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35" w:lineRule="auto" w:before="94"/>
        <w:ind w:left="63" w:right="62"/>
      </w:pPr>
      <w:r>
        <w:rPr/>
        <w:t>REGLAMENTO</w:t>
      </w:r>
      <w:r>
        <w:rPr>
          <w:spacing w:val="-2"/>
        </w:rPr>
        <w:t> </w:t>
      </w:r>
      <w:r>
        <w:rPr/>
        <w:t>DE</w:t>
      </w:r>
      <w:r>
        <w:rPr>
          <w:spacing w:val="-4"/>
        </w:rPr>
        <w:t> </w:t>
      </w:r>
      <w:r>
        <w:rPr/>
        <w:t>ZONIFICACIÓN,</w:t>
      </w:r>
      <w:r>
        <w:rPr>
          <w:spacing w:val="-2"/>
        </w:rPr>
        <w:t> </w:t>
      </w:r>
      <w:r>
        <w:rPr/>
        <w:t>USOS</w:t>
      </w:r>
      <w:r>
        <w:rPr>
          <w:spacing w:val="-4"/>
        </w:rPr>
        <w:t> </w:t>
      </w:r>
      <w:r>
        <w:rPr/>
        <w:t>DEL</w:t>
      </w:r>
      <w:r>
        <w:rPr>
          <w:spacing w:val="-4"/>
        </w:rPr>
        <w:t> </w:t>
      </w:r>
      <w:r>
        <w:rPr/>
        <w:t>SUELO</w:t>
      </w:r>
      <w:r>
        <w:rPr>
          <w:spacing w:val="-3"/>
        </w:rPr>
        <w:t> </w:t>
      </w:r>
      <w:r>
        <w:rPr/>
        <w:t>Y</w:t>
      </w:r>
      <w:r>
        <w:rPr>
          <w:spacing w:val="-7"/>
        </w:rPr>
        <w:t> </w:t>
      </w:r>
      <w:r>
        <w:rPr/>
        <w:t>CONSTRUCCIÓN</w:t>
      </w:r>
      <w:r>
        <w:rPr>
          <w:spacing w:val="-4"/>
        </w:rPr>
        <w:t> </w:t>
      </w:r>
      <w:r>
        <w:rPr/>
        <w:t>PARA</w:t>
      </w:r>
      <w:r>
        <w:rPr>
          <w:spacing w:val="-9"/>
        </w:rPr>
        <w:t> </w:t>
      </w:r>
      <w:r>
        <w:rPr/>
        <w:t>EL MUNICIPIO DE SAN NICOLÁS DE LOS GARZA, NUEVO LEÓN</w:t>
      </w:r>
    </w:p>
    <w:p>
      <w:pPr>
        <w:spacing w:line="345" w:lineRule="auto" w:before="112"/>
        <w:ind w:left="1864" w:right="1860"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z w:val="22"/>
        </w:rPr>
        <w:t>PRIMERO.</w:t>
      </w:r>
      <w:r>
        <w:rPr>
          <w:rFonts w:ascii="Arial" w:hAnsi="Arial"/>
          <w:b/>
          <w:spacing w:val="-11"/>
          <w:sz w:val="22"/>
        </w:rPr>
        <w:t> </w:t>
      </w:r>
      <w:r>
        <w:rPr>
          <w:rFonts w:ascii="Arial" w:hAnsi="Arial"/>
          <w:b/>
          <w:sz w:val="22"/>
        </w:rPr>
        <w:t>DISPOSICIONES</w:t>
      </w:r>
      <w:r>
        <w:rPr>
          <w:rFonts w:ascii="Arial" w:hAnsi="Arial"/>
          <w:b/>
          <w:spacing w:val="-12"/>
          <w:sz w:val="22"/>
        </w:rPr>
        <w:t> </w:t>
      </w:r>
      <w:r>
        <w:rPr>
          <w:rFonts w:ascii="Arial" w:hAnsi="Arial"/>
          <w:b/>
          <w:sz w:val="22"/>
        </w:rPr>
        <w:t>GENERALES </w:t>
      </w:r>
      <w:r>
        <w:rPr>
          <w:rFonts w:ascii="Arial" w:hAnsi="Arial"/>
          <w:b/>
          <w:sz w:val="22"/>
          <w:u w:val="single"/>
        </w:rPr>
        <w:t>CAPÍTULO I. OBJETO</w:t>
      </w:r>
    </w:p>
    <w:p>
      <w:pPr>
        <w:pStyle w:val="BodyText"/>
        <w:spacing w:before="119"/>
        <w:ind w:firstLine="0"/>
        <w:jc w:val="left"/>
        <w:rPr>
          <w:rFonts w:ascii="Arial"/>
          <w:b/>
        </w:rPr>
      </w:pPr>
    </w:p>
    <w:p>
      <w:pPr>
        <w:pStyle w:val="BodyText"/>
        <w:spacing w:line="235" w:lineRule="auto"/>
        <w:ind w:left="136" w:right="135"/>
      </w:pPr>
      <w:r>
        <w:rPr/>
        <w:t>ARTÍCULO 1. Las disposiciones contenidas en el presente reglamento son de orden público e interés social y serán de observancia general en el Municipio de San Nicolás de los Garza, Nuevo </w:t>
      </w:r>
      <w:r>
        <w:rPr>
          <w:spacing w:val="-2"/>
        </w:rPr>
        <w:t>León.</w:t>
      </w:r>
    </w:p>
    <w:p>
      <w:pPr>
        <w:pStyle w:val="BodyText"/>
        <w:spacing w:line="235" w:lineRule="auto" w:before="142"/>
        <w:ind w:left="136" w:right="132"/>
      </w:pPr>
      <w:r>
        <w:rPr/>
        <w:t>ARTÍCULO 2. El presente Reglamento establece las disposiciones que regirán en materia de desarrollo</w:t>
      </w:r>
      <w:r>
        <w:rPr>
          <w:spacing w:val="-11"/>
        </w:rPr>
        <w:t> </w:t>
      </w:r>
      <w:r>
        <w:rPr/>
        <w:t>urbano</w:t>
      </w:r>
      <w:r>
        <w:rPr>
          <w:spacing w:val="-14"/>
        </w:rPr>
        <w:t> </w:t>
      </w:r>
      <w:r>
        <w:rPr/>
        <w:t>y</w:t>
      </w:r>
      <w:r>
        <w:rPr>
          <w:spacing w:val="-13"/>
        </w:rPr>
        <w:t> </w:t>
      </w:r>
      <w:r>
        <w:rPr/>
        <w:t>política</w:t>
      </w:r>
      <w:r>
        <w:rPr>
          <w:spacing w:val="-11"/>
        </w:rPr>
        <w:t> </w:t>
      </w:r>
      <w:r>
        <w:rPr/>
        <w:t>de</w:t>
      </w:r>
      <w:r>
        <w:rPr>
          <w:spacing w:val="-12"/>
        </w:rPr>
        <w:t> </w:t>
      </w:r>
      <w:r>
        <w:rPr/>
        <w:t>desarrollo</w:t>
      </w:r>
      <w:r>
        <w:rPr>
          <w:spacing w:val="-11"/>
        </w:rPr>
        <w:t> </w:t>
      </w:r>
      <w:r>
        <w:rPr/>
        <w:t>sostenible,</w:t>
      </w:r>
      <w:r>
        <w:rPr>
          <w:spacing w:val="-10"/>
        </w:rPr>
        <w:t> </w:t>
      </w:r>
      <w:r>
        <w:rPr/>
        <w:t>conforme</w:t>
      </w:r>
      <w:r>
        <w:rPr>
          <w:spacing w:val="-14"/>
        </w:rPr>
        <w:t> </w:t>
      </w:r>
      <w:r>
        <w:rPr/>
        <w:t>a</w:t>
      </w:r>
      <w:r>
        <w:rPr>
          <w:spacing w:val="-11"/>
        </w:rPr>
        <w:t> </w:t>
      </w:r>
      <w:r>
        <w:rPr/>
        <w:t>la</w:t>
      </w:r>
      <w:r>
        <w:rPr>
          <w:spacing w:val="-11"/>
        </w:rPr>
        <w:t> </w:t>
      </w:r>
      <w:r>
        <w:rPr/>
        <w:t>Ley</w:t>
      </w:r>
      <w:r>
        <w:rPr>
          <w:spacing w:val="-13"/>
        </w:rPr>
        <w:t> </w:t>
      </w:r>
      <w:r>
        <w:rPr/>
        <w:t>de</w:t>
      </w:r>
      <w:r>
        <w:rPr>
          <w:spacing w:val="-14"/>
        </w:rPr>
        <w:t> </w:t>
      </w:r>
      <w:r>
        <w:rPr/>
        <w:t>Asentamientos</w:t>
      </w:r>
      <w:r>
        <w:rPr>
          <w:spacing w:val="-11"/>
        </w:rPr>
        <w:t> </w:t>
      </w:r>
      <w:r>
        <w:rPr/>
        <w:t>Humanos, Ordenamiento Territorial y Desarrollo Urbano para el Estado de Nuevo León, la Ley Ambiental del Estado y</w:t>
      </w:r>
      <w:r>
        <w:rPr>
          <w:spacing w:val="-1"/>
        </w:rPr>
        <w:t> </w:t>
      </w:r>
      <w:r>
        <w:rPr/>
        <w:t>el Plan de Desarrollo Urbano Sustentable del Municipio 2023-2050 de San Nicolás de los Garza, Nuevo León teniendo por objeto lo siguiente:</w:t>
      </w:r>
    </w:p>
    <w:p>
      <w:pPr>
        <w:pStyle w:val="ListParagraph"/>
        <w:numPr>
          <w:ilvl w:val="0"/>
          <w:numId w:val="1"/>
        </w:numPr>
        <w:tabs>
          <w:tab w:pos="1556" w:val="left" w:leader="none"/>
          <w:tab w:pos="1558" w:val="left" w:leader="none"/>
        </w:tabs>
        <w:spacing w:line="232" w:lineRule="auto" w:before="147" w:after="0"/>
        <w:ind w:left="1558" w:right="130" w:hanging="490"/>
        <w:jc w:val="both"/>
        <w:rPr>
          <w:sz w:val="22"/>
        </w:rPr>
      </w:pPr>
      <w:r>
        <w:rPr>
          <w:sz w:val="22"/>
        </w:rPr>
        <w:t>Establecer</w:t>
      </w:r>
      <w:r>
        <w:rPr>
          <w:spacing w:val="-16"/>
          <w:sz w:val="22"/>
        </w:rPr>
        <w:t> </w:t>
      </w:r>
      <w:r>
        <w:rPr>
          <w:sz w:val="22"/>
        </w:rPr>
        <w:t>el</w:t>
      </w:r>
      <w:r>
        <w:rPr>
          <w:spacing w:val="-15"/>
          <w:sz w:val="22"/>
        </w:rPr>
        <w:t> </w:t>
      </w:r>
      <w:r>
        <w:rPr>
          <w:sz w:val="22"/>
        </w:rPr>
        <w:t>conjunto</w:t>
      </w:r>
      <w:r>
        <w:rPr>
          <w:spacing w:val="-15"/>
          <w:sz w:val="22"/>
        </w:rPr>
        <w:t> </w:t>
      </w:r>
      <w:r>
        <w:rPr>
          <w:sz w:val="22"/>
        </w:rPr>
        <w:t>de</w:t>
      </w:r>
      <w:r>
        <w:rPr>
          <w:spacing w:val="-16"/>
          <w:sz w:val="22"/>
        </w:rPr>
        <w:t> </w:t>
      </w:r>
      <w:r>
        <w:rPr>
          <w:sz w:val="22"/>
        </w:rPr>
        <w:t>normas,</w:t>
      </w:r>
      <w:r>
        <w:rPr>
          <w:spacing w:val="-15"/>
          <w:sz w:val="22"/>
        </w:rPr>
        <w:t> </w:t>
      </w:r>
      <w:r>
        <w:rPr>
          <w:sz w:val="22"/>
        </w:rPr>
        <w:t>disposiciones,</w:t>
      </w:r>
      <w:r>
        <w:rPr>
          <w:spacing w:val="-15"/>
          <w:sz w:val="22"/>
        </w:rPr>
        <w:t> </w:t>
      </w:r>
      <w:r>
        <w:rPr>
          <w:sz w:val="22"/>
        </w:rPr>
        <w:t>lineamientos</w:t>
      </w:r>
      <w:r>
        <w:rPr>
          <w:spacing w:val="-15"/>
          <w:sz w:val="22"/>
        </w:rPr>
        <w:t> </w:t>
      </w:r>
      <w:r>
        <w:rPr>
          <w:sz w:val="22"/>
        </w:rPr>
        <w:t>urbanísticos</w:t>
      </w:r>
      <w:r>
        <w:rPr>
          <w:spacing w:val="-16"/>
          <w:sz w:val="22"/>
        </w:rPr>
        <w:t> </w:t>
      </w:r>
      <w:r>
        <w:rPr>
          <w:sz w:val="22"/>
        </w:rPr>
        <w:t>y</w:t>
      </w:r>
      <w:r>
        <w:rPr>
          <w:spacing w:val="-15"/>
          <w:sz w:val="22"/>
        </w:rPr>
        <w:t> </w:t>
      </w:r>
      <w:r>
        <w:rPr>
          <w:sz w:val="22"/>
        </w:rPr>
        <w:t>medidas conforme a</w:t>
      </w:r>
      <w:r>
        <w:rPr>
          <w:spacing w:val="-2"/>
          <w:sz w:val="22"/>
        </w:rPr>
        <w:t> </w:t>
      </w:r>
      <w:r>
        <w:rPr>
          <w:sz w:val="22"/>
        </w:rPr>
        <w:t>las cuales</w:t>
      </w:r>
      <w:r>
        <w:rPr>
          <w:spacing w:val="-2"/>
          <w:sz w:val="22"/>
        </w:rPr>
        <w:t> </w:t>
      </w:r>
      <w:r>
        <w:rPr>
          <w:sz w:val="22"/>
        </w:rPr>
        <w:t>la</w:t>
      </w:r>
      <w:r>
        <w:rPr>
          <w:spacing w:val="-2"/>
          <w:sz w:val="22"/>
        </w:rPr>
        <w:t> </w:t>
      </w:r>
      <w:r>
        <w:rPr>
          <w:sz w:val="22"/>
        </w:rPr>
        <w:t>administración pública ejercerá sus</w:t>
      </w:r>
      <w:r>
        <w:rPr>
          <w:spacing w:val="-2"/>
          <w:sz w:val="22"/>
        </w:rPr>
        <w:t> </w:t>
      </w:r>
      <w:r>
        <w:rPr>
          <w:sz w:val="22"/>
        </w:rPr>
        <w:t>atribuciones</w:t>
      </w:r>
      <w:r>
        <w:rPr>
          <w:spacing w:val="-2"/>
          <w:sz w:val="22"/>
        </w:rPr>
        <w:t> </w:t>
      </w:r>
      <w:r>
        <w:rPr>
          <w:sz w:val="22"/>
        </w:rPr>
        <w:t>en materia de desarrollo urbano dentro del Municipio, con objeto de mantener, mejorar y restaurar</w:t>
      </w:r>
      <w:r>
        <w:rPr>
          <w:spacing w:val="-1"/>
          <w:sz w:val="22"/>
        </w:rPr>
        <w:t> </w:t>
      </w:r>
      <w:r>
        <w:rPr>
          <w:sz w:val="22"/>
        </w:rPr>
        <w:t>el</w:t>
      </w:r>
      <w:r>
        <w:rPr>
          <w:spacing w:val="-1"/>
          <w:sz w:val="22"/>
        </w:rPr>
        <w:t> </w:t>
      </w:r>
      <w:r>
        <w:rPr>
          <w:sz w:val="22"/>
        </w:rPr>
        <w:t>equilibrio de</w:t>
      </w:r>
      <w:r>
        <w:rPr>
          <w:spacing w:val="-2"/>
          <w:sz w:val="22"/>
        </w:rPr>
        <w:t> </w:t>
      </w:r>
      <w:r>
        <w:rPr>
          <w:sz w:val="22"/>
        </w:rPr>
        <w:t>los propios asentamientos humanos con</w:t>
      </w:r>
      <w:r>
        <w:rPr>
          <w:spacing w:val="-2"/>
          <w:sz w:val="22"/>
        </w:rPr>
        <w:t> </w:t>
      </w:r>
      <w:r>
        <w:rPr>
          <w:sz w:val="22"/>
        </w:rPr>
        <w:t>la naturaleza, a</w:t>
      </w:r>
      <w:r>
        <w:rPr>
          <w:spacing w:val="-2"/>
          <w:sz w:val="22"/>
        </w:rPr>
        <w:t> </w:t>
      </w:r>
      <w:r>
        <w:rPr>
          <w:sz w:val="22"/>
        </w:rPr>
        <w:t>fin de propiciar una mejor calidad de vida de la población.</w:t>
      </w:r>
    </w:p>
    <w:p>
      <w:pPr>
        <w:pStyle w:val="ListParagraph"/>
        <w:numPr>
          <w:ilvl w:val="0"/>
          <w:numId w:val="1"/>
        </w:numPr>
        <w:tabs>
          <w:tab w:pos="1556" w:val="left" w:leader="none"/>
          <w:tab w:pos="1558" w:val="left" w:leader="none"/>
        </w:tabs>
        <w:spacing w:line="232" w:lineRule="auto" w:before="153" w:after="0"/>
        <w:ind w:left="1558" w:right="133" w:hanging="490"/>
        <w:jc w:val="both"/>
        <w:rPr>
          <w:sz w:val="22"/>
        </w:rPr>
      </w:pPr>
      <w:r>
        <w:rPr>
          <w:sz w:val="22"/>
        </w:rPr>
        <w:t>Precisar conforme a las atribuciones de las Autoridades Municipales los requisitos para</w:t>
      </w:r>
      <w:r>
        <w:rPr>
          <w:spacing w:val="-7"/>
          <w:sz w:val="22"/>
        </w:rPr>
        <w:t> </w:t>
      </w:r>
      <w:r>
        <w:rPr>
          <w:sz w:val="22"/>
        </w:rPr>
        <w:t>el</w:t>
      </w:r>
      <w:r>
        <w:rPr>
          <w:spacing w:val="-11"/>
          <w:sz w:val="22"/>
        </w:rPr>
        <w:t> </w:t>
      </w:r>
      <w:r>
        <w:rPr>
          <w:sz w:val="22"/>
        </w:rPr>
        <w:t>otorgamiento</w:t>
      </w:r>
      <w:r>
        <w:rPr>
          <w:spacing w:val="-10"/>
          <w:sz w:val="22"/>
        </w:rPr>
        <w:t> </w:t>
      </w:r>
      <w:r>
        <w:rPr>
          <w:sz w:val="22"/>
        </w:rPr>
        <w:t>de</w:t>
      </w:r>
      <w:r>
        <w:rPr>
          <w:spacing w:val="-8"/>
          <w:sz w:val="22"/>
        </w:rPr>
        <w:t> </w:t>
      </w:r>
      <w:r>
        <w:rPr>
          <w:sz w:val="22"/>
        </w:rPr>
        <w:t>licencias</w:t>
      </w:r>
      <w:r>
        <w:rPr>
          <w:spacing w:val="-7"/>
          <w:sz w:val="22"/>
        </w:rPr>
        <w:t> </w:t>
      </w:r>
      <w:r>
        <w:rPr>
          <w:sz w:val="22"/>
        </w:rPr>
        <w:t>y</w:t>
      </w:r>
      <w:r>
        <w:rPr>
          <w:spacing w:val="-9"/>
          <w:sz w:val="22"/>
        </w:rPr>
        <w:t> </w:t>
      </w:r>
      <w:r>
        <w:rPr>
          <w:sz w:val="22"/>
        </w:rPr>
        <w:t>permisos</w:t>
      </w:r>
      <w:r>
        <w:rPr>
          <w:spacing w:val="-10"/>
          <w:sz w:val="22"/>
        </w:rPr>
        <w:t> </w:t>
      </w:r>
      <w:r>
        <w:rPr>
          <w:sz w:val="22"/>
        </w:rPr>
        <w:t>de</w:t>
      </w:r>
      <w:r>
        <w:rPr>
          <w:spacing w:val="-8"/>
          <w:sz w:val="22"/>
        </w:rPr>
        <w:t> </w:t>
      </w:r>
      <w:r>
        <w:rPr>
          <w:sz w:val="22"/>
        </w:rPr>
        <w:t>Uso</w:t>
      </w:r>
      <w:r>
        <w:rPr>
          <w:spacing w:val="-7"/>
          <w:sz w:val="22"/>
        </w:rPr>
        <w:t> </w:t>
      </w:r>
      <w:r>
        <w:rPr>
          <w:sz w:val="22"/>
        </w:rPr>
        <w:t>del</w:t>
      </w:r>
      <w:r>
        <w:rPr>
          <w:spacing w:val="-8"/>
          <w:sz w:val="22"/>
        </w:rPr>
        <w:t> </w:t>
      </w:r>
      <w:r>
        <w:rPr>
          <w:sz w:val="22"/>
        </w:rPr>
        <w:t>Suelo,</w:t>
      </w:r>
      <w:r>
        <w:rPr>
          <w:spacing w:val="-6"/>
          <w:sz w:val="22"/>
        </w:rPr>
        <w:t> </w:t>
      </w:r>
      <w:r>
        <w:rPr>
          <w:sz w:val="22"/>
        </w:rPr>
        <w:t>Construcción,</w:t>
      </w:r>
      <w:r>
        <w:rPr>
          <w:spacing w:val="-6"/>
          <w:sz w:val="22"/>
        </w:rPr>
        <w:t> </w:t>
      </w:r>
      <w:r>
        <w:rPr>
          <w:sz w:val="22"/>
        </w:rPr>
        <w:t>Uso</w:t>
      </w:r>
      <w:r>
        <w:rPr>
          <w:spacing w:val="-10"/>
          <w:sz w:val="22"/>
        </w:rPr>
        <w:t> </w:t>
      </w:r>
      <w:r>
        <w:rPr>
          <w:sz w:val="22"/>
        </w:rPr>
        <w:t>de Edificación</w:t>
      </w:r>
      <w:r>
        <w:rPr>
          <w:spacing w:val="-16"/>
          <w:sz w:val="22"/>
        </w:rPr>
        <w:t> </w:t>
      </w:r>
      <w:r>
        <w:rPr>
          <w:sz w:val="22"/>
        </w:rPr>
        <w:t>y</w:t>
      </w:r>
      <w:r>
        <w:rPr>
          <w:spacing w:val="-15"/>
          <w:sz w:val="22"/>
        </w:rPr>
        <w:t> </w:t>
      </w:r>
      <w:r>
        <w:rPr>
          <w:sz w:val="22"/>
        </w:rPr>
        <w:t>Fraccionamiento,</w:t>
      </w:r>
      <w:r>
        <w:rPr>
          <w:spacing w:val="-15"/>
          <w:sz w:val="22"/>
        </w:rPr>
        <w:t> </w:t>
      </w:r>
      <w:r>
        <w:rPr>
          <w:sz w:val="22"/>
        </w:rPr>
        <w:t>así</w:t>
      </w:r>
      <w:r>
        <w:rPr>
          <w:spacing w:val="-16"/>
          <w:sz w:val="22"/>
        </w:rPr>
        <w:t> </w:t>
      </w:r>
      <w:r>
        <w:rPr>
          <w:sz w:val="22"/>
        </w:rPr>
        <w:t>como</w:t>
      </w:r>
      <w:r>
        <w:rPr>
          <w:spacing w:val="-15"/>
          <w:sz w:val="22"/>
        </w:rPr>
        <w:t> </w:t>
      </w:r>
      <w:r>
        <w:rPr>
          <w:sz w:val="22"/>
        </w:rPr>
        <w:t>las</w:t>
      </w:r>
      <w:r>
        <w:rPr>
          <w:spacing w:val="-15"/>
          <w:sz w:val="22"/>
        </w:rPr>
        <w:t> </w:t>
      </w:r>
      <w:r>
        <w:rPr>
          <w:sz w:val="22"/>
        </w:rPr>
        <w:t>modalidades</w:t>
      </w:r>
      <w:r>
        <w:rPr>
          <w:spacing w:val="-15"/>
          <w:sz w:val="22"/>
        </w:rPr>
        <w:t> </w:t>
      </w:r>
      <w:r>
        <w:rPr>
          <w:sz w:val="22"/>
        </w:rPr>
        <w:t>relativas</w:t>
      </w:r>
      <w:r>
        <w:rPr>
          <w:spacing w:val="-13"/>
          <w:sz w:val="22"/>
        </w:rPr>
        <w:t> </w:t>
      </w:r>
      <w:r>
        <w:rPr>
          <w:sz w:val="22"/>
        </w:rPr>
        <w:t>a</w:t>
      </w:r>
      <w:r>
        <w:rPr>
          <w:spacing w:val="-15"/>
          <w:sz w:val="22"/>
        </w:rPr>
        <w:t> </w:t>
      </w:r>
      <w:r>
        <w:rPr>
          <w:sz w:val="22"/>
        </w:rPr>
        <w:t>la</w:t>
      </w:r>
      <w:r>
        <w:rPr>
          <w:spacing w:val="-14"/>
          <w:sz w:val="22"/>
        </w:rPr>
        <w:t> </w:t>
      </w:r>
      <w:r>
        <w:rPr>
          <w:sz w:val="22"/>
        </w:rPr>
        <w:t>administración y Uso del Suelo en Zonas Especiales.</w:t>
      </w:r>
    </w:p>
    <w:p>
      <w:pPr>
        <w:pStyle w:val="ListParagraph"/>
        <w:numPr>
          <w:ilvl w:val="0"/>
          <w:numId w:val="1"/>
        </w:numPr>
        <w:tabs>
          <w:tab w:pos="1556" w:val="left" w:leader="none"/>
          <w:tab w:pos="1558" w:val="left" w:leader="none"/>
        </w:tabs>
        <w:spacing w:line="232" w:lineRule="auto" w:before="149" w:after="0"/>
        <w:ind w:left="1558" w:right="129" w:hanging="490"/>
        <w:jc w:val="both"/>
        <w:rPr>
          <w:sz w:val="22"/>
        </w:rPr>
      </w:pPr>
      <w:r>
        <w:rPr>
          <w:sz w:val="22"/>
        </w:rPr>
        <w:t>Fomentar los principios de regulación ambiental de los asentamientos humanos y crear las condiciones para la implementación de la política de sustentabilidad ecológica,</w:t>
      </w:r>
      <w:r>
        <w:rPr>
          <w:spacing w:val="-9"/>
          <w:sz w:val="22"/>
        </w:rPr>
        <w:t> </w:t>
      </w:r>
      <w:r>
        <w:rPr>
          <w:sz w:val="22"/>
        </w:rPr>
        <w:t>mediante</w:t>
      </w:r>
      <w:r>
        <w:rPr>
          <w:spacing w:val="-7"/>
          <w:sz w:val="22"/>
        </w:rPr>
        <w:t> </w:t>
      </w:r>
      <w:r>
        <w:rPr>
          <w:sz w:val="22"/>
        </w:rPr>
        <w:t>la</w:t>
      </w:r>
      <w:r>
        <w:rPr>
          <w:spacing w:val="-7"/>
          <w:sz w:val="22"/>
        </w:rPr>
        <w:t> </w:t>
      </w:r>
      <w:r>
        <w:rPr>
          <w:sz w:val="22"/>
        </w:rPr>
        <w:t>instrumentación</w:t>
      </w:r>
      <w:r>
        <w:rPr>
          <w:spacing w:val="-8"/>
          <w:sz w:val="22"/>
        </w:rPr>
        <w:t> </w:t>
      </w:r>
      <w:r>
        <w:rPr>
          <w:sz w:val="22"/>
        </w:rPr>
        <w:t>de</w:t>
      </w:r>
      <w:r>
        <w:rPr>
          <w:spacing w:val="-8"/>
          <w:sz w:val="22"/>
        </w:rPr>
        <w:t> </w:t>
      </w:r>
      <w:r>
        <w:rPr>
          <w:sz w:val="22"/>
        </w:rPr>
        <w:t>la</w:t>
      </w:r>
      <w:r>
        <w:rPr>
          <w:spacing w:val="-7"/>
          <w:sz w:val="22"/>
        </w:rPr>
        <w:t> </w:t>
      </w:r>
      <w:r>
        <w:rPr>
          <w:sz w:val="22"/>
        </w:rPr>
        <w:t>protección,</w:t>
      </w:r>
      <w:r>
        <w:rPr>
          <w:spacing w:val="-6"/>
          <w:sz w:val="22"/>
        </w:rPr>
        <w:t> </w:t>
      </w:r>
      <w:r>
        <w:rPr>
          <w:sz w:val="22"/>
        </w:rPr>
        <w:t>conservación</w:t>
      </w:r>
      <w:r>
        <w:rPr>
          <w:spacing w:val="-4"/>
          <w:sz w:val="22"/>
        </w:rPr>
        <w:t> </w:t>
      </w:r>
      <w:r>
        <w:rPr>
          <w:sz w:val="22"/>
        </w:rPr>
        <w:t>y</w:t>
      </w:r>
      <w:r>
        <w:rPr>
          <w:spacing w:val="-9"/>
          <w:sz w:val="22"/>
        </w:rPr>
        <w:t> </w:t>
      </w:r>
      <w:r>
        <w:rPr>
          <w:sz w:val="22"/>
        </w:rPr>
        <w:t>restauración de los ecosistemas en el Municipio, así como prevenir y controlar los procesos de deterioro ambiental.</w:t>
      </w:r>
    </w:p>
    <w:p>
      <w:pPr>
        <w:pStyle w:val="ListParagraph"/>
        <w:numPr>
          <w:ilvl w:val="0"/>
          <w:numId w:val="1"/>
        </w:numPr>
        <w:tabs>
          <w:tab w:pos="1558" w:val="left" w:leader="none"/>
        </w:tabs>
        <w:spacing w:line="232" w:lineRule="auto" w:before="154" w:after="0"/>
        <w:ind w:left="1558" w:right="130" w:hanging="490"/>
        <w:jc w:val="both"/>
        <w:rPr>
          <w:sz w:val="22"/>
        </w:rPr>
      </w:pPr>
      <w:r>
        <w:rPr>
          <w:sz w:val="22"/>
        </w:rPr>
        <w:t>Regular las acciones de preservación y restauración del equilibrio ecológico y protección</w:t>
      </w:r>
      <w:r>
        <w:rPr>
          <w:spacing w:val="-9"/>
          <w:sz w:val="22"/>
        </w:rPr>
        <w:t> </w:t>
      </w:r>
      <w:r>
        <w:rPr>
          <w:sz w:val="22"/>
        </w:rPr>
        <w:t>al</w:t>
      </w:r>
      <w:r>
        <w:rPr>
          <w:spacing w:val="-7"/>
          <w:sz w:val="22"/>
        </w:rPr>
        <w:t> </w:t>
      </w:r>
      <w:r>
        <w:rPr>
          <w:sz w:val="22"/>
        </w:rPr>
        <w:t>ambiente</w:t>
      </w:r>
      <w:r>
        <w:rPr>
          <w:spacing w:val="-9"/>
          <w:sz w:val="22"/>
        </w:rPr>
        <w:t> </w:t>
      </w:r>
      <w:r>
        <w:rPr>
          <w:sz w:val="22"/>
        </w:rPr>
        <w:t>con</w:t>
      </w:r>
      <w:r>
        <w:rPr>
          <w:spacing w:val="-7"/>
          <w:sz w:val="22"/>
        </w:rPr>
        <w:t> </w:t>
      </w:r>
      <w:r>
        <w:rPr>
          <w:sz w:val="22"/>
        </w:rPr>
        <w:t>incidencia</w:t>
      </w:r>
      <w:r>
        <w:rPr>
          <w:spacing w:val="-6"/>
          <w:sz w:val="22"/>
        </w:rPr>
        <w:t> </w:t>
      </w:r>
      <w:r>
        <w:rPr>
          <w:sz w:val="22"/>
        </w:rPr>
        <w:t>en</w:t>
      </w:r>
      <w:r>
        <w:rPr>
          <w:spacing w:val="-7"/>
          <w:sz w:val="22"/>
        </w:rPr>
        <w:t> </w:t>
      </w:r>
      <w:r>
        <w:rPr>
          <w:sz w:val="22"/>
        </w:rPr>
        <w:t>el</w:t>
      </w:r>
      <w:r>
        <w:rPr>
          <w:spacing w:val="-7"/>
          <w:sz w:val="22"/>
        </w:rPr>
        <w:t> </w:t>
      </w:r>
      <w:r>
        <w:rPr>
          <w:sz w:val="22"/>
        </w:rPr>
        <w:t>ámbito</w:t>
      </w:r>
      <w:r>
        <w:rPr>
          <w:spacing w:val="-6"/>
          <w:sz w:val="22"/>
        </w:rPr>
        <w:t> </w:t>
      </w:r>
      <w:r>
        <w:rPr>
          <w:sz w:val="22"/>
        </w:rPr>
        <w:t>del</w:t>
      </w:r>
      <w:r>
        <w:rPr>
          <w:spacing w:val="-7"/>
          <w:sz w:val="22"/>
        </w:rPr>
        <w:t> </w:t>
      </w:r>
      <w:r>
        <w:rPr>
          <w:sz w:val="22"/>
        </w:rPr>
        <w:t>desarrollo</w:t>
      </w:r>
      <w:r>
        <w:rPr>
          <w:spacing w:val="-6"/>
          <w:sz w:val="22"/>
        </w:rPr>
        <w:t> </w:t>
      </w:r>
      <w:r>
        <w:rPr>
          <w:sz w:val="22"/>
        </w:rPr>
        <w:t>urbano,</w:t>
      </w:r>
      <w:r>
        <w:rPr>
          <w:spacing w:val="-8"/>
          <w:sz w:val="22"/>
        </w:rPr>
        <w:t> </w:t>
      </w:r>
      <w:r>
        <w:rPr>
          <w:sz w:val="22"/>
        </w:rPr>
        <w:t>en</w:t>
      </w:r>
      <w:r>
        <w:rPr>
          <w:spacing w:val="-7"/>
          <w:sz w:val="22"/>
        </w:rPr>
        <w:t> </w:t>
      </w:r>
      <w:r>
        <w:rPr>
          <w:sz w:val="22"/>
        </w:rPr>
        <w:t>bienes</w:t>
      </w:r>
      <w:r>
        <w:rPr>
          <w:spacing w:val="-6"/>
          <w:sz w:val="22"/>
        </w:rPr>
        <w:t> </w:t>
      </w:r>
      <w:r>
        <w:rPr>
          <w:sz w:val="22"/>
        </w:rPr>
        <w:t>y zonas de jurisdicción del Municipio de San Nicolás de los Garza, Nuevo León.</w:t>
      </w:r>
    </w:p>
    <w:p>
      <w:pPr>
        <w:pStyle w:val="ListParagraph"/>
        <w:numPr>
          <w:ilvl w:val="0"/>
          <w:numId w:val="1"/>
        </w:numPr>
        <w:tabs>
          <w:tab w:pos="1555" w:val="left" w:leader="none"/>
          <w:tab w:pos="1558" w:val="left" w:leader="none"/>
        </w:tabs>
        <w:spacing w:line="230" w:lineRule="auto" w:before="150" w:after="0"/>
        <w:ind w:left="1558" w:right="137" w:hanging="490"/>
        <w:jc w:val="both"/>
        <w:rPr>
          <w:sz w:val="22"/>
        </w:rPr>
      </w:pPr>
      <w:r>
        <w:rPr>
          <w:sz w:val="22"/>
        </w:rPr>
        <w:t>Definir el sistema de medidas de prevención, control, seguridad y las sanciones a cargo del Municipio en las materias mencionadas en este artículo.</w:t>
      </w:r>
    </w:p>
    <w:p>
      <w:pPr>
        <w:pStyle w:val="ListParagraph"/>
        <w:numPr>
          <w:ilvl w:val="0"/>
          <w:numId w:val="1"/>
        </w:numPr>
        <w:tabs>
          <w:tab w:pos="1556" w:val="left" w:leader="none"/>
          <w:tab w:pos="1558" w:val="left" w:leader="none"/>
        </w:tabs>
        <w:spacing w:line="232" w:lineRule="auto" w:before="149" w:after="0"/>
        <w:ind w:left="1558" w:right="133" w:hanging="490"/>
        <w:jc w:val="both"/>
        <w:rPr>
          <w:sz w:val="22"/>
        </w:rPr>
      </w:pPr>
      <w:r>
        <w:rPr>
          <w:sz w:val="22"/>
        </w:rPr>
        <w:t>Vigilar que las construcciones que se pretendan, o se lleven a cabo, en el Municipio de San Nicolás de los Garza, N.L., cumplan con sus objetivos en beneficio de los Propietarios y de los usuarios, de conformidad con las disposiciones para la construcción, instalación, modificación ampliación, conservación, reparación y demolición de edificaciones públicas o privadas.</w:t>
      </w:r>
    </w:p>
    <w:p>
      <w:pPr>
        <w:pStyle w:val="ListParagraph"/>
        <w:numPr>
          <w:ilvl w:val="0"/>
          <w:numId w:val="1"/>
        </w:numPr>
        <w:tabs>
          <w:tab w:pos="1554" w:val="left" w:leader="none"/>
        </w:tabs>
        <w:spacing w:line="240" w:lineRule="auto" w:before="144" w:after="0"/>
        <w:ind w:left="1554" w:right="0" w:hanging="486"/>
        <w:jc w:val="both"/>
        <w:rPr>
          <w:sz w:val="22"/>
        </w:rPr>
      </w:pPr>
      <w:r>
        <w:rPr>
          <w:sz w:val="22"/>
        </w:rPr>
        <w:t>La</w:t>
      </w:r>
      <w:r>
        <w:rPr>
          <w:spacing w:val="-7"/>
          <w:sz w:val="22"/>
        </w:rPr>
        <w:t> </w:t>
      </w:r>
      <w:r>
        <w:rPr>
          <w:sz w:val="22"/>
        </w:rPr>
        <w:t>utilización</w:t>
      </w:r>
      <w:r>
        <w:rPr>
          <w:spacing w:val="-4"/>
          <w:sz w:val="22"/>
        </w:rPr>
        <w:t> </w:t>
      </w:r>
      <w:r>
        <w:rPr>
          <w:sz w:val="22"/>
        </w:rPr>
        <w:t>de</w:t>
      </w:r>
      <w:r>
        <w:rPr>
          <w:spacing w:val="-4"/>
          <w:sz w:val="22"/>
        </w:rPr>
        <w:t> </w:t>
      </w:r>
      <w:r>
        <w:rPr>
          <w:sz w:val="22"/>
        </w:rPr>
        <w:t>la</w:t>
      </w:r>
      <w:r>
        <w:rPr>
          <w:spacing w:val="-4"/>
          <w:sz w:val="22"/>
        </w:rPr>
        <w:t> </w:t>
      </w:r>
      <w:r>
        <w:rPr>
          <w:sz w:val="22"/>
        </w:rPr>
        <w:t>vía</w:t>
      </w:r>
      <w:r>
        <w:rPr>
          <w:spacing w:val="-4"/>
          <w:sz w:val="22"/>
        </w:rPr>
        <w:t> </w:t>
      </w:r>
      <w:r>
        <w:rPr>
          <w:sz w:val="22"/>
        </w:rPr>
        <w:t>pública</w:t>
      </w:r>
      <w:r>
        <w:rPr>
          <w:spacing w:val="-4"/>
          <w:sz w:val="22"/>
        </w:rPr>
        <w:t> </w:t>
      </w:r>
      <w:r>
        <w:rPr>
          <w:sz w:val="22"/>
        </w:rPr>
        <w:t>para</w:t>
      </w:r>
      <w:r>
        <w:rPr>
          <w:spacing w:val="-6"/>
          <w:sz w:val="22"/>
        </w:rPr>
        <w:t> </w:t>
      </w:r>
      <w:r>
        <w:rPr>
          <w:sz w:val="22"/>
        </w:rPr>
        <w:t>trabajos</w:t>
      </w:r>
      <w:r>
        <w:rPr>
          <w:spacing w:val="-4"/>
          <w:sz w:val="22"/>
        </w:rPr>
        <w:t> </w:t>
      </w:r>
      <w:r>
        <w:rPr>
          <w:sz w:val="22"/>
        </w:rPr>
        <w:t>de</w:t>
      </w:r>
      <w:r>
        <w:rPr>
          <w:spacing w:val="-5"/>
          <w:sz w:val="22"/>
        </w:rPr>
        <w:t> </w:t>
      </w:r>
      <w:r>
        <w:rPr>
          <w:spacing w:val="-2"/>
          <w:sz w:val="22"/>
        </w:rPr>
        <w:t>construcción.</w:t>
      </w:r>
    </w:p>
    <w:p>
      <w:pPr>
        <w:pStyle w:val="ListParagraph"/>
        <w:numPr>
          <w:ilvl w:val="0"/>
          <w:numId w:val="1"/>
        </w:numPr>
        <w:tabs>
          <w:tab w:pos="1554" w:val="left" w:leader="none"/>
          <w:tab w:pos="1558" w:val="left" w:leader="none"/>
        </w:tabs>
        <w:spacing w:line="230" w:lineRule="auto" w:before="147" w:after="0"/>
        <w:ind w:left="1558" w:right="129" w:hanging="490"/>
        <w:jc w:val="left"/>
        <w:rPr>
          <w:sz w:val="22"/>
        </w:rPr>
      </w:pPr>
      <w:r>
        <w:rPr>
          <w:sz w:val="22"/>
        </w:rPr>
        <w:t>La</w:t>
      </w:r>
      <w:r>
        <w:rPr>
          <w:spacing w:val="31"/>
          <w:sz w:val="22"/>
        </w:rPr>
        <w:t> </w:t>
      </w:r>
      <w:r>
        <w:rPr>
          <w:sz w:val="22"/>
        </w:rPr>
        <w:t>prevención</w:t>
      </w:r>
      <w:r>
        <w:rPr>
          <w:spacing w:val="31"/>
          <w:sz w:val="22"/>
        </w:rPr>
        <w:t> </w:t>
      </w:r>
      <w:r>
        <w:rPr>
          <w:sz w:val="22"/>
        </w:rPr>
        <w:t>de</w:t>
      </w:r>
      <w:r>
        <w:rPr>
          <w:spacing w:val="29"/>
          <w:sz w:val="22"/>
        </w:rPr>
        <w:t> </w:t>
      </w:r>
      <w:r>
        <w:rPr>
          <w:sz w:val="22"/>
        </w:rPr>
        <w:t>incendios</w:t>
      </w:r>
      <w:r>
        <w:rPr>
          <w:spacing w:val="32"/>
          <w:sz w:val="22"/>
        </w:rPr>
        <w:t> </w:t>
      </w:r>
      <w:r>
        <w:rPr>
          <w:sz w:val="22"/>
        </w:rPr>
        <w:t>y</w:t>
      </w:r>
      <w:r>
        <w:rPr>
          <w:spacing w:val="30"/>
          <w:sz w:val="22"/>
        </w:rPr>
        <w:t> </w:t>
      </w:r>
      <w:r>
        <w:rPr>
          <w:sz w:val="22"/>
        </w:rPr>
        <w:t>el</w:t>
      </w:r>
      <w:r>
        <w:rPr>
          <w:spacing w:val="31"/>
          <w:sz w:val="22"/>
        </w:rPr>
        <w:t> </w:t>
      </w:r>
      <w:r>
        <w:rPr>
          <w:sz w:val="22"/>
        </w:rPr>
        <w:t>establecimiento</w:t>
      </w:r>
      <w:r>
        <w:rPr>
          <w:spacing w:val="32"/>
          <w:sz w:val="22"/>
        </w:rPr>
        <w:t> </w:t>
      </w:r>
      <w:r>
        <w:rPr>
          <w:sz w:val="22"/>
        </w:rPr>
        <w:t>de</w:t>
      </w:r>
      <w:r>
        <w:rPr>
          <w:spacing w:val="29"/>
          <w:sz w:val="22"/>
        </w:rPr>
        <w:t> </w:t>
      </w:r>
      <w:r>
        <w:rPr>
          <w:sz w:val="22"/>
        </w:rPr>
        <w:t>medidas</w:t>
      </w:r>
      <w:r>
        <w:rPr>
          <w:spacing w:val="32"/>
          <w:sz w:val="22"/>
        </w:rPr>
        <w:t> </w:t>
      </w:r>
      <w:r>
        <w:rPr>
          <w:sz w:val="22"/>
        </w:rPr>
        <w:t>de</w:t>
      </w:r>
      <w:r>
        <w:rPr>
          <w:spacing w:val="29"/>
          <w:sz w:val="22"/>
        </w:rPr>
        <w:t> </w:t>
      </w:r>
      <w:r>
        <w:rPr>
          <w:sz w:val="22"/>
        </w:rPr>
        <w:t>seguridad</w:t>
      </w:r>
      <w:r>
        <w:rPr>
          <w:spacing w:val="32"/>
          <w:sz w:val="22"/>
        </w:rPr>
        <w:t> </w:t>
      </w:r>
      <w:r>
        <w:rPr>
          <w:sz w:val="22"/>
        </w:rPr>
        <w:t>en</w:t>
      </w:r>
      <w:r>
        <w:rPr>
          <w:spacing w:val="29"/>
          <w:sz w:val="22"/>
        </w:rPr>
        <w:t> </w:t>
      </w:r>
      <w:r>
        <w:rPr>
          <w:sz w:val="22"/>
        </w:rPr>
        <w:t>las </w:t>
      </w:r>
      <w:r>
        <w:rPr>
          <w:spacing w:val="-2"/>
          <w:sz w:val="22"/>
        </w:rPr>
        <w:t>edificaciones.</w:t>
      </w:r>
    </w:p>
    <w:p>
      <w:pPr>
        <w:pStyle w:val="ListParagraph"/>
        <w:numPr>
          <w:ilvl w:val="0"/>
          <w:numId w:val="1"/>
        </w:numPr>
        <w:tabs>
          <w:tab w:pos="1556" w:val="left" w:leader="none"/>
          <w:tab w:pos="1558" w:val="left" w:leader="none"/>
        </w:tabs>
        <w:spacing w:line="232" w:lineRule="auto" w:before="149" w:after="0"/>
        <w:ind w:left="1558" w:right="135" w:hanging="490"/>
        <w:jc w:val="both"/>
        <w:rPr>
          <w:sz w:val="22"/>
        </w:rPr>
      </w:pPr>
      <w:r>
        <w:rPr>
          <w:sz w:val="22"/>
        </w:rPr>
        <w:t>La expedición de licencias de construcción pública y privada, ya sea que se ejecute en predios privados o en la vía pública, dentro de la circunscripción territorial del Municipio de San Nicolás de los Garza, N.L.</w:t>
      </w:r>
    </w:p>
    <w:p>
      <w:pPr>
        <w:pStyle w:val="BodyText"/>
        <w:spacing w:line="235" w:lineRule="auto" w:before="144"/>
        <w:ind w:left="136" w:right="130"/>
      </w:pPr>
      <w:r>
        <w:rPr/>
        <w:t>ARTÍCULO</w:t>
      </w:r>
      <w:r>
        <w:rPr>
          <w:spacing w:val="-16"/>
        </w:rPr>
        <w:t> </w:t>
      </w:r>
      <w:r>
        <w:rPr/>
        <w:t>3.</w:t>
      </w:r>
      <w:r>
        <w:rPr>
          <w:spacing w:val="-15"/>
        </w:rPr>
        <w:t> </w:t>
      </w:r>
      <w:r>
        <w:rPr/>
        <w:t>Este</w:t>
      </w:r>
      <w:r>
        <w:rPr>
          <w:spacing w:val="-15"/>
        </w:rPr>
        <w:t> </w:t>
      </w:r>
      <w:r>
        <w:rPr/>
        <w:t>reglamento</w:t>
      </w:r>
      <w:r>
        <w:rPr>
          <w:spacing w:val="-16"/>
        </w:rPr>
        <w:t> </w:t>
      </w:r>
      <w:r>
        <w:rPr/>
        <w:t>es</w:t>
      </w:r>
      <w:r>
        <w:rPr>
          <w:spacing w:val="-15"/>
        </w:rPr>
        <w:t> </w:t>
      </w:r>
      <w:r>
        <w:rPr/>
        <w:t>de</w:t>
      </w:r>
      <w:r>
        <w:rPr>
          <w:spacing w:val="-15"/>
        </w:rPr>
        <w:t> </w:t>
      </w:r>
      <w:r>
        <w:rPr/>
        <w:t>aplicación</w:t>
      </w:r>
      <w:r>
        <w:rPr>
          <w:spacing w:val="-15"/>
        </w:rPr>
        <w:t> </w:t>
      </w:r>
      <w:r>
        <w:rPr/>
        <w:t>general</w:t>
      </w:r>
      <w:r>
        <w:rPr>
          <w:spacing w:val="-16"/>
        </w:rPr>
        <w:t> </w:t>
      </w:r>
      <w:r>
        <w:rPr/>
        <w:t>en</w:t>
      </w:r>
      <w:r>
        <w:rPr>
          <w:spacing w:val="-15"/>
        </w:rPr>
        <w:t> </w:t>
      </w:r>
      <w:r>
        <w:rPr/>
        <w:t>el</w:t>
      </w:r>
      <w:r>
        <w:rPr>
          <w:spacing w:val="-15"/>
        </w:rPr>
        <w:t> </w:t>
      </w:r>
      <w:r>
        <w:rPr/>
        <w:t>Municipio</w:t>
      </w:r>
      <w:r>
        <w:rPr>
          <w:spacing w:val="-15"/>
        </w:rPr>
        <w:t> </w:t>
      </w:r>
      <w:r>
        <w:rPr/>
        <w:t>de</w:t>
      </w:r>
      <w:r>
        <w:rPr>
          <w:spacing w:val="-15"/>
        </w:rPr>
        <w:t> </w:t>
      </w:r>
      <w:r>
        <w:rPr/>
        <w:t>San</w:t>
      </w:r>
      <w:r>
        <w:rPr>
          <w:spacing w:val="-15"/>
        </w:rPr>
        <w:t> </w:t>
      </w:r>
      <w:r>
        <w:rPr/>
        <w:t>Nicolás</w:t>
      </w:r>
      <w:r>
        <w:rPr>
          <w:spacing w:val="-15"/>
        </w:rPr>
        <w:t> </w:t>
      </w:r>
      <w:r>
        <w:rPr/>
        <w:t>de</w:t>
      </w:r>
      <w:r>
        <w:rPr>
          <w:spacing w:val="-15"/>
        </w:rPr>
        <w:t> </w:t>
      </w:r>
      <w:r>
        <w:rPr/>
        <w:t>los</w:t>
      </w:r>
      <w:r>
        <w:rPr>
          <w:spacing w:val="-15"/>
        </w:rPr>
        <w:t> </w:t>
      </w:r>
      <w:r>
        <w:rPr/>
        <w:t>Garza, Nuevo León quedando sujetos a sus disposiciones todas las personas físicas y morales, que realicen</w:t>
      </w:r>
      <w:r>
        <w:rPr>
          <w:spacing w:val="28"/>
        </w:rPr>
        <w:t> </w:t>
      </w:r>
      <w:r>
        <w:rPr/>
        <w:t>cualquier</w:t>
      </w:r>
      <w:r>
        <w:rPr>
          <w:spacing w:val="26"/>
        </w:rPr>
        <w:t> </w:t>
      </w:r>
      <w:r>
        <w:rPr/>
        <w:t>actividad</w:t>
      </w:r>
      <w:r>
        <w:rPr>
          <w:spacing w:val="28"/>
        </w:rPr>
        <w:t> </w:t>
      </w:r>
      <w:r>
        <w:rPr/>
        <w:t>de</w:t>
      </w:r>
      <w:r>
        <w:rPr>
          <w:spacing w:val="28"/>
        </w:rPr>
        <w:t> </w:t>
      </w:r>
      <w:r>
        <w:rPr/>
        <w:t>desarrollo</w:t>
      </w:r>
      <w:r>
        <w:rPr>
          <w:spacing w:val="28"/>
        </w:rPr>
        <w:t> </w:t>
      </w:r>
      <w:r>
        <w:rPr/>
        <w:t>urbano</w:t>
      </w:r>
      <w:r>
        <w:rPr>
          <w:spacing w:val="28"/>
        </w:rPr>
        <w:t> </w:t>
      </w:r>
      <w:r>
        <w:rPr/>
        <w:t>en</w:t>
      </w:r>
      <w:r>
        <w:rPr>
          <w:spacing w:val="28"/>
        </w:rPr>
        <w:t> </w:t>
      </w:r>
      <w:r>
        <w:rPr/>
        <w:t>el</w:t>
      </w:r>
      <w:r>
        <w:rPr>
          <w:spacing w:val="27"/>
        </w:rPr>
        <w:t> </w:t>
      </w:r>
      <w:r>
        <w:rPr/>
        <w:t>territorio</w:t>
      </w:r>
      <w:r>
        <w:rPr>
          <w:spacing w:val="26"/>
        </w:rPr>
        <w:t> </w:t>
      </w:r>
      <w:r>
        <w:rPr/>
        <w:t>municipal,</w:t>
      </w:r>
      <w:r>
        <w:rPr>
          <w:spacing w:val="29"/>
        </w:rPr>
        <w:t> </w:t>
      </w:r>
      <w:r>
        <w:rPr/>
        <w:t>sea</w:t>
      </w:r>
      <w:r>
        <w:rPr>
          <w:spacing w:val="28"/>
        </w:rPr>
        <w:t> </w:t>
      </w:r>
      <w:r>
        <w:rPr/>
        <w:t>el</w:t>
      </w:r>
      <w:r>
        <w:rPr>
          <w:spacing w:val="27"/>
        </w:rPr>
        <w:t> </w:t>
      </w:r>
      <w:r>
        <w:rPr/>
        <w:t>uso</w:t>
      </w:r>
      <w:r>
        <w:rPr>
          <w:spacing w:val="25"/>
        </w:rPr>
        <w:t> </w:t>
      </w:r>
      <w:r>
        <w:rPr/>
        <w:t>del</w:t>
      </w:r>
      <w:r>
        <w:rPr>
          <w:spacing w:val="27"/>
        </w:rPr>
        <w:t> </w:t>
      </w:r>
      <w:r>
        <w:rPr/>
        <w:t>suelo,</w:t>
      </w:r>
    </w:p>
    <w:p>
      <w:pPr>
        <w:pStyle w:val="BodyText"/>
        <w:spacing w:after="0" w:line="235" w:lineRule="auto"/>
        <w:sectPr>
          <w:headerReference w:type="default" r:id="rId5"/>
          <w:footerReference w:type="default" r:id="rId6"/>
          <w:type w:val="continuous"/>
          <w:pgSz w:w="11930" w:h="16850"/>
          <w:pgMar w:header="331" w:footer="928" w:top="1460" w:bottom="1120" w:left="708" w:right="1275"/>
          <w:pgNumType w:start="1"/>
        </w:sectPr>
      </w:pPr>
    </w:p>
    <w:p>
      <w:pPr>
        <w:pStyle w:val="BodyText"/>
        <w:spacing w:line="232" w:lineRule="auto" w:before="98"/>
        <w:ind w:left="136" w:right="138" w:firstLine="0"/>
      </w:pPr>
      <w:r>
        <w:rPr/>
        <w:t>proyecto, construcción, desarrollo y servicio en propiedad pública o privada, así como el uso de la vía pública.</w:t>
      </w:r>
    </w:p>
    <w:p>
      <w:pPr>
        <w:pStyle w:val="BodyText"/>
        <w:spacing w:line="232" w:lineRule="auto" w:before="148"/>
        <w:ind w:left="136" w:right="137"/>
      </w:pPr>
      <w:r>
        <w:rPr/>
        <w:t>ARTÍCULO 4. Quedan prohibidos en el Municipio de San Nicolás de los Garza los asentamientos humanos irregulares</w:t>
      </w:r>
    </w:p>
    <w:p>
      <w:pPr>
        <w:pStyle w:val="BodyText"/>
        <w:spacing w:line="232" w:lineRule="auto" w:before="148"/>
        <w:ind w:left="136" w:right="131"/>
      </w:pPr>
      <w:r>
        <w:rPr/>
        <w:t>ARTÍCULO 5. En lo no previsto por este Reglamento se aplican supletoriamente las Leyes, Reglamentos</w:t>
      </w:r>
      <w:r>
        <w:rPr>
          <w:spacing w:val="-5"/>
        </w:rPr>
        <w:t> </w:t>
      </w:r>
      <w:r>
        <w:rPr/>
        <w:t>y</w:t>
      </w:r>
      <w:r>
        <w:rPr>
          <w:spacing w:val="-5"/>
        </w:rPr>
        <w:t> </w:t>
      </w:r>
      <w:r>
        <w:rPr/>
        <w:t>Planes</w:t>
      </w:r>
      <w:r>
        <w:rPr>
          <w:spacing w:val="-3"/>
        </w:rPr>
        <w:t> </w:t>
      </w:r>
      <w:r>
        <w:rPr/>
        <w:t>en</w:t>
      </w:r>
      <w:r>
        <w:rPr>
          <w:spacing w:val="-3"/>
        </w:rPr>
        <w:t> </w:t>
      </w:r>
      <w:r>
        <w:rPr/>
        <w:t>materia</w:t>
      </w:r>
      <w:r>
        <w:rPr>
          <w:spacing w:val="-3"/>
        </w:rPr>
        <w:t> </w:t>
      </w:r>
      <w:r>
        <w:rPr/>
        <w:t>de</w:t>
      </w:r>
      <w:r>
        <w:rPr>
          <w:spacing w:val="-5"/>
        </w:rPr>
        <w:t> </w:t>
      </w:r>
      <w:r>
        <w:rPr/>
        <w:t>desarrollo</w:t>
      </w:r>
      <w:r>
        <w:rPr>
          <w:spacing w:val="-3"/>
        </w:rPr>
        <w:t> </w:t>
      </w:r>
      <w:r>
        <w:rPr/>
        <w:t>urbano,</w:t>
      </w:r>
      <w:r>
        <w:rPr>
          <w:spacing w:val="-4"/>
        </w:rPr>
        <w:t> </w:t>
      </w:r>
      <w:r>
        <w:rPr/>
        <w:t>asentamientos</w:t>
      </w:r>
      <w:r>
        <w:rPr>
          <w:spacing w:val="-2"/>
        </w:rPr>
        <w:t> </w:t>
      </w:r>
      <w:r>
        <w:rPr/>
        <w:t>humanos,</w:t>
      </w:r>
      <w:r>
        <w:rPr>
          <w:spacing w:val="-4"/>
        </w:rPr>
        <w:t> </w:t>
      </w:r>
      <w:r>
        <w:rPr/>
        <w:t>de</w:t>
      </w:r>
      <w:r>
        <w:rPr>
          <w:spacing w:val="-5"/>
        </w:rPr>
        <w:t> </w:t>
      </w:r>
      <w:r>
        <w:rPr/>
        <w:t>ordenamiento territorial, de protección al medio ambiente, normas oficiales mexicanas y demás disposiciones de carácter general aplicables.</w:t>
      </w:r>
    </w:p>
    <w:p>
      <w:pPr>
        <w:pStyle w:val="BodyText"/>
        <w:spacing w:line="235" w:lineRule="auto" w:before="149"/>
        <w:ind w:left="136" w:right="135"/>
      </w:pPr>
      <w:r>
        <w:rPr/>
        <w:t>ARTÍCULO</w:t>
      </w:r>
      <w:r>
        <w:rPr>
          <w:spacing w:val="-2"/>
        </w:rPr>
        <w:t> </w:t>
      </w:r>
      <w:r>
        <w:rPr/>
        <w:t>6.</w:t>
      </w:r>
      <w:r>
        <w:rPr>
          <w:spacing w:val="-2"/>
        </w:rPr>
        <w:t> </w:t>
      </w:r>
      <w:r>
        <w:rPr/>
        <w:t>Este</w:t>
      </w:r>
      <w:r>
        <w:rPr>
          <w:spacing w:val="-3"/>
        </w:rPr>
        <w:t> </w:t>
      </w:r>
      <w:r>
        <w:rPr/>
        <w:t>Reglamento</w:t>
      </w:r>
      <w:r>
        <w:rPr>
          <w:spacing w:val="-3"/>
        </w:rPr>
        <w:t> </w:t>
      </w:r>
      <w:r>
        <w:rPr/>
        <w:t>deberá</w:t>
      </w:r>
      <w:r>
        <w:rPr>
          <w:spacing w:val="-3"/>
        </w:rPr>
        <w:t> </w:t>
      </w:r>
      <w:r>
        <w:rPr/>
        <w:t>ser</w:t>
      </w:r>
      <w:r>
        <w:rPr>
          <w:spacing w:val="-2"/>
        </w:rPr>
        <w:t> </w:t>
      </w:r>
      <w:r>
        <w:rPr/>
        <w:t>revisado</w:t>
      </w:r>
      <w:r>
        <w:rPr>
          <w:spacing w:val="-1"/>
        </w:rPr>
        <w:t> </w:t>
      </w:r>
      <w:r>
        <w:rPr/>
        <w:t>cuando</w:t>
      </w:r>
      <w:r>
        <w:rPr>
          <w:spacing w:val="-3"/>
        </w:rPr>
        <w:t> </w:t>
      </w:r>
      <w:r>
        <w:rPr/>
        <w:t>menos</w:t>
      </w:r>
      <w:r>
        <w:rPr>
          <w:spacing w:val="-3"/>
        </w:rPr>
        <w:t> </w:t>
      </w:r>
      <w:r>
        <w:rPr/>
        <w:t>cada</w:t>
      </w:r>
      <w:r>
        <w:rPr>
          <w:spacing w:val="-3"/>
        </w:rPr>
        <w:t> </w:t>
      </w:r>
      <w:r>
        <w:rPr/>
        <w:t>tres años, así</w:t>
      </w:r>
      <w:r>
        <w:rPr>
          <w:spacing w:val="-5"/>
        </w:rPr>
        <w:t> </w:t>
      </w:r>
      <w:r>
        <w:rPr/>
        <w:t>como</w:t>
      </w:r>
      <w:r>
        <w:rPr>
          <w:spacing w:val="-3"/>
        </w:rPr>
        <w:t> </w:t>
      </w:r>
      <w:r>
        <w:rPr/>
        <w:t>cada vez que se revise el Plan de Desarrollo Urbano</w:t>
      </w:r>
      <w:r>
        <w:rPr>
          <w:spacing w:val="-1"/>
        </w:rPr>
        <w:t> </w:t>
      </w:r>
      <w:r>
        <w:rPr/>
        <w:t>Sustentable Municipal. Se considerará ratificado</w:t>
      </w:r>
      <w:r>
        <w:rPr>
          <w:spacing w:val="-1"/>
        </w:rPr>
        <w:t> </w:t>
      </w:r>
      <w:r>
        <w:rPr/>
        <w:t>el reglamento que no cumpla oportunamente con esta disposición.</w:t>
      </w:r>
    </w:p>
    <w:p>
      <w:pPr>
        <w:pStyle w:val="BodyText"/>
        <w:spacing w:before="250"/>
        <w:ind w:firstLine="0"/>
        <w:jc w:val="left"/>
      </w:pPr>
    </w:p>
    <w:p>
      <w:pPr>
        <w:pStyle w:val="Heading1"/>
        <w:ind w:left="23"/>
      </w:pPr>
      <w:r>
        <w:rPr>
          <w:u w:val="single"/>
        </w:rPr>
        <w:t>CAPÍTULO</w:t>
      </w:r>
      <w:r>
        <w:rPr>
          <w:spacing w:val="-4"/>
          <w:u w:val="single"/>
        </w:rPr>
        <w:t> </w:t>
      </w:r>
      <w:r>
        <w:rPr>
          <w:u w:val="single"/>
        </w:rPr>
        <w:t>II.</w:t>
      </w:r>
      <w:r>
        <w:rPr>
          <w:spacing w:val="-3"/>
          <w:u w:val="single"/>
        </w:rPr>
        <w:t> </w:t>
      </w:r>
      <w:r>
        <w:rPr>
          <w:spacing w:val="-2"/>
          <w:u w:val="single"/>
        </w:rPr>
        <w:t>DEFINICIONES</w:t>
      </w:r>
    </w:p>
    <w:p>
      <w:pPr>
        <w:pStyle w:val="BodyText"/>
        <w:spacing w:before="235"/>
        <w:ind w:firstLine="0"/>
        <w:jc w:val="left"/>
        <w:rPr>
          <w:rFonts w:ascii="Arial"/>
          <w:b/>
        </w:rPr>
      </w:pPr>
    </w:p>
    <w:p>
      <w:pPr>
        <w:pStyle w:val="BodyText"/>
        <w:spacing w:line="235" w:lineRule="auto"/>
        <w:ind w:left="136" w:right="131"/>
      </w:pPr>
      <w:r>
        <w:rPr/>
        <w:t>ARTÍCULO</w:t>
      </w:r>
      <w:r>
        <w:rPr>
          <w:spacing w:val="-16"/>
        </w:rPr>
        <w:t> </w:t>
      </w:r>
      <w:r>
        <w:rPr/>
        <w:t>7.</w:t>
      </w:r>
      <w:r>
        <w:rPr>
          <w:spacing w:val="-15"/>
        </w:rPr>
        <w:t> </w:t>
      </w:r>
      <w:r>
        <w:rPr/>
        <w:t>Para</w:t>
      </w:r>
      <w:r>
        <w:rPr>
          <w:spacing w:val="-15"/>
        </w:rPr>
        <w:t> </w:t>
      </w:r>
      <w:r>
        <w:rPr/>
        <w:t>los</w:t>
      </w:r>
      <w:r>
        <w:rPr>
          <w:spacing w:val="-16"/>
        </w:rPr>
        <w:t> </w:t>
      </w:r>
      <w:r>
        <w:rPr/>
        <w:t>efectos</w:t>
      </w:r>
      <w:r>
        <w:rPr>
          <w:spacing w:val="-15"/>
        </w:rPr>
        <w:t> </w:t>
      </w:r>
      <w:r>
        <w:rPr/>
        <w:t>de</w:t>
      </w:r>
      <w:r>
        <w:rPr>
          <w:spacing w:val="-15"/>
        </w:rPr>
        <w:t> </w:t>
      </w:r>
      <w:r>
        <w:rPr/>
        <w:t>este</w:t>
      </w:r>
      <w:r>
        <w:rPr>
          <w:spacing w:val="-15"/>
        </w:rPr>
        <w:t> </w:t>
      </w:r>
      <w:r>
        <w:rPr/>
        <w:t>Reglamento</w:t>
      </w:r>
      <w:r>
        <w:rPr>
          <w:spacing w:val="-16"/>
        </w:rPr>
        <w:t> </w:t>
      </w:r>
      <w:r>
        <w:rPr/>
        <w:t>serán</w:t>
      </w:r>
      <w:r>
        <w:rPr>
          <w:spacing w:val="-15"/>
        </w:rPr>
        <w:t> </w:t>
      </w:r>
      <w:r>
        <w:rPr/>
        <w:t>consideradas</w:t>
      </w:r>
      <w:r>
        <w:rPr>
          <w:spacing w:val="-15"/>
        </w:rPr>
        <w:t> </w:t>
      </w:r>
      <w:r>
        <w:rPr/>
        <w:t>las</w:t>
      </w:r>
      <w:r>
        <w:rPr>
          <w:spacing w:val="-16"/>
        </w:rPr>
        <w:t> </w:t>
      </w:r>
      <w:r>
        <w:rPr/>
        <w:t>definiciones</w:t>
      </w:r>
      <w:r>
        <w:rPr>
          <w:spacing w:val="-15"/>
        </w:rPr>
        <w:t> </w:t>
      </w:r>
      <w:r>
        <w:rPr/>
        <w:t>establecidas en la Ley General de Asentamientos Humanos , Ordenamiento Territorial y Desarrollo Urbano, la Ley de Asentamientos Humanos, Ordenamiento Territorial y Desarrollo Urbano para el Estado de Nuevo Leó, Ley General del Equilibrio Ecológico y Protección al Ambiente, la Ley General para la Prevención y Gestión Integral de los Residuos, Ley General de Desarrollo Forestal Sustentable, la Ley General de Vida Silvestre, la Ley Ambiental del Estado y los reglamentos que complementan estas leyes, las derivadas de la legislación social en la materia y las siguientes:</w:t>
      </w:r>
    </w:p>
    <w:p>
      <w:pPr>
        <w:pStyle w:val="ListParagraph"/>
        <w:numPr>
          <w:ilvl w:val="0"/>
          <w:numId w:val="2"/>
        </w:numPr>
        <w:tabs>
          <w:tab w:pos="2265" w:val="left" w:leader="none"/>
        </w:tabs>
        <w:spacing w:line="230" w:lineRule="auto" w:before="147" w:after="0"/>
        <w:ind w:left="2265" w:right="134" w:hanging="1325"/>
        <w:jc w:val="both"/>
        <w:rPr>
          <w:sz w:val="22"/>
        </w:rPr>
      </w:pPr>
      <w:r>
        <w:rPr>
          <w:sz w:val="22"/>
        </w:rPr>
        <w:t>ACTIVIDAD</w:t>
      </w:r>
      <w:r>
        <w:rPr>
          <w:spacing w:val="-3"/>
          <w:sz w:val="22"/>
        </w:rPr>
        <w:t> </w:t>
      </w:r>
      <w:r>
        <w:rPr>
          <w:sz w:val="22"/>
        </w:rPr>
        <w:t>ANTRÓPICA:</w:t>
      </w:r>
      <w:r>
        <w:rPr>
          <w:spacing w:val="-1"/>
          <w:sz w:val="22"/>
        </w:rPr>
        <w:t> </w:t>
      </w:r>
      <w:r>
        <w:rPr>
          <w:sz w:val="22"/>
        </w:rPr>
        <w:t>Conjunto</w:t>
      </w:r>
      <w:r>
        <w:rPr>
          <w:spacing w:val="-5"/>
          <w:sz w:val="22"/>
        </w:rPr>
        <w:t> </w:t>
      </w:r>
      <w:r>
        <w:rPr>
          <w:sz w:val="22"/>
        </w:rPr>
        <w:t>de</w:t>
      </w:r>
      <w:r>
        <w:rPr>
          <w:spacing w:val="-5"/>
          <w:sz w:val="22"/>
        </w:rPr>
        <w:t> </w:t>
      </w:r>
      <w:r>
        <w:rPr>
          <w:sz w:val="22"/>
        </w:rPr>
        <w:t>acciones</w:t>
      </w:r>
      <w:r>
        <w:rPr>
          <w:spacing w:val="-7"/>
          <w:sz w:val="22"/>
        </w:rPr>
        <w:t> </w:t>
      </w:r>
      <w:r>
        <w:rPr>
          <w:sz w:val="22"/>
        </w:rPr>
        <w:t>que</w:t>
      </w:r>
      <w:r>
        <w:rPr>
          <w:spacing w:val="-5"/>
          <w:sz w:val="22"/>
        </w:rPr>
        <w:t> </w:t>
      </w:r>
      <w:r>
        <w:rPr>
          <w:sz w:val="22"/>
        </w:rPr>
        <w:t>el</w:t>
      </w:r>
      <w:r>
        <w:rPr>
          <w:spacing w:val="-4"/>
          <w:sz w:val="22"/>
        </w:rPr>
        <w:t> </w:t>
      </w:r>
      <w:r>
        <w:rPr>
          <w:sz w:val="22"/>
        </w:rPr>
        <w:t>hombre</w:t>
      </w:r>
      <w:r>
        <w:rPr>
          <w:spacing w:val="-5"/>
          <w:sz w:val="22"/>
        </w:rPr>
        <w:t> </w:t>
      </w:r>
      <w:r>
        <w:rPr>
          <w:sz w:val="22"/>
        </w:rPr>
        <w:t>realiza</w:t>
      </w:r>
      <w:r>
        <w:rPr>
          <w:spacing w:val="-3"/>
          <w:sz w:val="22"/>
        </w:rPr>
        <w:t> </w:t>
      </w:r>
      <w:r>
        <w:rPr>
          <w:sz w:val="22"/>
        </w:rPr>
        <w:t>en</w:t>
      </w:r>
      <w:r>
        <w:rPr>
          <w:spacing w:val="-3"/>
          <w:sz w:val="22"/>
        </w:rPr>
        <w:t> </w:t>
      </w:r>
      <w:r>
        <w:rPr>
          <w:sz w:val="22"/>
        </w:rPr>
        <w:t>un espacio determinado de la biosfera, con el fin de garantizar su bienestar;</w:t>
      </w:r>
    </w:p>
    <w:p>
      <w:pPr>
        <w:pStyle w:val="ListParagraph"/>
        <w:numPr>
          <w:ilvl w:val="0"/>
          <w:numId w:val="2"/>
        </w:numPr>
        <w:tabs>
          <w:tab w:pos="2265" w:val="left" w:leader="none"/>
        </w:tabs>
        <w:spacing w:line="235" w:lineRule="auto" w:before="146" w:after="0"/>
        <w:ind w:left="2265" w:right="133" w:hanging="1325"/>
        <w:jc w:val="both"/>
        <w:rPr>
          <w:sz w:val="22"/>
        </w:rPr>
      </w:pPr>
      <w:r>
        <w:rPr>
          <w:sz w:val="22"/>
        </w:rPr>
        <w:t>ALINEAMIENTO VIAL: Es la traza sobre el terreno que limita el predio respectivo con la vía pública en uso o con la futura vía pública determinada en</w:t>
      </w:r>
      <w:r>
        <w:rPr>
          <w:spacing w:val="-16"/>
          <w:sz w:val="22"/>
        </w:rPr>
        <w:t> </w:t>
      </w:r>
      <w:r>
        <w:rPr>
          <w:sz w:val="22"/>
        </w:rPr>
        <w:t>el</w:t>
      </w:r>
      <w:r>
        <w:rPr>
          <w:spacing w:val="-15"/>
          <w:sz w:val="22"/>
        </w:rPr>
        <w:t> </w:t>
      </w:r>
      <w:r>
        <w:rPr>
          <w:sz w:val="22"/>
        </w:rPr>
        <w:t>Plan,</w:t>
      </w:r>
      <w:r>
        <w:rPr>
          <w:spacing w:val="-15"/>
          <w:sz w:val="22"/>
        </w:rPr>
        <w:t> </w:t>
      </w:r>
      <w:r>
        <w:rPr>
          <w:sz w:val="22"/>
        </w:rPr>
        <w:t>en</w:t>
      </w:r>
      <w:r>
        <w:rPr>
          <w:spacing w:val="-16"/>
          <w:sz w:val="22"/>
        </w:rPr>
        <w:t> </w:t>
      </w:r>
      <w:r>
        <w:rPr>
          <w:sz w:val="22"/>
        </w:rPr>
        <w:t>cuya</w:t>
      </w:r>
      <w:r>
        <w:rPr>
          <w:spacing w:val="-15"/>
          <w:sz w:val="22"/>
        </w:rPr>
        <w:t> </w:t>
      </w:r>
      <w:r>
        <w:rPr>
          <w:sz w:val="22"/>
        </w:rPr>
        <w:t>superficie</w:t>
      </w:r>
      <w:r>
        <w:rPr>
          <w:spacing w:val="-15"/>
          <w:sz w:val="22"/>
        </w:rPr>
        <w:t> </w:t>
      </w:r>
      <w:r>
        <w:rPr>
          <w:sz w:val="22"/>
        </w:rPr>
        <w:t>prevista</w:t>
      </w:r>
      <w:r>
        <w:rPr>
          <w:spacing w:val="-15"/>
          <w:sz w:val="22"/>
        </w:rPr>
        <w:t> </w:t>
      </w:r>
      <w:r>
        <w:rPr>
          <w:sz w:val="22"/>
        </w:rPr>
        <w:t>como</w:t>
      </w:r>
      <w:r>
        <w:rPr>
          <w:spacing w:val="-16"/>
          <w:sz w:val="22"/>
        </w:rPr>
        <w:t> </w:t>
      </w:r>
      <w:r>
        <w:rPr>
          <w:sz w:val="22"/>
        </w:rPr>
        <w:t>afectación</w:t>
      </w:r>
      <w:r>
        <w:rPr>
          <w:spacing w:val="-15"/>
          <w:sz w:val="22"/>
        </w:rPr>
        <w:t> </w:t>
      </w:r>
      <w:r>
        <w:rPr>
          <w:sz w:val="22"/>
        </w:rPr>
        <w:t>vial,</w:t>
      </w:r>
      <w:r>
        <w:rPr>
          <w:spacing w:val="-15"/>
          <w:sz w:val="22"/>
        </w:rPr>
        <w:t> </w:t>
      </w:r>
      <w:r>
        <w:rPr>
          <w:sz w:val="22"/>
        </w:rPr>
        <w:t>se</w:t>
      </w:r>
      <w:r>
        <w:rPr>
          <w:spacing w:val="-16"/>
          <w:sz w:val="22"/>
        </w:rPr>
        <w:t> </w:t>
      </w:r>
      <w:r>
        <w:rPr>
          <w:sz w:val="22"/>
        </w:rPr>
        <w:t>prohíbe</w:t>
      </w:r>
      <w:r>
        <w:rPr>
          <w:spacing w:val="-15"/>
          <w:sz w:val="22"/>
        </w:rPr>
        <w:t> </w:t>
      </w:r>
      <w:r>
        <w:rPr>
          <w:sz w:val="22"/>
        </w:rPr>
        <w:t>realizar cualquier tipo de construcción u obstrucción. El alineamiento contendrá las afectaciones y restricciones de carácter urbano que señale la Ley, el Plan y las demás disposiciones generales aplicables;</w:t>
      </w:r>
    </w:p>
    <w:p>
      <w:pPr>
        <w:pStyle w:val="ListParagraph"/>
        <w:numPr>
          <w:ilvl w:val="0"/>
          <w:numId w:val="2"/>
        </w:numPr>
        <w:tabs>
          <w:tab w:pos="2265" w:val="left" w:leader="none"/>
        </w:tabs>
        <w:spacing w:line="232" w:lineRule="auto" w:before="142" w:after="0"/>
        <w:ind w:left="2265" w:right="134" w:hanging="1325"/>
        <w:jc w:val="both"/>
        <w:rPr>
          <w:sz w:val="22"/>
        </w:rPr>
      </w:pPr>
      <w:r>
        <w:rPr>
          <w:sz w:val="22"/>
        </w:rPr>
        <w:t>ALTURA</w:t>
      </w:r>
      <w:r>
        <w:rPr>
          <w:spacing w:val="-13"/>
          <w:sz w:val="22"/>
        </w:rPr>
        <w:t> </w:t>
      </w:r>
      <w:r>
        <w:rPr>
          <w:sz w:val="22"/>
        </w:rPr>
        <w:t>DE</w:t>
      </w:r>
      <w:r>
        <w:rPr>
          <w:spacing w:val="-15"/>
          <w:sz w:val="22"/>
        </w:rPr>
        <w:t> </w:t>
      </w:r>
      <w:r>
        <w:rPr>
          <w:sz w:val="22"/>
        </w:rPr>
        <w:t>CONSTRUCCIÓN:</w:t>
      </w:r>
      <w:r>
        <w:rPr>
          <w:spacing w:val="-13"/>
          <w:sz w:val="22"/>
        </w:rPr>
        <w:t> </w:t>
      </w:r>
      <w:r>
        <w:rPr>
          <w:sz w:val="22"/>
        </w:rPr>
        <w:t>Es</w:t>
      </w:r>
      <w:r>
        <w:rPr>
          <w:spacing w:val="-14"/>
          <w:sz w:val="22"/>
        </w:rPr>
        <w:t> </w:t>
      </w:r>
      <w:r>
        <w:rPr>
          <w:sz w:val="22"/>
        </w:rPr>
        <w:t>la</w:t>
      </w:r>
      <w:r>
        <w:rPr>
          <w:spacing w:val="-15"/>
          <w:sz w:val="22"/>
        </w:rPr>
        <w:t> </w:t>
      </w:r>
      <w:r>
        <w:rPr>
          <w:sz w:val="22"/>
        </w:rPr>
        <w:t>medida</w:t>
      </w:r>
      <w:r>
        <w:rPr>
          <w:spacing w:val="-15"/>
          <w:sz w:val="22"/>
        </w:rPr>
        <w:t> </w:t>
      </w:r>
      <w:r>
        <w:rPr>
          <w:sz w:val="22"/>
        </w:rPr>
        <w:t>vertical</w:t>
      </w:r>
      <w:r>
        <w:rPr>
          <w:spacing w:val="-13"/>
          <w:sz w:val="22"/>
        </w:rPr>
        <w:t> </w:t>
      </w:r>
      <w:r>
        <w:rPr>
          <w:sz w:val="22"/>
        </w:rPr>
        <w:t>tomada</w:t>
      </w:r>
      <w:r>
        <w:rPr>
          <w:spacing w:val="-15"/>
          <w:sz w:val="22"/>
        </w:rPr>
        <w:t> </w:t>
      </w:r>
      <w:r>
        <w:rPr>
          <w:sz w:val="22"/>
        </w:rPr>
        <w:t>a</w:t>
      </w:r>
      <w:r>
        <w:rPr>
          <w:spacing w:val="-15"/>
          <w:sz w:val="22"/>
        </w:rPr>
        <w:t> </w:t>
      </w:r>
      <w:r>
        <w:rPr>
          <w:sz w:val="22"/>
        </w:rPr>
        <w:t>partir</w:t>
      </w:r>
      <w:r>
        <w:rPr>
          <w:spacing w:val="-13"/>
          <w:sz w:val="22"/>
        </w:rPr>
        <w:t> </w:t>
      </w:r>
      <w:r>
        <w:rPr>
          <w:sz w:val="22"/>
        </w:rPr>
        <w:t>del</w:t>
      </w:r>
      <w:r>
        <w:rPr>
          <w:spacing w:val="-15"/>
          <w:sz w:val="22"/>
        </w:rPr>
        <w:t> </w:t>
      </w:r>
      <w:r>
        <w:rPr>
          <w:sz w:val="22"/>
        </w:rPr>
        <w:t>nivel del suelo natural, en el punto de desplante de la construcción, hasta la parte superior y exterior de la losa o techo;</w:t>
      </w:r>
    </w:p>
    <w:p>
      <w:pPr>
        <w:pStyle w:val="ListParagraph"/>
        <w:numPr>
          <w:ilvl w:val="0"/>
          <w:numId w:val="2"/>
        </w:numPr>
        <w:tabs>
          <w:tab w:pos="2265" w:val="left" w:leader="none"/>
        </w:tabs>
        <w:spacing w:line="232" w:lineRule="auto" w:before="148" w:after="0"/>
        <w:ind w:left="2265" w:right="132" w:hanging="1325"/>
        <w:jc w:val="both"/>
        <w:rPr>
          <w:sz w:val="22"/>
        </w:rPr>
      </w:pPr>
      <w:r>
        <w:rPr>
          <w:sz w:val="22"/>
        </w:rPr>
        <w:t>AMBIENTE: El conjunto de elementos naturales y artificiales o inducidos por el</w:t>
      </w:r>
      <w:r>
        <w:rPr>
          <w:spacing w:val="-1"/>
          <w:sz w:val="22"/>
        </w:rPr>
        <w:t> </w:t>
      </w:r>
      <w:r>
        <w:rPr>
          <w:sz w:val="22"/>
        </w:rPr>
        <w:t>hombre</w:t>
      </w:r>
      <w:r>
        <w:rPr>
          <w:spacing w:val="-4"/>
          <w:sz w:val="22"/>
        </w:rPr>
        <w:t> </w:t>
      </w:r>
      <w:r>
        <w:rPr>
          <w:sz w:val="22"/>
        </w:rPr>
        <w:t>que</w:t>
      </w:r>
      <w:r>
        <w:rPr>
          <w:spacing w:val="-2"/>
          <w:sz w:val="22"/>
        </w:rPr>
        <w:t> </w:t>
      </w:r>
      <w:r>
        <w:rPr>
          <w:sz w:val="22"/>
        </w:rPr>
        <w:t>hacen posible la existencia y</w:t>
      </w:r>
      <w:r>
        <w:rPr>
          <w:spacing w:val="-2"/>
          <w:sz w:val="22"/>
        </w:rPr>
        <w:t> </w:t>
      </w:r>
      <w:r>
        <w:rPr>
          <w:sz w:val="22"/>
        </w:rPr>
        <w:t>desarrollo de los</w:t>
      </w:r>
      <w:r>
        <w:rPr>
          <w:spacing w:val="-2"/>
          <w:sz w:val="22"/>
        </w:rPr>
        <w:t> </w:t>
      </w:r>
      <w:r>
        <w:rPr>
          <w:sz w:val="22"/>
        </w:rPr>
        <w:t>seres humanos y demás organismos vivos que interactúan en un espacio y tiempo </w:t>
      </w:r>
      <w:r>
        <w:rPr>
          <w:spacing w:val="-2"/>
          <w:sz w:val="22"/>
        </w:rPr>
        <w:t>determinados;</w:t>
      </w:r>
    </w:p>
    <w:p>
      <w:pPr>
        <w:pStyle w:val="ListParagraph"/>
        <w:numPr>
          <w:ilvl w:val="0"/>
          <w:numId w:val="2"/>
        </w:numPr>
        <w:tabs>
          <w:tab w:pos="2265" w:val="left" w:leader="none"/>
        </w:tabs>
        <w:spacing w:line="232" w:lineRule="auto" w:before="152" w:after="0"/>
        <w:ind w:left="2265" w:right="129" w:hanging="1325"/>
        <w:jc w:val="both"/>
        <w:rPr>
          <w:sz w:val="22"/>
        </w:rPr>
      </w:pPr>
      <w:r>
        <w:rPr>
          <w:sz w:val="22"/>
        </w:rPr>
        <w:t>ÁREAS NO URBANIZABLES: Superficie de suelo en estado natural y que la Autoridad determina, de conformidad con la Ley, el Plan y reglamentos correspondientes,</w:t>
      </w:r>
      <w:r>
        <w:rPr>
          <w:spacing w:val="-15"/>
          <w:sz w:val="22"/>
        </w:rPr>
        <w:t> </w:t>
      </w:r>
      <w:r>
        <w:rPr>
          <w:sz w:val="22"/>
        </w:rPr>
        <w:t>que</w:t>
      </w:r>
      <w:r>
        <w:rPr>
          <w:spacing w:val="-12"/>
          <w:sz w:val="22"/>
        </w:rPr>
        <w:t> </w:t>
      </w:r>
      <w:r>
        <w:rPr>
          <w:sz w:val="22"/>
        </w:rPr>
        <w:t>no</w:t>
      </w:r>
      <w:r>
        <w:rPr>
          <w:spacing w:val="-11"/>
          <w:sz w:val="22"/>
        </w:rPr>
        <w:t> </w:t>
      </w:r>
      <w:r>
        <w:rPr>
          <w:sz w:val="22"/>
        </w:rPr>
        <w:t>deben</w:t>
      </w:r>
      <w:r>
        <w:rPr>
          <w:spacing w:val="-11"/>
          <w:sz w:val="22"/>
        </w:rPr>
        <w:t> </w:t>
      </w:r>
      <w:r>
        <w:rPr>
          <w:sz w:val="22"/>
        </w:rPr>
        <w:t>ser</w:t>
      </w:r>
      <w:r>
        <w:rPr>
          <w:spacing w:val="-13"/>
          <w:sz w:val="22"/>
        </w:rPr>
        <w:t> </w:t>
      </w:r>
      <w:r>
        <w:rPr>
          <w:sz w:val="22"/>
        </w:rPr>
        <w:t>urbanizadas,</w:t>
      </w:r>
      <w:r>
        <w:rPr>
          <w:spacing w:val="-13"/>
          <w:sz w:val="22"/>
        </w:rPr>
        <w:t> </w:t>
      </w:r>
      <w:r>
        <w:rPr>
          <w:sz w:val="22"/>
        </w:rPr>
        <w:t>por</w:t>
      </w:r>
      <w:r>
        <w:rPr>
          <w:spacing w:val="-10"/>
          <w:sz w:val="22"/>
        </w:rPr>
        <w:t> </w:t>
      </w:r>
      <w:r>
        <w:rPr>
          <w:sz w:val="22"/>
        </w:rPr>
        <w:t>cumplir</w:t>
      </w:r>
      <w:r>
        <w:rPr>
          <w:spacing w:val="-10"/>
          <w:sz w:val="22"/>
        </w:rPr>
        <w:t> </w:t>
      </w:r>
      <w:r>
        <w:rPr>
          <w:sz w:val="22"/>
        </w:rPr>
        <w:t>con</w:t>
      </w:r>
      <w:r>
        <w:rPr>
          <w:spacing w:val="-14"/>
          <w:sz w:val="22"/>
        </w:rPr>
        <w:t> </w:t>
      </w:r>
      <w:r>
        <w:rPr>
          <w:sz w:val="22"/>
        </w:rPr>
        <w:t>importantes funciones relativas al equilibrio ecológico. Las áreas no urbanizables se consideran</w:t>
      </w:r>
      <w:r>
        <w:rPr>
          <w:spacing w:val="-14"/>
          <w:sz w:val="22"/>
        </w:rPr>
        <w:t> </w:t>
      </w:r>
      <w:r>
        <w:rPr>
          <w:sz w:val="22"/>
        </w:rPr>
        <w:t>por</w:t>
      </w:r>
      <w:r>
        <w:rPr>
          <w:spacing w:val="-13"/>
          <w:sz w:val="22"/>
        </w:rPr>
        <w:t> </w:t>
      </w:r>
      <w:r>
        <w:rPr>
          <w:sz w:val="22"/>
        </w:rPr>
        <w:t>ser</w:t>
      </w:r>
      <w:r>
        <w:rPr>
          <w:spacing w:val="-13"/>
          <w:sz w:val="22"/>
        </w:rPr>
        <w:t> </w:t>
      </w:r>
      <w:r>
        <w:rPr>
          <w:sz w:val="22"/>
        </w:rPr>
        <w:t>de</w:t>
      </w:r>
      <w:r>
        <w:rPr>
          <w:spacing w:val="-14"/>
          <w:sz w:val="22"/>
        </w:rPr>
        <w:t> </w:t>
      </w:r>
      <w:r>
        <w:rPr>
          <w:sz w:val="22"/>
        </w:rPr>
        <w:t>preservación</w:t>
      </w:r>
      <w:r>
        <w:rPr>
          <w:spacing w:val="-14"/>
          <w:sz w:val="22"/>
        </w:rPr>
        <w:t> </w:t>
      </w:r>
      <w:r>
        <w:rPr>
          <w:sz w:val="22"/>
        </w:rPr>
        <w:t>ecológica,</w:t>
      </w:r>
      <w:r>
        <w:rPr>
          <w:spacing w:val="-13"/>
          <w:sz w:val="22"/>
        </w:rPr>
        <w:t> </w:t>
      </w:r>
      <w:r>
        <w:rPr>
          <w:sz w:val="22"/>
        </w:rPr>
        <w:t>por</w:t>
      </w:r>
      <w:r>
        <w:rPr>
          <w:spacing w:val="-13"/>
          <w:sz w:val="22"/>
        </w:rPr>
        <w:t> </w:t>
      </w:r>
      <w:r>
        <w:rPr>
          <w:sz w:val="22"/>
        </w:rPr>
        <w:t>prevención</w:t>
      </w:r>
      <w:r>
        <w:rPr>
          <w:spacing w:val="-14"/>
          <w:sz w:val="22"/>
        </w:rPr>
        <w:t> </w:t>
      </w:r>
      <w:r>
        <w:rPr>
          <w:sz w:val="22"/>
        </w:rPr>
        <w:t>de</w:t>
      </w:r>
      <w:r>
        <w:rPr>
          <w:spacing w:val="-14"/>
          <w:sz w:val="22"/>
        </w:rPr>
        <w:t> </w:t>
      </w:r>
      <w:r>
        <w:rPr>
          <w:sz w:val="22"/>
        </w:rPr>
        <w:t>riesgos</w:t>
      </w:r>
      <w:r>
        <w:rPr>
          <w:spacing w:val="-13"/>
          <w:sz w:val="22"/>
        </w:rPr>
        <w:t> </w:t>
      </w:r>
      <w:r>
        <w:rPr>
          <w:sz w:val="22"/>
        </w:rPr>
        <w:t>o</w:t>
      </w:r>
      <w:r>
        <w:rPr>
          <w:spacing w:val="-16"/>
          <w:sz w:val="22"/>
        </w:rPr>
        <w:t> </w:t>
      </w:r>
      <w:r>
        <w:rPr>
          <w:sz w:val="22"/>
        </w:rPr>
        <w:t>por tener pendientes mayores al 45-cuarenta y cinco por ciento;</w:t>
      </w:r>
    </w:p>
    <w:p>
      <w:pPr>
        <w:pStyle w:val="ListParagraph"/>
        <w:numPr>
          <w:ilvl w:val="0"/>
          <w:numId w:val="2"/>
        </w:numPr>
        <w:tabs>
          <w:tab w:pos="2265" w:val="left" w:leader="none"/>
        </w:tabs>
        <w:spacing w:line="235" w:lineRule="auto" w:before="151" w:after="0"/>
        <w:ind w:left="2265" w:right="133" w:hanging="1325"/>
        <w:jc w:val="both"/>
        <w:rPr>
          <w:sz w:val="22"/>
        </w:rPr>
      </w:pPr>
      <w:r>
        <w:rPr>
          <w:sz w:val="22"/>
        </w:rPr>
        <w:t>ÁREAS URBANAS: Superficie de suelo ubicada dentro del centro de población</w:t>
      </w:r>
      <w:r>
        <w:rPr>
          <w:spacing w:val="-5"/>
          <w:sz w:val="22"/>
        </w:rPr>
        <w:t> </w:t>
      </w:r>
      <w:r>
        <w:rPr>
          <w:sz w:val="22"/>
        </w:rPr>
        <w:t>que</w:t>
      </w:r>
      <w:r>
        <w:rPr>
          <w:spacing w:val="-5"/>
          <w:sz w:val="22"/>
        </w:rPr>
        <w:t> </w:t>
      </w:r>
      <w:r>
        <w:rPr>
          <w:sz w:val="22"/>
        </w:rPr>
        <w:t>desempeña</w:t>
      </w:r>
      <w:r>
        <w:rPr>
          <w:spacing w:val="-3"/>
          <w:sz w:val="22"/>
        </w:rPr>
        <w:t> </w:t>
      </w:r>
      <w:r>
        <w:rPr>
          <w:sz w:val="22"/>
        </w:rPr>
        <w:t>una</w:t>
      </w:r>
      <w:r>
        <w:rPr>
          <w:spacing w:val="-7"/>
          <w:sz w:val="22"/>
        </w:rPr>
        <w:t> </w:t>
      </w:r>
      <w:r>
        <w:rPr>
          <w:sz w:val="22"/>
        </w:rPr>
        <w:t>función</w:t>
      </w:r>
      <w:r>
        <w:rPr>
          <w:spacing w:val="-3"/>
          <w:sz w:val="22"/>
        </w:rPr>
        <w:t> </w:t>
      </w:r>
      <w:r>
        <w:rPr>
          <w:sz w:val="22"/>
        </w:rPr>
        <w:t>de</w:t>
      </w:r>
      <w:r>
        <w:rPr>
          <w:spacing w:val="-5"/>
          <w:sz w:val="22"/>
        </w:rPr>
        <w:t> </w:t>
      </w:r>
      <w:r>
        <w:rPr>
          <w:sz w:val="22"/>
        </w:rPr>
        <w:t>habitación,</w:t>
      </w:r>
      <w:r>
        <w:rPr>
          <w:spacing w:val="-2"/>
          <w:sz w:val="22"/>
        </w:rPr>
        <w:t> </w:t>
      </w:r>
      <w:r>
        <w:rPr>
          <w:sz w:val="22"/>
        </w:rPr>
        <w:t>producción,</w:t>
      </w:r>
      <w:r>
        <w:rPr>
          <w:spacing w:val="-6"/>
          <w:sz w:val="22"/>
        </w:rPr>
        <w:t> </w:t>
      </w:r>
      <w:r>
        <w:rPr>
          <w:sz w:val="22"/>
        </w:rPr>
        <w:t>comercio</w:t>
      </w:r>
      <w:r>
        <w:rPr>
          <w:spacing w:val="-3"/>
          <w:sz w:val="22"/>
        </w:rPr>
        <w:t> </w:t>
      </w:r>
      <w:r>
        <w:rPr>
          <w:sz w:val="22"/>
        </w:rPr>
        <w:t>o algún otro tipo de servicio comunitario, y que forma parte del conjunto de edificaciones</w:t>
      </w:r>
      <w:r>
        <w:rPr>
          <w:spacing w:val="40"/>
          <w:sz w:val="22"/>
        </w:rPr>
        <w:t> </w:t>
      </w:r>
      <w:r>
        <w:rPr>
          <w:sz w:val="22"/>
        </w:rPr>
        <w:t>y</w:t>
      </w:r>
      <w:r>
        <w:rPr>
          <w:spacing w:val="40"/>
          <w:sz w:val="22"/>
        </w:rPr>
        <w:t> </w:t>
      </w:r>
      <w:r>
        <w:rPr>
          <w:sz w:val="22"/>
        </w:rPr>
        <w:t>trazado</w:t>
      </w:r>
      <w:r>
        <w:rPr>
          <w:spacing w:val="40"/>
          <w:sz w:val="22"/>
        </w:rPr>
        <w:t> </w:t>
      </w:r>
      <w:r>
        <w:rPr>
          <w:sz w:val="22"/>
        </w:rPr>
        <w:t>de</w:t>
      </w:r>
      <w:r>
        <w:rPr>
          <w:spacing w:val="40"/>
          <w:sz w:val="22"/>
        </w:rPr>
        <w:t> </w:t>
      </w:r>
      <w:r>
        <w:rPr>
          <w:sz w:val="22"/>
        </w:rPr>
        <w:t>calles,</w:t>
      </w:r>
      <w:r>
        <w:rPr>
          <w:spacing w:val="40"/>
          <w:sz w:val="22"/>
        </w:rPr>
        <w:t> </w:t>
      </w:r>
      <w:r>
        <w:rPr>
          <w:sz w:val="22"/>
        </w:rPr>
        <w:t>incluyéndose</w:t>
      </w:r>
      <w:r>
        <w:rPr>
          <w:spacing w:val="40"/>
          <w:sz w:val="22"/>
        </w:rPr>
        <w:t> </w:t>
      </w:r>
      <w:r>
        <w:rPr>
          <w:sz w:val="22"/>
        </w:rPr>
        <w:t>los</w:t>
      </w:r>
      <w:r>
        <w:rPr>
          <w:spacing w:val="40"/>
          <w:sz w:val="22"/>
        </w:rPr>
        <w:t> </w:t>
      </w:r>
      <w:r>
        <w:rPr>
          <w:sz w:val="22"/>
        </w:rPr>
        <w:t>cascos</w:t>
      </w:r>
      <w:r>
        <w:rPr>
          <w:spacing w:val="40"/>
          <w:sz w:val="22"/>
        </w:rPr>
        <w:t> </w:t>
      </w:r>
      <w:r>
        <w:rPr>
          <w:sz w:val="22"/>
        </w:rPr>
        <w:t>antiguos</w:t>
      </w:r>
      <w:r>
        <w:rPr>
          <w:spacing w:val="40"/>
          <w:sz w:val="22"/>
        </w:rPr>
        <w:t> </w:t>
      </w:r>
      <w:r>
        <w:rPr>
          <w:sz w:val="22"/>
        </w:rPr>
        <w:t>y</w:t>
      </w:r>
      <w:r>
        <w:rPr>
          <w:spacing w:val="40"/>
          <w:sz w:val="22"/>
        </w:rPr>
        <w:t> </w:t>
      </w:r>
      <w:r>
        <w:rPr>
          <w:sz w:val="22"/>
        </w:rPr>
        <w:t>las</w:t>
      </w:r>
    </w:p>
    <w:p>
      <w:pPr>
        <w:pStyle w:val="ListParagraph"/>
        <w:spacing w:after="0" w:line="235" w:lineRule="auto"/>
        <w:jc w:val="both"/>
        <w:rPr>
          <w:sz w:val="22"/>
        </w:rPr>
        <w:sectPr>
          <w:pgSz w:w="11930" w:h="16850"/>
          <w:pgMar w:header="331" w:footer="928" w:top="1460" w:bottom="1120" w:left="708" w:right="1275"/>
        </w:sectPr>
      </w:pPr>
    </w:p>
    <w:p>
      <w:pPr>
        <w:pStyle w:val="BodyText"/>
        <w:spacing w:line="235" w:lineRule="auto" w:before="96"/>
        <w:ind w:left="2265" w:right="87" w:firstLine="0"/>
        <w:jc w:val="left"/>
      </w:pPr>
      <w:r>
        <w:rPr/>
        <w:t>superficies</w:t>
      </w:r>
      <w:r>
        <w:rPr>
          <w:spacing w:val="32"/>
        </w:rPr>
        <w:t> </w:t>
      </w:r>
      <w:r>
        <w:rPr/>
        <w:t>que</w:t>
      </w:r>
      <w:r>
        <w:rPr>
          <w:spacing w:val="36"/>
        </w:rPr>
        <w:t> </w:t>
      </w:r>
      <w:r>
        <w:rPr/>
        <w:t>aun</w:t>
      </w:r>
      <w:r>
        <w:rPr>
          <w:spacing w:val="34"/>
        </w:rPr>
        <w:t> </w:t>
      </w:r>
      <w:r>
        <w:rPr/>
        <w:t>no</w:t>
      </w:r>
      <w:r>
        <w:rPr>
          <w:spacing w:val="32"/>
        </w:rPr>
        <w:t> </w:t>
      </w:r>
      <w:r>
        <w:rPr/>
        <w:t>estando</w:t>
      </w:r>
      <w:r>
        <w:rPr>
          <w:spacing w:val="34"/>
        </w:rPr>
        <w:t> </w:t>
      </w:r>
      <w:r>
        <w:rPr/>
        <w:t>edificadas</w:t>
      </w:r>
      <w:r>
        <w:rPr>
          <w:spacing w:val="37"/>
        </w:rPr>
        <w:t> </w:t>
      </w:r>
      <w:r>
        <w:rPr/>
        <w:t>han</w:t>
      </w:r>
      <w:r>
        <w:rPr>
          <w:spacing w:val="34"/>
        </w:rPr>
        <w:t> </w:t>
      </w:r>
      <w:r>
        <w:rPr/>
        <w:t>sido</w:t>
      </w:r>
      <w:r>
        <w:rPr>
          <w:spacing w:val="36"/>
        </w:rPr>
        <w:t> </w:t>
      </w:r>
      <w:r>
        <w:rPr/>
        <w:t>objeto</w:t>
      </w:r>
      <w:r>
        <w:rPr>
          <w:spacing w:val="34"/>
        </w:rPr>
        <w:t> </w:t>
      </w:r>
      <w:r>
        <w:rPr/>
        <w:t>de</w:t>
      </w:r>
      <w:r>
        <w:rPr>
          <w:spacing w:val="34"/>
        </w:rPr>
        <w:t> </w:t>
      </w:r>
      <w:r>
        <w:rPr/>
        <w:t>traza</w:t>
      </w:r>
      <w:r>
        <w:rPr>
          <w:spacing w:val="36"/>
        </w:rPr>
        <w:t> </w:t>
      </w:r>
      <w:r>
        <w:rPr/>
        <w:t>vial</w:t>
      </w:r>
      <w:r>
        <w:rPr>
          <w:spacing w:val="36"/>
        </w:rPr>
        <w:t> </w:t>
      </w:r>
      <w:r>
        <w:rPr/>
        <w:t>y urbanización con la aprobación de la autoridad competente;</w:t>
      </w:r>
    </w:p>
    <w:p>
      <w:pPr>
        <w:pStyle w:val="ListParagraph"/>
        <w:numPr>
          <w:ilvl w:val="0"/>
          <w:numId w:val="2"/>
        </w:numPr>
        <w:tabs>
          <w:tab w:pos="2265" w:val="left" w:leader="none"/>
          <w:tab w:pos="7931" w:val="left" w:leader="none"/>
        </w:tabs>
        <w:spacing w:line="281" w:lineRule="exact" w:before="0" w:after="0"/>
        <w:ind w:left="2265" w:right="0" w:hanging="1324"/>
        <w:jc w:val="left"/>
        <w:rPr>
          <w:sz w:val="22"/>
        </w:rPr>
      </w:pPr>
      <w:r>
        <w:rPr>
          <w:sz w:val="22"/>
        </w:rPr>
        <w:t>ÁREAS</w:t>
      </w:r>
      <w:r>
        <w:rPr>
          <w:spacing w:val="-6"/>
          <w:sz w:val="22"/>
        </w:rPr>
        <w:t> </w:t>
      </w:r>
      <w:r>
        <w:rPr>
          <w:sz w:val="22"/>
        </w:rPr>
        <w:t>URBANIZABLES</w:t>
      </w:r>
      <w:r>
        <w:rPr>
          <w:spacing w:val="-5"/>
          <w:sz w:val="22"/>
        </w:rPr>
        <w:t> </w:t>
      </w:r>
      <w:r>
        <w:rPr>
          <w:sz w:val="22"/>
        </w:rPr>
        <w:t>O</w:t>
      </w:r>
      <w:r>
        <w:rPr>
          <w:spacing w:val="-5"/>
          <w:sz w:val="22"/>
        </w:rPr>
        <w:t> </w:t>
      </w:r>
      <w:r>
        <w:rPr>
          <w:sz w:val="22"/>
        </w:rPr>
        <w:t>DE</w:t>
      </w:r>
      <w:r>
        <w:rPr>
          <w:spacing w:val="-5"/>
          <w:sz w:val="22"/>
        </w:rPr>
        <w:t> </w:t>
      </w:r>
      <w:r>
        <w:rPr>
          <w:sz w:val="22"/>
        </w:rPr>
        <w:t>RESERVA</w:t>
      </w:r>
      <w:r>
        <w:rPr>
          <w:spacing w:val="-5"/>
          <w:sz w:val="22"/>
        </w:rPr>
        <w:t> </w:t>
      </w:r>
      <w:r>
        <w:rPr>
          <w:sz w:val="22"/>
        </w:rPr>
        <w:t>PARA</w:t>
      </w:r>
      <w:r>
        <w:rPr>
          <w:spacing w:val="-5"/>
          <w:sz w:val="22"/>
        </w:rPr>
        <w:t> EL</w:t>
      </w:r>
      <w:r>
        <w:rPr>
          <w:sz w:val="22"/>
        </w:rPr>
        <w:tab/>
      </w:r>
      <w:r>
        <w:rPr>
          <w:spacing w:val="-2"/>
          <w:sz w:val="22"/>
        </w:rPr>
        <w:t>CRECIMIENTO</w:t>
      </w:r>
    </w:p>
    <w:p>
      <w:pPr>
        <w:pStyle w:val="BodyText"/>
        <w:spacing w:line="232" w:lineRule="auto" w:before="3"/>
        <w:ind w:left="1438" w:right="135"/>
      </w:pPr>
      <w:r>
        <w:rPr/>
        <w:t>URBANO: Superficie de suelo en estado natural, fuera del perímetro del área urbanizada, que, por</w:t>
      </w:r>
      <w:r>
        <w:rPr>
          <w:spacing w:val="-2"/>
        </w:rPr>
        <w:t> </w:t>
      </w:r>
      <w:r>
        <w:rPr/>
        <w:t>reunir las condiciones necesarias para ser dotadas</w:t>
      </w:r>
      <w:r>
        <w:rPr>
          <w:spacing w:val="-3"/>
        </w:rPr>
        <w:t> </w:t>
      </w:r>
      <w:r>
        <w:rPr/>
        <w:t>de servicios, la autoridad municipal, a través del Plan, la determina como reserva para el futuro crecimiento del centro de población;</w:t>
      </w:r>
    </w:p>
    <w:p>
      <w:pPr>
        <w:pStyle w:val="ListParagraph"/>
        <w:numPr>
          <w:ilvl w:val="0"/>
          <w:numId w:val="2"/>
        </w:numPr>
        <w:tabs>
          <w:tab w:pos="2265" w:val="left" w:leader="none"/>
        </w:tabs>
        <w:spacing w:line="232" w:lineRule="auto" w:before="153" w:after="0"/>
        <w:ind w:left="2265" w:right="135" w:hanging="1325"/>
        <w:jc w:val="both"/>
        <w:rPr>
          <w:sz w:val="22"/>
        </w:rPr>
      </w:pPr>
      <w:r>
        <w:rPr>
          <w:sz w:val="22"/>
        </w:rPr>
        <w:t>ÁREAS</w:t>
      </w:r>
      <w:r>
        <w:rPr>
          <w:spacing w:val="-12"/>
          <w:sz w:val="22"/>
        </w:rPr>
        <w:t> </w:t>
      </w:r>
      <w:r>
        <w:rPr>
          <w:sz w:val="22"/>
        </w:rPr>
        <w:t>VERDES:</w:t>
      </w:r>
      <w:r>
        <w:rPr>
          <w:spacing w:val="-10"/>
          <w:sz w:val="22"/>
        </w:rPr>
        <w:t> </w:t>
      </w:r>
      <w:r>
        <w:rPr>
          <w:sz w:val="22"/>
        </w:rPr>
        <w:t>Superficie</w:t>
      </w:r>
      <w:r>
        <w:rPr>
          <w:spacing w:val="-14"/>
          <w:sz w:val="22"/>
        </w:rPr>
        <w:t> </w:t>
      </w:r>
      <w:r>
        <w:rPr>
          <w:sz w:val="22"/>
        </w:rPr>
        <w:t>de</w:t>
      </w:r>
      <w:r>
        <w:rPr>
          <w:spacing w:val="-14"/>
          <w:sz w:val="22"/>
        </w:rPr>
        <w:t> </w:t>
      </w:r>
      <w:r>
        <w:rPr>
          <w:sz w:val="22"/>
        </w:rPr>
        <w:t>terreno</w:t>
      </w:r>
      <w:r>
        <w:rPr>
          <w:spacing w:val="-11"/>
          <w:sz w:val="22"/>
        </w:rPr>
        <w:t> </w:t>
      </w:r>
      <w:r>
        <w:rPr>
          <w:sz w:val="22"/>
        </w:rPr>
        <w:t>de</w:t>
      </w:r>
      <w:r>
        <w:rPr>
          <w:spacing w:val="-14"/>
          <w:sz w:val="22"/>
        </w:rPr>
        <w:t> </w:t>
      </w:r>
      <w:r>
        <w:rPr>
          <w:sz w:val="22"/>
        </w:rPr>
        <w:t>uso</w:t>
      </w:r>
      <w:r>
        <w:rPr>
          <w:spacing w:val="-14"/>
          <w:sz w:val="22"/>
        </w:rPr>
        <w:t> </w:t>
      </w:r>
      <w:r>
        <w:rPr>
          <w:sz w:val="22"/>
        </w:rPr>
        <w:t>público</w:t>
      </w:r>
      <w:r>
        <w:rPr>
          <w:spacing w:val="-11"/>
          <w:sz w:val="22"/>
        </w:rPr>
        <w:t> </w:t>
      </w:r>
      <w:r>
        <w:rPr>
          <w:sz w:val="22"/>
        </w:rPr>
        <w:t>dentro</w:t>
      </w:r>
      <w:r>
        <w:rPr>
          <w:spacing w:val="-14"/>
          <w:sz w:val="22"/>
        </w:rPr>
        <w:t> </w:t>
      </w:r>
      <w:r>
        <w:rPr>
          <w:sz w:val="22"/>
        </w:rPr>
        <w:t>del</w:t>
      </w:r>
      <w:r>
        <w:rPr>
          <w:spacing w:val="-12"/>
          <w:sz w:val="22"/>
        </w:rPr>
        <w:t> </w:t>
      </w:r>
      <w:r>
        <w:rPr>
          <w:sz w:val="22"/>
        </w:rPr>
        <w:t>área</w:t>
      </w:r>
      <w:r>
        <w:rPr>
          <w:spacing w:val="-14"/>
          <w:sz w:val="22"/>
        </w:rPr>
        <w:t> </w:t>
      </w:r>
      <w:r>
        <w:rPr>
          <w:sz w:val="22"/>
        </w:rPr>
        <w:t>urbana o en su periferia, susceptible de absorción, que puede estar provista de vegetación, jardines, arboledas y edificaciones menores complementarias;</w:t>
      </w:r>
    </w:p>
    <w:p>
      <w:pPr>
        <w:pStyle w:val="ListParagraph"/>
        <w:numPr>
          <w:ilvl w:val="0"/>
          <w:numId w:val="2"/>
        </w:numPr>
        <w:tabs>
          <w:tab w:pos="2265" w:val="left" w:leader="none"/>
        </w:tabs>
        <w:spacing w:line="232" w:lineRule="auto" w:before="147" w:after="0"/>
        <w:ind w:left="2265" w:right="133" w:hanging="1325"/>
        <w:jc w:val="both"/>
        <w:rPr>
          <w:sz w:val="22"/>
        </w:rPr>
      </w:pPr>
      <w:r>
        <w:rPr>
          <w:sz w:val="22"/>
        </w:rPr>
        <w:t>ASENTAMIENTO HUMANO: La radiación de un determinado conglomerado demográfico, con el conjunto de sus sistemas de convivencia, en un área físicamente localizada, considerando dentro de la misma los elementos naturales y las obras materiales que la integran;</w:t>
      </w:r>
    </w:p>
    <w:p>
      <w:pPr>
        <w:pStyle w:val="ListParagraph"/>
        <w:numPr>
          <w:ilvl w:val="0"/>
          <w:numId w:val="2"/>
        </w:numPr>
        <w:tabs>
          <w:tab w:pos="2265" w:val="left" w:leader="none"/>
        </w:tabs>
        <w:spacing w:line="232" w:lineRule="auto" w:before="152" w:after="0"/>
        <w:ind w:left="2265" w:right="130" w:hanging="1325"/>
        <w:jc w:val="both"/>
        <w:rPr>
          <w:sz w:val="22"/>
        </w:rPr>
      </w:pPr>
      <w:r>
        <w:rPr>
          <w:sz w:val="22"/>
        </w:rPr>
        <w:t>ASENTAMIENTO IRREGULAR: El establecimiento de un conglomerado demográfico, con el conjunto de sus sistemas de convivencia, en un área físicamente localizada, considerando dentro de la misma los elementos naturales y las obras materiales que lo integran el cual fue ocupado por invasión</w:t>
      </w:r>
      <w:r>
        <w:rPr>
          <w:spacing w:val="-8"/>
          <w:sz w:val="22"/>
        </w:rPr>
        <w:t> </w:t>
      </w:r>
      <w:r>
        <w:rPr>
          <w:sz w:val="22"/>
        </w:rPr>
        <w:t>o</w:t>
      </w:r>
      <w:r>
        <w:rPr>
          <w:spacing w:val="-8"/>
          <w:sz w:val="22"/>
        </w:rPr>
        <w:t> </w:t>
      </w:r>
      <w:r>
        <w:rPr>
          <w:sz w:val="22"/>
        </w:rPr>
        <w:t>mediante</w:t>
      </w:r>
      <w:r>
        <w:rPr>
          <w:spacing w:val="-10"/>
          <w:sz w:val="22"/>
        </w:rPr>
        <w:t> </w:t>
      </w:r>
      <w:r>
        <w:rPr>
          <w:sz w:val="22"/>
        </w:rPr>
        <w:t>operaciones</w:t>
      </w:r>
      <w:r>
        <w:rPr>
          <w:spacing w:val="-10"/>
          <w:sz w:val="22"/>
        </w:rPr>
        <w:t> </w:t>
      </w:r>
      <w:r>
        <w:rPr>
          <w:sz w:val="22"/>
        </w:rPr>
        <w:t>traslativas</w:t>
      </w:r>
      <w:r>
        <w:rPr>
          <w:spacing w:val="-8"/>
          <w:sz w:val="22"/>
        </w:rPr>
        <w:t> </w:t>
      </w:r>
      <w:r>
        <w:rPr>
          <w:sz w:val="22"/>
        </w:rPr>
        <w:t>de</w:t>
      </w:r>
      <w:r>
        <w:rPr>
          <w:spacing w:val="-10"/>
          <w:sz w:val="22"/>
        </w:rPr>
        <w:t> </w:t>
      </w:r>
      <w:r>
        <w:rPr>
          <w:sz w:val="22"/>
        </w:rPr>
        <w:t>dominio,</w:t>
      </w:r>
      <w:r>
        <w:rPr>
          <w:spacing w:val="-9"/>
          <w:sz w:val="22"/>
        </w:rPr>
        <w:t> </w:t>
      </w:r>
      <w:r>
        <w:rPr>
          <w:sz w:val="22"/>
        </w:rPr>
        <w:t>sin</w:t>
      </w:r>
      <w:r>
        <w:rPr>
          <w:spacing w:val="-8"/>
          <w:sz w:val="22"/>
        </w:rPr>
        <w:t> </w:t>
      </w:r>
      <w:r>
        <w:rPr>
          <w:sz w:val="22"/>
        </w:rPr>
        <w:t>autorización</w:t>
      </w:r>
      <w:r>
        <w:rPr>
          <w:spacing w:val="-8"/>
          <w:sz w:val="22"/>
        </w:rPr>
        <w:t> </w:t>
      </w:r>
      <w:r>
        <w:rPr>
          <w:sz w:val="22"/>
        </w:rPr>
        <w:t>de</w:t>
      </w:r>
      <w:r>
        <w:rPr>
          <w:spacing w:val="-8"/>
          <w:sz w:val="22"/>
        </w:rPr>
        <w:t> </w:t>
      </w:r>
      <w:r>
        <w:rPr>
          <w:sz w:val="22"/>
        </w:rPr>
        <w:t>la autoridad competente;</w:t>
      </w:r>
    </w:p>
    <w:p>
      <w:pPr>
        <w:pStyle w:val="ListParagraph"/>
        <w:numPr>
          <w:ilvl w:val="0"/>
          <w:numId w:val="2"/>
        </w:numPr>
        <w:tabs>
          <w:tab w:pos="2265" w:val="left" w:leader="none"/>
        </w:tabs>
        <w:spacing w:line="230" w:lineRule="auto" w:before="158" w:after="0"/>
        <w:ind w:left="2265" w:right="136" w:hanging="1325"/>
        <w:jc w:val="both"/>
        <w:rPr>
          <w:sz w:val="22"/>
        </w:rPr>
      </w:pPr>
      <w:r>
        <w:rPr>
          <w:sz w:val="22"/>
        </w:rPr>
        <w:t>AUTORIDAD: La Dependencia competente en</w:t>
      </w:r>
      <w:r>
        <w:rPr>
          <w:spacing w:val="-2"/>
          <w:sz w:val="22"/>
        </w:rPr>
        <w:t> </w:t>
      </w:r>
      <w:r>
        <w:rPr>
          <w:sz w:val="22"/>
        </w:rPr>
        <w:t>materia de Desarrollo Urbano en el Municipio de San Nicolás de los Garza, Nuevo León;</w:t>
      </w:r>
    </w:p>
    <w:p>
      <w:pPr>
        <w:pStyle w:val="ListParagraph"/>
        <w:numPr>
          <w:ilvl w:val="0"/>
          <w:numId w:val="2"/>
        </w:numPr>
        <w:tabs>
          <w:tab w:pos="2265" w:val="left" w:leader="none"/>
        </w:tabs>
        <w:spacing w:line="232" w:lineRule="auto" w:before="148" w:after="0"/>
        <w:ind w:left="2265" w:right="134" w:hanging="1325"/>
        <w:jc w:val="both"/>
        <w:rPr>
          <w:sz w:val="22"/>
        </w:rPr>
      </w:pPr>
      <w:r>
        <w:rPr>
          <w:sz w:val="22"/>
        </w:rPr>
        <w:t>CASCO</w:t>
      </w:r>
      <w:r>
        <w:rPr>
          <w:spacing w:val="-16"/>
          <w:sz w:val="22"/>
        </w:rPr>
        <w:t> </w:t>
      </w:r>
      <w:r>
        <w:rPr>
          <w:sz w:val="22"/>
        </w:rPr>
        <w:t>URBANO:</w:t>
      </w:r>
      <w:r>
        <w:rPr>
          <w:spacing w:val="-13"/>
          <w:sz w:val="22"/>
        </w:rPr>
        <w:t> </w:t>
      </w:r>
      <w:r>
        <w:rPr>
          <w:sz w:val="22"/>
        </w:rPr>
        <w:t>Es</w:t>
      </w:r>
      <w:r>
        <w:rPr>
          <w:spacing w:val="-16"/>
          <w:sz w:val="22"/>
        </w:rPr>
        <w:t> </w:t>
      </w:r>
      <w:r>
        <w:rPr>
          <w:sz w:val="22"/>
        </w:rPr>
        <w:t>la</w:t>
      </w:r>
      <w:r>
        <w:rPr>
          <w:spacing w:val="-15"/>
          <w:sz w:val="22"/>
        </w:rPr>
        <w:t> </w:t>
      </w:r>
      <w:r>
        <w:rPr>
          <w:sz w:val="22"/>
        </w:rPr>
        <w:t>extensión</w:t>
      </w:r>
      <w:r>
        <w:rPr>
          <w:spacing w:val="-14"/>
          <w:sz w:val="22"/>
        </w:rPr>
        <w:t> </w:t>
      </w:r>
      <w:r>
        <w:rPr>
          <w:sz w:val="22"/>
        </w:rPr>
        <w:t>territorial</w:t>
      </w:r>
      <w:r>
        <w:rPr>
          <w:spacing w:val="-16"/>
          <w:sz w:val="22"/>
        </w:rPr>
        <w:t> </w:t>
      </w:r>
      <w:r>
        <w:rPr>
          <w:sz w:val="22"/>
        </w:rPr>
        <w:t>más</w:t>
      </w:r>
      <w:r>
        <w:rPr>
          <w:spacing w:val="-15"/>
          <w:sz w:val="22"/>
        </w:rPr>
        <w:t> </w:t>
      </w:r>
      <w:r>
        <w:rPr>
          <w:sz w:val="22"/>
        </w:rPr>
        <w:t>antigua</w:t>
      </w:r>
      <w:r>
        <w:rPr>
          <w:spacing w:val="-15"/>
          <w:sz w:val="22"/>
        </w:rPr>
        <w:t> </w:t>
      </w:r>
      <w:r>
        <w:rPr>
          <w:sz w:val="22"/>
        </w:rPr>
        <w:t>del</w:t>
      </w:r>
      <w:r>
        <w:rPr>
          <w:spacing w:val="-14"/>
          <w:sz w:val="22"/>
        </w:rPr>
        <w:t> </w:t>
      </w:r>
      <w:r>
        <w:rPr>
          <w:sz w:val="22"/>
        </w:rPr>
        <w:t>municipio,</w:t>
      </w:r>
      <w:r>
        <w:rPr>
          <w:spacing w:val="-14"/>
          <w:sz w:val="22"/>
        </w:rPr>
        <w:t> </w:t>
      </w:r>
      <w:r>
        <w:rPr>
          <w:sz w:val="22"/>
        </w:rPr>
        <w:t>donde actualmente</w:t>
      </w:r>
      <w:r>
        <w:rPr>
          <w:spacing w:val="-10"/>
          <w:sz w:val="22"/>
        </w:rPr>
        <w:t> </w:t>
      </w:r>
      <w:r>
        <w:rPr>
          <w:sz w:val="22"/>
        </w:rPr>
        <w:t>se</w:t>
      </w:r>
      <w:r>
        <w:rPr>
          <w:spacing w:val="-10"/>
          <w:sz w:val="22"/>
        </w:rPr>
        <w:t> </w:t>
      </w:r>
      <w:r>
        <w:rPr>
          <w:sz w:val="22"/>
        </w:rPr>
        <w:t>encuentra</w:t>
      </w:r>
      <w:r>
        <w:rPr>
          <w:spacing w:val="-8"/>
          <w:sz w:val="22"/>
        </w:rPr>
        <w:t> </w:t>
      </w:r>
      <w:r>
        <w:rPr>
          <w:sz w:val="22"/>
        </w:rPr>
        <w:t>el</w:t>
      </w:r>
      <w:r>
        <w:rPr>
          <w:spacing w:val="-11"/>
          <w:sz w:val="22"/>
        </w:rPr>
        <w:t> </w:t>
      </w:r>
      <w:r>
        <w:rPr>
          <w:sz w:val="22"/>
        </w:rPr>
        <w:t>Centro</w:t>
      </w:r>
      <w:r>
        <w:rPr>
          <w:spacing w:val="-10"/>
          <w:sz w:val="22"/>
        </w:rPr>
        <w:t> </w:t>
      </w:r>
      <w:r>
        <w:rPr>
          <w:sz w:val="22"/>
        </w:rPr>
        <w:t>de</w:t>
      </w:r>
      <w:r>
        <w:rPr>
          <w:spacing w:val="-10"/>
          <w:sz w:val="22"/>
        </w:rPr>
        <w:t> </w:t>
      </w:r>
      <w:r>
        <w:rPr>
          <w:sz w:val="22"/>
        </w:rPr>
        <w:t>Equipamiento</w:t>
      </w:r>
      <w:r>
        <w:rPr>
          <w:spacing w:val="-10"/>
          <w:sz w:val="22"/>
        </w:rPr>
        <w:t> </w:t>
      </w:r>
      <w:r>
        <w:rPr>
          <w:sz w:val="22"/>
        </w:rPr>
        <w:t>Metropolitano</w:t>
      </w:r>
      <w:r>
        <w:rPr>
          <w:spacing w:val="-8"/>
          <w:sz w:val="22"/>
        </w:rPr>
        <w:t> </w:t>
      </w:r>
      <w:r>
        <w:rPr>
          <w:sz w:val="22"/>
        </w:rPr>
        <w:t>Municipal (Distrito 3 Centro), cuyo uso de suelo es predominantemente habitacional;</w:t>
      </w:r>
    </w:p>
    <w:p>
      <w:pPr>
        <w:pStyle w:val="ListParagraph"/>
        <w:numPr>
          <w:ilvl w:val="0"/>
          <w:numId w:val="2"/>
        </w:numPr>
        <w:tabs>
          <w:tab w:pos="2265" w:val="left" w:leader="none"/>
        </w:tabs>
        <w:spacing w:line="230" w:lineRule="auto" w:before="151" w:after="0"/>
        <w:ind w:left="2265" w:right="132" w:hanging="1325"/>
        <w:jc w:val="both"/>
        <w:rPr>
          <w:sz w:val="22"/>
        </w:rPr>
      </w:pPr>
      <w:r>
        <w:rPr>
          <w:sz w:val="22"/>
        </w:rPr>
        <w:t>CUBIERTA VEGETAL: Conjunto de elementos naturales que cubren o pueblan determinada área terrestre;</w:t>
      </w:r>
    </w:p>
    <w:p>
      <w:pPr>
        <w:pStyle w:val="ListParagraph"/>
        <w:numPr>
          <w:ilvl w:val="0"/>
          <w:numId w:val="2"/>
        </w:numPr>
        <w:tabs>
          <w:tab w:pos="2265" w:val="left" w:leader="none"/>
        </w:tabs>
        <w:spacing w:line="232" w:lineRule="auto" w:before="148" w:after="0"/>
        <w:ind w:left="2265" w:right="132" w:hanging="1325"/>
        <w:jc w:val="both"/>
        <w:rPr>
          <w:sz w:val="22"/>
        </w:rPr>
      </w:pPr>
      <w:r>
        <w:rPr>
          <w:sz w:val="22"/>
        </w:rPr>
        <w:t>CONSERVACIÓN: Forma de aprovechamiento que permite el máximo rendimiento sostenido de los recursos naturales con el mínimo deterioro ambiental, logrado mediante la planeación ambiental del desarrollo, asegurando un ambiente propicio y los recursos naturales que permitan satisfacer las necesidades futuras con base en el desarrollo sustentable;</w:t>
      </w:r>
    </w:p>
    <w:p>
      <w:pPr>
        <w:pStyle w:val="ListParagraph"/>
        <w:numPr>
          <w:ilvl w:val="0"/>
          <w:numId w:val="2"/>
        </w:numPr>
        <w:tabs>
          <w:tab w:pos="2265" w:val="left" w:leader="none"/>
        </w:tabs>
        <w:spacing w:line="232" w:lineRule="auto" w:before="154" w:after="0"/>
        <w:ind w:left="2265" w:right="132" w:hanging="1325"/>
        <w:jc w:val="both"/>
        <w:rPr>
          <w:sz w:val="22"/>
        </w:rPr>
      </w:pPr>
      <w:r>
        <w:rPr>
          <w:sz w:val="22"/>
        </w:rPr>
        <w:t>CAS: (Coeficiente</w:t>
      </w:r>
      <w:r>
        <w:rPr>
          <w:spacing w:val="-4"/>
          <w:sz w:val="22"/>
        </w:rPr>
        <w:t> </w:t>
      </w:r>
      <w:r>
        <w:rPr>
          <w:sz w:val="22"/>
        </w:rPr>
        <w:t>de</w:t>
      </w:r>
      <w:r>
        <w:rPr>
          <w:spacing w:val="-2"/>
          <w:sz w:val="22"/>
        </w:rPr>
        <w:t> </w:t>
      </w:r>
      <w:r>
        <w:rPr>
          <w:sz w:val="22"/>
        </w:rPr>
        <w:t>Absorción</w:t>
      </w:r>
      <w:r>
        <w:rPr>
          <w:spacing w:val="-2"/>
          <w:sz w:val="22"/>
        </w:rPr>
        <w:t> </w:t>
      </w:r>
      <w:r>
        <w:rPr>
          <w:sz w:val="22"/>
        </w:rPr>
        <w:t>del</w:t>
      </w:r>
      <w:r>
        <w:rPr>
          <w:spacing w:val="-2"/>
          <w:sz w:val="22"/>
        </w:rPr>
        <w:t> </w:t>
      </w:r>
      <w:r>
        <w:rPr>
          <w:sz w:val="22"/>
        </w:rPr>
        <w:t>Suelo): Es</w:t>
      </w:r>
      <w:r>
        <w:rPr>
          <w:spacing w:val="-1"/>
          <w:sz w:val="22"/>
        </w:rPr>
        <w:t> </w:t>
      </w:r>
      <w:r>
        <w:rPr>
          <w:sz w:val="22"/>
        </w:rPr>
        <w:t>el</w:t>
      </w:r>
      <w:r>
        <w:rPr>
          <w:spacing w:val="-7"/>
          <w:sz w:val="22"/>
        </w:rPr>
        <w:t> </w:t>
      </w:r>
      <w:r>
        <w:rPr>
          <w:sz w:val="22"/>
        </w:rPr>
        <w:t>área</w:t>
      </w:r>
      <w:r>
        <w:rPr>
          <w:spacing w:val="-2"/>
          <w:sz w:val="22"/>
        </w:rPr>
        <w:t> </w:t>
      </w:r>
      <w:r>
        <w:rPr>
          <w:sz w:val="22"/>
        </w:rPr>
        <w:t>de</w:t>
      </w:r>
      <w:r>
        <w:rPr>
          <w:spacing w:val="-2"/>
          <w:sz w:val="22"/>
        </w:rPr>
        <w:t> </w:t>
      </w:r>
      <w:r>
        <w:rPr>
          <w:sz w:val="22"/>
        </w:rPr>
        <w:t>absorción</w:t>
      </w:r>
      <w:r>
        <w:rPr>
          <w:spacing w:val="-2"/>
          <w:sz w:val="22"/>
        </w:rPr>
        <w:t> </w:t>
      </w:r>
      <w:r>
        <w:rPr>
          <w:sz w:val="22"/>
        </w:rPr>
        <w:t>de</w:t>
      </w:r>
      <w:r>
        <w:rPr>
          <w:spacing w:val="-4"/>
          <w:sz w:val="22"/>
        </w:rPr>
        <w:t> </w:t>
      </w:r>
      <w:r>
        <w:rPr>
          <w:sz w:val="22"/>
        </w:rPr>
        <w:t>suelo, jardinada y define la mínima superficie de área permeable requerida en relación a la superficie total de un predio;</w:t>
      </w:r>
    </w:p>
    <w:p>
      <w:pPr>
        <w:pStyle w:val="ListParagraph"/>
        <w:numPr>
          <w:ilvl w:val="0"/>
          <w:numId w:val="2"/>
        </w:numPr>
        <w:tabs>
          <w:tab w:pos="2265" w:val="left" w:leader="none"/>
        </w:tabs>
        <w:spacing w:line="230" w:lineRule="auto" w:before="150" w:after="0"/>
        <w:ind w:left="2265" w:right="134" w:hanging="1325"/>
        <w:jc w:val="both"/>
        <w:rPr>
          <w:sz w:val="22"/>
        </w:rPr>
      </w:pPr>
      <w:r>
        <w:rPr>
          <w:sz w:val="22"/>
        </w:rPr>
        <w:t>COS: (Coeficiente de Ocupación del Suelo): es el máximo porcentaje construible de desplante en relación con la superficie total de un predio;</w:t>
      </w:r>
    </w:p>
    <w:p>
      <w:pPr>
        <w:pStyle w:val="ListParagraph"/>
        <w:numPr>
          <w:ilvl w:val="0"/>
          <w:numId w:val="2"/>
        </w:numPr>
        <w:tabs>
          <w:tab w:pos="2265" w:val="left" w:leader="none"/>
        </w:tabs>
        <w:spacing w:line="230" w:lineRule="auto" w:before="151" w:after="0"/>
        <w:ind w:left="2265" w:right="135" w:hanging="1325"/>
        <w:jc w:val="both"/>
        <w:rPr>
          <w:sz w:val="22"/>
        </w:rPr>
      </w:pPr>
      <w:r>
        <w:rPr>
          <w:sz w:val="22"/>
        </w:rPr>
        <w:t>CUS: (Coeficiente de Uso de Suelo): define la máxima superficie total de construcción en relación con la superficie total de un predio;</w:t>
      </w:r>
    </w:p>
    <w:p>
      <w:pPr>
        <w:pStyle w:val="ListParagraph"/>
        <w:numPr>
          <w:ilvl w:val="0"/>
          <w:numId w:val="2"/>
        </w:numPr>
        <w:tabs>
          <w:tab w:pos="2260" w:val="left" w:leader="none"/>
          <w:tab w:pos="2265" w:val="left" w:leader="none"/>
        </w:tabs>
        <w:spacing w:line="232" w:lineRule="auto" w:before="149" w:after="0"/>
        <w:ind w:left="2265" w:right="133" w:hanging="1325"/>
        <w:jc w:val="both"/>
        <w:rPr>
          <w:sz w:val="22"/>
        </w:rPr>
      </w:pPr>
      <w:r>
        <w:rPr>
          <w:sz w:val="22"/>
        </w:rPr>
        <w:t>CONTAMINACIÓN POR ENERGÍA LUMÍNICA: Es la originada por emisión de rayos de luz o destellos luminosos ya sea en forma continua, intermitente o</w:t>
      </w:r>
      <w:r>
        <w:rPr>
          <w:spacing w:val="-14"/>
          <w:sz w:val="22"/>
        </w:rPr>
        <w:t> </w:t>
      </w:r>
      <w:r>
        <w:rPr>
          <w:sz w:val="22"/>
        </w:rPr>
        <w:t>esporádica,</w:t>
      </w:r>
      <w:r>
        <w:rPr>
          <w:spacing w:val="-15"/>
          <w:sz w:val="22"/>
        </w:rPr>
        <w:t> </w:t>
      </w:r>
      <w:r>
        <w:rPr>
          <w:sz w:val="22"/>
        </w:rPr>
        <w:t>que</w:t>
      </w:r>
      <w:r>
        <w:rPr>
          <w:spacing w:val="-14"/>
          <w:sz w:val="22"/>
        </w:rPr>
        <w:t> </w:t>
      </w:r>
      <w:r>
        <w:rPr>
          <w:sz w:val="22"/>
        </w:rPr>
        <w:t>cause</w:t>
      </w:r>
      <w:r>
        <w:rPr>
          <w:spacing w:val="-16"/>
          <w:sz w:val="22"/>
        </w:rPr>
        <w:t> </w:t>
      </w:r>
      <w:r>
        <w:rPr>
          <w:sz w:val="22"/>
        </w:rPr>
        <w:t>molestias</w:t>
      </w:r>
      <w:r>
        <w:rPr>
          <w:spacing w:val="-12"/>
          <w:sz w:val="22"/>
        </w:rPr>
        <w:t> </w:t>
      </w:r>
      <w:r>
        <w:rPr>
          <w:sz w:val="22"/>
        </w:rPr>
        <w:t>intolerables</w:t>
      </w:r>
      <w:r>
        <w:rPr>
          <w:spacing w:val="-13"/>
          <w:sz w:val="22"/>
        </w:rPr>
        <w:t> </w:t>
      </w:r>
      <w:r>
        <w:rPr>
          <w:sz w:val="22"/>
        </w:rPr>
        <w:t>o</w:t>
      </w:r>
      <w:r>
        <w:rPr>
          <w:spacing w:val="-14"/>
          <w:sz w:val="22"/>
        </w:rPr>
        <w:t> </w:t>
      </w:r>
      <w:r>
        <w:rPr>
          <w:sz w:val="22"/>
        </w:rPr>
        <w:t>efectos</w:t>
      </w:r>
      <w:r>
        <w:rPr>
          <w:spacing w:val="-15"/>
          <w:sz w:val="22"/>
        </w:rPr>
        <w:t> </w:t>
      </w:r>
      <w:r>
        <w:rPr>
          <w:sz w:val="22"/>
        </w:rPr>
        <w:t>negativos</w:t>
      </w:r>
      <w:r>
        <w:rPr>
          <w:spacing w:val="-13"/>
          <w:sz w:val="22"/>
        </w:rPr>
        <w:t> </w:t>
      </w:r>
      <w:r>
        <w:rPr>
          <w:sz w:val="22"/>
        </w:rPr>
        <w:t>en</w:t>
      </w:r>
      <w:r>
        <w:rPr>
          <w:spacing w:val="-14"/>
          <w:sz w:val="22"/>
        </w:rPr>
        <w:t> </w:t>
      </w:r>
      <w:r>
        <w:rPr>
          <w:sz w:val="22"/>
        </w:rPr>
        <w:t>la</w:t>
      </w:r>
      <w:r>
        <w:rPr>
          <w:spacing w:val="-14"/>
          <w:sz w:val="22"/>
        </w:rPr>
        <w:t> </w:t>
      </w:r>
      <w:r>
        <w:rPr>
          <w:sz w:val="22"/>
        </w:rPr>
        <w:t>salud de las personas;</w:t>
      </w:r>
    </w:p>
    <w:p>
      <w:pPr>
        <w:pStyle w:val="ListParagraph"/>
        <w:numPr>
          <w:ilvl w:val="0"/>
          <w:numId w:val="2"/>
        </w:numPr>
        <w:tabs>
          <w:tab w:pos="2265" w:val="left" w:leader="none"/>
        </w:tabs>
        <w:spacing w:line="232" w:lineRule="auto" w:before="152" w:after="0"/>
        <w:ind w:left="2265" w:right="134" w:hanging="1325"/>
        <w:jc w:val="both"/>
        <w:rPr>
          <w:sz w:val="22"/>
        </w:rPr>
      </w:pPr>
      <w:r>
        <w:rPr>
          <w:sz w:val="22"/>
        </w:rPr>
        <w:t>CONTAMINACIÓN POR ENERGÍA TÉRMICA: Emisión no natural excesiva de calor susceptible de alterar o modificar la temperatura del ambiente o de los</w:t>
      </w:r>
      <w:r>
        <w:rPr>
          <w:spacing w:val="21"/>
          <w:sz w:val="22"/>
        </w:rPr>
        <w:t> </w:t>
      </w:r>
      <w:r>
        <w:rPr>
          <w:sz w:val="22"/>
        </w:rPr>
        <w:t>espacios,</w:t>
      </w:r>
      <w:r>
        <w:rPr>
          <w:spacing w:val="17"/>
          <w:sz w:val="22"/>
        </w:rPr>
        <w:t> </w:t>
      </w:r>
      <w:r>
        <w:rPr>
          <w:sz w:val="22"/>
        </w:rPr>
        <w:t>muros</w:t>
      </w:r>
      <w:r>
        <w:rPr>
          <w:spacing w:val="18"/>
          <w:sz w:val="22"/>
        </w:rPr>
        <w:t> </w:t>
      </w:r>
      <w:r>
        <w:rPr>
          <w:sz w:val="22"/>
        </w:rPr>
        <w:t>o</w:t>
      </w:r>
      <w:r>
        <w:rPr>
          <w:spacing w:val="18"/>
          <w:sz w:val="22"/>
        </w:rPr>
        <w:t> </w:t>
      </w:r>
      <w:r>
        <w:rPr>
          <w:sz w:val="22"/>
        </w:rPr>
        <w:t>pisos</w:t>
      </w:r>
      <w:r>
        <w:rPr>
          <w:spacing w:val="21"/>
          <w:sz w:val="22"/>
        </w:rPr>
        <w:t> </w:t>
      </w:r>
      <w:r>
        <w:rPr>
          <w:sz w:val="22"/>
        </w:rPr>
        <w:t>de</w:t>
      </w:r>
      <w:r>
        <w:rPr>
          <w:spacing w:val="18"/>
          <w:sz w:val="22"/>
        </w:rPr>
        <w:t> </w:t>
      </w:r>
      <w:r>
        <w:rPr>
          <w:sz w:val="22"/>
        </w:rPr>
        <w:t>las</w:t>
      </w:r>
      <w:r>
        <w:rPr>
          <w:spacing w:val="18"/>
          <w:sz w:val="22"/>
        </w:rPr>
        <w:t> </w:t>
      </w:r>
      <w:r>
        <w:rPr>
          <w:sz w:val="22"/>
        </w:rPr>
        <w:t>edificaciones</w:t>
      </w:r>
      <w:r>
        <w:rPr>
          <w:spacing w:val="18"/>
          <w:sz w:val="22"/>
        </w:rPr>
        <w:t> </w:t>
      </w:r>
      <w:r>
        <w:rPr>
          <w:sz w:val="22"/>
        </w:rPr>
        <w:t>colindantes</w:t>
      </w:r>
      <w:r>
        <w:rPr>
          <w:spacing w:val="18"/>
          <w:sz w:val="22"/>
        </w:rPr>
        <w:t> </w:t>
      </w:r>
      <w:r>
        <w:rPr>
          <w:sz w:val="22"/>
        </w:rPr>
        <w:t>a</w:t>
      </w:r>
      <w:r>
        <w:rPr>
          <w:spacing w:val="18"/>
          <w:sz w:val="22"/>
        </w:rPr>
        <w:t> </w:t>
      </w:r>
      <w:r>
        <w:rPr>
          <w:sz w:val="22"/>
        </w:rPr>
        <w:t>la fuente fija</w:t>
      </w:r>
    </w:p>
    <w:p>
      <w:pPr>
        <w:pStyle w:val="ListParagraph"/>
        <w:spacing w:after="0" w:line="232" w:lineRule="auto"/>
        <w:jc w:val="both"/>
        <w:rPr>
          <w:sz w:val="22"/>
        </w:rPr>
        <w:sectPr>
          <w:pgSz w:w="11930" w:h="16850"/>
          <w:pgMar w:header="331" w:footer="928" w:top="1460" w:bottom="1120" w:left="708" w:right="1275"/>
        </w:sectPr>
      </w:pPr>
    </w:p>
    <w:p>
      <w:pPr>
        <w:pStyle w:val="BodyText"/>
        <w:spacing w:line="232" w:lineRule="auto" w:before="98"/>
        <w:ind w:left="2265" w:right="87" w:firstLine="0"/>
        <w:jc w:val="left"/>
      </w:pPr>
      <w:r>
        <w:rPr/>
        <w:t>que</w:t>
      </w:r>
      <w:r>
        <w:rPr>
          <w:spacing w:val="29"/>
        </w:rPr>
        <w:t> </w:t>
      </w:r>
      <w:r>
        <w:rPr/>
        <w:t>la</w:t>
      </w:r>
      <w:r>
        <w:rPr>
          <w:spacing w:val="29"/>
        </w:rPr>
        <w:t> </w:t>
      </w:r>
      <w:r>
        <w:rPr/>
        <w:t>genera,</w:t>
      </w:r>
      <w:r>
        <w:rPr>
          <w:spacing w:val="31"/>
        </w:rPr>
        <w:t> </w:t>
      </w:r>
      <w:r>
        <w:rPr/>
        <w:t>causando</w:t>
      </w:r>
      <w:r>
        <w:rPr>
          <w:spacing w:val="29"/>
        </w:rPr>
        <w:t> </w:t>
      </w:r>
      <w:r>
        <w:rPr/>
        <w:t>molestias</w:t>
      </w:r>
      <w:r>
        <w:rPr>
          <w:spacing w:val="30"/>
        </w:rPr>
        <w:t> </w:t>
      </w:r>
      <w:r>
        <w:rPr/>
        <w:t>o</w:t>
      </w:r>
      <w:r>
        <w:rPr>
          <w:spacing w:val="32"/>
        </w:rPr>
        <w:t> </w:t>
      </w:r>
      <w:r>
        <w:rPr/>
        <w:t>efectos</w:t>
      </w:r>
      <w:r>
        <w:rPr>
          <w:spacing w:val="29"/>
        </w:rPr>
        <w:t> </w:t>
      </w:r>
      <w:r>
        <w:rPr/>
        <w:t>negativos</w:t>
      </w:r>
      <w:r>
        <w:rPr>
          <w:spacing w:val="32"/>
        </w:rPr>
        <w:t> </w:t>
      </w:r>
      <w:r>
        <w:rPr/>
        <w:t>en</w:t>
      </w:r>
      <w:r>
        <w:rPr>
          <w:spacing w:val="31"/>
        </w:rPr>
        <w:t> </w:t>
      </w:r>
      <w:r>
        <w:rPr/>
        <w:t>la</w:t>
      </w:r>
      <w:r>
        <w:rPr>
          <w:spacing w:val="29"/>
        </w:rPr>
        <w:t> </w:t>
      </w:r>
      <w:r>
        <w:rPr/>
        <w:t>salud</w:t>
      </w:r>
      <w:r>
        <w:rPr>
          <w:spacing w:val="29"/>
        </w:rPr>
        <w:t> </w:t>
      </w:r>
      <w:r>
        <w:rPr/>
        <w:t>de</w:t>
      </w:r>
      <w:r>
        <w:rPr>
          <w:spacing w:val="29"/>
        </w:rPr>
        <w:t> </w:t>
      </w:r>
      <w:r>
        <w:rPr/>
        <w:t>las </w:t>
      </w:r>
      <w:r>
        <w:rPr>
          <w:spacing w:val="-2"/>
        </w:rPr>
        <w:t>personas;</w:t>
      </w:r>
    </w:p>
    <w:p>
      <w:pPr>
        <w:pStyle w:val="ListParagraph"/>
        <w:numPr>
          <w:ilvl w:val="0"/>
          <w:numId w:val="2"/>
        </w:numPr>
        <w:tabs>
          <w:tab w:pos="2265" w:val="left" w:leader="none"/>
        </w:tabs>
        <w:spacing w:line="232" w:lineRule="auto" w:before="149" w:after="0"/>
        <w:ind w:left="2265" w:right="134" w:hanging="1325"/>
        <w:jc w:val="both"/>
        <w:rPr>
          <w:sz w:val="22"/>
        </w:rPr>
      </w:pPr>
      <w:r>
        <w:rPr>
          <w:sz w:val="22"/>
        </w:rPr>
        <w:t>CONTAMINACIÓN POR OLOR: Es la sensación desagradable producida en el</w:t>
      </w:r>
      <w:r>
        <w:rPr>
          <w:spacing w:val="-16"/>
          <w:sz w:val="22"/>
        </w:rPr>
        <w:t> </w:t>
      </w:r>
      <w:r>
        <w:rPr>
          <w:sz w:val="22"/>
        </w:rPr>
        <w:t>sentido</w:t>
      </w:r>
      <w:r>
        <w:rPr>
          <w:spacing w:val="-15"/>
          <w:sz w:val="22"/>
        </w:rPr>
        <w:t> </w:t>
      </w:r>
      <w:r>
        <w:rPr>
          <w:sz w:val="22"/>
        </w:rPr>
        <w:t>del</w:t>
      </w:r>
      <w:r>
        <w:rPr>
          <w:spacing w:val="-15"/>
          <w:sz w:val="22"/>
        </w:rPr>
        <w:t> </w:t>
      </w:r>
      <w:r>
        <w:rPr>
          <w:sz w:val="22"/>
        </w:rPr>
        <w:t>olfato,</w:t>
      </w:r>
      <w:r>
        <w:rPr>
          <w:spacing w:val="-16"/>
          <w:sz w:val="22"/>
        </w:rPr>
        <w:t> </w:t>
      </w:r>
      <w:r>
        <w:rPr>
          <w:sz w:val="22"/>
        </w:rPr>
        <w:t>originado</w:t>
      </w:r>
      <w:r>
        <w:rPr>
          <w:spacing w:val="-15"/>
          <w:sz w:val="22"/>
        </w:rPr>
        <w:t> </w:t>
      </w:r>
      <w:r>
        <w:rPr>
          <w:sz w:val="22"/>
        </w:rPr>
        <w:t>por</w:t>
      </w:r>
      <w:r>
        <w:rPr>
          <w:spacing w:val="-15"/>
          <w:sz w:val="22"/>
        </w:rPr>
        <w:t> </w:t>
      </w:r>
      <w:r>
        <w:rPr>
          <w:sz w:val="22"/>
        </w:rPr>
        <w:t>la</w:t>
      </w:r>
      <w:r>
        <w:rPr>
          <w:spacing w:val="-15"/>
          <w:sz w:val="22"/>
        </w:rPr>
        <w:t> </w:t>
      </w:r>
      <w:r>
        <w:rPr>
          <w:sz w:val="22"/>
        </w:rPr>
        <w:t>emisión</w:t>
      </w:r>
      <w:r>
        <w:rPr>
          <w:spacing w:val="-16"/>
          <w:sz w:val="22"/>
        </w:rPr>
        <w:t> </w:t>
      </w:r>
      <w:r>
        <w:rPr>
          <w:sz w:val="22"/>
        </w:rPr>
        <w:t>de</w:t>
      </w:r>
      <w:r>
        <w:rPr>
          <w:spacing w:val="-15"/>
          <w:sz w:val="22"/>
        </w:rPr>
        <w:t> </w:t>
      </w:r>
      <w:r>
        <w:rPr>
          <w:sz w:val="22"/>
        </w:rPr>
        <w:t>partículas</w:t>
      </w:r>
      <w:r>
        <w:rPr>
          <w:spacing w:val="-15"/>
          <w:sz w:val="22"/>
        </w:rPr>
        <w:t> </w:t>
      </w:r>
      <w:r>
        <w:rPr>
          <w:sz w:val="22"/>
        </w:rPr>
        <w:t>de</w:t>
      </w:r>
      <w:r>
        <w:rPr>
          <w:spacing w:val="-16"/>
          <w:sz w:val="22"/>
        </w:rPr>
        <w:t> </w:t>
      </w:r>
      <w:r>
        <w:rPr>
          <w:sz w:val="22"/>
        </w:rPr>
        <w:t>un</w:t>
      </w:r>
      <w:r>
        <w:rPr>
          <w:spacing w:val="-15"/>
          <w:sz w:val="22"/>
        </w:rPr>
        <w:t> </w:t>
      </w:r>
      <w:r>
        <w:rPr>
          <w:sz w:val="22"/>
        </w:rPr>
        <w:t>cuerpo</w:t>
      </w:r>
      <w:r>
        <w:rPr>
          <w:spacing w:val="-15"/>
          <w:sz w:val="22"/>
        </w:rPr>
        <w:t> </w:t>
      </w:r>
      <w:r>
        <w:rPr>
          <w:sz w:val="22"/>
        </w:rPr>
        <w:t>sólido, líquido o gaseoso,</w:t>
      </w:r>
    </w:p>
    <w:p>
      <w:pPr>
        <w:pStyle w:val="BodyText"/>
        <w:spacing w:line="232" w:lineRule="auto" w:before="5"/>
        <w:ind w:left="1438" w:right="135"/>
      </w:pPr>
      <w:r>
        <w:rPr/>
        <w:t>que se perciban al exterior de los inmuebles, establecimientos o áreas y que no sean toleradas por los vecinos colindantes por causarles malestar;</w:t>
      </w:r>
    </w:p>
    <w:p>
      <w:pPr>
        <w:pStyle w:val="ListParagraph"/>
        <w:numPr>
          <w:ilvl w:val="0"/>
          <w:numId w:val="2"/>
        </w:numPr>
        <w:tabs>
          <w:tab w:pos="2265" w:val="left" w:leader="none"/>
        </w:tabs>
        <w:spacing w:line="232" w:lineRule="auto" w:before="148" w:after="0"/>
        <w:ind w:left="2265" w:right="134" w:hanging="1325"/>
        <w:jc w:val="both"/>
        <w:rPr>
          <w:sz w:val="22"/>
        </w:rPr>
      </w:pPr>
      <w:r>
        <w:rPr>
          <w:sz w:val="22"/>
        </w:rPr>
        <w:t>CONTAMINACIÓN POR RUIDO: La provocada por sonidos indeseables continuos o intermitentes, emitidos por cuerpos fijos o móviles, susceptibles de causar problemas de salud o ambientales, riesgos, molestias o perjuicios a las personas y que sobrepasen los límites máximos permitidos en las normas oficiales mexicanas correspondientes;</w:t>
      </w:r>
    </w:p>
    <w:p>
      <w:pPr>
        <w:pStyle w:val="ListParagraph"/>
        <w:numPr>
          <w:ilvl w:val="0"/>
          <w:numId w:val="2"/>
        </w:numPr>
        <w:tabs>
          <w:tab w:pos="2265" w:val="left" w:leader="none"/>
        </w:tabs>
        <w:spacing w:line="232" w:lineRule="auto" w:before="152" w:after="0"/>
        <w:ind w:left="2265" w:right="133" w:hanging="1325"/>
        <w:jc w:val="both"/>
        <w:rPr>
          <w:sz w:val="22"/>
        </w:rPr>
      </w:pPr>
      <w:r>
        <w:rPr>
          <w:sz w:val="22"/>
        </w:rPr>
        <w:t>CONTAMINACIÓN VISUAL: Desorden producido, entre otros factores, por desperdicios en áreas públicas incluyendo mal manejo de grabados en edificios, casas, etcétera, anuncios publicitarios en número excesivo o mal colocados que obstruyen la visibilidad o que alteran la fisonomía de la arquitectura</w:t>
      </w:r>
      <w:r>
        <w:rPr>
          <w:spacing w:val="-11"/>
          <w:sz w:val="22"/>
        </w:rPr>
        <w:t> </w:t>
      </w:r>
      <w:r>
        <w:rPr>
          <w:sz w:val="22"/>
        </w:rPr>
        <w:t>urbana</w:t>
      </w:r>
      <w:r>
        <w:rPr>
          <w:spacing w:val="-12"/>
          <w:sz w:val="22"/>
        </w:rPr>
        <w:t> </w:t>
      </w:r>
      <w:r>
        <w:rPr>
          <w:sz w:val="22"/>
        </w:rPr>
        <w:t>o</w:t>
      </w:r>
      <w:r>
        <w:rPr>
          <w:spacing w:val="-11"/>
          <w:sz w:val="22"/>
        </w:rPr>
        <w:t> </w:t>
      </w:r>
      <w:r>
        <w:rPr>
          <w:sz w:val="22"/>
        </w:rPr>
        <w:t>la</w:t>
      </w:r>
      <w:r>
        <w:rPr>
          <w:spacing w:val="-14"/>
          <w:sz w:val="22"/>
        </w:rPr>
        <w:t> </w:t>
      </w:r>
      <w:r>
        <w:rPr>
          <w:sz w:val="22"/>
        </w:rPr>
        <w:t>naturaleza</w:t>
      </w:r>
      <w:r>
        <w:rPr>
          <w:spacing w:val="-11"/>
          <w:sz w:val="22"/>
        </w:rPr>
        <w:t> </w:t>
      </w:r>
      <w:r>
        <w:rPr>
          <w:sz w:val="22"/>
        </w:rPr>
        <w:t>y</w:t>
      </w:r>
      <w:r>
        <w:rPr>
          <w:spacing w:val="-13"/>
          <w:sz w:val="22"/>
        </w:rPr>
        <w:t> </w:t>
      </w:r>
      <w:r>
        <w:rPr>
          <w:sz w:val="22"/>
        </w:rPr>
        <w:t>que</w:t>
      </w:r>
      <w:r>
        <w:rPr>
          <w:spacing w:val="-12"/>
          <w:sz w:val="22"/>
        </w:rPr>
        <w:t> </w:t>
      </w:r>
      <w:r>
        <w:rPr>
          <w:sz w:val="22"/>
        </w:rPr>
        <w:t>por</w:t>
      </w:r>
      <w:r>
        <w:rPr>
          <w:spacing w:val="-10"/>
          <w:sz w:val="22"/>
        </w:rPr>
        <w:t> </w:t>
      </w:r>
      <w:r>
        <w:rPr>
          <w:sz w:val="22"/>
        </w:rPr>
        <w:t>consecuencia</w:t>
      </w:r>
      <w:r>
        <w:rPr>
          <w:spacing w:val="-11"/>
          <w:sz w:val="22"/>
        </w:rPr>
        <w:t> </w:t>
      </w:r>
      <w:r>
        <w:rPr>
          <w:sz w:val="22"/>
        </w:rPr>
        <w:t>de</w:t>
      </w:r>
      <w:r>
        <w:rPr>
          <w:spacing w:val="-12"/>
          <w:sz w:val="22"/>
        </w:rPr>
        <w:t> </w:t>
      </w:r>
      <w:r>
        <w:rPr>
          <w:sz w:val="22"/>
        </w:rPr>
        <w:t>ello,</w:t>
      </w:r>
      <w:r>
        <w:rPr>
          <w:spacing w:val="-10"/>
          <w:sz w:val="22"/>
        </w:rPr>
        <w:t> </w:t>
      </w:r>
      <w:r>
        <w:rPr>
          <w:sz w:val="22"/>
        </w:rPr>
        <w:t>ocasionen molestias, distracciones o perjuicios a la comunidad;</w:t>
      </w:r>
    </w:p>
    <w:p>
      <w:pPr>
        <w:pStyle w:val="ListParagraph"/>
        <w:numPr>
          <w:ilvl w:val="0"/>
          <w:numId w:val="2"/>
        </w:numPr>
        <w:tabs>
          <w:tab w:pos="2259" w:val="left" w:leader="none"/>
          <w:tab w:pos="2265" w:val="left" w:leader="none"/>
        </w:tabs>
        <w:spacing w:line="232" w:lineRule="auto" w:before="155" w:after="0"/>
        <w:ind w:left="2265" w:right="132" w:hanging="1325"/>
        <w:jc w:val="both"/>
        <w:rPr>
          <w:sz w:val="22"/>
        </w:rPr>
      </w:pPr>
      <w:r>
        <w:rPr>
          <w:sz w:val="22"/>
        </w:rPr>
        <w:t>CONTAMINACIÓN POR VIBRACIÓN: Todo movimiento o sacudimiento oscilatorio</w:t>
      </w:r>
      <w:r>
        <w:rPr>
          <w:spacing w:val="-9"/>
          <w:sz w:val="22"/>
        </w:rPr>
        <w:t> </w:t>
      </w:r>
      <w:r>
        <w:rPr>
          <w:sz w:val="22"/>
        </w:rPr>
        <w:t>o</w:t>
      </w:r>
      <w:r>
        <w:rPr>
          <w:spacing w:val="-11"/>
          <w:sz w:val="22"/>
        </w:rPr>
        <w:t> </w:t>
      </w:r>
      <w:r>
        <w:rPr>
          <w:sz w:val="22"/>
        </w:rPr>
        <w:t>trepidatorio,</w:t>
      </w:r>
      <w:r>
        <w:rPr>
          <w:spacing w:val="-10"/>
          <w:sz w:val="22"/>
        </w:rPr>
        <w:t> </w:t>
      </w:r>
      <w:r>
        <w:rPr>
          <w:sz w:val="22"/>
        </w:rPr>
        <w:t>generado</w:t>
      </w:r>
      <w:r>
        <w:rPr>
          <w:spacing w:val="-9"/>
          <w:sz w:val="22"/>
        </w:rPr>
        <w:t> </w:t>
      </w:r>
      <w:r>
        <w:rPr>
          <w:sz w:val="22"/>
        </w:rPr>
        <w:t>por</w:t>
      </w:r>
      <w:r>
        <w:rPr>
          <w:spacing w:val="-10"/>
          <w:sz w:val="22"/>
        </w:rPr>
        <w:t> </w:t>
      </w:r>
      <w:r>
        <w:rPr>
          <w:sz w:val="22"/>
        </w:rPr>
        <w:t>fuentes</w:t>
      </w:r>
      <w:r>
        <w:rPr>
          <w:spacing w:val="-11"/>
          <w:sz w:val="22"/>
        </w:rPr>
        <w:t> </w:t>
      </w:r>
      <w:r>
        <w:rPr>
          <w:sz w:val="22"/>
        </w:rPr>
        <w:t>fijas</w:t>
      </w:r>
      <w:r>
        <w:rPr>
          <w:spacing w:val="-8"/>
          <w:sz w:val="22"/>
        </w:rPr>
        <w:t> </w:t>
      </w:r>
      <w:r>
        <w:rPr>
          <w:sz w:val="22"/>
        </w:rPr>
        <w:t>o</w:t>
      </w:r>
      <w:r>
        <w:rPr>
          <w:spacing w:val="-11"/>
          <w:sz w:val="22"/>
        </w:rPr>
        <w:t> </w:t>
      </w:r>
      <w:r>
        <w:rPr>
          <w:sz w:val="22"/>
        </w:rPr>
        <w:t>móviles</w:t>
      </w:r>
      <w:r>
        <w:rPr>
          <w:spacing w:val="-9"/>
          <w:sz w:val="22"/>
        </w:rPr>
        <w:t> </w:t>
      </w:r>
      <w:r>
        <w:rPr>
          <w:sz w:val="22"/>
        </w:rPr>
        <w:t>que</w:t>
      </w:r>
      <w:r>
        <w:rPr>
          <w:spacing w:val="-12"/>
          <w:sz w:val="22"/>
        </w:rPr>
        <w:t> </w:t>
      </w:r>
      <w:r>
        <w:rPr>
          <w:sz w:val="22"/>
        </w:rPr>
        <w:t>se</w:t>
      </w:r>
      <w:r>
        <w:rPr>
          <w:spacing w:val="-11"/>
          <w:sz w:val="22"/>
        </w:rPr>
        <w:t> </w:t>
      </w:r>
      <w:r>
        <w:rPr>
          <w:sz w:val="22"/>
        </w:rPr>
        <w:t>perciban por</w:t>
      </w:r>
      <w:r>
        <w:rPr>
          <w:spacing w:val="-1"/>
          <w:sz w:val="22"/>
        </w:rPr>
        <w:t> </w:t>
      </w:r>
      <w:r>
        <w:rPr>
          <w:sz w:val="22"/>
        </w:rPr>
        <w:t>las</w:t>
      </w:r>
      <w:r>
        <w:rPr>
          <w:spacing w:val="-4"/>
          <w:sz w:val="22"/>
        </w:rPr>
        <w:t> </w:t>
      </w:r>
      <w:r>
        <w:rPr>
          <w:sz w:val="22"/>
        </w:rPr>
        <w:t>personas</w:t>
      </w:r>
      <w:r>
        <w:rPr>
          <w:spacing w:val="-4"/>
          <w:sz w:val="22"/>
        </w:rPr>
        <w:t> </w:t>
      </w:r>
      <w:r>
        <w:rPr>
          <w:sz w:val="22"/>
        </w:rPr>
        <w:t>en</w:t>
      </w:r>
      <w:r>
        <w:rPr>
          <w:spacing w:val="-4"/>
          <w:sz w:val="22"/>
        </w:rPr>
        <w:t> </w:t>
      </w:r>
      <w:r>
        <w:rPr>
          <w:sz w:val="22"/>
        </w:rPr>
        <w:t>muros</w:t>
      </w:r>
      <w:r>
        <w:rPr>
          <w:spacing w:val="-2"/>
          <w:sz w:val="22"/>
        </w:rPr>
        <w:t> </w:t>
      </w:r>
      <w:r>
        <w:rPr>
          <w:sz w:val="22"/>
        </w:rPr>
        <w:t>o</w:t>
      </w:r>
      <w:r>
        <w:rPr>
          <w:spacing w:val="-4"/>
          <w:sz w:val="22"/>
        </w:rPr>
        <w:t> </w:t>
      </w:r>
      <w:r>
        <w:rPr>
          <w:sz w:val="22"/>
        </w:rPr>
        <w:t>pisos</w:t>
      </w:r>
      <w:r>
        <w:rPr>
          <w:spacing w:val="-4"/>
          <w:sz w:val="22"/>
        </w:rPr>
        <w:t> </w:t>
      </w:r>
      <w:r>
        <w:rPr>
          <w:sz w:val="22"/>
        </w:rPr>
        <w:t>colindantes</w:t>
      </w:r>
      <w:r>
        <w:rPr>
          <w:spacing w:val="-4"/>
          <w:sz w:val="22"/>
        </w:rPr>
        <w:t> </w:t>
      </w:r>
      <w:r>
        <w:rPr>
          <w:sz w:val="22"/>
        </w:rPr>
        <w:t>o</w:t>
      </w:r>
      <w:r>
        <w:rPr>
          <w:spacing w:val="-4"/>
          <w:sz w:val="22"/>
        </w:rPr>
        <w:t> </w:t>
      </w:r>
      <w:r>
        <w:rPr>
          <w:sz w:val="22"/>
        </w:rPr>
        <w:t>en</w:t>
      </w:r>
      <w:r>
        <w:rPr>
          <w:spacing w:val="-2"/>
          <w:sz w:val="22"/>
        </w:rPr>
        <w:t> </w:t>
      </w:r>
      <w:r>
        <w:rPr>
          <w:sz w:val="22"/>
        </w:rPr>
        <w:t>el</w:t>
      </w:r>
      <w:r>
        <w:rPr>
          <w:spacing w:val="-3"/>
          <w:sz w:val="22"/>
        </w:rPr>
        <w:t> </w:t>
      </w:r>
      <w:r>
        <w:rPr>
          <w:sz w:val="22"/>
        </w:rPr>
        <w:t>límite</w:t>
      </w:r>
      <w:r>
        <w:rPr>
          <w:spacing w:val="-2"/>
          <w:sz w:val="22"/>
        </w:rPr>
        <w:t> </w:t>
      </w:r>
      <w:r>
        <w:rPr>
          <w:sz w:val="22"/>
        </w:rPr>
        <w:t>de</w:t>
      </w:r>
      <w:r>
        <w:rPr>
          <w:spacing w:val="-4"/>
          <w:sz w:val="22"/>
        </w:rPr>
        <w:t> </w:t>
      </w:r>
      <w:r>
        <w:rPr>
          <w:sz w:val="22"/>
        </w:rPr>
        <w:t>propiedad</w:t>
      </w:r>
      <w:r>
        <w:rPr>
          <w:spacing w:val="-4"/>
          <w:sz w:val="22"/>
        </w:rPr>
        <w:t> </w:t>
      </w:r>
      <w:r>
        <w:rPr>
          <w:sz w:val="22"/>
        </w:rPr>
        <w:t>del </w:t>
      </w:r>
      <w:r>
        <w:rPr>
          <w:spacing w:val="-2"/>
          <w:sz w:val="22"/>
        </w:rPr>
        <w:t>establecimiento;</w:t>
      </w:r>
    </w:p>
    <w:p>
      <w:pPr>
        <w:pStyle w:val="ListParagraph"/>
        <w:numPr>
          <w:ilvl w:val="0"/>
          <w:numId w:val="2"/>
        </w:numPr>
        <w:tabs>
          <w:tab w:pos="2261" w:val="left" w:leader="none"/>
          <w:tab w:pos="2265" w:val="left" w:leader="none"/>
        </w:tabs>
        <w:spacing w:line="235" w:lineRule="auto" w:before="150" w:after="0"/>
        <w:ind w:left="2265" w:right="131" w:hanging="1325"/>
        <w:jc w:val="both"/>
        <w:rPr>
          <w:sz w:val="22"/>
        </w:rPr>
      </w:pPr>
      <w:r>
        <w:rPr>
          <w:sz w:val="22"/>
        </w:rPr>
        <w:t>CORREDOR URBANO: Es una zona urbanizada o urbanizable limitada por los predios o lotes que dan frente a una vía pública y que constituyen el conjunto de elementos que articulan a las distintas zonas urbanas que componen</w:t>
      </w:r>
      <w:r>
        <w:rPr>
          <w:spacing w:val="-4"/>
          <w:sz w:val="22"/>
        </w:rPr>
        <w:t> </w:t>
      </w:r>
      <w:r>
        <w:rPr>
          <w:sz w:val="22"/>
        </w:rPr>
        <w:t>el</w:t>
      </w:r>
      <w:r>
        <w:rPr>
          <w:spacing w:val="-7"/>
          <w:sz w:val="22"/>
        </w:rPr>
        <w:t> </w:t>
      </w:r>
      <w:r>
        <w:rPr>
          <w:sz w:val="22"/>
        </w:rPr>
        <w:t>territorio</w:t>
      </w:r>
      <w:r>
        <w:rPr>
          <w:spacing w:val="-7"/>
          <w:sz w:val="22"/>
        </w:rPr>
        <w:t> </w:t>
      </w:r>
      <w:r>
        <w:rPr>
          <w:sz w:val="22"/>
        </w:rPr>
        <w:t>municipal,</w:t>
      </w:r>
      <w:r>
        <w:rPr>
          <w:spacing w:val="-3"/>
          <w:sz w:val="22"/>
        </w:rPr>
        <w:t> </w:t>
      </w:r>
      <w:r>
        <w:rPr>
          <w:sz w:val="22"/>
        </w:rPr>
        <w:t>se</w:t>
      </w:r>
      <w:r>
        <w:rPr>
          <w:spacing w:val="-4"/>
          <w:sz w:val="22"/>
        </w:rPr>
        <w:t> </w:t>
      </w:r>
      <w:r>
        <w:rPr>
          <w:sz w:val="22"/>
        </w:rPr>
        <w:t>clasifican</w:t>
      </w:r>
      <w:r>
        <w:rPr>
          <w:spacing w:val="-4"/>
          <w:sz w:val="22"/>
        </w:rPr>
        <w:t> </w:t>
      </w:r>
      <w:r>
        <w:rPr>
          <w:sz w:val="22"/>
        </w:rPr>
        <w:t>según</w:t>
      </w:r>
      <w:r>
        <w:rPr>
          <w:spacing w:val="-4"/>
          <w:sz w:val="22"/>
        </w:rPr>
        <w:t> </w:t>
      </w:r>
      <w:r>
        <w:rPr>
          <w:sz w:val="22"/>
        </w:rPr>
        <w:t>el</w:t>
      </w:r>
      <w:r>
        <w:rPr>
          <w:spacing w:val="-5"/>
          <w:sz w:val="22"/>
        </w:rPr>
        <w:t> </w:t>
      </w:r>
      <w:r>
        <w:rPr>
          <w:sz w:val="22"/>
        </w:rPr>
        <w:t>impacto</w:t>
      </w:r>
      <w:r>
        <w:rPr>
          <w:spacing w:val="-6"/>
          <w:sz w:val="22"/>
        </w:rPr>
        <w:t> </w:t>
      </w:r>
      <w:r>
        <w:rPr>
          <w:sz w:val="22"/>
        </w:rPr>
        <w:t>urbano</w:t>
      </w:r>
      <w:r>
        <w:rPr>
          <w:spacing w:val="-7"/>
          <w:sz w:val="22"/>
        </w:rPr>
        <w:t> </w:t>
      </w:r>
      <w:r>
        <w:rPr>
          <w:sz w:val="22"/>
        </w:rPr>
        <w:t>de</w:t>
      </w:r>
      <w:r>
        <w:rPr>
          <w:spacing w:val="-4"/>
          <w:sz w:val="22"/>
        </w:rPr>
        <w:t> </w:t>
      </w:r>
      <w:r>
        <w:rPr>
          <w:sz w:val="22"/>
        </w:rPr>
        <w:t>las actividades que son capaces de albergar y dicho impacto es evaluado en términos viales, ambientales y de superficie demandada;</w:t>
      </w:r>
    </w:p>
    <w:p>
      <w:pPr>
        <w:pStyle w:val="ListParagraph"/>
        <w:numPr>
          <w:ilvl w:val="0"/>
          <w:numId w:val="2"/>
        </w:numPr>
        <w:tabs>
          <w:tab w:pos="2265" w:val="left" w:leader="none"/>
        </w:tabs>
        <w:spacing w:line="230" w:lineRule="auto" w:before="144" w:after="0"/>
        <w:ind w:left="2265" w:right="136" w:hanging="1325"/>
        <w:jc w:val="both"/>
        <w:rPr>
          <w:sz w:val="22"/>
        </w:rPr>
      </w:pPr>
      <w:r>
        <w:rPr>
          <w:sz w:val="22"/>
        </w:rPr>
        <w:t>DEMOLICIÓN: Se entiende como el</w:t>
      </w:r>
      <w:r>
        <w:rPr>
          <w:spacing w:val="-1"/>
          <w:sz w:val="22"/>
        </w:rPr>
        <w:t> </w:t>
      </w:r>
      <w:r>
        <w:rPr>
          <w:sz w:val="22"/>
        </w:rPr>
        <w:t>desmontaje</w:t>
      </w:r>
      <w:r>
        <w:rPr>
          <w:spacing w:val="-2"/>
          <w:sz w:val="22"/>
        </w:rPr>
        <w:t> </w:t>
      </w:r>
      <w:r>
        <w:rPr>
          <w:sz w:val="22"/>
        </w:rPr>
        <w:t>y/o derribo total o parcial de estructuras de edificación, cualquiera que sea su fin;</w:t>
      </w:r>
    </w:p>
    <w:p>
      <w:pPr>
        <w:pStyle w:val="ListParagraph"/>
        <w:numPr>
          <w:ilvl w:val="0"/>
          <w:numId w:val="2"/>
        </w:numPr>
        <w:tabs>
          <w:tab w:pos="2265" w:val="left" w:leader="none"/>
        </w:tabs>
        <w:spacing w:line="230" w:lineRule="auto" w:before="151" w:after="0"/>
        <w:ind w:left="2265" w:right="135" w:hanging="1325"/>
        <w:jc w:val="both"/>
        <w:rPr>
          <w:sz w:val="22"/>
        </w:rPr>
      </w:pPr>
      <w:r>
        <w:rPr>
          <w:sz w:val="22"/>
        </w:rPr>
        <w:t>DENSIDAD HABITACIONAL: Es el número máximo permisible de viviendas por unidad de superficie, la cual puede ser bruta o neta;</w:t>
      </w:r>
    </w:p>
    <w:p>
      <w:pPr>
        <w:pStyle w:val="ListParagraph"/>
        <w:numPr>
          <w:ilvl w:val="0"/>
          <w:numId w:val="2"/>
        </w:numPr>
        <w:tabs>
          <w:tab w:pos="2259" w:val="left" w:leader="none"/>
          <w:tab w:pos="2265" w:val="left" w:leader="none"/>
        </w:tabs>
        <w:spacing w:line="232" w:lineRule="auto" w:before="149" w:after="0"/>
        <w:ind w:left="2265" w:right="136" w:hanging="1325"/>
        <w:jc w:val="both"/>
        <w:rPr>
          <w:sz w:val="22"/>
        </w:rPr>
      </w:pPr>
      <w:r>
        <w:rPr>
          <w:sz w:val="22"/>
        </w:rPr>
        <w:t>DENSIDAD BRUTA: La señalada en el Plan o Programa aplicable, para las zonas de reserva de crecimiento urbano. Se obtiene de la operación matemática de dividir la cantidad máxima de viviendas permitidas por hectárea entre el área total del lote o predio de que se trate;</w:t>
      </w:r>
    </w:p>
    <w:p>
      <w:pPr>
        <w:pStyle w:val="ListParagraph"/>
        <w:numPr>
          <w:ilvl w:val="0"/>
          <w:numId w:val="2"/>
        </w:numPr>
        <w:tabs>
          <w:tab w:pos="2259" w:val="left" w:leader="none"/>
          <w:tab w:pos="2265" w:val="left" w:leader="none"/>
        </w:tabs>
        <w:spacing w:line="232" w:lineRule="auto" w:before="149" w:after="0"/>
        <w:ind w:left="2265" w:right="134" w:hanging="1325"/>
        <w:jc w:val="both"/>
        <w:rPr>
          <w:sz w:val="22"/>
        </w:rPr>
      </w:pPr>
      <w:r>
        <w:rPr>
          <w:sz w:val="22"/>
        </w:rPr>
        <w:t>DENSIDAD NETA: La señalada en el Plan o Programa aplicable, para las zonas</w:t>
      </w:r>
      <w:r>
        <w:rPr>
          <w:spacing w:val="-7"/>
          <w:sz w:val="22"/>
        </w:rPr>
        <w:t> </w:t>
      </w:r>
      <w:r>
        <w:rPr>
          <w:sz w:val="22"/>
        </w:rPr>
        <w:t>urbanas</w:t>
      </w:r>
      <w:r>
        <w:rPr>
          <w:spacing w:val="-7"/>
          <w:sz w:val="22"/>
        </w:rPr>
        <w:t> </w:t>
      </w:r>
      <w:r>
        <w:rPr>
          <w:sz w:val="22"/>
        </w:rPr>
        <w:t>o</w:t>
      </w:r>
      <w:r>
        <w:rPr>
          <w:spacing w:val="-7"/>
          <w:sz w:val="22"/>
        </w:rPr>
        <w:t> </w:t>
      </w:r>
      <w:r>
        <w:rPr>
          <w:sz w:val="22"/>
        </w:rPr>
        <w:t>urbanizadas.</w:t>
      </w:r>
      <w:r>
        <w:rPr>
          <w:spacing w:val="-6"/>
          <w:sz w:val="22"/>
        </w:rPr>
        <w:t> </w:t>
      </w:r>
      <w:r>
        <w:rPr>
          <w:sz w:val="22"/>
        </w:rPr>
        <w:t>Se</w:t>
      </w:r>
      <w:r>
        <w:rPr>
          <w:spacing w:val="-7"/>
          <w:sz w:val="22"/>
        </w:rPr>
        <w:t> </w:t>
      </w:r>
      <w:r>
        <w:rPr>
          <w:sz w:val="22"/>
        </w:rPr>
        <w:t>obtiene</w:t>
      </w:r>
      <w:r>
        <w:rPr>
          <w:spacing w:val="-7"/>
          <w:sz w:val="22"/>
        </w:rPr>
        <w:t> </w:t>
      </w:r>
      <w:r>
        <w:rPr>
          <w:sz w:val="22"/>
        </w:rPr>
        <w:t>de</w:t>
      </w:r>
      <w:r>
        <w:rPr>
          <w:spacing w:val="-8"/>
          <w:sz w:val="22"/>
        </w:rPr>
        <w:t> </w:t>
      </w:r>
      <w:r>
        <w:rPr>
          <w:sz w:val="22"/>
        </w:rPr>
        <w:t>la</w:t>
      </w:r>
      <w:r>
        <w:rPr>
          <w:spacing w:val="-7"/>
          <w:sz w:val="22"/>
        </w:rPr>
        <w:t> </w:t>
      </w:r>
      <w:r>
        <w:rPr>
          <w:sz w:val="22"/>
        </w:rPr>
        <w:t>operación</w:t>
      </w:r>
      <w:r>
        <w:rPr>
          <w:spacing w:val="-8"/>
          <w:sz w:val="22"/>
        </w:rPr>
        <w:t> </w:t>
      </w:r>
      <w:r>
        <w:rPr>
          <w:sz w:val="22"/>
        </w:rPr>
        <w:t>aritmética</w:t>
      </w:r>
      <w:r>
        <w:rPr>
          <w:spacing w:val="-10"/>
          <w:sz w:val="22"/>
        </w:rPr>
        <w:t> </w:t>
      </w:r>
      <w:r>
        <w:rPr>
          <w:sz w:val="22"/>
        </w:rPr>
        <w:t>de</w:t>
      </w:r>
      <w:r>
        <w:rPr>
          <w:spacing w:val="-8"/>
          <w:sz w:val="22"/>
        </w:rPr>
        <w:t> </w:t>
      </w:r>
      <w:r>
        <w:rPr>
          <w:sz w:val="22"/>
        </w:rPr>
        <w:t>dividir la superficie</w:t>
      </w:r>
      <w:r>
        <w:rPr>
          <w:spacing w:val="-2"/>
          <w:sz w:val="22"/>
        </w:rPr>
        <w:t> </w:t>
      </w:r>
      <w:r>
        <w:rPr>
          <w:sz w:val="22"/>
        </w:rPr>
        <w:t>total del lote</w:t>
      </w:r>
      <w:r>
        <w:rPr>
          <w:spacing w:val="-1"/>
          <w:sz w:val="22"/>
        </w:rPr>
        <w:t> </w:t>
      </w:r>
      <w:r>
        <w:rPr>
          <w:sz w:val="22"/>
        </w:rPr>
        <w:t>o predio,</w:t>
      </w:r>
      <w:r>
        <w:rPr>
          <w:spacing w:val="-1"/>
          <w:sz w:val="22"/>
        </w:rPr>
        <w:t> </w:t>
      </w:r>
      <w:r>
        <w:rPr>
          <w:sz w:val="22"/>
        </w:rPr>
        <w:t>sin incluir las áreas de</w:t>
      </w:r>
      <w:r>
        <w:rPr>
          <w:spacing w:val="-2"/>
          <w:sz w:val="22"/>
        </w:rPr>
        <w:t> </w:t>
      </w:r>
      <w:r>
        <w:rPr>
          <w:sz w:val="22"/>
        </w:rPr>
        <w:t>cesión al</w:t>
      </w:r>
      <w:r>
        <w:rPr>
          <w:spacing w:val="-1"/>
          <w:sz w:val="22"/>
        </w:rPr>
        <w:t> </w:t>
      </w:r>
      <w:r>
        <w:rPr>
          <w:sz w:val="22"/>
        </w:rPr>
        <w:t>Municipio ni las áreas para vialidades, públicas o privadas;</w:t>
      </w:r>
    </w:p>
    <w:p>
      <w:pPr>
        <w:pStyle w:val="ListParagraph"/>
        <w:numPr>
          <w:ilvl w:val="0"/>
          <w:numId w:val="2"/>
        </w:numPr>
        <w:tabs>
          <w:tab w:pos="2261" w:val="left" w:leader="none"/>
          <w:tab w:pos="2265" w:val="left" w:leader="none"/>
        </w:tabs>
        <w:spacing w:line="232" w:lineRule="auto" w:before="153" w:after="0"/>
        <w:ind w:left="2265" w:right="131" w:hanging="1325"/>
        <w:jc w:val="both"/>
        <w:rPr>
          <w:sz w:val="22"/>
        </w:rPr>
      </w:pPr>
      <w:r>
        <w:rPr>
          <w:sz w:val="22"/>
        </w:rPr>
        <w:t>DESEQUILIBRIO ECOLÓGICO: La alteración de las relaciones de interdependencia entre los elementos naturales que conforman el ambiente, que afectan negativamente la existencia, transformación y desarrollo del hombre y demás seres vivos;</w:t>
      </w:r>
    </w:p>
    <w:p>
      <w:pPr>
        <w:pStyle w:val="ListParagraph"/>
        <w:numPr>
          <w:ilvl w:val="0"/>
          <w:numId w:val="2"/>
        </w:numPr>
        <w:tabs>
          <w:tab w:pos="2265" w:val="left" w:leader="none"/>
        </w:tabs>
        <w:spacing w:line="230" w:lineRule="auto" w:before="142" w:after="0"/>
        <w:ind w:left="2265" w:right="135" w:hanging="1325"/>
        <w:jc w:val="both"/>
        <w:rPr>
          <w:sz w:val="22"/>
        </w:rPr>
      </w:pPr>
      <w:r>
        <w:rPr>
          <w:sz w:val="22"/>
        </w:rPr>
        <w:t>DESTINOS: Los fines públicos que se prevean para determinadas zonas o predios de un centro de población;</w:t>
      </w:r>
    </w:p>
    <w:p>
      <w:pPr>
        <w:pStyle w:val="ListParagraph"/>
        <w:spacing w:after="0" w:line="230" w:lineRule="auto"/>
        <w:jc w:val="both"/>
        <w:rPr>
          <w:sz w:val="22"/>
        </w:rPr>
        <w:sectPr>
          <w:pgSz w:w="11930" w:h="16850"/>
          <w:pgMar w:header="331" w:footer="928" w:top="1460" w:bottom="1120" w:left="708" w:right="1275"/>
        </w:sectPr>
      </w:pPr>
    </w:p>
    <w:p>
      <w:pPr>
        <w:pStyle w:val="ListParagraph"/>
        <w:numPr>
          <w:ilvl w:val="0"/>
          <w:numId w:val="2"/>
        </w:numPr>
        <w:tabs>
          <w:tab w:pos="2261" w:val="left" w:leader="none"/>
          <w:tab w:pos="2265" w:val="left" w:leader="none"/>
        </w:tabs>
        <w:spacing w:line="232" w:lineRule="auto" w:before="99" w:after="0"/>
        <w:ind w:left="2265" w:right="135" w:hanging="1325"/>
        <w:jc w:val="both"/>
        <w:rPr>
          <w:sz w:val="22"/>
        </w:rPr>
      </w:pPr>
      <w:r>
        <w:rPr>
          <w:sz w:val="22"/>
        </w:rPr>
        <w:t>DISTRITOS: Son las superficies de suelo en que se divide un centro de población o de un municipio en las que está previsto un uso de suelo predominante de la superficie total de cada zona y pueden existir usos de suelo complementario y compatible con ese uso de suelo predominante;</w:t>
      </w:r>
    </w:p>
    <w:p>
      <w:pPr>
        <w:pStyle w:val="ListParagraph"/>
        <w:numPr>
          <w:ilvl w:val="0"/>
          <w:numId w:val="2"/>
        </w:numPr>
        <w:tabs>
          <w:tab w:pos="2260" w:val="left" w:leader="none"/>
          <w:tab w:pos="2265" w:val="left" w:leader="none"/>
        </w:tabs>
        <w:spacing w:line="235" w:lineRule="auto" w:before="147" w:after="0"/>
        <w:ind w:left="2265" w:right="131" w:hanging="1325"/>
        <w:jc w:val="both"/>
        <w:rPr>
          <w:sz w:val="22"/>
        </w:rPr>
      </w:pPr>
      <w:r>
        <w:rPr>
          <w:sz w:val="22"/>
        </w:rPr>
        <w:t>DETERIORO AMBIENTAL: Alteración de carácter negativo de la calidad del ambiente, en su conjunto o de los elementos que lo integren, cuyo impacto puede provocar afectación</w:t>
      </w:r>
      <w:r>
        <w:rPr>
          <w:spacing w:val="-1"/>
          <w:sz w:val="22"/>
        </w:rPr>
        <w:t> </w:t>
      </w:r>
      <w:r>
        <w:rPr>
          <w:sz w:val="22"/>
        </w:rPr>
        <w:t>a</w:t>
      </w:r>
      <w:r>
        <w:rPr>
          <w:spacing w:val="-3"/>
          <w:sz w:val="22"/>
        </w:rPr>
        <w:t> </w:t>
      </w:r>
      <w:r>
        <w:rPr>
          <w:sz w:val="22"/>
        </w:rPr>
        <w:t>la</w:t>
      </w:r>
      <w:r>
        <w:rPr>
          <w:spacing w:val="-3"/>
          <w:sz w:val="22"/>
        </w:rPr>
        <w:t> </w:t>
      </w:r>
      <w:r>
        <w:rPr>
          <w:sz w:val="22"/>
        </w:rPr>
        <w:t>biodiversidad, a</w:t>
      </w:r>
      <w:r>
        <w:rPr>
          <w:spacing w:val="-3"/>
          <w:sz w:val="22"/>
        </w:rPr>
        <w:t> </w:t>
      </w:r>
      <w:r>
        <w:rPr>
          <w:sz w:val="22"/>
        </w:rPr>
        <w:t>los procesos</w:t>
      </w:r>
      <w:r>
        <w:rPr>
          <w:spacing w:val="-3"/>
          <w:sz w:val="22"/>
        </w:rPr>
        <w:t> </w:t>
      </w:r>
      <w:r>
        <w:rPr>
          <w:sz w:val="22"/>
        </w:rPr>
        <w:t>naturales</w:t>
      </w:r>
      <w:r>
        <w:rPr>
          <w:spacing w:val="-3"/>
          <w:sz w:val="22"/>
        </w:rPr>
        <w:t> </w:t>
      </w:r>
      <w:r>
        <w:rPr>
          <w:sz w:val="22"/>
        </w:rPr>
        <w:t>en los ecosistemas, a la salud y a la calidad de vida de la población;</w:t>
      </w:r>
    </w:p>
    <w:p>
      <w:pPr>
        <w:pStyle w:val="ListParagraph"/>
        <w:numPr>
          <w:ilvl w:val="0"/>
          <w:numId w:val="2"/>
        </w:numPr>
        <w:tabs>
          <w:tab w:pos="2259" w:val="left" w:leader="none"/>
          <w:tab w:pos="2265" w:val="left" w:leader="none"/>
        </w:tabs>
        <w:spacing w:line="232" w:lineRule="auto" w:before="0" w:after="0"/>
        <w:ind w:left="2265" w:right="131" w:hanging="1325"/>
        <w:jc w:val="both"/>
        <w:rPr>
          <w:sz w:val="22"/>
        </w:rPr>
      </w:pPr>
      <w:r>
        <w:rPr>
          <w:sz w:val="22"/>
        </w:rPr>
        <w:t>ECOSISTEMAS:</w:t>
      </w:r>
      <w:r>
        <w:rPr>
          <w:spacing w:val="-8"/>
          <w:sz w:val="22"/>
        </w:rPr>
        <w:t> </w:t>
      </w:r>
      <w:r>
        <w:rPr>
          <w:sz w:val="22"/>
        </w:rPr>
        <w:t>La</w:t>
      </w:r>
      <w:r>
        <w:rPr>
          <w:spacing w:val="-9"/>
          <w:sz w:val="22"/>
        </w:rPr>
        <w:t> </w:t>
      </w:r>
      <w:r>
        <w:rPr>
          <w:sz w:val="22"/>
        </w:rPr>
        <w:t>unidad</w:t>
      </w:r>
      <w:r>
        <w:rPr>
          <w:spacing w:val="-11"/>
          <w:sz w:val="22"/>
        </w:rPr>
        <w:t> </w:t>
      </w:r>
      <w:r>
        <w:rPr>
          <w:sz w:val="22"/>
        </w:rPr>
        <w:t>funcional</w:t>
      </w:r>
      <w:r>
        <w:rPr>
          <w:spacing w:val="-10"/>
          <w:sz w:val="22"/>
        </w:rPr>
        <w:t> </w:t>
      </w:r>
      <w:r>
        <w:rPr>
          <w:sz w:val="22"/>
        </w:rPr>
        <w:t>básica</w:t>
      </w:r>
      <w:r>
        <w:rPr>
          <w:spacing w:val="-9"/>
          <w:sz w:val="22"/>
        </w:rPr>
        <w:t> </w:t>
      </w:r>
      <w:r>
        <w:rPr>
          <w:sz w:val="22"/>
        </w:rPr>
        <w:t>de</w:t>
      </w:r>
      <w:r>
        <w:rPr>
          <w:spacing w:val="-9"/>
          <w:sz w:val="22"/>
        </w:rPr>
        <w:t> </w:t>
      </w:r>
      <w:r>
        <w:rPr>
          <w:sz w:val="22"/>
        </w:rPr>
        <w:t>interacción</w:t>
      </w:r>
      <w:r>
        <w:rPr>
          <w:spacing w:val="-9"/>
          <w:sz w:val="22"/>
        </w:rPr>
        <w:t> </w:t>
      </w:r>
      <w:r>
        <w:rPr>
          <w:sz w:val="22"/>
        </w:rPr>
        <w:t>de</w:t>
      </w:r>
      <w:r>
        <w:rPr>
          <w:spacing w:val="-9"/>
          <w:sz w:val="22"/>
        </w:rPr>
        <w:t> </w:t>
      </w:r>
      <w:r>
        <w:rPr>
          <w:sz w:val="22"/>
        </w:rPr>
        <w:t>los</w:t>
      </w:r>
      <w:r>
        <w:rPr>
          <w:spacing w:val="-11"/>
          <w:sz w:val="22"/>
        </w:rPr>
        <w:t> </w:t>
      </w:r>
      <w:r>
        <w:rPr>
          <w:sz w:val="22"/>
        </w:rPr>
        <w:t>organismos vivos</w:t>
      </w:r>
      <w:r>
        <w:rPr>
          <w:spacing w:val="-13"/>
          <w:sz w:val="22"/>
        </w:rPr>
        <w:t> </w:t>
      </w:r>
      <w:r>
        <w:rPr>
          <w:sz w:val="22"/>
        </w:rPr>
        <w:t>entre</w:t>
      </w:r>
      <w:r>
        <w:rPr>
          <w:spacing w:val="-13"/>
          <w:sz w:val="22"/>
        </w:rPr>
        <w:t> </w:t>
      </w:r>
      <w:r>
        <w:rPr>
          <w:sz w:val="22"/>
        </w:rPr>
        <w:t>sí</w:t>
      </w:r>
      <w:r>
        <w:rPr>
          <w:spacing w:val="-16"/>
          <w:sz w:val="22"/>
        </w:rPr>
        <w:t> </w:t>
      </w:r>
      <w:r>
        <w:rPr>
          <w:sz w:val="22"/>
        </w:rPr>
        <w:t>y</w:t>
      </w:r>
      <w:r>
        <w:rPr>
          <w:spacing w:val="-15"/>
          <w:sz w:val="22"/>
        </w:rPr>
        <w:t> </w:t>
      </w:r>
      <w:r>
        <w:rPr>
          <w:sz w:val="22"/>
        </w:rPr>
        <w:t>de</w:t>
      </w:r>
      <w:r>
        <w:rPr>
          <w:spacing w:val="-13"/>
          <w:sz w:val="22"/>
        </w:rPr>
        <w:t> </w:t>
      </w:r>
      <w:r>
        <w:rPr>
          <w:sz w:val="22"/>
        </w:rPr>
        <w:t>estos</w:t>
      </w:r>
      <w:r>
        <w:rPr>
          <w:spacing w:val="-15"/>
          <w:sz w:val="22"/>
        </w:rPr>
        <w:t> </w:t>
      </w:r>
      <w:r>
        <w:rPr>
          <w:sz w:val="22"/>
        </w:rPr>
        <w:t>con</w:t>
      </w:r>
      <w:r>
        <w:rPr>
          <w:spacing w:val="-13"/>
          <w:sz w:val="22"/>
        </w:rPr>
        <w:t> </w:t>
      </w:r>
      <w:r>
        <w:rPr>
          <w:sz w:val="22"/>
        </w:rPr>
        <w:t>el</w:t>
      </w:r>
      <w:r>
        <w:rPr>
          <w:spacing w:val="-14"/>
          <w:sz w:val="22"/>
        </w:rPr>
        <w:t> </w:t>
      </w:r>
      <w:r>
        <w:rPr>
          <w:sz w:val="22"/>
        </w:rPr>
        <w:t>ambiente,</w:t>
      </w:r>
      <w:r>
        <w:rPr>
          <w:spacing w:val="-14"/>
          <w:sz w:val="22"/>
        </w:rPr>
        <w:t> </w:t>
      </w:r>
      <w:r>
        <w:rPr>
          <w:sz w:val="22"/>
        </w:rPr>
        <w:t>en</w:t>
      </w:r>
      <w:r>
        <w:rPr>
          <w:spacing w:val="-13"/>
          <w:sz w:val="22"/>
        </w:rPr>
        <w:t> </w:t>
      </w:r>
      <w:r>
        <w:rPr>
          <w:sz w:val="22"/>
        </w:rPr>
        <w:t>un</w:t>
      </w:r>
      <w:r>
        <w:rPr>
          <w:spacing w:val="-15"/>
          <w:sz w:val="22"/>
        </w:rPr>
        <w:t> </w:t>
      </w:r>
      <w:r>
        <w:rPr>
          <w:sz w:val="22"/>
        </w:rPr>
        <w:t>espacio</w:t>
      </w:r>
      <w:r>
        <w:rPr>
          <w:spacing w:val="-13"/>
          <w:sz w:val="22"/>
        </w:rPr>
        <w:t> </w:t>
      </w:r>
      <w:r>
        <w:rPr>
          <w:sz w:val="22"/>
        </w:rPr>
        <w:t>y</w:t>
      </w:r>
      <w:r>
        <w:rPr>
          <w:spacing w:val="-15"/>
          <w:sz w:val="22"/>
        </w:rPr>
        <w:t> </w:t>
      </w:r>
      <w:r>
        <w:rPr>
          <w:sz w:val="22"/>
        </w:rPr>
        <w:t>tiempo</w:t>
      </w:r>
      <w:r>
        <w:rPr>
          <w:spacing w:val="-15"/>
          <w:sz w:val="22"/>
        </w:rPr>
        <w:t> </w:t>
      </w:r>
      <w:r>
        <w:rPr>
          <w:sz w:val="22"/>
        </w:rPr>
        <w:t>determinado;</w:t>
      </w:r>
    </w:p>
    <w:p>
      <w:pPr>
        <w:pStyle w:val="ListParagraph"/>
        <w:numPr>
          <w:ilvl w:val="0"/>
          <w:numId w:val="2"/>
        </w:numPr>
        <w:tabs>
          <w:tab w:pos="1428" w:val="left" w:leader="none"/>
          <w:tab w:pos="2265" w:val="left" w:leader="none"/>
        </w:tabs>
        <w:spacing w:line="232" w:lineRule="auto" w:before="145" w:after="0"/>
        <w:ind w:left="1428" w:right="419" w:hanging="488"/>
        <w:jc w:val="left"/>
        <w:rPr>
          <w:sz w:val="22"/>
        </w:rPr>
      </w:pPr>
      <w:r>
        <w:rPr>
          <w:sz w:val="22"/>
        </w:rPr>
        <w:t>EDUCACIÓN</w:t>
      </w:r>
      <w:r>
        <w:rPr>
          <w:spacing w:val="-4"/>
          <w:sz w:val="22"/>
        </w:rPr>
        <w:t> </w:t>
      </w:r>
      <w:r>
        <w:rPr>
          <w:sz w:val="22"/>
        </w:rPr>
        <w:t>AMBIENTAL:</w:t>
      </w:r>
      <w:r>
        <w:rPr>
          <w:spacing w:val="-3"/>
          <w:sz w:val="22"/>
        </w:rPr>
        <w:t> </w:t>
      </w:r>
      <w:r>
        <w:rPr>
          <w:sz w:val="22"/>
        </w:rPr>
        <w:t>Conjunto</w:t>
      </w:r>
      <w:r>
        <w:rPr>
          <w:spacing w:val="-6"/>
          <w:sz w:val="22"/>
        </w:rPr>
        <w:t> </w:t>
      </w:r>
      <w:r>
        <w:rPr>
          <w:sz w:val="22"/>
        </w:rPr>
        <w:t>de</w:t>
      </w:r>
      <w:r>
        <w:rPr>
          <w:spacing w:val="-4"/>
          <w:sz w:val="22"/>
        </w:rPr>
        <w:t> </w:t>
      </w:r>
      <w:r>
        <w:rPr>
          <w:sz w:val="22"/>
        </w:rPr>
        <w:t>acciones</w:t>
      </w:r>
      <w:r>
        <w:rPr>
          <w:spacing w:val="-3"/>
          <w:sz w:val="22"/>
        </w:rPr>
        <w:t> </w:t>
      </w:r>
      <w:r>
        <w:rPr>
          <w:sz w:val="22"/>
        </w:rPr>
        <w:t>tendientes</w:t>
      </w:r>
      <w:r>
        <w:rPr>
          <w:spacing w:val="-3"/>
          <w:sz w:val="22"/>
        </w:rPr>
        <w:t> </w:t>
      </w:r>
      <w:r>
        <w:rPr>
          <w:sz w:val="22"/>
        </w:rPr>
        <w:t>al</w:t>
      </w:r>
      <w:r>
        <w:rPr>
          <w:spacing w:val="-7"/>
          <w:sz w:val="22"/>
        </w:rPr>
        <w:t> </w:t>
      </w:r>
      <w:r>
        <w:rPr>
          <w:sz w:val="22"/>
        </w:rPr>
        <w:t>cambio</w:t>
      </w:r>
      <w:r>
        <w:rPr>
          <w:spacing w:val="-4"/>
          <w:sz w:val="22"/>
        </w:rPr>
        <w:t> </w:t>
      </w:r>
      <w:r>
        <w:rPr>
          <w:sz w:val="22"/>
        </w:rPr>
        <w:t>de actitudes, para conservar y/o mejorar el medio natural y/o urbano;</w:t>
      </w:r>
    </w:p>
    <w:p>
      <w:pPr>
        <w:pStyle w:val="ListParagraph"/>
        <w:numPr>
          <w:ilvl w:val="0"/>
          <w:numId w:val="2"/>
        </w:numPr>
        <w:tabs>
          <w:tab w:pos="2263" w:val="left" w:leader="none"/>
          <w:tab w:pos="2265" w:val="left" w:leader="none"/>
        </w:tabs>
        <w:spacing w:line="232" w:lineRule="auto" w:before="147" w:after="0"/>
        <w:ind w:left="2265" w:right="134" w:hanging="1325"/>
        <w:jc w:val="both"/>
        <w:rPr>
          <w:sz w:val="22"/>
        </w:rPr>
      </w:pPr>
      <w:r>
        <w:rPr>
          <w:sz w:val="22"/>
        </w:rPr>
        <w:t>EQUIPAMIENTO URBANO: Conjunto de inmuebles, instalaciones, construcciones y mobiliario utilizado para prestar a la población los servicios urbanos y desarrollar las actividades económicas;</w:t>
      </w:r>
    </w:p>
    <w:p>
      <w:pPr>
        <w:pStyle w:val="ListParagraph"/>
        <w:numPr>
          <w:ilvl w:val="0"/>
          <w:numId w:val="2"/>
        </w:numPr>
        <w:tabs>
          <w:tab w:pos="2265" w:val="left" w:leader="none"/>
        </w:tabs>
        <w:spacing w:line="230" w:lineRule="auto" w:before="152" w:after="0"/>
        <w:ind w:left="2265" w:right="132" w:hanging="1325"/>
        <w:jc w:val="both"/>
        <w:rPr>
          <w:sz w:val="22"/>
        </w:rPr>
      </w:pPr>
      <w:r>
        <w:rPr>
          <w:sz w:val="22"/>
        </w:rPr>
        <w:t>EXPLOTACIÓN: El uso indiscriminado de los recursos naturales, con el cual se produce un cambio importante en el equilibrio de los ecosistemas;</w:t>
      </w:r>
    </w:p>
    <w:p>
      <w:pPr>
        <w:pStyle w:val="ListParagraph"/>
        <w:numPr>
          <w:ilvl w:val="0"/>
          <w:numId w:val="2"/>
        </w:numPr>
        <w:tabs>
          <w:tab w:pos="2258" w:val="left" w:leader="none"/>
          <w:tab w:pos="2265" w:val="left" w:leader="none"/>
        </w:tabs>
        <w:spacing w:line="232" w:lineRule="auto" w:before="148" w:after="0"/>
        <w:ind w:left="2265" w:right="132" w:hanging="1325"/>
        <w:jc w:val="both"/>
        <w:rPr>
          <w:sz w:val="22"/>
        </w:rPr>
      </w:pPr>
      <w:r>
        <w:rPr>
          <w:sz w:val="22"/>
        </w:rPr>
        <w:t>ESPACIOS ABIERTOS Y ÁREAS VERDES (EA): Son aquellas áreas que comprenden a los parques, plazas, jardines y demás espacios abiertos que albergan actividades de esparcimiento, deporte y recreación, no permite ningún tipo de edificación, salvo aquellas instalaciones necesarias para la conservación de los propios espacios abiertos;</w:t>
      </w:r>
    </w:p>
    <w:p>
      <w:pPr>
        <w:pStyle w:val="ListParagraph"/>
        <w:numPr>
          <w:ilvl w:val="0"/>
          <w:numId w:val="2"/>
        </w:numPr>
        <w:tabs>
          <w:tab w:pos="1428" w:val="left" w:leader="none"/>
          <w:tab w:pos="2265" w:val="left" w:leader="none"/>
        </w:tabs>
        <w:spacing w:line="232" w:lineRule="auto" w:before="151" w:after="0"/>
        <w:ind w:left="1428" w:right="334" w:hanging="488"/>
        <w:jc w:val="left"/>
        <w:rPr>
          <w:sz w:val="22"/>
        </w:rPr>
      </w:pPr>
      <w:r>
        <w:rPr>
          <w:sz w:val="22"/>
        </w:rPr>
        <w:t>FUSIÓN:</w:t>
      </w:r>
      <w:r>
        <w:rPr>
          <w:spacing w:val="-3"/>
          <w:sz w:val="22"/>
        </w:rPr>
        <w:t> </w:t>
      </w:r>
      <w:r>
        <w:rPr>
          <w:sz w:val="22"/>
        </w:rPr>
        <w:t>El</w:t>
      </w:r>
      <w:r>
        <w:rPr>
          <w:spacing w:val="-2"/>
          <w:sz w:val="22"/>
        </w:rPr>
        <w:t> </w:t>
      </w:r>
      <w:r>
        <w:rPr>
          <w:sz w:val="22"/>
        </w:rPr>
        <w:t>acto</w:t>
      </w:r>
      <w:r>
        <w:rPr>
          <w:spacing w:val="-5"/>
          <w:sz w:val="22"/>
        </w:rPr>
        <w:t> </w:t>
      </w:r>
      <w:r>
        <w:rPr>
          <w:sz w:val="22"/>
        </w:rPr>
        <w:t>mediante</w:t>
      </w:r>
      <w:r>
        <w:rPr>
          <w:spacing w:val="-2"/>
          <w:sz w:val="22"/>
        </w:rPr>
        <w:t> </w:t>
      </w:r>
      <w:r>
        <w:rPr>
          <w:sz w:val="22"/>
        </w:rPr>
        <w:t>el</w:t>
      </w:r>
      <w:r>
        <w:rPr>
          <w:spacing w:val="-2"/>
          <w:sz w:val="22"/>
        </w:rPr>
        <w:t> </w:t>
      </w:r>
      <w:r>
        <w:rPr>
          <w:sz w:val="22"/>
        </w:rPr>
        <w:t>cual</w:t>
      </w:r>
      <w:r>
        <w:rPr>
          <w:spacing w:val="-4"/>
          <w:sz w:val="22"/>
        </w:rPr>
        <w:t> </w:t>
      </w:r>
      <w:r>
        <w:rPr>
          <w:sz w:val="22"/>
        </w:rPr>
        <w:t>dos</w:t>
      </w:r>
      <w:r>
        <w:rPr>
          <w:spacing w:val="-1"/>
          <w:sz w:val="22"/>
        </w:rPr>
        <w:t> </w:t>
      </w:r>
      <w:r>
        <w:rPr>
          <w:sz w:val="22"/>
        </w:rPr>
        <w:t>o</w:t>
      </w:r>
      <w:r>
        <w:rPr>
          <w:spacing w:val="-5"/>
          <w:sz w:val="22"/>
        </w:rPr>
        <w:t> </w:t>
      </w:r>
      <w:r>
        <w:rPr>
          <w:sz w:val="22"/>
        </w:rPr>
        <w:t>más</w:t>
      </w:r>
      <w:r>
        <w:rPr>
          <w:spacing w:val="-3"/>
          <w:sz w:val="22"/>
        </w:rPr>
        <w:t> </w:t>
      </w:r>
      <w:r>
        <w:rPr>
          <w:sz w:val="22"/>
        </w:rPr>
        <w:t>terrenos</w:t>
      </w:r>
      <w:r>
        <w:rPr>
          <w:spacing w:val="-2"/>
          <w:sz w:val="22"/>
        </w:rPr>
        <w:t> </w:t>
      </w:r>
      <w:r>
        <w:rPr>
          <w:sz w:val="22"/>
        </w:rPr>
        <w:t>se</w:t>
      </w:r>
      <w:r>
        <w:rPr>
          <w:spacing w:val="-3"/>
          <w:sz w:val="22"/>
        </w:rPr>
        <w:t> </w:t>
      </w:r>
      <w:r>
        <w:rPr>
          <w:sz w:val="22"/>
        </w:rPr>
        <w:t>convierten</w:t>
      </w:r>
      <w:r>
        <w:rPr>
          <w:spacing w:val="-2"/>
          <w:sz w:val="22"/>
        </w:rPr>
        <w:t> </w:t>
      </w:r>
      <w:r>
        <w:rPr>
          <w:sz w:val="22"/>
        </w:rPr>
        <w:t>en</w:t>
      </w:r>
      <w:r>
        <w:rPr>
          <w:spacing w:val="-3"/>
          <w:sz w:val="22"/>
        </w:rPr>
        <w:t> </w:t>
      </w:r>
      <w:r>
        <w:rPr>
          <w:sz w:val="22"/>
        </w:rPr>
        <w:t>uno </w:t>
      </w:r>
      <w:r>
        <w:rPr>
          <w:spacing w:val="-2"/>
          <w:sz w:val="22"/>
        </w:rPr>
        <w:t>solo;</w:t>
      </w:r>
    </w:p>
    <w:p>
      <w:pPr>
        <w:pStyle w:val="ListParagraph"/>
        <w:numPr>
          <w:ilvl w:val="0"/>
          <w:numId w:val="2"/>
        </w:numPr>
        <w:tabs>
          <w:tab w:pos="2260" w:val="left" w:leader="none"/>
          <w:tab w:pos="2265" w:val="left" w:leader="none"/>
        </w:tabs>
        <w:spacing w:line="232" w:lineRule="auto" w:before="149" w:after="0"/>
        <w:ind w:left="2265" w:right="133" w:hanging="1325"/>
        <w:jc w:val="both"/>
        <w:rPr>
          <w:sz w:val="22"/>
        </w:rPr>
      </w:pPr>
      <w:r>
        <w:rPr>
          <w:sz w:val="22"/>
        </w:rPr>
        <w:t>FUENTE FIJA: Es toda aquella instalación establecida en un solo lugar que por el desarrollo de sus operaciones o procesos industriales, mercantiles, de servicios y de otro tipo de actividades pueda generar emisiones </w:t>
      </w:r>
      <w:r>
        <w:rPr>
          <w:spacing w:val="-2"/>
          <w:sz w:val="22"/>
        </w:rPr>
        <w:t>contaminantes;</w:t>
      </w:r>
    </w:p>
    <w:p>
      <w:pPr>
        <w:pStyle w:val="BodyText"/>
        <w:tabs>
          <w:tab w:pos="2265" w:val="left" w:leader="none"/>
        </w:tabs>
        <w:spacing w:line="232" w:lineRule="auto" w:before="149"/>
        <w:ind w:left="2265" w:right="134" w:hanging="1325"/>
      </w:pPr>
      <w:r>
        <w:rPr>
          <w:rFonts w:ascii="Tahoma" w:hAnsi="Tahoma"/>
          <w:spacing w:val="-4"/>
          <w:sz w:val="24"/>
        </w:rPr>
        <w:t>XL.</w:t>
      </w:r>
      <w:r>
        <w:rPr>
          <w:rFonts w:ascii="Tahoma" w:hAnsi="Tahoma"/>
          <w:sz w:val="24"/>
        </w:rPr>
        <w:tab/>
      </w:r>
      <w:r>
        <w:rPr/>
        <w:t>FUENTE MÓVIL: Son los vehículos, equipos y maquinaria no fijos, con motores de</w:t>
      </w:r>
      <w:r>
        <w:rPr>
          <w:spacing w:val="-2"/>
        </w:rPr>
        <w:t> </w:t>
      </w:r>
      <w:r>
        <w:rPr/>
        <w:t>combustión</w:t>
      </w:r>
      <w:r>
        <w:rPr>
          <w:spacing w:val="-4"/>
        </w:rPr>
        <w:t> </w:t>
      </w:r>
      <w:r>
        <w:rPr/>
        <w:t>o similares,</w:t>
      </w:r>
      <w:r>
        <w:rPr>
          <w:spacing w:val="-3"/>
        </w:rPr>
        <w:t> </w:t>
      </w:r>
      <w:r>
        <w:rPr/>
        <w:t>que</w:t>
      </w:r>
      <w:r>
        <w:rPr>
          <w:spacing w:val="-2"/>
        </w:rPr>
        <w:t> </w:t>
      </w:r>
      <w:r>
        <w:rPr/>
        <w:t>con</w:t>
      </w:r>
      <w:r>
        <w:rPr>
          <w:spacing w:val="-2"/>
        </w:rPr>
        <w:t> </w:t>
      </w:r>
      <w:r>
        <w:rPr/>
        <w:t>motivo de su operación</w:t>
      </w:r>
      <w:r>
        <w:rPr>
          <w:spacing w:val="-2"/>
        </w:rPr>
        <w:t> </w:t>
      </w:r>
      <w:r>
        <w:rPr/>
        <w:t>generen o puedan generar emisiones contaminantes;</w:t>
      </w:r>
    </w:p>
    <w:p>
      <w:pPr>
        <w:pStyle w:val="BodyText"/>
        <w:tabs>
          <w:tab w:pos="2265" w:val="left" w:leader="none"/>
        </w:tabs>
        <w:spacing w:line="232" w:lineRule="auto" w:before="148"/>
        <w:ind w:left="2265" w:right="133" w:hanging="1325"/>
      </w:pPr>
      <w:r>
        <w:rPr>
          <w:rFonts w:ascii="Tahoma" w:hAnsi="Tahoma"/>
          <w:spacing w:val="-4"/>
          <w:sz w:val="24"/>
        </w:rPr>
        <w:t>XLI.</w:t>
      </w:r>
      <w:r>
        <w:rPr>
          <w:rFonts w:ascii="Tahoma" w:hAnsi="Tahoma"/>
          <w:sz w:val="24"/>
        </w:rPr>
        <w:tab/>
      </w:r>
      <w:r>
        <w:rPr/>
        <w:t>FAUNA</w:t>
      </w:r>
      <w:r>
        <w:rPr>
          <w:spacing w:val="-11"/>
        </w:rPr>
        <w:t> </w:t>
      </w:r>
      <w:r>
        <w:rPr/>
        <w:t>SILVESTRE:</w:t>
      </w:r>
      <w:r>
        <w:rPr>
          <w:spacing w:val="-10"/>
        </w:rPr>
        <w:t> </w:t>
      </w:r>
      <w:r>
        <w:rPr/>
        <w:t>Las</w:t>
      </w:r>
      <w:r>
        <w:rPr>
          <w:spacing w:val="-10"/>
        </w:rPr>
        <w:t> </w:t>
      </w:r>
      <w:r>
        <w:rPr/>
        <w:t>especies</w:t>
      </w:r>
      <w:r>
        <w:rPr>
          <w:spacing w:val="-11"/>
        </w:rPr>
        <w:t> </w:t>
      </w:r>
      <w:r>
        <w:rPr/>
        <w:t>animales</w:t>
      </w:r>
      <w:r>
        <w:rPr>
          <w:spacing w:val="-12"/>
        </w:rPr>
        <w:t> </w:t>
      </w:r>
      <w:r>
        <w:rPr/>
        <w:t>terrestres,</w:t>
      </w:r>
      <w:r>
        <w:rPr>
          <w:spacing w:val="-12"/>
        </w:rPr>
        <w:t> </w:t>
      </w:r>
      <w:r>
        <w:rPr/>
        <w:t>que</w:t>
      </w:r>
      <w:r>
        <w:rPr>
          <w:spacing w:val="-13"/>
        </w:rPr>
        <w:t> </w:t>
      </w:r>
      <w:r>
        <w:rPr/>
        <w:t>subsisten</w:t>
      </w:r>
      <w:r>
        <w:rPr>
          <w:spacing w:val="-11"/>
        </w:rPr>
        <w:t> </w:t>
      </w:r>
      <w:r>
        <w:rPr/>
        <w:t>sujetas a los procesos de selección natural, cuyas poblaciones habitan temporal o permanentemente en el territorio municipal y que se desarrollan libremente incluyendo sus poblaciones menores que se encuentran bajo control del hombre, así como los animales domésticos que por abandono se tornen salvajes y por ello sean susceptibles de captura y apropiación;</w:t>
      </w:r>
    </w:p>
    <w:p>
      <w:pPr>
        <w:pStyle w:val="BodyText"/>
        <w:tabs>
          <w:tab w:pos="2265" w:val="left" w:leader="none"/>
        </w:tabs>
        <w:spacing w:line="232" w:lineRule="auto" w:before="155"/>
        <w:ind w:left="2265" w:right="133" w:hanging="1325"/>
      </w:pPr>
      <w:r>
        <w:rPr>
          <w:rFonts w:ascii="Tahoma" w:hAnsi="Tahoma"/>
          <w:spacing w:val="-2"/>
          <w:sz w:val="24"/>
        </w:rPr>
        <w:t>XLII.</w:t>
      </w:r>
      <w:r>
        <w:rPr>
          <w:rFonts w:ascii="Tahoma" w:hAnsi="Tahoma"/>
          <w:sz w:val="24"/>
        </w:rPr>
        <w:tab/>
      </w:r>
      <w:r>
        <w:rPr/>
        <w:t>FLORA</w:t>
      </w:r>
      <w:r>
        <w:rPr>
          <w:spacing w:val="-13"/>
        </w:rPr>
        <w:t> </w:t>
      </w:r>
      <w:r>
        <w:rPr/>
        <w:t>SILVESTRE:</w:t>
      </w:r>
      <w:r>
        <w:rPr>
          <w:spacing w:val="-13"/>
        </w:rPr>
        <w:t> </w:t>
      </w:r>
      <w:r>
        <w:rPr/>
        <w:t>Las</w:t>
      </w:r>
      <w:r>
        <w:rPr>
          <w:spacing w:val="-12"/>
        </w:rPr>
        <w:t> </w:t>
      </w:r>
      <w:r>
        <w:rPr/>
        <w:t>especies</w:t>
      </w:r>
      <w:r>
        <w:rPr>
          <w:spacing w:val="-15"/>
        </w:rPr>
        <w:t> </w:t>
      </w:r>
      <w:r>
        <w:rPr/>
        <w:t>vegetales</w:t>
      </w:r>
      <w:r>
        <w:rPr>
          <w:spacing w:val="-15"/>
        </w:rPr>
        <w:t> </w:t>
      </w:r>
      <w:r>
        <w:rPr/>
        <w:t>terrestres</w:t>
      </w:r>
      <w:r>
        <w:rPr>
          <w:spacing w:val="-15"/>
        </w:rPr>
        <w:t> </w:t>
      </w:r>
      <w:r>
        <w:rPr/>
        <w:t>así</w:t>
      </w:r>
      <w:r>
        <w:rPr>
          <w:spacing w:val="-15"/>
        </w:rPr>
        <w:t> </w:t>
      </w:r>
      <w:r>
        <w:rPr/>
        <w:t>como</w:t>
      </w:r>
      <w:r>
        <w:rPr>
          <w:spacing w:val="-15"/>
        </w:rPr>
        <w:t> </w:t>
      </w:r>
      <w:r>
        <w:rPr/>
        <w:t>hongos,</w:t>
      </w:r>
      <w:r>
        <w:rPr>
          <w:spacing w:val="-15"/>
        </w:rPr>
        <w:t> </w:t>
      </w:r>
      <w:r>
        <w:rPr/>
        <w:t>que subsisten sujetas a los procesos de selección natural y que se desarrollan libremente en el territorio municipal, incluyendo las poblaciones o especímenes de estas especies que se encuentran bajo control del hombre;</w:t>
      </w:r>
    </w:p>
    <w:p>
      <w:pPr>
        <w:pStyle w:val="BodyText"/>
        <w:spacing w:line="232" w:lineRule="auto" w:before="152"/>
        <w:ind w:left="2265" w:right="129" w:hanging="1325"/>
      </w:pPr>
      <w:r>
        <w:rPr>
          <w:rFonts w:ascii="Tahoma" w:hAnsi="Tahoma"/>
          <w:sz w:val="24"/>
        </w:rPr>
        <w:t>XLIII.</w:t>
      </w:r>
      <w:r>
        <w:rPr>
          <w:rFonts w:ascii="Tahoma" w:hAnsi="Tahoma"/>
          <w:spacing w:val="80"/>
          <w:w w:val="150"/>
          <w:sz w:val="24"/>
        </w:rPr>
        <w:t>   </w:t>
      </w:r>
      <w:r>
        <w:rPr/>
        <w:t>FLORA Y FAUNA URBANA: Todas aquellas especies silvestres en libertad que tengan como hábitat natural o modificado por la actividad humana, las áreas que estén comprendidas dentro de las zonas urbanas y su área de </w:t>
      </w:r>
      <w:r>
        <w:rPr>
          <w:spacing w:val="-2"/>
        </w:rPr>
        <w:t>influencia;</w:t>
      </w:r>
    </w:p>
    <w:p>
      <w:pPr>
        <w:pStyle w:val="BodyText"/>
        <w:spacing w:after="0" w:line="232" w:lineRule="auto"/>
        <w:sectPr>
          <w:pgSz w:w="11930" w:h="16850"/>
          <w:pgMar w:header="331" w:footer="928" w:top="1460" w:bottom="1120" w:left="708" w:right="1275"/>
        </w:sectPr>
      </w:pPr>
    </w:p>
    <w:p>
      <w:pPr>
        <w:pStyle w:val="BodyText"/>
        <w:spacing w:line="230" w:lineRule="auto" w:before="102"/>
        <w:ind w:left="2265" w:right="134" w:hanging="1325"/>
      </w:pPr>
      <w:r>
        <w:rPr>
          <w:rFonts w:ascii="Tahoma" w:hAnsi="Tahoma"/>
          <w:sz w:val="24"/>
        </w:rPr>
        <w:t>XLIV.</w:t>
      </w:r>
      <w:r>
        <w:rPr>
          <w:rFonts w:ascii="Tahoma" w:hAnsi="Tahoma"/>
          <w:spacing w:val="80"/>
          <w:sz w:val="24"/>
        </w:rPr>
        <w:t>   </w:t>
      </w:r>
      <w:r>
        <w:rPr/>
        <w:t>GÉNERO: Listado de actividades dentro de una</w:t>
      </w:r>
      <w:r>
        <w:rPr>
          <w:spacing w:val="-1"/>
        </w:rPr>
        <w:t> </w:t>
      </w:r>
      <w:r>
        <w:rPr/>
        <w:t>función o Uso de Suelo, que tienen entre sí analogías importantes y constantes;</w:t>
      </w:r>
    </w:p>
    <w:p>
      <w:pPr>
        <w:pStyle w:val="BodyText"/>
        <w:tabs>
          <w:tab w:pos="2265" w:val="left" w:leader="none"/>
        </w:tabs>
        <w:spacing w:line="232" w:lineRule="auto" w:before="148"/>
        <w:ind w:left="2265" w:right="130" w:hanging="1325"/>
      </w:pPr>
      <w:r>
        <w:rPr>
          <w:rFonts w:ascii="Tahoma" w:hAnsi="Tahoma"/>
          <w:spacing w:val="-4"/>
          <w:sz w:val="24"/>
        </w:rPr>
        <w:t>XLV.</w:t>
      </w:r>
      <w:r>
        <w:rPr>
          <w:rFonts w:ascii="Tahoma" w:hAnsi="Tahoma"/>
          <w:sz w:val="24"/>
        </w:rPr>
        <w:tab/>
      </w:r>
      <w:r>
        <w:rPr/>
        <w:t>GRAN PARQUE: Es una vasta zona verde destinada al equilibrio ecológico municipal</w:t>
      </w:r>
      <w:r>
        <w:rPr>
          <w:spacing w:val="-14"/>
        </w:rPr>
        <w:t> </w:t>
      </w:r>
      <w:r>
        <w:rPr/>
        <w:t>y</w:t>
      </w:r>
      <w:r>
        <w:rPr>
          <w:spacing w:val="-16"/>
        </w:rPr>
        <w:t> </w:t>
      </w:r>
      <w:r>
        <w:rPr/>
        <w:t>que</w:t>
      </w:r>
      <w:r>
        <w:rPr>
          <w:spacing w:val="-15"/>
        </w:rPr>
        <w:t> </w:t>
      </w:r>
      <w:r>
        <w:rPr/>
        <w:t>es</w:t>
      </w:r>
      <w:r>
        <w:rPr>
          <w:spacing w:val="-13"/>
        </w:rPr>
        <w:t> </w:t>
      </w:r>
      <w:r>
        <w:rPr/>
        <w:t>utilizada</w:t>
      </w:r>
      <w:r>
        <w:rPr>
          <w:spacing w:val="-14"/>
        </w:rPr>
        <w:t> </w:t>
      </w:r>
      <w:r>
        <w:rPr/>
        <w:t>como</w:t>
      </w:r>
      <w:r>
        <w:rPr>
          <w:spacing w:val="-16"/>
        </w:rPr>
        <w:t> </w:t>
      </w:r>
      <w:r>
        <w:rPr/>
        <w:t>zona</w:t>
      </w:r>
      <w:r>
        <w:rPr>
          <w:spacing w:val="-13"/>
        </w:rPr>
        <w:t> </w:t>
      </w:r>
      <w:r>
        <w:rPr/>
        <w:t>de</w:t>
      </w:r>
      <w:r>
        <w:rPr>
          <w:spacing w:val="-14"/>
        </w:rPr>
        <w:t> </w:t>
      </w:r>
      <w:r>
        <w:rPr/>
        <w:t>descanso,</w:t>
      </w:r>
      <w:r>
        <w:rPr>
          <w:spacing w:val="-15"/>
        </w:rPr>
        <w:t> </w:t>
      </w:r>
      <w:r>
        <w:rPr/>
        <w:t>recreación</w:t>
      </w:r>
      <w:r>
        <w:rPr>
          <w:spacing w:val="-14"/>
        </w:rPr>
        <w:t> </w:t>
      </w:r>
      <w:r>
        <w:rPr/>
        <w:t>y</w:t>
      </w:r>
      <w:r>
        <w:rPr>
          <w:spacing w:val="-16"/>
        </w:rPr>
        <w:t> </w:t>
      </w:r>
      <w:r>
        <w:rPr/>
        <w:t>convivencia cultural para la ciudadanía, el Gran Parque denominado “Luis J. Prieto” está situado</w:t>
      </w:r>
      <w:r>
        <w:rPr>
          <w:spacing w:val="-12"/>
        </w:rPr>
        <w:t> </w:t>
      </w:r>
      <w:r>
        <w:rPr/>
        <w:t>en</w:t>
      </w:r>
      <w:r>
        <w:rPr>
          <w:spacing w:val="-14"/>
        </w:rPr>
        <w:t> </w:t>
      </w:r>
      <w:r>
        <w:rPr/>
        <w:t>la</w:t>
      </w:r>
      <w:r>
        <w:rPr>
          <w:spacing w:val="-14"/>
        </w:rPr>
        <w:t> </w:t>
      </w:r>
      <w:r>
        <w:rPr/>
        <w:t>calle</w:t>
      </w:r>
      <w:r>
        <w:rPr>
          <w:spacing w:val="-14"/>
        </w:rPr>
        <w:t> </w:t>
      </w:r>
      <w:r>
        <w:rPr/>
        <w:t>Ojo</w:t>
      </w:r>
      <w:r>
        <w:rPr>
          <w:spacing w:val="-14"/>
        </w:rPr>
        <w:t> </w:t>
      </w:r>
      <w:r>
        <w:rPr/>
        <w:t>de</w:t>
      </w:r>
      <w:r>
        <w:rPr>
          <w:spacing w:val="-14"/>
        </w:rPr>
        <w:t> </w:t>
      </w:r>
      <w:r>
        <w:rPr/>
        <w:t>Agua</w:t>
      </w:r>
      <w:r>
        <w:rPr>
          <w:spacing w:val="-14"/>
        </w:rPr>
        <w:t> </w:t>
      </w:r>
      <w:r>
        <w:rPr/>
        <w:t>y</w:t>
      </w:r>
      <w:r>
        <w:rPr>
          <w:spacing w:val="-13"/>
        </w:rPr>
        <w:t> </w:t>
      </w:r>
      <w:r>
        <w:rPr/>
        <w:t>Avenida</w:t>
      </w:r>
      <w:r>
        <w:rPr>
          <w:spacing w:val="-12"/>
        </w:rPr>
        <w:t> </w:t>
      </w:r>
      <w:r>
        <w:rPr/>
        <w:t>de</w:t>
      </w:r>
      <w:r>
        <w:rPr>
          <w:spacing w:val="-12"/>
        </w:rPr>
        <w:t> </w:t>
      </w:r>
      <w:r>
        <w:rPr/>
        <w:t>la</w:t>
      </w:r>
      <w:r>
        <w:rPr>
          <w:spacing w:val="-14"/>
        </w:rPr>
        <w:t> </w:t>
      </w:r>
      <w:r>
        <w:rPr/>
        <w:t>Juventud</w:t>
      </w:r>
      <w:r>
        <w:rPr>
          <w:spacing w:val="-12"/>
        </w:rPr>
        <w:t> </w:t>
      </w:r>
      <w:r>
        <w:rPr/>
        <w:t>en</w:t>
      </w:r>
      <w:r>
        <w:rPr>
          <w:spacing w:val="-14"/>
        </w:rPr>
        <w:t> </w:t>
      </w:r>
      <w:r>
        <w:rPr/>
        <w:t>la</w:t>
      </w:r>
      <w:r>
        <w:rPr>
          <w:spacing w:val="-11"/>
        </w:rPr>
        <w:t> </w:t>
      </w:r>
      <w:r>
        <w:rPr/>
        <w:t>Colonia</w:t>
      </w:r>
      <w:r>
        <w:rPr>
          <w:spacing w:val="-11"/>
        </w:rPr>
        <w:t> </w:t>
      </w:r>
      <w:r>
        <w:rPr/>
        <w:t>Potrero de Anáhuac, donde además se ubica el Museo Municipal de San Nicolás;</w:t>
      </w:r>
    </w:p>
    <w:p>
      <w:pPr>
        <w:pStyle w:val="BodyText"/>
        <w:spacing w:line="232" w:lineRule="auto" w:before="154"/>
        <w:ind w:left="2265" w:right="132" w:hanging="1325"/>
      </w:pPr>
      <w:r>
        <w:rPr>
          <w:rFonts w:ascii="Tahoma" w:hAnsi="Tahoma"/>
          <w:sz w:val="24"/>
        </w:rPr>
        <w:t>XLVI.</w:t>
      </w:r>
      <w:r>
        <w:rPr>
          <w:rFonts w:ascii="Tahoma" w:hAnsi="Tahoma"/>
          <w:spacing w:val="80"/>
          <w:sz w:val="24"/>
        </w:rPr>
        <w:t>    </w:t>
      </w:r>
      <w:r>
        <w:rPr/>
        <w:t>IMPACTO VIAL: Alteración de un área determinada debido a la modificación de los movimientos o flujos vehiculares en la vialidad, causada por la realización</w:t>
      </w:r>
      <w:r>
        <w:rPr>
          <w:spacing w:val="-15"/>
        </w:rPr>
        <w:t> </w:t>
      </w:r>
      <w:r>
        <w:rPr/>
        <w:t>de</w:t>
      </w:r>
      <w:r>
        <w:rPr>
          <w:spacing w:val="-14"/>
        </w:rPr>
        <w:t> </w:t>
      </w:r>
      <w:r>
        <w:rPr/>
        <w:t>una</w:t>
      </w:r>
      <w:r>
        <w:rPr>
          <w:spacing w:val="-14"/>
        </w:rPr>
        <w:t> </w:t>
      </w:r>
      <w:r>
        <w:rPr/>
        <w:t>construcción</w:t>
      </w:r>
      <w:r>
        <w:rPr>
          <w:spacing w:val="-14"/>
        </w:rPr>
        <w:t> </w:t>
      </w:r>
      <w:r>
        <w:rPr/>
        <w:t>o</w:t>
      </w:r>
      <w:r>
        <w:rPr>
          <w:spacing w:val="-14"/>
        </w:rPr>
        <w:t> </w:t>
      </w:r>
      <w:r>
        <w:rPr/>
        <w:t>por</w:t>
      </w:r>
      <w:r>
        <w:rPr>
          <w:spacing w:val="-13"/>
        </w:rPr>
        <w:t> </w:t>
      </w:r>
      <w:r>
        <w:rPr/>
        <w:t>el</w:t>
      </w:r>
      <w:r>
        <w:rPr>
          <w:spacing w:val="-15"/>
        </w:rPr>
        <w:t> </w:t>
      </w:r>
      <w:r>
        <w:rPr/>
        <w:t>uso</w:t>
      </w:r>
      <w:r>
        <w:rPr>
          <w:spacing w:val="-14"/>
        </w:rPr>
        <w:t> </w:t>
      </w:r>
      <w:r>
        <w:rPr/>
        <w:t>de</w:t>
      </w:r>
      <w:r>
        <w:rPr>
          <w:spacing w:val="-16"/>
        </w:rPr>
        <w:t> </w:t>
      </w:r>
      <w:r>
        <w:rPr/>
        <w:t>una</w:t>
      </w:r>
      <w:r>
        <w:rPr>
          <w:spacing w:val="-14"/>
        </w:rPr>
        <w:t> </w:t>
      </w:r>
      <w:r>
        <w:rPr/>
        <w:t>edificación</w:t>
      </w:r>
      <w:r>
        <w:rPr>
          <w:spacing w:val="-14"/>
        </w:rPr>
        <w:t> </w:t>
      </w:r>
      <w:r>
        <w:rPr/>
        <w:t>o</w:t>
      </w:r>
      <w:r>
        <w:rPr>
          <w:spacing w:val="-16"/>
        </w:rPr>
        <w:t> </w:t>
      </w:r>
      <w:r>
        <w:rPr/>
        <w:t>del</w:t>
      </w:r>
      <w:r>
        <w:rPr>
          <w:spacing w:val="-14"/>
        </w:rPr>
        <w:t> </w:t>
      </w:r>
      <w:r>
        <w:rPr/>
        <w:t>desarrollo de un nuevo fraccionamiento o desarrollo inmobiliario;</w:t>
      </w:r>
    </w:p>
    <w:p>
      <w:pPr>
        <w:pStyle w:val="BodyText"/>
        <w:spacing w:line="232" w:lineRule="auto" w:before="149"/>
        <w:ind w:left="2265" w:right="136" w:hanging="1325"/>
      </w:pPr>
      <w:r>
        <w:rPr>
          <w:rFonts w:ascii="Tahoma" w:hAnsi="Tahoma"/>
          <w:sz w:val="24"/>
        </w:rPr>
        <w:t>XLVII.</w:t>
      </w:r>
      <w:r>
        <w:rPr>
          <w:rFonts w:ascii="Tahoma" w:hAnsi="Tahoma"/>
          <w:spacing w:val="80"/>
          <w:sz w:val="24"/>
        </w:rPr>
        <w:t>   </w:t>
      </w:r>
      <w:r>
        <w:rPr/>
        <w:t>IMPACTO AMBIENTAL: Modificación del ambiente ocasionada por la acción del hombre o de la naturaleza;</w:t>
      </w:r>
    </w:p>
    <w:p>
      <w:pPr>
        <w:pStyle w:val="BodyText"/>
        <w:spacing w:line="232" w:lineRule="auto" w:before="5"/>
        <w:ind w:left="2265" w:right="134" w:hanging="1325"/>
      </w:pPr>
      <w:r>
        <w:rPr>
          <w:rFonts w:ascii="Tahoma" w:hAnsi="Tahoma"/>
          <w:sz w:val="24"/>
        </w:rPr>
        <w:t>XLVIII.</w:t>
      </w:r>
      <w:r>
        <w:rPr>
          <w:rFonts w:ascii="Tahoma" w:hAnsi="Tahoma"/>
          <w:spacing w:val="40"/>
          <w:sz w:val="24"/>
        </w:rPr>
        <w:t>  </w:t>
      </w:r>
      <w:r>
        <w:rPr/>
        <w:t>INDUSTRIA: Edificación en la cual se realizan actividades orientadas a la transformación mecánica, física o química de bienes naturales o semiprocesados, en artículos cualitativamente diferentes. La industria se clasifica en: ligera, medio y pesada.</w:t>
      </w:r>
    </w:p>
    <w:p>
      <w:pPr>
        <w:pStyle w:val="BodyText"/>
        <w:spacing w:line="232" w:lineRule="auto" w:before="149"/>
        <w:ind w:left="2265" w:right="135" w:hanging="1325"/>
      </w:pPr>
      <w:r>
        <w:rPr>
          <w:rFonts w:ascii="Tahoma"/>
          <w:sz w:val="24"/>
        </w:rPr>
        <w:t>XLIX.</w:t>
      </w:r>
      <w:r>
        <w:rPr>
          <w:rFonts w:ascii="Tahoma"/>
          <w:spacing w:val="80"/>
          <w:sz w:val="24"/>
        </w:rPr>
        <w:t>  </w:t>
      </w:r>
      <w:r>
        <w:rPr/>
        <w:t>IMAGEN URBANA. Conjunto de elementos naturales y artificiales que</w:t>
      </w:r>
      <w:r>
        <w:rPr>
          <w:spacing w:val="40"/>
        </w:rPr>
        <w:t> </w:t>
      </w:r>
      <w:r>
        <w:rPr/>
        <w:t>constituyen la Ciudad y que forman el marco visual de los habitantes, tales como edificios, calles, plazas, parques, anuncios, entre otros;</w:t>
      </w:r>
    </w:p>
    <w:p>
      <w:pPr>
        <w:pStyle w:val="ListParagraph"/>
        <w:numPr>
          <w:ilvl w:val="0"/>
          <w:numId w:val="3"/>
        </w:numPr>
        <w:tabs>
          <w:tab w:pos="2265" w:val="left" w:leader="none"/>
        </w:tabs>
        <w:spacing w:line="232" w:lineRule="auto" w:before="147" w:after="0"/>
        <w:ind w:left="2265" w:right="136" w:hanging="1325"/>
        <w:jc w:val="left"/>
        <w:rPr>
          <w:sz w:val="22"/>
        </w:rPr>
      </w:pPr>
      <w:r>
        <w:rPr>
          <w:sz w:val="22"/>
        </w:rPr>
        <w:t>LEY: Ley de Asentamientos Humanos, Ordenamiento Territorial y Desarrollo Urbano para el Estado de Nuevo León;</w:t>
      </w:r>
    </w:p>
    <w:p>
      <w:pPr>
        <w:pStyle w:val="BodyText"/>
        <w:tabs>
          <w:tab w:pos="2265" w:val="left" w:leader="none"/>
        </w:tabs>
        <w:spacing w:line="235" w:lineRule="auto" w:before="144"/>
        <w:ind w:left="2265" w:right="130" w:hanging="1325"/>
      </w:pPr>
      <w:r>
        <w:rPr>
          <w:rFonts w:ascii="Tahoma" w:hAnsi="Tahoma"/>
          <w:spacing w:val="-4"/>
          <w:sz w:val="24"/>
        </w:rPr>
        <w:t>LI.</w:t>
      </w:r>
      <w:r>
        <w:rPr>
          <w:rFonts w:ascii="Tahoma" w:hAnsi="Tahoma"/>
          <w:sz w:val="24"/>
        </w:rPr>
        <w:tab/>
      </w:r>
      <w:r>
        <w:rPr/>
        <w:t>LICENCIA:</w:t>
      </w:r>
      <w:r>
        <w:rPr>
          <w:spacing w:val="-3"/>
        </w:rPr>
        <w:t> </w:t>
      </w:r>
      <w:r>
        <w:rPr/>
        <w:t>El</w:t>
      </w:r>
      <w:r>
        <w:rPr>
          <w:spacing w:val="-5"/>
        </w:rPr>
        <w:t> </w:t>
      </w:r>
      <w:r>
        <w:rPr/>
        <w:t>acto</w:t>
      </w:r>
      <w:r>
        <w:rPr>
          <w:spacing w:val="-4"/>
        </w:rPr>
        <w:t> </w:t>
      </w:r>
      <w:r>
        <w:rPr/>
        <w:t>administrativo</w:t>
      </w:r>
      <w:r>
        <w:rPr>
          <w:spacing w:val="-4"/>
        </w:rPr>
        <w:t> </w:t>
      </w:r>
      <w:r>
        <w:rPr/>
        <w:t>mediante</w:t>
      </w:r>
      <w:r>
        <w:rPr>
          <w:spacing w:val="-6"/>
        </w:rPr>
        <w:t> </w:t>
      </w:r>
      <w:r>
        <w:rPr/>
        <w:t>el</w:t>
      </w:r>
      <w:r>
        <w:rPr>
          <w:spacing w:val="-5"/>
        </w:rPr>
        <w:t> </w:t>
      </w:r>
      <w:r>
        <w:rPr/>
        <w:t>cual</w:t>
      </w:r>
      <w:r>
        <w:rPr>
          <w:spacing w:val="-5"/>
        </w:rPr>
        <w:t> </w:t>
      </w:r>
      <w:r>
        <w:rPr/>
        <w:t>se</w:t>
      </w:r>
      <w:r>
        <w:rPr>
          <w:spacing w:val="-4"/>
        </w:rPr>
        <w:t> </w:t>
      </w:r>
      <w:r>
        <w:rPr/>
        <w:t>precisan</w:t>
      </w:r>
      <w:r>
        <w:rPr>
          <w:spacing w:val="-4"/>
        </w:rPr>
        <w:t> </w:t>
      </w:r>
      <w:r>
        <w:rPr/>
        <w:t>los</w:t>
      </w:r>
      <w:r>
        <w:rPr>
          <w:spacing w:val="-4"/>
        </w:rPr>
        <w:t> </w:t>
      </w:r>
      <w:r>
        <w:rPr/>
        <w:t>derechos</w:t>
      </w:r>
      <w:r>
        <w:rPr>
          <w:spacing w:val="-4"/>
        </w:rPr>
        <w:t> </w:t>
      </w:r>
      <w:r>
        <w:rPr/>
        <w:t>y obligaciones específicos para ejecutar obras o realizar acciones determinadas,</w:t>
      </w:r>
      <w:r>
        <w:rPr>
          <w:spacing w:val="-3"/>
        </w:rPr>
        <w:t> </w:t>
      </w:r>
      <w:r>
        <w:rPr/>
        <w:t>en</w:t>
      </w:r>
      <w:r>
        <w:rPr>
          <w:spacing w:val="-2"/>
        </w:rPr>
        <w:t> </w:t>
      </w:r>
      <w:r>
        <w:rPr/>
        <w:t>relación con</w:t>
      </w:r>
      <w:r>
        <w:rPr>
          <w:spacing w:val="-2"/>
        </w:rPr>
        <w:t> </w:t>
      </w:r>
      <w:r>
        <w:rPr/>
        <w:t>una</w:t>
      </w:r>
      <w:r>
        <w:rPr>
          <w:spacing w:val="-4"/>
        </w:rPr>
        <w:t> </w:t>
      </w:r>
      <w:r>
        <w:rPr/>
        <w:t>persona</w:t>
      </w:r>
      <w:r>
        <w:rPr>
          <w:spacing w:val="-6"/>
        </w:rPr>
        <w:t> </w:t>
      </w:r>
      <w:r>
        <w:rPr/>
        <w:t>física</w:t>
      </w:r>
      <w:r>
        <w:rPr>
          <w:spacing w:val="-2"/>
        </w:rPr>
        <w:t> </w:t>
      </w:r>
      <w:r>
        <w:rPr/>
        <w:t>o</w:t>
      </w:r>
      <w:r>
        <w:rPr>
          <w:spacing w:val="-1"/>
        </w:rPr>
        <w:t> </w:t>
      </w:r>
      <w:r>
        <w:rPr/>
        <w:t>jurídica</w:t>
      </w:r>
      <w:r>
        <w:rPr>
          <w:spacing w:val="-2"/>
        </w:rPr>
        <w:t> </w:t>
      </w:r>
      <w:r>
        <w:rPr/>
        <w:t>determinada,</w:t>
      </w:r>
      <w:r>
        <w:rPr>
          <w:spacing w:val="-3"/>
        </w:rPr>
        <w:t> </w:t>
      </w:r>
      <w:r>
        <w:rPr/>
        <w:t>que deberán cumplirse en el plazo o término que se establezca. Cuando una licencia se emita en</w:t>
      </w:r>
      <w:r>
        <w:rPr>
          <w:spacing w:val="-2"/>
        </w:rPr>
        <w:t> </w:t>
      </w:r>
      <w:r>
        <w:rPr/>
        <w:t>forma simultánea con una autorización, para su vigencia o efectos indefinidos o limitados, se entenderán como dos actos administrativos diversos;</w:t>
      </w:r>
    </w:p>
    <w:p>
      <w:pPr>
        <w:pStyle w:val="BodyText"/>
        <w:tabs>
          <w:tab w:pos="2265" w:val="left" w:leader="none"/>
        </w:tabs>
        <w:spacing w:line="232" w:lineRule="auto" w:before="144"/>
        <w:ind w:left="2265" w:right="134" w:hanging="1325"/>
      </w:pPr>
      <w:r>
        <w:rPr>
          <w:rFonts w:ascii="Tahoma" w:hAnsi="Tahoma"/>
          <w:spacing w:val="-4"/>
          <w:sz w:val="24"/>
        </w:rPr>
        <w:t>LII.</w:t>
      </w:r>
      <w:r>
        <w:rPr>
          <w:rFonts w:ascii="Tahoma" w:hAnsi="Tahoma"/>
          <w:sz w:val="24"/>
        </w:rPr>
        <w:tab/>
      </w:r>
      <w:r>
        <w:rPr/>
        <w:t>LÍNEA SUBTERRÁNEA: Cables de conducción eléctrica o de señal subterráneos, ductos subterráneos que transportan hidrocarburos, gas o petróleo o de medios de comunicación como Internet, televisión por cable y </w:t>
      </w:r>
      <w:r>
        <w:rPr>
          <w:spacing w:val="-2"/>
        </w:rPr>
        <w:t>telefonía;</w:t>
      </w:r>
    </w:p>
    <w:p>
      <w:pPr>
        <w:pStyle w:val="BodyText"/>
        <w:tabs>
          <w:tab w:pos="2265" w:val="left" w:leader="none"/>
        </w:tabs>
        <w:spacing w:line="232" w:lineRule="auto" w:before="149"/>
        <w:ind w:left="2265" w:right="132" w:hanging="1325"/>
      </w:pPr>
      <w:r>
        <w:rPr>
          <w:rFonts w:ascii="Tahoma" w:hAnsi="Tahoma"/>
          <w:spacing w:val="-2"/>
          <w:sz w:val="24"/>
        </w:rPr>
        <w:t>LIII.</w:t>
      </w:r>
      <w:r>
        <w:rPr>
          <w:rFonts w:ascii="Tahoma" w:hAnsi="Tahoma"/>
          <w:sz w:val="24"/>
        </w:rPr>
        <w:tab/>
      </w:r>
      <w:r>
        <w:rPr/>
        <w:t>LOCALES DE ESPECTÁCULOS: Son las áreas específicas a espectáculos públicos,</w:t>
      </w:r>
      <w:r>
        <w:rPr>
          <w:spacing w:val="-4"/>
        </w:rPr>
        <w:t> </w:t>
      </w:r>
      <w:r>
        <w:rPr/>
        <w:t>locales</w:t>
      </w:r>
      <w:r>
        <w:rPr>
          <w:spacing w:val="-7"/>
        </w:rPr>
        <w:t> </w:t>
      </w:r>
      <w:r>
        <w:rPr/>
        <w:t>de</w:t>
      </w:r>
      <w:r>
        <w:rPr>
          <w:spacing w:val="-8"/>
        </w:rPr>
        <w:t> </w:t>
      </w:r>
      <w:r>
        <w:rPr/>
        <w:t>baile</w:t>
      </w:r>
      <w:r>
        <w:rPr>
          <w:spacing w:val="-5"/>
        </w:rPr>
        <w:t> </w:t>
      </w:r>
      <w:r>
        <w:rPr/>
        <w:t>y</w:t>
      </w:r>
      <w:r>
        <w:rPr>
          <w:spacing w:val="-7"/>
        </w:rPr>
        <w:t> </w:t>
      </w:r>
      <w:r>
        <w:rPr/>
        <w:t>concurrencia</w:t>
      </w:r>
      <w:r>
        <w:rPr>
          <w:spacing w:val="-10"/>
        </w:rPr>
        <w:t> </w:t>
      </w:r>
      <w:r>
        <w:rPr/>
        <w:t>masiva,</w:t>
      </w:r>
      <w:r>
        <w:rPr>
          <w:spacing w:val="-6"/>
        </w:rPr>
        <w:t> </w:t>
      </w:r>
      <w:r>
        <w:rPr/>
        <w:t>autorizadas</w:t>
      </w:r>
      <w:r>
        <w:rPr>
          <w:spacing w:val="-5"/>
        </w:rPr>
        <w:t> </w:t>
      </w:r>
      <w:r>
        <w:rPr/>
        <w:t>por</w:t>
      </w:r>
      <w:r>
        <w:rPr>
          <w:spacing w:val="-6"/>
        </w:rPr>
        <w:t> </w:t>
      </w:r>
      <w:r>
        <w:rPr/>
        <w:t>las</w:t>
      </w:r>
      <w:r>
        <w:rPr>
          <w:spacing w:val="-10"/>
        </w:rPr>
        <w:t> </w:t>
      </w:r>
      <w:r>
        <w:rPr/>
        <w:t>matrices de uso de suelo vigentes;</w:t>
      </w:r>
    </w:p>
    <w:p>
      <w:pPr>
        <w:pStyle w:val="BodyText"/>
        <w:tabs>
          <w:tab w:pos="2265" w:val="left" w:leader="none"/>
        </w:tabs>
        <w:spacing w:line="338" w:lineRule="auto" w:before="146"/>
        <w:ind w:left="2265" w:right="133" w:hanging="1325"/>
      </w:pPr>
      <w:r>
        <w:rPr>
          <w:rFonts w:ascii="Tahoma" w:hAnsi="Tahoma"/>
          <w:spacing w:val="-4"/>
          <w:sz w:val="24"/>
        </w:rPr>
        <w:t>LIV.</w:t>
      </w:r>
      <w:r>
        <w:rPr>
          <w:rFonts w:ascii="Tahoma" w:hAnsi="Tahoma"/>
          <w:sz w:val="24"/>
        </w:rPr>
        <w:tab/>
      </w:r>
      <w:r>
        <w:rPr/>
        <w:t>LOTE: La fracción de un predio resultado de su división, debidamente deslindado e incorporado; LV.</w:t>
      </w:r>
      <w:r>
        <w:rPr>
          <w:spacing w:val="40"/>
        </w:rPr>
        <w:t> </w:t>
      </w:r>
      <w:r>
        <w:rPr/>
        <w:t>MATRIZ DE ZONIFICACIÓN SECUNDARIA (COMPATIBILIDAD DE USOS</w:t>
      </w:r>
    </w:p>
    <w:p>
      <w:pPr>
        <w:pStyle w:val="BodyText"/>
        <w:spacing w:line="232" w:lineRule="auto" w:before="149"/>
        <w:ind w:left="136" w:right="129"/>
      </w:pPr>
      <w:r>
        <w:rPr/>
        <w:t>DE</w:t>
      </w:r>
      <w:r>
        <w:rPr>
          <w:spacing w:val="-8"/>
        </w:rPr>
        <w:t> </w:t>
      </w:r>
      <w:r>
        <w:rPr/>
        <w:t>SUELO):</w:t>
      </w:r>
      <w:r>
        <w:rPr>
          <w:spacing w:val="-9"/>
        </w:rPr>
        <w:t> </w:t>
      </w:r>
      <w:r>
        <w:rPr/>
        <w:t>Es</w:t>
      </w:r>
      <w:r>
        <w:rPr>
          <w:spacing w:val="-7"/>
        </w:rPr>
        <w:t> </w:t>
      </w:r>
      <w:r>
        <w:rPr/>
        <w:t>el</w:t>
      </w:r>
      <w:r>
        <w:rPr>
          <w:spacing w:val="-11"/>
        </w:rPr>
        <w:t> </w:t>
      </w:r>
      <w:r>
        <w:rPr/>
        <w:t>documento</w:t>
      </w:r>
      <w:r>
        <w:rPr>
          <w:spacing w:val="-10"/>
        </w:rPr>
        <w:t> </w:t>
      </w:r>
      <w:r>
        <w:rPr/>
        <w:t>en</w:t>
      </w:r>
      <w:r>
        <w:rPr>
          <w:spacing w:val="-11"/>
        </w:rPr>
        <w:t> </w:t>
      </w:r>
      <w:r>
        <w:rPr/>
        <w:t>que</w:t>
      </w:r>
      <w:r>
        <w:rPr>
          <w:spacing w:val="-11"/>
        </w:rPr>
        <w:t> </w:t>
      </w:r>
      <w:r>
        <w:rPr/>
        <w:t>se</w:t>
      </w:r>
      <w:r>
        <w:rPr>
          <w:spacing w:val="-10"/>
        </w:rPr>
        <w:t> </w:t>
      </w:r>
      <w:r>
        <w:rPr/>
        <w:t>indica</w:t>
      </w:r>
      <w:r>
        <w:rPr>
          <w:spacing w:val="-8"/>
        </w:rPr>
        <w:t> </w:t>
      </w:r>
      <w:r>
        <w:rPr/>
        <w:t>la</w:t>
      </w:r>
      <w:r>
        <w:rPr>
          <w:spacing w:val="-8"/>
        </w:rPr>
        <w:t> </w:t>
      </w:r>
      <w:r>
        <w:rPr/>
        <w:t>condición</w:t>
      </w:r>
      <w:r>
        <w:rPr>
          <w:spacing w:val="-8"/>
        </w:rPr>
        <w:t> </w:t>
      </w:r>
      <w:r>
        <w:rPr/>
        <w:t>de</w:t>
      </w:r>
      <w:r>
        <w:rPr>
          <w:spacing w:val="-8"/>
        </w:rPr>
        <w:t> </w:t>
      </w:r>
      <w:r>
        <w:rPr/>
        <w:t>compatibilidad</w:t>
      </w:r>
      <w:r>
        <w:rPr>
          <w:spacing w:val="-8"/>
        </w:rPr>
        <w:t> </w:t>
      </w:r>
      <w:r>
        <w:rPr/>
        <w:t>por</w:t>
      </w:r>
      <w:r>
        <w:rPr>
          <w:spacing w:val="-7"/>
        </w:rPr>
        <w:t> </w:t>
      </w:r>
      <w:r>
        <w:rPr/>
        <w:t>Zona</w:t>
      </w:r>
      <w:r>
        <w:rPr>
          <w:spacing w:val="-11"/>
        </w:rPr>
        <w:t> </w:t>
      </w:r>
      <w:r>
        <w:rPr/>
        <w:t>Secundaria, contenida en el Plan y establece los usos permitidos, condicionados o prohibidos en cada una de las zonas señaladas en dicha zonificación y el requerimiento de estacionamiento que cada uso o destino del suelo debe cumplir;</w:t>
      </w:r>
    </w:p>
    <w:p>
      <w:pPr>
        <w:pStyle w:val="BodyText"/>
        <w:spacing w:line="235" w:lineRule="auto" w:before="149"/>
        <w:ind w:left="718" w:right="87" w:hanging="577"/>
        <w:jc w:val="left"/>
      </w:pPr>
      <w:r>
        <w:rPr/>
        <w:t>LVI.</w:t>
      </w:r>
      <w:r>
        <w:rPr>
          <w:spacing w:val="80"/>
        </w:rPr>
        <w:t> </w:t>
      </w:r>
      <w:r>
        <w:rPr/>
        <w:t>MANIFIESTO DE IMPACTO AMBIENTAL: El documento mediante el cual se da a conocer, con</w:t>
      </w:r>
      <w:r>
        <w:rPr>
          <w:spacing w:val="-8"/>
        </w:rPr>
        <w:t> </w:t>
      </w:r>
      <w:r>
        <w:rPr/>
        <w:t>base</w:t>
      </w:r>
      <w:r>
        <w:rPr>
          <w:spacing w:val="-5"/>
        </w:rPr>
        <w:t> </w:t>
      </w:r>
      <w:r>
        <w:rPr/>
        <w:t>en</w:t>
      </w:r>
      <w:r>
        <w:rPr>
          <w:spacing w:val="-5"/>
        </w:rPr>
        <w:t> </w:t>
      </w:r>
      <w:r>
        <w:rPr/>
        <w:t>estudios,</w:t>
      </w:r>
      <w:r>
        <w:rPr>
          <w:spacing w:val="-6"/>
        </w:rPr>
        <w:t> </w:t>
      </w:r>
      <w:r>
        <w:rPr/>
        <w:t>previamente</w:t>
      </w:r>
      <w:r>
        <w:rPr>
          <w:spacing w:val="-5"/>
        </w:rPr>
        <w:t> </w:t>
      </w:r>
      <w:r>
        <w:rPr/>
        <w:t>a</w:t>
      </w:r>
      <w:r>
        <w:rPr>
          <w:spacing w:val="-5"/>
        </w:rPr>
        <w:t> </w:t>
      </w:r>
      <w:r>
        <w:rPr/>
        <w:t>la</w:t>
      </w:r>
      <w:r>
        <w:rPr>
          <w:spacing w:val="-5"/>
        </w:rPr>
        <w:t> </w:t>
      </w:r>
      <w:r>
        <w:rPr/>
        <w:t>ejecución</w:t>
      </w:r>
      <w:r>
        <w:rPr>
          <w:spacing w:val="-8"/>
        </w:rPr>
        <w:t> </w:t>
      </w:r>
      <w:r>
        <w:rPr/>
        <w:t>de</w:t>
      </w:r>
      <w:r>
        <w:rPr>
          <w:spacing w:val="-5"/>
        </w:rPr>
        <w:t> </w:t>
      </w:r>
      <w:r>
        <w:rPr/>
        <w:t>la</w:t>
      </w:r>
      <w:r>
        <w:rPr>
          <w:spacing w:val="-5"/>
        </w:rPr>
        <w:t> </w:t>
      </w:r>
      <w:r>
        <w:rPr/>
        <w:t>obra</w:t>
      </w:r>
      <w:r>
        <w:rPr>
          <w:spacing w:val="-5"/>
        </w:rPr>
        <w:t> </w:t>
      </w:r>
      <w:r>
        <w:rPr/>
        <w:t>o</w:t>
      </w:r>
      <w:r>
        <w:rPr>
          <w:spacing w:val="-7"/>
        </w:rPr>
        <w:t> </w:t>
      </w:r>
      <w:r>
        <w:rPr/>
        <w:t>actividad,</w:t>
      </w:r>
      <w:r>
        <w:rPr>
          <w:spacing w:val="-4"/>
        </w:rPr>
        <w:t> </w:t>
      </w:r>
      <w:r>
        <w:rPr/>
        <w:t>el</w:t>
      </w:r>
      <w:r>
        <w:rPr>
          <w:spacing w:val="-7"/>
        </w:rPr>
        <w:t> </w:t>
      </w:r>
      <w:r>
        <w:rPr/>
        <w:t>impacto</w:t>
      </w:r>
      <w:r>
        <w:rPr>
          <w:spacing w:val="-6"/>
        </w:rPr>
        <w:t> </w:t>
      </w:r>
      <w:r>
        <w:rPr>
          <w:spacing w:val="-2"/>
        </w:rPr>
        <w:t>ambiental</w:t>
      </w:r>
    </w:p>
    <w:p>
      <w:pPr>
        <w:pStyle w:val="BodyText"/>
        <w:spacing w:after="0" w:line="235" w:lineRule="auto"/>
        <w:jc w:val="left"/>
        <w:sectPr>
          <w:pgSz w:w="11930" w:h="16850"/>
          <w:pgMar w:header="331" w:footer="928" w:top="1460" w:bottom="1120" w:left="708" w:right="1275"/>
        </w:sectPr>
      </w:pPr>
    </w:p>
    <w:p>
      <w:pPr>
        <w:pStyle w:val="BodyText"/>
        <w:spacing w:line="232" w:lineRule="auto" w:before="98"/>
        <w:ind w:left="718" w:right="77" w:firstLine="0"/>
        <w:jc w:val="left"/>
      </w:pPr>
      <w:r>
        <w:rPr/>
        <w:t>significativo</w:t>
      </w:r>
      <w:r>
        <w:rPr>
          <w:spacing w:val="-2"/>
        </w:rPr>
        <w:t> </w:t>
      </w:r>
      <w:r>
        <w:rPr/>
        <w:t>y</w:t>
      </w:r>
      <w:r>
        <w:rPr>
          <w:spacing w:val="-3"/>
        </w:rPr>
        <w:t> </w:t>
      </w:r>
      <w:r>
        <w:rPr/>
        <w:t>potencial</w:t>
      </w:r>
      <w:r>
        <w:rPr>
          <w:spacing w:val="-5"/>
        </w:rPr>
        <w:t> </w:t>
      </w:r>
      <w:r>
        <w:rPr/>
        <w:t>que</w:t>
      </w:r>
      <w:r>
        <w:rPr>
          <w:spacing w:val="-2"/>
        </w:rPr>
        <w:t> </w:t>
      </w:r>
      <w:r>
        <w:rPr/>
        <w:t>ésta</w:t>
      </w:r>
      <w:r>
        <w:rPr>
          <w:spacing w:val="-6"/>
        </w:rPr>
        <w:t> </w:t>
      </w:r>
      <w:r>
        <w:rPr/>
        <w:t>generaría,</w:t>
      </w:r>
      <w:r>
        <w:rPr>
          <w:spacing w:val="-1"/>
        </w:rPr>
        <w:t> </w:t>
      </w:r>
      <w:r>
        <w:rPr/>
        <w:t>así</w:t>
      </w:r>
      <w:r>
        <w:rPr>
          <w:spacing w:val="-6"/>
        </w:rPr>
        <w:t> </w:t>
      </w:r>
      <w:r>
        <w:rPr/>
        <w:t>como</w:t>
      </w:r>
      <w:r>
        <w:rPr>
          <w:spacing w:val="-4"/>
        </w:rPr>
        <w:t> </w:t>
      </w:r>
      <w:r>
        <w:rPr/>
        <w:t>la</w:t>
      </w:r>
      <w:r>
        <w:rPr>
          <w:spacing w:val="-4"/>
        </w:rPr>
        <w:t> </w:t>
      </w:r>
      <w:r>
        <w:rPr/>
        <w:t>forma</w:t>
      </w:r>
      <w:r>
        <w:rPr>
          <w:spacing w:val="-4"/>
        </w:rPr>
        <w:t> </w:t>
      </w:r>
      <w:r>
        <w:rPr/>
        <w:t>de</w:t>
      </w:r>
      <w:r>
        <w:rPr>
          <w:spacing w:val="-4"/>
        </w:rPr>
        <w:t> </w:t>
      </w:r>
      <w:r>
        <w:rPr/>
        <w:t>evitarlo</w:t>
      </w:r>
      <w:r>
        <w:rPr>
          <w:spacing w:val="-2"/>
        </w:rPr>
        <w:t> </w:t>
      </w:r>
      <w:r>
        <w:rPr/>
        <w:t>o</w:t>
      </w:r>
      <w:r>
        <w:rPr>
          <w:spacing w:val="-4"/>
        </w:rPr>
        <w:t> </w:t>
      </w:r>
      <w:r>
        <w:rPr/>
        <w:t>atenuarlo</w:t>
      </w:r>
      <w:r>
        <w:rPr>
          <w:spacing w:val="-5"/>
        </w:rPr>
        <w:t> </w:t>
      </w:r>
      <w:r>
        <w:rPr/>
        <w:t>en</w:t>
      </w:r>
      <w:r>
        <w:rPr>
          <w:spacing w:val="-4"/>
        </w:rPr>
        <w:t> </w:t>
      </w:r>
      <w:r>
        <w:rPr/>
        <w:t>caso de que sea negativo</w:t>
      </w:r>
    </w:p>
    <w:p>
      <w:pPr>
        <w:pStyle w:val="BodyText"/>
        <w:spacing w:before="139"/>
        <w:ind w:left="141" w:firstLine="0"/>
        <w:jc w:val="left"/>
      </w:pPr>
      <w:r>
        <w:rPr/>
        <w:t>LVII.</w:t>
      </w:r>
      <w:r>
        <w:rPr>
          <w:spacing w:val="49"/>
        </w:rPr>
        <w:t> </w:t>
      </w:r>
      <w:r>
        <w:rPr/>
        <w:t>MUNICIPIO:</w:t>
      </w:r>
      <w:r>
        <w:rPr>
          <w:spacing w:val="-2"/>
        </w:rPr>
        <w:t> </w:t>
      </w:r>
      <w:r>
        <w:rPr/>
        <w:t>El</w:t>
      </w:r>
      <w:r>
        <w:rPr>
          <w:spacing w:val="-4"/>
        </w:rPr>
        <w:t> </w:t>
      </w:r>
      <w:r>
        <w:rPr/>
        <w:t>Municipio</w:t>
      </w:r>
      <w:r>
        <w:rPr>
          <w:spacing w:val="-4"/>
        </w:rPr>
        <w:t> </w:t>
      </w:r>
      <w:r>
        <w:rPr/>
        <w:t>de</w:t>
      </w:r>
      <w:r>
        <w:rPr>
          <w:spacing w:val="-4"/>
        </w:rPr>
        <w:t> </w:t>
      </w:r>
      <w:r>
        <w:rPr/>
        <w:t>San</w:t>
      </w:r>
      <w:r>
        <w:rPr>
          <w:spacing w:val="-6"/>
        </w:rPr>
        <w:t> </w:t>
      </w:r>
      <w:r>
        <w:rPr/>
        <w:t>Nicolás</w:t>
      </w:r>
      <w:r>
        <w:rPr>
          <w:spacing w:val="-4"/>
        </w:rPr>
        <w:t> </w:t>
      </w:r>
      <w:r>
        <w:rPr/>
        <w:t>de</w:t>
      </w:r>
      <w:r>
        <w:rPr>
          <w:spacing w:val="-4"/>
        </w:rPr>
        <w:t> </w:t>
      </w:r>
      <w:r>
        <w:rPr/>
        <w:t>los</w:t>
      </w:r>
      <w:r>
        <w:rPr>
          <w:spacing w:val="-6"/>
        </w:rPr>
        <w:t> </w:t>
      </w:r>
      <w:r>
        <w:rPr/>
        <w:t>Garza,</w:t>
      </w:r>
      <w:r>
        <w:rPr>
          <w:spacing w:val="-3"/>
        </w:rPr>
        <w:t> </w:t>
      </w:r>
      <w:r>
        <w:rPr/>
        <w:t>Nuevo</w:t>
      </w:r>
      <w:r>
        <w:rPr>
          <w:spacing w:val="-4"/>
        </w:rPr>
        <w:t> </w:t>
      </w:r>
      <w:r>
        <w:rPr>
          <w:spacing w:val="-2"/>
        </w:rPr>
        <w:t>León;</w:t>
      </w:r>
    </w:p>
    <w:p>
      <w:pPr>
        <w:pStyle w:val="BodyText"/>
        <w:spacing w:line="232" w:lineRule="auto" w:before="147"/>
        <w:ind w:left="718" w:right="129" w:hanging="577"/>
      </w:pPr>
      <w:r>
        <w:rPr/>
        <w:t>LVIII.</w:t>
      </w:r>
      <w:r>
        <w:rPr>
          <w:spacing w:val="-1"/>
        </w:rPr>
        <w:t> </w:t>
      </w:r>
      <w:r>
        <w:rPr/>
        <w:t>NORMAS OFICIALES MEXICANAS. Conjunto de reglas científico-técnicas emitidas por el Gobierno Federal o Estatal, que establecen los principios, criterios, políticas, estrategias, requerimientos, especificaciones, condiciones, procedimientos y límites permisibles que deberán observarse en el desarrollo de actividades, uso y destino de bienes que causen o puedan causar daños al ambiente;</w:t>
      </w:r>
    </w:p>
    <w:p>
      <w:pPr>
        <w:pStyle w:val="BodyText"/>
        <w:spacing w:line="235" w:lineRule="auto" w:before="151"/>
        <w:ind w:left="718" w:right="130" w:hanging="577"/>
      </w:pPr>
      <w:r>
        <w:rPr/>
        <w:t>LIX.</w:t>
      </w:r>
      <w:r>
        <w:rPr>
          <w:spacing w:val="40"/>
        </w:rPr>
        <w:t> </w:t>
      </w:r>
      <w:r>
        <w:rPr/>
        <w:t>PROPIETARIO: Individuo o entidad legalmente reconocido como titular legítimo de un bien inmueble, con derechos y responsabilidades asociados a esa propiedad según las leyes y regulaciones urbanas aplicables;</w:t>
      </w:r>
    </w:p>
    <w:p>
      <w:pPr>
        <w:pStyle w:val="BodyText"/>
        <w:spacing w:line="235" w:lineRule="auto" w:before="145"/>
        <w:ind w:left="718" w:right="133" w:hanging="577"/>
      </w:pPr>
      <w:r>
        <w:rPr/>
        <w:t>LX.</w:t>
      </w:r>
      <w:r>
        <w:rPr>
          <w:spacing w:val="80"/>
        </w:rPr>
        <w:t> </w:t>
      </w:r>
      <w:r>
        <w:rPr/>
        <w:t>POLÍGONOS DE ACTUACIÓN. Área que el programa de desarrollo urbano del centro de población</w:t>
      </w:r>
      <w:r>
        <w:rPr>
          <w:spacing w:val="-12"/>
        </w:rPr>
        <w:t> </w:t>
      </w:r>
      <w:r>
        <w:rPr/>
        <w:t>considera</w:t>
      </w:r>
      <w:r>
        <w:rPr>
          <w:spacing w:val="-11"/>
        </w:rPr>
        <w:t> </w:t>
      </w:r>
      <w:r>
        <w:rPr/>
        <w:t>sujeta</w:t>
      </w:r>
      <w:r>
        <w:rPr>
          <w:spacing w:val="-11"/>
        </w:rPr>
        <w:t> </w:t>
      </w:r>
      <w:r>
        <w:rPr/>
        <w:t>a</w:t>
      </w:r>
      <w:r>
        <w:rPr>
          <w:spacing w:val="-11"/>
        </w:rPr>
        <w:t> </w:t>
      </w:r>
      <w:r>
        <w:rPr/>
        <w:t>acciones</w:t>
      </w:r>
      <w:r>
        <w:rPr>
          <w:spacing w:val="-11"/>
        </w:rPr>
        <w:t> </w:t>
      </w:r>
      <w:r>
        <w:rPr/>
        <w:t>de</w:t>
      </w:r>
      <w:r>
        <w:rPr>
          <w:spacing w:val="-14"/>
        </w:rPr>
        <w:t> </w:t>
      </w:r>
      <w:r>
        <w:rPr/>
        <w:t>mejoramiento</w:t>
      </w:r>
      <w:r>
        <w:rPr>
          <w:spacing w:val="-11"/>
        </w:rPr>
        <w:t> </w:t>
      </w:r>
      <w:r>
        <w:rPr/>
        <w:t>urbano</w:t>
      </w:r>
      <w:r>
        <w:rPr>
          <w:spacing w:val="-12"/>
        </w:rPr>
        <w:t> </w:t>
      </w:r>
      <w:r>
        <w:rPr/>
        <w:t>de</w:t>
      </w:r>
      <w:r>
        <w:rPr>
          <w:spacing w:val="-14"/>
        </w:rPr>
        <w:t> </w:t>
      </w:r>
      <w:r>
        <w:rPr/>
        <w:t>renovación</w:t>
      </w:r>
      <w:r>
        <w:rPr>
          <w:spacing w:val="-12"/>
        </w:rPr>
        <w:t> </w:t>
      </w:r>
      <w:r>
        <w:rPr/>
        <w:t>y</w:t>
      </w:r>
      <w:r>
        <w:rPr>
          <w:spacing w:val="-13"/>
        </w:rPr>
        <w:t> </w:t>
      </w:r>
      <w:r>
        <w:rPr/>
        <w:t>regeneración. Su implementación requiere de la coordinación y concertación entre la autoridad y los particulares</w:t>
      </w:r>
      <w:r>
        <w:rPr>
          <w:spacing w:val="-1"/>
        </w:rPr>
        <w:t> </w:t>
      </w:r>
      <w:r>
        <w:rPr/>
        <w:t>y</w:t>
      </w:r>
      <w:r>
        <w:rPr>
          <w:spacing w:val="-2"/>
        </w:rPr>
        <w:t> </w:t>
      </w:r>
      <w:r>
        <w:rPr/>
        <w:t>puede plantearse, si es</w:t>
      </w:r>
      <w:r>
        <w:rPr>
          <w:spacing w:val="-2"/>
        </w:rPr>
        <w:t> </w:t>
      </w:r>
      <w:r>
        <w:rPr/>
        <w:t>promovido por</w:t>
      </w:r>
      <w:r>
        <w:rPr>
          <w:spacing w:val="-1"/>
        </w:rPr>
        <w:t> </w:t>
      </w:r>
      <w:r>
        <w:rPr/>
        <w:t>el</w:t>
      </w:r>
      <w:r>
        <w:rPr>
          <w:spacing w:val="-1"/>
        </w:rPr>
        <w:t> </w:t>
      </w:r>
      <w:r>
        <w:rPr/>
        <w:t>sector</w:t>
      </w:r>
      <w:r>
        <w:rPr>
          <w:spacing w:val="-1"/>
        </w:rPr>
        <w:t> </w:t>
      </w:r>
      <w:r>
        <w:rPr/>
        <w:t>privado o</w:t>
      </w:r>
      <w:r>
        <w:rPr>
          <w:spacing w:val="-2"/>
        </w:rPr>
        <w:t> </w:t>
      </w:r>
      <w:r>
        <w:rPr/>
        <w:t>social</w:t>
      </w:r>
      <w:r>
        <w:rPr>
          <w:spacing w:val="-1"/>
        </w:rPr>
        <w:t> </w:t>
      </w:r>
      <w:r>
        <w:rPr/>
        <w:t>a través de un plan</w:t>
      </w:r>
      <w:r>
        <w:rPr>
          <w:spacing w:val="-9"/>
        </w:rPr>
        <w:t> </w:t>
      </w:r>
      <w:r>
        <w:rPr/>
        <w:t>maestro</w:t>
      </w:r>
      <w:r>
        <w:rPr>
          <w:spacing w:val="-11"/>
        </w:rPr>
        <w:t> </w:t>
      </w:r>
      <w:r>
        <w:rPr/>
        <w:t>y</w:t>
      </w:r>
      <w:r>
        <w:rPr>
          <w:spacing w:val="-11"/>
        </w:rPr>
        <w:t> </w:t>
      </w:r>
      <w:r>
        <w:rPr/>
        <w:t>de</w:t>
      </w:r>
      <w:r>
        <w:rPr>
          <w:spacing w:val="-9"/>
        </w:rPr>
        <w:t> </w:t>
      </w:r>
      <w:r>
        <w:rPr/>
        <w:t>un</w:t>
      </w:r>
      <w:r>
        <w:rPr>
          <w:spacing w:val="-12"/>
        </w:rPr>
        <w:t> </w:t>
      </w:r>
      <w:r>
        <w:rPr/>
        <w:t>plan</w:t>
      </w:r>
      <w:r>
        <w:rPr>
          <w:spacing w:val="-9"/>
        </w:rPr>
        <w:t> </w:t>
      </w:r>
      <w:r>
        <w:rPr/>
        <w:t>parcial</w:t>
      </w:r>
      <w:r>
        <w:rPr>
          <w:spacing w:val="-10"/>
        </w:rPr>
        <w:t> </w:t>
      </w:r>
      <w:r>
        <w:rPr/>
        <w:t>de</w:t>
      </w:r>
      <w:r>
        <w:rPr>
          <w:spacing w:val="-12"/>
        </w:rPr>
        <w:t> </w:t>
      </w:r>
      <w:r>
        <w:rPr/>
        <w:t>desarrollo</w:t>
      </w:r>
      <w:r>
        <w:rPr>
          <w:spacing w:val="-9"/>
        </w:rPr>
        <w:t> </w:t>
      </w:r>
      <w:r>
        <w:rPr/>
        <w:t>urbano</w:t>
      </w:r>
      <w:r>
        <w:rPr>
          <w:spacing w:val="-9"/>
        </w:rPr>
        <w:t> </w:t>
      </w:r>
      <w:r>
        <w:rPr/>
        <w:t>cuando</w:t>
      </w:r>
      <w:r>
        <w:rPr>
          <w:spacing w:val="-11"/>
        </w:rPr>
        <w:t> </w:t>
      </w:r>
      <w:r>
        <w:rPr/>
        <w:t>sea</w:t>
      </w:r>
      <w:r>
        <w:rPr>
          <w:spacing w:val="-9"/>
        </w:rPr>
        <w:t> </w:t>
      </w:r>
      <w:r>
        <w:rPr/>
        <w:t>promovido</w:t>
      </w:r>
      <w:r>
        <w:rPr>
          <w:spacing w:val="-9"/>
        </w:rPr>
        <w:t> </w:t>
      </w:r>
      <w:r>
        <w:rPr/>
        <w:t>por</w:t>
      </w:r>
      <w:r>
        <w:rPr>
          <w:spacing w:val="-8"/>
        </w:rPr>
        <w:t> </w:t>
      </w:r>
      <w:r>
        <w:rPr/>
        <w:t>la</w:t>
      </w:r>
      <w:r>
        <w:rPr>
          <w:spacing w:val="-9"/>
        </w:rPr>
        <w:t> </w:t>
      </w:r>
      <w:r>
        <w:rPr/>
        <w:t>autoridad municipal o estatal;</w:t>
      </w:r>
    </w:p>
    <w:p>
      <w:pPr>
        <w:pStyle w:val="BodyText"/>
        <w:spacing w:line="235" w:lineRule="auto" w:before="140"/>
        <w:ind w:left="718" w:right="131" w:hanging="577"/>
      </w:pPr>
      <w:r>
        <w:rPr/>
        <w:t>LXI.</w:t>
      </w:r>
      <w:r>
        <w:rPr>
          <w:spacing w:val="80"/>
        </w:rPr>
        <w:t> </w:t>
      </w:r>
      <w:r>
        <w:rPr/>
        <w:t>PLAN: El</w:t>
      </w:r>
      <w:r>
        <w:rPr>
          <w:spacing w:val="-2"/>
        </w:rPr>
        <w:t> </w:t>
      </w:r>
      <w:r>
        <w:rPr/>
        <w:t>Plan</w:t>
      </w:r>
      <w:r>
        <w:rPr>
          <w:spacing w:val="-2"/>
        </w:rPr>
        <w:t> </w:t>
      </w:r>
      <w:r>
        <w:rPr/>
        <w:t>de</w:t>
      </w:r>
      <w:r>
        <w:rPr>
          <w:spacing w:val="-2"/>
        </w:rPr>
        <w:t> </w:t>
      </w:r>
      <w:r>
        <w:rPr/>
        <w:t>Desarrollo</w:t>
      </w:r>
      <w:r>
        <w:rPr>
          <w:spacing w:val="-2"/>
        </w:rPr>
        <w:t> </w:t>
      </w:r>
      <w:r>
        <w:rPr/>
        <w:t>Urbano</w:t>
      </w:r>
      <w:r>
        <w:rPr>
          <w:spacing w:val="-2"/>
        </w:rPr>
        <w:t> </w:t>
      </w:r>
      <w:r>
        <w:rPr/>
        <w:t>Sustentable</w:t>
      </w:r>
      <w:r>
        <w:rPr>
          <w:spacing w:val="-3"/>
        </w:rPr>
        <w:t> </w:t>
      </w:r>
      <w:r>
        <w:rPr/>
        <w:t>2023-2050</w:t>
      </w:r>
      <w:r>
        <w:rPr>
          <w:spacing w:val="-2"/>
        </w:rPr>
        <w:t> </w:t>
      </w:r>
      <w:r>
        <w:rPr/>
        <w:t>del</w:t>
      </w:r>
      <w:r>
        <w:rPr>
          <w:spacing w:val="-2"/>
        </w:rPr>
        <w:t> </w:t>
      </w:r>
      <w:r>
        <w:rPr/>
        <w:t>Municipio de</w:t>
      </w:r>
      <w:r>
        <w:rPr>
          <w:spacing w:val="-2"/>
        </w:rPr>
        <w:t> </w:t>
      </w:r>
      <w:r>
        <w:rPr/>
        <w:t>San</w:t>
      </w:r>
      <w:r>
        <w:rPr>
          <w:spacing w:val="-2"/>
        </w:rPr>
        <w:t> </w:t>
      </w:r>
      <w:r>
        <w:rPr/>
        <w:t>Nicolás</w:t>
      </w:r>
      <w:r>
        <w:rPr>
          <w:spacing w:val="-2"/>
        </w:rPr>
        <w:t> </w:t>
      </w:r>
      <w:r>
        <w:rPr/>
        <w:t>de los Garza;</w:t>
      </w:r>
    </w:p>
    <w:p>
      <w:pPr>
        <w:pStyle w:val="BodyText"/>
        <w:spacing w:line="235" w:lineRule="auto" w:before="142"/>
        <w:ind w:left="718" w:right="133" w:hanging="577"/>
      </w:pPr>
      <w:r>
        <w:rPr/>
        <w:t>LXII.</w:t>
      </w:r>
      <w:r>
        <w:rPr>
          <w:spacing w:val="40"/>
        </w:rPr>
        <w:t> </w:t>
      </w:r>
      <w:r>
        <w:rPr/>
        <w:t>RASANTES:</w:t>
      </w:r>
      <w:r>
        <w:rPr>
          <w:spacing w:val="-10"/>
        </w:rPr>
        <w:t> </w:t>
      </w:r>
      <w:r>
        <w:rPr/>
        <w:t>Comprende</w:t>
      </w:r>
      <w:r>
        <w:rPr>
          <w:spacing w:val="-14"/>
        </w:rPr>
        <w:t> </w:t>
      </w:r>
      <w:r>
        <w:rPr/>
        <w:t>las</w:t>
      </w:r>
      <w:r>
        <w:rPr>
          <w:spacing w:val="-11"/>
        </w:rPr>
        <w:t> </w:t>
      </w:r>
      <w:r>
        <w:rPr/>
        <w:t>líneas</w:t>
      </w:r>
      <w:r>
        <w:rPr>
          <w:spacing w:val="-11"/>
        </w:rPr>
        <w:t> </w:t>
      </w:r>
      <w:r>
        <w:rPr/>
        <w:t>obtenidas</w:t>
      </w:r>
      <w:r>
        <w:rPr>
          <w:spacing w:val="-13"/>
        </w:rPr>
        <w:t> </w:t>
      </w:r>
      <w:r>
        <w:rPr/>
        <w:t>al</w:t>
      </w:r>
      <w:r>
        <w:rPr>
          <w:spacing w:val="-12"/>
        </w:rPr>
        <w:t> </w:t>
      </w:r>
      <w:r>
        <w:rPr/>
        <w:t>proyectar</w:t>
      </w:r>
      <w:r>
        <w:rPr>
          <w:spacing w:val="-10"/>
        </w:rPr>
        <w:t> </w:t>
      </w:r>
      <w:r>
        <w:rPr/>
        <w:t>sobre</w:t>
      </w:r>
      <w:r>
        <w:rPr>
          <w:spacing w:val="-14"/>
        </w:rPr>
        <w:t> </w:t>
      </w:r>
      <w:r>
        <w:rPr/>
        <w:t>un</w:t>
      </w:r>
      <w:r>
        <w:rPr>
          <w:spacing w:val="-14"/>
        </w:rPr>
        <w:t> </w:t>
      </w:r>
      <w:r>
        <w:rPr/>
        <w:t>plano</w:t>
      </w:r>
      <w:r>
        <w:rPr>
          <w:spacing w:val="-11"/>
        </w:rPr>
        <w:t> </w:t>
      </w:r>
      <w:r>
        <w:rPr/>
        <w:t>vertical</w:t>
      </w:r>
      <w:r>
        <w:rPr>
          <w:spacing w:val="-12"/>
        </w:rPr>
        <w:t> </w:t>
      </w:r>
      <w:r>
        <w:rPr/>
        <w:t>el</w:t>
      </w:r>
      <w:r>
        <w:rPr>
          <w:spacing w:val="-15"/>
        </w:rPr>
        <w:t> </w:t>
      </w:r>
      <w:r>
        <w:rPr/>
        <w:t>desarrollo del eje y los extremos del pavimento de una vía. En un corte transversal a ésta, las rasantes están representadas por puntos con un una cota de nivel;</w:t>
      </w:r>
    </w:p>
    <w:p>
      <w:pPr>
        <w:pStyle w:val="BodyText"/>
        <w:spacing w:line="232" w:lineRule="auto" w:before="3"/>
        <w:ind w:left="718" w:right="132" w:hanging="577"/>
      </w:pPr>
      <w:r>
        <w:rPr/>
        <w:t>LXIII.</w:t>
      </w:r>
      <w:r>
        <w:rPr>
          <w:spacing w:val="-3"/>
        </w:rPr>
        <w:t> </w:t>
      </w:r>
      <w:r>
        <w:rPr/>
        <w:t>SECRETARÍA:</w:t>
      </w:r>
      <w:r>
        <w:rPr>
          <w:spacing w:val="-4"/>
        </w:rPr>
        <w:t> </w:t>
      </w:r>
      <w:r>
        <w:rPr/>
        <w:t>Secretaría</w:t>
      </w:r>
      <w:r>
        <w:rPr>
          <w:spacing w:val="-5"/>
        </w:rPr>
        <w:t> </w:t>
      </w:r>
      <w:r>
        <w:rPr/>
        <w:t>de</w:t>
      </w:r>
      <w:r>
        <w:rPr>
          <w:spacing w:val="-5"/>
        </w:rPr>
        <w:t> </w:t>
      </w:r>
      <w:r>
        <w:rPr/>
        <w:t>Desarrollo</w:t>
      </w:r>
      <w:r>
        <w:rPr>
          <w:spacing w:val="-5"/>
        </w:rPr>
        <w:t> </w:t>
      </w:r>
      <w:r>
        <w:rPr/>
        <w:t>Urbano</w:t>
      </w:r>
      <w:r>
        <w:rPr>
          <w:spacing w:val="-9"/>
        </w:rPr>
        <w:t> </w:t>
      </w:r>
      <w:r>
        <w:rPr/>
        <w:t>Sustentable</w:t>
      </w:r>
      <w:r>
        <w:rPr>
          <w:spacing w:val="-5"/>
        </w:rPr>
        <w:t> </w:t>
      </w:r>
      <w:r>
        <w:rPr/>
        <w:t>del</w:t>
      </w:r>
      <w:r>
        <w:rPr>
          <w:spacing w:val="-5"/>
        </w:rPr>
        <w:t> </w:t>
      </w:r>
      <w:r>
        <w:rPr/>
        <w:t>Municipio</w:t>
      </w:r>
      <w:r>
        <w:rPr>
          <w:spacing w:val="-5"/>
        </w:rPr>
        <w:t> </w:t>
      </w:r>
      <w:r>
        <w:rPr/>
        <w:t>de</w:t>
      </w:r>
      <w:r>
        <w:rPr>
          <w:spacing w:val="-5"/>
        </w:rPr>
        <w:t> </w:t>
      </w:r>
      <w:r>
        <w:rPr/>
        <w:t>San</w:t>
      </w:r>
      <w:r>
        <w:rPr>
          <w:spacing w:val="-5"/>
        </w:rPr>
        <w:t> </w:t>
      </w:r>
      <w:r>
        <w:rPr/>
        <w:t>Nicolás</w:t>
      </w:r>
      <w:r>
        <w:rPr>
          <w:spacing w:val="-5"/>
        </w:rPr>
        <w:t> </w:t>
      </w:r>
      <w:r>
        <w:rPr/>
        <w:t>de los Garza, Nuevo León;</w:t>
      </w:r>
    </w:p>
    <w:p>
      <w:pPr>
        <w:pStyle w:val="BodyText"/>
        <w:spacing w:line="232" w:lineRule="auto" w:before="147"/>
        <w:ind w:left="718" w:right="136" w:hanging="577"/>
      </w:pPr>
      <w:r>
        <w:rPr/>
        <w:t>LXIV.</w:t>
      </w:r>
      <w:r>
        <w:rPr>
          <w:spacing w:val="-16"/>
        </w:rPr>
        <w:t> </w:t>
      </w:r>
      <w:r>
        <w:rPr/>
        <w:t>SUBCENTRO URBANO (SCU): Espacio situado estratégicamente, el cual tiene funciones predominantes de equipamientos y servicios, según lo señalado en el Plan;</w:t>
      </w:r>
    </w:p>
    <w:p>
      <w:pPr>
        <w:pStyle w:val="BodyText"/>
        <w:spacing w:line="232" w:lineRule="auto" w:before="148"/>
        <w:ind w:left="718" w:right="133" w:hanging="577"/>
      </w:pPr>
      <w:r>
        <w:rPr/>
        <w:t>LXV.</w:t>
      </w:r>
      <w:r>
        <w:rPr>
          <w:spacing w:val="33"/>
        </w:rPr>
        <w:t> </w:t>
      </w:r>
      <w:r>
        <w:rPr/>
        <w:t>URBANIZACIÓN:</w:t>
      </w:r>
      <w:r>
        <w:rPr>
          <w:spacing w:val="-5"/>
        </w:rPr>
        <w:t> </w:t>
      </w:r>
      <w:r>
        <w:rPr/>
        <w:t>Es</w:t>
      </w:r>
      <w:r>
        <w:rPr>
          <w:spacing w:val="-8"/>
        </w:rPr>
        <w:t> </w:t>
      </w:r>
      <w:r>
        <w:rPr/>
        <w:t>el</w:t>
      </w:r>
      <w:r>
        <w:rPr>
          <w:spacing w:val="-7"/>
        </w:rPr>
        <w:t> </w:t>
      </w:r>
      <w:r>
        <w:rPr/>
        <w:t>proceso</w:t>
      </w:r>
      <w:r>
        <w:rPr>
          <w:spacing w:val="-9"/>
        </w:rPr>
        <w:t> </w:t>
      </w:r>
      <w:r>
        <w:rPr/>
        <w:t>técnico,</w:t>
      </w:r>
      <w:r>
        <w:rPr>
          <w:spacing w:val="-8"/>
        </w:rPr>
        <w:t> </w:t>
      </w:r>
      <w:r>
        <w:rPr/>
        <w:t>económico</w:t>
      </w:r>
      <w:r>
        <w:rPr>
          <w:spacing w:val="-6"/>
        </w:rPr>
        <w:t> </w:t>
      </w:r>
      <w:r>
        <w:rPr/>
        <w:t>y</w:t>
      </w:r>
      <w:r>
        <w:rPr>
          <w:spacing w:val="-8"/>
        </w:rPr>
        <w:t> </w:t>
      </w:r>
      <w:r>
        <w:rPr/>
        <w:t>legal,</w:t>
      </w:r>
      <w:r>
        <w:rPr>
          <w:spacing w:val="-5"/>
        </w:rPr>
        <w:t> </w:t>
      </w:r>
      <w:r>
        <w:rPr/>
        <w:t>inmediato</w:t>
      </w:r>
      <w:r>
        <w:rPr>
          <w:spacing w:val="-6"/>
        </w:rPr>
        <w:t> </w:t>
      </w:r>
      <w:r>
        <w:rPr/>
        <w:t>o</w:t>
      </w:r>
      <w:r>
        <w:rPr>
          <w:spacing w:val="-9"/>
        </w:rPr>
        <w:t> </w:t>
      </w:r>
      <w:r>
        <w:rPr/>
        <w:t>progresivo,</w:t>
      </w:r>
      <w:r>
        <w:rPr>
          <w:spacing w:val="-5"/>
        </w:rPr>
        <w:t> </w:t>
      </w:r>
      <w:r>
        <w:rPr/>
        <w:t>mediante el cual se introducen las redes de infraestructura, los servicios públicos y la vialidad en un centro de población para el asentamiento del ser humano y sus comunidades;</w:t>
      </w:r>
    </w:p>
    <w:p>
      <w:pPr>
        <w:pStyle w:val="BodyText"/>
        <w:spacing w:line="235" w:lineRule="auto" w:before="148"/>
        <w:ind w:left="718" w:right="134" w:hanging="577"/>
      </w:pPr>
      <w:r>
        <w:rPr/>
        <w:t>LXVI.</w:t>
      </w:r>
      <w:r>
        <w:rPr>
          <w:spacing w:val="-16"/>
        </w:rPr>
        <w:t> </w:t>
      </w:r>
      <w:r>
        <w:rPr/>
        <w:t>URBANIZACIÓN</w:t>
      </w:r>
      <w:r>
        <w:rPr>
          <w:spacing w:val="-12"/>
        </w:rPr>
        <w:t> </w:t>
      </w:r>
      <w:r>
        <w:rPr/>
        <w:t>PROGRESIVA:</w:t>
      </w:r>
      <w:r>
        <w:rPr>
          <w:spacing w:val="-1"/>
        </w:rPr>
        <w:t> </w:t>
      </w:r>
      <w:r>
        <w:rPr/>
        <w:t>Es</w:t>
      </w:r>
      <w:r>
        <w:rPr>
          <w:spacing w:val="-2"/>
        </w:rPr>
        <w:t> </w:t>
      </w:r>
      <w:r>
        <w:rPr/>
        <w:t>aquella</w:t>
      </w:r>
      <w:r>
        <w:rPr>
          <w:spacing w:val="-3"/>
        </w:rPr>
        <w:t> </w:t>
      </w:r>
      <w:r>
        <w:rPr/>
        <w:t>en</w:t>
      </w:r>
      <w:r>
        <w:rPr>
          <w:spacing w:val="-5"/>
        </w:rPr>
        <w:t> </w:t>
      </w:r>
      <w:r>
        <w:rPr/>
        <w:t>donde</w:t>
      </w:r>
      <w:r>
        <w:rPr>
          <w:spacing w:val="-3"/>
        </w:rPr>
        <w:t> </w:t>
      </w:r>
      <w:r>
        <w:rPr/>
        <w:t>las</w:t>
      </w:r>
      <w:r>
        <w:rPr>
          <w:spacing w:val="-3"/>
        </w:rPr>
        <w:t> </w:t>
      </w:r>
      <w:r>
        <w:rPr/>
        <w:t>etapas</w:t>
      </w:r>
      <w:r>
        <w:rPr>
          <w:spacing w:val="-3"/>
        </w:rPr>
        <w:t> </w:t>
      </w:r>
      <w:r>
        <w:rPr/>
        <w:t>de</w:t>
      </w:r>
      <w:r>
        <w:rPr>
          <w:spacing w:val="-5"/>
        </w:rPr>
        <w:t> </w:t>
      </w:r>
      <w:r>
        <w:rPr/>
        <w:t>desarrollo</w:t>
      </w:r>
      <w:r>
        <w:rPr>
          <w:spacing w:val="-3"/>
        </w:rPr>
        <w:t> </w:t>
      </w:r>
      <w:r>
        <w:rPr/>
        <w:t>se</w:t>
      </w:r>
      <w:r>
        <w:rPr>
          <w:spacing w:val="-5"/>
        </w:rPr>
        <w:t> </w:t>
      </w:r>
      <w:r>
        <w:rPr/>
        <w:t>ejecutarán progresivamente y su terminación definitiva se realiza por etapas de acuerdo con la disponibilidad de recursos económicos y necesidades de los propios usuarios;</w:t>
      </w:r>
    </w:p>
    <w:p>
      <w:pPr>
        <w:pStyle w:val="BodyText"/>
        <w:spacing w:line="235" w:lineRule="auto" w:before="142"/>
        <w:ind w:left="718" w:right="135" w:hanging="577"/>
      </w:pPr>
      <w:r>
        <w:rPr/>
        <w:t>LXVII. USO DE EDIFICACIÓN: Es el uso o utilización que se le da a las construcciones, edificaciones e instalaciones, que se encuentran</w:t>
      </w:r>
      <w:r>
        <w:rPr>
          <w:spacing w:val="-2"/>
        </w:rPr>
        <w:t> </w:t>
      </w:r>
      <w:r>
        <w:rPr/>
        <w:t>dentro de un predio, según lo dispuesto por el Plan;</w:t>
      </w:r>
    </w:p>
    <w:p>
      <w:pPr>
        <w:pStyle w:val="BodyText"/>
        <w:spacing w:line="232" w:lineRule="auto" w:before="146"/>
        <w:ind w:left="718" w:right="136" w:hanging="577"/>
      </w:pPr>
      <w:r>
        <w:rPr/>
        <w:t>LXVIII.</w:t>
      </w:r>
      <w:r>
        <w:rPr>
          <w:spacing w:val="-15"/>
        </w:rPr>
        <w:t> </w:t>
      </w:r>
      <w:r>
        <w:rPr/>
        <w:t>USO DE SUELO: Fin particular al que podrá dedicarse un lote o predio según lo dispuesto por el Plan;</w:t>
      </w:r>
    </w:p>
    <w:p>
      <w:pPr>
        <w:pStyle w:val="BodyText"/>
        <w:spacing w:line="232" w:lineRule="auto" w:before="148"/>
        <w:ind w:left="718" w:right="134" w:hanging="577"/>
      </w:pPr>
      <w:r>
        <w:rPr/>
        <w:t>LXIX.</w:t>
      </w:r>
      <w:r>
        <w:rPr>
          <w:spacing w:val="-16"/>
        </w:rPr>
        <w:t> </w:t>
      </w:r>
      <w:r>
        <w:rPr/>
        <w:t>USO DE SUELO PREDOMINANTE: El que en una zona ocupa o está previsto que ocupe cuando</w:t>
      </w:r>
      <w:r>
        <w:rPr>
          <w:spacing w:val="-9"/>
        </w:rPr>
        <w:t> </w:t>
      </w:r>
      <w:r>
        <w:rPr/>
        <w:t>menos</w:t>
      </w:r>
      <w:r>
        <w:rPr>
          <w:spacing w:val="-9"/>
        </w:rPr>
        <w:t> </w:t>
      </w:r>
      <w:r>
        <w:rPr/>
        <w:t>el</w:t>
      </w:r>
      <w:r>
        <w:rPr>
          <w:spacing w:val="-10"/>
        </w:rPr>
        <w:t> </w:t>
      </w:r>
      <w:r>
        <w:rPr/>
        <w:t>51-cincuenta</w:t>
      </w:r>
      <w:r>
        <w:rPr>
          <w:spacing w:val="-8"/>
        </w:rPr>
        <w:t> </w:t>
      </w:r>
      <w:r>
        <w:rPr/>
        <w:t>y</w:t>
      </w:r>
      <w:r>
        <w:rPr>
          <w:spacing w:val="-8"/>
        </w:rPr>
        <w:t> </w:t>
      </w:r>
      <w:r>
        <w:rPr/>
        <w:t>uno</w:t>
      </w:r>
      <w:r>
        <w:rPr>
          <w:spacing w:val="-9"/>
        </w:rPr>
        <w:t> </w:t>
      </w:r>
      <w:r>
        <w:rPr/>
        <w:t>por</w:t>
      </w:r>
      <w:r>
        <w:rPr>
          <w:spacing w:val="-8"/>
        </w:rPr>
        <w:t> </w:t>
      </w:r>
      <w:r>
        <w:rPr/>
        <w:t>ciento</w:t>
      </w:r>
      <w:r>
        <w:rPr>
          <w:spacing w:val="-9"/>
        </w:rPr>
        <w:t> </w:t>
      </w:r>
      <w:r>
        <w:rPr/>
        <w:t>del</w:t>
      </w:r>
      <w:r>
        <w:rPr>
          <w:spacing w:val="-7"/>
        </w:rPr>
        <w:t> </w:t>
      </w:r>
      <w:r>
        <w:rPr/>
        <w:t>área</w:t>
      </w:r>
      <w:r>
        <w:rPr>
          <w:spacing w:val="-9"/>
        </w:rPr>
        <w:t> </w:t>
      </w:r>
      <w:r>
        <w:rPr/>
        <w:t>neta</w:t>
      </w:r>
      <w:r>
        <w:rPr>
          <w:spacing w:val="-9"/>
        </w:rPr>
        <w:t> </w:t>
      </w:r>
      <w:r>
        <w:rPr/>
        <w:t>de</w:t>
      </w:r>
      <w:r>
        <w:rPr>
          <w:spacing w:val="-9"/>
        </w:rPr>
        <w:t> </w:t>
      </w:r>
      <w:r>
        <w:rPr/>
        <w:t>la</w:t>
      </w:r>
      <w:r>
        <w:rPr>
          <w:spacing w:val="-6"/>
        </w:rPr>
        <w:t> </w:t>
      </w:r>
      <w:r>
        <w:rPr/>
        <w:t>zona,</w:t>
      </w:r>
      <w:r>
        <w:rPr>
          <w:spacing w:val="-8"/>
        </w:rPr>
        <w:t> </w:t>
      </w:r>
      <w:r>
        <w:rPr/>
        <w:t>sin</w:t>
      </w:r>
      <w:r>
        <w:rPr>
          <w:spacing w:val="-6"/>
        </w:rPr>
        <w:t> </w:t>
      </w:r>
      <w:r>
        <w:rPr/>
        <w:t>incluir</w:t>
      </w:r>
      <w:r>
        <w:rPr>
          <w:spacing w:val="-8"/>
        </w:rPr>
        <w:t> </w:t>
      </w:r>
      <w:r>
        <w:rPr/>
        <w:t>la</w:t>
      </w:r>
      <w:r>
        <w:rPr>
          <w:spacing w:val="-6"/>
        </w:rPr>
        <w:t> </w:t>
      </w:r>
      <w:r>
        <w:rPr/>
        <w:t>vialidad, según lo dispuesto por la Ley, el Plan y demás disposiciones de observancia general aplicables; y</w:t>
      </w:r>
    </w:p>
    <w:p>
      <w:pPr>
        <w:pStyle w:val="BodyText"/>
        <w:spacing w:line="235" w:lineRule="auto" w:before="149"/>
        <w:ind w:left="718" w:right="133" w:hanging="577"/>
      </w:pPr>
      <w:r>
        <w:rPr/>
        <w:t>LXX. ZONIFICACIÓN: La determinación de las áreas que integran y delimitan un centro de población: sus</w:t>
      </w:r>
      <w:r>
        <w:rPr>
          <w:spacing w:val="-4"/>
        </w:rPr>
        <w:t> </w:t>
      </w:r>
      <w:r>
        <w:rPr/>
        <w:t>aprovechamientos</w:t>
      </w:r>
      <w:r>
        <w:rPr>
          <w:spacing w:val="-4"/>
        </w:rPr>
        <w:t> </w:t>
      </w:r>
      <w:r>
        <w:rPr/>
        <w:t>predominantes</w:t>
      </w:r>
      <w:r>
        <w:rPr>
          <w:spacing w:val="-4"/>
        </w:rPr>
        <w:t> </w:t>
      </w:r>
      <w:r>
        <w:rPr/>
        <w:t>y</w:t>
      </w:r>
      <w:r>
        <w:rPr>
          <w:spacing w:val="-4"/>
        </w:rPr>
        <w:t> </w:t>
      </w:r>
      <w:r>
        <w:rPr/>
        <w:t>las</w:t>
      </w:r>
      <w:r>
        <w:rPr>
          <w:spacing w:val="-2"/>
        </w:rPr>
        <w:t> </w:t>
      </w:r>
      <w:r>
        <w:rPr/>
        <w:t>reservas,</w:t>
      </w:r>
      <w:r>
        <w:rPr>
          <w:spacing w:val="-1"/>
        </w:rPr>
        <w:t> </w:t>
      </w:r>
      <w:r>
        <w:rPr/>
        <w:t>usos</w:t>
      </w:r>
      <w:r>
        <w:rPr>
          <w:spacing w:val="-1"/>
        </w:rPr>
        <w:t> </w:t>
      </w:r>
      <w:r>
        <w:rPr/>
        <w:t>y</w:t>
      </w:r>
      <w:r>
        <w:rPr>
          <w:spacing w:val="-4"/>
        </w:rPr>
        <w:t> </w:t>
      </w:r>
      <w:r>
        <w:rPr/>
        <w:t>destinos,</w:t>
      </w:r>
      <w:r>
        <w:rPr>
          <w:spacing w:val="-3"/>
        </w:rPr>
        <w:t> </w:t>
      </w:r>
      <w:r>
        <w:rPr/>
        <w:t>así</w:t>
      </w:r>
      <w:r>
        <w:rPr>
          <w:spacing w:val="-6"/>
        </w:rPr>
        <w:t> </w:t>
      </w:r>
      <w:r>
        <w:rPr/>
        <w:t>como</w:t>
      </w:r>
      <w:r>
        <w:rPr>
          <w:spacing w:val="-1"/>
        </w:rPr>
        <w:t> </w:t>
      </w:r>
      <w:r>
        <w:rPr/>
        <w:t>la delimitación de las áreas de conservación, mejoramiento y crecimiento del mismo.</w:t>
      </w:r>
    </w:p>
    <w:p>
      <w:pPr>
        <w:pStyle w:val="BodyText"/>
        <w:spacing w:after="0" w:line="235" w:lineRule="auto"/>
        <w:sectPr>
          <w:pgSz w:w="11930" w:h="16850"/>
          <w:pgMar w:header="331" w:footer="928" w:top="1460" w:bottom="1120" w:left="708" w:right="1275"/>
        </w:sectPr>
      </w:pPr>
    </w:p>
    <w:p>
      <w:pPr>
        <w:pStyle w:val="Heading1"/>
        <w:spacing w:before="90"/>
        <w:ind w:left="84" w:right="62"/>
      </w:pPr>
      <w:r>
        <w:rPr>
          <w:u w:val="single"/>
        </w:rPr>
        <w:t>CAPÍTULO</w:t>
      </w:r>
      <w:r>
        <w:rPr>
          <w:spacing w:val="-4"/>
          <w:u w:val="single"/>
        </w:rPr>
        <w:t> </w:t>
      </w:r>
      <w:r>
        <w:rPr>
          <w:u w:val="single"/>
        </w:rPr>
        <w:t>III.</w:t>
      </w:r>
      <w:r>
        <w:rPr>
          <w:spacing w:val="-5"/>
          <w:u w:val="single"/>
        </w:rPr>
        <w:t> </w:t>
      </w:r>
      <w:r>
        <w:rPr>
          <w:u w:val="single"/>
        </w:rPr>
        <w:t>DE</w:t>
      </w:r>
      <w:r>
        <w:rPr>
          <w:spacing w:val="-4"/>
          <w:u w:val="single"/>
        </w:rPr>
        <w:t> </w:t>
      </w:r>
      <w:r>
        <w:rPr>
          <w:u w:val="single"/>
        </w:rPr>
        <w:t>LAS</w:t>
      </w:r>
      <w:r>
        <w:rPr>
          <w:spacing w:val="-4"/>
          <w:u w:val="single"/>
        </w:rPr>
        <w:t> </w:t>
      </w:r>
      <w:r>
        <w:rPr>
          <w:spacing w:val="-2"/>
          <w:u w:val="single"/>
        </w:rPr>
        <w:t>ATRIBUCIONES</w:t>
      </w:r>
    </w:p>
    <w:p>
      <w:pPr>
        <w:pStyle w:val="BodyText"/>
        <w:spacing w:before="223"/>
        <w:ind w:firstLine="0"/>
        <w:jc w:val="left"/>
        <w:rPr>
          <w:rFonts w:ascii="Arial"/>
          <w:b/>
        </w:rPr>
      </w:pPr>
    </w:p>
    <w:p>
      <w:pPr>
        <w:pStyle w:val="BodyText"/>
        <w:spacing w:before="1"/>
        <w:ind w:left="127" w:firstLine="0"/>
        <w:jc w:val="left"/>
      </w:pPr>
      <w:r>
        <w:rPr/>
        <w:t>ARTÍCULO</w:t>
      </w:r>
      <w:r>
        <w:rPr>
          <w:spacing w:val="-9"/>
        </w:rPr>
        <w:t> </w:t>
      </w:r>
      <w:r>
        <w:rPr/>
        <w:t>8.</w:t>
      </w:r>
      <w:r>
        <w:rPr>
          <w:spacing w:val="-3"/>
        </w:rPr>
        <w:t> </w:t>
      </w:r>
      <w:r>
        <w:rPr/>
        <w:t>La</w:t>
      </w:r>
      <w:r>
        <w:rPr>
          <w:spacing w:val="-8"/>
        </w:rPr>
        <w:t> </w:t>
      </w:r>
      <w:r>
        <w:rPr/>
        <w:t>aplicación</w:t>
      </w:r>
      <w:r>
        <w:rPr>
          <w:spacing w:val="-5"/>
        </w:rPr>
        <w:t> </w:t>
      </w:r>
      <w:r>
        <w:rPr/>
        <w:t>de</w:t>
      </w:r>
      <w:r>
        <w:rPr>
          <w:spacing w:val="-6"/>
        </w:rPr>
        <w:t> </w:t>
      </w:r>
      <w:r>
        <w:rPr/>
        <w:t>este</w:t>
      </w:r>
      <w:r>
        <w:rPr>
          <w:spacing w:val="-7"/>
        </w:rPr>
        <w:t> </w:t>
      </w:r>
      <w:r>
        <w:rPr/>
        <w:t>Reglamento</w:t>
      </w:r>
      <w:r>
        <w:rPr>
          <w:spacing w:val="-7"/>
        </w:rPr>
        <w:t> </w:t>
      </w:r>
      <w:r>
        <w:rPr/>
        <w:t>corresponderá</w:t>
      </w:r>
      <w:r>
        <w:rPr>
          <w:spacing w:val="-5"/>
        </w:rPr>
        <w:t> </w:t>
      </w:r>
      <w:r>
        <w:rPr/>
        <w:t>a</w:t>
      </w:r>
      <w:r>
        <w:rPr>
          <w:spacing w:val="-8"/>
        </w:rPr>
        <w:t> </w:t>
      </w:r>
      <w:r>
        <w:rPr/>
        <w:t>las</w:t>
      </w:r>
      <w:r>
        <w:rPr>
          <w:spacing w:val="-5"/>
        </w:rPr>
        <w:t> </w:t>
      </w:r>
      <w:r>
        <w:rPr/>
        <w:t>siguientes</w:t>
      </w:r>
      <w:r>
        <w:rPr>
          <w:spacing w:val="-5"/>
        </w:rPr>
        <w:t> </w:t>
      </w:r>
      <w:r>
        <w:rPr>
          <w:spacing w:val="-2"/>
        </w:rPr>
        <w:t>autoridades:</w:t>
      </w:r>
    </w:p>
    <w:p>
      <w:pPr>
        <w:pStyle w:val="ListParagraph"/>
        <w:numPr>
          <w:ilvl w:val="1"/>
          <w:numId w:val="3"/>
        </w:numPr>
        <w:tabs>
          <w:tab w:pos="2265" w:val="left" w:leader="none"/>
        </w:tabs>
        <w:spacing w:line="240" w:lineRule="auto" w:before="138" w:after="0"/>
        <w:ind w:left="2265" w:right="0" w:hanging="988"/>
        <w:jc w:val="left"/>
        <w:rPr>
          <w:sz w:val="22"/>
        </w:rPr>
      </w:pPr>
      <w:r>
        <w:rPr>
          <w:sz w:val="22"/>
        </w:rPr>
        <w:t>El</w:t>
      </w:r>
      <w:r>
        <w:rPr>
          <w:spacing w:val="-2"/>
          <w:sz w:val="22"/>
        </w:rPr>
        <w:t> </w:t>
      </w:r>
      <w:r>
        <w:rPr>
          <w:sz w:val="22"/>
        </w:rPr>
        <w:t>R.</w:t>
      </w:r>
      <w:r>
        <w:rPr>
          <w:spacing w:val="1"/>
          <w:sz w:val="22"/>
        </w:rPr>
        <w:t> </w:t>
      </w:r>
      <w:r>
        <w:rPr>
          <w:spacing w:val="-2"/>
          <w:sz w:val="22"/>
        </w:rPr>
        <w:t>Ayuntamiento;</w:t>
      </w:r>
    </w:p>
    <w:p>
      <w:pPr>
        <w:pStyle w:val="ListParagraph"/>
        <w:numPr>
          <w:ilvl w:val="1"/>
          <w:numId w:val="3"/>
        </w:numPr>
        <w:tabs>
          <w:tab w:pos="2265" w:val="left" w:leader="none"/>
        </w:tabs>
        <w:spacing w:line="240" w:lineRule="auto" w:before="135" w:after="0"/>
        <w:ind w:left="2265" w:right="0" w:hanging="988"/>
        <w:jc w:val="left"/>
        <w:rPr>
          <w:sz w:val="22"/>
        </w:rPr>
      </w:pPr>
      <w:r>
        <w:rPr>
          <w:sz w:val="22"/>
        </w:rPr>
        <w:t>El</w:t>
      </w:r>
      <w:r>
        <w:rPr>
          <w:spacing w:val="-9"/>
          <w:sz w:val="22"/>
        </w:rPr>
        <w:t> </w:t>
      </w:r>
      <w:r>
        <w:rPr>
          <w:sz w:val="22"/>
        </w:rPr>
        <w:t>C.</w:t>
      </w:r>
      <w:r>
        <w:rPr>
          <w:spacing w:val="-4"/>
          <w:sz w:val="22"/>
        </w:rPr>
        <w:t> </w:t>
      </w:r>
      <w:r>
        <w:rPr>
          <w:sz w:val="22"/>
        </w:rPr>
        <w:t>Presidente</w:t>
      </w:r>
      <w:r>
        <w:rPr>
          <w:spacing w:val="-7"/>
          <w:sz w:val="22"/>
        </w:rPr>
        <w:t> </w:t>
      </w:r>
      <w:r>
        <w:rPr>
          <w:sz w:val="22"/>
        </w:rPr>
        <w:t>Municipal;</w:t>
      </w:r>
      <w:r>
        <w:rPr>
          <w:spacing w:val="-4"/>
          <w:sz w:val="22"/>
        </w:rPr>
        <w:t> </w:t>
      </w:r>
      <w:r>
        <w:rPr>
          <w:spacing w:val="-10"/>
          <w:sz w:val="22"/>
        </w:rPr>
        <w:t>y</w:t>
      </w:r>
    </w:p>
    <w:p>
      <w:pPr>
        <w:pStyle w:val="ListParagraph"/>
        <w:numPr>
          <w:ilvl w:val="1"/>
          <w:numId w:val="3"/>
        </w:numPr>
        <w:tabs>
          <w:tab w:pos="2265" w:val="left" w:leader="none"/>
        </w:tabs>
        <w:spacing w:line="240" w:lineRule="auto" w:before="135" w:after="0"/>
        <w:ind w:left="2265" w:right="0" w:hanging="988"/>
        <w:jc w:val="left"/>
        <w:rPr>
          <w:sz w:val="22"/>
        </w:rPr>
      </w:pPr>
      <w:r>
        <w:rPr>
          <w:sz w:val="22"/>
        </w:rPr>
        <w:t>Secretaría</w:t>
      </w:r>
      <w:r>
        <w:rPr>
          <w:spacing w:val="-7"/>
          <w:sz w:val="22"/>
        </w:rPr>
        <w:t> </w:t>
      </w:r>
      <w:r>
        <w:rPr>
          <w:sz w:val="22"/>
        </w:rPr>
        <w:t>de</w:t>
      </w:r>
      <w:r>
        <w:rPr>
          <w:spacing w:val="-6"/>
          <w:sz w:val="22"/>
        </w:rPr>
        <w:t> </w:t>
      </w:r>
      <w:r>
        <w:rPr>
          <w:sz w:val="22"/>
        </w:rPr>
        <w:t>Desarrollo</w:t>
      </w:r>
      <w:r>
        <w:rPr>
          <w:spacing w:val="-7"/>
          <w:sz w:val="22"/>
        </w:rPr>
        <w:t> </w:t>
      </w:r>
      <w:r>
        <w:rPr>
          <w:sz w:val="22"/>
        </w:rPr>
        <w:t>Urbano</w:t>
      </w:r>
      <w:r>
        <w:rPr>
          <w:spacing w:val="-6"/>
          <w:sz w:val="22"/>
        </w:rPr>
        <w:t> </w:t>
      </w:r>
      <w:r>
        <w:rPr>
          <w:spacing w:val="-2"/>
          <w:sz w:val="22"/>
        </w:rPr>
        <w:t>Sustentable.</w:t>
      </w:r>
    </w:p>
    <w:p>
      <w:pPr>
        <w:pStyle w:val="ListParagraph"/>
        <w:numPr>
          <w:ilvl w:val="1"/>
          <w:numId w:val="3"/>
        </w:numPr>
        <w:tabs>
          <w:tab w:pos="2265" w:val="left" w:leader="none"/>
        </w:tabs>
        <w:spacing w:line="352" w:lineRule="auto" w:before="135" w:after="0"/>
        <w:ind w:left="127" w:right="662" w:firstLine="1150"/>
        <w:jc w:val="left"/>
        <w:rPr>
          <w:sz w:val="22"/>
        </w:rPr>
      </w:pPr>
      <w:r>
        <w:rPr>
          <w:sz w:val="22"/>
        </w:rPr>
        <w:t>Inspectores</w:t>
      </w:r>
      <w:r>
        <w:rPr>
          <w:spacing w:val="-5"/>
          <w:sz w:val="22"/>
        </w:rPr>
        <w:t> </w:t>
      </w:r>
      <w:r>
        <w:rPr>
          <w:sz w:val="22"/>
        </w:rPr>
        <w:t>adscritos</w:t>
      </w:r>
      <w:r>
        <w:rPr>
          <w:spacing w:val="-3"/>
          <w:sz w:val="22"/>
        </w:rPr>
        <w:t> </w:t>
      </w:r>
      <w:r>
        <w:rPr>
          <w:sz w:val="22"/>
        </w:rPr>
        <w:t>a</w:t>
      </w:r>
      <w:r>
        <w:rPr>
          <w:spacing w:val="-5"/>
          <w:sz w:val="22"/>
        </w:rPr>
        <w:t> </w:t>
      </w:r>
      <w:r>
        <w:rPr>
          <w:sz w:val="22"/>
        </w:rPr>
        <w:t>la</w:t>
      </w:r>
      <w:r>
        <w:rPr>
          <w:spacing w:val="-3"/>
          <w:sz w:val="22"/>
        </w:rPr>
        <w:t> </w:t>
      </w:r>
      <w:r>
        <w:rPr>
          <w:sz w:val="22"/>
        </w:rPr>
        <w:t>Secretaría</w:t>
      </w:r>
      <w:r>
        <w:rPr>
          <w:spacing w:val="-3"/>
          <w:sz w:val="22"/>
        </w:rPr>
        <w:t> </w:t>
      </w:r>
      <w:r>
        <w:rPr>
          <w:sz w:val="22"/>
        </w:rPr>
        <w:t>de</w:t>
      </w:r>
      <w:r>
        <w:rPr>
          <w:spacing w:val="-3"/>
          <w:sz w:val="22"/>
        </w:rPr>
        <w:t> </w:t>
      </w:r>
      <w:r>
        <w:rPr>
          <w:sz w:val="22"/>
        </w:rPr>
        <w:t>Desarrollo</w:t>
      </w:r>
      <w:r>
        <w:rPr>
          <w:spacing w:val="-3"/>
          <w:sz w:val="22"/>
        </w:rPr>
        <w:t> </w:t>
      </w:r>
      <w:r>
        <w:rPr>
          <w:sz w:val="22"/>
        </w:rPr>
        <w:t>Urbano</w:t>
      </w:r>
      <w:r>
        <w:rPr>
          <w:spacing w:val="-3"/>
          <w:sz w:val="22"/>
        </w:rPr>
        <w:t> </w:t>
      </w:r>
      <w:r>
        <w:rPr>
          <w:sz w:val="22"/>
        </w:rPr>
        <w:t>Sustentable. ARTÍCULO 9. Corresponden al R. Ayuntamiento las siguientes atribuciones:</w:t>
      </w:r>
    </w:p>
    <w:p>
      <w:pPr>
        <w:pStyle w:val="ListParagraph"/>
        <w:numPr>
          <w:ilvl w:val="0"/>
          <w:numId w:val="4"/>
        </w:numPr>
        <w:tabs>
          <w:tab w:pos="1277" w:val="left" w:leader="none"/>
          <w:tab w:pos="1279" w:val="left" w:leader="none"/>
        </w:tabs>
        <w:spacing w:line="232" w:lineRule="auto" w:before="25" w:after="0"/>
        <w:ind w:left="1279" w:right="130" w:hanging="212"/>
        <w:jc w:val="both"/>
        <w:rPr>
          <w:sz w:val="22"/>
        </w:rPr>
      </w:pPr>
      <w:r>
        <w:rPr>
          <w:sz w:val="22"/>
        </w:rPr>
        <w:t>Autorizar la delimitación de polígonos de actuación en los términos de la Ley de Asentamientos Humanos, Ordenamiento Territorial y Desarrollo Urbano para el Estado de Nuevo León;</w:t>
      </w:r>
    </w:p>
    <w:p>
      <w:pPr>
        <w:pStyle w:val="ListParagraph"/>
        <w:numPr>
          <w:ilvl w:val="0"/>
          <w:numId w:val="4"/>
        </w:numPr>
        <w:tabs>
          <w:tab w:pos="1279" w:val="left" w:leader="none"/>
          <w:tab w:pos="1555" w:val="left" w:leader="none"/>
        </w:tabs>
        <w:spacing w:line="230" w:lineRule="auto" w:before="153" w:after="0"/>
        <w:ind w:left="1279" w:right="134" w:hanging="212"/>
        <w:jc w:val="both"/>
        <w:rPr>
          <w:sz w:val="22"/>
        </w:rPr>
      </w:pPr>
      <w:r>
        <w:rPr>
          <w:sz w:val="22"/>
        </w:rPr>
        <w:t>Aprobar</w:t>
      </w:r>
      <w:r>
        <w:rPr>
          <w:spacing w:val="-4"/>
          <w:sz w:val="22"/>
        </w:rPr>
        <w:t> </w:t>
      </w:r>
      <w:r>
        <w:rPr>
          <w:sz w:val="22"/>
        </w:rPr>
        <w:t>los</w:t>
      </w:r>
      <w:r>
        <w:rPr>
          <w:spacing w:val="-7"/>
          <w:sz w:val="22"/>
        </w:rPr>
        <w:t> </w:t>
      </w:r>
      <w:r>
        <w:rPr>
          <w:sz w:val="22"/>
        </w:rPr>
        <w:t>Programas</w:t>
      </w:r>
      <w:r>
        <w:rPr>
          <w:spacing w:val="-7"/>
          <w:sz w:val="22"/>
        </w:rPr>
        <w:t> </w:t>
      </w:r>
      <w:r>
        <w:rPr>
          <w:sz w:val="22"/>
        </w:rPr>
        <w:t>de</w:t>
      </w:r>
      <w:r>
        <w:rPr>
          <w:spacing w:val="-5"/>
          <w:sz w:val="22"/>
        </w:rPr>
        <w:t> </w:t>
      </w:r>
      <w:r>
        <w:rPr>
          <w:sz w:val="22"/>
        </w:rPr>
        <w:t>Ordenamiento</w:t>
      </w:r>
      <w:r>
        <w:rPr>
          <w:spacing w:val="-5"/>
          <w:sz w:val="22"/>
        </w:rPr>
        <w:t> </w:t>
      </w:r>
      <w:r>
        <w:rPr>
          <w:sz w:val="22"/>
        </w:rPr>
        <w:t>Ecológico</w:t>
      </w:r>
      <w:r>
        <w:rPr>
          <w:spacing w:val="-5"/>
          <w:sz w:val="22"/>
        </w:rPr>
        <w:t> </w:t>
      </w:r>
      <w:r>
        <w:rPr>
          <w:sz w:val="22"/>
        </w:rPr>
        <w:t>Municipales</w:t>
      </w:r>
      <w:r>
        <w:rPr>
          <w:spacing w:val="-5"/>
          <w:sz w:val="22"/>
        </w:rPr>
        <w:t> </w:t>
      </w:r>
      <w:r>
        <w:rPr>
          <w:sz w:val="22"/>
        </w:rPr>
        <w:t>y</w:t>
      </w:r>
      <w:r>
        <w:rPr>
          <w:spacing w:val="-7"/>
          <w:sz w:val="22"/>
        </w:rPr>
        <w:t> </w:t>
      </w:r>
      <w:r>
        <w:rPr>
          <w:sz w:val="22"/>
        </w:rPr>
        <w:t>demás</w:t>
      </w:r>
      <w:r>
        <w:rPr>
          <w:spacing w:val="-7"/>
          <w:sz w:val="22"/>
        </w:rPr>
        <w:t> </w:t>
      </w:r>
      <w:r>
        <w:rPr>
          <w:sz w:val="22"/>
        </w:rPr>
        <w:t>programas de protección al ambiente;</w:t>
      </w:r>
    </w:p>
    <w:p>
      <w:pPr>
        <w:pStyle w:val="ListParagraph"/>
        <w:numPr>
          <w:ilvl w:val="0"/>
          <w:numId w:val="4"/>
        </w:numPr>
        <w:tabs>
          <w:tab w:pos="1279" w:val="left" w:leader="none"/>
          <w:tab w:pos="1555" w:val="left" w:leader="none"/>
        </w:tabs>
        <w:spacing w:line="232" w:lineRule="auto" w:before="149" w:after="0"/>
        <w:ind w:left="1279" w:right="133" w:hanging="212"/>
        <w:jc w:val="both"/>
        <w:rPr>
          <w:sz w:val="22"/>
        </w:rPr>
      </w:pPr>
      <w:r>
        <w:rPr>
          <w:sz w:val="22"/>
        </w:rPr>
        <w:t>Establecer las áreas naturales protegidas, las zonas o áreas de preservación del equilibrio ecológico y las zonas de amortiguamientos, los monumentos naturales y corredores biológicos;</w:t>
      </w:r>
    </w:p>
    <w:p>
      <w:pPr>
        <w:pStyle w:val="ListParagraph"/>
        <w:numPr>
          <w:ilvl w:val="0"/>
          <w:numId w:val="4"/>
        </w:numPr>
        <w:tabs>
          <w:tab w:pos="1279" w:val="left" w:leader="none"/>
          <w:tab w:pos="1556" w:val="left" w:leader="none"/>
        </w:tabs>
        <w:spacing w:line="230" w:lineRule="auto" w:before="150" w:after="0"/>
        <w:ind w:left="1279" w:right="133" w:hanging="212"/>
        <w:jc w:val="both"/>
        <w:rPr>
          <w:sz w:val="22"/>
        </w:rPr>
      </w:pPr>
      <w:r>
        <w:rPr>
          <w:sz w:val="22"/>
        </w:rPr>
        <w:t>Definir, implementar, coordinar y controlar los proyectos de mejoramiento urbano y de mejora regulatoria;</w:t>
      </w:r>
    </w:p>
    <w:p>
      <w:pPr>
        <w:pStyle w:val="ListParagraph"/>
        <w:numPr>
          <w:ilvl w:val="0"/>
          <w:numId w:val="5"/>
        </w:numPr>
        <w:tabs>
          <w:tab w:pos="151" w:val="left" w:leader="none"/>
          <w:tab w:pos="849" w:val="left" w:leader="none"/>
        </w:tabs>
        <w:spacing w:line="232" w:lineRule="auto" w:before="147" w:after="0"/>
        <w:ind w:left="151" w:right="129" w:hanging="10"/>
        <w:jc w:val="left"/>
        <w:rPr>
          <w:sz w:val="22"/>
        </w:rPr>
      </w:pPr>
      <w:r>
        <w:rPr>
          <w:sz w:val="22"/>
        </w:rPr>
        <w:t>Garantizar</w:t>
      </w:r>
      <w:r>
        <w:rPr>
          <w:spacing w:val="-16"/>
          <w:sz w:val="22"/>
        </w:rPr>
        <w:t> </w:t>
      </w:r>
      <w:r>
        <w:rPr>
          <w:sz w:val="22"/>
        </w:rPr>
        <w:t>que</w:t>
      </w:r>
      <w:r>
        <w:rPr>
          <w:spacing w:val="-15"/>
          <w:sz w:val="22"/>
        </w:rPr>
        <w:t> </w:t>
      </w:r>
      <w:r>
        <w:rPr>
          <w:sz w:val="22"/>
        </w:rPr>
        <w:t>en</w:t>
      </w:r>
      <w:r>
        <w:rPr>
          <w:spacing w:val="-15"/>
          <w:sz w:val="22"/>
        </w:rPr>
        <w:t> </w:t>
      </w:r>
      <w:r>
        <w:rPr>
          <w:sz w:val="22"/>
        </w:rPr>
        <w:t>el</w:t>
      </w:r>
      <w:r>
        <w:rPr>
          <w:spacing w:val="-16"/>
          <w:sz w:val="22"/>
        </w:rPr>
        <w:t> </w:t>
      </w:r>
      <w:r>
        <w:rPr>
          <w:sz w:val="22"/>
        </w:rPr>
        <w:t>presupuesto</w:t>
      </w:r>
      <w:r>
        <w:rPr>
          <w:spacing w:val="-15"/>
          <w:sz w:val="22"/>
        </w:rPr>
        <w:t> </w:t>
      </w:r>
      <w:r>
        <w:rPr>
          <w:sz w:val="22"/>
        </w:rPr>
        <w:t>anual</w:t>
      </w:r>
      <w:r>
        <w:rPr>
          <w:spacing w:val="-15"/>
          <w:sz w:val="22"/>
        </w:rPr>
        <w:t> </w:t>
      </w:r>
      <w:r>
        <w:rPr>
          <w:sz w:val="22"/>
        </w:rPr>
        <w:t>se</w:t>
      </w:r>
      <w:r>
        <w:rPr>
          <w:spacing w:val="-15"/>
          <w:sz w:val="22"/>
        </w:rPr>
        <w:t> </w:t>
      </w:r>
      <w:r>
        <w:rPr>
          <w:sz w:val="22"/>
        </w:rPr>
        <w:t>destinen</w:t>
      </w:r>
      <w:r>
        <w:rPr>
          <w:spacing w:val="-14"/>
          <w:sz w:val="22"/>
        </w:rPr>
        <w:t> </w:t>
      </w:r>
      <w:r>
        <w:rPr>
          <w:sz w:val="22"/>
        </w:rPr>
        <w:t>las</w:t>
      </w:r>
      <w:r>
        <w:rPr>
          <w:spacing w:val="-15"/>
          <w:sz w:val="22"/>
        </w:rPr>
        <w:t> </w:t>
      </w:r>
      <w:r>
        <w:rPr>
          <w:sz w:val="22"/>
        </w:rPr>
        <w:t>partidas</w:t>
      </w:r>
      <w:r>
        <w:rPr>
          <w:spacing w:val="-15"/>
          <w:sz w:val="22"/>
        </w:rPr>
        <w:t> </w:t>
      </w:r>
      <w:r>
        <w:rPr>
          <w:sz w:val="22"/>
        </w:rPr>
        <w:t>necesarias</w:t>
      </w:r>
      <w:r>
        <w:rPr>
          <w:spacing w:val="-16"/>
          <w:sz w:val="22"/>
        </w:rPr>
        <w:t> </w:t>
      </w:r>
      <w:r>
        <w:rPr>
          <w:sz w:val="22"/>
        </w:rPr>
        <w:t>para</w:t>
      </w:r>
      <w:r>
        <w:rPr>
          <w:spacing w:val="-15"/>
          <w:sz w:val="22"/>
        </w:rPr>
        <w:t> </w:t>
      </w:r>
      <w:r>
        <w:rPr>
          <w:sz w:val="22"/>
        </w:rPr>
        <w:t>el</w:t>
      </w:r>
      <w:r>
        <w:rPr>
          <w:spacing w:val="-14"/>
          <w:sz w:val="22"/>
        </w:rPr>
        <w:t> </w:t>
      </w:r>
      <w:r>
        <w:rPr>
          <w:sz w:val="22"/>
        </w:rPr>
        <w:t>desarrollo de la gestión ambiental municipal; y</w:t>
      </w:r>
    </w:p>
    <w:p>
      <w:pPr>
        <w:pStyle w:val="ListParagraph"/>
        <w:numPr>
          <w:ilvl w:val="0"/>
          <w:numId w:val="5"/>
        </w:numPr>
        <w:tabs>
          <w:tab w:pos="151" w:val="left" w:leader="none"/>
          <w:tab w:pos="849" w:val="left" w:leader="none"/>
        </w:tabs>
        <w:spacing w:line="235" w:lineRule="auto" w:before="146" w:after="0"/>
        <w:ind w:left="151" w:right="137" w:hanging="10"/>
        <w:jc w:val="left"/>
        <w:rPr>
          <w:sz w:val="22"/>
        </w:rPr>
      </w:pPr>
      <w:r>
        <w:rPr>
          <w:sz w:val="22"/>
        </w:rPr>
        <w:t>Las demás</w:t>
      </w:r>
      <w:r>
        <w:rPr>
          <w:spacing w:val="-2"/>
          <w:sz w:val="22"/>
        </w:rPr>
        <w:t> </w:t>
      </w:r>
      <w:r>
        <w:rPr>
          <w:sz w:val="22"/>
        </w:rPr>
        <w:t>atribuciones</w:t>
      </w:r>
      <w:r>
        <w:rPr>
          <w:spacing w:val="-2"/>
          <w:sz w:val="22"/>
        </w:rPr>
        <w:t> </w:t>
      </w:r>
      <w:r>
        <w:rPr>
          <w:sz w:val="22"/>
        </w:rPr>
        <w:t>que</w:t>
      </w:r>
      <w:r>
        <w:rPr>
          <w:spacing w:val="-2"/>
          <w:sz w:val="22"/>
        </w:rPr>
        <w:t> </w:t>
      </w:r>
      <w:r>
        <w:rPr>
          <w:sz w:val="22"/>
        </w:rPr>
        <w:t>les</w:t>
      </w:r>
      <w:r>
        <w:rPr>
          <w:spacing w:val="-2"/>
          <w:sz w:val="22"/>
        </w:rPr>
        <w:t> </w:t>
      </w:r>
      <w:r>
        <w:rPr>
          <w:sz w:val="22"/>
        </w:rPr>
        <w:t>confieran</w:t>
      </w:r>
      <w:r>
        <w:rPr>
          <w:spacing w:val="-2"/>
          <w:sz w:val="22"/>
        </w:rPr>
        <w:t> </w:t>
      </w:r>
      <w:r>
        <w:rPr>
          <w:sz w:val="22"/>
        </w:rPr>
        <w:t>las</w:t>
      </w:r>
      <w:r>
        <w:rPr>
          <w:spacing w:val="-2"/>
          <w:sz w:val="22"/>
        </w:rPr>
        <w:t> </w:t>
      </w:r>
      <w:r>
        <w:rPr>
          <w:sz w:val="22"/>
        </w:rPr>
        <w:t>Leyes, las</w:t>
      </w:r>
      <w:r>
        <w:rPr>
          <w:spacing w:val="-2"/>
          <w:sz w:val="22"/>
        </w:rPr>
        <w:t> </w:t>
      </w:r>
      <w:r>
        <w:rPr>
          <w:sz w:val="22"/>
        </w:rPr>
        <w:t>cuales</w:t>
      </w:r>
      <w:r>
        <w:rPr>
          <w:spacing w:val="-2"/>
          <w:sz w:val="22"/>
        </w:rPr>
        <w:t> </w:t>
      </w:r>
      <w:r>
        <w:rPr>
          <w:sz w:val="22"/>
        </w:rPr>
        <w:t>podrán</w:t>
      </w:r>
      <w:r>
        <w:rPr>
          <w:spacing w:val="-2"/>
          <w:sz w:val="22"/>
        </w:rPr>
        <w:t> </w:t>
      </w:r>
      <w:r>
        <w:rPr>
          <w:sz w:val="22"/>
        </w:rPr>
        <w:t>ser</w:t>
      </w:r>
      <w:r>
        <w:rPr>
          <w:spacing w:val="-1"/>
          <w:sz w:val="22"/>
        </w:rPr>
        <w:t> </w:t>
      </w:r>
      <w:r>
        <w:rPr>
          <w:sz w:val="22"/>
        </w:rPr>
        <w:t>ejercidas</w:t>
      </w:r>
      <w:r>
        <w:rPr>
          <w:spacing w:val="-2"/>
          <w:sz w:val="22"/>
        </w:rPr>
        <w:t> </w:t>
      </w:r>
      <w:r>
        <w:rPr>
          <w:sz w:val="22"/>
        </w:rPr>
        <w:t>por</w:t>
      </w:r>
      <w:r>
        <w:rPr>
          <w:spacing w:val="-1"/>
          <w:sz w:val="22"/>
        </w:rPr>
        <w:t> </w:t>
      </w:r>
      <w:r>
        <w:rPr>
          <w:sz w:val="22"/>
        </w:rPr>
        <w:t>los órganos de la Administración Pública Municipal.</w:t>
      </w:r>
    </w:p>
    <w:p>
      <w:pPr>
        <w:pStyle w:val="BodyText"/>
        <w:spacing w:line="247" w:lineRule="exact"/>
        <w:ind w:left="127" w:firstLine="0"/>
        <w:jc w:val="left"/>
      </w:pPr>
      <w:r>
        <w:rPr/>
        <w:t>ARTÍCULO</w:t>
      </w:r>
      <w:r>
        <w:rPr>
          <w:spacing w:val="-8"/>
        </w:rPr>
        <w:t> </w:t>
      </w:r>
      <w:r>
        <w:rPr/>
        <w:t>10.</w:t>
      </w:r>
      <w:r>
        <w:rPr>
          <w:spacing w:val="-4"/>
        </w:rPr>
        <w:t> </w:t>
      </w:r>
      <w:r>
        <w:rPr/>
        <w:t>El</w:t>
      </w:r>
      <w:r>
        <w:rPr>
          <w:spacing w:val="-7"/>
        </w:rPr>
        <w:t> </w:t>
      </w:r>
      <w:r>
        <w:rPr/>
        <w:t>Presidente</w:t>
      </w:r>
      <w:r>
        <w:rPr>
          <w:spacing w:val="-5"/>
        </w:rPr>
        <w:t> </w:t>
      </w:r>
      <w:r>
        <w:rPr/>
        <w:t>Municipal</w:t>
      </w:r>
      <w:r>
        <w:rPr>
          <w:spacing w:val="-7"/>
        </w:rPr>
        <w:t> </w:t>
      </w:r>
      <w:r>
        <w:rPr/>
        <w:t>tendrá</w:t>
      </w:r>
      <w:r>
        <w:rPr>
          <w:spacing w:val="-5"/>
        </w:rPr>
        <w:t> </w:t>
      </w:r>
      <w:r>
        <w:rPr/>
        <w:t>las</w:t>
      </w:r>
      <w:r>
        <w:rPr>
          <w:spacing w:val="-8"/>
        </w:rPr>
        <w:t> </w:t>
      </w:r>
      <w:r>
        <w:rPr/>
        <w:t>siguientes</w:t>
      </w:r>
      <w:r>
        <w:rPr>
          <w:spacing w:val="-6"/>
        </w:rPr>
        <w:t> </w:t>
      </w:r>
      <w:r>
        <w:rPr>
          <w:spacing w:val="-2"/>
        </w:rPr>
        <w:t>atribuciones:</w:t>
      </w:r>
    </w:p>
    <w:p>
      <w:pPr>
        <w:pStyle w:val="ListParagraph"/>
        <w:numPr>
          <w:ilvl w:val="1"/>
          <w:numId w:val="5"/>
        </w:numPr>
        <w:tabs>
          <w:tab w:pos="1699" w:val="left" w:leader="none"/>
        </w:tabs>
        <w:spacing w:line="240" w:lineRule="auto" w:before="136" w:after="0"/>
        <w:ind w:left="1699" w:right="0" w:hanging="420"/>
        <w:jc w:val="left"/>
        <w:rPr>
          <w:sz w:val="22"/>
        </w:rPr>
      </w:pPr>
      <w:r>
        <w:rPr>
          <w:sz w:val="22"/>
        </w:rPr>
        <w:t>Presentar</w:t>
      </w:r>
      <w:r>
        <w:rPr>
          <w:spacing w:val="-8"/>
          <w:sz w:val="22"/>
        </w:rPr>
        <w:t> </w:t>
      </w:r>
      <w:r>
        <w:rPr>
          <w:sz w:val="22"/>
        </w:rPr>
        <w:t>iniciativas</w:t>
      </w:r>
      <w:r>
        <w:rPr>
          <w:spacing w:val="-7"/>
          <w:sz w:val="22"/>
        </w:rPr>
        <w:t> </w:t>
      </w:r>
      <w:r>
        <w:rPr>
          <w:sz w:val="22"/>
        </w:rPr>
        <w:t>de</w:t>
      </w:r>
      <w:r>
        <w:rPr>
          <w:spacing w:val="-8"/>
          <w:sz w:val="22"/>
        </w:rPr>
        <w:t> </w:t>
      </w:r>
      <w:r>
        <w:rPr>
          <w:sz w:val="22"/>
        </w:rPr>
        <w:t>Reglamentos</w:t>
      </w:r>
      <w:r>
        <w:rPr>
          <w:spacing w:val="-7"/>
          <w:sz w:val="22"/>
        </w:rPr>
        <w:t> </w:t>
      </w:r>
      <w:r>
        <w:rPr>
          <w:sz w:val="22"/>
        </w:rPr>
        <w:t>en</w:t>
      </w:r>
      <w:r>
        <w:rPr>
          <w:spacing w:val="-10"/>
          <w:sz w:val="22"/>
        </w:rPr>
        <w:t> </w:t>
      </w:r>
      <w:r>
        <w:rPr>
          <w:sz w:val="22"/>
        </w:rPr>
        <w:t>materia</w:t>
      </w:r>
      <w:r>
        <w:rPr>
          <w:spacing w:val="-7"/>
          <w:sz w:val="22"/>
        </w:rPr>
        <w:t> </w:t>
      </w:r>
      <w:r>
        <w:rPr>
          <w:sz w:val="22"/>
        </w:rPr>
        <w:t>de</w:t>
      </w:r>
      <w:r>
        <w:rPr>
          <w:spacing w:val="-7"/>
          <w:sz w:val="22"/>
        </w:rPr>
        <w:t> </w:t>
      </w:r>
      <w:r>
        <w:rPr>
          <w:sz w:val="22"/>
        </w:rPr>
        <w:t>Desarrollo</w:t>
      </w:r>
      <w:r>
        <w:rPr>
          <w:spacing w:val="-6"/>
          <w:sz w:val="22"/>
        </w:rPr>
        <w:t> </w:t>
      </w:r>
      <w:r>
        <w:rPr>
          <w:spacing w:val="-2"/>
          <w:sz w:val="22"/>
        </w:rPr>
        <w:t>Urbano;</w:t>
      </w:r>
    </w:p>
    <w:p>
      <w:pPr>
        <w:pStyle w:val="ListParagraph"/>
        <w:numPr>
          <w:ilvl w:val="1"/>
          <w:numId w:val="5"/>
        </w:numPr>
        <w:tabs>
          <w:tab w:pos="1697" w:val="left" w:leader="none"/>
        </w:tabs>
        <w:spacing w:line="240" w:lineRule="auto" w:before="135" w:after="0"/>
        <w:ind w:left="1697" w:right="0" w:hanging="418"/>
        <w:jc w:val="left"/>
        <w:rPr>
          <w:sz w:val="22"/>
        </w:rPr>
      </w:pPr>
      <w:r>
        <w:rPr>
          <w:sz w:val="22"/>
        </w:rPr>
        <w:t>Presentar</w:t>
      </w:r>
      <w:r>
        <w:rPr>
          <w:spacing w:val="-8"/>
          <w:sz w:val="22"/>
        </w:rPr>
        <w:t> </w:t>
      </w:r>
      <w:r>
        <w:rPr>
          <w:sz w:val="22"/>
        </w:rPr>
        <w:t>iniciativas</w:t>
      </w:r>
      <w:r>
        <w:rPr>
          <w:spacing w:val="-8"/>
          <w:sz w:val="22"/>
        </w:rPr>
        <w:t> </w:t>
      </w:r>
      <w:r>
        <w:rPr>
          <w:sz w:val="22"/>
        </w:rPr>
        <w:t>para</w:t>
      </w:r>
      <w:r>
        <w:rPr>
          <w:spacing w:val="-8"/>
          <w:sz w:val="22"/>
        </w:rPr>
        <w:t> </w:t>
      </w:r>
      <w:r>
        <w:rPr>
          <w:sz w:val="22"/>
        </w:rPr>
        <w:t>las</w:t>
      </w:r>
      <w:r>
        <w:rPr>
          <w:spacing w:val="-9"/>
          <w:sz w:val="22"/>
        </w:rPr>
        <w:t> </w:t>
      </w:r>
      <w:r>
        <w:rPr>
          <w:sz w:val="22"/>
        </w:rPr>
        <w:t>Declaratorias</w:t>
      </w:r>
      <w:r>
        <w:rPr>
          <w:spacing w:val="-10"/>
          <w:sz w:val="22"/>
        </w:rPr>
        <w:t> </w:t>
      </w:r>
      <w:r>
        <w:rPr>
          <w:sz w:val="22"/>
        </w:rPr>
        <w:t>de</w:t>
      </w:r>
      <w:r>
        <w:rPr>
          <w:spacing w:val="-8"/>
          <w:sz w:val="22"/>
        </w:rPr>
        <w:t> </w:t>
      </w:r>
      <w:r>
        <w:rPr>
          <w:sz w:val="22"/>
        </w:rPr>
        <w:t>Reservas,</w:t>
      </w:r>
      <w:r>
        <w:rPr>
          <w:spacing w:val="-7"/>
          <w:sz w:val="22"/>
        </w:rPr>
        <w:t> </w:t>
      </w:r>
      <w:r>
        <w:rPr>
          <w:sz w:val="22"/>
        </w:rPr>
        <w:t>Destinos</w:t>
      </w:r>
      <w:r>
        <w:rPr>
          <w:spacing w:val="-8"/>
          <w:sz w:val="22"/>
        </w:rPr>
        <w:t> </w:t>
      </w:r>
      <w:r>
        <w:rPr>
          <w:sz w:val="22"/>
        </w:rPr>
        <w:t>y</w:t>
      </w:r>
      <w:r>
        <w:rPr>
          <w:spacing w:val="-10"/>
          <w:sz w:val="22"/>
        </w:rPr>
        <w:t> </w:t>
      </w:r>
      <w:r>
        <w:rPr>
          <w:sz w:val="22"/>
        </w:rPr>
        <w:t>Usos</w:t>
      </w:r>
      <w:r>
        <w:rPr>
          <w:spacing w:val="-9"/>
          <w:sz w:val="22"/>
        </w:rPr>
        <w:t> </w:t>
      </w:r>
      <w:r>
        <w:rPr>
          <w:sz w:val="22"/>
        </w:rPr>
        <w:t>de</w:t>
      </w:r>
      <w:r>
        <w:rPr>
          <w:spacing w:val="-10"/>
          <w:sz w:val="22"/>
        </w:rPr>
        <w:t> </w:t>
      </w:r>
      <w:r>
        <w:rPr>
          <w:spacing w:val="-2"/>
          <w:sz w:val="22"/>
        </w:rPr>
        <w:t>suelo;</w:t>
      </w:r>
    </w:p>
    <w:p>
      <w:pPr>
        <w:pStyle w:val="ListParagraph"/>
        <w:numPr>
          <w:ilvl w:val="1"/>
          <w:numId w:val="5"/>
        </w:numPr>
        <w:tabs>
          <w:tab w:pos="1697" w:val="left" w:leader="none"/>
          <w:tab w:pos="1699" w:val="left" w:leader="none"/>
        </w:tabs>
        <w:spacing w:line="232" w:lineRule="auto" w:before="145" w:after="0"/>
        <w:ind w:left="1699" w:right="133" w:hanging="420"/>
        <w:jc w:val="both"/>
        <w:rPr>
          <w:sz w:val="22"/>
        </w:rPr>
      </w:pPr>
      <w:r>
        <w:rPr>
          <w:sz w:val="22"/>
        </w:rPr>
        <w:t>Promover las medidas necesarias para la coordinación con el Estado y los Municipios del área metropolitana, en materia de protección ambiental, para tal efecto podrá celebrar convenios y acuerdos de concertación de acciones;</w:t>
      </w:r>
    </w:p>
    <w:p>
      <w:pPr>
        <w:pStyle w:val="ListParagraph"/>
        <w:numPr>
          <w:ilvl w:val="1"/>
          <w:numId w:val="5"/>
        </w:numPr>
        <w:tabs>
          <w:tab w:pos="1699" w:val="left" w:leader="none"/>
        </w:tabs>
        <w:spacing w:line="232" w:lineRule="auto" w:before="147" w:after="0"/>
        <w:ind w:left="1699" w:right="131" w:hanging="420"/>
        <w:jc w:val="both"/>
        <w:rPr>
          <w:sz w:val="22"/>
        </w:rPr>
      </w:pPr>
      <w:r>
        <w:rPr>
          <w:sz w:val="22"/>
        </w:rPr>
        <w:t>Prever</w:t>
      </w:r>
      <w:r>
        <w:rPr>
          <w:spacing w:val="-2"/>
          <w:sz w:val="22"/>
        </w:rPr>
        <w:t> </w:t>
      </w:r>
      <w:r>
        <w:rPr>
          <w:sz w:val="22"/>
        </w:rPr>
        <w:t>en</w:t>
      </w:r>
      <w:r>
        <w:rPr>
          <w:spacing w:val="-3"/>
          <w:sz w:val="22"/>
        </w:rPr>
        <w:t> </w:t>
      </w:r>
      <w:r>
        <w:rPr>
          <w:sz w:val="22"/>
        </w:rPr>
        <w:t>el</w:t>
      </w:r>
      <w:r>
        <w:rPr>
          <w:spacing w:val="-6"/>
          <w:sz w:val="22"/>
        </w:rPr>
        <w:t> </w:t>
      </w:r>
      <w:r>
        <w:rPr>
          <w:sz w:val="22"/>
        </w:rPr>
        <w:t>Presupuesto</w:t>
      </w:r>
      <w:r>
        <w:rPr>
          <w:spacing w:val="-3"/>
          <w:sz w:val="22"/>
        </w:rPr>
        <w:t> </w:t>
      </w:r>
      <w:r>
        <w:rPr>
          <w:sz w:val="22"/>
        </w:rPr>
        <w:t>de</w:t>
      </w:r>
      <w:r>
        <w:rPr>
          <w:spacing w:val="-5"/>
          <w:sz w:val="22"/>
        </w:rPr>
        <w:t> </w:t>
      </w:r>
      <w:r>
        <w:rPr>
          <w:sz w:val="22"/>
        </w:rPr>
        <w:t>Egresos</w:t>
      </w:r>
      <w:r>
        <w:rPr>
          <w:spacing w:val="-5"/>
          <w:sz w:val="22"/>
        </w:rPr>
        <w:t> </w:t>
      </w:r>
      <w:r>
        <w:rPr>
          <w:sz w:val="22"/>
        </w:rPr>
        <w:t>Municipal</w:t>
      </w:r>
      <w:r>
        <w:rPr>
          <w:spacing w:val="-1"/>
          <w:sz w:val="22"/>
        </w:rPr>
        <w:t> </w:t>
      </w:r>
      <w:r>
        <w:rPr>
          <w:sz w:val="22"/>
        </w:rPr>
        <w:t>una</w:t>
      </w:r>
      <w:r>
        <w:rPr>
          <w:spacing w:val="-3"/>
          <w:sz w:val="22"/>
        </w:rPr>
        <w:t> </w:t>
      </w:r>
      <w:r>
        <w:rPr>
          <w:sz w:val="22"/>
        </w:rPr>
        <w:t>partida</w:t>
      </w:r>
      <w:r>
        <w:rPr>
          <w:spacing w:val="-3"/>
          <w:sz w:val="22"/>
        </w:rPr>
        <w:t> </w:t>
      </w:r>
      <w:r>
        <w:rPr>
          <w:sz w:val="22"/>
        </w:rPr>
        <w:t>suficiente</w:t>
      </w:r>
      <w:r>
        <w:rPr>
          <w:spacing w:val="-5"/>
          <w:sz w:val="22"/>
        </w:rPr>
        <w:t> </w:t>
      </w:r>
      <w:r>
        <w:rPr>
          <w:sz w:val="22"/>
        </w:rPr>
        <w:t>para</w:t>
      </w:r>
      <w:r>
        <w:rPr>
          <w:spacing w:val="-3"/>
          <w:sz w:val="22"/>
        </w:rPr>
        <w:t> </w:t>
      </w:r>
      <w:r>
        <w:rPr>
          <w:sz w:val="22"/>
        </w:rPr>
        <w:t>atender las necesidades relacionadas al desarrollo del Programa de Gestión Ambiental </w:t>
      </w:r>
      <w:r>
        <w:rPr>
          <w:spacing w:val="-2"/>
          <w:sz w:val="22"/>
        </w:rPr>
        <w:t>Municipal;</w:t>
      </w:r>
    </w:p>
    <w:p>
      <w:pPr>
        <w:pStyle w:val="ListParagraph"/>
        <w:numPr>
          <w:ilvl w:val="1"/>
          <w:numId w:val="5"/>
        </w:numPr>
        <w:tabs>
          <w:tab w:pos="1699" w:val="left" w:leader="none"/>
        </w:tabs>
        <w:spacing w:line="230" w:lineRule="auto" w:before="153" w:after="0"/>
        <w:ind w:left="1699" w:right="692" w:hanging="420"/>
        <w:jc w:val="left"/>
        <w:rPr>
          <w:sz w:val="22"/>
        </w:rPr>
      </w:pPr>
      <w:r>
        <w:rPr>
          <w:sz w:val="22"/>
        </w:rPr>
        <w:t>Promover</w:t>
      </w:r>
      <w:r>
        <w:rPr>
          <w:spacing w:val="-1"/>
          <w:sz w:val="22"/>
        </w:rPr>
        <w:t> </w:t>
      </w:r>
      <w:r>
        <w:rPr>
          <w:sz w:val="22"/>
        </w:rPr>
        <w:t>obras</w:t>
      </w:r>
      <w:r>
        <w:rPr>
          <w:spacing w:val="-2"/>
          <w:sz w:val="22"/>
        </w:rPr>
        <w:t> </w:t>
      </w:r>
      <w:r>
        <w:rPr>
          <w:sz w:val="22"/>
        </w:rPr>
        <w:t>y</w:t>
      </w:r>
      <w:r>
        <w:rPr>
          <w:spacing w:val="-3"/>
          <w:sz w:val="22"/>
        </w:rPr>
        <w:t> </w:t>
      </w:r>
      <w:r>
        <w:rPr>
          <w:sz w:val="22"/>
        </w:rPr>
        <w:t>servicios</w:t>
      </w:r>
      <w:r>
        <w:rPr>
          <w:spacing w:val="-4"/>
          <w:sz w:val="22"/>
        </w:rPr>
        <w:t> </w:t>
      </w:r>
      <w:r>
        <w:rPr>
          <w:sz w:val="22"/>
        </w:rPr>
        <w:t>que</w:t>
      </w:r>
      <w:r>
        <w:rPr>
          <w:spacing w:val="-2"/>
          <w:sz w:val="22"/>
        </w:rPr>
        <w:t> </w:t>
      </w:r>
      <w:r>
        <w:rPr>
          <w:sz w:val="22"/>
        </w:rPr>
        <w:t>se</w:t>
      </w:r>
      <w:r>
        <w:rPr>
          <w:spacing w:val="-4"/>
          <w:sz w:val="22"/>
        </w:rPr>
        <w:t> </w:t>
      </w:r>
      <w:r>
        <w:rPr>
          <w:sz w:val="22"/>
        </w:rPr>
        <w:t>relacionen</w:t>
      </w:r>
      <w:r>
        <w:rPr>
          <w:spacing w:val="-4"/>
          <w:sz w:val="22"/>
        </w:rPr>
        <w:t> </w:t>
      </w:r>
      <w:r>
        <w:rPr>
          <w:sz w:val="22"/>
        </w:rPr>
        <w:t>con</w:t>
      </w:r>
      <w:r>
        <w:rPr>
          <w:spacing w:val="-4"/>
          <w:sz w:val="22"/>
        </w:rPr>
        <w:t> </w:t>
      </w:r>
      <w:r>
        <w:rPr>
          <w:sz w:val="22"/>
        </w:rPr>
        <w:t>el</w:t>
      </w:r>
      <w:r>
        <w:rPr>
          <w:spacing w:val="-3"/>
          <w:sz w:val="22"/>
        </w:rPr>
        <w:t> </w:t>
      </w:r>
      <w:r>
        <w:rPr>
          <w:sz w:val="22"/>
        </w:rPr>
        <w:t>Desarrollo</w:t>
      </w:r>
      <w:r>
        <w:rPr>
          <w:spacing w:val="-2"/>
          <w:sz w:val="22"/>
        </w:rPr>
        <w:t> </w:t>
      </w:r>
      <w:r>
        <w:rPr>
          <w:sz w:val="22"/>
        </w:rPr>
        <w:t>Urbano</w:t>
      </w:r>
      <w:r>
        <w:rPr>
          <w:spacing w:val="-2"/>
          <w:sz w:val="22"/>
        </w:rPr>
        <w:t> </w:t>
      </w:r>
      <w:r>
        <w:rPr>
          <w:sz w:val="22"/>
        </w:rPr>
        <w:t>de</w:t>
      </w:r>
      <w:r>
        <w:rPr>
          <w:spacing w:val="-7"/>
          <w:sz w:val="22"/>
        </w:rPr>
        <w:t> </w:t>
      </w:r>
      <w:r>
        <w:rPr>
          <w:sz w:val="22"/>
        </w:rPr>
        <w:t>su </w:t>
      </w:r>
      <w:r>
        <w:rPr>
          <w:spacing w:val="-2"/>
          <w:sz w:val="22"/>
        </w:rPr>
        <w:t>territorio;</w:t>
      </w:r>
    </w:p>
    <w:p>
      <w:pPr>
        <w:pStyle w:val="ListParagraph"/>
        <w:numPr>
          <w:ilvl w:val="1"/>
          <w:numId w:val="5"/>
        </w:numPr>
        <w:tabs>
          <w:tab w:pos="1697" w:val="left" w:leader="none"/>
          <w:tab w:pos="1699" w:val="left" w:leader="none"/>
        </w:tabs>
        <w:spacing w:line="232" w:lineRule="auto" w:before="149" w:after="0"/>
        <w:ind w:left="1699" w:right="133" w:hanging="420"/>
        <w:jc w:val="both"/>
        <w:rPr>
          <w:sz w:val="22"/>
        </w:rPr>
      </w:pPr>
      <w:r>
        <w:rPr>
          <w:sz w:val="22"/>
        </w:rPr>
        <w:t>Vigilar en el ámbito de su competencia, el cumplimiento de la Ley, de este Reglamento y demás ordenamientos en materia de asentamientos humanos, ordenamiento territorial y desarrollo urbano, equilibrio ecológico y protección al </w:t>
      </w:r>
      <w:r>
        <w:rPr>
          <w:spacing w:val="-2"/>
          <w:sz w:val="22"/>
        </w:rPr>
        <w:t>ambiente;</w:t>
      </w:r>
    </w:p>
    <w:p>
      <w:pPr>
        <w:pStyle w:val="ListParagraph"/>
        <w:numPr>
          <w:ilvl w:val="1"/>
          <w:numId w:val="5"/>
        </w:numPr>
        <w:tabs>
          <w:tab w:pos="1695" w:val="left" w:leader="none"/>
          <w:tab w:pos="1699" w:val="left" w:leader="none"/>
        </w:tabs>
        <w:spacing w:line="230" w:lineRule="auto" w:before="151" w:after="0"/>
        <w:ind w:left="1699" w:right="130" w:hanging="420"/>
        <w:jc w:val="left"/>
        <w:rPr>
          <w:sz w:val="22"/>
        </w:rPr>
      </w:pPr>
      <w:r>
        <w:rPr>
          <w:sz w:val="22"/>
        </w:rPr>
        <w:t>Impulsar</w:t>
      </w:r>
      <w:r>
        <w:rPr>
          <w:spacing w:val="-10"/>
          <w:sz w:val="22"/>
        </w:rPr>
        <w:t> </w:t>
      </w:r>
      <w:r>
        <w:rPr>
          <w:sz w:val="22"/>
        </w:rPr>
        <w:t>la</w:t>
      </w:r>
      <w:r>
        <w:rPr>
          <w:spacing w:val="-11"/>
          <w:sz w:val="22"/>
        </w:rPr>
        <w:t> </w:t>
      </w:r>
      <w:r>
        <w:rPr>
          <w:sz w:val="22"/>
        </w:rPr>
        <w:t>construcción</w:t>
      </w:r>
      <w:r>
        <w:rPr>
          <w:spacing w:val="-14"/>
          <w:sz w:val="22"/>
        </w:rPr>
        <w:t> </w:t>
      </w:r>
      <w:r>
        <w:rPr>
          <w:sz w:val="22"/>
        </w:rPr>
        <w:t>y</w:t>
      </w:r>
      <w:r>
        <w:rPr>
          <w:spacing w:val="-11"/>
          <w:sz w:val="22"/>
        </w:rPr>
        <w:t> </w:t>
      </w:r>
      <w:r>
        <w:rPr>
          <w:sz w:val="22"/>
        </w:rPr>
        <w:t>mejoramiento</w:t>
      </w:r>
      <w:r>
        <w:rPr>
          <w:spacing w:val="-9"/>
          <w:sz w:val="22"/>
        </w:rPr>
        <w:t> </w:t>
      </w:r>
      <w:r>
        <w:rPr>
          <w:sz w:val="22"/>
        </w:rPr>
        <w:t>de</w:t>
      </w:r>
      <w:r>
        <w:rPr>
          <w:spacing w:val="-12"/>
          <w:sz w:val="22"/>
        </w:rPr>
        <w:t> </w:t>
      </w:r>
      <w:r>
        <w:rPr>
          <w:sz w:val="22"/>
        </w:rPr>
        <w:t>obras</w:t>
      </w:r>
      <w:r>
        <w:rPr>
          <w:spacing w:val="-14"/>
          <w:sz w:val="22"/>
        </w:rPr>
        <w:t> </w:t>
      </w:r>
      <w:r>
        <w:rPr>
          <w:sz w:val="22"/>
        </w:rPr>
        <w:t>de</w:t>
      </w:r>
      <w:r>
        <w:rPr>
          <w:spacing w:val="-9"/>
          <w:sz w:val="22"/>
        </w:rPr>
        <w:t> </w:t>
      </w:r>
      <w:r>
        <w:rPr>
          <w:sz w:val="22"/>
        </w:rPr>
        <w:t>infraestructura</w:t>
      </w:r>
      <w:r>
        <w:rPr>
          <w:spacing w:val="-6"/>
          <w:sz w:val="22"/>
        </w:rPr>
        <w:t> </w:t>
      </w:r>
      <w:r>
        <w:rPr>
          <w:sz w:val="22"/>
        </w:rPr>
        <w:t>y</w:t>
      </w:r>
      <w:r>
        <w:rPr>
          <w:spacing w:val="-11"/>
          <w:sz w:val="22"/>
        </w:rPr>
        <w:t> </w:t>
      </w:r>
      <w:r>
        <w:rPr>
          <w:sz w:val="22"/>
        </w:rPr>
        <w:t>equipamiento urbano en el Municipio; y</w:t>
      </w:r>
    </w:p>
    <w:p>
      <w:pPr>
        <w:pStyle w:val="ListParagraph"/>
        <w:numPr>
          <w:ilvl w:val="1"/>
          <w:numId w:val="5"/>
        </w:numPr>
        <w:tabs>
          <w:tab w:pos="1699" w:val="left" w:leader="none"/>
          <w:tab w:pos="2265" w:val="left" w:leader="none"/>
        </w:tabs>
        <w:spacing w:line="232" w:lineRule="auto" w:before="149" w:after="0"/>
        <w:ind w:left="1699" w:right="135" w:hanging="420"/>
        <w:jc w:val="left"/>
        <w:rPr>
          <w:sz w:val="22"/>
        </w:rPr>
      </w:pPr>
      <w:r>
        <w:rPr>
          <w:sz w:val="22"/>
        </w:rPr>
        <w:t>Las demás que se establezcan en este Reglamento u otros ordenamientos </w:t>
      </w:r>
      <w:r>
        <w:rPr>
          <w:spacing w:val="-2"/>
          <w:sz w:val="22"/>
        </w:rPr>
        <w:t>legales.</w:t>
      </w:r>
    </w:p>
    <w:p>
      <w:pPr>
        <w:pStyle w:val="ListParagraph"/>
        <w:spacing w:after="0" w:line="232" w:lineRule="auto"/>
        <w:jc w:val="left"/>
        <w:rPr>
          <w:sz w:val="22"/>
        </w:rPr>
        <w:sectPr>
          <w:pgSz w:w="11930" w:h="16850"/>
          <w:pgMar w:header="331" w:footer="928" w:top="1460" w:bottom="1120" w:left="708" w:right="1275"/>
        </w:sectPr>
      </w:pPr>
    </w:p>
    <w:p>
      <w:pPr>
        <w:pStyle w:val="BodyText"/>
        <w:spacing w:line="232" w:lineRule="auto" w:before="98"/>
        <w:ind w:left="136" w:right="133"/>
      </w:pPr>
      <w:r>
        <w:rPr/>
        <w:t>ARTÍCULO 11. Se conformará el Consejo Municipal de Desarrollo Urbano y Vivienda para la consulta, opinión y deliberación de las políticas de ordenamiento territorial, desarrollo urbano y vivienda;</w:t>
      </w:r>
      <w:r>
        <w:rPr>
          <w:spacing w:val="-3"/>
        </w:rPr>
        <w:t> </w:t>
      </w:r>
      <w:r>
        <w:rPr/>
        <w:t>el</w:t>
      </w:r>
      <w:r>
        <w:rPr>
          <w:spacing w:val="-5"/>
        </w:rPr>
        <w:t> </w:t>
      </w:r>
      <w:r>
        <w:rPr/>
        <w:t>cuál</w:t>
      </w:r>
      <w:r>
        <w:rPr>
          <w:spacing w:val="-5"/>
        </w:rPr>
        <w:t> </w:t>
      </w:r>
      <w:r>
        <w:rPr/>
        <w:t>se</w:t>
      </w:r>
      <w:r>
        <w:rPr>
          <w:spacing w:val="-4"/>
        </w:rPr>
        <w:t> </w:t>
      </w:r>
      <w:r>
        <w:rPr/>
        <w:t>integrará</w:t>
      </w:r>
      <w:r>
        <w:rPr>
          <w:spacing w:val="-4"/>
        </w:rPr>
        <w:t> </w:t>
      </w:r>
      <w:r>
        <w:rPr/>
        <w:t>con</w:t>
      </w:r>
      <w:r>
        <w:rPr>
          <w:spacing w:val="-7"/>
        </w:rPr>
        <w:t> </w:t>
      </w:r>
      <w:r>
        <w:rPr/>
        <w:t>(a)</w:t>
      </w:r>
      <w:r>
        <w:rPr>
          <w:spacing w:val="-3"/>
        </w:rPr>
        <w:t> </w:t>
      </w:r>
      <w:r>
        <w:rPr/>
        <w:t>la</w:t>
      </w:r>
      <w:r>
        <w:rPr>
          <w:spacing w:val="-4"/>
        </w:rPr>
        <w:t> </w:t>
      </w:r>
      <w:r>
        <w:rPr/>
        <w:t>participación</w:t>
      </w:r>
      <w:r>
        <w:rPr>
          <w:spacing w:val="-4"/>
        </w:rPr>
        <w:t> </w:t>
      </w:r>
      <w:r>
        <w:rPr/>
        <w:t>ciudadana</w:t>
      </w:r>
      <w:r>
        <w:rPr>
          <w:spacing w:val="-4"/>
        </w:rPr>
        <w:t> </w:t>
      </w:r>
      <w:r>
        <w:rPr/>
        <w:t>y</w:t>
      </w:r>
      <w:r>
        <w:rPr>
          <w:spacing w:val="-6"/>
        </w:rPr>
        <w:t> </w:t>
      </w:r>
      <w:r>
        <w:rPr/>
        <w:t>(b)</w:t>
      </w:r>
      <w:r>
        <w:rPr>
          <w:spacing w:val="-3"/>
        </w:rPr>
        <w:t> </w:t>
      </w:r>
      <w:r>
        <w:rPr/>
        <w:t>conforme</w:t>
      </w:r>
      <w:r>
        <w:rPr>
          <w:spacing w:val="-4"/>
        </w:rPr>
        <w:t> </w:t>
      </w:r>
      <w:r>
        <w:rPr/>
        <w:t>lo</w:t>
      </w:r>
      <w:r>
        <w:rPr>
          <w:spacing w:val="-4"/>
        </w:rPr>
        <w:t> </w:t>
      </w:r>
      <w:r>
        <w:rPr/>
        <w:t>previsto</w:t>
      </w:r>
      <w:r>
        <w:rPr>
          <w:spacing w:val="-4"/>
        </w:rPr>
        <w:t> </w:t>
      </w:r>
      <w:r>
        <w:rPr/>
        <w:t>en</w:t>
      </w:r>
      <w:r>
        <w:rPr>
          <w:spacing w:val="-4"/>
        </w:rPr>
        <w:t> </w:t>
      </w:r>
      <w:r>
        <w:rPr/>
        <w:t>la</w:t>
      </w:r>
      <w:r>
        <w:rPr>
          <w:spacing w:val="-4"/>
        </w:rPr>
        <w:t> </w:t>
      </w:r>
      <w:r>
        <w:rPr/>
        <w:t>Ley.</w:t>
      </w:r>
    </w:p>
    <w:p>
      <w:pPr>
        <w:pStyle w:val="BodyText"/>
        <w:spacing w:line="235" w:lineRule="auto" w:before="148"/>
        <w:ind w:left="136" w:right="132"/>
      </w:pPr>
      <w:r>
        <w:rPr/>
        <w:t>ARTÍCULO 12. La Secretaría de Desarrollo Urbano Sustentable, es la Dependencia encargada de planear, diseñar, presupuestar, contratar, ejecutar y</w:t>
      </w:r>
      <w:r>
        <w:rPr>
          <w:spacing w:val="-3"/>
        </w:rPr>
        <w:t> </w:t>
      </w:r>
      <w:r>
        <w:rPr/>
        <w:t>controlar la</w:t>
      </w:r>
      <w:r>
        <w:rPr>
          <w:spacing w:val="-1"/>
        </w:rPr>
        <w:t> </w:t>
      </w:r>
      <w:r>
        <w:rPr/>
        <w:t>obra</w:t>
      </w:r>
      <w:r>
        <w:rPr>
          <w:spacing w:val="-1"/>
        </w:rPr>
        <w:t> </w:t>
      </w:r>
      <w:r>
        <w:rPr/>
        <w:t>pública, considerándose</w:t>
      </w:r>
      <w:r>
        <w:rPr>
          <w:spacing w:val="-1"/>
        </w:rPr>
        <w:t> </w:t>
      </w:r>
      <w:r>
        <w:rPr/>
        <w:t>obra pública</w:t>
      </w:r>
      <w:r>
        <w:rPr>
          <w:spacing w:val="-16"/>
        </w:rPr>
        <w:t> </w:t>
      </w:r>
      <w:r>
        <w:rPr/>
        <w:t>todas</w:t>
      </w:r>
      <w:r>
        <w:rPr>
          <w:spacing w:val="-15"/>
        </w:rPr>
        <w:t> </w:t>
      </w:r>
      <w:r>
        <w:rPr/>
        <w:t>aquella</w:t>
      </w:r>
      <w:r>
        <w:rPr>
          <w:spacing w:val="-15"/>
        </w:rPr>
        <w:t> </w:t>
      </w:r>
      <w:r>
        <w:rPr/>
        <w:t>que</w:t>
      </w:r>
      <w:r>
        <w:rPr>
          <w:spacing w:val="-16"/>
        </w:rPr>
        <w:t> </w:t>
      </w:r>
      <w:r>
        <w:rPr/>
        <w:t>se</w:t>
      </w:r>
      <w:r>
        <w:rPr>
          <w:spacing w:val="-15"/>
        </w:rPr>
        <w:t> </w:t>
      </w:r>
      <w:r>
        <w:rPr/>
        <w:t>realicen</w:t>
      </w:r>
      <w:r>
        <w:rPr>
          <w:spacing w:val="-15"/>
        </w:rPr>
        <w:t> </w:t>
      </w:r>
      <w:r>
        <w:rPr/>
        <w:t>en</w:t>
      </w:r>
      <w:r>
        <w:rPr>
          <w:spacing w:val="-15"/>
        </w:rPr>
        <w:t> </w:t>
      </w:r>
      <w:r>
        <w:rPr/>
        <w:t>beneficio</w:t>
      </w:r>
      <w:r>
        <w:rPr>
          <w:spacing w:val="-16"/>
        </w:rPr>
        <w:t> </w:t>
      </w:r>
      <w:r>
        <w:rPr/>
        <w:t>de</w:t>
      </w:r>
      <w:r>
        <w:rPr>
          <w:spacing w:val="-15"/>
        </w:rPr>
        <w:t> </w:t>
      </w:r>
      <w:r>
        <w:rPr/>
        <w:t>la</w:t>
      </w:r>
      <w:r>
        <w:rPr>
          <w:spacing w:val="-15"/>
        </w:rPr>
        <w:t> </w:t>
      </w:r>
      <w:r>
        <w:rPr/>
        <w:t>Comunidad</w:t>
      </w:r>
      <w:r>
        <w:rPr>
          <w:spacing w:val="-16"/>
        </w:rPr>
        <w:t> </w:t>
      </w:r>
      <w:r>
        <w:rPr/>
        <w:t>y</w:t>
      </w:r>
      <w:r>
        <w:rPr>
          <w:spacing w:val="-15"/>
        </w:rPr>
        <w:t> </w:t>
      </w:r>
      <w:r>
        <w:rPr/>
        <w:t>que</w:t>
      </w:r>
      <w:r>
        <w:rPr>
          <w:spacing w:val="-15"/>
        </w:rPr>
        <w:t> </w:t>
      </w:r>
      <w:r>
        <w:rPr/>
        <w:t>impliquen</w:t>
      </w:r>
      <w:r>
        <w:rPr>
          <w:spacing w:val="-15"/>
        </w:rPr>
        <w:t> </w:t>
      </w:r>
      <w:r>
        <w:rPr/>
        <w:t>obras</w:t>
      </w:r>
      <w:r>
        <w:rPr>
          <w:spacing w:val="-16"/>
        </w:rPr>
        <w:t> </w:t>
      </w:r>
      <w:r>
        <w:rPr/>
        <w:t>materiales dentro del área municipal, ya sean promovidas por el Gobierno Municipal, por vecinos, por cooperación o con el apoyo del Gobierno del Estado o de la Federación.</w:t>
      </w:r>
    </w:p>
    <w:p>
      <w:pPr>
        <w:pStyle w:val="BodyText"/>
        <w:spacing w:line="232" w:lineRule="auto" w:before="145"/>
        <w:ind w:left="136" w:right="131"/>
      </w:pPr>
      <w:r>
        <w:rPr/>
        <w:t>Las atribuciones de la Secretaría se cumplen por medio de sus respectivas direcciones, que se encargan de implementar las políticas y estrategias establecidas para el desarrollo urbano y la ejecución de obras públicas y las que establezcan las legislaciones y reglamentos aplicables.</w:t>
      </w:r>
    </w:p>
    <w:p>
      <w:pPr>
        <w:pStyle w:val="BodyText"/>
        <w:ind w:firstLine="0"/>
        <w:jc w:val="left"/>
      </w:pPr>
    </w:p>
    <w:p>
      <w:pPr>
        <w:pStyle w:val="BodyText"/>
        <w:ind w:firstLine="0"/>
        <w:jc w:val="left"/>
      </w:pPr>
    </w:p>
    <w:p>
      <w:pPr>
        <w:pStyle w:val="BodyText"/>
        <w:spacing w:before="126"/>
        <w:ind w:firstLine="0"/>
        <w:jc w:val="left"/>
      </w:pPr>
    </w:p>
    <w:p>
      <w:pPr>
        <w:pStyle w:val="Heading1"/>
        <w:spacing w:line="345" w:lineRule="auto"/>
        <w:ind w:left="2737" w:right="429" w:hanging="1191"/>
        <w:jc w:val="left"/>
      </w:pPr>
      <w:r>
        <w:rPr/>
        <w:t>TÍTULO</w:t>
      </w:r>
      <w:r>
        <w:rPr>
          <w:spacing w:val="-8"/>
        </w:rPr>
        <w:t> </w:t>
      </w:r>
      <w:r>
        <w:rPr/>
        <w:t>SEGUNDO.</w:t>
      </w:r>
      <w:r>
        <w:rPr>
          <w:spacing w:val="-7"/>
        </w:rPr>
        <w:t> </w:t>
      </w:r>
      <w:r>
        <w:rPr/>
        <w:t>DEL</w:t>
      </w:r>
      <w:r>
        <w:rPr>
          <w:spacing w:val="-9"/>
        </w:rPr>
        <w:t> </w:t>
      </w:r>
      <w:r>
        <w:rPr/>
        <w:t>DESARROLLO</w:t>
      </w:r>
      <w:r>
        <w:rPr>
          <w:spacing w:val="-7"/>
        </w:rPr>
        <w:t> </w:t>
      </w:r>
      <w:r>
        <w:rPr/>
        <w:t>URBANO</w:t>
      </w:r>
      <w:r>
        <w:rPr>
          <w:spacing w:val="-7"/>
        </w:rPr>
        <w:t> </w:t>
      </w:r>
      <w:r>
        <w:rPr/>
        <w:t>SUSTENTABLE. </w:t>
      </w:r>
      <w:r>
        <w:rPr>
          <w:u w:val="single"/>
        </w:rPr>
        <w:t>CAPÍTULO I. DISPOSICIONES GENERALES</w:t>
      </w:r>
    </w:p>
    <w:p>
      <w:pPr>
        <w:pStyle w:val="BodyText"/>
        <w:spacing w:before="230"/>
        <w:ind w:firstLine="0"/>
        <w:jc w:val="left"/>
        <w:rPr>
          <w:rFonts w:ascii="Arial"/>
          <w:b/>
        </w:rPr>
      </w:pPr>
    </w:p>
    <w:p>
      <w:pPr>
        <w:pStyle w:val="BodyText"/>
        <w:spacing w:line="235" w:lineRule="auto"/>
        <w:ind w:left="136" w:right="131"/>
      </w:pPr>
      <w:r>
        <w:rPr/>
        <w:t>ARTÍCULO 13. Son materia del desarrollo urbano la planeación y regulación de la fundación, crecimiento, conservación, consolidación y mejoramiento de los centros de población, y del ordenamiento</w:t>
      </w:r>
      <w:r>
        <w:rPr>
          <w:spacing w:val="-1"/>
        </w:rPr>
        <w:t> </w:t>
      </w:r>
      <w:r>
        <w:rPr/>
        <w:t>territorial de los asentamientos humanos, así</w:t>
      </w:r>
      <w:r>
        <w:rPr>
          <w:spacing w:val="-2"/>
        </w:rPr>
        <w:t> </w:t>
      </w:r>
      <w:r>
        <w:rPr/>
        <w:t>como las provisiones, usos, reservas</w:t>
      </w:r>
      <w:r>
        <w:rPr>
          <w:spacing w:val="-1"/>
        </w:rPr>
        <w:t> </w:t>
      </w:r>
      <w:r>
        <w:rPr/>
        <w:t>y destinos del suelo urbano.</w:t>
      </w:r>
    </w:p>
    <w:p>
      <w:pPr>
        <w:pStyle w:val="BodyText"/>
        <w:spacing w:line="235" w:lineRule="auto" w:before="143"/>
        <w:ind w:left="136" w:right="134"/>
      </w:pPr>
      <w:r>
        <w:rPr/>
        <w:t>ARTÍCULO</w:t>
      </w:r>
      <w:r>
        <w:rPr>
          <w:spacing w:val="-10"/>
        </w:rPr>
        <w:t> </w:t>
      </w:r>
      <w:r>
        <w:rPr/>
        <w:t>14.</w:t>
      </w:r>
      <w:r>
        <w:rPr>
          <w:spacing w:val="-8"/>
        </w:rPr>
        <w:t> </w:t>
      </w:r>
      <w:r>
        <w:rPr/>
        <w:t>El</w:t>
      </w:r>
      <w:r>
        <w:rPr>
          <w:spacing w:val="-10"/>
        </w:rPr>
        <w:t> </w:t>
      </w:r>
      <w:r>
        <w:rPr/>
        <w:t>objetivo</w:t>
      </w:r>
      <w:r>
        <w:rPr>
          <w:spacing w:val="-9"/>
        </w:rPr>
        <w:t> </w:t>
      </w:r>
      <w:r>
        <w:rPr/>
        <w:t>de</w:t>
      </w:r>
      <w:r>
        <w:rPr>
          <w:spacing w:val="-9"/>
        </w:rPr>
        <w:t> </w:t>
      </w:r>
      <w:r>
        <w:rPr/>
        <w:t>este</w:t>
      </w:r>
      <w:r>
        <w:rPr>
          <w:spacing w:val="-8"/>
        </w:rPr>
        <w:t> </w:t>
      </w:r>
      <w:r>
        <w:rPr/>
        <w:t>capítulo</w:t>
      </w:r>
      <w:r>
        <w:rPr>
          <w:spacing w:val="-9"/>
        </w:rPr>
        <w:t> </w:t>
      </w:r>
      <w:r>
        <w:rPr/>
        <w:t>es</w:t>
      </w:r>
      <w:r>
        <w:rPr>
          <w:spacing w:val="-9"/>
        </w:rPr>
        <w:t> </w:t>
      </w:r>
      <w:r>
        <w:rPr/>
        <w:t>establecer</w:t>
      </w:r>
      <w:r>
        <w:rPr>
          <w:spacing w:val="-8"/>
        </w:rPr>
        <w:t> </w:t>
      </w:r>
      <w:r>
        <w:rPr/>
        <w:t>las</w:t>
      </w:r>
      <w:r>
        <w:rPr>
          <w:spacing w:val="-9"/>
        </w:rPr>
        <w:t> </w:t>
      </w:r>
      <w:r>
        <w:rPr/>
        <w:t>normas,</w:t>
      </w:r>
      <w:r>
        <w:rPr>
          <w:spacing w:val="-8"/>
        </w:rPr>
        <w:t> </w:t>
      </w:r>
      <w:r>
        <w:rPr/>
        <w:t>procedimientos</w:t>
      </w:r>
      <w:r>
        <w:rPr>
          <w:spacing w:val="-9"/>
        </w:rPr>
        <w:t> </w:t>
      </w:r>
      <w:r>
        <w:rPr/>
        <w:t>y</w:t>
      </w:r>
      <w:r>
        <w:rPr>
          <w:spacing w:val="-11"/>
        </w:rPr>
        <w:t> </w:t>
      </w:r>
      <w:r>
        <w:rPr/>
        <w:t>lineamientos conforme a las cuales el Municipio ejercerá sus atribuciones en materia de desarrollo urbano y otorgará</w:t>
      </w:r>
      <w:r>
        <w:rPr>
          <w:spacing w:val="-9"/>
        </w:rPr>
        <w:t> </w:t>
      </w:r>
      <w:r>
        <w:rPr/>
        <w:t>las</w:t>
      </w:r>
      <w:r>
        <w:rPr>
          <w:spacing w:val="-11"/>
        </w:rPr>
        <w:t> </w:t>
      </w:r>
      <w:r>
        <w:rPr/>
        <w:t>constancias</w:t>
      </w:r>
      <w:r>
        <w:rPr>
          <w:spacing w:val="-14"/>
        </w:rPr>
        <w:t> </w:t>
      </w:r>
      <w:r>
        <w:rPr/>
        <w:t>de</w:t>
      </w:r>
      <w:r>
        <w:rPr>
          <w:spacing w:val="-9"/>
        </w:rPr>
        <w:t> </w:t>
      </w:r>
      <w:r>
        <w:rPr/>
        <w:t>uso,</w:t>
      </w:r>
      <w:r>
        <w:rPr>
          <w:spacing w:val="-8"/>
        </w:rPr>
        <w:t> </w:t>
      </w:r>
      <w:r>
        <w:rPr/>
        <w:t>destino</w:t>
      </w:r>
      <w:r>
        <w:rPr>
          <w:spacing w:val="-12"/>
        </w:rPr>
        <w:t> </w:t>
      </w:r>
      <w:r>
        <w:rPr/>
        <w:t>y</w:t>
      </w:r>
      <w:r>
        <w:rPr>
          <w:spacing w:val="-11"/>
        </w:rPr>
        <w:t> </w:t>
      </w:r>
      <w:r>
        <w:rPr/>
        <w:t>reserva</w:t>
      </w:r>
      <w:r>
        <w:rPr>
          <w:spacing w:val="-9"/>
        </w:rPr>
        <w:t> </w:t>
      </w:r>
      <w:r>
        <w:rPr/>
        <w:t>del</w:t>
      </w:r>
      <w:r>
        <w:rPr>
          <w:spacing w:val="-10"/>
        </w:rPr>
        <w:t> </w:t>
      </w:r>
      <w:r>
        <w:rPr/>
        <w:t>suelo,</w:t>
      </w:r>
      <w:r>
        <w:rPr>
          <w:spacing w:val="-8"/>
        </w:rPr>
        <w:t> </w:t>
      </w:r>
      <w:r>
        <w:rPr/>
        <w:t>atendiendo</w:t>
      </w:r>
      <w:r>
        <w:rPr>
          <w:spacing w:val="-12"/>
        </w:rPr>
        <w:t> </w:t>
      </w:r>
      <w:r>
        <w:rPr/>
        <w:t>a</w:t>
      </w:r>
      <w:r>
        <w:rPr>
          <w:spacing w:val="-9"/>
        </w:rPr>
        <w:t> </w:t>
      </w:r>
      <w:r>
        <w:rPr/>
        <w:t>la</w:t>
      </w:r>
      <w:r>
        <w:rPr>
          <w:spacing w:val="-9"/>
        </w:rPr>
        <w:t> </w:t>
      </w:r>
      <w:r>
        <w:rPr/>
        <w:t>zonificación</w:t>
      </w:r>
      <w:r>
        <w:rPr>
          <w:spacing w:val="-12"/>
        </w:rPr>
        <w:t> </w:t>
      </w:r>
      <w:r>
        <w:rPr/>
        <w:t>y</w:t>
      </w:r>
      <w:r>
        <w:rPr>
          <w:spacing w:val="-11"/>
        </w:rPr>
        <w:t> </w:t>
      </w:r>
      <w:r>
        <w:rPr/>
        <w:t>vocación del</w:t>
      </w:r>
      <w:r>
        <w:rPr>
          <w:spacing w:val="-16"/>
        </w:rPr>
        <w:t> </w:t>
      </w:r>
      <w:r>
        <w:rPr/>
        <w:t>mismo;</w:t>
      </w:r>
      <w:r>
        <w:rPr>
          <w:spacing w:val="-15"/>
        </w:rPr>
        <w:t> </w:t>
      </w:r>
      <w:r>
        <w:rPr/>
        <w:t>a</w:t>
      </w:r>
      <w:r>
        <w:rPr>
          <w:spacing w:val="-15"/>
        </w:rPr>
        <w:t> </w:t>
      </w:r>
      <w:r>
        <w:rPr/>
        <w:t>fin</w:t>
      </w:r>
      <w:r>
        <w:rPr>
          <w:spacing w:val="-16"/>
        </w:rPr>
        <w:t> </w:t>
      </w:r>
      <w:r>
        <w:rPr/>
        <w:t>de</w:t>
      </w:r>
      <w:r>
        <w:rPr>
          <w:spacing w:val="-15"/>
        </w:rPr>
        <w:t> </w:t>
      </w:r>
      <w:r>
        <w:rPr/>
        <w:t>mantener,</w:t>
      </w:r>
      <w:r>
        <w:rPr>
          <w:spacing w:val="-15"/>
        </w:rPr>
        <w:t> </w:t>
      </w:r>
      <w:r>
        <w:rPr/>
        <w:t>mejorar</w:t>
      </w:r>
      <w:r>
        <w:rPr>
          <w:spacing w:val="-15"/>
        </w:rPr>
        <w:t> </w:t>
      </w:r>
      <w:r>
        <w:rPr/>
        <w:t>y</w:t>
      </w:r>
      <w:r>
        <w:rPr>
          <w:spacing w:val="-16"/>
        </w:rPr>
        <w:t> </w:t>
      </w:r>
      <w:r>
        <w:rPr/>
        <w:t>restaurar</w:t>
      </w:r>
      <w:r>
        <w:rPr>
          <w:spacing w:val="-15"/>
        </w:rPr>
        <w:t> </w:t>
      </w:r>
      <w:r>
        <w:rPr/>
        <w:t>el</w:t>
      </w:r>
      <w:r>
        <w:rPr>
          <w:spacing w:val="-15"/>
        </w:rPr>
        <w:t> </w:t>
      </w:r>
      <w:r>
        <w:rPr/>
        <w:t>equilibrio</w:t>
      </w:r>
      <w:r>
        <w:rPr>
          <w:spacing w:val="-16"/>
        </w:rPr>
        <w:t> </w:t>
      </w:r>
      <w:r>
        <w:rPr/>
        <w:t>de</w:t>
      </w:r>
      <w:r>
        <w:rPr>
          <w:spacing w:val="-15"/>
        </w:rPr>
        <w:t> </w:t>
      </w:r>
      <w:r>
        <w:rPr/>
        <w:t>los</w:t>
      </w:r>
      <w:r>
        <w:rPr>
          <w:spacing w:val="-15"/>
        </w:rPr>
        <w:t> </w:t>
      </w:r>
      <w:r>
        <w:rPr/>
        <w:t>propios</w:t>
      </w:r>
      <w:r>
        <w:rPr>
          <w:spacing w:val="-15"/>
        </w:rPr>
        <w:t> </w:t>
      </w:r>
      <w:r>
        <w:rPr/>
        <w:t>asentamientos</w:t>
      </w:r>
      <w:r>
        <w:rPr>
          <w:spacing w:val="-16"/>
        </w:rPr>
        <w:t> </w:t>
      </w:r>
      <w:r>
        <w:rPr/>
        <w:t>humanos con la naturaleza y propiciar una mejor calidad de vida de la población.</w:t>
      </w:r>
    </w:p>
    <w:p>
      <w:pPr>
        <w:pStyle w:val="BodyText"/>
        <w:spacing w:line="235" w:lineRule="auto"/>
        <w:ind w:left="136" w:right="131"/>
      </w:pPr>
      <w:r>
        <w:rPr/>
        <w:t>ARTÍCULO 15. Los planes o programas de desarrollo urbano son instrumentos jurídicos técnicos que</w:t>
      </w:r>
      <w:r>
        <w:rPr>
          <w:spacing w:val="-14"/>
        </w:rPr>
        <w:t> </w:t>
      </w:r>
      <w:r>
        <w:rPr/>
        <w:t>tienen</w:t>
      </w:r>
      <w:r>
        <w:rPr>
          <w:spacing w:val="-14"/>
        </w:rPr>
        <w:t> </w:t>
      </w:r>
      <w:r>
        <w:rPr/>
        <w:t>por</w:t>
      </w:r>
      <w:r>
        <w:rPr>
          <w:spacing w:val="-12"/>
        </w:rPr>
        <w:t> </w:t>
      </w:r>
      <w:r>
        <w:rPr/>
        <w:t>objeto</w:t>
      </w:r>
      <w:r>
        <w:rPr>
          <w:spacing w:val="-13"/>
        </w:rPr>
        <w:t> </w:t>
      </w:r>
      <w:r>
        <w:rPr/>
        <w:t>ordenar</w:t>
      </w:r>
      <w:r>
        <w:rPr>
          <w:spacing w:val="-10"/>
        </w:rPr>
        <w:t> </w:t>
      </w:r>
      <w:r>
        <w:rPr/>
        <w:t>y</w:t>
      </w:r>
      <w:r>
        <w:rPr>
          <w:spacing w:val="-16"/>
        </w:rPr>
        <w:t> </w:t>
      </w:r>
      <w:r>
        <w:rPr/>
        <w:t>regular</w:t>
      </w:r>
      <w:r>
        <w:rPr>
          <w:spacing w:val="-12"/>
        </w:rPr>
        <w:t> </w:t>
      </w:r>
      <w:r>
        <w:rPr/>
        <w:t>el</w:t>
      </w:r>
      <w:r>
        <w:rPr>
          <w:spacing w:val="-12"/>
        </w:rPr>
        <w:t> </w:t>
      </w:r>
      <w:r>
        <w:rPr/>
        <w:t>proceso</w:t>
      </w:r>
      <w:r>
        <w:rPr>
          <w:spacing w:val="-16"/>
        </w:rPr>
        <w:t> </w:t>
      </w:r>
      <w:r>
        <w:rPr/>
        <w:t>de</w:t>
      </w:r>
      <w:r>
        <w:rPr>
          <w:spacing w:val="-11"/>
        </w:rPr>
        <w:t> </w:t>
      </w:r>
      <w:r>
        <w:rPr/>
        <w:t>desarrollo</w:t>
      </w:r>
      <w:r>
        <w:rPr>
          <w:spacing w:val="-11"/>
        </w:rPr>
        <w:t> </w:t>
      </w:r>
      <w:r>
        <w:rPr/>
        <w:t>urbano,</w:t>
      </w:r>
      <w:r>
        <w:rPr>
          <w:spacing w:val="-12"/>
        </w:rPr>
        <w:t> </w:t>
      </w:r>
      <w:r>
        <w:rPr/>
        <w:t>mediante</w:t>
      </w:r>
      <w:r>
        <w:rPr>
          <w:spacing w:val="-11"/>
        </w:rPr>
        <w:t> </w:t>
      </w:r>
      <w:r>
        <w:rPr/>
        <w:t>el</w:t>
      </w:r>
      <w:r>
        <w:rPr>
          <w:spacing w:val="-12"/>
        </w:rPr>
        <w:t> </w:t>
      </w:r>
      <w:r>
        <w:rPr/>
        <w:t>establecimiento de las bases para las acciones de crecimiento, conservación, consolidación y mejoramiento del territorio municipal y sus centros de población. Define, asimismo, las reservas, provisiones, usos y destinos del suelo, con la finalidad de mejorar el nivel de vida de los habitantes.</w:t>
      </w:r>
    </w:p>
    <w:p>
      <w:pPr>
        <w:pStyle w:val="BodyText"/>
        <w:spacing w:line="235" w:lineRule="auto" w:before="140"/>
        <w:ind w:left="136" w:right="135"/>
      </w:pPr>
      <w:r>
        <w:rPr/>
        <w:t>ARTÍCULO 16. Las autorizaciones de uso de suelo, las licencias de construcción, funcionamiento, fraccionamiento y</w:t>
      </w:r>
      <w:r>
        <w:rPr>
          <w:spacing w:val="40"/>
        </w:rPr>
        <w:t> </w:t>
      </w:r>
      <w:r>
        <w:rPr/>
        <w:t>cualquier</w:t>
      </w:r>
      <w:r>
        <w:rPr>
          <w:spacing w:val="40"/>
        </w:rPr>
        <w:t> </w:t>
      </w:r>
      <w:r>
        <w:rPr/>
        <w:t>otro</w:t>
      </w:r>
      <w:r>
        <w:rPr>
          <w:spacing w:val="40"/>
        </w:rPr>
        <w:t> </w:t>
      </w:r>
      <w:r>
        <w:rPr/>
        <w:t>tipo de constancia, certificación y autorización que se emita, se sujetarán a lo establecido en la Ley, Planes o programas municipales, y el presente reglamento.</w:t>
      </w:r>
    </w:p>
    <w:p>
      <w:pPr>
        <w:pStyle w:val="BodyText"/>
        <w:spacing w:before="252"/>
        <w:ind w:firstLine="0"/>
        <w:jc w:val="left"/>
      </w:pPr>
    </w:p>
    <w:p>
      <w:pPr>
        <w:pStyle w:val="Heading1"/>
        <w:ind w:left="950"/>
        <w:jc w:val="left"/>
      </w:pPr>
      <w:r>
        <w:rPr>
          <w:u w:val="single"/>
        </w:rPr>
        <w:t>CAPÍTULO</w:t>
      </w:r>
      <w:r>
        <w:rPr>
          <w:spacing w:val="-7"/>
          <w:u w:val="single"/>
        </w:rPr>
        <w:t> </w:t>
      </w:r>
      <w:r>
        <w:rPr>
          <w:u w:val="single"/>
        </w:rPr>
        <w:t>II.</w:t>
      </w:r>
      <w:r>
        <w:rPr>
          <w:spacing w:val="-3"/>
          <w:u w:val="single"/>
        </w:rPr>
        <w:t> </w:t>
      </w:r>
      <w:r>
        <w:rPr>
          <w:u w:val="single"/>
        </w:rPr>
        <w:t>ZONIFICACIÓN</w:t>
      </w:r>
      <w:r>
        <w:rPr>
          <w:spacing w:val="-5"/>
          <w:u w:val="single"/>
        </w:rPr>
        <w:t> </w:t>
      </w:r>
      <w:r>
        <w:rPr>
          <w:u w:val="single"/>
        </w:rPr>
        <w:t>Y</w:t>
      </w:r>
      <w:r>
        <w:rPr>
          <w:spacing w:val="-5"/>
          <w:u w:val="single"/>
        </w:rPr>
        <w:t> </w:t>
      </w:r>
      <w:r>
        <w:rPr>
          <w:u w:val="single"/>
        </w:rPr>
        <w:t>USOS</w:t>
      </w:r>
      <w:r>
        <w:rPr>
          <w:spacing w:val="-5"/>
          <w:u w:val="single"/>
        </w:rPr>
        <w:t> </w:t>
      </w:r>
      <w:r>
        <w:rPr>
          <w:u w:val="single"/>
        </w:rPr>
        <w:t>DE</w:t>
      </w:r>
      <w:r>
        <w:rPr>
          <w:spacing w:val="-5"/>
          <w:u w:val="single"/>
        </w:rPr>
        <w:t> </w:t>
      </w:r>
      <w:r>
        <w:rPr>
          <w:u w:val="single"/>
        </w:rPr>
        <w:t>SUELO</w:t>
      </w:r>
      <w:r>
        <w:rPr/>
        <w:t> SECCIÓN</w:t>
      </w:r>
      <w:r>
        <w:rPr>
          <w:spacing w:val="-6"/>
        </w:rPr>
        <w:t> </w:t>
      </w:r>
      <w:r>
        <w:rPr/>
        <w:t>I.</w:t>
      </w:r>
      <w:r>
        <w:rPr>
          <w:spacing w:val="-5"/>
        </w:rPr>
        <w:t> </w:t>
      </w:r>
      <w:r>
        <w:rPr>
          <w:spacing w:val="-2"/>
        </w:rPr>
        <w:t>ZONIFICACIÓN.</w:t>
      </w:r>
    </w:p>
    <w:p>
      <w:pPr>
        <w:pStyle w:val="BodyText"/>
        <w:spacing w:before="109"/>
        <w:ind w:left="127" w:firstLine="0"/>
      </w:pPr>
      <w:r>
        <w:rPr/>
        <w:t>ARTÍCULO</w:t>
      </w:r>
      <w:r>
        <w:rPr>
          <w:spacing w:val="-9"/>
        </w:rPr>
        <w:t> </w:t>
      </w:r>
      <w:r>
        <w:rPr/>
        <w:t>17.Al</w:t>
      </w:r>
      <w:r>
        <w:rPr>
          <w:spacing w:val="-6"/>
        </w:rPr>
        <w:t> </w:t>
      </w:r>
      <w:r>
        <w:rPr/>
        <w:t>Municipio</w:t>
      </w:r>
      <w:r>
        <w:rPr>
          <w:spacing w:val="-6"/>
        </w:rPr>
        <w:t> </w:t>
      </w:r>
      <w:r>
        <w:rPr/>
        <w:t>le</w:t>
      </w:r>
      <w:r>
        <w:rPr>
          <w:spacing w:val="-5"/>
        </w:rPr>
        <w:t> </w:t>
      </w:r>
      <w:r>
        <w:rPr>
          <w:spacing w:val="-2"/>
        </w:rPr>
        <w:t>corresponde:</w:t>
      </w:r>
    </w:p>
    <w:p>
      <w:pPr>
        <w:pStyle w:val="ListParagraph"/>
        <w:numPr>
          <w:ilvl w:val="0"/>
          <w:numId w:val="6"/>
        </w:numPr>
        <w:tabs>
          <w:tab w:pos="1277" w:val="left" w:leader="none"/>
          <w:tab w:pos="1279" w:val="left" w:leader="none"/>
        </w:tabs>
        <w:spacing w:line="235" w:lineRule="auto" w:before="146" w:after="0"/>
        <w:ind w:left="1279" w:right="133" w:hanging="212"/>
        <w:jc w:val="both"/>
        <w:rPr>
          <w:sz w:val="22"/>
        </w:rPr>
      </w:pPr>
      <w:r>
        <w:rPr>
          <w:sz w:val="22"/>
        </w:rPr>
        <w:t>Elaborar, aprobar, administrar y ejecutar los planes o programas municipales de desarrollo</w:t>
      </w:r>
      <w:r>
        <w:rPr>
          <w:spacing w:val="-6"/>
          <w:sz w:val="22"/>
        </w:rPr>
        <w:t> </w:t>
      </w:r>
      <w:r>
        <w:rPr>
          <w:sz w:val="22"/>
        </w:rPr>
        <w:t>urbano,</w:t>
      </w:r>
      <w:r>
        <w:rPr>
          <w:spacing w:val="-5"/>
          <w:sz w:val="22"/>
        </w:rPr>
        <w:t> </w:t>
      </w:r>
      <w:r>
        <w:rPr>
          <w:sz w:val="22"/>
        </w:rPr>
        <w:t>de</w:t>
      </w:r>
      <w:r>
        <w:rPr>
          <w:spacing w:val="-7"/>
          <w:sz w:val="22"/>
        </w:rPr>
        <w:t> </w:t>
      </w:r>
      <w:r>
        <w:rPr>
          <w:sz w:val="22"/>
        </w:rPr>
        <w:t>centros</w:t>
      </w:r>
      <w:r>
        <w:rPr>
          <w:spacing w:val="-6"/>
          <w:sz w:val="22"/>
        </w:rPr>
        <w:t> </w:t>
      </w:r>
      <w:r>
        <w:rPr>
          <w:sz w:val="22"/>
        </w:rPr>
        <w:t>de</w:t>
      </w:r>
      <w:r>
        <w:rPr>
          <w:spacing w:val="-9"/>
          <w:sz w:val="22"/>
        </w:rPr>
        <w:t> </w:t>
      </w:r>
      <w:r>
        <w:rPr>
          <w:sz w:val="22"/>
        </w:rPr>
        <w:t>población,</w:t>
      </w:r>
      <w:r>
        <w:rPr>
          <w:spacing w:val="-5"/>
          <w:sz w:val="22"/>
        </w:rPr>
        <w:t> </w:t>
      </w:r>
      <w:r>
        <w:rPr>
          <w:sz w:val="22"/>
        </w:rPr>
        <w:t>parciales</w:t>
      </w:r>
      <w:r>
        <w:rPr>
          <w:spacing w:val="-6"/>
          <w:sz w:val="22"/>
        </w:rPr>
        <w:t> </w:t>
      </w:r>
      <w:r>
        <w:rPr>
          <w:sz w:val="22"/>
        </w:rPr>
        <w:t>y</w:t>
      </w:r>
      <w:r>
        <w:rPr>
          <w:spacing w:val="-8"/>
          <w:sz w:val="22"/>
        </w:rPr>
        <w:t> </w:t>
      </w:r>
      <w:r>
        <w:rPr>
          <w:sz w:val="22"/>
        </w:rPr>
        <w:t>los</w:t>
      </w:r>
      <w:r>
        <w:rPr>
          <w:spacing w:val="-6"/>
          <w:sz w:val="22"/>
        </w:rPr>
        <w:t> </w:t>
      </w:r>
      <w:r>
        <w:rPr>
          <w:sz w:val="22"/>
        </w:rPr>
        <w:t>demás</w:t>
      </w:r>
      <w:r>
        <w:rPr>
          <w:spacing w:val="-6"/>
          <w:sz w:val="22"/>
        </w:rPr>
        <w:t> </w:t>
      </w:r>
      <w:r>
        <w:rPr>
          <w:sz w:val="22"/>
        </w:rPr>
        <w:t>que</w:t>
      </w:r>
      <w:r>
        <w:rPr>
          <w:spacing w:val="-7"/>
          <w:sz w:val="22"/>
        </w:rPr>
        <w:t> </w:t>
      </w:r>
      <w:r>
        <w:rPr>
          <w:sz w:val="22"/>
        </w:rPr>
        <w:t>de</w:t>
      </w:r>
      <w:r>
        <w:rPr>
          <w:spacing w:val="-12"/>
          <w:sz w:val="22"/>
        </w:rPr>
        <w:t> </w:t>
      </w:r>
      <w:r>
        <w:rPr>
          <w:sz w:val="22"/>
        </w:rPr>
        <w:t>éstos</w:t>
      </w:r>
      <w:r>
        <w:rPr>
          <w:spacing w:val="-6"/>
          <w:sz w:val="22"/>
        </w:rPr>
        <w:t> </w:t>
      </w:r>
      <w:r>
        <w:rPr>
          <w:sz w:val="22"/>
        </w:rPr>
        <w:t>deriven, incluyendo la zonificación prevista en lo conducente, adoptando normas y criterios de congruencia, coordinación y ajuste con otros niveles superiores de planeación y las normas</w:t>
      </w:r>
      <w:r>
        <w:rPr>
          <w:spacing w:val="-2"/>
          <w:sz w:val="22"/>
        </w:rPr>
        <w:t> </w:t>
      </w:r>
      <w:r>
        <w:rPr>
          <w:sz w:val="22"/>
        </w:rPr>
        <w:t>oficiales</w:t>
      </w:r>
      <w:r>
        <w:rPr>
          <w:spacing w:val="-2"/>
          <w:sz w:val="22"/>
        </w:rPr>
        <w:t> </w:t>
      </w:r>
      <w:r>
        <w:rPr>
          <w:sz w:val="22"/>
        </w:rPr>
        <w:t>mexicanas</w:t>
      </w:r>
      <w:r>
        <w:rPr>
          <w:spacing w:val="-2"/>
          <w:sz w:val="22"/>
        </w:rPr>
        <w:t> </w:t>
      </w:r>
      <w:r>
        <w:rPr>
          <w:sz w:val="22"/>
        </w:rPr>
        <w:t>que</w:t>
      </w:r>
      <w:r>
        <w:rPr>
          <w:spacing w:val="-2"/>
          <w:sz w:val="22"/>
        </w:rPr>
        <w:t> </w:t>
      </w:r>
      <w:r>
        <w:rPr>
          <w:sz w:val="22"/>
        </w:rPr>
        <w:t>expida</w:t>
      </w:r>
      <w:r>
        <w:rPr>
          <w:spacing w:val="-2"/>
          <w:sz w:val="22"/>
        </w:rPr>
        <w:t> </w:t>
      </w:r>
      <w:r>
        <w:rPr>
          <w:sz w:val="22"/>
        </w:rPr>
        <w:t>la</w:t>
      </w:r>
      <w:r>
        <w:rPr>
          <w:spacing w:val="-2"/>
          <w:sz w:val="22"/>
        </w:rPr>
        <w:t> </w:t>
      </w:r>
      <w:r>
        <w:rPr>
          <w:sz w:val="22"/>
        </w:rPr>
        <w:t>Secretaría</w:t>
      </w:r>
      <w:r>
        <w:rPr>
          <w:spacing w:val="-2"/>
          <w:sz w:val="22"/>
        </w:rPr>
        <w:t> </w:t>
      </w:r>
      <w:r>
        <w:rPr>
          <w:sz w:val="22"/>
        </w:rPr>
        <w:t>de</w:t>
      </w:r>
      <w:r>
        <w:rPr>
          <w:spacing w:val="-2"/>
          <w:sz w:val="22"/>
        </w:rPr>
        <w:t> </w:t>
      </w:r>
      <w:r>
        <w:rPr>
          <w:sz w:val="22"/>
        </w:rPr>
        <w:t>Desarrollo</w:t>
      </w:r>
      <w:r>
        <w:rPr>
          <w:spacing w:val="-2"/>
          <w:sz w:val="22"/>
        </w:rPr>
        <w:t> </w:t>
      </w:r>
      <w:r>
        <w:rPr>
          <w:sz w:val="22"/>
        </w:rPr>
        <w:t>Agrario,</w:t>
      </w:r>
      <w:r>
        <w:rPr>
          <w:spacing w:val="-3"/>
          <w:sz w:val="22"/>
        </w:rPr>
        <w:t> </w:t>
      </w:r>
      <w:r>
        <w:rPr>
          <w:sz w:val="22"/>
        </w:rPr>
        <w:t>Territorial</w:t>
      </w:r>
      <w:r>
        <w:rPr>
          <w:spacing w:val="-2"/>
          <w:sz w:val="22"/>
        </w:rPr>
        <w:t> </w:t>
      </w:r>
      <w:r>
        <w:rPr>
          <w:sz w:val="22"/>
        </w:rPr>
        <w:t>y Urbano del Gobierno Federal, así como aprobar los reglamentos y disposiciones de carácter</w:t>
      </w:r>
      <w:r>
        <w:rPr>
          <w:spacing w:val="-1"/>
          <w:sz w:val="22"/>
        </w:rPr>
        <w:t> </w:t>
      </w:r>
      <w:r>
        <w:rPr>
          <w:sz w:val="22"/>
        </w:rPr>
        <w:t>general en materia de ordenamiento</w:t>
      </w:r>
      <w:r>
        <w:rPr>
          <w:spacing w:val="-2"/>
          <w:sz w:val="22"/>
        </w:rPr>
        <w:t> </w:t>
      </w:r>
      <w:r>
        <w:rPr>
          <w:sz w:val="22"/>
        </w:rPr>
        <w:t>territorial, desarrollo urbano, zonificación, construcción, estacionamientos, así como vigilar su cumplimiento; tratándose de los planes o programas municipales antes citados, se deberá solicitar a la autoridad competente la dictaminación, análisis y calificación de la congruencia de</w:t>
      </w:r>
      <w:r>
        <w:rPr>
          <w:spacing w:val="-2"/>
          <w:sz w:val="22"/>
        </w:rPr>
        <w:t> </w:t>
      </w:r>
      <w:r>
        <w:rPr>
          <w:sz w:val="22"/>
        </w:rPr>
        <w:t>dichos planes o programas con la planeación estatal; y</w:t>
      </w:r>
    </w:p>
    <w:p>
      <w:pPr>
        <w:pStyle w:val="ListParagraph"/>
        <w:spacing w:after="0" w:line="235" w:lineRule="auto"/>
        <w:jc w:val="both"/>
        <w:rPr>
          <w:sz w:val="22"/>
        </w:rPr>
        <w:sectPr>
          <w:pgSz w:w="11930" w:h="16850"/>
          <w:pgMar w:header="331" w:footer="928" w:top="1460" w:bottom="1120" w:left="708" w:right="1275"/>
        </w:sectPr>
      </w:pPr>
    </w:p>
    <w:p>
      <w:pPr>
        <w:pStyle w:val="ListParagraph"/>
        <w:numPr>
          <w:ilvl w:val="0"/>
          <w:numId w:val="6"/>
        </w:numPr>
        <w:tabs>
          <w:tab w:pos="1279" w:val="left" w:leader="none"/>
          <w:tab w:pos="1555" w:val="left" w:leader="none"/>
        </w:tabs>
        <w:spacing w:line="232" w:lineRule="auto" w:before="99" w:after="0"/>
        <w:ind w:left="1279" w:right="132" w:hanging="212"/>
        <w:jc w:val="both"/>
        <w:rPr>
          <w:sz w:val="22"/>
        </w:rPr>
      </w:pPr>
      <w:r>
        <w:rPr>
          <w:sz w:val="22"/>
        </w:rPr>
        <w:t>Formular, aprobar y administrar la zonificación prevista en los programas de desarrollo</w:t>
      </w:r>
      <w:r>
        <w:rPr>
          <w:spacing w:val="-6"/>
          <w:sz w:val="22"/>
        </w:rPr>
        <w:t> </w:t>
      </w:r>
      <w:r>
        <w:rPr>
          <w:sz w:val="22"/>
        </w:rPr>
        <w:t>urbano,</w:t>
      </w:r>
      <w:r>
        <w:rPr>
          <w:spacing w:val="-5"/>
          <w:sz w:val="22"/>
        </w:rPr>
        <w:t> </w:t>
      </w:r>
      <w:r>
        <w:rPr>
          <w:sz w:val="22"/>
        </w:rPr>
        <w:t>de</w:t>
      </w:r>
      <w:r>
        <w:rPr>
          <w:spacing w:val="-7"/>
          <w:sz w:val="22"/>
        </w:rPr>
        <w:t> </w:t>
      </w:r>
      <w:r>
        <w:rPr>
          <w:sz w:val="22"/>
        </w:rPr>
        <w:t>centros</w:t>
      </w:r>
      <w:r>
        <w:rPr>
          <w:spacing w:val="-6"/>
          <w:sz w:val="22"/>
        </w:rPr>
        <w:t> </w:t>
      </w:r>
      <w:r>
        <w:rPr>
          <w:sz w:val="22"/>
        </w:rPr>
        <w:t>de</w:t>
      </w:r>
      <w:r>
        <w:rPr>
          <w:spacing w:val="-9"/>
          <w:sz w:val="22"/>
        </w:rPr>
        <w:t> </w:t>
      </w:r>
      <w:r>
        <w:rPr>
          <w:sz w:val="22"/>
        </w:rPr>
        <w:t>población,</w:t>
      </w:r>
      <w:r>
        <w:rPr>
          <w:spacing w:val="-5"/>
          <w:sz w:val="22"/>
        </w:rPr>
        <w:t> </w:t>
      </w:r>
      <w:r>
        <w:rPr>
          <w:sz w:val="22"/>
        </w:rPr>
        <w:t>parciales</w:t>
      </w:r>
      <w:r>
        <w:rPr>
          <w:spacing w:val="-5"/>
          <w:sz w:val="22"/>
        </w:rPr>
        <w:t> </w:t>
      </w:r>
      <w:r>
        <w:rPr>
          <w:sz w:val="22"/>
        </w:rPr>
        <w:t>y</w:t>
      </w:r>
      <w:r>
        <w:rPr>
          <w:spacing w:val="-8"/>
          <w:sz w:val="22"/>
        </w:rPr>
        <w:t> </w:t>
      </w:r>
      <w:r>
        <w:rPr>
          <w:sz w:val="22"/>
        </w:rPr>
        <w:t>los</w:t>
      </w:r>
      <w:r>
        <w:rPr>
          <w:spacing w:val="-6"/>
          <w:sz w:val="22"/>
        </w:rPr>
        <w:t> </w:t>
      </w:r>
      <w:r>
        <w:rPr>
          <w:sz w:val="22"/>
        </w:rPr>
        <w:t>demás</w:t>
      </w:r>
      <w:r>
        <w:rPr>
          <w:spacing w:val="-6"/>
          <w:sz w:val="22"/>
        </w:rPr>
        <w:t> </w:t>
      </w:r>
      <w:r>
        <w:rPr>
          <w:sz w:val="22"/>
        </w:rPr>
        <w:t>que</w:t>
      </w:r>
      <w:r>
        <w:rPr>
          <w:spacing w:val="-7"/>
          <w:sz w:val="22"/>
        </w:rPr>
        <w:t> </w:t>
      </w:r>
      <w:r>
        <w:rPr>
          <w:sz w:val="22"/>
        </w:rPr>
        <w:t>de</w:t>
      </w:r>
      <w:r>
        <w:rPr>
          <w:spacing w:val="-12"/>
          <w:sz w:val="22"/>
        </w:rPr>
        <w:t> </w:t>
      </w:r>
      <w:r>
        <w:rPr>
          <w:sz w:val="22"/>
        </w:rPr>
        <w:t>éstos</w:t>
      </w:r>
      <w:r>
        <w:rPr>
          <w:spacing w:val="-6"/>
          <w:sz w:val="22"/>
        </w:rPr>
        <w:t> </w:t>
      </w:r>
      <w:r>
        <w:rPr>
          <w:sz w:val="22"/>
        </w:rPr>
        <w:t>deriven, los</w:t>
      </w:r>
      <w:r>
        <w:rPr>
          <w:spacing w:val="-7"/>
          <w:sz w:val="22"/>
        </w:rPr>
        <w:t> </w:t>
      </w:r>
      <w:r>
        <w:rPr>
          <w:sz w:val="22"/>
        </w:rPr>
        <w:t>reglamentos</w:t>
      </w:r>
      <w:r>
        <w:rPr>
          <w:spacing w:val="-7"/>
          <w:sz w:val="22"/>
        </w:rPr>
        <w:t> </w:t>
      </w:r>
      <w:r>
        <w:rPr>
          <w:sz w:val="22"/>
        </w:rPr>
        <w:t>en</w:t>
      </w:r>
      <w:r>
        <w:rPr>
          <w:spacing w:val="-7"/>
          <w:sz w:val="22"/>
        </w:rPr>
        <w:t> </w:t>
      </w:r>
      <w:r>
        <w:rPr>
          <w:sz w:val="22"/>
        </w:rPr>
        <w:t>materia</w:t>
      </w:r>
      <w:r>
        <w:rPr>
          <w:spacing w:val="-7"/>
          <w:sz w:val="22"/>
        </w:rPr>
        <w:t> </w:t>
      </w:r>
      <w:r>
        <w:rPr>
          <w:sz w:val="22"/>
        </w:rPr>
        <w:t>de</w:t>
      </w:r>
      <w:r>
        <w:rPr>
          <w:spacing w:val="-8"/>
          <w:sz w:val="22"/>
        </w:rPr>
        <w:t> </w:t>
      </w:r>
      <w:r>
        <w:rPr>
          <w:sz w:val="22"/>
        </w:rPr>
        <w:t>ordenamiento</w:t>
      </w:r>
      <w:r>
        <w:rPr>
          <w:spacing w:val="-7"/>
          <w:sz w:val="22"/>
        </w:rPr>
        <w:t> </w:t>
      </w:r>
      <w:r>
        <w:rPr>
          <w:sz w:val="22"/>
        </w:rPr>
        <w:t>territorial,</w:t>
      </w:r>
      <w:r>
        <w:rPr>
          <w:spacing w:val="-6"/>
          <w:sz w:val="22"/>
        </w:rPr>
        <w:t> </w:t>
      </w:r>
      <w:r>
        <w:rPr>
          <w:sz w:val="22"/>
        </w:rPr>
        <w:t>desarrollo</w:t>
      </w:r>
      <w:r>
        <w:rPr>
          <w:spacing w:val="-7"/>
          <w:sz w:val="22"/>
        </w:rPr>
        <w:t> </w:t>
      </w:r>
      <w:r>
        <w:rPr>
          <w:sz w:val="22"/>
        </w:rPr>
        <w:t>urbano,</w:t>
      </w:r>
      <w:r>
        <w:rPr>
          <w:spacing w:val="-9"/>
          <w:sz w:val="22"/>
        </w:rPr>
        <w:t> </w:t>
      </w:r>
      <w:r>
        <w:rPr>
          <w:sz w:val="22"/>
        </w:rPr>
        <w:t>zonificación</w:t>
      </w:r>
      <w:r>
        <w:rPr>
          <w:spacing w:val="-8"/>
          <w:sz w:val="22"/>
        </w:rPr>
        <w:t> </w:t>
      </w:r>
      <w:r>
        <w:rPr>
          <w:sz w:val="22"/>
        </w:rPr>
        <w:t>y construcción; adoptando normas y criterios de congruencia, coordinación y ajuste con otros</w:t>
      </w:r>
      <w:r>
        <w:rPr>
          <w:spacing w:val="-16"/>
          <w:sz w:val="22"/>
        </w:rPr>
        <w:t> </w:t>
      </w:r>
      <w:r>
        <w:rPr>
          <w:sz w:val="22"/>
        </w:rPr>
        <w:t>niveles</w:t>
      </w:r>
      <w:r>
        <w:rPr>
          <w:spacing w:val="-15"/>
          <w:sz w:val="22"/>
        </w:rPr>
        <w:t> </w:t>
      </w:r>
      <w:r>
        <w:rPr>
          <w:sz w:val="22"/>
        </w:rPr>
        <w:t>superiores</w:t>
      </w:r>
      <w:r>
        <w:rPr>
          <w:spacing w:val="-15"/>
          <w:sz w:val="22"/>
        </w:rPr>
        <w:t> </w:t>
      </w:r>
      <w:r>
        <w:rPr>
          <w:sz w:val="22"/>
        </w:rPr>
        <w:t>de</w:t>
      </w:r>
      <w:r>
        <w:rPr>
          <w:spacing w:val="-16"/>
          <w:sz w:val="22"/>
        </w:rPr>
        <w:t> </w:t>
      </w:r>
      <w:r>
        <w:rPr>
          <w:sz w:val="22"/>
        </w:rPr>
        <w:t>planeación</w:t>
      </w:r>
      <w:r>
        <w:rPr>
          <w:spacing w:val="-15"/>
          <w:sz w:val="22"/>
        </w:rPr>
        <w:t> </w:t>
      </w:r>
      <w:r>
        <w:rPr>
          <w:sz w:val="22"/>
        </w:rPr>
        <w:t>y</w:t>
      </w:r>
      <w:r>
        <w:rPr>
          <w:spacing w:val="-15"/>
          <w:sz w:val="22"/>
        </w:rPr>
        <w:t> </w:t>
      </w:r>
      <w:r>
        <w:rPr>
          <w:sz w:val="22"/>
        </w:rPr>
        <w:t>las</w:t>
      </w:r>
      <w:r>
        <w:rPr>
          <w:spacing w:val="-15"/>
          <w:sz w:val="22"/>
        </w:rPr>
        <w:t> </w:t>
      </w:r>
      <w:r>
        <w:rPr>
          <w:sz w:val="22"/>
        </w:rPr>
        <w:t>normas</w:t>
      </w:r>
      <w:r>
        <w:rPr>
          <w:spacing w:val="-16"/>
          <w:sz w:val="22"/>
        </w:rPr>
        <w:t> </w:t>
      </w:r>
      <w:r>
        <w:rPr>
          <w:sz w:val="22"/>
        </w:rPr>
        <w:t>oficiales</w:t>
      </w:r>
      <w:r>
        <w:rPr>
          <w:spacing w:val="-15"/>
          <w:sz w:val="22"/>
        </w:rPr>
        <w:t> </w:t>
      </w:r>
      <w:r>
        <w:rPr>
          <w:sz w:val="22"/>
        </w:rPr>
        <w:t>mexicanas,</w:t>
      </w:r>
      <w:r>
        <w:rPr>
          <w:spacing w:val="-15"/>
          <w:sz w:val="22"/>
        </w:rPr>
        <w:t> </w:t>
      </w:r>
      <w:r>
        <w:rPr>
          <w:sz w:val="22"/>
        </w:rPr>
        <w:t>así</w:t>
      </w:r>
      <w:r>
        <w:rPr>
          <w:spacing w:val="-16"/>
          <w:sz w:val="22"/>
        </w:rPr>
        <w:t> </w:t>
      </w:r>
      <w:r>
        <w:rPr>
          <w:sz w:val="22"/>
        </w:rPr>
        <w:t>como</w:t>
      </w:r>
      <w:r>
        <w:rPr>
          <w:spacing w:val="-15"/>
          <w:sz w:val="22"/>
        </w:rPr>
        <w:t> </w:t>
      </w:r>
      <w:r>
        <w:rPr>
          <w:sz w:val="22"/>
        </w:rPr>
        <w:t>vigilar su cumplimiento.</w:t>
      </w:r>
    </w:p>
    <w:p>
      <w:pPr>
        <w:pStyle w:val="BodyText"/>
        <w:spacing w:line="235" w:lineRule="auto" w:before="153"/>
        <w:ind w:left="136" w:right="134"/>
      </w:pPr>
      <w:r>
        <w:rPr/>
        <w:t>ARTÍCULO 18. El Municipio tendrá en todo tiempo la facultad de intervenir en la elaboración y ejecución de programas</w:t>
      </w:r>
      <w:r>
        <w:rPr>
          <w:spacing w:val="-4"/>
        </w:rPr>
        <w:t> </w:t>
      </w:r>
      <w:r>
        <w:rPr/>
        <w:t>para la regularización de la tenencia de</w:t>
      </w:r>
      <w:r>
        <w:rPr>
          <w:spacing w:val="-2"/>
        </w:rPr>
        <w:t> </w:t>
      </w:r>
      <w:r>
        <w:rPr/>
        <w:t>la tierra urbana vigilando que</w:t>
      </w:r>
      <w:r>
        <w:rPr>
          <w:spacing w:val="-2"/>
        </w:rPr>
        <w:t> </w:t>
      </w:r>
      <w:r>
        <w:rPr/>
        <w:t>éste se ajuste o integre a los planes y programas de desarrollo urbano, que la tierra objeto de regularización</w:t>
      </w:r>
      <w:r>
        <w:rPr>
          <w:spacing w:val="-12"/>
        </w:rPr>
        <w:t> </w:t>
      </w:r>
      <w:r>
        <w:rPr/>
        <w:t>se</w:t>
      </w:r>
      <w:r>
        <w:rPr>
          <w:spacing w:val="-11"/>
        </w:rPr>
        <w:t> </w:t>
      </w:r>
      <w:r>
        <w:rPr/>
        <w:t>encuentre</w:t>
      </w:r>
      <w:r>
        <w:rPr>
          <w:spacing w:val="-11"/>
        </w:rPr>
        <w:t> </w:t>
      </w:r>
      <w:r>
        <w:rPr/>
        <w:t>ubicada</w:t>
      </w:r>
      <w:r>
        <w:rPr>
          <w:spacing w:val="-14"/>
        </w:rPr>
        <w:t> </w:t>
      </w:r>
      <w:r>
        <w:rPr/>
        <w:t>en</w:t>
      </w:r>
      <w:r>
        <w:rPr>
          <w:spacing w:val="-12"/>
        </w:rPr>
        <w:t> </w:t>
      </w:r>
      <w:r>
        <w:rPr/>
        <w:t>áreas</w:t>
      </w:r>
      <w:r>
        <w:rPr>
          <w:spacing w:val="-13"/>
        </w:rPr>
        <w:t> </w:t>
      </w:r>
      <w:r>
        <w:rPr/>
        <w:t>factibles</w:t>
      </w:r>
      <w:r>
        <w:rPr>
          <w:spacing w:val="-11"/>
        </w:rPr>
        <w:t> </w:t>
      </w:r>
      <w:r>
        <w:rPr/>
        <w:t>de</w:t>
      </w:r>
      <w:r>
        <w:rPr>
          <w:spacing w:val="-12"/>
        </w:rPr>
        <w:t> </w:t>
      </w:r>
      <w:r>
        <w:rPr/>
        <w:t>urbanizar</w:t>
      </w:r>
      <w:r>
        <w:rPr>
          <w:spacing w:val="-10"/>
        </w:rPr>
        <w:t> </w:t>
      </w:r>
      <w:r>
        <w:rPr/>
        <w:t>y</w:t>
      </w:r>
      <w:r>
        <w:rPr>
          <w:spacing w:val="-13"/>
        </w:rPr>
        <w:t> </w:t>
      </w:r>
      <w:r>
        <w:rPr/>
        <w:t>que</w:t>
      </w:r>
      <w:r>
        <w:rPr>
          <w:spacing w:val="-14"/>
        </w:rPr>
        <w:t> </w:t>
      </w:r>
      <w:r>
        <w:rPr/>
        <w:t>se</w:t>
      </w:r>
      <w:r>
        <w:rPr>
          <w:spacing w:val="-11"/>
        </w:rPr>
        <w:t> </w:t>
      </w:r>
      <w:r>
        <w:rPr/>
        <w:t>trate</w:t>
      </w:r>
      <w:r>
        <w:rPr>
          <w:spacing w:val="-11"/>
        </w:rPr>
        <w:t> </w:t>
      </w:r>
      <w:r>
        <w:rPr/>
        <w:t>de</w:t>
      </w:r>
      <w:r>
        <w:rPr>
          <w:spacing w:val="-14"/>
        </w:rPr>
        <w:t> </w:t>
      </w:r>
      <w:r>
        <w:rPr/>
        <w:t>asentamientos humanos que tengan un mínimo de diez años de haberse formado.</w:t>
      </w:r>
    </w:p>
    <w:p>
      <w:pPr>
        <w:pStyle w:val="BodyText"/>
        <w:spacing w:before="248"/>
        <w:ind w:firstLine="0"/>
        <w:jc w:val="left"/>
      </w:pPr>
    </w:p>
    <w:p>
      <w:pPr>
        <w:pStyle w:val="Heading1"/>
        <w:ind w:left="72" w:right="62"/>
      </w:pPr>
      <w:r>
        <w:rPr/>
        <w:t>APARTADO</w:t>
      </w:r>
      <w:r>
        <w:rPr>
          <w:spacing w:val="-6"/>
        </w:rPr>
        <w:t> </w:t>
      </w:r>
      <w:r>
        <w:rPr/>
        <w:t>I.</w:t>
      </w:r>
      <w:r>
        <w:rPr>
          <w:spacing w:val="-6"/>
        </w:rPr>
        <w:t> </w:t>
      </w:r>
      <w:r>
        <w:rPr/>
        <w:t>ZONIFICACIÓN</w:t>
      </w:r>
      <w:r>
        <w:rPr>
          <w:spacing w:val="-7"/>
        </w:rPr>
        <w:t> </w:t>
      </w:r>
      <w:r>
        <w:rPr>
          <w:spacing w:val="-2"/>
        </w:rPr>
        <w:t>PRIMARIA</w:t>
      </w:r>
    </w:p>
    <w:p>
      <w:pPr>
        <w:pStyle w:val="BodyText"/>
        <w:spacing w:before="237"/>
        <w:ind w:firstLine="0"/>
        <w:jc w:val="left"/>
        <w:rPr>
          <w:rFonts w:ascii="Arial"/>
          <w:b/>
        </w:rPr>
      </w:pPr>
    </w:p>
    <w:p>
      <w:pPr>
        <w:pStyle w:val="BodyText"/>
        <w:spacing w:line="232" w:lineRule="auto"/>
        <w:ind w:left="136" w:right="134"/>
      </w:pPr>
      <w:r>
        <w:rPr/>
        <w:t>ARTÍCULO 19. La zonificación primaria establece las limitaciones generales de usos, destinos y reservas que aseguren el cumplimiento de los objetivos y estrategias del Plan.</w:t>
      </w:r>
    </w:p>
    <w:p>
      <w:pPr>
        <w:pStyle w:val="BodyText"/>
        <w:spacing w:before="139"/>
        <w:ind w:left="127" w:firstLine="0"/>
        <w:jc w:val="left"/>
      </w:pPr>
      <w:r>
        <w:rPr/>
        <w:t>La</w:t>
      </w:r>
      <w:r>
        <w:rPr>
          <w:spacing w:val="-5"/>
        </w:rPr>
        <w:t> </w:t>
      </w:r>
      <w:r>
        <w:rPr/>
        <w:t>Zonificación</w:t>
      </w:r>
      <w:r>
        <w:rPr>
          <w:spacing w:val="-4"/>
        </w:rPr>
        <w:t> </w:t>
      </w:r>
      <w:r>
        <w:rPr/>
        <w:t>Primaria</w:t>
      </w:r>
      <w:r>
        <w:rPr>
          <w:spacing w:val="-6"/>
        </w:rPr>
        <w:t> </w:t>
      </w:r>
      <w:r>
        <w:rPr/>
        <w:t>A</w:t>
      </w:r>
      <w:r>
        <w:rPr>
          <w:spacing w:val="-5"/>
        </w:rPr>
        <w:t> </w:t>
      </w:r>
      <w:r>
        <w:rPr/>
        <w:t>será</w:t>
      </w:r>
      <w:r>
        <w:rPr>
          <w:spacing w:val="-6"/>
        </w:rPr>
        <w:t> </w:t>
      </w:r>
      <w:r>
        <w:rPr/>
        <w:t>la</w:t>
      </w:r>
      <w:r>
        <w:rPr>
          <w:spacing w:val="-4"/>
        </w:rPr>
        <w:t> </w:t>
      </w:r>
      <w:r>
        <w:rPr>
          <w:spacing w:val="-2"/>
        </w:rPr>
        <w:t>siguiente:</w:t>
      </w:r>
    </w:p>
    <w:p>
      <w:pPr>
        <w:pStyle w:val="ListParagraph"/>
        <w:numPr>
          <w:ilvl w:val="1"/>
          <w:numId w:val="6"/>
        </w:numPr>
        <w:tabs>
          <w:tab w:pos="2265" w:val="left" w:leader="none"/>
        </w:tabs>
        <w:spacing w:line="240" w:lineRule="auto" w:before="136" w:after="0"/>
        <w:ind w:left="2265" w:right="0" w:hanging="988"/>
        <w:jc w:val="left"/>
        <w:rPr>
          <w:sz w:val="22"/>
        </w:rPr>
      </w:pPr>
      <w:r>
        <w:rPr>
          <w:spacing w:val="-2"/>
          <w:sz w:val="22"/>
        </w:rPr>
        <w:t>Urbanizado;</w:t>
      </w:r>
    </w:p>
    <w:p>
      <w:pPr>
        <w:pStyle w:val="ListParagraph"/>
        <w:numPr>
          <w:ilvl w:val="1"/>
          <w:numId w:val="6"/>
        </w:numPr>
        <w:tabs>
          <w:tab w:pos="2265" w:val="left" w:leader="none"/>
        </w:tabs>
        <w:spacing w:line="240" w:lineRule="auto" w:before="135" w:after="0"/>
        <w:ind w:left="2265" w:right="0" w:hanging="988"/>
        <w:jc w:val="left"/>
        <w:rPr>
          <w:sz w:val="22"/>
        </w:rPr>
      </w:pPr>
      <w:r>
        <w:rPr>
          <w:sz w:val="22"/>
        </w:rPr>
        <w:t>Urbanizable;</w:t>
      </w:r>
      <w:r>
        <w:rPr>
          <w:spacing w:val="-13"/>
          <w:sz w:val="22"/>
        </w:rPr>
        <w:t> </w:t>
      </w:r>
      <w:r>
        <w:rPr>
          <w:spacing w:val="-10"/>
          <w:sz w:val="22"/>
        </w:rPr>
        <w:t>y</w:t>
      </w:r>
    </w:p>
    <w:p>
      <w:pPr>
        <w:pStyle w:val="ListParagraph"/>
        <w:numPr>
          <w:ilvl w:val="1"/>
          <w:numId w:val="6"/>
        </w:numPr>
        <w:tabs>
          <w:tab w:pos="2265" w:val="left" w:leader="none"/>
        </w:tabs>
        <w:spacing w:line="240" w:lineRule="auto" w:before="135" w:after="0"/>
        <w:ind w:left="2265" w:right="0" w:hanging="988"/>
        <w:jc w:val="left"/>
        <w:rPr>
          <w:sz w:val="22"/>
        </w:rPr>
      </w:pPr>
      <w:r>
        <w:rPr>
          <w:sz w:val="22"/>
        </w:rPr>
        <w:t>No</w:t>
      </w:r>
      <w:r>
        <w:rPr>
          <w:spacing w:val="-2"/>
          <w:sz w:val="22"/>
        </w:rPr>
        <w:t> Urbanizable.</w:t>
      </w:r>
    </w:p>
    <w:p>
      <w:pPr>
        <w:pStyle w:val="BodyText"/>
        <w:spacing w:before="136"/>
        <w:ind w:left="127" w:firstLine="0"/>
        <w:jc w:val="left"/>
      </w:pPr>
      <w:r>
        <w:rPr/>
        <w:t>La</w:t>
      </w:r>
      <w:r>
        <w:rPr>
          <w:spacing w:val="-5"/>
        </w:rPr>
        <w:t> </w:t>
      </w:r>
      <w:r>
        <w:rPr/>
        <w:t>Zonificación</w:t>
      </w:r>
      <w:r>
        <w:rPr>
          <w:spacing w:val="-4"/>
        </w:rPr>
        <w:t> </w:t>
      </w:r>
      <w:r>
        <w:rPr/>
        <w:t>Primaria</w:t>
      </w:r>
      <w:r>
        <w:rPr>
          <w:spacing w:val="-6"/>
        </w:rPr>
        <w:t> </w:t>
      </w:r>
      <w:r>
        <w:rPr/>
        <w:t>B</w:t>
      </w:r>
      <w:r>
        <w:rPr>
          <w:spacing w:val="-5"/>
        </w:rPr>
        <w:t> </w:t>
      </w:r>
      <w:r>
        <w:rPr/>
        <w:t>será</w:t>
      </w:r>
      <w:r>
        <w:rPr>
          <w:spacing w:val="-6"/>
        </w:rPr>
        <w:t> </w:t>
      </w:r>
      <w:r>
        <w:rPr/>
        <w:t>la</w:t>
      </w:r>
      <w:r>
        <w:rPr>
          <w:spacing w:val="-4"/>
        </w:rPr>
        <w:t> </w:t>
      </w:r>
      <w:r>
        <w:rPr>
          <w:spacing w:val="-2"/>
        </w:rPr>
        <w:t>siguiente:</w:t>
      </w:r>
    </w:p>
    <w:p>
      <w:pPr>
        <w:pStyle w:val="ListParagraph"/>
        <w:numPr>
          <w:ilvl w:val="0"/>
          <w:numId w:val="7"/>
        </w:numPr>
        <w:tabs>
          <w:tab w:pos="2265" w:val="left" w:leader="none"/>
        </w:tabs>
        <w:spacing w:line="240" w:lineRule="auto" w:before="138" w:after="0"/>
        <w:ind w:left="2265" w:right="0" w:hanging="988"/>
        <w:jc w:val="left"/>
        <w:rPr>
          <w:sz w:val="22"/>
        </w:rPr>
      </w:pPr>
      <w:r>
        <w:rPr>
          <w:sz w:val="22"/>
        </w:rPr>
        <w:t>Conservación</w:t>
      </w:r>
      <w:r>
        <w:rPr>
          <w:spacing w:val="-11"/>
          <w:sz w:val="22"/>
        </w:rPr>
        <w:t> </w:t>
      </w:r>
      <w:r>
        <w:rPr>
          <w:spacing w:val="-2"/>
          <w:sz w:val="22"/>
        </w:rPr>
        <w:t>habitacional;</w:t>
      </w:r>
    </w:p>
    <w:p>
      <w:pPr>
        <w:pStyle w:val="ListParagraph"/>
        <w:numPr>
          <w:ilvl w:val="0"/>
          <w:numId w:val="7"/>
        </w:numPr>
        <w:tabs>
          <w:tab w:pos="2265" w:val="left" w:leader="none"/>
        </w:tabs>
        <w:spacing w:line="284" w:lineRule="exact" w:before="138" w:after="0"/>
        <w:ind w:left="2265" w:right="0" w:hanging="988"/>
        <w:jc w:val="left"/>
        <w:rPr>
          <w:sz w:val="22"/>
        </w:rPr>
      </w:pPr>
      <w:r>
        <w:rPr>
          <w:spacing w:val="-2"/>
          <w:sz w:val="22"/>
        </w:rPr>
        <w:t>Consolidación;</w:t>
      </w:r>
    </w:p>
    <w:p>
      <w:pPr>
        <w:pStyle w:val="ListParagraph"/>
        <w:numPr>
          <w:ilvl w:val="0"/>
          <w:numId w:val="7"/>
        </w:numPr>
        <w:tabs>
          <w:tab w:pos="2265" w:val="left" w:leader="none"/>
        </w:tabs>
        <w:spacing w:line="284" w:lineRule="exact" w:before="0" w:after="0"/>
        <w:ind w:left="2265" w:right="0" w:hanging="988"/>
        <w:jc w:val="left"/>
        <w:rPr>
          <w:sz w:val="22"/>
        </w:rPr>
      </w:pPr>
      <w:r>
        <w:rPr>
          <w:sz w:val="22"/>
        </w:rPr>
        <w:t>Crecimiento;</w:t>
      </w:r>
      <w:r>
        <w:rPr>
          <w:spacing w:val="-11"/>
          <w:sz w:val="22"/>
        </w:rPr>
        <w:t> </w:t>
      </w:r>
      <w:r>
        <w:rPr>
          <w:spacing w:val="-10"/>
          <w:sz w:val="22"/>
        </w:rPr>
        <w:t>y</w:t>
      </w:r>
    </w:p>
    <w:p>
      <w:pPr>
        <w:pStyle w:val="ListParagraph"/>
        <w:numPr>
          <w:ilvl w:val="0"/>
          <w:numId w:val="7"/>
        </w:numPr>
        <w:tabs>
          <w:tab w:pos="2265" w:val="left" w:leader="none"/>
        </w:tabs>
        <w:spacing w:line="240" w:lineRule="auto" w:before="135" w:after="0"/>
        <w:ind w:left="2265" w:right="0" w:hanging="988"/>
        <w:jc w:val="left"/>
        <w:rPr>
          <w:sz w:val="22"/>
        </w:rPr>
      </w:pPr>
      <w:r>
        <w:rPr>
          <w:spacing w:val="-2"/>
          <w:sz w:val="22"/>
        </w:rPr>
        <w:t>Mejoramiento.</w:t>
      </w:r>
    </w:p>
    <w:p>
      <w:pPr>
        <w:pStyle w:val="BodyText"/>
        <w:ind w:firstLine="0"/>
        <w:jc w:val="left"/>
      </w:pPr>
    </w:p>
    <w:p>
      <w:pPr>
        <w:pStyle w:val="BodyText"/>
        <w:spacing w:before="5"/>
        <w:ind w:firstLine="0"/>
        <w:jc w:val="left"/>
      </w:pPr>
    </w:p>
    <w:p>
      <w:pPr>
        <w:pStyle w:val="BodyText"/>
        <w:spacing w:line="232" w:lineRule="auto"/>
        <w:ind w:left="136" w:right="135"/>
      </w:pPr>
      <w:r>
        <w:rPr/>
        <w:t>ARTÍCULO 20. La utilización predominante del suelo será la señalada en el Plan de conformidad con lo dispuesto por la Ley, el presente Reglamento y demás disposiciones de carácter general </w:t>
      </w:r>
      <w:r>
        <w:rPr>
          <w:spacing w:val="-2"/>
        </w:rPr>
        <w:t>aplicables.</w:t>
      </w:r>
    </w:p>
    <w:p>
      <w:pPr>
        <w:pStyle w:val="BodyText"/>
        <w:spacing w:line="232" w:lineRule="auto" w:before="149"/>
        <w:ind w:left="136" w:right="132"/>
      </w:pPr>
      <w:r>
        <w:rPr/>
        <w:t>ARTÍCULO 21.En las áreas no urbanizables se podrá utilizar el suelo de conformidad con lo dispuesto por el artículo 136 fracción III inciso d), de la Ley o equivalente vigente:</w:t>
      </w:r>
    </w:p>
    <w:p>
      <w:pPr>
        <w:pStyle w:val="ListParagraph"/>
        <w:numPr>
          <w:ilvl w:val="0"/>
          <w:numId w:val="8"/>
        </w:numPr>
        <w:tabs>
          <w:tab w:pos="1277" w:val="left" w:leader="none"/>
          <w:tab w:pos="1279" w:val="left" w:leader="none"/>
        </w:tabs>
        <w:spacing w:line="232" w:lineRule="auto" w:before="149" w:after="0"/>
        <w:ind w:left="1279" w:right="132" w:hanging="243"/>
        <w:jc w:val="both"/>
        <w:rPr>
          <w:sz w:val="22"/>
        </w:rPr>
      </w:pPr>
      <w:r>
        <w:rPr>
          <w:sz w:val="22"/>
        </w:rPr>
        <w:t>Por causa de preservación ecológica, será la que dispongan los Decretos, Planes o Programas de manejo correspondientes. De no existir algún decreto, plan o programa de manejo, será aquella que conserve y mejore el medio ambiente, permitiendo el sostenimiento de la calidad ambiental del Municipio;</w:t>
      </w:r>
    </w:p>
    <w:p>
      <w:pPr>
        <w:pStyle w:val="ListParagraph"/>
        <w:numPr>
          <w:ilvl w:val="0"/>
          <w:numId w:val="8"/>
        </w:numPr>
        <w:tabs>
          <w:tab w:pos="1279" w:val="left" w:leader="none"/>
          <w:tab w:pos="1555" w:val="left" w:leader="none"/>
        </w:tabs>
        <w:spacing w:line="232" w:lineRule="auto" w:before="150" w:after="0"/>
        <w:ind w:left="1279" w:right="132" w:hanging="243"/>
        <w:jc w:val="both"/>
        <w:rPr>
          <w:sz w:val="22"/>
        </w:rPr>
      </w:pPr>
      <w:r>
        <w:rPr>
          <w:sz w:val="22"/>
        </w:rPr>
        <w:t>Por</w:t>
      </w:r>
      <w:r>
        <w:rPr>
          <w:spacing w:val="-3"/>
          <w:sz w:val="22"/>
        </w:rPr>
        <w:t> </w:t>
      </w:r>
      <w:r>
        <w:rPr>
          <w:sz w:val="22"/>
        </w:rPr>
        <w:t>mantenimiento</w:t>
      </w:r>
      <w:r>
        <w:rPr>
          <w:spacing w:val="-6"/>
          <w:sz w:val="22"/>
        </w:rPr>
        <w:t> </w:t>
      </w:r>
      <w:r>
        <w:rPr>
          <w:sz w:val="22"/>
        </w:rPr>
        <w:t>de</w:t>
      </w:r>
      <w:r>
        <w:rPr>
          <w:spacing w:val="-4"/>
          <w:sz w:val="22"/>
        </w:rPr>
        <w:t> </w:t>
      </w:r>
      <w:r>
        <w:rPr>
          <w:sz w:val="22"/>
        </w:rPr>
        <w:t>actividades</w:t>
      </w:r>
      <w:r>
        <w:rPr>
          <w:spacing w:val="-4"/>
          <w:sz w:val="22"/>
        </w:rPr>
        <w:t> </w:t>
      </w:r>
      <w:r>
        <w:rPr>
          <w:sz w:val="22"/>
        </w:rPr>
        <w:t>productivas</w:t>
      </w:r>
      <w:r>
        <w:rPr>
          <w:spacing w:val="-4"/>
          <w:sz w:val="22"/>
        </w:rPr>
        <w:t> </w:t>
      </w:r>
      <w:r>
        <w:rPr>
          <w:sz w:val="22"/>
        </w:rPr>
        <w:t>dentro</w:t>
      </w:r>
      <w:r>
        <w:rPr>
          <w:spacing w:val="-4"/>
          <w:sz w:val="22"/>
        </w:rPr>
        <w:t> </w:t>
      </w:r>
      <w:r>
        <w:rPr>
          <w:sz w:val="22"/>
        </w:rPr>
        <w:t>de</w:t>
      </w:r>
      <w:r>
        <w:rPr>
          <w:spacing w:val="-7"/>
          <w:sz w:val="22"/>
        </w:rPr>
        <w:t> </w:t>
      </w:r>
      <w:r>
        <w:rPr>
          <w:sz w:val="22"/>
        </w:rPr>
        <w:t>los</w:t>
      </w:r>
      <w:r>
        <w:rPr>
          <w:spacing w:val="-4"/>
          <w:sz w:val="22"/>
        </w:rPr>
        <w:t> </w:t>
      </w:r>
      <w:r>
        <w:rPr>
          <w:sz w:val="22"/>
        </w:rPr>
        <w:t>límites</w:t>
      </w:r>
      <w:r>
        <w:rPr>
          <w:spacing w:val="-4"/>
          <w:sz w:val="22"/>
        </w:rPr>
        <w:t> </w:t>
      </w:r>
      <w:r>
        <w:rPr>
          <w:sz w:val="22"/>
        </w:rPr>
        <w:t>de</w:t>
      </w:r>
      <w:r>
        <w:rPr>
          <w:spacing w:val="-4"/>
          <w:sz w:val="22"/>
        </w:rPr>
        <w:t> </w:t>
      </w:r>
      <w:r>
        <w:rPr>
          <w:sz w:val="22"/>
        </w:rPr>
        <w:t>los</w:t>
      </w:r>
      <w:r>
        <w:rPr>
          <w:spacing w:val="-6"/>
          <w:sz w:val="22"/>
        </w:rPr>
        <w:t> </w:t>
      </w:r>
      <w:r>
        <w:rPr>
          <w:sz w:val="22"/>
        </w:rPr>
        <w:t>centros</w:t>
      </w:r>
      <w:r>
        <w:rPr>
          <w:spacing w:val="-6"/>
          <w:sz w:val="22"/>
        </w:rPr>
        <w:t> </w:t>
      </w:r>
      <w:r>
        <w:rPr>
          <w:sz w:val="22"/>
        </w:rPr>
        <w:t>de </w:t>
      </w:r>
      <w:r>
        <w:rPr>
          <w:spacing w:val="-2"/>
          <w:sz w:val="22"/>
        </w:rPr>
        <w:t>población;</w:t>
      </w:r>
    </w:p>
    <w:p>
      <w:pPr>
        <w:pStyle w:val="ListParagraph"/>
        <w:numPr>
          <w:ilvl w:val="0"/>
          <w:numId w:val="8"/>
        </w:numPr>
        <w:tabs>
          <w:tab w:pos="1279" w:val="left" w:leader="none"/>
          <w:tab w:pos="1555" w:val="left" w:leader="none"/>
        </w:tabs>
        <w:spacing w:line="232" w:lineRule="auto" w:before="145" w:after="0"/>
        <w:ind w:left="1279" w:right="136" w:hanging="243"/>
        <w:jc w:val="both"/>
        <w:rPr>
          <w:sz w:val="22"/>
        </w:rPr>
      </w:pPr>
      <w:r>
        <w:rPr>
          <w:sz w:val="22"/>
        </w:rPr>
        <w:t>Por altos riesgos no mitigables previstas en los atlas de riesgo nacional, estatal y municipal; y</w:t>
      </w:r>
    </w:p>
    <w:p>
      <w:pPr>
        <w:pStyle w:val="ListParagraph"/>
        <w:numPr>
          <w:ilvl w:val="0"/>
          <w:numId w:val="8"/>
        </w:numPr>
        <w:tabs>
          <w:tab w:pos="1279" w:val="left" w:leader="none"/>
          <w:tab w:pos="1556" w:val="left" w:leader="none"/>
        </w:tabs>
        <w:spacing w:line="232" w:lineRule="auto" w:before="146" w:after="0"/>
        <w:ind w:left="1279" w:right="132" w:hanging="243"/>
        <w:jc w:val="both"/>
        <w:rPr>
          <w:sz w:val="22"/>
        </w:rPr>
      </w:pPr>
      <w:r>
        <w:rPr>
          <w:sz w:val="22"/>
        </w:rPr>
        <w:t>Por tener pendientes mayores al 45-cuarenta y cinco por ciento o 24.22 grados (veinticuatro punto veintidós grados).</w:t>
      </w:r>
    </w:p>
    <w:p>
      <w:pPr>
        <w:pStyle w:val="ListParagraph"/>
        <w:spacing w:after="0" w:line="232" w:lineRule="auto"/>
        <w:jc w:val="both"/>
        <w:rPr>
          <w:sz w:val="22"/>
        </w:rPr>
        <w:sectPr>
          <w:pgSz w:w="11930" w:h="16850"/>
          <w:pgMar w:header="331" w:footer="928" w:top="1460" w:bottom="1120" w:left="708" w:right="1275"/>
        </w:sectPr>
      </w:pPr>
    </w:p>
    <w:p>
      <w:pPr>
        <w:pStyle w:val="BodyText"/>
        <w:spacing w:line="232" w:lineRule="auto" w:before="98"/>
        <w:ind w:left="136" w:right="134"/>
      </w:pPr>
      <w:r>
        <w:rPr/>
        <w:t>No obstante, en las áreas no urbanizables o rústicas que no tengan una utilización determinada, tendrán una función predominante de preservación ecológica.</w:t>
      </w:r>
    </w:p>
    <w:p>
      <w:pPr>
        <w:pStyle w:val="BodyText"/>
        <w:spacing w:before="249"/>
        <w:ind w:firstLine="0"/>
        <w:jc w:val="left"/>
      </w:pPr>
    </w:p>
    <w:p>
      <w:pPr>
        <w:pStyle w:val="Heading1"/>
        <w:ind w:left="69" w:right="62"/>
      </w:pPr>
      <w:r>
        <w:rPr/>
        <w:t>APARTADO</w:t>
      </w:r>
      <w:r>
        <w:rPr>
          <w:spacing w:val="-8"/>
        </w:rPr>
        <w:t> </w:t>
      </w:r>
      <w:r>
        <w:rPr/>
        <w:t>II.</w:t>
      </w:r>
      <w:r>
        <w:rPr>
          <w:spacing w:val="-8"/>
        </w:rPr>
        <w:t> </w:t>
      </w:r>
      <w:r>
        <w:rPr/>
        <w:t>ZONIFICACIÓN</w:t>
      </w:r>
      <w:r>
        <w:rPr>
          <w:spacing w:val="-9"/>
        </w:rPr>
        <w:t> </w:t>
      </w:r>
      <w:r>
        <w:rPr>
          <w:spacing w:val="-2"/>
        </w:rPr>
        <w:t>SECUNDARIA</w:t>
      </w:r>
    </w:p>
    <w:p>
      <w:pPr>
        <w:pStyle w:val="BodyText"/>
        <w:spacing w:before="235"/>
        <w:ind w:firstLine="0"/>
        <w:jc w:val="left"/>
        <w:rPr>
          <w:rFonts w:ascii="Arial"/>
          <w:b/>
        </w:rPr>
      </w:pPr>
    </w:p>
    <w:p>
      <w:pPr>
        <w:pStyle w:val="BodyText"/>
        <w:spacing w:line="235" w:lineRule="auto"/>
        <w:ind w:left="136" w:right="131"/>
      </w:pPr>
      <w:r>
        <w:rPr/>
        <w:t>ARTÍCULO 22. La zonificación secundaria solo es asignada en zonas de conservación, mientras que en</w:t>
      </w:r>
      <w:r>
        <w:rPr>
          <w:spacing w:val="-1"/>
        </w:rPr>
        <w:t> </w:t>
      </w:r>
      <w:r>
        <w:rPr/>
        <w:t>zonas de consolidación, mejoramiento</w:t>
      </w:r>
      <w:r>
        <w:rPr>
          <w:spacing w:val="-1"/>
        </w:rPr>
        <w:t> </w:t>
      </w:r>
      <w:r>
        <w:rPr/>
        <w:t>y</w:t>
      </w:r>
      <w:r>
        <w:rPr>
          <w:spacing w:val="-1"/>
        </w:rPr>
        <w:t> </w:t>
      </w:r>
      <w:r>
        <w:rPr/>
        <w:t>crecimiento, el uso de</w:t>
      </w:r>
      <w:r>
        <w:rPr>
          <w:spacing w:val="-1"/>
        </w:rPr>
        <w:t> </w:t>
      </w:r>
      <w:r>
        <w:rPr/>
        <w:t>suelo será determinado con base en proyecto, siempre y cuando no rebase la capacidad de los servicios y equipamientos y no amenace</w:t>
      </w:r>
      <w:r>
        <w:rPr>
          <w:spacing w:val="-16"/>
        </w:rPr>
        <w:t> </w:t>
      </w:r>
      <w:r>
        <w:rPr/>
        <w:t>la</w:t>
      </w:r>
      <w:r>
        <w:rPr>
          <w:spacing w:val="-15"/>
        </w:rPr>
        <w:t> </w:t>
      </w:r>
      <w:r>
        <w:rPr/>
        <w:t>seguridad</w:t>
      </w:r>
      <w:r>
        <w:rPr>
          <w:spacing w:val="-15"/>
        </w:rPr>
        <w:t> </w:t>
      </w:r>
      <w:r>
        <w:rPr/>
        <w:t>las</w:t>
      </w:r>
      <w:r>
        <w:rPr>
          <w:spacing w:val="-16"/>
        </w:rPr>
        <w:t> </w:t>
      </w:r>
      <w:r>
        <w:rPr/>
        <w:t>personas</w:t>
      </w:r>
      <w:r>
        <w:rPr>
          <w:spacing w:val="-15"/>
        </w:rPr>
        <w:t> </w:t>
      </w:r>
      <w:r>
        <w:rPr/>
        <w:t>y</w:t>
      </w:r>
      <w:r>
        <w:rPr>
          <w:spacing w:val="-15"/>
        </w:rPr>
        <w:t> </w:t>
      </w:r>
      <w:r>
        <w:rPr/>
        <w:t>la</w:t>
      </w:r>
      <w:r>
        <w:rPr>
          <w:spacing w:val="-15"/>
        </w:rPr>
        <w:t> </w:t>
      </w:r>
      <w:r>
        <w:rPr/>
        <w:t>movilidad</w:t>
      </w:r>
      <w:r>
        <w:rPr>
          <w:spacing w:val="-16"/>
        </w:rPr>
        <w:t> </w:t>
      </w:r>
      <w:r>
        <w:rPr/>
        <w:t>en</w:t>
      </w:r>
      <w:r>
        <w:rPr>
          <w:spacing w:val="-15"/>
        </w:rPr>
        <w:t> </w:t>
      </w:r>
      <w:r>
        <w:rPr/>
        <w:t>la</w:t>
      </w:r>
      <w:r>
        <w:rPr>
          <w:spacing w:val="-15"/>
        </w:rPr>
        <w:t> </w:t>
      </w:r>
      <w:r>
        <w:rPr/>
        <w:t>zona</w:t>
      </w:r>
      <w:r>
        <w:rPr>
          <w:spacing w:val="-16"/>
        </w:rPr>
        <w:t> </w:t>
      </w:r>
      <w:r>
        <w:rPr/>
        <w:t>de</w:t>
      </w:r>
      <w:r>
        <w:rPr>
          <w:spacing w:val="-15"/>
        </w:rPr>
        <w:t> </w:t>
      </w:r>
      <w:r>
        <w:rPr/>
        <w:t>acuerdo</w:t>
      </w:r>
      <w:r>
        <w:rPr>
          <w:spacing w:val="-15"/>
        </w:rPr>
        <w:t> </w:t>
      </w:r>
      <w:r>
        <w:rPr/>
        <w:t>a</w:t>
      </w:r>
      <w:r>
        <w:rPr>
          <w:spacing w:val="-15"/>
        </w:rPr>
        <w:t> </w:t>
      </w:r>
      <w:r>
        <w:rPr/>
        <w:t>la</w:t>
      </w:r>
      <w:r>
        <w:rPr>
          <w:spacing w:val="-16"/>
        </w:rPr>
        <w:t> </w:t>
      </w:r>
      <w:r>
        <w:rPr/>
        <w:t>Ley,</w:t>
      </w:r>
      <w:r>
        <w:rPr>
          <w:spacing w:val="-15"/>
        </w:rPr>
        <w:t> </w:t>
      </w:r>
      <w:r>
        <w:rPr/>
        <w:t>además</w:t>
      </w:r>
      <w:r>
        <w:rPr>
          <w:spacing w:val="-15"/>
        </w:rPr>
        <w:t> </w:t>
      </w:r>
      <w:r>
        <w:rPr/>
        <w:t>de</w:t>
      </w:r>
      <w:r>
        <w:rPr>
          <w:spacing w:val="-16"/>
        </w:rPr>
        <w:t> </w:t>
      </w:r>
      <w:r>
        <w:rPr/>
        <w:t>cumplir con lo determinado en el presente documento y documentos de orden superior.</w:t>
      </w:r>
    </w:p>
    <w:p>
      <w:pPr>
        <w:pStyle w:val="BodyText"/>
        <w:spacing w:before="248"/>
        <w:ind w:firstLine="0"/>
        <w:jc w:val="left"/>
      </w:pPr>
    </w:p>
    <w:p>
      <w:pPr>
        <w:pStyle w:val="BodyText"/>
        <w:spacing w:before="1"/>
        <w:ind w:left="127" w:firstLine="0"/>
        <w:jc w:val="left"/>
      </w:pPr>
      <w:r>
        <w:rPr/>
        <w:t>Esta</w:t>
      </w:r>
      <w:r>
        <w:rPr>
          <w:spacing w:val="-4"/>
        </w:rPr>
        <w:t> </w:t>
      </w:r>
      <w:r>
        <w:rPr/>
        <w:t>se</w:t>
      </w:r>
      <w:r>
        <w:rPr>
          <w:spacing w:val="-5"/>
        </w:rPr>
        <w:t> </w:t>
      </w:r>
      <w:r>
        <w:rPr/>
        <w:t>clasifica</w:t>
      </w:r>
      <w:r>
        <w:rPr>
          <w:spacing w:val="-3"/>
        </w:rPr>
        <w:t> </w:t>
      </w:r>
      <w:r>
        <w:rPr/>
        <w:t>según</w:t>
      </w:r>
      <w:r>
        <w:rPr>
          <w:spacing w:val="-4"/>
        </w:rPr>
        <w:t> </w:t>
      </w:r>
      <w:r>
        <w:rPr/>
        <w:t>los</w:t>
      </w:r>
      <w:r>
        <w:rPr>
          <w:spacing w:val="-3"/>
        </w:rPr>
        <w:t> </w:t>
      </w:r>
      <w:r>
        <w:rPr/>
        <w:t>usos</w:t>
      </w:r>
      <w:r>
        <w:rPr>
          <w:spacing w:val="-5"/>
        </w:rPr>
        <w:t> </w:t>
      </w:r>
      <w:r>
        <w:rPr/>
        <w:t>de</w:t>
      </w:r>
      <w:r>
        <w:rPr>
          <w:spacing w:val="-3"/>
        </w:rPr>
        <w:t> </w:t>
      </w:r>
      <w:r>
        <w:rPr/>
        <w:t>suelo</w:t>
      </w:r>
      <w:r>
        <w:rPr>
          <w:spacing w:val="-5"/>
        </w:rPr>
        <w:t> en:</w:t>
      </w:r>
    </w:p>
    <w:p>
      <w:pPr>
        <w:pStyle w:val="ListParagraph"/>
        <w:numPr>
          <w:ilvl w:val="1"/>
          <w:numId w:val="8"/>
        </w:numPr>
        <w:tabs>
          <w:tab w:pos="2265" w:val="left" w:leader="none"/>
        </w:tabs>
        <w:spacing w:line="240" w:lineRule="auto" w:before="138" w:after="0"/>
        <w:ind w:left="2265" w:right="0" w:hanging="988"/>
        <w:jc w:val="left"/>
        <w:rPr>
          <w:sz w:val="22"/>
        </w:rPr>
      </w:pPr>
      <w:r>
        <w:rPr>
          <w:spacing w:val="-2"/>
          <w:sz w:val="22"/>
        </w:rPr>
        <w:t>Habitacional;</w:t>
      </w:r>
    </w:p>
    <w:p>
      <w:pPr>
        <w:pStyle w:val="ListParagraph"/>
        <w:numPr>
          <w:ilvl w:val="1"/>
          <w:numId w:val="8"/>
        </w:numPr>
        <w:tabs>
          <w:tab w:pos="2265" w:val="left" w:leader="none"/>
        </w:tabs>
        <w:spacing w:line="240" w:lineRule="auto" w:before="135" w:after="0"/>
        <w:ind w:left="2265" w:right="0" w:hanging="988"/>
        <w:jc w:val="left"/>
        <w:rPr>
          <w:sz w:val="22"/>
        </w:rPr>
      </w:pPr>
      <w:r>
        <w:rPr>
          <w:spacing w:val="-2"/>
          <w:sz w:val="22"/>
        </w:rPr>
        <w:t>Equipamientos;</w:t>
      </w:r>
    </w:p>
    <w:p>
      <w:pPr>
        <w:pStyle w:val="ListParagraph"/>
        <w:numPr>
          <w:ilvl w:val="1"/>
          <w:numId w:val="8"/>
        </w:numPr>
        <w:tabs>
          <w:tab w:pos="2265" w:val="left" w:leader="none"/>
        </w:tabs>
        <w:spacing w:line="240" w:lineRule="auto" w:before="135" w:after="0"/>
        <w:ind w:left="2265" w:right="0" w:hanging="988"/>
        <w:jc w:val="left"/>
        <w:rPr>
          <w:sz w:val="22"/>
        </w:rPr>
      </w:pPr>
      <w:r>
        <w:rPr>
          <w:sz w:val="22"/>
        </w:rPr>
        <w:t>Infraestructuras;</w:t>
      </w:r>
      <w:r>
        <w:rPr>
          <w:spacing w:val="-16"/>
          <w:sz w:val="22"/>
        </w:rPr>
        <w:t> </w:t>
      </w:r>
      <w:r>
        <w:rPr>
          <w:spacing w:val="-10"/>
          <w:sz w:val="22"/>
        </w:rPr>
        <w:t>y</w:t>
      </w:r>
    </w:p>
    <w:p>
      <w:pPr>
        <w:pStyle w:val="ListParagraph"/>
        <w:numPr>
          <w:ilvl w:val="1"/>
          <w:numId w:val="8"/>
        </w:numPr>
        <w:tabs>
          <w:tab w:pos="2265" w:val="left" w:leader="none"/>
        </w:tabs>
        <w:spacing w:line="240" w:lineRule="auto" w:before="135" w:after="0"/>
        <w:ind w:left="2265" w:right="0" w:hanging="988"/>
        <w:jc w:val="left"/>
        <w:rPr>
          <w:sz w:val="22"/>
        </w:rPr>
      </w:pPr>
      <w:r>
        <w:rPr>
          <w:sz w:val="22"/>
        </w:rPr>
        <w:t>Corredores</w:t>
      </w:r>
      <w:r>
        <w:rPr>
          <w:spacing w:val="-8"/>
          <w:sz w:val="22"/>
        </w:rPr>
        <w:t> </w:t>
      </w:r>
      <w:r>
        <w:rPr>
          <w:sz w:val="22"/>
        </w:rPr>
        <w:t>urbanos</w:t>
      </w:r>
      <w:r>
        <w:rPr>
          <w:spacing w:val="-4"/>
          <w:sz w:val="22"/>
        </w:rPr>
        <w:t> </w:t>
      </w:r>
      <w:r>
        <w:rPr>
          <w:spacing w:val="-2"/>
          <w:sz w:val="22"/>
        </w:rPr>
        <w:t>ultraligeros.</w:t>
      </w:r>
    </w:p>
    <w:p>
      <w:pPr>
        <w:pStyle w:val="BodyText"/>
        <w:spacing w:line="232" w:lineRule="auto" w:before="144"/>
        <w:ind w:left="136" w:right="130"/>
      </w:pPr>
      <w:r>
        <w:rPr/>
        <w:t>La</w:t>
      </w:r>
      <w:r>
        <w:rPr>
          <w:spacing w:val="-12"/>
        </w:rPr>
        <w:t> </w:t>
      </w:r>
      <w:r>
        <w:rPr/>
        <w:t>zonificación</w:t>
      </w:r>
      <w:r>
        <w:rPr>
          <w:spacing w:val="-12"/>
        </w:rPr>
        <w:t> </w:t>
      </w:r>
      <w:r>
        <w:rPr/>
        <w:t>secundaria</w:t>
      </w:r>
      <w:r>
        <w:rPr>
          <w:spacing w:val="-11"/>
        </w:rPr>
        <w:t> </w:t>
      </w:r>
      <w:r>
        <w:rPr/>
        <w:t>permite</w:t>
      </w:r>
      <w:r>
        <w:rPr>
          <w:spacing w:val="-11"/>
        </w:rPr>
        <w:t> </w:t>
      </w:r>
      <w:r>
        <w:rPr/>
        <w:t>la</w:t>
      </w:r>
      <w:r>
        <w:rPr>
          <w:spacing w:val="-14"/>
        </w:rPr>
        <w:t> </w:t>
      </w:r>
      <w:r>
        <w:rPr/>
        <w:t>asignación</w:t>
      </w:r>
      <w:r>
        <w:rPr>
          <w:spacing w:val="-12"/>
        </w:rPr>
        <w:t> </w:t>
      </w:r>
      <w:r>
        <w:rPr/>
        <w:t>de</w:t>
      </w:r>
      <w:r>
        <w:rPr>
          <w:spacing w:val="-11"/>
        </w:rPr>
        <w:t> </w:t>
      </w:r>
      <w:r>
        <w:rPr/>
        <w:t>usos</w:t>
      </w:r>
      <w:r>
        <w:rPr>
          <w:spacing w:val="-11"/>
        </w:rPr>
        <w:t> </w:t>
      </w:r>
      <w:r>
        <w:rPr/>
        <w:t>y</w:t>
      </w:r>
      <w:r>
        <w:rPr>
          <w:spacing w:val="-13"/>
        </w:rPr>
        <w:t> </w:t>
      </w:r>
      <w:r>
        <w:rPr/>
        <w:t>destinos</w:t>
      </w:r>
      <w:r>
        <w:rPr>
          <w:spacing w:val="-11"/>
        </w:rPr>
        <w:t> </w:t>
      </w:r>
      <w:r>
        <w:rPr/>
        <w:t>del</w:t>
      </w:r>
      <w:r>
        <w:rPr>
          <w:spacing w:val="-14"/>
        </w:rPr>
        <w:t> </w:t>
      </w:r>
      <w:r>
        <w:rPr/>
        <w:t>suelo,</w:t>
      </w:r>
      <w:r>
        <w:rPr>
          <w:spacing w:val="-13"/>
        </w:rPr>
        <w:t> </w:t>
      </w:r>
      <w:r>
        <w:rPr/>
        <w:t>fijando</w:t>
      </w:r>
      <w:r>
        <w:rPr>
          <w:spacing w:val="-12"/>
        </w:rPr>
        <w:t> </w:t>
      </w:r>
      <w:r>
        <w:rPr/>
        <w:t>así</w:t>
      </w:r>
      <w:r>
        <w:rPr>
          <w:spacing w:val="-15"/>
        </w:rPr>
        <w:t> </w:t>
      </w:r>
      <w:r>
        <w:rPr/>
        <w:t>las</w:t>
      </w:r>
      <w:r>
        <w:rPr>
          <w:spacing w:val="-11"/>
        </w:rPr>
        <w:t> </w:t>
      </w:r>
      <w:r>
        <w:rPr/>
        <w:t>normas urbanísticas correspondientes a los predios y edificaciones según el uso o destino de suelo </w:t>
      </w:r>
      <w:r>
        <w:rPr>
          <w:spacing w:val="-2"/>
        </w:rPr>
        <w:t>correspondiente.</w:t>
      </w:r>
    </w:p>
    <w:p>
      <w:pPr>
        <w:pStyle w:val="BodyText"/>
        <w:spacing w:line="235" w:lineRule="auto" w:before="147"/>
        <w:ind w:left="136" w:right="132"/>
      </w:pPr>
      <w:r>
        <w:rPr/>
        <w:t>ARTÍCULO 23.Se define a las zonas de conservación de acuerdo con la Ley, las zonas de conservación previstas en la zonificación secundaria de los planes y programas de desarrollo urbano,</w:t>
      </w:r>
      <w:r>
        <w:rPr>
          <w:spacing w:val="-16"/>
        </w:rPr>
        <w:t> </w:t>
      </w:r>
      <w:r>
        <w:rPr/>
        <w:t>la</w:t>
      </w:r>
      <w:r>
        <w:rPr>
          <w:spacing w:val="-15"/>
        </w:rPr>
        <w:t> </w:t>
      </w:r>
      <w:r>
        <w:rPr/>
        <w:t>densidad</w:t>
      </w:r>
      <w:r>
        <w:rPr>
          <w:spacing w:val="-15"/>
        </w:rPr>
        <w:t> </w:t>
      </w:r>
      <w:r>
        <w:rPr/>
        <w:t>habitacional</w:t>
      </w:r>
      <w:r>
        <w:rPr>
          <w:spacing w:val="-16"/>
        </w:rPr>
        <w:t> </w:t>
      </w:r>
      <w:r>
        <w:rPr/>
        <w:t>bruta</w:t>
      </w:r>
      <w:r>
        <w:rPr>
          <w:spacing w:val="-15"/>
        </w:rPr>
        <w:t> </w:t>
      </w:r>
      <w:r>
        <w:rPr/>
        <w:t>permitida</w:t>
      </w:r>
      <w:r>
        <w:rPr>
          <w:spacing w:val="-15"/>
        </w:rPr>
        <w:t> </w:t>
      </w:r>
      <w:r>
        <w:rPr/>
        <w:t>será</w:t>
      </w:r>
      <w:r>
        <w:rPr>
          <w:spacing w:val="-15"/>
        </w:rPr>
        <w:t> </w:t>
      </w:r>
      <w:r>
        <w:rPr/>
        <w:t>de</w:t>
      </w:r>
      <w:r>
        <w:rPr>
          <w:spacing w:val="-16"/>
        </w:rPr>
        <w:t> </w:t>
      </w:r>
      <w:r>
        <w:rPr/>
        <w:t>45</w:t>
      </w:r>
      <w:r>
        <w:rPr>
          <w:spacing w:val="-15"/>
        </w:rPr>
        <w:t> </w:t>
      </w:r>
      <w:r>
        <w:rPr/>
        <w:t>-cuarenta</w:t>
      </w:r>
      <w:r>
        <w:rPr>
          <w:spacing w:val="-15"/>
        </w:rPr>
        <w:t> </w:t>
      </w:r>
      <w:r>
        <w:rPr/>
        <w:t>y</w:t>
      </w:r>
      <w:r>
        <w:rPr>
          <w:spacing w:val="-16"/>
        </w:rPr>
        <w:t> </w:t>
      </w:r>
      <w:r>
        <w:rPr/>
        <w:t>cinco</w:t>
      </w:r>
      <w:r>
        <w:rPr>
          <w:spacing w:val="-15"/>
        </w:rPr>
        <w:t> </w:t>
      </w:r>
      <w:r>
        <w:rPr/>
        <w:t>viviendas</w:t>
      </w:r>
      <w:r>
        <w:rPr>
          <w:spacing w:val="-15"/>
        </w:rPr>
        <w:t> </w:t>
      </w:r>
      <w:r>
        <w:rPr/>
        <w:t>por</w:t>
      </w:r>
      <w:r>
        <w:rPr>
          <w:spacing w:val="-15"/>
        </w:rPr>
        <w:t> </w:t>
      </w:r>
      <w:r>
        <w:rPr/>
        <w:t>hectárea. En las cuales se regulará la mezcla de usos de suelo y sus actividades conforme a lo siguiente:</w:t>
      </w:r>
    </w:p>
    <w:p>
      <w:pPr>
        <w:pStyle w:val="ListParagraph"/>
        <w:numPr>
          <w:ilvl w:val="0"/>
          <w:numId w:val="9"/>
        </w:numPr>
        <w:tabs>
          <w:tab w:pos="2265" w:val="left" w:leader="none"/>
        </w:tabs>
        <w:spacing w:line="283" w:lineRule="exact" w:before="0" w:after="0"/>
        <w:ind w:left="2265" w:right="0" w:hanging="988"/>
        <w:jc w:val="left"/>
        <w:rPr>
          <w:sz w:val="22"/>
        </w:rPr>
      </w:pPr>
      <w:r>
        <w:rPr>
          <w:sz w:val="22"/>
        </w:rPr>
        <w:t>La</w:t>
      </w:r>
      <w:r>
        <w:rPr>
          <w:spacing w:val="-4"/>
          <w:sz w:val="22"/>
        </w:rPr>
        <w:t> </w:t>
      </w:r>
      <w:r>
        <w:rPr>
          <w:sz w:val="22"/>
        </w:rPr>
        <w:t>compatibilidad</w:t>
      </w:r>
      <w:r>
        <w:rPr>
          <w:spacing w:val="-4"/>
          <w:sz w:val="22"/>
        </w:rPr>
        <w:t> </w:t>
      </w:r>
      <w:r>
        <w:rPr>
          <w:sz w:val="22"/>
        </w:rPr>
        <w:t>entre</w:t>
      </w:r>
      <w:r>
        <w:rPr>
          <w:spacing w:val="-6"/>
          <w:sz w:val="22"/>
        </w:rPr>
        <w:t> </w:t>
      </w:r>
      <w:r>
        <w:rPr>
          <w:sz w:val="22"/>
        </w:rPr>
        <w:t>los</w:t>
      </w:r>
      <w:r>
        <w:rPr>
          <w:spacing w:val="-4"/>
          <w:sz w:val="22"/>
        </w:rPr>
        <w:t> </w:t>
      </w:r>
      <w:r>
        <w:rPr>
          <w:sz w:val="22"/>
        </w:rPr>
        <w:t>usos</w:t>
      </w:r>
      <w:r>
        <w:rPr>
          <w:spacing w:val="-6"/>
          <w:sz w:val="22"/>
        </w:rPr>
        <w:t> </w:t>
      </w:r>
      <w:r>
        <w:rPr>
          <w:sz w:val="22"/>
        </w:rPr>
        <w:t>y</w:t>
      </w:r>
      <w:r>
        <w:rPr>
          <w:spacing w:val="-6"/>
          <w:sz w:val="22"/>
        </w:rPr>
        <w:t> </w:t>
      </w:r>
      <w:r>
        <w:rPr>
          <w:sz w:val="22"/>
        </w:rPr>
        <w:t>destinos</w:t>
      </w:r>
      <w:r>
        <w:rPr>
          <w:spacing w:val="-2"/>
          <w:sz w:val="22"/>
        </w:rPr>
        <w:t> permitidos;</w:t>
      </w:r>
    </w:p>
    <w:p>
      <w:pPr>
        <w:pStyle w:val="ListParagraph"/>
        <w:numPr>
          <w:ilvl w:val="0"/>
          <w:numId w:val="9"/>
        </w:numPr>
        <w:tabs>
          <w:tab w:pos="2265" w:val="left" w:leader="none"/>
        </w:tabs>
        <w:spacing w:line="240" w:lineRule="auto" w:before="135" w:after="0"/>
        <w:ind w:left="2265" w:right="0" w:hanging="988"/>
        <w:jc w:val="left"/>
        <w:rPr>
          <w:sz w:val="22"/>
        </w:rPr>
      </w:pPr>
      <w:r>
        <w:rPr>
          <w:sz w:val="22"/>
        </w:rPr>
        <w:t>Las</w:t>
      </w:r>
      <w:r>
        <w:rPr>
          <w:spacing w:val="-5"/>
          <w:sz w:val="22"/>
        </w:rPr>
        <w:t> </w:t>
      </w:r>
      <w:r>
        <w:rPr>
          <w:sz w:val="22"/>
        </w:rPr>
        <w:t>disposiciones</w:t>
      </w:r>
      <w:r>
        <w:rPr>
          <w:spacing w:val="-5"/>
          <w:sz w:val="22"/>
        </w:rPr>
        <w:t> </w:t>
      </w:r>
      <w:r>
        <w:rPr>
          <w:sz w:val="22"/>
        </w:rPr>
        <w:t>aplicables</w:t>
      </w:r>
      <w:r>
        <w:rPr>
          <w:spacing w:val="-5"/>
          <w:sz w:val="22"/>
        </w:rPr>
        <w:t> </w:t>
      </w:r>
      <w:r>
        <w:rPr>
          <w:sz w:val="22"/>
        </w:rPr>
        <w:t>a</w:t>
      </w:r>
      <w:r>
        <w:rPr>
          <w:spacing w:val="-4"/>
          <w:sz w:val="22"/>
        </w:rPr>
        <w:t> </w:t>
      </w:r>
      <w:r>
        <w:rPr>
          <w:sz w:val="22"/>
        </w:rPr>
        <w:t>los</w:t>
      </w:r>
      <w:r>
        <w:rPr>
          <w:spacing w:val="-5"/>
          <w:sz w:val="22"/>
        </w:rPr>
        <w:t> </w:t>
      </w:r>
      <w:r>
        <w:rPr>
          <w:sz w:val="22"/>
        </w:rPr>
        <w:t>usos</w:t>
      </w:r>
      <w:r>
        <w:rPr>
          <w:spacing w:val="-4"/>
          <w:sz w:val="22"/>
        </w:rPr>
        <w:t> </w:t>
      </w:r>
      <w:r>
        <w:rPr>
          <w:sz w:val="22"/>
        </w:rPr>
        <w:t>y</w:t>
      </w:r>
      <w:r>
        <w:rPr>
          <w:spacing w:val="-7"/>
          <w:sz w:val="22"/>
        </w:rPr>
        <w:t> </w:t>
      </w:r>
      <w:r>
        <w:rPr>
          <w:sz w:val="22"/>
        </w:rPr>
        <w:t>destinos</w:t>
      </w:r>
      <w:r>
        <w:rPr>
          <w:spacing w:val="-4"/>
          <w:sz w:val="22"/>
        </w:rPr>
        <w:t> </w:t>
      </w:r>
      <w:r>
        <w:rPr>
          <w:spacing w:val="-2"/>
          <w:sz w:val="22"/>
        </w:rPr>
        <w:t>condicionados;</w:t>
      </w:r>
    </w:p>
    <w:p>
      <w:pPr>
        <w:pStyle w:val="ListParagraph"/>
        <w:numPr>
          <w:ilvl w:val="0"/>
          <w:numId w:val="9"/>
        </w:numPr>
        <w:tabs>
          <w:tab w:pos="2265" w:val="left" w:leader="none"/>
        </w:tabs>
        <w:spacing w:line="240" w:lineRule="auto" w:before="133" w:after="0"/>
        <w:ind w:left="2265" w:right="0" w:hanging="988"/>
        <w:jc w:val="left"/>
        <w:rPr>
          <w:sz w:val="22"/>
        </w:rPr>
      </w:pPr>
      <w:r>
        <w:rPr>
          <w:sz w:val="22"/>
        </w:rPr>
        <w:t>La</w:t>
      </w:r>
      <w:r>
        <w:rPr>
          <w:spacing w:val="-6"/>
          <w:sz w:val="22"/>
        </w:rPr>
        <w:t> </w:t>
      </w:r>
      <w:r>
        <w:rPr>
          <w:sz w:val="22"/>
        </w:rPr>
        <w:t>densidad</w:t>
      </w:r>
      <w:r>
        <w:rPr>
          <w:spacing w:val="-5"/>
          <w:sz w:val="22"/>
        </w:rPr>
        <w:t> </w:t>
      </w:r>
      <w:r>
        <w:rPr>
          <w:sz w:val="22"/>
        </w:rPr>
        <w:t>de</w:t>
      </w:r>
      <w:r>
        <w:rPr>
          <w:spacing w:val="-7"/>
          <w:sz w:val="22"/>
        </w:rPr>
        <w:t> </w:t>
      </w:r>
      <w:r>
        <w:rPr>
          <w:sz w:val="22"/>
        </w:rPr>
        <w:t>vivienda</w:t>
      </w:r>
      <w:r>
        <w:rPr>
          <w:spacing w:val="-5"/>
          <w:sz w:val="22"/>
        </w:rPr>
        <w:t> </w:t>
      </w:r>
      <w:r>
        <w:rPr>
          <w:sz w:val="22"/>
        </w:rPr>
        <w:t>y</w:t>
      </w:r>
      <w:r>
        <w:rPr>
          <w:spacing w:val="-7"/>
          <w:sz w:val="22"/>
        </w:rPr>
        <w:t> </w:t>
      </w:r>
      <w:r>
        <w:rPr>
          <w:sz w:val="22"/>
        </w:rPr>
        <w:t>edificaciones;</w:t>
      </w:r>
      <w:r>
        <w:rPr>
          <w:spacing w:val="-5"/>
          <w:sz w:val="22"/>
        </w:rPr>
        <w:t> </w:t>
      </w:r>
      <w:r>
        <w:rPr>
          <w:spacing w:val="-10"/>
          <w:sz w:val="22"/>
        </w:rPr>
        <w:t>y</w:t>
      </w:r>
    </w:p>
    <w:p>
      <w:pPr>
        <w:pStyle w:val="ListParagraph"/>
        <w:numPr>
          <w:ilvl w:val="0"/>
          <w:numId w:val="9"/>
        </w:numPr>
        <w:tabs>
          <w:tab w:pos="2265" w:val="left" w:leader="none"/>
        </w:tabs>
        <w:spacing w:line="232" w:lineRule="auto" w:before="145" w:after="0"/>
        <w:ind w:left="2265" w:right="135" w:hanging="989"/>
        <w:jc w:val="left"/>
        <w:rPr>
          <w:sz w:val="22"/>
        </w:rPr>
      </w:pPr>
      <w:r>
        <w:rPr>
          <w:sz w:val="22"/>
        </w:rPr>
        <w:t>Las disposiciones para la protección de los derechos de vías y las zonas de restricción de inmuebles de propiedad pública.</w:t>
      </w:r>
    </w:p>
    <w:p>
      <w:pPr>
        <w:pStyle w:val="BodyText"/>
        <w:spacing w:line="235" w:lineRule="auto" w:before="142"/>
        <w:ind w:left="136" w:right="87"/>
        <w:jc w:val="left"/>
      </w:pPr>
      <w:r>
        <w:rPr/>
        <w:t>ARTÍCULO</w:t>
      </w:r>
      <w:r>
        <w:rPr>
          <w:spacing w:val="-13"/>
        </w:rPr>
        <w:t> </w:t>
      </w:r>
      <w:r>
        <w:rPr/>
        <w:t>24.</w:t>
      </w:r>
      <w:r>
        <w:rPr>
          <w:spacing w:val="-10"/>
        </w:rPr>
        <w:t> </w:t>
      </w:r>
      <w:r>
        <w:rPr/>
        <w:t>Las</w:t>
      </w:r>
      <w:r>
        <w:rPr>
          <w:spacing w:val="-13"/>
        </w:rPr>
        <w:t> </w:t>
      </w:r>
      <w:r>
        <w:rPr/>
        <w:t>zonas</w:t>
      </w:r>
      <w:r>
        <w:rPr>
          <w:spacing w:val="-11"/>
        </w:rPr>
        <w:t> </w:t>
      </w:r>
      <w:r>
        <w:rPr/>
        <w:t>de</w:t>
      </w:r>
      <w:r>
        <w:rPr>
          <w:spacing w:val="-12"/>
        </w:rPr>
        <w:t> </w:t>
      </w:r>
      <w:r>
        <w:rPr/>
        <w:t>conservación</w:t>
      </w:r>
      <w:r>
        <w:rPr>
          <w:spacing w:val="-12"/>
        </w:rPr>
        <w:t> </w:t>
      </w:r>
      <w:r>
        <w:rPr/>
        <w:t>habitacional</w:t>
      </w:r>
      <w:r>
        <w:rPr>
          <w:spacing w:val="-12"/>
        </w:rPr>
        <w:t> </w:t>
      </w:r>
      <w:r>
        <w:rPr/>
        <w:t>en</w:t>
      </w:r>
      <w:r>
        <w:rPr>
          <w:spacing w:val="-12"/>
        </w:rPr>
        <w:t> </w:t>
      </w:r>
      <w:r>
        <w:rPr/>
        <w:t>el</w:t>
      </w:r>
      <w:r>
        <w:rPr>
          <w:spacing w:val="-12"/>
        </w:rPr>
        <w:t> </w:t>
      </w:r>
      <w:r>
        <w:rPr/>
        <w:t>municipio</w:t>
      </w:r>
      <w:r>
        <w:rPr>
          <w:spacing w:val="-11"/>
        </w:rPr>
        <w:t> </w:t>
      </w:r>
      <w:r>
        <w:rPr/>
        <w:t>de</w:t>
      </w:r>
      <w:r>
        <w:rPr>
          <w:spacing w:val="-16"/>
        </w:rPr>
        <w:t> </w:t>
      </w:r>
      <w:r>
        <w:rPr/>
        <w:t>San</w:t>
      </w:r>
      <w:r>
        <w:rPr>
          <w:spacing w:val="-11"/>
        </w:rPr>
        <w:t> </w:t>
      </w:r>
      <w:r>
        <w:rPr/>
        <w:t>Nicolás</w:t>
      </w:r>
      <w:r>
        <w:rPr>
          <w:spacing w:val="-11"/>
        </w:rPr>
        <w:t> </w:t>
      </w:r>
      <w:r>
        <w:rPr/>
        <w:t>de</w:t>
      </w:r>
      <w:r>
        <w:rPr>
          <w:spacing w:val="-12"/>
        </w:rPr>
        <w:t> </w:t>
      </w:r>
      <w:r>
        <w:rPr/>
        <w:t>los</w:t>
      </w:r>
      <w:r>
        <w:rPr>
          <w:spacing w:val="-13"/>
        </w:rPr>
        <w:t> </w:t>
      </w:r>
      <w:r>
        <w:rPr/>
        <w:t>Garza son las siguientes:</w:t>
      </w:r>
    </w:p>
    <w:p>
      <w:pPr>
        <w:pStyle w:val="ListParagraph"/>
        <w:numPr>
          <w:ilvl w:val="0"/>
          <w:numId w:val="10"/>
        </w:numPr>
        <w:tabs>
          <w:tab w:pos="2265" w:val="left" w:leader="none"/>
        </w:tabs>
        <w:spacing w:line="240" w:lineRule="auto" w:before="136" w:after="0"/>
        <w:ind w:left="2265" w:right="0" w:hanging="981"/>
        <w:jc w:val="left"/>
        <w:rPr>
          <w:rFonts w:ascii="Tahoma" w:hAnsi="Tahoma"/>
          <w:sz w:val="24"/>
        </w:rPr>
      </w:pPr>
      <w:r>
        <w:rPr>
          <w:sz w:val="22"/>
        </w:rPr>
        <w:t>Balcones</w:t>
      </w:r>
      <w:r>
        <w:rPr>
          <w:spacing w:val="-4"/>
          <w:sz w:val="22"/>
        </w:rPr>
        <w:t> </w:t>
      </w:r>
      <w:r>
        <w:rPr>
          <w:sz w:val="22"/>
        </w:rPr>
        <w:t>de</w:t>
      </w:r>
      <w:r>
        <w:rPr>
          <w:spacing w:val="-3"/>
          <w:sz w:val="22"/>
        </w:rPr>
        <w:t> </w:t>
      </w:r>
      <w:r>
        <w:rPr>
          <w:sz w:val="22"/>
        </w:rPr>
        <w:t>Anáhuac</w:t>
      </w:r>
      <w:r>
        <w:rPr>
          <w:spacing w:val="-6"/>
          <w:sz w:val="22"/>
        </w:rPr>
        <w:t> </w:t>
      </w:r>
      <w:r>
        <w:rPr>
          <w:sz w:val="22"/>
        </w:rPr>
        <w:t>/</w:t>
      </w:r>
      <w:r>
        <w:rPr>
          <w:spacing w:val="-6"/>
          <w:sz w:val="22"/>
        </w:rPr>
        <w:t> </w:t>
      </w:r>
      <w:r>
        <w:rPr>
          <w:sz w:val="22"/>
        </w:rPr>
        <w:t>Casa</w:t>
      </w:r>
      <w:r>
        <w:rPr>
          <w:spacing w:val="-3"/>
          <w:sz w:val="22"/>
        </w:rPr>
        <w:t> </w:t>
      </w:r>
      <w:r>
        <w:rPr>
          <w:spacing w:val="-4"/>
          <w:sz w:val="22"/>
        </w:rPr>
        <w:t>Bella</w:t>
      </w:r>
    </w:p>
    <w:p>
      <w:pPr>
        <w:pStyle w:val="ListParagraph"/>
        <w:numPr>
          <w:ilvl w:val="0"/>
          <w:numId w:val="10"/>
        </w:numPr>
        <w:tabs>
          <w:tab w:pos="2265" w:val="left" w:leader="none"/>
        </w:tabs>
        <w:spacing w:line="240" w:lineRule="auto" w:before="135" w:after="0"/>
        <w:ind w:left="2265" w:right="0" w:hanging="981"/>
        <w:jc w:val="left"/>
        <w:rPr>
          <w:rFonts w:ascii="Tahoma"/>
          <w:sz w:val="24"/>
        </w:rPr>
      </w:pPr>
      <w:r>
        <w:rPr>
          <w:spacing w:val="-2"/>
          <w:sz w:val="22"/>
        </w:rPr>
        <w:t>Nogalera</w:t>
      </w:r>
    </w:p>
    <w:p>
      <w:pPr>
        <w:pStyle w:val="ListParagraph"/>
        <w:numPr>
          <w:ilvl w:val="0"/>
          <w:numId w:val="10"/>
        </w:numPr>
        <w:tabs>
          <w:tab w:pos="2265" w:val="left" w:leader="none"/>
        </w:tabs>
        <w:spacing w:line="240" w:lineRule="auto" w:before="136" w:after="0"/>
        <w:ind w:left="2265" w:right="0" w:hanging="981"/>
        <w:jc w:val="left"/>
        <w:rPr>
          <w:rFonts w:ascii="Tahoma"/>
          <w:sz w:val="24"/>
        </w:rPr>
      </w:pPr>
      <w:r>
        <w:rPr>
          <w:sz w:val="22"/>
        </w:rPr>
        <w:t>Las</w:t>
      </w:r>
      <w:r>
        <w:rPr>
          <w:spacing w:val="-3"/>
          <w:sz w:val="22"/>
        </w:rPr>
        <w:t> </w:t>
      </w:r>
      <w:r>
        <w:rPr>
          <w:spacing w:val="-2"/>
          <w:sz w:val="22"/>
        </w:rPr>
        <w:t>Alamedas</w:t>
      </w:r>
    </w:p>
    <w:p>
      <w:pPr>
        <w:pStyle w:val="ListParagraph"/>
        <w:numPr>
          <w:ilvl w:val="0"/>
          <w:numId w:val="10"/>
        </w:numPr>
        <w:tabs>
          <w:tab w:pos="2265" w:val="left" w:leader="none"/>
        </w:tabs>
        <w:spacing w:line="240" w:lineRule="auto" w:before="135" w:after="0"/>
        <w:ind w:left="2265" w:right="0" w:hanging="981"/>
        <w:jc w:val="left"/>
        <w:rPr>
          <w:rFonts w:ascii="Tahoma" w:hAnsi="Tahoma"/>
          <w:sz w:val="24"/>
        </w:rPr>
      </w:pPr>
      <w:r>
        <w:rPr>
          <w:sz w:val="22"/>
        </w:rPr>
        <w:t>Santa</w:t>
      </w:r>
      <w:r>
        <w:rPr>
          <w:spacing w:val="-3"/>
          <w:sz w:val="22"/>
        </w:rPr>
        <w:t> </w:t>
      </w:r>
      <w:r>
        <w:rPr>
          <w:spacing w:val="-2"/>
          <w:sz w:val="22"/>
        </w:rPr>
        <w:t>María</w:t>
      </w:r>
    </w:p>
    <w:p>
      <w:pPr>
        <w:pStyle w:val="ListParagraph"/>
        <w:numPr>
          <w:ilvl w:val="0"/>
          <w:numId w:val="10"/>
        </w:numPr>
        <w:tabs>
          <w:tab w:pos="2265" w:val="left" w:leader="none"/>
        </w:tabs>
        <w:spacing w:line="240" w:lineRule="auto" w:before="135" w:after="0"/>
        <w:ind w:left="2265" w:right="0" w:hanging="981"/>
        <w:jc w:val="left"/>
        <w:rPr>
          <w:rFonts w:ascii="Tahoma"/>
          <w:sz w:val="24"/>
        </w:rPr>
      </w:pPr>
      <w:r>
        <w:rPr>
          <w:sz w:val="22"/>
        </w:rPr>
        <w:t>Lomas</w:t>
      </w:r>
      <w:r>
        <w:rPr>
          <w:spacing w:val="-3"/>
          <w:sz w:val="22"/>
        </w:rPr>
        <w:t> </w:t>
      </w:r>
      <w:r>
        <w:rPr>
          <w:sz w:val="22"/>
        </w:rPr>
        <w:t>del</w:t>
      </w:r>
      <w:r>
        <w:rPr>
          <w:spacing w:val="-4"/>
          <w:sz w:val="22"/>
        </w:rPr>
        <w:t> </w:t>
      </w:r>
      <w:r>
        <w:rPr>
          <w:spacing w:val="-2"/>
          <w:sz w:val="22"/>
        </w:rPr>
        <w:t>Roble</w:t>
      </w:r>
    </w:p>
    <w:p>
      <w:pPr>
        <w:pStyle w:val="ListParagraph"/>
        <w:numPr>
          <w:ilvl w:val="0"/>
          <w:numId w:val="10"/>
        </w:numPr>
        <w:tabs>
          <w:tab w:pos="2265" w:val="left" w:leader="none"/>
        </w:tabs>
        <w:spacing w:line="240" w:lineRule="auto" w:before="135" w:after="0"/>
        <w:ind w:left="2265" w:right="0" w:hanging="981"/>
        <w:jc w:val="left"/>
        <w:rPr>
          <w:rFonts w:ascii="Tahoma" w:hAnsi="Tahoma"/>
          <w:sz w:val="24"/>
        </w:rPr>
      </w:pPr>
      <w:r>
        <w:rPr>
          <w:sz w:val="22"/>
        </w:rPr>
        <w:t>Residencial</w:t>
      </w:r>
      <w:r>
        <w:rPr>
          <w:spacing w:val="-14"/>
          <w:sz w:val="22"/>
        </w:rPr>
        <w:t> </w:t>
      </w:r>
      <w:r>
        <w:rPr>
          <w:spacing w:val="-2"/>
          <w:sz w:val="22"/>
        </w:rPr>
        <w:t>Anáhuac</w:t>
      </w:r>
    </w:p>
    <w:p>
      <w:pPr>
        <w:pStyle w:val="ListParagraph"/>
        <w:numPr>
          <w:ilvl w:val="0"/>
          <w:numId w:val="10"/>
        </w:numPr>
        <w:tabs>
          <w:tab w:pos="2265" w:val="left" w:leader="none"/>
        </w:tabs>
        <w:spacing w:line="240" w:lineRule="auto" w:before="136" w:after="0"/>
        <w:ind w:left="2265" w:right="0" w:hanging="981"/>
        <w:jc w:val="left"/>
        <w:rPr>
          <w:rFonts w:ascii="Tahoma" w:hAnsi="Tahoma"/>
          <w:sz w:val="24"/>
        </w:rPr>
      </w:pPr>
      <w:r>
        <w:rPr>
          <w:spacing w:val="-2"/>
          <w:sz w:val="22"/>
        </w:rPr>
        <w:t>Anáhuac</w:t>
      </w:r>
    </w:p>
    <w:p>
      <w:pPr>
        <w:pStyle w:val="ListParagraph"/>
        <w:numPr>
          <w:ilvl w:val="0"/>
          <w:numId w:val="10"/>
        </w:numPr>
        <w:tabs>
          <w:tab w:pos="2265" w:val="left" w:leader="none"/>
        </w:tabs>
        <w:spacing w:line="240" w:lineRule="auto" w:before="132" w:after="0"/>
        <w:ind w:left="2265" w:right="0" w:hanging="981"/>
        <w:jc w:val="left"/>
        <w:rPr>
          <w:rFonts w:ascii="Tahoma"/>
          <w:sz w:val="24"/>
        </w:rPr>
      </w:pPr>
      <w:r>
        <w:rPr>
          <w:spacing w:val="-2"/>
          <w:sz w:val="22"/>
        </w:rPr>
        <w:t>Chapultepec</w:t>
      </w:r>
    </w:p>
    <w:p>
      <w:pPr>
        <w:pStyle w:val="ListParagraph"/>
        <w:numPr>
          <w:ilvl w:val="0"/>
          <w:numId w:val="10"/>
        </w:numPr>
        <w:tabs>
          <w:tab w:pos="2265" w:val="left" w:leader="none"/>
        </w:tabs>
        <w:spacing w:line="240" w:lineRule="auto" w:before="135" w:after="0"/>
        <w:ind w:left="2265" w:right="0" w:hanging="981"/>
        <w:jc w:val="left"/>
        <w:rPr>
          <w:rFonts w:ascii="Tahoma"/>
          <w:sz w:val="24"/>
        </w:rPr>
      </w:pPr>
      <w:r>
        <w:rPr>
          <w:sz w:val="22"/>
        </w:rPr>
        <w:t>Las</w:t>
      </w:r>
      <w:r>
        <w:rPr>
          <w:spacing w:val="-2"/>
          <w:sz w:val="22"/>
        </w:rPr>
        <w:t> </w:t>
      </w:r>
      <w:r>
        <w:rPr>
          <w:sz w:val="22"/>
        </w:rPr>
        <w:t>Puentes</w:t>
      </w:r>
      <w:r>
        <w:rPr>
          <w:spacing w:val="-4"/>
          <w:sz w:val="22"/>
        </w:rPr>
        <w:t> </w:t>
      </w:r>
      <w:r>
        <w:rPr>
          <w:sz w:val="22"/>
        </w:rPr>
        <w:t>1er</w:t>
      </w:r>
      <w:r>
        <w:rPr>
          <w:spacing w:val="-3"/>
          <w:sz w:val="22"/>
        </w:rPr>
        <w:t> </w:t>
      </w:r>
      <w:r>
        <w:rPr>
          <w:spacing w:val="-2"/>
          <w:sz w:val="22"/>
        </w:rPr>
        <w:t>sector</w:t>
      </w:r>
    </w:p>
    <w:p>
      <w:pPr>
        <w:pStyle w:val="ListParagraph"/>
        <w:spacing w:after="0" w:line="240" w:lineRule="auto"/>
        <w:jc w:val="left"/>
        <w:rPr>
          <w:rFonts w:ascii="Tahoma"/>
          <w:sz w:val="24"/>
        </w:rPr>
        <w:sectPr>
          <w:pgSz w:w="11930" w:h="16850"/>
          <w:pgMar w:header="331" w:footer="928" w:top="1460" w:bottom="1120" w:left="708" w:right="1275"/>
        </w:sectPr>
      </w:pPr>
    </w:p>
    <w:p>
      <w:pPr>
        <w:pStyle w:val="ListParagraph"/>
        <w:numPr>
          <w:ilvl w:val="0"/>
          <w:numId w:val="10"/>
        </w:numPr>
        <w:tabs>
          <w:tab w:pos="2265" w:val="left" w:leader="none"/>
        </w:tabs>
        <w:spacing w:line="240" w:lineRule="auto" w:before="90" w:after="0"/>
        <w:ind w:left="2265" w:right="0" w:hanging="981"/>
        <w:jc w:val="left"/>
        <w:rPr>
          <w:rFonts w:ascii="Tahoma"/>
          <w:sz w:val="24"/>
        </w:rPr>
      </w:pPr>
      <w:r>
        <w:rPr>
          <w:sz w:val="22"/>
        </w:rPr>
        <w:t>Las</w:t>
      </w:r>
      <w:r>
        <w:rPr>
          <w:spacing w:val="-2"/>
          <w:sz w:val="22"/>
        </w:rPr>
        <w:t> </w:t>
      </w:r>
      <w:r>
        <w:rPr>
          <w:sz w:val="22"/>
        </w:rPr>
        <w:t>Puentes</w:t>
      </w:r>
      <w:r>
        <w:rPr>
          <w:spacing w:val="-4"/>
          <w:sz w:val="22"/>
        </w:rPr>
        <w:t> </w:t>
      </w:r>
      <w:r>
        <w:rPr>
          <w:spacing w:val="-2"/>
          <w:sz w:val="22"/>
        </w:rPr>
        <w:t>Arboledas</w:t>
      </w:r>
    </w:p>
    <w:p>
      <w:pPr>
        <w:pStyle w:val="ListParagraph"/>
        <w:numPr>
          <w:ilvl w:val="0"/>
          <w:numId w:val="10"/>
        </w:numPr>
        <w:tabs>
          <w:tab w:pos="2268" w:val="left" w:leader="none"/>
        </w:tabs>
        <w:spacing w:line="240" w:lineRule="auto" w:before="138" w:after="0"/>
        <w:ind w:left="2268" w:right="0" w:hanging="984"/>
        <w:jc w:val="left"/>
        <w:rPr>
          <w:rFonts w:ascii="Tahoma"/>
          <w:position w:val="-2"/>
          <w:sz w:val="24"/>
        </w:rPr>
      </w:pPr>
      <w:r>
        <w:rPr>
          <w:sz w:val="22"/>
        </w:rPr>
        <w:t>Las</w:t>
      </w:r>
      <w:r>
        <w:rPr>
          <w:spacing w:val="-2"/>
          <w:sz w:val="22"/>
        </w:rPr>
        <w:t> </w:t>
      </w:r>
      <w:r>
        <w:rPr>
          <w:sz w:val="22"/>
        </w:rPr>
        <w:t>Puentes</w:t>
      </w:r>
      <w:r>
        <w:rPr>
          <w:spacing w:val="-4"/>
          <w:sz w:val="22"/>
        </w:rPr>
        <w:t> </w:t>
      </w:r>
      <w:r>
        <w:rPr>
          <w:sz w:val="22"/>
        </w:rPr>
        <w:t>14to</w:t>
      </w:r>
      <w:r>
        <w:rPr>
          <w:spacing w:val="-3"/>
          <w:sz w:val="22"/>
        </w:rPr>
        <w:t> </w:t>
      </w:r>
      <w:r>
        <w:rPr>
          <w:spacing w:val="-2"/>
          <w:sz w:val="22"/>
        </w:rPr>
        <w:t>sector</w:t>
      </w:r>
    </w:p>
    <w:p>
      <w:pPr>
        <w:pStyle w:val="ListParagraph"/>
        <w:numPr>
          <w:ilvl w:val="0"/>
          <w:numId w:val="10"/>
        </w:numPr>
        <w:tabs>
          <w:tab w:pos="2268" w:val="left" w:leader="none"/>
        </w:tabs>
        <w:spacing w:line="240" w:lineRule="auto" w:before="47" w:after="0"/>
        <w:ind w:left="2268" w:right="0" w:hanging="984"/>
        <w:jc w:val="left"/>
        <w:rPr>
          <w:rFonts w:ascii="Tahoma"/>
          <w:position w:val="-2"/>
          <w:sz w:val="24"/>
        </w:rPr>
      </w:pPr>
      <w:r>
        <w:rPr>
          <w:sz w:val="22"/>
        </w:rPr>
        <w:t>Nuevo</w:t>
      </w:r>
      <w:r>
        <w:rPr>
          <w:spacing w:val="-4"/>
          <w:sz w:val="22"/>
        </w:rPr>
        <w:t> </w:t>
      </w:r>
      <w:r>
        <w:rPr>
          <w:spacing w:val="-2"/>
          <w:sz w:val="22"/>
        </w:rPr>
        <w:t>Mezquital</w:t>
      </w:r>
    </w:p>
    <w:p>
      <w:pPr>
        <w:pStyle w:val="ListParagraph"/>
        <w:numPr>
          <w:ilvl w:val="0"/>
          <w:numId w:val="10"/>
        </w:numPr>
        <w:tabs>
          <w:tab w:pos="2268" w:val="left" w:leader="none"/>
        </w:tabs>
        <w:spacing w:line="240" w:lineRule="auto" w:before="118" w:after="0"/>
        <w:ind w:left="2268" w:right="0" w:hanging="984"/>
        <w:jc w:val="left"/>
        <w:rPr>
          <w:rFonts w:ascii="Tahoma" w:hAnsi="Tahoma"/>
          <w:position w:val="-2"/>
          <w:sz w:val="24"/>
        </w:rPr>
      </w:pPr>
      <w:r>
        <w:rPr>
          <w:spacing w:val="-2"/>
          <w:sz w:val="22"/>
        </w:rPr>
        <w:t>Cuauhtémoc</w:t>
      </w:r>
    </w:p>
    <w:p>
      <w:pPr>
        <w:pStyle w:val="ListParagraph"/>
        <w:numPr>
          <w:ilvl w:val="0"/>
          <w:numId w:val="10"/>
        </w:numPr>
        <w:tabs>
          <w:tab w:pos="2268" w:val="left" w:leader="none"/>
        </w:tabs>
        <w:spacing w:line="240" w:lineRule="auto" w:before="116" w:after="0"/>
        <w:ind w:left="2268" w:right="0" w:hanging="984"/>
        <w:jc w:val="left"/>
        <w:rPr>
          <w:rFonts w:ascii="Tahoma" w:hAnsi="Tahoma"/>
          <w:position w:val="-2"/>
          <w:sz w:val="24"/>
        </w:rPr>
      </w:pPr>
      <w:r>
        <w:rPr>
          <w:sz w:val="22"/>
        </w:rPr>
        <w:t>Jardines</w:t>
      </w:r>
      <w:r>
        <w:rPr>
          <w:spacing w:val="-4"/>
          <w:sz w:val="22"/>
        </w:rPr>
        <w:t> </w:t>
      </w:r>
      <w:r>
        <w:rPr>
          <w:sz w:val="22"/>
        </w:rPr>
        <w:t>de</w:t>
      </w:r>
      <w:r>
        <w:rPr>
          <w:spacing w:val="-5"/>
          <w:sz w:val="22"/>
        </w:rPr>
        <w:t> </w:t>
      </w:r>
      <w:r>
        <w:rPr>
          <w:spacing w:val="-2"/>
          <w:sz w:val="22"/>
        </w:rPr>
        <w:t>Anáhuac</w:t>
      </w:r>
    </w:p>
    <w:p>
      <w:pPr>
        <w:pStyle w:val="ListParagraph"/>
        <w:numPr>
          <w:ilvl w:val="0"/>
          <w:numId w:val="10"/>
        </w:numPr>
        <w:tabs>
          <w:tab w:pos="2268" w:val="left" w:leader="none"/>
        </w:tabs>
        <w:spacing w:line="240" w:lineRule="auto" w:before="118" w:after="0"/>
        <w:ind w:left="2268" w:right="0" w:hanging="984"/>
        <w:jc w:val="left"/>
        <w:rPr>
          <w:rFonts w:ascii="Tahoma"/>
          <w:position w:val="-2"/>
          <w:sz w:val="24"/>
        </w:rPr>
      </w:pPr>
      <w:r>
        <w:rPr>
          <w:sz w:val="22"/>
        </w:rPr>
        <w:t>Balcones</w:t>
      </w:r>
      <w:r>
        <w:rPr>
          <w:spacing w:val="-4"/>
          <w:sz w:val="22"/>
        </w:rPr>
        <w:t> </w:t>
      </w:r>
      <w:r>
        <w:rPr>
          <w:sz w:val="22"/>
        </w:rPr>
        <w:t>de</w:t>
      </w:r>
      <w:r>
        <w:rPr>
          <w:spacing w:val="-4"/>
          <w:sz w:val="22"/>
        </w:rPr>
        <w:t> </w:t>
      </w:r>
      <w:r>
        <w:rPr>
          <w:sz w:val="22"/>
        </w:rPr>
        <w:t>Santo</w:t>
      </w:r>
      <w:r>
        <w:rPr>
          <w:spacing w:val="-5"/>
          <w:sz w:val="22"/>
        </w:rPr>
        <w:t> </w:t>
      </w:r>
      <w:r>
        <w:rPr>
          <w:spacing w:val="-2"/>
          <w:sz w:val="22"/>
        </w:rPr>
        <w:t>Domingo</w:t>
      </w:r>
    </w:p>
    <w:p>
      <w:pPr>
        <w:pStyle w:val="ListParagraph"/>
        <w:numPr>
          <w:ilvl w:val="0"/>
          <w:numId w:val="10"/>
        </w:numPr>
        <w:tabs>
          <w:tab w:pos="2268" w:val="left" w:leader="none"/>
        </w:tabs>
        <w:spacing w:line="240" w:lineRule="auto" w:before="116" w:after="0"/>
        <w:ind w:left="2268" w:right="0" w:hanging="984"/>
        <w:jc w:val="left"/>
        <w:rPr>
          <w:rFonts w:ascii="Tahoma"/>
          <w:position w:val="-2"/>
          <w:sz w:val="24"/>
        </w:rPr>
      </w:pPr>
      <w:r>
        <w:rPr>
          <w:spacing w:val="-2"/>
          <w:sz w:val="22"/>
        </w:rPr>
        <w:t>Nogalar</w:t>
      </w:r>
    </w:p>
    <w:p>
      <w:pPr>
        <w:pStyle w:val="ListParagraph"/>
        <w:numPr>
          <w:ilvl w:val="0"/>
          <w:numId w:val="10"/>
        </w:numPr>
        <w:tabs>
          <w:tab w:pos="2268" w:val="left" w:leader="none"/>
        </w:tabs>
        <w:spacing w:line="240" w:lineRule="auto" w:before="118" w:after="0"/>
        <w:ind w:left="2268" w:right="0" w:hanging="984"/>
        <w:jc w:val="left"/>
        <w:rPr>
          <w:rFonts w:ascii="Tahoma" w:hAnsi="Tahoma"/>
          <w:position w:val="-2"/>
          <w:sz w:val="24"/>
        </w:rPr>
      </w:pPr>
      <w:r>
        <w:rPr>
          <w:sz w:val="22"/>
        </w:rPr>
        <w:t>Peña</w:t>
      </w:r>
      <w:r>
        <w:rPr>
          <w:spacing w:val="-5"/>
          <w:sz w:val="22"/>
        </w:rPr>
        <w:t> </w:t>
      </w:r>
      <w:r>
        <w:rPr>
          <w:spacing w:val="-2"/>
          <w:sz w:val="22"/>
        </w:rPr>
        <w:t>Guerra</w:t>
      </w:r>
    </w:p>
    <w:p>
      <w:pPr>
        <w:pStyle w:val="ListParagraph"/>
        <w:numPr>
          <w:ilvl w:val="0"/>
          <w:numId w:val="10"/>
        </w:numPr>
        <w:tabs>
          <w:tab w:pos="2268" w:val="left" w:leader="none"/>
        </w:tabs>
        <w:spacing w:line="240" w:lineRule="auto" w:before="119" w:after="0"/>
        <w:ind w:left="2268" w:right="0" w:hanging="984"/>
        <w:jc w:val="left"/>
        <w:rPr>
          <w:rFonts w:ascii="Tahoma"/>
          <w:position w:val="-2"/>
          <w:sz w:val="24"/>
        </w:rPr>
      </w:pPr>
      <w:r>
        <w:rPr>
          <w:sz w:val="22"/>
        </w:rPr>
        <w:t>Villas</w:t>
      </w:r>
      <w:r>
        <w:rPr>
          <w:spacing w:val="-4"/>
          <w:sz w:val="22"/>
        </w:rPr>
        <w:t> </w:t>
      </w:r>
      <w:r>
        <w:rPr>
          <w:sz w:val="22"/>
        </w:rPr>
        <w:t>de</w:t>
      </w:r>
      <w:r>
        <w:rPr>
          <w:spacing w:val="-4"/>
          <w:sz w:val="22"/>
        </w:rPr>
        <w:t> </w:t>
      </w:r>
      <w:r>
        <w:rPr>
          <w:spacing w:val="-2"/>
          <w:sz w:val="22"/>
        </w:rPr>
        <w:t>Oriente</w:t>
      </w:r>
    </w:p>
    <w:p>
      <w:pPr>
        <w:pStyle w:val="ListParagraph"/>
        <w:numPr>
          <w:ilvl w:val="0"/>
          <w:numId w:val="10"/>
        </w:numPr>
        <w:tabs>
          <w:tab w:pos="2268" w:val="left" w:leader="none"/>
        </w:tabs>
        <w:spacing w:line="240" w:lineRule="auto" w:before="116" w:after="0"/>
        <w:ind w:left="2268" w:right="0" w:hanging="984"/>
        <w:jc w:val="left"/>
        <w:rPr>
          <w:rFonts w:ascii="Tahoma"/>
          <w:position w:val="-2"/>
          <w:sz w:val="24"/>
        </w:rPr>
      </w:pPr>
      <w:r>
        <w:rPr>
          <w:sz w:val="22"/>
        </w:rPr>
        <w:t>Casa</w:t>
      </w:r>
      <w:r>
        <w:rPr>
          <w:spacing w:val="-4"/>
          <w:sz w:val="22"/>
        </w:rPr>
        <w:t> </w:t>
      </w:r>
      <w:r>
        <w:rPr>
          <w:spacing w:val="-2"/>
          <w:sz w:val="22"/>
        </w:rPr>
        <w:t>Blanca</w:t>
      </w:r>
    </w:p>
    <w:p>
      <w:pPr>
        <w:pStyle w:val="ListParagraph"/>
        <w:numPr>
          <w:ilvl w:val="0"/>
          <w:numId w:val="10"/>
        </w:numPr>
        <w:tabs>
          <w:tab w:pos="2268" w:val="left" w:leader="none"/>
        </w:tabs>
        <w:spacing w:line="240" w:lineRule="auto" w:before="119" w:after="0"/>
        <w:ind w:left="2268" w:right="0" w:hanging="984"/>
        <w:jc w:val="left"/>
        <w:rPr>
          <w:rFonts w:ascii="Tahoma"/>
          <w:position w:val="-2"/>
          <w:sz w:val="24"/>
        </w:rPr>
      </w:pPr>
      <w:r>
        <w:rPr>
          <w:sz w:val="22"/>
        </w:rPr>
        <w:t>Palmas</w:t>
      </w:r>
      <w:r>
        <w:rPr>
          <w:spacing w:val="-4"/>
          <w:sz w:val="22"/>
        </w:rPr>
        <w:t> </w:t>
      </w:r>
      <w:r>
        <w:rPr>
          <w:spacing w:val="-2"/>
          <w:sz w:val="22"/>
        </w:rPr>
        <w:t>Diamante</w:t>
      </w:r>
    </w:p>
    <w:p>
      <w:pPr>
        <w:pStyle w:val="ListParagraph"/>
        <w:numPr>
          <w:ilvl w:val="0"/>
          <w:numId w:val="10"/>
        </w:numPr>
        <w:tabs>
          <w:tab w:pos="2268" w:val="left" w:leader="none"/>
        </w:tabs>
        <w:spacing w:line="240" w:lineRule="auto" w:before="116" w:after="0"/>
        <w:ind w:left="2268" w:right="0" w:hanging="984"/>
        <w:jc w:val="left"/>
        <w:rPr>
          <w:rFonts w:ascii="Tahoma"/>
          <w:position w:val="-2"/>
          <w:sz w:val="24"/>
        </w:rPr>
      </w:pPr>
      <w:r>
        <w:rPr>
          <w:sz w:val="22"/>
        </w:rPr>
        <w:t>Industrias</w:t>
      </w:r>
      <w:r>
        <w:rPr>
          <w:spacing w:val="-4"/>
          <w:sz w:val="22"/>
        </w:rPr>
        <w:t> </w:t>
      </w:r>
      <w:r>
        <w:rPr>
          <w:sz w:val="22"/>
        </w:rPr>
        <w:t>del</w:t>
      </w:r>
      <w:r>
        <w:rPr>
          <w:spacing w:val="-4"/>
          <w:sz w:val="22"/>
        </w:rPr>
        <w:t> </w:t>
      </w:r>
      <w:r>
        <w:rPr>
          <w:spacing w:val="-2"/>
          <w:sz w:val="22"/>
        </w:rPr>
        <w:t>Vidrio</w:t>
      </w:r>
    </w:p>
    <w:p>
      <w:pPr>
        <w:pStyle w:val="ListParagraph"/>
        <w:numPr>
          <w:ilvl w:val="0"/>
          <w:numId w:val="10"/>
        </w:numPr>
        <w:tabs>
          <w:tab w:pos="2268" w:val="left" w:leader="none"/>
        </w:tabs>
        <w:spacing w:line="240" w:lineRule="auto" w:before="118" w:after="0"/>
        <w:ind w:left="2268" w:right="0" w:hanging="984"/>
        <w:jc w:val="left"/>
        <w:rPr>
          <w:rFonts w:ascii="Tahoma"/>
          <w:position w:val="-2"/>
          <w:sz w:val="24"/>
        </w:rPr>
      </w:pPr>
      <w:r>
        <w:rPr>
          <w:spacing w:val="-2"/>
          <w:sz w:val="22"/>
        </w:rPr>
        <w:t>Alcatraces</w:t>
      </w:r>
    </w:p>
    <w:p>
      <w:pPr>
        <w:pStyle w:val="ListParagraph"/>
        <w:numPr>
          <w:ilvl w:val="0"/>
          <w:numId w:val="10"/>
        </w:numPr>
        <w:tabs>
          <w:tab w:pos="2268" w:val="left" w:leader="none"/>
        </w:tabs>
        <w:spacing w:line="240" w:lineRule="auto" w:before="118" w:after="0"/>
        <w:ind w:left="2268" w:right="0" w:hanging="984"/>
        <w:jc w:val="left"/>
        <w:rPr>
          <w:rFonts w:ascii="Tahoma"/>
          <w:position w:val="-2"/>
          <w:sz w:val="24"/>
        </w:rPr>
      </w:pPr>
      <w:r>
        <w:rPr>
          <w:sz w:val="22"/>
        </w:rPr>
        <w:t>Francisco</w:t>
      </w:r>
      <w:r>
        <w:rPr>
          <w:spacing w:val="-8"/>
          <w:sz w:val="22"/>
        </w:rPr>
        <w:t> </w:t>
      </w:r>
      <w:r>
        <w:rPr>
          <w:sz w:val="22"/>
        </w:rPr>
        <w:t>Garza</w:t>
      </w:r>
      <w:r>
        <w:rPr>
          <w:spacing w:val="-5"/>
          <w:sz w:val="22"/>
        </w:rPr>
        <w:t> </w:t>
      </w:r>
      <w:r>
        <w:rPr>
          <w:spacing w:val="-4"/>
          <w:sz w:val="22"/>
        </w:rPr>
        <w:t>Sada</w:t>
      </w:r>
    </w:p>
    <w:p>
      <w:pPr>
        <w:pStyle w:val="ListParagraph"/>
        <w:numPr>
          <w:ilvl w:val="0"/>
          <w:numId w:val="10"/>
        </w:numPr>
        <w:tabs>
          <w:tab w:pos="2268" w:val="left" w:leader="none"/>
        </w:tabs>
        <w:spacing w:line="240" w:lineRule="auto" w:before="116" w:after="0"/>
        <w:ind w:left="2268" w:right="0" w:hanging="984"/>
        <w:jc w:val="left"/>
        <w:rPr>
          <w:rFonts w:ascii="Tahoma"/>
          <w:position w:val="-2"/>
          <w:sz w:val="24"/>
        </w:rPr>
      </w:pPr>
      <w:r>
        <w:rPr>
          <w:sz w:val="22"/>
        </w:rPr>
        <w:t>Industrias</w:t>
      </w:r>
      <w:r>
        <w:rPr>
          <w:spacing w:val="-4"/>
          <w:sz w:val="22"/>
        </w:rPr>
        <w:t> </w:t>
      </w:r>
      <w:r>
        <w:rPr>
          <w:sz w:val="22"/>
        </w:rPr>
        <w:t>del</w:t>
      </w:r>
      <w:r>
        <w:rPr>
          <w:spacing w:val="-4"/>
          <w:sz w:val="22"/>
        </w:rPr>
        <w:t> </w:t>
      </w:r>
      <w:r>
        <w:rPr>
          <w:spacing w:val="-2"/>
          <w:sz w:val="22"/>
        </w:rPr>
        <w:t>Vidrio</w:t>
      </w:r>
    </w:p>
    <w:p>
      <w:pPr>
        <w:pStyle w:val="ListParagraph"/>
        <w:numPr>
          <w:ilvl w:val="0"/>
          <w:numId w:val="10"/>
        </w:numPr>
        <w:tabs>
          <w:tab w:pos="2268" w:val="left" w:leader="none"/>
        </w:tabs>
        <w:spacing w:line="240" w:lineRule="auto" w:before="118" w:after="0"/>
        <w:ind w:left="2268" w:right="0" w:hanging="984"/>
        <w:jc w:val="left"/>
        <w:rPr>
          <w:rFonts w:ascii="Tahoma"/>
          <w:position w:val="-2"/>
          <w:sz w:val="24"/>
        </w:rPr>
      </w:pPr>
      <w:r>
        <w:rPr>
          <w:sz w:val="22"/>
        </w:rPr>
        <w:t>Morales</w:t>
      </w:r>
      <w:r>
        <w:rPr>
          <w:spacing w:val="-8"/>
          <w:sz w:val="22"/>
        </w:rPr>
        <w:t> </w:t>
      </w:r>
      <w:r>
        <w:rPr>
          <w:spacing w:val="-10"/>
          <w:sz w:val="22"/>
        </w:rPr>
        <w:t>1</w:t>
      </w:r>
    </w:p>
    <w:p>
      <w:pPr>
        <w:pStyle w:val="ListParagraph"/>
        <w:numPr>
          <w:ilvl w:val="0"/>
          <w:numId w:val="10"/>
        </w:numPr>
        <w:tabs>
          <w:tab w:pos="2268" w:val="left" w:leader="none"/>
        </w:tabs>
        <w:spacing w:line="240" w:lineRule="auto" w:before="116" w:after="0"/>
        <w:ind w:left="2268" w:right="0" w:hanging="984"/>
        <w:jc w:val="left"/>
        <w:rPr>
          <w:rFonts w:ascii="Tahoma"/>
          <w:position w:val="-2"/>
          <w:sz w:val="24"/>
        </w:rPr>
      </w:pPr>
      <w:r>
        <w:rPr>
          <w:sz w:val="22"/>
        </w:rPr>
        <w:t>Morales</w:t>
      </w:r>
      <w:r>
        <w:rPr>
          <w:spacing w:val="-8"/>
          <w:sz w:val="22"/>
        </w:rPr>
        <w:t> </w:t>
      </w:r>
      <w:r>
        <w:rPr>
          <w:spacing w:val="-10"/>
          <w:sz w:val="22"/>
        </w:rPr>
        <w:t>2</w:t>
      </w:r>
    </w:p>
    <w:p>
      <w:pPr>
        <w:pStyle w:val="ListParagraph"/>
        <w:numPr>
          <w:ilvl w:val="0"/>
          <w:numId w:val="10"/>
        </w:numPr>
        <w:tabs>
          <w:tab w:pos="2268" w:val="left" w:leader="none"/>
        </w:tabs>
        <w:spacing w:line="240" w:lineRule="auto" w:before="116" w:after="0"/>
        <w:ind w:left="2268" w:right="0" w:hanging="984"/>
        <w:jc w:val="left"/>
        <w:rPr>
          <w:rFonts w:ascii="Tahoma"/>
          <w:position w:val="-2"/>
          <w:sz w:val="24"/>
        </w:rPr>
      </w:pPr>
      <w:r>
        <w:rPr>
          <w:sz w:val="22"/>
        </w:rPr>
        <w:t>Morales</w:t>
      </w:r>
      <w:r>
        <w:rPr>
          <w:spacing w:val="-8"/>
          <w:sz w:val="22"/>
        </w:rPr>
        <w:t> </w:t>
      </w:r>
      <w:r>
        <w:rPr>
          <w:spacing w:val="-10"/>
          <w:sz w:val="22"/>
        </w:rPr>
        <w:t>3</w:t>
      </w:r>
    </w:p>
    <w:p>
      <w:pPr>
        <w:pStyle w:val="ListParagraph"/>
        <w:numPr>
          <w:ilvl w:val="0"/>
          <w:numId w:val="10"/>
        </w:numPr>
        <w:tabs>
          <w:tab w:pos="2268" w:val="left" w:leader="none"/>
        </w:tabs>
        <w:spacing w:line="240" w:lineRule="auto" w:before="123" w:after="0"/>
        <w:ind w:left="2268" w:right="0" w:hanging="984"/>
        <w:jc w:val="left"/>
        <w:rPr>
          <w:rFonts w:ascii="Tahoma"/>
          <w:position w:val="-3"/>
          <w:sz w:val="24"/>
        </w:rPr>
      </w:pPr>
      <w:r>
        <w:rPr>
          <w:sz w:val="22"/>
        </w:rPr>
        <w:t>Bosques</w:t>
      </w:r>
      <w:r>
        <w:rPr>
          <w:spacing w:val="-6"/>
          <w:sz w:val="22"/>
        </w:rPr>
        <w:t> </w:t>
      </w:r>
      <w:r>
        <w:rPr>
          <w:sz w:val="22"/>
        </w:rPr>
        <w:t>de</w:t>
      </w:r>
      <w:r>
        <w:rPr>
          <w:spacing w:val="-3"/>
          <w:sz w:val="22"/>
        </w:rPr>
        <w:t> </w:t>
      </w:r>
      <w:r>
        <w:rPr>
          <w:sz w:val="22"/>
        </w:rPr>
        <w:t>Linda</w:t>
      </w:r>
      <w:r>
        <w:rPr>
          <w:spacing w:val="-5"/>
          <w:sz w:val="22"/>
        </w:rPr>
        <w:t> </w:t>
      </w:r>
      <w:r>
        <w:rPr>
          <w:spacing w:val="-4"/>
          <w:sz w:val="22"/>
        </w:rPr>
        <w:t>Vista</w:t>
      </w:r>
    </w:p>
    <w:p>
      <w:pPr>
        <w:pStyle w:val="ListParagraph"/>
        <w:numPr>
          <w:ilvl w:val="0"/>
          <w:numId w:val="10"/>
        </w:numPr>
        <w:tabs>
          <w:tab w:pos="3682" w:val="left" w:leader="none"/>
        </w:tabs>
        <w:spacing w:line="240" w:lineRule="auto" w:before="35" w:after="0"/>
        <w:ind w:left="3682" w:right="0" w:hanging="1256"/>
        <w:jc w:val="left"/>
        <w:rPr>
          <w:rFonts w:ascii="Tahoma"/>
          <w:sz w:val="24"/>
        </w:rPr>
      </w:pPr>
      <w:r>
        <w:rPr>
          <w:sz w:val="22"/>
        </w:rPr>
        <w:t>Villa</w:t>
      </w:r>
      <w:r>
        <w:rPr>
          <w:spacing w:val="-7"/>
          <w:sz w:val="22"/>
        </w:rPr>
        <w:t> </w:t>
      </w:r>
      <w:r>
        <w:rPr>
          <w:sz w:val="22"/>
        </w:rPr>
        <w:t>las</w:t>
      </w:r>
      <w:r>
        <w:rPr>
          <w:spacing w:val="-3"/>
          <w:sz w:val="22"/>
        </w:rPr>
        <w:t> </w:t>
      </w:r>
      <w:r>
        <w:rPr>
          <w:spacing w:val="-2"/>
          <w:sz w:val="22"/>
        </w:rPr>
        <w:t>Fuentes</w:t>
      </w:r>
    </w:p>
    <w:p>
      <w:pPr>
        <w:pStyle w:val="ListParagraph"/>
        <w:numPr>
          <w:ilvl w:val="0"/>
          <w:numId w:val="10"/>
        </w:numPr>
        <w:tabs>
          <w:tab w:pos="2970" w:val="left" w:leader="none"/>
        </w:tabs>
        <w:spacing w:line="240" w:lineRule="auto" w:before="135" w:after="0"/>
        <w:ind w:left="2970" w:right="0" w:hanging="544"/>
        <w:jc w:val="left"/>
        <w:rPr>
          <w:rFonts w:ascii="Tahoma"/>
          <w:sz w:val="24"/>
        </w:rPr>
      </w:pPr>
      <w:r>
        <w:rPr>
          <w:sz w:val="22"/>
        </w:rPr>
        <w:t>Santa</w:t>
      </w:r>
      <w:r>
        <w:rPr>
          <w:spacing w:val="-3"/>
          <w:sz w:val="22"/>
        </w:rPr>
        <w:t> </w:t>
      </w:r>
      <w:r>
        <w:rPr>
          <w:spacing w:val="-5"/>
          <w:sz w:val="22"/>
        </w:rPr>
        <w:t>Fe</w:t>
      </w:r>
    </w:p>
    <w:p>
      <w:pPr>
        <w:pStyle w:val="ListParagraph"/>
        <w:numPr>
          <w:ilvl w:val="0"/>
          <w:numId w:val="10"/>
        </w:numPr>
        <w:tabs>
          <w:tab w:pos="3682" w:val="left" w:leader="none"/>
        </w:tabs>
        <w:spacing w:line="240" w:lineRule="auto" w:before="135" w:after="0"/>
        <w:ind w:left="3682" w:right="0" w:hanging="1256"/>
        <w:jc w:val="left"/>
        <w:rPr>
          <w:rFonts w:ascii="Tahoma" w:hAnsi="Tahoma"/>
          <w:sz w:val="24"/>
        </w:rPr>
      </w:pPr>
      <w:r>
        <w:rPr>
          <w:sz w:val="22"/>
        </w:rPr>
        <w:t>Privadas</w:t>
      </w:r>
      <w:r>
        <w:rPr>
          <w:spacing w:val="-4"/>
          <w:sz w:val="22"/>
        </w:rPr>
        <w:t> </w:t>
      </w:r>
      <w:r>
        <w:rPr>
          <w:sz w:val="22"/>
        </w:rPr>
        <w:t>de</w:t>
      </w:r>
      <w:r>
        <w:rPr>
          <w:spacing w:val="-4"/>
          <w:sz w:val="22"/>
        </w:rPr>
        <w:t> </w:t>
      </w:r>
      <w:r>
        <w:rPr>
          <w:sz w:val="22"/>
        </w:rPr>
        <w:t>San</w:t>
      </w:r>
      <w:r>
        <w:rPr>
          <w:spacing w:val="-3"/>
          <w:sz w:val="22"/>
        </w:rPr>
        <w:t> </w:t>
      </w:r>
      <w:r>
        <w:rPr>
          <w:spacing w:val="-2"/>
          <w:sz w:val="22"/>
        </w:rPr>
        <w:t>Nicolás</w:t>
      </w:r>
    </w:p>
    <w:p>
      <w:pPr>
        <w:pStyle w:val="ListParagraph"/>
        <w:numPr>
          <w:ilvl w:val="0"/>
          <w:numId w:val="10"/>
        </w:numPr>
        <w:tabs>
          <w:tab w:pos="3682" w:val="left" w:leader="none"/>
        </w:tabs>
        <w:spacing w:line="240" w:lineRule="auto" w:before="140" w:after="0"/>
        <w:ind w:left="3682" w:right="0" w:hanging="1256"/>
        <w:jc w:val="left"/>
        <w:rPr>
          <w:rFonts w:ascii="Tahoma" w:hAnsi="Tahoma"/>
          <w:sz w:val="24"/>
        </w:rPr>
      </w:pPr>
      <w:r>
        <w:rPr>
          <w:sz w:val="22"/>
        </w:rPr>
        <w:t>Paraíso</w:t>
      </w:r>
      <w:r>
        <w:rPr>
          <w:spacing w:val="-3"/>
          <w:sz w:val="22"/>
        </w:rPr>
        <w:t> </w:t>
      </w:r>
      <w:r>
        <w:rPr>
          <w:sz w:val="22"/>
        </w:rPr>
        <w:t>de</w:t>
      </w:r>
      <w:r>
        <w:rPr>
          <w:spacing w:val="-3"/>
          <w:sz w:val="22"/>
        </w:rPr>
        <w:t> </w:t>
      </w:r>
      <w:r>
        <w:rPr>
          <w:sz w:val="22"/>
        </w:rPr>
        <w:t>Anáhuac;</w:t>
      </w:r>
      <w:r>
        <w:rPr>
          <w:spacing w:val="-2"/>
          <w:sz w:val="22"/>
        </w:rPr>
        <w:t> </w:t>
      </w:r>
      <w:r>
        <w:rPr>
          <w:sz w:val="22"/>
        </w:rPr>
        <w:t>Y</w:t>
      </w:r>
      <w:r>
        <w:rPr>
          <w:spacing w:val="-5"/>
          <w:sz w:val="22"/>
        </w:rPr>
        <w:t> </w:t>
      </w:r>
      <w:r>
        <w:rPr>
          <w:sz w:val="22"/>
        </w:rPr>
        <w:t>las</w:t>
      </w:r>
      <w:r>
        <w:rPr>
          <w:spacing w:val="-3"/>
          <w:sz w:val="22"/>
        </w:rPr>
        <w:t> </w:t>
      </w:r>
      <w:r>
        <w:rPr>
          <w:sz w:val="22"/>
        </w:rPr>
        <w:t>demás</w:t>
      </w:r>
      <w:r>
        <w:rPr>
          <w:spacing w:val="-5"/>
          <w:sz w:val="22"/>
        </w:rPr>
        <w:t> </w:t>
      </w:r>
      <w:r>
        <w:rPr>
          <w:sz w:val="22"/>
        </w:rPr>
        <w:t>que</w:t>
      </w:r>
      <w:r>
        <w:rPr>
          <w:spacing w:val="-4"/>
          <w:sz w:val="22"/>
        </w:rPr>
        <w:t> </w:t>
      </w:r>
      <w:r>
        <w:rPr>
          <w:sz w:val="22"/>
        </w:rPr>
        <w:t>señale</w:t>
      </w:r>
      <w:r>
        <w:rPr>
          <w:spacing w:val="-3"/>
          <w:sz w:val="22"/>
        </w:rPr>
        <w:t> </w:t>
      </w:r>
      <w:r>
        <w:rPr>
          <w:sz w:val="22"/>
        </w:rPr>
        <w:t>el</w:t>
      </w:r>
      <w:r>
        <w:rPr>
          <w:spacing w:val="-4"/>
          <w:sz w:val="22"/>
        </w:rPr>
        <w:t> Plan.</w:t>
      </w:r>
    </w:p>
    <w:p>
      <w:pPr>
        <w:pStyle w:val="BodyText"/>
        <w:ind w:firstLine="0"/>
        <w:jc w:val="left"/>
      </w:pPr>
    </w:p>
    <w:p>
      <w:pPr>
        <w:pStyle w:val="BodyText"/>
        <w:spacing w:before="113"/>
        <w:ind w:firstLine="0"/>
        <w:jc w:val="left"/>
      </w:pPr>
    </w:p>
    <w:p>
      <w:pPr>
        <w:pStyle w:val="BodyText"/>
        <w:spacing w:line="235" w:lineRule="auto"/>
        <w:ind w:left="136" w:right="136"/>
      </w:pPr>
      <w:r>
        <w:rPr/>
        <w:t>ARTÍCULO 25. Los usos de la zonificación secundaria serán regulados por la matriz de compatibilidad del Plan vigente por cada zona de conservación, previendo los diferentes entornos que pueden existir en cada una de estas y tomando en cuenta los corredores estratégicos.</w:t>
      </w:r>
    </w:p>
    <w:p>
      <w:pPr>
        <w:pStyle w:val="BodyText"/>
        <w:spacing w:before="250"/>
        <w:ind w:firstLine="0"/>
        <w:jc w:val="left"/>
      </w:pPr>
    </w:p>
    <w:p>
      <w:pPr>
        <w:pStyle w:val="Heading1"/>
        <w:spacing w:before="1"/>
        <w:ind w:left="63" w:right="62"/>
      </w:pPr>
      <w:r>
        <w:rPr/>
        <w:t>APARTADO</w:t>
      </w:r>
      <w:r>
        <w:rPr>
          <w:spacing w:val="-8"/>
        </w:rPr>
        <w:t> </w:t>
      </w:r>
      <w:r>
        <w:rPr/>
        <w:t>III.</w:t>
      </w:r>
      <w:r>
        <w:rPr>
          <w:spacing w:val="-9"/>
        </w:rPr>
        <w:t> </w:t>
      </w:r>
      <w:r>
        <w:rPr/>
        <w:t>EQUIPAMIENTO</w:t>
      </w:r>
      <w:r>
        <w:rPr>
          <w:spacing w:val="-7"/>
        </w:rPr>
        <w:t> </w:t>
      </w:r>
      <w:r>
        <w:rPr>
          <w:spacing w:val="-2"/>
        </w:rPr>
        <w:t>URBANO</w:t>
      </w:r>
    </w:p>
    <w:p>
      <w:pPr>
        <w:pStyle w:val="BodyText"/>
        <w:spacing w:before="229"/>
        <w:ind w:firstLine="0"/>
        <w:jc w:val="left"/>
        <w:rPr>
          <w:rFonts w:ascii="Arial"/>
          <w:b/>
        </w:rPr>
      </w:pPr>
    </w:p>
    <w:p>
      <w:pPr>
        <w:pStyle w:val="BodyText"/>
        <w:spacing w:line="235" w:lineRule="auto" w:before="1"/>
        <w:ind w:left="136" w:right="131"/>
      </w:pPr>
      <w:r>
        <w:rPr/>
        <w:t>ARTÍCULO 26. Se entiende como equipamiento urbano al conjunto de bienes inmuebles, construcciones, instalaciones y mobiliario, utilizados para prestar a la población los servicios urbanos y desarrollar las actividades económicas.</w:t>
      </w:r>
    </w:p>
    <w:p>
      <w:pPr>
        <w:pStyle w:val="BodyText"/>
        <w:spacing w:line="235" w:lineRule="auto" w:before="142"/>
        <w:ind w:left="136" w:right="131"/>
      </w:pPr>
      <w:r>
        <w:rPr/>
        <w:t>El</w:t>
      </w:r>
      <w:r>
        <w:rPr>
          <w:spacing w:val="-7"/>
        </w:rPr>
        <w:t> </w:t>
      </w:r>
      <w:r>
        <w:rPr/>
        <w:t>Municipio</w:t>
      </w:r>
      <w:r>
        <w:rPr>
          <w:spacing w:val="-6"/>
        </w:rPr>
        <w:t> </w:t>
      </w:r>
      <w:r>
        <w:rPr/>
        <w:t>promoverá</w:t>
      </w:r>
      <w:r>
        <w:rPr>
          <w:spacing w:val="-6"/>
        </w:rPr>
        <w:t> </w:t>
      </w:r>
      <w:r>
        <w:rPr/>
        <w:t>la</w:t>
      </w:r>
      <w:r>
        <w:rPr>
          <w:spacing w:val="-6"/>
        </w:rPr>
        <w:t> </w:t>
      </w:r>
      <w:r>
        <w:rPr/>
        <w:t>construcción</w:t>
      </w:r>
      <w:r>
        <w:rPr>
          <w:spacing w:val="-7"/>
        </w:rPr>
        <w:t> </w:t>
      </w:r>
      <w:r>
        <w:rPr/>
        <w:t>y</w:t>
      </w:r>
      <w:r>
        <w:rPr>
          <w:spacing w:val="-8"/>
        </w:rPr>
        <w:t> </w:t>
      </w:r>
      <w:r>
        <w:rPr/>
        <w:t>habilitación</w:t>
      </w:r>
      <w:r>
        <w:rPr>
          <w:spacing w:val="-7"/>
        </w:rPr>
        <w:t> </w:t>
      </w:r>
      <w:r>
        <w:rPr/>
        <w:t>de</w:t>
      </w:r>
      <w:r>
        <w:rPr>
          <w:spacing w:val="-7"/>
        </w:rPr>
        <w:t> </w:t>
      </w:r>
      <w:r>
        <w:rPr/>
        <w:t>centros</w:t>
      </w:r>
      <w:r>
        <w:rPr>
          <w:spacing w:val="-6"/>
        </w:rPr>
        <w:t> </w:t>
      </w:r>
      <w:r>
        <w:rPr/>
        <w:t>de</w:t>
      </w:r>
      <w:r>
        <w:rPr>
          <w:spacing w:val="-9"/>
        </w:rPr>
        <w:t> </w:t>
      </w:r>
      <w:r>
        <w:rPr/>
        <w:t>equipamiento</w:t>
      </w:r>
      <w:r>
        <w:rPr>
          <w:spacing w:val="-6"/>
        </w:rPr>
        <w:t> </w:t>
      </w:r>
      <w:r>
        <w:rPr/>
        <w:t>urbano</w:t>
      </w:r>
      <w:r>
        <w:rPr>
          <w:spacing w:val="-7"/>
        </w:rPr>
        <w:t> </w:t>
      </w:r>
      <w:r>
        <w:rPr/>
        <w:t>y</w:t>
      </w:r>
      <w:r>
        <w:rPr>
          <w:spacing w:val="-8"/>
        </w:rPr>
        <w:t> </w:t>
      </w:r>
      <w:r>
        <w:rPr/>
        <w:t>destinos del</w:t>
      </w:r>
      <w:r>
        <w:rPr>
          <w:spacing w:val="-12"/>
        </w:rPr>
        <w:t> </w:t>
      </w:r>
      <w:r>
        <w:rPr/>
        <w:t>suelo</w:t>
      </w:r>
      <w:r>
        <w:rPr>
          <w:spacing w:val="-11"/>
        </w:rPr>
        <w:t> </w:t>
      </w:r>
      <w:r>
        <w:rPr/>
        <w:t>para</w:t>
      </w:r>
      <w:r>
        <w:rPr>
          <w:spacing w:val="-14"/>
        </w:rPr>
        <w:t> </w:t>
      </w:r>
      <w:r>
        <w:rPr/>
        <w:t>atender</w:t>
      </w:r>
      <w:r>
        <w:rPr>
          <w:spacing w:val="-10"/>
        </w:rPr>
        <w:t> </w:t>
      </w:r>
      <w:r>
        <w:rPr/>
        <w:t>las</w:t>
      </w:r>
      <w:r>
        <w:rPr>
          <w:spacing w:val="-11"/>
        </w:rPr>
        <w:t> </w:t>
      </w:r>
      <w:r>
        <w:rPr/>
        <w:t>necesidades</w:t>
      </w:r>
      <w:r>
        <w:rPr>
          <w:spacing w:val="-11"/>
        </w:rPr>
        <w:t> </w:t>
      </w:r>
      <w:r>
        <w:rPr/>
        <w:t>de</w:t>
      </w:r>
      <w:r>
        <w:rPr>
          <w:spacing w:val="-14"/>
        </w:rPr>
        <w:t> </w:t>
      </w:r>
      <w:r>
        <w:rPr/>
        <w:t>la</w:t>
      </w:r>
      <w:r>
        <w:rPr>
          <w:spacing w:val="-11"/>
        </w:rPr>
        <w:t> </w:t>
      </w:r>
      <w:r>
        <w:rPr/>
        <w:t>población</w:t>
      </w:r>
      <w:r>
        <w:rPr>
          <w:spacing w:val="-12"/>
        </w:rPr>
        <w:t> </w:t>
      </w:r>
      <w:r>
        <w:rPr/>
        <w:t>en</w:t>
      </w:r>
      <w:r>
        <w:rPr>
          <w:spacing w:val="-12"/>
        </w:rPr>
        <w:t> </w:t>
      </w:r>
      <w:r>
        <w:rPr/>
        <w:t>materia</w:t>
      </w:r>
      <w:r>
        <w:rPr>
          <w:spacing w:val="-11"/>
        </w:rPr>
        <w:t> </w:t>
      </w:r>
      <w:r>
        <w:rPr/>
        <w:t>de</w:t>
      </w:r>
      <w:r>
        <w:rPr>
          <w:spacing w:val="-12"/>
        </w:rPr>
        <w:t> </w:t>
      </w:r>
      <w:r>
        <w:rPr/>
        <w:t>salud,</w:t>
      </w:r>
      <w:r>
        <w:rPr>
          <w:spacing w:val="-10"/>
        </w:rPr>
        <w:t> </w:t>
      </w:r>
      <w:r>
        <w:rPr/>
        <w:t>educación</w:t>
      </w:r>
      <w:r>
        <w:rPr>
          <w:spacing w:val="-14"/>
        </w:rPr>
        <w:t> </w:t>
      </w:r>
      <w:r>
        <w:rPr/>
        <w:t>y</w:t>
      </w:r>
      <w:r>
        <w:rPr>
          <w:spacing w:val="-13"/>
        </w:rPr>
        <w:t> </w:t>
      </w:r>
      <w:r>
        <w:rPr/>
        <w:t>recreación, mediante inversión pública directa, o a través de la concertación de acciones con el Gobierno Federal y Estatal, así como los sectores social y privado.</w:t>
      </w:r>
    </w:p>
    <w:p>
      <w:pPr>
        <w:pStyle w:val="BodyText"/>
        <w:spacing w:after="0" w:line="235" w:lineRule="auto"/>
        <w:sectPr>
          <w:pgSz w:w="11930" w:h="16850"/>
          <w:pgMar w:header="331" w:footer="928" w:top="1460" w:bottom="1120" w:left="708" w:right="1275"/>
        </w:sectPr>
      </w:pPr>
    </w:p>
    <w:p>
      <w:pPr>
        <w:pStyle w:val="BodyText"/>
        <w:spacing w:line="232" w:lineRule="auto" w:before="98"/>
        <w:ind w:left="136" w:right="132"/>
      </w:pPr>
      <w:r>
        <w:rPr/>
        <w:t>En el uso de Equipamiento Urbano, no se permite la densificación, ni ningún otro uso distintivo a satisfacer</w:t>
      </w:r>
      <w:r>
        <w:rPr>
          <w:spacing w:val="-7"/>
        </w:rPr>
        <w:t> </w:t>
      </w:r>
      <w:r>
        <w:rPr/>
        <w:t>las</w:t>
      </w:r>
      <w:r>
        <w:rPr>
          <w:spacing w:val="-8"/>
        </w:rPr>
        <w:t> </w:t>
      </w:r>
      <w:r>
        <w:rPr/>
        <w:t>necesidades</w:t>
      </w:r>
      <w:r>
        <w:rPr>
          <w:spacing w:val="-8"/>
        </w:rPr>
        <w:t> </w:t>
      </w:r>
      <w:r>
        <w:rPr/>
        <w:t>propias</w:t>
      </w:r>
      <w:r>
        <w:rPr>
          <w:spacing w:val="-8"/>
        </w:rPr>
        <w:t> </w:t>
      </w:r>
      <w:r>
        <w:rPr/>
        <w:t>de</w:t>
      </w:r>
      <w:r>
        <w:rPr>
          <w:spacing w:val="-8"/>
        </w:rPr>
        <w:t> </w:t>
      </w:r>
      <w:r>
        <w:rPr/>
        <w:t>la</w:t>
      </w:r>
      <w:r>
        <w:rPr>
          <w:spacing w:val="-8"/>
        </w:rPr>
        <w:t> </w:t>
      </w:r>
      <w:r>
        <w:rPr/>
        <w:t>zona</w:t>
      </w:r>
      <w:r>
        <w:rPr>
          <w:spacing w:val="-8"/>
        </w:rPr>
        <w:t> </w:t>
      </w:r>
      <w:r>
        <w:rPr/>
        <w:t>y</w:t>
      </w:r>
      <w:r>
        <w:rPr>
          <w:spacing w:val="-10"/>
        </w:rPr>
        <w:t> </w:t>
      </w:r>
      <w:r>
        <w:rPr/>
        <w:t>del</w:t>
      </w:r>
      <w:r>
        <w:rPr>
          <w:spacing w:val="-9"/>
        </w:rPr>
        <w:t> </w:t>
      </w:r>
      <w:r>
        <w:rPr/>
        <w:t>bien</w:t>
      </w:r>
      <w:r>
        <w:rPr>
          <w:spacing w:val="-8"/>
        </w:rPr>
        <w:t> </w:t>
      </w:r>
      <w:r>
        <w:rPr/>
        <w:t>común</w:t>
      </w:r>
      <w:r>
        <w:rPr>
          <w:spacing w:val="-8"/>
        </w:rPr>
        <w:t> </w:t>
      </w:r>
      <w:r>
        <w:rPr/>
        <w:t>de</w:t>
      </w:r>
      <w:r>
        <w:rPr>
          <w:spacing w:val="-8"/>
        </w:rPr>
        <w:t> </w:t>
      </w:r>
      <w:r>
        <w:rPr/>
        <w:t>los</w:t>
      </w:r>
      <w:r>
        <w:rPr>
          <w:spacing w:val="-8"/>
        </w:rPr>
        <w:t> </w:t>
      </w:r>
      <w:r>
        <w:rPr/>
        <w:t>habitantes</w:t>
      </w:r>
      <w:r>
        <w:rPr>
          <w:spacing w:val="-8"/>
        </w:rPr>
        <w:t> </w:t>
      </w:r>
      <w:r>
        <w:rPr/>
        <w:t>del</w:t>
      </w:r>
      <w:r>
        <w:rPr>
          <w:spacing w:val="-9"/>
        </w:rPr>
        <w:t> </w:t>
      </w:r>
      <w:r>
        <w:rPr/>
        <w:t>municipio,</w:t>
      </w:r>
      <w:r>
        <w:rPr>
          <w:spacing w:val="-7"/>
        </w:rPr>
        <w:t> </w:t>
      </w:r>
      <w:r>
        <w:rPr/>
        <w:t>y</w:t>
      </w:r>
      <w:r>
        <w:rPr>
          <w:spacing w:val="-10"/>
        </w:rPr>
        <w:t> </w:t>
      </w:r>
      <w:r>
        <w:rPr/>
        <w:t>en su caso de la Zona Metropolitana, si se tratase de equipamiento e infraestructura de escala intermunicipal, metropolitana o estatal.</w:t>
      </w:r>
    </w:p>
    <w:p>
      <w:pPr>
        <w:pStyle w:val="BodyText"/>
        <w:spacing w:line="232" w:lineRule="auto" w:before="152"/>
        <w:ind w:left="136" w:right="136"/>
      </w:pPr>
      <w:r>
        <w:rPr/>
        <w:t>ARTÍCULO</w:t>
      </w:r>
      <w:r>
        <w:rPr>
          <w:spacing w:val="-2"/>
        </w:rPr>
        <w:t> </w:t>
      </w:r>
      <w:r>
        <w:rPr/>
        <w:t>27. Las áreas urbanizadas y</w:t>
      </w:r>
      <w:r>
        <w:rPr>
          <w:spacing w:val="-3"/>
        </w:rPr>
        <w:t> </w:t>
      </w:r>
      <w:r>
        <w:rPr/>
        <w:t>urbanizables del</w:t>
      </w:r>
      <w:r>
        <w:rPr>
          <w:spacing w:val="-1"/>
        </w:rPr>
        <w:t> </w:t>
      </w:r>
      <w:r>
        <w:rPr/>
        <w:t>Municipio, se clasifican</w:t>
      </w:r>
      <w:r>
        <w:rPr>
          <w:spacing w:val="-3"/>
        </w:rPr>
        <w:t> </w:t>
      </w:r>
      <w:r>
        <w:rPr/>
        <w:t>en</w:t>
      </w:r>
      <w:r>
        <w:rPr>
          <w:spacing w:val="-1"/>
        </w:rPr>
        <w:t> </w:t>
      </w:r>
      <w:r>
        <w:rPr/>
        <w:t>los</w:t>
      </w:r>
      <w:r>
        <w:rPr>
          <w:spacing w:val="-3"/>
        </w:rPr>
        <w:t> </w:t>
      </w:r>
      <w:r>
        <w:rPr/>
        <w:t>veinticinco Distritos que define y delimita el Plan.</w:t>
      </w:r>
    </w:p>
    <w:p>
      <w:pPr>
        <w:pStyle w:val="BodyText"/>
        <w:spacing w:line="235" w:lineRule="auto" w:before="145"/>
        <w:ind w:left="136" w:right="132"/>
      </w:pPr>
      <w:r>
        <w:rPr/>
        <w:t>ARTÍCULO</w:t>
      </w:r>
      <w:r>
        <w:rPr>
          <w:spacing w:val="-16"/>
        </w:rPr>
        <w:t> </w:t>
      </w:r>
      <w:r>
        <w:rPr/>
        <w:t>28.</w:t>
      </w:r>
      <w:r>
        <w:rPr>
          <w:spacing w:val="-15"/>
        </w:rPr>
        <w:t> </w:t>
      </w:r>
      <w:r>
        <w:rPr/>
        <w:t>El</w:t>
      </w:r>
      <w:r>
        <w:rPr>
          <w:spacing w:val="-15"/>
        </w:rPr>
        <w:t> </w:t>
      </w:r>
      <w:r>
        <w:rPr/>
        <w:t>equipamiento</w:t>
      </w:r>
      <w:r>
        <w:rPr>
          <w:spacing w:val="-16"/>
        </w:rPr>
        <w:t> </w:t>
      </w:r>
      <w:r>
        <w:rPr/>
        <w:t>mínimo</w:t>
      </w:r>
      <w:r>
        <w:rPr>
          <w:spacing w:val="-15"/>
        </w:rPr>
        <w:t> </w:t>
      </w:r>
      <w:r>
        <w:rPr/>
        <w:t>de</w:t>
      </w:r>
      <w:r>
        <w:rPr>
          <w:spacing w:val="-15"/>
        </w:rPr>
        <w:t> </w:t>
      </w:r>
      <w:r>
        <w:rPr/>
        <w:t>cada</w:t>
      </w:r>
      <w:r>
        <w:rPr>
          <w:spacing w:val="-15"/>
        </w:rPr>
        <w:t> </w:t>
      </w:r>
      <w:r>
        <w:rPr/>
        <w:t>distrito</w:t>
      </w:r>
      <w:r>
        <w:rPr>
          <w:spacing w:val="-16"/>
        </w:rPr>
        <w:t> </w:t>
      </w:r>
      <w:r>
        <w:rPr/>
        <w:t>comprenderá</w:t>
      </w:r>
      <w:r>
        <w:rPr>
          <w:spacing w:val="-15"/>
        </w:rPr>
        <w:t> </w:t>
      </w:r>
      <w:r>
        <w:rPr/>
        <w:t>los</w:t>
      </w:r>
      <w:r>
        <w:rPr>
          <w:spacing w:val="-15"/>
        </w:rPr>
        <w:t> </w:t>
      </w:r>
      <w:r>
        <w:rPr/>
        <w:t>siguientes</w:t>
      </w:r>
      <w:r>
        <w:rPr>
          <w:spacing w:val="-16"/>
        </w:rPr>
        <w:t> </w:t>
      </w:r>
      <w:r>
        <w:rPr/>
        <w:t>destinos:</w:t>
      </w:r>
      <w:r>
        <w:rPr>
          <w:spacing w:val="-15"/>
        </w:rPr>
        <w:t> </w:t>
      </w:r>
      <w:r>
        <w:rPr/>
        <w:t>plazas públicas, área deportiva, jardín de niños, escuela primaria, escuela secundaria, guardería infantil, centro polivalente y caseta de vigilancia y como usos: pequeño conjunto comercial o mercado </w:t>
      </w:r>
      <w:r>
        <w:rPr>
          <w:spacing w:val="-2"/>
        </w:rPr>
        <w:t>popular</w:t>
      </w:r>
    </w:p>
    <w:p>
      <w:pPr>
        <w:pStyle w:val="BodyText"/>
        <w:spacing w:line="235" w:lineRule="auto" w:before="144"/>
        <w:ind w:left="136" w:right="133"/>
      </w:pPr>
      <w:r>
        <w:rPr/>
        <w:t>ARTÍCULO 29. En las áreas urbanas o urbanizadas y los suelos cedidos al municipio, destinados para la instalación de equipamiento urbano público, el conjunto de inmuebles, instalaciones, construcciones y</w:t>
      </w:r>
      <w:r>
        <w:rPr>
          <w:spacing w:val="-3"/>
        </w:rPr>
        <w:t> </w:t>
      </w:r>
      <w:r>
        <w:rPr/>
        <w:t>mobiliario</w:t>
      </w:r>
      <w:r>
        <w:rPr>
          <w:spacing w:val="-1"/>
        </w:rPr>
        <w:t> </w:t>
      </w:r>
      <w:r>
        <w:rPr/>
        <w:t>utilizado para prestar</w:t>
      </w:r>
      <w:r>
        <w:rPr>
          <w:spacing w:val="-2"/>
        </w:rPr>
        <w:t> </w:t>
      </w:r>
      <w:r>
        <w:rPr/>
        <w:t>a la población los Servicios Urbanos</w:t>
      </w:r>
      <w:r>
        <w:rPr>
          <w:spacing w:val="-3"/>
        </w:rPr>
        <w:t> </w:t>
      </w:r>
      <w:r>
        <w:rPr/>
        <w:t>y</w:t>
      </w:r>
      <w:r>
        <w:rPr>
          <w:spacing w:val="-3"/>
        </w:rPr>
        <w:t> </w:t>
      </w:r>
      <w:r>
        <w:rPr/>
        <w:t>desarrollar las actividades económicas, sociales, culturales, deportivas, educativas, de traslado y abasto, debiendo respetar los lineamientos urbanísticos indicados para dicha zona.</w:t>
      </w:r>
    </w:p>
    <w:p>
      <w:pPr>
        <w:pStyle w:val="BodyText"/>
        <w:spacing w:line="235" w:lineRule="auto" w:before="141"/>
        <w:ind w:left="136" w:right="133"/>
      </w:pPr>
      <w:r>
        <w:rPr/>
        <w:t>ARTÍCULO 30. En las áreas urbanizables o previstas para crecimiento, los suelos cedidos al municipio</w:t>
      </w:r>
      <w:r>
        <w:rPr>
          <w:spacing w:val="-2"/>
        </w:rPr>
        <w:t> </w:t>
      </w:r>
      <w:r>
        <w:rPr/>
        <w:t>deberán</w:t>
      </w:r>
      <w:r>
        <w:rPr>
          <w:spacing w:val="-2"/>
        </w:rPr>
        <w:t> </w:t>
      </w:r>
      <w:r>
        <w:rPr/>
        <w:t>destinarse</w:t>
      </w:r>
      <w:r>
        <w:rPr>
          <w:spacing w:val="-2"/>
        </w:rPr>
        <w:t> </w:t>
      </w:r>
      <w:r>
        <w:rPr/>
        <w:t>en</w:t>
      </w:r>
      <w:r>
        <w:rPr>
          <w:spacing w:val="-2"/>
        </w:rPr>
        <w:t> </w:t>
      </w:r>
      <w:r>
        <w:rPr/>
        <w:t>un</w:t>
      </w:r>
      <w:r>
        <w:rPr>
          <w:spacing w:val="-2"/>
        </w:rPr>
        <w:t> </w:t>
      </w:r>
      <w:r>
        <w:rPr/>
        <w:t>60-sesenta</w:t>
      </w:r>
      <w:r>
        <w:rPr>
          <w:spacing w:val="-4"/>
        </w:rPr>
        <w:t> </w:t>
      </w:r>
      <w:r>
        <w:rPr/>
        <w:t>por</w:t>
      </w:r>
      <w:r>
        <w:rPr>
          <w:spacing w:val="-1"/>
        </w:rPr>
        <w:t> </w:t>
      </w:r>
      <w:r>
        <w:rPr/>
        <w:t>ciento</w:t>
      </w:r>
      <w:r>
        <w:rPr>
          <w:spacing w:val="-4"/>
        </w:rPr>
        <w:t> </w:t>
      </w:r>
      <w:r>
        <w:rPr/>
        <w:t>para</w:t>
      </w:r>
      <w:r>
        <w:rPr>
          <w:spacing w:val="-4"/>
        </w:rPr>
        <w:t> </w:t>
      </w:r>
      <w:r>
        <w:rPr/>
        <w:t>jardines, parques</w:t>
      </w:r>
      <w:r>
        <w:rPr>
          <w:spacing w:val="-1"/>
        </w:rPr>
        <w:t> </w:t>
      </w:r>
      <w:r>
        <w:rPr/>
        <w:t>o</w:t>
      </w:r>
      <w:r>
        <w:rPr>
          <w:spacing w:val="-4"/>
        </w:rPr>
        <w:t> </w:t>
      </w:r>
      <w:r>
        <w:rPr/>
        <w:t>plazas</w:t>
      </w:r>
      <w:r>
        <w:rPr>
          <w:spacing w:val="-2"/>
        </w:rPr>
        <w:t> </w:t>
      </w:r>
      <w:r>
        <w:rPr/>
        <w:t>públicas y el otro 40-cuarenta por ciento para el mismo uso o para la construcción de equipamiento urbano público, utilizándose para la construcción de las actividades económicas, sociales, culturales, deportivas, educativas, de traslado y abasto.</w:t>
      </w:r>
    </w:p>
    <w:p>
      <w:pPr>
        <w:pStyle w:val="BodyText"/>
        <w:spacing w:before="250"/>
        <w:ind w:firstLine="0"/>
        <w:jc w:val="left"/>
      </w:pPr>
    </w:p>
    <w:p>
      <w:pPr>
        <w:pStyle w:val="Heading1"/>
        <w:ind w:left="63" w:right="62"/>
      </w:pPr>
      <w:r>
        <w:rPr/>
        <w:t>APARTADO</w:t>
      </w:r>
      <w:r>
        <w:rPr>
          <w:spacing w:val="-4"/>
        </w:rPr>
        <w:t> </w:t>
      </w:r>
      <w:r>
        <w:rPr/>
        <w:t>IV.</w:t>
      </w:r>
      <w:r>
        <w:rPr>
          <w:spacing w:val="-4"/>
        </w:rPr>
        <w:t> </w:t>
      </w:r>
      <w:r>
        <w:rPr/>
        <w:t>POLÍGONOS</w:t>
      </w:r>
      <w:r>
        <w:rPr>
          <w:spacing w:val="-9"/>
        </w:rPr>
        <w:t> </w:t>
      </w:r>
      <w:r>
        <w:rPr/>
        <w:t>DE</w:t>
      </w:r>
      <w:r>
        <w:rPr>
          <w:spacing w:val="-3"/>
        </w:rPr>
        <w:t> </w:t>
      </w:r>
      <w:r>
        <w:rPr>
          <w:spacing w:val="-2"/>
        </w:rPr>
        <w:t>ACTUACIÓN</w:t>
      </w:r>
    </w:p>
    <w:p>
      <w:pPr>
        <w:pStyle w:val="BodyText"/>
        <w:spacing w:before="120"/>
        <w:ind w:firstLine="0"/>
        <w:jc w:val="left"/>
        <w:rPr>
          <w:rFonts w:ascii="Arial"/>
          <w:b/>
        </w:rPr>
      </w:pPr>
    </w:p>
    <w:p>
      <w:pPr>
        <w:pStyle w:val="BodyText"/>
        <w:spacing w:line="232" w:lineRule="auto"/>
        <w:ind w:left="136" w:right="131"/>
      </w:pPr>
      <w:r>
        <w:rPr/>
        <w:t>ARTÍCULO 31. El Plan o los Planes Parciales de Desarrollo Urbano de los Distritos podrán definir polígonos de actuación donde se establezcan derechos y obligaciones para los propietarios de los terrenos, con base en la Ley y en el presente Reglamento.</w:t>
      </w:r>
    </w:p>
    <w:p>
      <w:pPr>
        <w:pStyle w:val="BodyText"/>
        <w:spacing w:line="235" w:lineRule="auto" w:before="147"/>
        <w:ind w:left="136" w:right="129"/>
      </w:pPr>
      <w:r>
        <w:rPr/>
        <w:t>ARTÍCULO 32. A fin de dar mejor resolución a las problemáticas urbanísticas y de asentamientos humanos del Municipio, este Reglamento y el Plan cuenta con 15 polígonos de actuación que se describen en el Plan.</w:t>
      </w:r>
    </w:p>
    <w:p>
      <w:pPr>
        <w:pStyle w:val="BodyText"/>
        <w:spacing w:line="235" w:lineRule="auto" w:before="142"/>
        <w:ind w:left="136" w:right="136"/>
      </w:pPr>
      <w:r>
        <w:rPr/>
        <w:t>ARTÍCULO 33. Una vez aprobado un polígono de actuación dentro del Plan o en su caso del Plan Parcial</w:t>
      </w:r>
      <w:r>
        <w:rPr>
          <w:spacing w:val="-14"/>
        </w:rPr>
        <w:t> </w:t>
      </w:r>
      <w:r>
        <w:rPr/>
        <w:t>de</w:t>
      </w:r>
      <w:r>
        <w:rPr>
          <w:spacing w:val="-14"/>
        </w:rPr>
        <w:t> </w:t>
      </w:r>
      <w:r>
        <w:rPr/>
        <w:t>Desarrollo</w:t>
      </w:r>
      <w:r>
        <w:rPr>
          <w:spacing w:val="-14"/>
        </w:rPr>
        <w:t> </w:t>
      </w:r>
      <w:r>
        <w:rPr/>
        <w:t>Urbano</w:t>
      </w:r>
      <w:r>
        <w:rPr>
          <w:spacing w:val="-14"/>
        </w:rPr>
        <w:t> </w:t>
      </w:r>
      <w:r>
        <w:rPr/>
        <w:t>de</w:t>
      </w:r>
      <w:r>
        <w:rPr>
          <w:spacing w:val="-14"/>
        </w:rPr>
        <w:t> </w:t>
      </w:r>
      <w:r>
        <w:rPr/>
        <w:t>un</w:t>
      </w:r>
      <w:r>
        <w:rPr>
          <w:spacing w:val="-14"/>
        </w:rPr>
        <w:t> </w:t>
      </w:r>
      <w:r>
        <w:rPr/>
        <w:t>Distrito,</w:t>
      </w:r>
      <w:r>
        <w:rPr>
          <w:spacing w:val="-10"/>
        </w:rPr>
        <w:t> </w:t>
      </w:r>
      <w:r>
        <w:rPr/>
        <w:t>la</w:t>
      </w:r>
      <w:r>
        <w:rPr>
          <w:spacing w:val="-14"/>
        </w:rPr>
        <w:t> </w:t>
      </w:r>
      <w:r>
        <w:rPr/>
        <w:t>autoridad</w:t>
      </w:r>
      <w:r>
        <w:rPr>
          <w:spacing w:val="-14"/>
        </w:rPr>
        <w:t> </w:t>
      </w:r>
      <w:r>
        <w:rPr/>
        <w:t>municipal</w:t>
      </w:r>
      <w:r>
        <w:rPr>
          <w:spacing w:val="-14"/>
        </w:rPr>
        <w:t> </w:t>
      </w:r>
      <w:r>
        <w:rPr/>
        <w:t>realizará</w:t>
      </w:r>
      <w:r>
        <w:rPr>
          <w:spacing w:val="-13"/>
        </w:rPr>
        <w:t> </w:t>
      </w:r>
      <w:r>
        <w:rPr/>
        <w:t>los</w:t>
      </w:r>
      <w:r>
        <w:rPr>
          <w:spacing w:val="-13"/>
        </w:rPr>
        <w:t> </w:t>
      </w:r>
      <w:r>
        <w:rPr/>
        <w:t>proyectos</w:t>
      </w:r>
      <w:r>
        <w:rPr>
          <w:spacing w:val="-13"/>
        </w:rPr>
        <w:t> </w:t>
      </w:r>
      <w:r>
        <w:rPr/>
        <w:t>de</w:t>
      </w:r>
      <w:r>
        <w:rPr>
          <w:spacing w:val="-14"/>
        </w:rPr>
        <w:t> </w:t>
      </w:r>
      <w:r>
        <w:rPr/>
        <w:t>vialidad maestra, equipamiento o manejo de aguas pluviales requeridos para el funcionamiento adecuado de la infraestructura, tanto al</w:t>
      </w:r>
      <w:r>
        <w:rPr>
          <w:spacing w:val="-1"/>
        </w:rPr>
        <w:t> </w:t>
      </w:r>
      <w:r>
        <w:rPr/>
        <w:t>interior</w:t>
      </w:r>
      <w:r>
        <w:rPr>
          <w:spacing w:val="-1"/>
        </w:rPr>
        <w:t> </w:t>
      </w:r>
      <w:r>
        <w:rPr/>
        <w:t>del polígono</w:t>
      </w:r>
      <w:r>
        <w:rPr>
          <w:spacing w:val="-2"/>
        </w:rPr>
        <w:t> </w:t>
      </w:r>
      <w:r>
        <w:rPr/>
        <w:t>de actuación como</w:t>
      </w:r>
      <w:r>
        <w:rPr>
          <w:spacing w:val="-2"/>
        </w:rPr>
        <w:t> </w:t>
      </w:r>
      <w:r>
        <w:rPr/>
        <w:t>en</w:t>
      </w:r>
      <w:r>
        <w:rPr>
          <w:spacing w:val="-2"/>
        </w:rPr>
        <w:t> </w:t>
      </w:r>
      <w:r>
        <w:rPr/>
        <w:t>su</w:t>
      </w:r>
      <w:r>
        <w:rPr>
          <w:spacing w:val="-2"/>
        </w:rPr>
        <w:t> </w:t>
      </w:r>
      <w:r>
        <w:rPr/>
        <w:t>relación</w:t>
      </w:r>
      <w:r>
        <w:rPr>
          <w:spacing w:val="-2"/>
        </w:rPr>
        <w:t> </w:t>
      </w:r>
      <w:r>
        <w:rPr/>
        <w:t>con</w:t>
      </w:r>
      <w:r>
        <w:rPr>
          <w:spacing w:val="-2"/>
        </w:rPr>
        <w:t> </w:t>
      </w:r>
      <w:r>
        <w:rPr/>
        <w:t>su entorno urbano y natural, conforme al Plan.</w:t>
      </w:r>
    </w:p>
    <w:p>
      <w:pPr>
        <w:pStyle w:val="BodyText"/>
        <w:spacing w:line="235" w:lineRule="auto" w:before="143"/>
        <w:ind w:left="136" w:right="133"/>
      </w:pPr>
      <w:r>
        <w:rPr/>
        <w:t>ARTÍCULO 34. Una vez elaborados, aprobados y evaluados los proyectos requeridos, la autoridad municipal estimará su costo y distribuirá dicho costo entre las superficies urbanizables, aún no urbanizadas dentro del polígono de actuación. La autoridad municipal podrá considerar un porcentaje de deducciones por pago anticipado, así como los costos financieros de su ejecución, mismos que estarán incluidos en la distribución de los costos entre los beneficiarios.</w:t>
      </w:r>
    </w:p>
    <w:p>
      <w:pPr>
        <w:pStyle w:val="BodyText"/>
        <w:spacing w:before="246"/>
        <w:ind w:firstLine="0"/>
        <w:jc w:val="left"/>
      </w:pPr>
    </w:p>
    <w:p>
      <w:pPr>
        <w:pStyle w:val="Heading1"/>
        <w:ind w:left="73" w:right="62"/>
      </w:pPr>
      <w:r>
        <w:rPr/>
        <w:t>APARTADO</w:t>
      </w:r>
      <w:r>
        <w:rPr>
          <w:spacing w:val="-5"/>
        </w:rPr>
        <w:t> </w:t>
      </w:r>
      <w:r>
        <w:rPr/>
        <w:t>V.</w:t>
      </w:r>
      <w:r>
        <w:rPr>
          <w:spacing w:val="-4"/>
        </w:rPr>
        <w:t> </w:t>
      </w:r>
      <w:r>
        <w:rPr>
          <w:spacing w:val="-2"/>
        </w:rPr>
        <w:t>INFRAESTRUCTURA</w:t>
      </w:r>
    </w:p>
    <w:p>
      <w:pPr>
        <w:pStyle w:val="BodyText"/>
        <w:spacing w:before="237"/>
        <w:ind w:firstLine="0"/>
        <w:jc w:val="left"/>
        <w:rPr>
          <w:rFonts w:ascii="Arial"/>
          <w:b/>
        </w:rPr>
      </w:pPr>
    </w:p>
    <w:p>
      <w:pPr>
        <w:pStyle w:val="BodyText"/>
        <w:spacing w:line="232" w:lineRule="auto"/>
        <w:ind w:left="136" w:right="133"/>
      </w:pPr>
      <w:r>
        <w:rPr/>
        <w:t>ARTÍCULO</w:t>
      </w:r>
      <w:r>
        <w:rPr>
          <w:spacing w:val="-8"/>
        </w:rPr>
        <w:t> </w:t>
      </w:r>
      <w:r>
        <w:rPr/>
        <w:t>35.</w:t>
      </w:r>
      <w:r>
        <w:rPr>
          <w:spacing w:val="-5"/>
        </w:rPr>
        <w:t> </w:t>
      </w:r>
      <w:r>
        <w:rPr/>
        <w:t>Conforme</w:t>
      </w:r>
      <w:r>
        <w:rPr>
          <w:spacing w:val="-6"/>
        </w:rPr>
        <w:t> </w:t>
      </w:r>
      <w:r>
        <w:rPr/>
        <w:t>a</w:t>
      </w:r>
      <w:r>
        <w:rPr>
          <w:spacing w:val="-6"/>
        </w:rPr>
        <w:t> </w:t>
      </w:r>
      <w:r>
        <w:rPr/>
        <w:t>la</w:t>
      </w:r>
      <w:r>
        <w:rPr>
          <w:spacing w:val="-6"/>
        </w:rPr>
        <w:t> </w:t>
      </w:r>
      <w:r>
        <w:rPr/>
        <w:t>Ley</w:t>
      </w:r>
      <w:r>
        <w:rPr>
          <w:spacing w:val="-8"/>
        </w:rPr>
        <w:t> </w:t>
      </w:r>
      <w:r>
        <w:rPr/>
        <w:t>y</w:t>
      </w:r>
      <w:r>
        <w:rPr>
          <w:spacing w:val="-8"/>
        </w:rPr>
        <w:t> </w:t>
      </w:r>
      <w:r>
        <w:rPr/>
        <w:t>el</w:t>
      </w:r>
      <w:r>
        <w:rPr>
          <w:spacing w:val="-7"/>
        </w:rPr>
        <w:t> </w:t>
      </w:r>
      <w:r>
        <w:rPr/>
        <w:t>Plan,</w:t>
      </w:r>
      <w:r>
        <w:rPr>
          <w:spacing w:val="-8"/>
        </w:rPr>
        <w:t> </w:t>
      </w:r>
      <w:r>
        <w:rPr/>
        <w:t>toda</w:t>
      </w:r>
      <w:r>
        <w:rPr>
          <w:spacing w:val="-9"/>
        </w:rPr>
        <w:t> </w:t>
      </w:r>
      <w:r>
        <w:rPr/>
        <w:t>obra</w:t>
      </w:r>
      <w:r>
        <w:rPr>
          <w:spacing w:val="-6"/>
        </w:rPr>
        <w:t> </w:t>
      </w:r>
      <w:r>
        <w:rPr/>
        <w:t>de</w:t>
      </w:r>
      <w:r>
        <w:rPr>
          <w:spacing w:val="-9"/>
        </w:rPr>
        <w:t> </w:t>
      </w:r>
      <w:r>
        <w:rPr/>
        <w:t>urbanización</w:t>
      </w:r>
      <w:r>
        <w:rPr>
          <w:spacing w:val="-7"/>
        </w:rPr>
        <w:t> </w:t>
      </w:r>
      <w:r>
        <w:rPr/>
        <w:t>deberá</w:t>
      </w:r>
      <w:r>
        <w:rPr>
          <w:spacing w:val="-6"/>
        </w:rPr>
        <w:t> </w:t>
      </w:r>
      <w:r>
        <w:rPr/>
        <w:t>concebirse</w:t>
      </w:r>
      <w:r>
        <w:rPr>
          <w:spacing w:val="-9"/>
        </w:rPr>
        <w:t> </w:t>
      </w:r>
      <w:r>
        <w:rPr/>
        <w:t>mediante la existencia e introducción de dos tipos de infraestructura:</w:t>
      </w:r>
    </w:p>
    <w:p>
      <w:pPr>
        <w:pStyle w:val="ListParagraph"/>
        <w:numPr>
          <w:ilvl w:val="0"/>
          <w:numId w:val="11"/>
        </w:numPr>
        <w:tabs>
          <w:tab w:pos="1277" w:val="left" w:leader="none"/>
          <w:tab w:pos="1279" w:val="left" w:leader="none"/>
        </w:tabs>
        <w:spacing w:line="232" w:lineRule="auto" w:before="149" w:after="0"/>
        <w:ind w:left="1279" w:right="130" w:hanging="243"/>
        <w:jc w:val="both"/>
        <w:rPr>
          <w:sz w:val="22"/>
        </w:rPr>
      </w:pPr>
      <w:r>
        <w:rPr>
          <w:sz w:val="22"/>
        </w:rPr>
        <w:t>Infraestructura urbana, que consistirá en las redes y sistemas de tuberías, ductos, canales,</w:t>
      </w:r>
      <w:r>
        <w:rPr>
          <w:spacing w:val="-8"/>
          <w:sz w:val="22"/>
        </w:rPr>
        <w:t> </w:t>
      </w:r>
      <w:r>
        <w:rPr>
          <w:sz w:val="22"/>
        </w:rPr>
        <w:t>cables</w:t>
      </w:r>
      <w:r>
        <w:rPr>
          <w:spacing w:val="-9"/>
          <w:sz w:val="22"/>
        </w:rPr>
        <w:t> </w:t>
      </w:r>
      <w:r>
        <w:rPr>
          <w:sz w:val="22"/>
        </w:rPr>
        <w:t>y</w:t>
      </w:r>
      <w:r>
        <w:rPr>
          <w:spacing w:val="-11"/>
          <w:sz w:val="22"/>
        </w:rPr>
        <w:t> </w:t>
      </w:r>
      <w:r>
        <w:rPr>
          <w:sz w:val="22"/>
        </w:rPr>
        <w:t>obras</w:t>
      </w:r>
      <w:r>
        <w:rPr>
          <w:spacing w:val="-11"/>
          <w:sz w:val="22"/>
        </w:rPr>
        <w:t> </w:t>
      </w:r>
      <w:r>
        <w:rPr>
          <w:sz w:val="22"/>
        </w:rPr>
        <w:t>complementarias</w:t>
      </w:r>
      <w:r>
        <w:rPr>
          <w:spacing w:val="-11"/>
          <w:sz w:val="22"/>
        </w:rPr>
        <w:t> </w:t>
      </w:r>
      <w:r>
        <w:rPr>
          <w:sz w:val="22"/>
        </w:rPr>
        <w:t>necesarias</w:t>
      </w:r>
      <w:r>
        <w:rPr>
          <w:spacing w:val="-9"/>
          <w:sz w:val="22"/>
        </w:rPr>
        <w:t> </w:t>
      </w:r>
      <w:r>
        <w:rPr>
          <w:sz w:val="22"/>
        </w:rPr>
        <w:t>para</w:t>
      </w:r>
      <w:r>
        <w:rPr>
          <w:spacing w:val="-11"/>
          <w:sz w:val="22"/>
        </w:rPr>
        <w:t> </w:t>
      </w:r>
      <w:r>
        <w:rPr>
          <w:sz w:val="22"/>
        </w:rPr>
        <w:t>la</w:t>
      </w:r>
      <w:r>
        <w:rPr>
          <w:spacing w:val="-11"/>
          <w:sz w:val="22"/>
        </w:rPr>
        <w:t> </w:t>
      </w:r>
      <w:r>
        <w:rPr>
          <w:sz w:val="22"/>
        </w:rPr>
        <w:t>distribución</w:t>
      </w:r>
      <w:r>
        <w:rPr>
          <w:spacing w:val="-12"/>
          <w:sz w:val="22"/>
        </w:rPr>
        <w:t> </w:t>
      </w:r>
      <w:r>
        <w:rPr>
          <w:sz w:val="22"/>
        </w:rPr>
        <w:t>y</w:t>
      </w:r>
      <w:r>
        <w:rPr>
          <w:spacing w:val="-11"/>
          <w:sz w:val="22"/>
        </w:rPr>
        <w:t> </w:t>
      </w:r>
      <w:r>
        <w:rPr>
          <w:sz w:val="22"/>
        </w:rPr>
        <w:t>suministro</w:t>
      </w:r>
      <w:r>
        <w:rPr>
          <w:spacing w:val="-11"/>
          <w:sz w:val="22"/>
        </w:rPr>
        <w:t> </w:t>
      </w:r>
      <w:r>
        <w:rPr>
          <w:sz w:val="22"/>
        </w:rPr>
        <w:t>de agua</w:t>
      </w:r>
      <w:r>
        <w:rPr>
          <w:spacing w:val="-13"/>
          <w:sz w:val="22"/>
        </w:rPr>
        <w:t> </w:t>
      </w:r>
      <w:r>
        <w:rPr>
          <w:sz w:val="22"/>
        </w:rPr>
        <w:t>potable</w:t>
      </w:r>
      <w:r>
        <w:rPr>
          <w:spacing w:val="-12"/>
          <w:sz w:val="22"/>
        </w:rPr>
        <w:t> </w:t>
      </w:r>
      <w:r>
        <w:rPr>
          <w:sz w:val="22"/>
        </w:rPr>
        <w:t>y</w:t>
      </w:r>
      <w:r>
        <w:rPr>
          <w:spacing w:val="-14"/>
          <w:sz w:val="22"/>
        </w:rPr>
        <w:t> </w:t>
      </w:r>
      <w:r>
        <w:rPr>
          <w:sz w:val="22"/>
        </w:rPr>
        <w:t>sus</w:t>
      </w:r>
      <w:r>
        <w:rPr>
          <w:spacing w:val="-12"/>
          <w:sz w:val="22"/>
        </w:rPr>
        <w:t> </w:t>
      </w:r>
      <w:r>
        <w:rPr>
          <w:sz w:val="22"/>
        </w:rPr>
        <w:t>tomas</w:t>
      </w:r>
      <w:r>
        <w:rPr>
          <w:spacing w:val="-12"/>
          <w:sz w:val="22"/>
        </w:rPr>
        <w:t> </w:t>
      </w:r>
      <w:r>
        <w:rPr>
          <w:sz w:val="22"/>
        </w:rPr>
        <w:t>domiciliarias,</w:t>
      </w:r>
      <w:r>
        <w:rPr>
          <w:spacing w:val="-11"/>
          <w:sz w:val="22"/>
        </w:rPr>
        <w:t> </w:t>
      </w:r>
      <w:r>
        <w:rPr>
          <w:sz w:val="22"/>
        </w:rPr>
        <w:t>energía</w:t>
      </w:r>
      <w:r>
        <w:rPr>
          <w:spacing w:val="-12"/>
          <w:sz w:val="22"/>
        </w:rPr>
        <w:t> </w:t>
      </w:r>
      <w:r>
        <w:rPr>
          <w:sz w:val="22"/>
        </w:rPr>
        <w:t>eléctrica,</w:t>
      </w:r>
      <w:r>
        <w:rPr>
          <w:spacing w:val="-11"/>
          <w:sz w:val="22"/>
        </w:rPr>
        <w:t> </w:t>
      </w:r>
      <w:r>
        <w:rPr>
          <w:sz w:val="22"/>
        </w:rPr>
        <w:t>alumbrado</w:t>
      </w:r>
      <w:r>
        <w:rPr>
          <w:spacing w:val="-12"/>
          <w:sz w:val="22"/>
        </w:rPr>
        <w:t> </w:t>
      </w:r>
      <w:r>
        <w:rPr>
          <w:sz w:val="22"/>
        </w:rPr>
        <w:t>público,</w:t>
      </w:r>
      <w:r>
        <w:rPr>
          <w:spacing w:val="-11"/>
          <w:sz w:val="22"/>
        </w:rPr>
        <w:t> </w:t>
      </w:r>
      <w:r>
        <w:rPr>
          <w:sz w:val="22"/>
        </w:rPr>
        <w:t>el</w:t>
      </w:r>
      <w:r>
        <w:rPr>
          <w:spacing w:val="-13"/>
          <w:sz w:val="22"/>
        </w:rPr>
        <w:t> </w:t>
      </w:r>
      <w:r>
        <w:rPr>
          <w:sz w:val="22"/>
        </w:rPr>
        <w:t>desalojo</w:t>
      </w:r>
    </w:p>
    <w:p>
      <w:pPr>
        <w:pStyle w:val="ListParagraph"/>
        <w:spacing w:after="0" w:line="232" w:lineRule="auto"/>
        <w:jc w:val="both"/>
        <w:rPr>
          <w:sz w:val="22"/>
        </w:rPr>
        <w:sectPr>
          <w:pgSz w:w="11930" w:h="16850"/>
          <w:pgMar w:header="331" w:footer="928" w:top="1460" w:bottom="1120" w:left="708" w:right="1275"/>
        </w:sectPr>
      </w:pPr>
    </w:p>
    <w:p>
      <w:pPr>
        <w:pStyle w:val="BodyText"/>
        <w:spacing w:line="232" w:lineRule="auto" w:before="98"/>
        <w:ind w:left="1279" w:right="77" w:firstLine="0"/>
        <w:jc w:val="left"/>
      </w:pPr>
      <w:r>
        <w:rPr/>
        <w:t>del drenaje sanitario de las edificaciones y el desalojo del drenaje pluvial de un centro de población o parte de él.</w:t>
      </w:r>
    </w:p>
    <w:p>
      <w:pPr>
        <w:pStyle w:val="ListParagraph"/>
        <w:numPr>
          <w:ilvl w:val="0"/>
          <w:numId w:val="11"/>
        </w:numPr>
        <w:tabs>
          <w:tab w:pos="1279" w:val="left" w:leader="none"/>
          <w:tab w:pos="1555" w:val="left" w:leader="none"/>
        </w:tabs>
        <w:spacing w:line="232" w:lineRule="auto" w:before="149" w:after="0"/>
        <w:ind w:left="1279" w:right="133" w:hanging="243"/>
        <w:jc w:val="both"/>
        <w:rPr>
          <w:sz w:val="22"/>
        </w:rPr>
      </w:pPr>
      <w:r>
        <w:rPr>
          <w:sz w:val="22"/>
        </w:rPr>
        <w:t>Infraestructura para la movilidad, que consistirá en las vías públicas, sistemas de transporte</w:t>
      </w:r>
      <w:r>
        <w:rPr>
          <w:spacing w:val="-8"/>
          <w:sz w:val="22"/>
        </w:rPr>
        <w:t> </w:t>
      </w:r>
      <w:r>
        <w:rPr>
          <w:sz w:val="22"/>
        </w:rPr>
        <w:t>e</w:t>
      </w:r>
      <w:r>
        <w:rPr>
          <w:spacing w:val="-10"/>
          <w:sz w:val="22"/>
        </w:rPr>
        <w:t> </w:t>
      </w:r>
      <w:r>
        <w:rPr>
          <w:sz w:val="22"/>
        </w:rPr>
        <w:t>instalaciones</w:t>
      </w:r>
      <w:r>
        <w:rPr>
          <w:spacing w:val="-8"/>
          <w:sz w:val="22"/>
        </w:rPr>
        <w:t> </w:t>
      </w:r>
      <w:r>
        <w:rPr>
          <w:sz w:val="22"/>
        </w:rPr>
        <w:t>que</w:t>
      </w:r>
      <w:r>
        <w:rPr>
          <w:spacing w:val="-11"/>
          <w:sz w:val="22"/>
        </w:rPr>
        <w:t> </w:t>
      </w:r>
      <w:r>
        <w:rPr>
          <w:sz w:val="22"/>
        </w:rPr>
        <w:t>sirven</w:t>
      </w:r>
      <w:r>
        <w:rPr>
          <w:spacing w:val="-8"/>
          <w:sz w:val="22"/>
        </w:rPr>
        <w:t> </w:t>
      </w:r>
      <w:r>
        <w:rPr>
          <w:sz w:val="22"/>
        </w:rPr>
        <w:t>para</w:t>
      </w:r>
      <w:r>
        <w:rPr>
          <w:spacing w:val="-10"/>
          <w:sz w:val="22"/>
        </w:rPr>
        <w:t> </w:t>
      </w:r>
      <w:r>
        <w:rPr>
          <w:sz w:val="22"/>
        </w:rPr>
        <w:t>que</w:t>
      </w:r>
      <w:r>
        <w:rPr>
          <w:spacing w:val="-8"/>
          <w:sz w:val="22"/>
        </w:rPr>
        <w:t> </w:t>
      </w:r>
      <w:r>
        <w:rPr>
          <w:sz w:val="22"/>
        </w:rPr>
        <w:t>se</w:t>
      </w:r>
      <w:r>
        <w:rPr>
          <w:spacing w:val="-10"/>
          <w:sz w:val="22"/>
        </w:rPr>
        <w:t> </w:t>
      </w:r>
      <w:r>
        <w:rPr>
          <w:sz w:val="22"/>
        </w:rPr>
        <w:t>hagan</w:t>
      </w:r>
      <w:r>
        <w:rPr>
          <w:spacing w:val="-8"/>
          <w:sz w:val="22"/>
        </w:rPr>
        <w:t> </w:t>
      </w:r>
      <w:r>
        <w:rPr>
          <w:sz w:val="22"/>
        </w:rPr>
        <w:t>posible</w:t>
      </w:r>
      <w:r>
        <w:rPr>
          <w:spacing w:val="-8"/>
          <w:sz w:val="22"/>
        </w:rPr>
        <w:t> </w:t>
      </w:r>
      <w:r>
        <w:rPr>
          <w:sz w:val="22"/>
        </w:rPr>
        <w:t>los</w:t>
      </w:r>
      <w:r>
        <w:rPr>
          <w:spacing w:val="-8"/>
          <w:sz w:val="22"/>
        </w:rPr>
        <w:t> </w:t>
      </w:r>
      <w:r>
        <w:rPr>
          <w:sz w:val="22"/>
        </w:rPr>
        <w:t>desplazamientos</w:t>
      </w:r>
      <w:r>
        <w:rPr>
          <w:spacing w:val="-7"/>
          <w:sz w:val="22"/>
        </w:rPr>
        <w:t> </w:t>
      </w:r>
      <w:r>
        <w:rPr>
          <w:sz w:val="22"/>
        </w:rPr>
        <w:t>de bienes y personas, necesarios para el desarrollo de las actividades en un centro de población o parte de él.</w:t>
      </w:r>
    </w:p>
    <w:p>
      <w:pPr>
        <w:pStyle w:val="BodyText"/>
        <w:spacing w:before="140"/>
        <w:ind w:left="127" w:firstLine="0"/>
      </w:pPr>
      <w:r>
        <w:rPr/>
        <w:t>ARTÍCULO</w:t>
      </w:r>
      <w:r>
        <w:rPr>
          <w:spacing w:val="-10"/>
        </w:rPr>
        <w:t> </w:t>
      </w:r>
      <w:r>
        <w:rPr/>
        <w:t>36.</w:t>
      </w:r>
      <w:r>
        <w:rPr>
          <w:spacing w:val="-4"/>
        </w:rPr>
        <w:t> </w:t>
      </w:r>
      <w:r>
        <w:rPr/>
        <w:t>Para</w:t>
      </w:r>
      <w:r>
        <w:rPr>
          <w:spacing w:val="-9"/>
        </w:rPr>
        <w:t> </w:t>
      </w:r>
      <w:r>
        <w:rPr/>
        <w:t>efectos</w:t>
      </w:r>
      <w:r>
        <w:rPr>
          <w:spacing w:val="-6"/>
        </w:rPr>
        <w:t> </w:t>
      </w:r>
      <w:r>
        <w:rPr/>
        <w:t>del</w:t>
      </w:r>
      <w:r>
        <w:rPr>
          <w:spacing w:val="-9"/>
        </w:rPr>
        <w:t> </w:t>
      </w:r>
      <w:r>
        <w:rPr/>
        <w:t>presente</w:t>
      </w:r>
      <w:r>
        <w:rPr>
          <w:spacing w:val="-6"/>
        </w:rPr>
        <w:t> </w:t>
      </w:r>
      <w:r>
        <w:rPr/>
        <w:t>Reglamento,</w:t>
      </w:r>
      <w:r>
        <w:rPr>
          <w:spacing w:val="-5"/>
        </w:rPr>
        <w:t> </w:t>
      </w:r>
      <w:r>
        <w:rPr/>
        <w:t>la</w:t>
      </w:r>
      <w:r>
        <w:rPr>
          <w:spacing w:val="-6"/>
        </w:rPr>
        <w:t> </w:t>
      </w:r>
      <w:r>
        <w:rPr/>
        <w:t>infraestructura</w:t>
      </w:r>
      <w:r>
        <w:rPr>
          <w:spacing w:val="-9"/>
        </w:rPr>
        <w:t> </w:t>
      </w:r>
      <w:r>
        <w:rPr/>
        <w:t>urbana</w:t>
      </w:r>
      <w:r>
        <w:rPr>
          <w:spacing w:val="-6"/>
        </w:rPr>
        <w:t> </w:t>
      </w:r>
      <w:r>
        <w:rPr/>
        <w:t>se</w:t>
      </w:r>
      <w:r>
        <w:rPr>
          <w:spacing w:val="-8"/>
        </w:rPr>
        <w:t> </w:t>
      </w:r>
      <w:r>
        <w:rPr/>
        <w:t>clasifica</w:t>
      </w:r>
      <w:r>
        <w:rPr>
          <w:spacing w:val="-6"/>
        </w:rPr>
        <w:t> </w:t>
      </w:r>
      <w:r>
        <w:rPr>
          <w:spacing w:val="-5"/>
        </w:rPr>
        <w:t>en:</w:t>
      </w:r>
    </w:p>
    <w:p>
      <w:pPr>
        <w:pStyle w:val="ListParagraph"/>
        <w:numPr>
          <w:ilvl w:val="0"/>
          <w:numId w:val="12"/>
        </w:numPr>
        <w:tabs>
          <w:tab w:pos="1277" w:val="left" w:leader="none"/>
          <w:tab w:pos="1279" w:val="left" w:leader="none"/>
        </w:tabs>
        <w:spacing w:line="230" w:lineRule="auto" w:before="150" w:after="0"/>
        <w:ind w:left="1279" w:right="134" w:hanging="272"/>
        <w:jc w:val="both"/>
        <w:rPr>
          <w:sz w:val="22"/>
        </w:rPr>
      </w:pPr>
      <w:r>
        <w:rPr>
          <w:sz w:val="22"/>
        </w:rPr>
        <w:t>Infraestructura hidráulica, consistente en fuentes de abasto, acueductos, redes de distribución, plantas potabilizadoras, plantas de bombeo y demás que correspondan;</w:t>
      </w:r>
    </w:p>
    <w:p>
      <w:pPr>
        <w:pStyle w:val="ListParagraph"/>
        <w:numPr>
          <w:ilvl w:val="0"/>
          <w:numId w:val="12"/>
        </w:numPr>
        <w:tabs>
          <w:tab w:pos="1276" w:val="left" w:leader="none"/>
          <w:tab w:pos="1279" w:val="left" w:leader="none"/>
        </w:tabs>
        <w:spacing w:line="232" w:lineRule="auto" w:before="148" w:after="0"/>
        <w:ind w:left="1279" w:right="133" w:hanging="272"/>
        <w:jc w:val="both"/>
        <w:rPr>
          <w:sz w:val="22"/>
        </w:rPr>
      </w:pPr>
      <w:r>
        <w:rPr>
          <w:sz w:val="22"/>
        </w:rPr>
        <w:t>Infraestructura sanitaria, consistente en emisores, colectores, canales de desagüe, plantas de tratamiento de aguas negras, residuos o similares, pozos de absorción y demás que correspondan;</w:t>
      </w:r>
    </w:p>
    <w:p>
      <w:pPr>
        <w:pStyle w:val="ListParagraph"/>
        <w:numPr>
          <w:ilvl w:val="0"/>
          <w:numId w:val="12"/>
        </w:numPr>
        <w:tabs>
          <w:tab w:pos="1279" w:val="left" w:leader="none"/>
          <w:tab w:pos="1555" w:val="left" w:leader="none"/>
        </w:tabs>
        <w:spacing w:line="232" w:lineRule="auto" w:before="148" w:after="0"/>
        <w:ind w:left="1279" w:right="134" w:hanging="272"/>
        <w:jc w:val="both"/>
        <w:rPr>
          <w:sz w:val="22"/>
        </w:rPr>
      </w:pPr>
      <w:r>
        <w:rPr>
          <w:sz w:val="22"/>
        </w:rPr>
        <w:t>Infraestructura pluvial, consistente en emisores, colectores, canales de desagüe, cárcamos de bombeo, obras para el manejo de aguas pluviales, otras;</w:t>
      </w:r>
    </w:p>
    <w:p>
      <w:pPr>
        <w:pStyle w:val="ListParagraph"/>
        <w:numPr>
          <w:ilvl w:val="0"/>
          <w:numId w:val="12"/>
        </w:numPr>
        <w:tabs>
          <w:tab w:pos="1279" w:val="left" w:leader="none"/>
          <w:tab w:pos="1556" w:val="left" w:leader="none"/>
        </w:tabs>
        <w:spacing w:line="232" w:lineRule="auto" w:before="148" w:after="0"/>
        <w:ind w:left="1279" w:right="130" w:hanging="272"/>
        <w:jc w:val="both"/>
        <w:rPr>
          <w:sz w:val="22"/>
        </w:rPr>
      </w:pPr>
      <w:r>
        <w:rPr>
          <w:sz w:val="22"/>
        </w:rPr>
        <w:t>Infraestructura eléctrica y de telecomunicaciones, consistente en plantas de generación de energía eléctrica, estaciones, subestaciones, líneas de transmisión de energía eléctrica de alta tensión, líneas de distribución de energía eléctrica, y demás que correspondan; y</w:t>
      </w:r>
    </w:p>
    <w:p>
      <w:pPr>
        <w:pStyle w:val="ListParagraph"/>
        <w:numPr>
          <w:ilvl w:val="0"/>
          <w:numId w:val="12"/>
        </w:numPr>
        <w:tabs>
          <w:tab w:pos="1276" w:val="left" w:leader="none"/>
          <w:tab w:pos="1279" w:val="left" w:leader="none"/>
        </w:tabs>
        <w:spacing w:line="235" w:lineRule="auto" w:before="147" w:after="0"/>
        <w:ind w:left="1279" w:right="131" w:hanging="272"/>
        <w:jc w:val="both"/>
        <w:rPr>
          <w:sz w:val="22"/>
        </w:rPr>
      </w:pPr>
      <w:r>
        <w:rPr>
          <w:sz w:val="22"/>
        </w:rPr>
        <w:t>Infraestructura energética, consistente en ductos y redes de hidrocarburos, plantas de almacenamientos y distribución de hidrocarburos, estaciones de compresión de hidrocarburos, entre otras que correspondan.</w:t>
      </w:r>
    </w:p>
    <w:p>
      <w:pPr>
        <w:pStyle w:val="BodyText"/>
        <w:spacing w:line="232" w:lineRule="auto"/>
        <w:ind w:left="136" w:right="136"/>
      </w:pPr>
      <w:r>
        <w:rPr/>
        <w:t>ARTÍCULO 37. La planeación, construcción y operación de la infraestructura estará sujeta a lo dispuesto en la Ley y el Plan.</w:t>
      </w:r>
    </w:p>
    <w:p>
      <w:pPr>
        <w:pStyle w:val="BodyText"/>
        <w:spacing w:line="232" w:lineRule="auto" w:before="148"/>
        <w:ind w:left="136" w:right="133"/>
      </w:pPr>
      <w:r>
        <w:rPr/>
        <w:t>El Municipio, previo a realizar cualquier aprovechamiento urbano en el</w:t>
      </w:r>
      <w:r>
        <w:rPr>
          <w:spacing w:val="-3"/>
        </w:rPr>
        <w:t> </w:t>
      </w:r>
      <w:r>
        <w:rPr/>
        <w:t>territorio, deberá por cuenta propia habilitar con infraestructura urbana básica en la zona en que se pretenda ejercer la acción </w:t>
      </w:r>
      <w:r>
        <w:rPr>
          <w:spacing w:val="-2"/>
        </w:rPr>
        <w:t>urbana.</w:t>
      </w:r>
    </w:p>
    <w:p>
      <w:pPr>
        <w:pStyle w:val="BodyText"/>
        <w:spacing w:line="235" w:lineRule="auto" w:before="147"/>
        <w:ind w:left="136" w:right="129"/>
      </w:pPr>
      <w:r>
        <w:rPr/>
        <w:t>Los particulares,</w:t>
      </w:r>
      <w:r>
        <w:rPr>
          <w:spacing w:val="-4"/>
        </w:rPr>
        <w:t> </w:t>
      </w:r>
      <w:r>
        <w:rPr/>
        <w:t>que</w:t>
      </w:r>
      <w:r>
        <w:rPr>
          <w:spacing w:val="-1"/>
        </w:rPr>
        <w:t> </w:t>
      </w:r>
      <w:r>
        <w:rPr/>
        <w:t>a</w:t>
      </w:r>
      <w:r>
        <w:rPr>
          <w:spacing w:val="-3"/>
        </w:rPr>
        <w:t> </w:t>
      </w:r>
      <w:r>
        <w:rPr/>
        <w:t>su</w:t>
      </w:r>
      <w:r>
        <w:rPr>
          <w:spacing w:val="-1"/>
        </w:rPr>
        <w:t> </w:t>
      </w:r>
      <w:r>
        <w:rPr/>
        <w:t>costo</w:t>
      </w:r>
      <w:r>
        <w:rPr>
          <w:spacing w:val="-3"/>
        </w:rPr>
        <w:t> </w:t>
      </w:r>
      <w:r>
        <w:rPr/>
        <w:t>ejecuten</w:t>
      </w:r>
      <w:r>
        <w:rPr>
          <w:spacing w:val="-3"/>
        </w:rPr>
        <w:t> </w:t>
      </w:r>
      <w:r>
        <w:rPr/>
        <w:t>o</w:t>
      </w:r>
      <w:r>
        <w:rPr>
          <w:spacing w:val="-1"/>
        </w:rPr>
        <w:t> </w:t>
      </w:r>
      <w:r>
        <w:rPr/>
        <w:t>introduzcan</w:t>
      </w:r>
      <w:r>
        <w:rPr>
          <w:spacing w:val="-1"/>
        </w:rPr>
        <w:t> </w:t>
      </w:r>
      <w:r>
        <w:rPr/>
        <w:t>infraestructura</w:t>
      </w:r>
      <w:r>
        <w:rPr>
          <w:spacing w:val="-1"/>
        </w:rPr>
        <w:t> </w:t>
      </w:r>
      <w:r>
        <w:rPr/>
        <w:t>primaria</w:t>
      </w:r>
      <w:r>
        <w:rPr>
          <w:spacing w:val="-1"/>
        </w:rPr>
        <w:t> </w:t>
      </w:r>
      <w:r>
        <w:rPr/>
        <w:t>o</w:t>
      </w:r>
      <w:r>
        <w:rPr>
          <w:spacing w:val="-3"/>
        </w:rPr>
        <w:t> </w:t>
      </w:r>
      <w:r>
        <w:rPr/>
        <w:t>servicios</w:t>
      </w:r>
      <w:r>
        <w:rPr>
          <w:spacing w:val="-1"/>
        </w:rPr>
        <w:t> </w:t>
      </w:r>
      <w:r>
        <w:rPr/>
        <w:t>públicos básicos</w:t>
      </w:r>
      <w:r>
        <w:rPr>
          <w:spacing w:val="-5"/>
        </w:rPr>
        <w:t> </w:t>
      </w:r>
      <w:r>
        <w:rPr/>
        <w:t>en</w:t>
      </w:r>
      <w:r>
        <w:rPr>
          <w:spacing w:val="-8"/>
        </w:rPr>
        <w:t> </w:t>
      </w:r>
      <w:r>
        <w:rPr/>
        <w:t>los</w:t>
      </w:r>
      <w:r>
        <w:rPr>
          <w:spacing w:val="-8"/>
        </w:rPr>
        <w:t> </w:t>
      </w:r>
      <w:r>
        <w:rPr/>
        <w:t>términos</w:t>
      </w:r>
      <w:r>
        <w:rPr>
          <w:spacing w:val="-10"/>
        </w:rPr>
        <w:t> </w:t>
      </w:r>
      <w:r>
        <w:rPr/>
        <w:t>previstos</w:t>
      </w:r>
      <w:r>
        <w:rPr>
          <w:spacing w:val="-5"/>
        </w:rPr>
        <w:t> </w:t>
      </w:r>
      <w:r>
        <w:rPr/>
        <w:t>por</w:t>
      </w:r>
      <w:r>
        <w:rPr>
          <w:spacing w:val="-7"/>
        </w:rPr>
        <w:t> </w:t>
      </w:r>
      <w:r>
        <w:rPr/>
        <w:t>la</w:t>
      </w:r>
      <w:r>
        <w:rPr>
          <w:spacing w:val="-8"/>
        </w:rPr>
        <w:t> </w:t>
      </w:r>
      <w:r>
        <w:rPr/>
        <w:t>Ley</w:t>
      </w:r>
      <w:r>
        <w:rPr>
          <w:spacing w:val="-7"/>
        </w:rPr>
        <w:t> </w:t>
      </w:r>
      <w:r>
        <w:rPr/>
        <w:t>y</w:t>
      </w:r>
      <w:r>
        <w:rPr>
          <w:spacing w:val="-7"/>
        </w:rPr>
        <w:t> </w:t>
      </w:r>
      <w:r>
        <w:rPr/>
        <w:t>el</w:t>
      </w:r>
      <w:r>
        <w:rPr>
          <w:spacing w:val="-9"/>
        </w:rPr>
        <w:t> </w:t>
      </w:r>
      <w:r>
        <w:rPr/>
        <w:t>Plan,</w:t>
      </w:r>
      <w:r>
        <w:rPr>
          <w:spacing w:val="-4"/>
        </w:rPr>
        <w:t> </w:t>
      </w:r>
      <w:r>
        <w:rPr/>
        <w:t>podrán</w:t>
      </w:r>
      <w:r>
        <w:rPr>
          <w:spacing w:val="-8"/>
        </w:rPr>
        <w:t> </w:t>
      </w:r>
      <w:r>
        <w:rPr/>
        <w:t>solicitar</w:t>
      </w:r>
      <w:r>
        <w:rPr>
          <w:spacing w:val="-7"/>
        </w:rPr>
        <w:t> </w:t>
      </w:r>
      <w:r>
        <w:rPr/>
        <w:t>la</w:t>
      </w:r>
      <w:r>
        <w:rPr>
          <w:spacing w:val="-8"/>
        </w:rPr>
        <w:t> </w:t>
      </w:r>
      <w:r>
        <w:rPr/>
        <w:t>constitución</w:t>
      </w:r>
      <w:r>
        <w:rPr>
          <w:spacing w:val="-8"/>
        </w:rPr>
        <w:t> </w:t>
      </w:r>
      <w:r>
        <w:rPr/>
        <w:t>de</w:t>
      </w:r>
      <w:r>
        <w:rPr>
          <w:spacing w:val="-6"/>
        </w:rPr>
        <w:t> </w:t>
      </w:r>
      <w:r>
        <w:rPr/>
        <w:t>un</w:t>
      </w:r>
      <w:r>
        <w:rPr>
          <w:spacing w:val="-8"/>
        </w:rPr>
        <w:t> </w:t>
      </w:r>
      <w:r>
        <w:rPr/>
        <w:t>polígono de actuación para definir los derechos y obligaciones que correspondan a los propietarios o poseedores de los inmuebles que resulten beneficiados por las obras realizadas, así como para precisar la forma de financiamiento de las mismas, en función de los beneficios obtenidos.</w:t>
      </w:r>
    </w:p>
    <w:p>
      <w:pPr>
        <w:pStyle w:val="BodyText"/>
        <w:spacing w:line="232" w:lineRule="auto" w:before="145"/>
        <w:ind w:left="136" w:right="137"/>
      </w:pPr>
      <w:r>
        <w:rPr/>
        <w:t>ARTÍCULO 38. Toda acción de crecimiento urbano que requiera infraestructura para su incorporación o liga con la zona urbana, deberá contemplar por lo menos:</w:t>
      </w:r>
    </w:p>
    <w:p>
      <w:pPr>
        <w:pStyle w:val="ListParagraph"/>
        <w:numPr>
          <w:ilvl w:val="0"/>
          <w:numId w:val="13"/>
        </w:numPr>
        <w:tabs>
          <w:tab w:pos="1279" w:val="left" w:leader="none"/>
        </w:tabs>
        <w:spacing w:line="232" w:lineRule="auto" w:before="148" w:after="0"/>
        <w:ind w:left="1279" w:right="133" w:hanging="226"/>
        <w:jc w:val="both"/>
        <w:rPr>
          <w:sz w:val="22"/>
        </w:rPr>
      </w:pPr>
      <w:r>
        <w:rPr>
          <w:sz w:val="22"/>
        </w:rPr>
        <w:t>En</w:t>
      </w:r>
      <w:r>
        <w:rPr>
          <w:spacing w:val="-2"/>
          <w:sz w:val="22"/>
        </w:rPr>
        <w:t> </w:t>
      </w:r>
      <w:r>
        <w:rPr>
          <w:sz w:val="22"/>
        </w:rPr>
        <w:t>vías</w:t>
      </w:r>
      <w:r>
        <w:rPr>
          <w:spacing w:val="-2"/>
          <w:sz w:val="22"/>
        </w:rPr>
        <w:t> </w:t>
      </w:r>
      <w:r>
        <w:rPr>
          <w:sz w:val="22"/>
        </w:rPr>
        <w:t>públicas,</w:t>
      </w:r>
      <w:r>
        <w:rPr>
          <w:spacing w:val="-1"/>
          <w:sz w:val="22"/>
        </w:rPr>
        <w:t> </w:t>
      </w:r>
      <w:r>
        <w:rPr>
          <w:sz w:val="22"/>
        </w:rPr>
        <w:t>los</w:t>
      </w:r>
      <w:r>
        <w:rPr>
          <w:spacing w:val="-2"/>
          <w:sz w:val="22"/>
        </w:rPr>
        <w:t> </w:t>
      </w:r>
      <w:r>
        <w:rPr>
          <w:sz w:val="22"/>
        </w:rPr>
        <w:t>requerimientos</w:t>
      </w:r>
      <w:r>
        <w:rPr>
          <w:spacing w:val="-1"/>
          <w:sz w:val="22"/>
        </w:rPr>
        <w:t> </w:t>
      </w:r>
      <w:r>
        <w:rPr>
          <w:sz w:val="22"/>
        </w:rPr>
        <w:t>necesarios</w:t>
      </w:r>
      <w:r>
        <w:rPr>
          <w:spacing w:val="-1"/>
          <w:sz w:val="22"/>
        </w:rPr>
        <w:t> </w:t>
      </w:r>
      <w:r>
        <w:rPr>
          <w:sz w:val="22"/>
        </w:rPr>
        <w:t>para</w:t>
      </w:r>
      <w:r>
        <w:rPr>
          <w:spacing w:val="-1"/>
          <w:sz w:val="22"/>
        </w:rPr>
        <w:t> </w:t>
      </w:r>
      <w:r>
        <w:rPr>
          <w:sz w:val="22"/>
        </w:rPr>
        <w:t>satisfacer</w:t>
      </w:r>
      <w:r>
        <w:rPr>
          <w:spacing w:val="-1"/>
          <w:sz w:val="22"/>
        </w:rPr>
        <w:t> </w:t>
      </w:r>
      <w:r>
        <w:rPr>
          <w:sz w:val="22"/>
        </w:rPr>
        <w:t>la</w:t>
      </w:r>
      <w:r>
        <w:rPr>
          <w:spacing w:val="-4"/>
          <w:sz w:val="22"/>
        </w:rPr>
        <w:t> </w:t>
      </w:r>
      <w:r>
        <w:rPr>
          <w:sz w:val="22"/>
        </w:rPr>
        <w:t>movilidad</w:t>
      </w:r>
      <w:r>
        <w:rPr>
          <w:spacing w:val="-2"/>
          <w:sz w:val="22"/>
        </w:rPr>
        <w:t> </w:t>
      </w:r>
      <w:r>
        <w:rPr>
          <w:sz w:val="22"/>
        </w:rPr>
        <w:t>de</w:t>
      </w:r>
      <w:r>
        <w:rPr>
          <w:spacing w:val="-2"/>
          <w:sz w:val="22"/>
        </w:rPr>
        <w:t> </w:t>
      </w:r>
      <w:r>
        <w:rPr>
          <w:sz w:val="22"/>
        </w:rPr>
        <w:t>la</w:t>
      </w:r>
      <w:r>
        <w:rPr>
          <w:spacing w:val="-2"/>
          <w:sz w:val="22"/>
        </w:rPr>
        <w:t> </w:t>
      </w:r>
      <w:r>
        <w:rPr>
          <w:sz w:val="22"/>
        </w:rPr>
        <w:t>zona; en su caso, los espacios necesarios para alojar las vialidades, paraderos, estaciones, carriles exclusivos para transporte público, andadores peatonales, ciclovías, puentes peatonales u otras, así como los necesarios para conformar e integrarse con las redes ya existentes o en proyecto para el resto del centro de población;</w:t>
      </w:r>
    </w:p>
    <w:p>
      <w:pPr>
        <w:pStyle w:val="ListParagraph"/>
        <w:numPr>
          <w:ilvl w:val="0"/>
          <w:numId w:val="13"/>
        </w:numPr>
        <w:tabs>
          <w:tab w:pos="1279" w:val="left" w:leader="none"/>
          <w:tab w:pos="1555" w:val="left" w:leader="none"/>
        </w:tabs>
        <w:spacing w:line="232" w:lineRule="auto" w:before="152" w:after="0"/>
        <w:ind w:left="1279" w:right="130" w:hanging="226"/>
        <w:jc w:val="both"/>
        <w:rPr>
          <w:sz w:val="22"/>
        </w:rPr>
      </w:pPr>
      <w:r>
        <w:rPr>
          <w:sz w:val="22"/>
        </w:rPr>
        <w:t>El agua potable, drenaje sanitario y, en su caso, la planta o sistema de tratamiento de aguas residuales, deberán en todos los casos contar previamente con el dictamen de factibilidad emitido por la autoridad u organismo competente en la materia, sujetándose a las disposiciones de la Ley, las relativas en materia ambiental, así</w:t>
      </w:r>
      <w:r>
        <w:rPr>
          <w:spacing w:val="-1"/>
          <w:sz w:val="22"/>
        </w:rPr>
        <w:t> </w:t>
      </w:r>
      <w:r>
        <w:rPr>
          <w:sz w:val="22"/>
        </w:rPr>
        <w:t>como la incorporación de las nuevas redes y sistemas con las existentes;</w:t>
      </w:r>
    </w:p>
    <w:p>
      <w:pPr>
        <w:pStyle w:val="ListParagraph"/>
        <w:numPr>
          <w:ilvl w:val="0"/>
          <w:numId w:val="13"/>
        </w:numPr>
        <w:tabs>
          <w:tab w:pos="1279" w:val="left" w:leader="none"/>
          <w:tab w:pos="1555" w:val="left" w:leader="none"/>
        </w:tabs>
        <w:spacing w:line="230" w:lineRule="auto" w:before="156" w:after="0"/>
        <w:ind w:left="1279" w:right="135" w:hanging="226"/>
        <w:jc w:val="both"/>
        <w:rPr>
          <w:sz w:val="22"/>
        </w:rPr>
      </w:pPr>
      <w:r>
        <w:rPr>
          <w:sz w:val="22"/>
        </w:rPr>
        <w:t>El manejo integral de aguas pluviales, desde su captura y escurrimiento, hasta el drenaje e infiltración; y</w:t>
      </w:r>
    </w:p>
    <w:p>
      <w:pPr>
        <w:pStyle w:val="ListParagraph"/>
        <w:spacing w:after="0" w:line="230" w:lineRule="auto"/>
        <w:jc w:val="both"/>
        <w:rPr>
          <w:sz w:val="22"/>
        </w:rPr>
        <w:sectPr>
          <w:pgSz w:w="11930" w:h="16850"/>
          <w:pgMar w:header="331" w:footer="928" w:top="1460" w:bottom="1120" w:left="708" w:right="1275"/>
        </w:sectPr>
      </w:pPr>
    </w:p>
    <w:p>
      <w:pPr>
        <w:pStyle w:val="ListParagraph"/>
        <w:numPr>
          <w:ilvl w:val="0"/>
          <w:numId w:val="13"/>
        </w:numPr>
        <w:tabs>
          <w:tab w:pos="1279" w:val="left" w:leader="none"/>
          <w:tab w:pos="1556" w:val="left" w:leader="none"/>
        </w:tabs>
        <w:spacing w:line="230" w:lineRule="auto" w:before="102" w:after="0"/>
        <w:ind w:left="1279" w:right="132" w:hanging="226"/>
        <w:jc w:val="both"/>
        <w:rPr>
          <w:sz w:val="22"/>
        </w:rPr>
      </w:pPr>
      <w:r>
        <w:rPr>
          <w:sz w:val="22"/>
        </w:rPr>
        <w:t>Las</w:t>
      </w:r>
      <w:r>
        <w:rPr>
          <w:spacing w:val="-16"/>
          <w:sz w:val="22"/>
        </w:rPr>
        <w:t> </w:t>
      </w:r>
      <w:r>
        <w:rPr>
          <w:sz w:val="22"/>
        </w:rPr>
        <w:t>garantías</w:t>
      </w:r>
      <w:r>
        <w:rPr>
          <w:spacing w:val="-15"/>
          <w:sz w:val="22"/>
        </w:rPr>
        <w:t> </w:t>
      </w:r>
      <w:r>
        <w:rPr>
          <w:sz w:val="22"/>
        </w:rPr>
        <w:t>para</w:t>
      </w:r>
      <w:r>
        <w:rPr>
          <w:spacing w:val="-15"/>
          <w:sz w:val="22"/>
        </w:rPr>
        <w:t> </w:t>
      </w:r>
      <w:r>
        <w:rPr>
          <w:sz w:val="22"/>
        </w:rPr>
        <w:t>asegurar</w:t>
      </w:r>
      <w:r>
        <w:rPr>
          <w:spacing w:val="-16"/>
          <w:sz w:val="22"/>
        </w:rPr>
        <w:t> </w:t>
      </w:r>
      <w:r>
        <w:rPr>
          <w:sz w:val="22"/>
        </w:rPr>
        <w:t>el</w:t>
      </w:r>
      <w:r>
        <w:rPr>
          <w:spacing w:val="-15"/>
          <w:sz w:val="22"/>
        </w:rPr>
        <w:t> </w:t>
      </w:r>
      <w:r>
        <w:rPr>
          <w:sz w:val="22"/>
        </w:rPr>
        <w:t>adecuado</w:t>
      </w:r>
      <w:r>
        <w:rPr>
          <w:spacing w:val="-15"/>
          <w:sz w:val="22"/>
        </w:rPr>
        <w:t> </w:t>
      </w:r>
      <w:r>
        <w:rPr>
          <w:sz w:val="22"/>
        </w:rPr>
        <w:t>funcionamiento,</w:t>
      </w:r>
      <w:r>
        <w:rPr>
          <w:spacing w:val="-14"/>
          <w:sz w:val="22"/>
        </w:rPr>
        <w:t> </w:t>
      </w:r>
      <w:r>
        <w:rPr>
          <w:sz w:val="22"/>
        </w:rPr>
        <w:t>operación</w:t>
      </w:r>
      <w:r>
        <w:rPr>
          <w:spacing w:val="-14"/>
          <w:sz w:val="22"/>
        </w:rPr>
        <w:t> </w:t>
      </w:r>
      <w:r>
        <w:rPr>
          <w:sz w:val="22"/>
        </w:rPr>
        <w:t>o</w:t>
      </w:r>
      <w:r>
        <w:rPr>
          <w:spacing w:val="-16"/>
          <w:sz w:val="22"/>
        </w:rPr>
        <w:t> </w:t>
      </w:r>
      <w:r>
        <w:rPr>
          <w:sz w:val="22"/>
        </w:rPr>
        <w:t>mantenimiento de</w:t>
      </w:r>
      <w:r>
        <w:rPr>
          <w:spacing w:val="-9"/>
          <w:sz w:val="22"/>
        </w:rPr>
        <w:t> </w:t>
      </w:r>
      <w:r>
        <w:rPr>
          <w:sz w:val="22"/>
        </w:rPr>
        <w:t>las</w:t>
      </w:r>
      <w:r>
        <w:rPr>
          <w:spacing w:val="-9"/>
          <w:sz w:val="22"/>
        </w:rPr>
        <w:t> </w:t>
      </w:r>
      <w:r>
        <w:rPr>
          <w:sz w:val="22"/>
        </w:rPr>
        <w:t>redes</w:t>
      </w:r>
      <w:r>
        <w:rPr>
          <w:spacing w:val="-9"/>
          <w:sz w:val="22"/>
        </w:rPr>
        <w:t> </w:t>
      </w:r>
      <w:r>
        <w:rPr>
          <w:sz w:val="22"/>
        </w:rPr>
        <w:t>de</w:t>
      </w:r>
      <w:r>
        <w:rPr>
          <w:spacing w:val="-12"/>
          <w:sz w:val="22"/>
        </w:rPr>
        <w:t> </w:t>
      </w:r>
      <w:r>
        <w:rPr>
          <w:sz w:val="22"/>
        </w:rPr>
        <w:t>infraestructura,</w:t>
      </w:r>
      <w:r>
        <w:rPr>
          <w:spacing w:val="-8"/>
          <w:sz w:val="22"/>
        </w:rPr>
        <w:t> </w:t>
      </w:r>
      <w:r>
        <w:rPr>
          <w:sz w:val="22"/>
        </w:rPr>
        <w:t>hasta</w:t>
      </w:r>
      <w:r>
        <w:rPr>
          <w:spacing w:val="-9"/>
          <w:sz w:val="22"/>
        </w:rPr>
        <w:t> </w:t>
      </w:r>
      <w:r>
        <w:rPr>
          <w:sz w:val="22"/>
        </w:rPr>
        <w:t>en</w:t>
      </w:r>
      <w:r>
        <w:rPr>
          <w:spacing w:val="-12"/>
          <w:sz w:val="22"/>
        </w:rPr>
        <w:t> </w:t>
      </w:r>
      <w:r>
        <w:rPr>
          <w:sz w:val="22"/>
        </w:rPr>
        <w:t>tanto</w:t>
      </w:r>
      <w:r>
        <w:rPr>
          <w:spacing w:val="-11"/>
          <w:sz w:val="22"/>
        </w:rPr>
        <w:t> </w:t>
      </w:r>
      <w:r>
        <w:rPr>
          <w:sz w:val="22"/>
        </w:rPr>
        <w:t>no</w:t>
      </w:r>
      <w:r>
        <w:rPr>
          <w:spacing w:val="-9"/>
          <w:sz w:val="22"/>
        </w:rPr>
        <w:t> </w:t>
      </w:r>
      <w:r>
        <w:rPr>
          <w:sz w:val="22"/>
        </w:rPr>
        <w:t>se</w:t>
      </w:r>
      <w:r>
        <w:rPr>
          <w:spacing w:val="-9"/>
          <w:sz w:val="22"/>
        </w:rPr>
        <w:t> </w:t>
      </w:r>
      <w:r>
        <w:rPr>
          <w:sz w:val="22"/>
        </w:rPr>
        <w:t>de</w:t>
      </w:r>
      <w:r>
        <w:rPr>
          <w:spacing w:val="-9"/>
          <w:sz w:val="22"/>
        </w:rPr>
        <w:t> </w:t>
      </w:r>
      <w:r>
        <w:rPr>
          <w:sz w:val="22"/>
        </w:rPr>
        <w:t>la</w:t>
      </w:r>
      <w:r>
        <w:rPr>
          <w:spacing w:val="-9"/>
          <w:sz w:val="22"/>
        </w:rPr>
        <w:t> </w:t>
      </w:r>
      <w:r>
        <w:rPr>
          <w:sz w:val="22"/>
        </w:rPr>
        <w:t>municipalización</w:t>
      </w:r>
      <w:r>
        <w:rPr>
          <w:spacing w:val="-7"/>
          <w:sz w:val="22"/>
        </w:rPr>
        <w:t> </w:t>
      </w:r>
      <w:r>
        <w:rPr>
          <w:sz w:val="22"/>
        </w:rPr>
        <w:t>de</w:t>
      </w:r>
      <w:r>
        <w:rPr>
          <w:spacing w:val="-9"/>
          <w:sz w:val="22"/>
        </w:rPr>
        <w:t> </w:t>
      </w:r>
      <w:r>
        <w:rPr>
          <w:sz w:val="22"/>
        </w:rPr>
        <w:t>las</w:t>
      </w:r>
      <w:r>
        <w:rPr>
          <w:spacing w:val="-9"/>
          <w:sz w:val="22"/>
        </w:rPr>
        <w:t> </w:t>
      </w:r>
      <w:r>
        <w:rPr>
          <w:sz w:val="22"/>
        </w:rPr>
        <w:t>obras.</w:t>
      </w:r>
    </w:p>
    <w:p>
      <w:pPr>
        <w:pStyle w:val="BodyText"/>
        <w:spacing w:before="251"/>
        <w:ind w:firstLine="0"/>
        <w:jc w:val="left"/>
      </w:pPr>
    </w:p>
    <w:p>
      <w:pPr>
        <w:pStyle w:val="Heading1"/>
        <w:spacing w:line="343" w:lineRule="auto"/>
        <w:ind w:left="2410" w:right="2086" w:firstLine="1078"/>
        <w:jc w:val="left"/>
      </w:pPr>
      <w:r>
        <w:rPr/>
        <w:t>APARTADO VI. VIALIDADES SUBAPARTADO</w:t>
      </w:r>
      <w:r>
        <w:rPr>
          <w:spacing w:val="-9"/>
        </w:rPr>
        <w:t> </w:t>
      </w:r>
      <w:r>
        <w:rPr/>
        <w:t>I.</w:t>
      </w:r>
      <w:r>
        <w:rPr>
          <w:spacing w:val="-9"/>
        </w:rPr>
        <w:t> </w:t>
      </w:r>
      <w:r>
        <w:rPr/>
        <w:t>DISPOSICIONES</w:t>
      </w:r>
      <w:r>
        <w:rPr>
          <w:spacing w:val="-13"/>
        </w:rPr>
        <w:t> </w:t>
      </w:r>
      <w:r>
        <w:rPr/>
        <w:t>GENERALES</w:t>
      </w:r>
    </w:p>
    <w:p>
      <w:pPr>
        <w:pStyle w:val="BodyText"/>
        <w:spacing w:before="126"/>
        <w:ind w:firstLine="0"/>
        <w:jc w:val="left"/>
        <w:rPr>
          <w:rFonts w:ascii="Arial"/>
          <w:b/>
        </w:rPr>
      </w:pPr>
    </w:p>
    <w:p>
      <w:pPr>
        <w:pStyle w:val="BodyText"/>
        <w:spacing w:line="232" w:lineRule="auto"/>
        <w:ind w:left="136" w:right="132"/>
      </w:pPr>
      <w:r>
        <w:rPr/>
        <w:t>ARTÍCULO 39. Las vías públicas son la infraestructura para la movilidad en el Municipio y se constituye con todo inmueble del dominio público de utilización común, que por disposición de la Ley, de la autoridad competente o</w:t>
      </w:r>
      <w:r>
        <w:rPr>
          <w:spacing w:val="-1"/>
        </w:rPr>
        <w:t> </w:t>
      </w:r>
      <w:r>
        <w:rPr/>
        <w:t>por razón del servicio, se destine al libre tránsito; o bien, que</w:t>
      </w:r>
      <w:r>
        <w:rPr>
          <w:spacing w:val="-1"/>
        </w:rPr>
        <w:t> </w:t>
      </w:r>
      <w:r>
        <w:rPr/>
        <w:t>de hecho</w:t>
      </w:r>
      <w:r>
        <w:rPr>
          <w:spacing w:val="-11"/>
        </w:rPr>
        <w:t> </w:t>
      </w:r>
      <w:r>
        <w:rPr/>
        <w:t>esté</w:t>
      </w:r>
      <w:r>
        <w:rPr>
          <w:spacing w:val="-11"/>
        </w:rPr>
        <w:t> </w:t>
      </w:r>
      <w:r>
        <w:rPr/>
        <w:t>ya</w:t>
      </w:r>
      <w:r>
        <w:rPr>
          <w:spacing w:val="-11"/>
        </w:rPr>
        <w:t> </w:t>
      </w:r>
      <w:r>
        <w:rPr/>
        <w:t>afectó</w:t>
      </w:r>
      <w:r>
        <w:rPr>
          <w:spacing w:val="-12"/>
        </w:rPr>
        <w:t> </w:t>
      </w:r>
      <w:r>
        <w:rPr/>
        <w:t>a</w:t>
      </w:r>
      <w:r>
        <w:rPr>
          <w:spacing w:val="-13"/>
        </w:rPr>
        <w:t> </w:t>
      </w:r>
      <w:r>
        <w:rPr/>
        <w:t>utilización</w:t>
      </w:r>
      <w:r>
        <w:rPr>
          <w:spacing w:val="-11"/>
        </w:rPr>
        <w:t> </w:t>
      </w:r>
      <w:r>
        <w:rPr/>
        <w:t>pública</w:t>
      </w:r>
      <w:r>
        <w:rPr>
          <w:spacing w:val="-11"/>
        </w:rPr>
        <w:t> </w:t>
      </w:r>
      <w:r>
        <w:rPr/>
        <w:t>en</w:t>
      </w:r>
      <w:r>
        <w:rPr>
          <w:spacing w:val="-13"/>
        </w:rPr>
        <w:t> </w:t>
      </w:r>
      <w:r>
        <w:rPr/>
        <w:t>forma</w:t>
      </w:r>
      <w:r>
        <w:rPr>
          <w:spacing w:val="-13"/>
        </w:rPr>
        <w:t> </w:t>
      </w:r>
      <w:r>
        <w:rPr/>
        <w:t>habitual</w:t>
      </w:r>
      <w:r>
        <w:rPr>
          <w:spacing w:val="-11"/>
        </w:rPr>
        <w:t> </w:t>
      </w:r>
      <w:r>
        <w:rPr/>
        <w:t>y</w:t>
      </w:r>
      <w:r>
        <w:rPr>
          <w:spacing w:val="-12"/>
        </w:rPr>
        <w:t> </w:t>
      </w:r>
      <w:r>
        <w:rPr/>
        <w:t>cuya</w:t>
      </w:r>
      <w:r>
        <w:rPr>
          <w:spacing w:val="-13"/>
        </w:rPr>
        <w:t> </w:t>
      </w:r>
      <w:r>
        <w:rPr/>
        <w:t>función</w:t>
      </w:r>
      <w:r>
        <w:rPr>
          <w:spacing w:val="-11"/>
        </w:rPr>
        <w:t> </w:t>
      </w:r>
      <w:r>
        <w:rPr/>
        <w:t>sea</w:t>
      </w:r>
      <w:r>
        <w:rPr>
          <w:spacing w:val="-11"/>
        </w:rPr>
        <w:t> </w:t>
      </w:r>
      <w:r>
        <w:rPr/>
        <w:t>la</w:t>
      </w:r>
      <w:r>
        <w:rPr>
          <w:spacing w:val="-11"/>
        </w:rPr>
        <w:t> </w:t>
      </w:r>
      <w:r>
        <w:rPr/>
        <w:t>de</w:t>
      </w:r>
      <w:r>
        <w:rPr>
          <w:spacing w:val="-13"/>
        </w:rPr>
        <w:t> </w:t>
      </w:r>
      <w:r>
        <w:rPr/>
        <w:t>servir</w:t>
      </w:r>
      <w:r>
        <w:rPr>
          <w:spacing w:val="-10"/>
        </w:rPr>
        <w:t> </w:t>
      </w:r>
      <w:r>
        <w:rPr/>
        <w:t>de</w:t>
      </w:r>
      <w:r>
        <w:rPr>
          <w:spacing w:val="-13"/>
        </w:rPr>
        <w:t> </w:t>
      </w:r>
      <w:r>
        <w:rPr/>
        <w:t>acceso a los predios y edificaciones colindantes.</w:t>
      </w:r>
    </w:p>
    <w:p>
      <w:pPr>
        <w:pStyle w:val="BodyText"/>
        <w:spacing w:line="235" w:lineRule="auto" w:before="152"/>
        <w:ind w:left="136" w:right="130"/>
      </w:pPr>
      <w:r>
        <w:rPr/>
        <w:t>ARTÍCULO 40. Las vías y espacios públicos tendrán carácter de inalienables, inembargables e imprescriptibles, por lo que no podrán ser objeto de comercialización, ni podrá disponerse de ellas de manera particular. Corresponderá a la autoridad municipal la fijación de los derechos de los particulares</w:t>
      </w:r>
      <w:r>
        <w:rPr>
          <w:spacing w:val="-8"/>
        </w:rPr>
        <w:t> </w:t>
      </w:r>
      <w:r>
        <w:rPr/>
        <w:t>sobre</w:t>
      </w:r>
      <w:r>
        <w:rPr>
          <w:spacing w:val="-9"/>
        </w:rPr>
        <w:t> </w:t>
      </w:r>
      <w:r>
        <w:rPr/>
        <w:t>el</w:t>
      </w:r>
      <w:r>
        <w:rPr>
          <w:spacing w:val="-10"/>
        </w:rPr>
        <w:t> </w:t>
      </w:r>
      <w:r>
        <w:rPr/>
        <w:t>tránsito,</w:t>
      </w:r>
      <w:r>
        <w:rPr>
          <w:spacing w:val="-8"/>
        </w:rPr>
        <w:t> </w:t>
      </w:r>
      <w:r>
        <w:rPr/>
        <w:t>iluminación,</w:t>
      </w:r>
      <w:r>
        <w:rPr>
          <w:spacing w:val="-5"/>
        </w:rPr>
        <w:t> </w:t>
      </w:r>
      <w:r>
        <w:rPr/>
        <w:t>ventilación,</w:t>
      </w:r>
      <w:r>
        <w:rPr>
          <w:spacing w:val="-5"/>
        </w:rPr>
        <w:t> </w:t>
      </w:r>
      <w:r>
        <w:rPr/>
        <w:t>accesos,</w:t>
      </w:r>
      <w:r>
        <w:rPr>
          <w:spacing w:val="-7"/>
        </w:rPr>
        <w:t> </w:t>
      </w:r>
      <w:r>
        <w:rPr/>
        <w:t>ocupación</w:t>
      </w:r>
      <w:r>
        <w:rPr>
          <w:spacing w:val="-9"/>
        </w:rPr>
        <w:t> </w:t>
      </w:r>
      <w:r>
        <w:rPr/>
        <w:t>y</w:t>
      </w:r>
      <w:r>
        <w:rPr>
          <w:spacing w:val="-8"/>
        </w:rPr>
        <w:t> </w:t>
      </w:r>
      <w:r>
        <w:rPr/>
        <w:t>acciones</w:t>
      </w:r>
      <w:r>
        <w:rPr>
          <w:spacing w:val="-6"/>
        </w:rPr>
        <w:t> </w:t>
      </w:r>
      <w:r>
        <w:rPr/>
        <w:t>similares,</w:t>
      </w:r>
      <w:r>
        <w:rPr>
          <w:spacing w:val="-8"/>
        </w:rPr>
        <w:t> </w:t>
      </w:r>
      <w:r>
        <w:rPr/>
        <w:t>que se refiere al</w:t>
      </w:r>
      <w:r>
        <w:rPr>
          <w:spacing w:val="-2"/>
        </w:rPr>
        <w:t> </w:t>
      </w:r>
      <w:r>
        <w:rPr/>
        <w:t>destino</w:t>
      </w:r>
      <w:r>
        <w:rPr>
          <w:spacing w:val="-2"/>
        </w:rPr>
        <w:t> </w:t>
      </w:r>
      <w:r>
        <w:rPr/>
        <w:t>de las vías y</w:t>
      </w:r>
      <w:r>
        <w:rPr>
          <w:spacing w:val="-1"/>
        </w:rPr>
        <w:t> </w:t>
      </w:r>
      <w:r>
        <w:rPr/>
        <w:t>espacios públicos, conforme</w:t>
      </w:r>
      <w:r>
        <w:rPr>
          <w:spacing w:val="-2"/>
        </w:rPr>
        <w:t> </w:t>
      </w:r>
      <w:r>
        <w:rPr/>
        <w:t>a leyes y</w:t>
      </w:r>
      <w:r>
        <w:rPr>
          <w:spacing w:val="-1"/>
        </w:rPr>
        <w:t> </w:t>
      </w:r>
      <w:r>
        <w:rPr/>
        <w:t>reglamentos</w:t>
      </w:r>
      <w:r>
        <w:rPr>
          <w:spacing w:val="-2"/>
        </w:rPr>
        <w:t> </w:t>
      </w:r>
      <w:r>
        <w:rPr/>
        <w:t>en la</w:t>
      </w:r>
      <w:r>
        <w:rPr>
          <w:spacing w:val="-2"/>
        </w:rPr>
        <w:t> </w:t>
      </w:r>
      <w:r>
        <w:rPr/>
        <w:t>materia.</w:t>
      </w:r>
    </w:p>
    <w:p>
      <w:pPr>
        <w:pStyle w:val="BodyText"/>
        <w:spacing w:line="232" w:lineRule="auto" w:before="145"/>
        <w:ind w:left="136" w:right="127"/>
      </w:pPr>
      <w:r>
        <w:rPr/>
        <w:t>ARTÍCULO 41. Las vías públicas tendrán las especificaciones que fijen el Plan, este reglamento y las resoluciones del Ayuntamiento adoptadas en cada caso particular.</w:t>
      </w:r>
    </w:p>
    <w:p>
      <w:pPr>
        <w:pStyle w:val="BodyText"/>
        <w:spacing w:line="235" w:lineRule="auto" w:before="145"/>
        <w:ind w:left="136" w:right="131"/>
      </w:pPr>
      <w:r>
        <w:rPr/>
        <w:t>ARTÍCULO</w:t>
      </w:r>
      <w:r>
        <w:rPr>
          <w:spacing w:val="-8"/>
        </w:rPr>
        <w:t> </w:t>
      </w:r>
      <w:r>
        <w:rPr/>
        <w:t>42.</w:t>
      </w:r>
      <w:r>
        <w:rPr>
          <w:spacing w:val="-5"/>
        </w:rPr>
        <w:t> </w:t>
      </w:r>
      <w:r>
        <w:rPr/>
        <w:t>La</w:t>
      </w:r>
      <w:r>
        <w:rPr>
          <w:spacing w:val="-9"/>
        </w:rPr>
        <w:t> </w:t>
      </w:r>
      <w:r>
        <w:rPr/>
        <w:t>vía</w:t>
      </w:r>
      <w:r>
        <w:rPr>
          <w:spacing w:val="-6"/>
        </w:rPr>
        <w:t> </w:t>
      </w:r>
      <w:r>
        <w:rPr/>
        <w:t>pública</w:t>
      </w:r>
      <w:r>
        <w:rPr>
          <w:spacing w:val="-6"/>
        </w:rPr>
        <w:t> </w:t>
      </w:r>
      <w:r>
        <w:rPr/>
        <w:t>es</w:t>
      </w:r>
      <w:r>
        <w:rPr>
          <w:spacing w:val="-9"/>
        </w:rPr>
        <w:t> </w:t>
      </w:r>
      <w:r>
        <w:rPr/>
        <w:t>todo</w:t>
      </w:r>
      <w:r>
        <w:rPr>
          <w:spacing w:val="-6"/>
        </w:rPr>
        <w:t> </w:t>
      </w:r>
      <w:r>
        <w:rPr/>
        <w:t>espacio</w:t>
      </w:r>
      <w:r>
        <w:rPr>
          <w:spacing w:val="-6"/>
        </w:rPr>
        <w:t> </w:t>
      </w:r>
      <w:r>
        <w:rPr/>
        <w:t>de</w:t>
      </w:r>
      <w:r>
        <w:rPr>
          <w:spacing w:val="-12"/>
        </w:rPr>
        <w:t> </w:t>
      </w:r>
      <w:r>
        <w:rPr/>
        <w:t>uso</w:t>
      </w:r>
      <w:r>
        <w:rPr>
          <w:spacing w:val="-7"/>
        </w:rPr>
        <w:t> </w:t>
      </w:r>
      <w:r>
        <w:rPr/>
        <w:t>común</w:t>
      </w:r>
      <w:r>
        <w:rPr>
          <w:spacing w:val="-9"/>
        </w:rPr>
        <w:t> </w:t>
      </w:r>
      <w:r>
        <w:rPr/>
        <w:t>que</w:t>
      </w:r>
      <w:r>
        <w:rPr>
          <w:spacing w:val="-9"/>
        </w:rPr>
        <w:t> </w:t>
      </w:r>
      <w:r>
        <w:rPr/>
        <w:t>por</w:t>
      </w:r>
      <w:r>
        <w:rPr>
          <w:spacing w:val="-5"/>
        </w:rPr>
        <w:t> </w:t>
      </w:r>
      <w:r>
        <w:rPr/>
        <w:t>disposición</w:t>
      </w:r>
      <w:r>
        <w:rPr>
          <w:spacing w:val="-7"/>
        </w:rPr>
        <w:t> </w:t>
      </w:r>
      <w:r>
        <w:rPr/>
        <w:t>de</w:t>
      </w:r>
      <w:r>
        <w:rPr>
          <w:spacing w:val="-7"/>
        </w:rPr>
        <w:t> </w:t>
      </w:r>
      <w:r>
        <w:rPr/>
        <w:t>las</w:t>
      </w:r>
      <w:r>
        <w:rPr>
          <w:spacing w:val="-9"/>
        </w:rPr>
        <w:t> </w:t>
      </w:r>
      <w:r>
        <w:rPr/>
        <w:t>autoridades se encuentre destinado al libre tránsito, de conformidad con las leyes y reglamentos de la materia; así</w:t>
      </w:r>
      <w:r>
        <w:rPr>
          <w:spacing w:val="-5"/>
        </w:rPr>
        <w:t> </w:t>
      </w:r>
      <w:r>
        <w:rPr/>
        <w:t>como todo</w:t>
      </w:r>
      <w:r>
        <w:rPr>
          <w:spacing w:val="-1"/>
        </w:rPr>
        <w:t> </w:t>
      </w:r>
      <w:r>
        <w:rPr/>
        <w:t>inmueble</w:t>
      </w:r>
      <w:r>
        <w:rPr>
          <w:spacing w:val="-3"/>
        </w:rPr>
        <w:t> </w:t>
      </w:r>
      <w:r>
        <w:rPr/>
        <w:t>que</w:t>
      </w:r>
      <w:r>
        <w:rPr>
          <w:spacing w:val="-1"/>
        </w:rPr>
        <w:t> </w:t>
      </w:r>
      <w:r>
        <w:rPr/>
        <w:t>de</w:t>
      </w:r>
      <w:r>
        <w:rPr>
          <w:spacing w:val="-1"/>
        </w:rPr>
        <w:t> </w:t>
      </w:r>
      <w:r>
        <w:rPr/>
        <w:t>hecho</w:t>
      </w:r>
      <w:r>
        <w:rPr>
          <w:spacing w:val="-4"/>
        </w:rPr>
        <w:t> </w:t>
      </w:r>
      <w:r>
        <w:rPr/>
        <w:t>se</w:t>
      </w:r>
      <w:r>
        <w:rPr>
          <w:spacing w:val="-1"/>
        </w:rPr>
        <w:t> </w:t>
      </w:r>
      <w:r>
        <w:rPr/>
        <w:t>utilice</w:t>
      </w:r>
      <w:r>
        <w:rPr>
          <w:spacing w:val="-1"/>
        </w:rPr>
        <w:t> </w:t>
      </w:r>
      <w:r>
        <w:rPr/>
        <w:t>para</w:t>
      </w:r>
      <w:r>
        <w:rPr>
          <w:spacing w:val="-1"/>
        </w:rPr>
        <w:t> </w:t>
      </w:r>
      <w:r>
        <w:rPr/>
        <w:t>ese</w:t>
      </w:r>
      <w:r>
        <w:rPr>
          <w:spacing w:val="-5"/>
        </w:rPr>
        <w:t> </w:t>
      </w:r>
      <w:r>
        <w:rPr/>
        <w:t>fin.</w:t>
      </w:r>
      <w:r>
        <w:rPr>
          <w:spacing w:val="-2"/>
        </w:rPr>
        <w:t> </w:t>
      </w:r>
      <w:r>
        <w:rPr/>
        <w:t>El</w:t>
      </w:r>
      <w:r>
        <w:rPr>
          <w:spacing w:val="-1"/>
        </w:rPr>
        <w:t> </w:t>
      </w:r>
      <w:r>
        <w:rPr/>
        <w:t>espacio</w:t>
      </w:r>
      <w:r>
        <w:rPr>
          <w:spacing w:val="-1"/>
        </w:rPr>
        <w:t> </w:t>
      </w:r>
      <w:r>
        <w:rPr/>
        <w:t>público</w:t>
      </w:r>
      <w:r>
        <w:rPr>
          <w:spacing w:val="-1"/>
        </w:rPr>
        <w:t> </w:t>
      </w:r>
      <w:r>
        <w:rPr/>
        <w:t>es de</w:t>
      </w:r>
      <w:r>
        <w:rPr>
          <w:spacing w:val="-1"/>
        </w:rPr>
        <w:t> </w:t>
      </w:r>
      <w:r>
        <w:rPr/>
        <w:t>uso</w:t>
      </w:r>
      <w:r>
        <w:rPr>
          <w:spacing w:val="-3"/>
        </w:rPr>
        <w:t> </w:t>
      </w:r>
      <w:r>
        <w:rPr/>
        <w:t>común</w:t>
      </w:r>
      <w:r>
        <w:rPr>
          <w:spacing w:val="-5"/>
        </w:rPr>
        <w:t> </w:t>
      </w:r>
      <w:r>
        <w:rPr/>
        <w:t>y sirve</w:t>
      </w:r>
      <w:r>
        <w:rPr>
          <w:spacing w:val="-2"/>
        </w:rPr>
        <w:t> </w:t>
      </w:r>
      <w:r>
        <w:rPr/>
        <w:t>para</w:t>
      </w:r>
      <w:r>
        <w:rPr>
          <w:spacing w:val="-2"/>
        </w:rPr>
        <w:t> </w:t>
      </w:r>
      <w:r>
        <w:rPr/>
        <w:t>el</w:t>
      </w:r>
      <w:r>
        <w:rPr>
          <w:spacing w:val="-4"/>
        </w:rPr>
        <w:t> </w:t>
      </w:r>
      <w:r>
        <w:rPr/>
        <w:t>soleamiento, iluminación</w:t>
      </w:r>
      <w:r>
        <w:rPr>
          <w:spacing w:val="-2"/>
        </w:rPr>
        <w:t> </w:t>
      </w:r>
      <w:r>
        <w:rPr/>
        <w:t>y</w:t>
      </w:r>
      <w:r>
        <w:rPr>
          <w:spacing w:val="-4"/>
        </w:rPr>
        <w:t> </w:t>
      </w:r>
      <w:r>
        <w:rPr/>
        <w:t>ventilación</w:t>
      </w:r>
      <w:r>
        <w:rPr>
          <w:spacing w:val="-2"/>
        </w:rPr>
        <w:t> </w:t>
      </w:r>
      <w:r>
        <w:rPr/>
        <w:t>de</w:t>
      </w:r>
      <w:r>
        <w:rPr>
          <w:spacing w:val="-2"/>
        </w:rPr>
        <w:t> </w:t>
      </w:r>
      <w:r>
        <w:rPr/>
        <w:t>los</w:t>
      </w:r>
      <w:r>
        <w:rPr>
          <w:spacing w:val="-4"/>
        </w:rPr>
        <w:t> </w:t>
      </w:r>
      <w:r>
        <w:rPr/>
        <w:t>predios</w:t>
      </w:r>
      <w:r>
        <w:rPr>
          <w:spacing w:val="-2"/>
        </w:rPr>
        <w:t> </w:t>
      </w:r>
      <w:r>
        <w:rPr/>
        <w:t>y</w:t>
      </w:r>
      <w:r>
        <w:rPr>
          <w:spacing w:val="-3"/>
        </w:rPr>
        <w:t> </w:t>
      </w:r>
      <w:r>
        <w:rPr/>
        <w:t>edificaciones</w:t>
      </w:r>
      <w:r>
        <w:rPr>
          <w:spacing w:val="-4"/>
        </w:rPr>
        <w:t> </w:t>
      </w:r>
      <w:r>
        <w:rPr/>
        <w:t>que</w:t>
      </w:r>
      <w:r>
        <w:rPr>
          <w:spacing w:val="-2"/>
        </w:rPr>
        <w:t> </w:t>
      </w:r>
      <w:r>
        <w:rPr/>
        <w:t>la</w:t>
      </w:r>
      <w:r>
        <w:rPr>
          <w:spacing w:val="-4"/>
        </w:rPr>
        <w:t> </w:t>
      </w:r>
      <w:r>
        <w:rPr/>
        <w:t>limitan;</w:t>
      </w:r>
      <w:r>
        <w:rPr>
          <w:spacing w:val="-3"/>
        </w:rPr>
        <w:t> </w:t>
      </w:r>
      <w:r>
        <w:rPr/>
        <w:t>dar acceso a los predios; alojar cualquier instalación de servicio público e infraestructura. Toda vía pública consta de un área para el tránsito vehicular y otra para el tránsito peatonal, pudiendo en algunos casos ser totalmente peatonal.</w:t>
      </w:r>
    </w:p>
    <w:p>
      <w:pPr>
        <w:pStyle w:val="BodyText"/>
        <w:spacing w:line="235" w:lineRule="auto" w:before="142"/>
        <w:ind w:left="136" w:right="130"/>
      </w:pPr>
      <w:r>
        <w:rPr/>
        <w:t>ARTÍCULO 43. Todos los inmuebles que en los planos oficiales, en los archivos municipales y estatales, así como en el Instituto Registral y Catastral, o en otro archivo, museo, biblioteca o dependencia oficial, aparezcan como vías y espacios públicos o destinados a un servicio público, se</w:t>
      </w:r>
      <w:r>
        <w:rPr>
          <w:spacing w:val="-7"/>
        </w:rPr>
        <w:t> </w:t>
      </w:r>
      <w:r>
        <w:rPr/>
        <w:t>presumirán,</w:t>
      </w:r>
      <w:r>
        <w:rPr>
          <w:spacing w:val="-7"/>
        </w:rPr>
        <w:t> </w:t>
      </w:r>
      <w:r>
        <w:rPr/>
        <w:t>salvo</w:t>
      </w:r>
      <w:r>
        <w:rPr>
          <w:spacing w:val="-7"/>
        </w:rPr>
        <w:t> </w:t>
      </w:r>
      <w:r>
        <w:rPr/>
        <w:t>prueba</w:t>
      </w:r>
      <w:r>
        <w:rPr>
          <w:spacing w:val="-7"/>
        </w:rPr>
        <w:t> </w:t>
      </w:r>
      <w:r>
        <w:rPr/>
        <w:t>en</w:t>
      </w:r>
      <w:r>
        <w:rPr>
          <w:spacing w:val="-9"/>
        </w:rPr>
        <w:t> </w:t>
      </w:r>
      <w:r>
        <w:rPr/>
        <w:t>contrario,</w:t>
      </w:r>
      <w:r>
        <w:rPr>
          <w:spacing w:val="-10"/>
        </w:rPr>
        <w:t> </w:t>
      </w:r>
      <w:r>
        <w:rPr/>
        <w:t>que</w:t>
      </w:r>
      <w:r>
        <w:rPr>
          <w:spacing w:val="-9"/>
        </w:rPr>
        <w:t> </w:t>
      </w:r>
      <w:r>
        <w:rPr/>
        <w:t>son</w:t>
      </w:r>
      <w:r>
        <w:rPr>
          <w:spacing w:val="-7"/>
        </w:rPr>
        <w:t> </w:t>
      </w:r>
      <w:r>
        <w:rPr/>
        <w:t>vías</w:t>
      </w:r>
      <w:r>
        <w:rPr>
          <w:spacing w:val="-7"/>
        </w:rPr>
        <w:t> </w:t>
      </w:r>
      <w:r>
        <w:rPr/>
        <w:t>públicas</w:t>
      </w:r>
      <w:r>
        <w:rPr>
          <w:spacing w:val="-7"/>
        </w:rPr>
        <w:t> </w:t>
      </w:r>
      <w:r>
        <w:rPr/>
        <w:t>y</w:t>
      </w:r>
      <w:r>
        <w:rPr>
          <w:spacing w:val="-8"/>
        </w:rPr>
        <w:t> </w:t>
      </w:r>
      <w:r>
        <w:rPr/>
        <w:t>pertenecen</w:t>
      </w:r>
      <w:r>
        <w:rPr>
          <w:spacing w:val="-7"/>
        </w:rPr>
        <w:t> </w:t>
      </w:r>
      <w:r>
        <w:rPr/>
        <w:t>al</w:t>
      </w:r>
      <w:r>
        <w:rPr>
          <w:spacing w:val="-7"/>
        </w:rPr>
        <w:t> </w:t>
      </w:r>
      <w:r>
        <w:rPr/>
        <w:t>dominio</w:t>
      </w:r>
      <w:r>
        <w:rPr>
          <w:spacing w:val="-7"/>
        </w:rPr>
        <w:t> </w:t>
      </w:r>
      <w:r>
        <w:rPr/>
        <w:t>público</w:t>
      </w:r>
      <w:r>
        <w:rPr>
          <w:spacing w:val="-7"/>
        </w:rPr>
        <w:t> </w:t>
      </w:r>
      <w:r>
        <w:rPr/>
        <w:t>del </w:t>
      </w:r>
      <w:r>
        <w:rPr>
          <w:spacing w:val="-2"/>
        </w:rPr>
        <w:t>municipio.</w:t>
      </w:r>
    </w:p>
    <w:p>
      <w:pPr>
        <w:pStyle w:val="BodyText"/>
        <w:spacing w:line="232" w:lineRule="auto" w:before="145"/>
        <w:ind w:left="136" w:right="131"/>
      </w:pPr>
      <w:r>
        <w:rPr/>
        <w:t>ARTÍCULO 44. Los inmuebles que en el plano oficial de una fusión, subdivisión, fraccionamiento o relotificación aprobados, aparezcan destinados a</w:t>
      </w:r>
      <w:r>
        <w:rPr>
          <w:spacing w:val="-2"/>
        </w:rPr>
        <w:t> </w:t>
      </w:r>
      <w:r>
        <w:rPr/>
        <w:t>vías y espacios públicos, al</w:t>
      </w:r>
      <w:r>
        <w:rPr>
          <w:spacing w:val="-1"/>
        </w:rPr>
        <w:t> </w:t>
      </w:r>
      <w:r>
        <w:rPr/>
        <w:t>uso común o a algún servicio público, se consideran por este hecho bienes del dominio público del Municipio, para cuyo efecto la unidad administrativa correspondiente, remitirá copias del plano aprobado al Registro Público y a la Dirección de Catastro para que hagan los registros y las anotaciones respectivas.</w:t>
      </w:r>
    </w:p>
    <w:p>
      <w:pPr>
        <w:pStyle w:val="BodyText"/>
        <w:ind w:firstLine="0"/>
        <w:jc w:val="left"/>
      </w:pPr>
    </w:p>
    <w:p>
      <w:pPr>
        <w:pStyle w:val="BodyText"/>
        <w:spacing w:before="3"/>
        <w:ind w:firstLine="0"/>
        <w:jc w:val="left"/>
      </w:pPr>
    </w:p>
    <w:p>
      <w:pPr>
        <w:pStyle w:val="Heading1"/>
        <w:ind w:left="68" w:right="62"/>
      </w:pPr>
      <w:r>
        <w:rPr/>
        <w:t>SUBAPARTADO</w:t>
      </w:r>
      <w:r>
        <w:rPr>
          <w:spacing w:val="-6"/>
        </w:rPr>
        <w:t> </w:t>
      </w:r>
      <w:r>
        <w:rPr/>
        <w:t>II.</w:t>
      </w:r>
      <w:r>
        <w:rPr>
          <w:spacing w:val="-8"/>
        </w:rPr>
        <w:t> </w:t>
      </w:r>
      <w:r>
        <w:rPr>
          <w:spacing w:val="-2"/>
        </w:rPr>
        <w:t>CLASIFICACIÓN</w:t>
      </w:r>
    </w:p>
    <w:p>
      <w:pPr>
        <w:pStyle w:val="BodyText"/>
        <w:spacing w:before="227"/>
        <w:ind w:firstLine="0"/>
        <w:jc w:val="left"/>
        <w:rPr>
          <w:rFonts w:ascii="Arial"/>
          <w:b/>
        </w:rPr>
      </w:pPr>
    </w:p>
    <w:p>
      <w:pPr>
        <w:pStyle w:val="BodyText"/>
        <w:ind w:left="127" w:firstLine="0"/>
      </w:pPr>
      <w:r>
        <w:rPr/>
        <w:t>ARTÍCULO</w:t>
      </w:r>
      <w:r>
        <w:rPr>
          <w:spacing w:val="-8"/>
        </w:rPr>
        <w:t> </w:t>
      </w:r>
      <w:r>
        <w:rPr/>
        <w:t>45.</w:t>
      </w:r>
      <w:r>
        <w:rPr>
          <w:spacing w:val="-3"/>
        </w:rPr>
        <w:t> </w:t>
      </w:r>
      <w:r>
        <w:rPr/>
        <w:t>Las</w:t>
      </w:r>
      <w:r>
        <w:rPr>
          <w:spacing w:val="-6"/>
        </w:rPr>
        <w:t> </w:t>
      </w:r>
      <w:r>
        <w:rPr/>
        <w:t>vías</w:t>
      </w:r>
      <w:r>
        <w:rPr>
          <w:spacing w:val="-2"/>
        </w:rPr>
        <w:t> </w:t>
      </w:r>
      <w:r>
        <w:rPr/>
        <w:t>públicas</w:t>
      </w:r>
      <w:r>
        <w:rPr>
          <w:spacing w:val="-5"/>
        </w:rPr>
        <w:t> </w:t>
      </w:r>
      <w:r>
        <w:rPr/>
        <w:t>se</w:t>
      </w:r>
      <w:r>
        <w:rPr>
          <w:spacing w:val="-3"/>
        </w:rPr>
        <w:t> </w:t>
      </w:r>
      <w:r>
        <w:rPr/>
        <w:t>clasifican</w:t>
      </w:r>
      <w:r>
        <w:rPr>
          <w:spacing w:val="-5"/>
        </w:rPr>
        <w:t> </w:t>
      </w:r>
      <w:r>
        <w:rPr/>
        <w:t>de</w:t>
      </w:r>
      <w:r>
        <w:rPr>
          <w:spacing w:val="-9"/>
        </w:rPr>
        <w:t> </w:t>
      </w:r>
      <w:r>
        <w:rPr/>
        <w:t>la</w:t>
      </w:r>
      <w:r>
        <w:rPr>
          <w:spacing w:val="-5"/>
        </w:rPr>
        <w:t> </w:t>
      </w:r>
      <w:r>
        <w:rPr/>
        <w:t>siguiente</w:t>
      </w:r>
      <w:r>
        <w:rPr>
          <w:spacing w:val="-6"/>
        </w:rPr>
        <w:t> </w:t>
      </w:r>
      <w:r>
        <w:rPr>
          <w:spacing w:val="-2"/>
        </w:rPr>
        <w:t>manera:</w:t>
      </w:r>
    </w:p>
    <w:p>
      <w:pPr>
        <w:pStyle w:val="ListParagraph"/>
        <w:numPr>
          <w:ilvl w:val="0"/>
          <w:numId w:val="14"/>
        </w:numPr>
        <w:tabs>
          <w:tab w:pos="1277" w:val="left" w:leader="none"/>
          <w:tab w:pos="1279" w:val="left" w:leader="none"/>
        </w:tabs>
        <w:spacing w:line="232" w:lineRule="auto" w:before="147" w:after="0"/>
        <w:ind w:left="1279" w:right="136" w:hanging="243"/>
        <w:jc w:val="both"/>
        <w:rPr>
          <w:sz w:val="22"/>
        </w:rPr>
      </w:pPr>
      <w:r>
        <w:rPr>
          <w:sz w:val="22"/>
        </w:rPr>
        <w:t>Para</w:t>
      </w:r>
      <w:r>
        <w:rPr>
          <w:spacing w:val="-4"/>
          <w:sz w:val="22"/>
        </w:rPr>
        <w:t> </w:t>
      </w:r>
      <w:r>
        <w:rPr>
          <w:sz w:val="22"/>
        </w:rPr>
        <w:t>transporte</w:t>
      </w:r>
      <w:r>
        <w:rPr>
          <w:spacing w:val="-4"/>
          <w:sz w:val="22"/>
        </w:rPr>
        <w:t> </w:t>
      </w:r>
      <w:r>
        <w:rPr>
          <w:sz w:val="22"/>
        </w:rPr>
        <w:t>motorizado:</w:t>
      </w:r>
      <w:r>
        <w:rPr>
          <w:spacing w:val="-3"/>
          <w:sz w:val="22"/>
        </w:rPr>
        <w:t> </w:t>
      </w:r>
      <w:r>
        <w:rPr>
          <w:sz w:val="22"/>
        </w:rPr>
        <w:t>comprende</w:t>
      </w:r>
      <w:r>
        <w:rPr>
          <w:spacing w:val="-4"/>
          <w:sz w:val="22"/>
        </w:rPr>
        <w:t> </w:t>
      </w:r>
      <w:r>
        <w:rPr>
          <w:sz w:val="22"/>
        </w:rPr>
        <w:t>aquéllas</w:t>
      </w:r>
      <w:r>
        <w:rPr>
          <w:spacing w:val="-6"/>
          <w:sz w:val="22"/>
        </w:rPr>
        <w:t> </w:t>
      </w:r>
      <w:r>
        <w:rPr>
          <w:sz w:val="22"/>
        </w:rPr>
        <w:t>sobre</w:t>
      </w:r>
      <w:r>
        <w:rPr>
          <w:spacing w:val="-4"/>
          <w:sz w:val="22"/>
        </w:rPr>
        <w:t> </w:t>
      </w:r>
      <w:r>
        <w:rPr>
          <w:sz w:val="22"/>
        </w:rPr>
        <w:t>las</w:t>
      </w:r>
      <w:r>
        <w:rPr>
          <w:spacing w:val="-4"/>
          <w:sz w:val="22"/>
        </w:rPr>
        <w:t> </w:t>
      </w:r>
      <w:r>
        <w:rPr>
          <w:sz w:val="22"/>
        </w:rPr>
        <w:t>cuales</w:t>
      </w:r>
      <w:r>
        <w:rPr>
          <w:spacing w:val="-4"/>
          <w:sz w:val="22"/>
        </w:rPr>
        <w:t> </w:t>
      </w:r>
      <w:r>
        <w:rPr>
          <w:sz w:val="22"/>
        </w:rPr>
        <w:t>circulan</w:t>
      </w:r>
      <w:r>
        <w:rPr>
          <w:spacing w:val="-7"/>
          <w:sz w:val="22"/>
        </w:rPr>
        <w:t> </w:t>
      </w:r>
      <w:r>
        <w:rPr>
          <w:sz w:val="22"/>
        </w:rPr>
        <w:t>vehículos</w:t>
      </w:r>
      <w:r>
        <w:rPr>
          <w:spacing w:val="-4"/>
          <w:sz w:val="22"/>
        </w:rPr>
        <w:t> </w:t>
      </w:r>
      <w:r>
        <w:rPr>
          <w:sz w:val="22"/>
        </w:rPr>
        <w:t>de motor, impulsados con energía eléctrica, combustibles fósiles o de cualquier otro tipo y que desarrollen velocidades superiores a los 10 km/hr; y</w:t>
      </w:r>
    </w:p>
    <w:p>
      <w:pPr>
        <w:pStyle w:val="ListParagraph"/>
        <w:numPr>
          <w:ilvl w:val="0"/>
          <w:numId w:val="14"/>
        </w:numPr>
        <w:tabs>
          <w:tab w:pos="1279" w:val="left" w:leader="none"/>
          <w:tab w:pos="1555" w:val="left" w:leader="none"/>
        </w:tabs>
        <w:spacing w:line="232" w:lineRule="auto" w:before="148" w:after="0"/>
        <w:ind w:left="1279" w:right="133" w:hanging="243"/>
        <w:jc w:val="both"/>
        <w:rPr>
          <w:sz w:val="22"/>
        </w:rPr>
      </w:pPr>
      <w:r>
        <w:rPr>
          <w:sz w:val="22"/>
        </w:rPr>
        <w:t>Para transporte no motorizado: comprende aquéllas sobre las que se desplazan personas o vehículos impulsados por la misma tracción física de las personas. Se podrán admitir vehículos de motor siempre y cuando no desarrollen velocidades superiores a los 10 km/hr, y con capacidad para transportar una sola persona.</w:t>
      </w:r>
    </w:p>
    <w:p>
      <w:pPr>
        <w:pStyle w:val="ListParagraph"/>
        <w:spacing w:after="0" w:line="232" w:lineRule="auto"/>
        <w:jc w:val="both"/>
        <w:rPr>
          <w:sz w:val="22"/>
        </w:rPr>
        <w:sectPr>
          <w:pgSz w:w="11930" w:h="16850"/>
          <w:pgMar w:header="331" w:footer="928" w:top="1460" w:bottom="1120" w:left="708" w:right="1275"/>
        </w:sectPr>
      </w:pPr>
    </w:p>
    <w:p>
      <w:pPr>
        <w:pStyle w:val="BodyText"/>
        <w:spacing w:line="232" w:lineRule="auto" w:before="98"/>
        <w:ind w:left="136" w:right="131"/>
      </w:pPr>
      <w:r>
        <w:rPr/>
        <w:t>ARTÍCULO 46. Para los efectos del presente Reglamento, las vías públicas para transporte motorizado se clasifican:</w:t>
      </w:r>
    </w:p>
    <w:p>
      <w:pPr>
        <w:pStyle w:val="ListParagraph"/>
        <w:numPr>
          <w:ilvl w:val="1"/>
          <w:numId w:val="14"/>
        </w:numPr>
        <w:tabs>
          <w:tab w:pos="1504" w:val="left" w:leader="none"/>
        </w:tabs>
        <w:spacing w:line="240" w:lineRule="auto" w:before="139" w:after="0"/>
        <w:ind w:left="1504" w:right="0" w:hanging="227"/>
        <w:jc w:val="left"/>
        <w:rPr>
          <w:rFonts w:ascii="Tahoma" w:hAnsi="Tahoma"/>
          <w:sz w:val="24"/>
        </w:rPr>
      </w:pPr>
      <w:r>
        <w:rPr>
          <w:sz w:val="22"/>
        </w:rPr>
        <w:t>Vías</w:t>
      </w:r>
      <w:r>
        <w:rPr>
          <w:spacing w:val="-3"/>
          <w:sz w:val="22"/>
        </w:rPr>
        <w:t> </w:t>
      </w:r>
      <w:r>
        <w:rPr>
          <w:sz w:val="22"/>
        </w:rPr>
        <w:t>regionales,</w:t>
      </w:r>
      <w:r>
        <w:rPr>
          <w:spacing w:val="-6"/>
          <w:sz w:val="22"/>
        </w:rPr>
        <w:t> </w:t>
      </w:r>
      <w:r>
        <w:rPr>
          <w:sz w:val="22"/>
        </w:rPr>
        <w:t>que</w:t>
      </w:r>
      <w:r>
        <w:rPr>
          <w:spacing w:val="-3"/>
          <w:sz w:val="22"/>
        </w:rPr>
        <w:t> </w:t>
      </w:r>
      <w:r>
        <w:rPr>
          <w:sz w:val="22"/>
        </w:rPr>
        <w:t>a</w:t>
      </w:r>
      <w:r>
        <w:rPr>
          <w:spacing w:val="-4"/>
          <w:sz w:val="22"/>
        </w:rPr>
        <w:t> </w:t>
      </w:r>
      <w:r>
        <w:rPr>
          <w:sz w:val="22"/>
        </w:rPr>
        <w:t>su</w:t>
      </w:r>
      <w:r>
        <w:rPr>
          <w:spacing w:val="-3"/>
          <w:sz w:val="22"/>
        </w:rPr>
        <w:t> </w:t>
      </w:r>
      <w:r>
        <w:rPr>
          <w:sz w:val="22"/>
        </w:rPr>
        <w:t>vez</w:t>
      </w:r>
      <w:r>
        <w:rPr>
          <w:spacing w:val="-5"/>
          <w:sz w:val="22"/>
        </w:rPr>
        <w:t> </w:t>
      </w:r>
      <w:r>
        <w:rPr>
          <w:sz w:val="22"/>
        </w:rPr>
        <w:t>se</w:t>
      </w:r>
      <w:r>
        <w:rPr>
          <w:spacing w:val="-3"/>
          <w:sz w:val="22"/>
        </w:rPr>
        <w:t> </w:t>
      </w:r>
      <w:r>
        <w:rPr>
          <w:sz w:val="22"/>
        </w:rPr>
        <w:t>clasifican</w:t>
      </w:r>
      <w:r>
        <w:rPr>
          <w:spacing w:val="-2"/>
          <w:sz w:val="22"/>
        </w:rPr>
        <w:t> </w:t>
      </w:r>
      <w:r>
        <w:rPr>
          <w:spacing w:val="-5"/>
          <w:sz w:val="22"/>
        </w:rPr>
        <w:t>en:</w:t>
      </w:r>
    </w:p>
    <w:p>
      <w:pPr>
        <w:pStyle w:val="ListParagraph"/>
        <w:numPr>
          <w:ilvl w:val="2"/>
          <w:numId w:val="14"/>
        </w:numPr>
        <w:tabs>
          <w:tab w:pos="1905" w:val="left" w:leader="none"/>
          <w:tab w:pos="2239" w:val="left" w:leader="none"/>
        </w:tabs>
        <w:spacing w:line="235" w:lineRule="auto" w:before="145" w:after="0"/>
        <w:ind w:left="2239" w:right="264" w:hanging="615"/>
        <w:jc w:val="both"/>
        <w:rPr>
          <w:sz w:val="22"/>
        </w:rPr>
      </w:pPr>
      <w:r>
        <w:rPr>
          <w:sz w:val="22"/>
        </w:rPr>
        <w:t>Carreteras</w:t>
      </w:r>
      <w:r>
        <w:rPr>
          <w:spacing w:val="40"/>
          <w:sz w:val="22"/>
        </w:rPr>
        <w:t> </w:t>
      </w:r>
      <w:r>
        <w:rPr>
          <w:sz w:val="22"/>
        </w:rPr>
        <w:t>y</w:t>
      </w:r>
      <w:r>
        <w:rPr>
          <w:spacing w:val="80"/>
          <w:sz w:val="22"/>
        </w:rPr>
        <w:t>  </w:t>
      </w:r>
      <w:r>
        <w:rPr>
          <w:sz w:val="22"/>
        </w:rPr>
        <w:t>autopistas:</w:t>
      </w:r>
      <w:r>
        <w:rPr>
          <w:spacing w:val="80"/>
          <w:w w:val="150"/>
          <w:sz w:val="22"/>
        </w:rPr>
        <w:t> </w:t>
      </w:r>
      <w:r>
        <w:rPr>
          <w:sz w:val="22"/>
        </w:rPr>
        <w:t>aquellas</w:t>
      </w:r>
      <w:r>
        <w:rPr>
          <w:spacing w:val="80"/>
          <w:sz w:val="22"/>
        </w:rPr>
        <w:t>  </w:t>
      </w:r>
      <w:r>
        <w:rPr>
          <w:sz w:val="22"/>
        </w:rPr>
        <w:t>vías</w:t>
      </w:r>
      <w:r>
        <w:rPr>
          <w:spacing w:val="80"/>
          <w:sz w:val="22"/>
        </w:rPr>
        <w:t> </w:t>
      </w:r>
      <w:r>
        <w:rPr>
          <w:sz w:val="22"/>
        </w:rPr>
        <w:t>que</w:t>
      </w:r>
      <w:r>
        <w:rPr>
          <w:spacing w:val="80"/>
          <w:sz w:val="22"/>
        </w:rPr>
        <w:t> </w:t>
      </w:r>
      <w:r>
        <w:rPr>
          <w:sz w:val="22"/>
        </w:rPr>
        <w:t>sirven</w:t>
      </w:r>
      <w:r>
        <w:rPr>
          <w:spacing w:val="-1"/>
          <w:sz w:val="22"/>
        </w:rPr>
        <w:t> </w:t>
      </w:r>
      <w:r>
        <w:rPr>
          <w:sz w:val="22"/>
        </w:rPr>
        <w:t>para</w:t>
      </w:r>
      <w:r>
        <w:rPr>
          <w:spacing w:val="80"/>
          <w:sz w:val="22"/>
        </w:rPr>
        <w:t> </w:t>
      </w:r>
      <w:r>
        <w:rPr>
          <w:sz w:val="22"/>
        </w:rPr>
        <w:t>el desplazamiento de bienes y personas entre dos centros de población.</w:t>
      </w:r>
    </w:p>
    <w:p>
      <w:pPr>
        <w:pStyle w:val="BodyText"/>
        <w:spacing w:line="235" w:lineRule="auto" w:before="116"/>
        <w:ind w:left="136" w:right="137"/>
      </w:pPr>
      <w:r>
        <w:rPr/>
        <w:t>b). Libramientos: segmentos de vía que unen dos o más carreteras o autopistas, a efecto de evitar el paso a través de un centro de población. Su diseño dependerá de las normas que rijan para la entidad que lo construya, pudiendo ser incluso municipal.</w:t>
      </w:r>
    </w:p>
    <w:p>
      <w:pPr>
        <w:pStyle w:val="ListParagraph"/>
        <w:numPr>
          <w:ilvl w:val="1"/>
          <w:numId w:val="14"/>
        </w:numPr>
        <w:tabs>
          <w:tab w:pos="1555" w:val="left" w:leader="none"/>
          <w:tab w:pos="1558" w:val="left" w:leader="none"/>
        </w:tabs>
        <w:spacing w:line="232" w:lineRule="auto" w:before="146" w:after="0"/>
        <w:ind w:left="1558" w:right="135" w:hanging="521"/>
        <w:jc w:val="both"/>
        <w:rPr>
          <w:sz w:val="22"/>
        </w:rPr>
      </w:pPr>
      <w:r>
        <w:rPr>
          <w:sz w:val="22"/>
        </w:rPr>
        <w:t>Vías</w:t>
      </w:r>
      <w:r>
        <w:rPr>
          <w:spacing w:val="-2"/>
          <w:sz w:val="22"/>
        </w:rPr>
        <w:t> </w:t>
      </w:r>
      <w:r>
        <w:rPr>
          <w:sz w:val="22"/>
        </w:rPr>
        <w:t>principales:</w:t>
      </w:r>
      <w:r>
        <w:rPr>
          <w:spacing w:val="-2"/>
          <w:sz w:val="22"/>
        </w:rPr>
        <w:t> </w:t>
      </w:r>
      <w:r>
        <w:rPr>
          <w:sz w:val="22"/>
        </w:rPr>
        <w:t>aquellas</w:t>
      </w:r>
      <w:r>
        <w:rPr>
          <w:spacing w:val="-2"/>
          <w:sz w:val="22"/>
        </w:rPr>
        <w:t> </w:t>
      </w:r>
      <w:r>
        <w:rPr>
          <w:sz w:val="22"/>
        </w:rPr>
        <w:t>de</w:t>
      </w:r>
      <w:r>
        <w:rPr>
          <w:spacing w:val="-2"/>
          <w:sz w:val="22"/>
        </w:rPr>
        <w:t> </w:t>
      </w:r>
      <w:r>
        <w:rPr>
          <w:sz w:val="22"/>
        </w:rPr>
        <w:t>carácter</w:t>
      </w:r>
      <w:r>
        <w:rPr>
          <w:spacing w:val="-3"/>
          <w:sz w:val="22"/>
        </w:rPr>
        <w:t> </w:t>
      </w:r>
      <w:r>
        <w:rPr>
          <w:sz w:val="22"/>
        </w:rPr>
        <w:t>metropolitano</w:t>
      </w:r>
      <w:r>
        <w:rPr>
          <w:spacing w:val="-2"/>
          <w:sz w:val="22"/>
        </w:rPr>
        <w:t> </w:t>
      </w:r>
      <w:r>
        <w:rPr>
          <w:sz w:val="22"/>
        </w:rPr>
        <w:t>y</w:t>
      </w:r>
      <w:r>
        <w:rPr>
          <w:spacing w:val="-4"/>
          <w:sz w:val="22"/>
        </w:rPr>
        <w:t> </w:t>
      </w:r>
      <w:r>
        <w:rPr>
          <w:sz w:val="22"/>
        </w:rPr>
        <w:t>de</w:t>
      </w:r>
      <w:r>
        <w:rPr>
          <w:spacing w:val="-2"/>
          <w:sz w:val="22"/>
        </w:rPr>
        <w:t> </w:t>
      </w:r>
      <w:r>
        <w:rPr>
          <w:sz w:val="22"/>
        </w:rPr>
        <w:t>alta</w:t>
      </w:r>
      <w:r>
        <w:rPr>
          <w:spacing w:val="-2"/>
          <w:sz w:val="22"/>
        </w:rPr>
        <w:t> </w:t>
      </w:r>
      <w:r>
        <w:rPr>
          <w:sz w:val="22"/>
        </w:rPr>
        <w:t>velocidad</w:t>
      </w:r>
      <w:r>
        <w:rPr>
          <w:spacing w:val="-2"/>
          <w:sz w:val="22"/>
        </w:rPr>
        <w:t> </w:t>
      </w:r>
      <w:r>
        <w:rPr>
          <w:sz w:val="22"/>
        </w:rPr>
        <w:t>que</w:t>
      </w:r>
      <w:r>
        <w:rPr>
          <w:spacing w:val="-2"/>
          <w:sz w:val="22"/>
        </w:rPr>
        <w:t> </w:t>
      </w:r>
      <w:r>
        <w:rPr>
          <w:sz w:val="22"/>
        </w:rPr>
        <w:t>sirven</w:t>
      </w:r>
      <w:r>
        <w:rPr>
          <w:spacing w:val="-2"/>
          <w:sz w:val="22"/>
        </w:rPr>
        <w:t> </w:t>
      </w:r>
      <w:r>
        <w:rPr>
          <w:sz w:val="22"/>
        </w:rPr>
        <w:t>al desplazamiento de bienes o personas entre grandes zonas urbanas y que a su vez se clasifican en:</w:t>
      </w:r>
    </w:p>
    <w:p>
      <w:pPr>
        <w:pStyle w:val="ListParagraph"/>
        <w:numPr>
          <w:ilvl w:val="0"/>
          <w:numId w:val="15"/>
        </w:numPr>
        <w:tabs>
          <w:tab w:pos="1999" w:val="left" w:leader="none"/>
          <w:tab w:pos="2001" w:val="left" w:leader="none"/>
        </w:tabs>
        <w:spacing w:line="232" w:lineRule="auto" w:before="151" w:after="0"/>
        <w:ind w:left="1999" w:right="131" w:hanging="356"/>
        <w:jc w:val="both"/>
        <w:rPr>
          <w:sz w:val="22"/>
        </w:rPr>
      </w:pPr>
      <w:r>
        <w:rPr>
          <w:sz w:val="22"/>
        </w:rPr>
        <w:t>Vías</w:t>
      </w:r>
      <w:r>
        <w:rPr>
          <w:sz w:val="22"/>
        </w:rPr>
        <w:t> principales de acceso controlado: aquellas que</w:t>
      </w:r>
      <w:r>
        <w:rPr>
          <w:spacing w:val="-1"/>
          <w:sz w:val="22"/>
        </w:rPr>
        <w:t> </w:t>
      </w:r>
      <w:r>
        <w:rPr>
          <w:sz w:val="22"/>
        </w:rPr>
        <w:t>se</w:t>
      </w:r>
      <w:r>
        <w:rPr>
          <w:spacing w:val="-1"/>
          <w:sz w:val="22"/>
        </w:rPr>
        <w:t> </w:t>
      </w:r>
      <w:r>
        <w:rPr>
          <w:sz w:val="22"/>
        </w:rPr>
        <w:t>caracterizan por ofrecer o tender hacia flujos continuos y que cuentan con puntos de incorporación o desincorporación específicos.</w:t>
      </w:r>
    </w:p>
    <w:p>
      <w:pPr>
        <w:pStyle w:val="ListParagraph"/>
        <w:numPr>
          <w:ilvl w:val="0"/>
          <w:numId w:val="15"/>
        </w:numPr>
        <w:tabs>
          <w:tab w:pos="1992" w:val="left" w:leader="none"/>
          <w:tab w:pos="1999" w:val="left" w:leader="none"/>
        </w:tabs>
        <w:spacing w:line="232" w:lineRule="auto" w:before="150" w:after="0"/>
        <w:ind w:left="1999" w:right="133" w:hanging="356"/>
        <w:jc w:val="both"/>
        <w:rPr>
          <w:sz w:val="22"/>
        </w:rPr>
      </w:pPr>
      <w:r>
        <w:rPr>
          <w:sz w:val="22"/>
        </w:rPr>
        <w:t>Vías</w:t>
      </w:r>
      <w:r>
        <w:rPr>
          <w:spacing w:val="-12"/>
          <w:sz w:val="22"/>
        </w:rPr>
        <w:t> </w:t>
      </w:r>
      <w:r>
        <w:rPr>
          <w:sz w:val="22"/>
        </w:rPr>
        <w:t>arteriales</w:t>
      </w:r>
      <w:r>
        <w:rPr>
          <w:spacing w:val="-15"/>
          <w:sz w:val="22"/>
        </w:rPr>
        <w:t> </w:t>
      </w:r>
      <w:r>
        <w:rPr>
          <w:sz w:val="22"/>
        </w:rPr>
        <w:t>o</w:t>
      </w:r>
      <w:r>
        <w:rPr>
          <w:spacing w:val="-15"/>
          <w:sz w:val="22"/>
        </w:rPr>
        <w:t> </w:t>
      </w:r>
      <w:r>
        <w:rPr>
          <w:sz w:val="22"/>
        </w:rPr>
        <w:t>avenidas</w:t>
      </w:r>
      <w:r>
        <w:rPr>
          <w:spacing w:val="-12"/>
          <w:sz w:val="22"/>
        </w:rPr>
        <w:t> </w:t>
      </w:r>
      <w:r>
        <w:rPr>
          <w:sz w:val="22"/>
        </w:rPr>
        <w:t>principales</w:t>
      </w:r>
      <w:r>
        <w:rPr>
          <w:spacing w:val="-15"/>
          <w:sz w:val="22"/>
        </w:rPr>
        <w:t> </w:t>
      </w:r>
      <w:r>
        <w:rPr>
          <w:sz w:val="22"/>
        </w:rPr>
        <w:t>ordinarias:</w:t>
      </w:r>
      <w:r>
        <w:rPr>
          <w:spacing w:val="-13"/>
          <w:sz w:val="22"/>
        </w:rPr>
        <w:t> </w:t>
      </w:r>
      <w:r>
        <w:rPr>
          <w:sz w:val="22"/>
        </w:rPr>
        <w:t>aquellas</w:t>
      </w:r>
      <w:r>
        <w:rPr>
          <w:spacing w:val="-12"/>
          <w:sz w:val="22"/>
        </w:rPr>
        <w:t> </w:t>
      </w:r>
      <w:r>
        <w:rPr>
          <w:sz w:val="22"/>
        </w:rPr>
        <w:t>vías</w:t>
      </w:r>
      <w:r>
        <w:rPr>
          <w:spacing w:val="-12"/>
          <w:sz w:val="22"/>
        </w:rPr>
        <w:t> </w:t>
      </w:r>
      <w:r>
        <w:rPr>
          <w:sz w:val="22"/>
        </w:rPr>
        <w:t>de</w:t>
      </w:r>
      <w:r>
        <w:rPr>
          <w:spacing w:val="-13"/>
          <w:sz w:val="22"/>
        </w:rPr>
        <w:t> </w:t>
      </w:r>
      <w:r>
        <w:rPr>
          <w:sz w:val="22"/>
        </w:rPr>
        <w:t>segundo</w:t>
      </w:r>
      <w:r>
        <w:rPr>
          <w:spacing w:val="-13"/>
          <w:sz w:val="22"/>
        </w:rPr>
        <w:t> </w:t>
      </w:r>
      <w:r>
        <w:rPr>
          <w:sz w:val="22"/>
        </w:rPr>
        <w:t>orden en</w:t>
      </w:r>
      <w:r>
        <w:rPr>
          <w:spacing w:val="-12"/>
          <w:sz w:val="22"/>
        </w:rPr>
        <w:t> </w:t>
      </w:r>
      <w:r>
        <w:rPr>
          <w:sz w:val="22"/>
        </w:rPr>
        <w:t>los</w:t>
      </w:r>
      <w:r>
        <w:rPr>
          <w:spacing w:val="-13"/>
          <w:sz w:val="22"/>
        </w:rPr>
        <w:t> </w:t>
      </w:r>
      <w:r>
        <w:rPr>
          <w:sz w:val="22"/>
        </w:rPr>
        <w:t>que</w:t>
      </w:r>
      <w:r>
        <w:rPr>
          <w:spacing w:val="-14"/>
          <w:sz w:val="22"/>
        </w:rPr>
        <w:t> </w:t>
      </w:r>
      <w:r>
        <w:rPr>
          <w:sz w:val="22"/>
        </w:rPr>
        <w:t>coexisten</w:t>
      </w:r>
      <w:r>
        <w:rPr>
          <w:spacing w:val="-12"/>
          <w:sz w:val="22"/>
        </w:rPr>
        <w:t> </w:t>
      </w:r>
      <w:r>
        <w:rPr>
          <w:sz w:val="22"/>
        </w:rPr>
        <w:t>las</w:t>
      </w:r>
      <w:r>
        <w:rPr>
          <w:spacing w:val="-16"/>
          <w:sz w:val="22"/>
        </w:rPr>
        <w:t> </w:t>
      </w:r>
      <w:r>
        <w:rPr>
          <w:sz w:val="22"/>
        </w:rPr>
        <w:t>funciones</w:t>
      </w:r>
      <w:r>
        <w:rPr>
          <w:spacing w:val="-11"/>
          <w:sz w:val="22"/>
        </w:rPr>
        <w:t> </w:t>
      </w:r>
      <w:r>
        <w:rPr>
          <w:sz w:val="22"/>
        </w:rPr>
        <w:t>de</w:t>
      </w:r>
      <w:r>
        <w:rPr>
          <w:spacing w:val="-12"/>
          <w:sz w:val="22"/>
        </w:rPr>
        <w:t> </w:t>
      </w:r>
      <w:r>
        <w:rPr>
          <w:sz w:val="22"/>
        </w:rPr>
        <w:t>desplazamiento</w:t>
      </w:r>
      <w:r>
        <w:rPr>
          <w:spacing w:val="-11"/>
          <w:sz w:val="22"/>
        </w:rPr>
        <w:t> </w:t>
      </w:r>
      <w:r>
        <w:rPr>
          <w:sz w:val="22"/>
        </w:rPr>
        <w:t>y</w:t>
      </w:r>
      <w:r>
        <w:rPr>
          <w:spacing w:val="-13"/>
          <w:sz w:val="22"/>
        </w:rPr>
        <w:t> </w:t>
      </w:r>
      <w:r>
        <w:rPr>
          <w:sz w:val="22"/>
        </w:rPr>
        <w:t>acceso,</w:t>
      </w:r>
      <w:r>
        <w:rPr>
          <w:spacing w:val="-13"/>
          <w:sz w:val="22"/>
        </w:rPr>
        <w:t> </w:t>
      </w:r>
      <w:r>
        <w:rPr>
          <w:sz w:val="22"/>
        </w:rPr>
        <w:t>ofertan</w:t>
      </w:r>
      <w:r>
        <w:rPr>
          <w:spacing w:val="-14"/>
          <w:sz w:val="22"/>
        </w:rPr>
        <w:t> </w:t>
      </w:r>
      <w:r>
        <w:rPr>
          <w:sz w:val="22"/>
        </w:rPr>
        <w:t>servicios de flujo discontinuo y sirven a flujos de mediano o largo itinerario.</w:t>
      </w:r>
    </w:p>
    <w:p>
      <w:pPr>
        <w:pStyle w:val="ListParagraph"/>
        <w:numPr>
          <w:ilvl w:val="1"/>
          <w:numId w:val="14"/>
        </w:numPr>
        <w:tabs>
          <w:tab w:pos="1555" w:val="left" w:leader="none"/>
        </w:tabs>
        <w:spacing w:line="240" w:lineRule="auto" w:before="140" w:after="0"/>
        <w:ind w:left="1555" w:right="0" w:hanging="518"/>
        <w:jc w:val="both"/>
        <w:rPr>
          <w:sz w:val="22"/>
        </w:rPr>
      </w:pPr>
      <w:r>
        <w:rPr>
          <w:sz w:val="22"/>
        </w:rPr>
        <w:t>Vías</w:t>
      </w:r>
      <w:r>
        <w:rPr>
          <w:spacing w:val="-4"/>
          <w:sz w:val="22"/>
        </w:rPr>
        <w:t> </w:t>
      </w:r>
      <w:r>
        <w:rPr>
          <w:sz w:val="22"/>
        </w:rPr>
        <w:t>secundarias,</w:t>
      </w:r>
      <w:r>
        <w:rPr>
          <w:spacing w:val="-5"/>
          <w:sz w:val="22"/>
        </w:rPr>
        <w:t> </w:t>
      </w:r>
      <w:r>
        <w:rPr>
          <w:sz w:val="22"/>
        </w:rPr>
        <w:t>que</w:t>
      </w:r>
      <w:r>
        <w:rPr>
          <w:spacing w:val="-4"/>
          <w:sz w:val="22"/>
        </w:rPr>
        <w:t> </w:t>
      </w:r>
      <w:r>
        <w:rPr>
          <w:sz w:val="22"/>
        </w:rPr>
        <w:t>a</w:t>
      </w:r>
      <w:r>
        <w:rPr>
          <w:spacing w:val="-6"/>
          <w:sz w:val="22"/>
        </w:rPr>
        <w:t> </w:t>
      </w:r>
      <w:r>
        <w:rPr>
          <w:sz w:val="22"/>
        </w:rPr>
        <w:t>su</w:t>
      </w:r>
      <w:r>
        <w:rPr>
          <w:spacing w:val="-3"/>
          <w:sz w:val="22"/>
        </w:rPr>
        <w:t> </w:t>
      </w:r>
      <w:r>
        <w:rPr>
          <w:sz w:val="22"/>
        </w:rPr>
        <w:t>vez</w:t>
      </w:r>
      <w:r>
        <w:rPr>
          <w:spacing w:val="-5"/>
          <w:sz w:val="22"/>
        </w:rPr>
        <w:t> </w:t>
      </w:r>
      <w:r>
        <w:rPr>
          <w:sz w:val="22"/>
        </w:rPr>
        <w:t>se</w:t>
      </w:r>
      <w:r>
        <w:rPr>
          <w:spacing w:val="-4"/>
          <w:sz w:val="22"/>
        </w:rPr>
        <w:t> </w:t>
      </w:r>
      <w:r>
        <w:rPr>
          <w:sz w:val="22"/>
        </w:rPr>
        <w:t>clasifican</w:t>
      </w:r>
      <w:r>
        <w:rPr>
          <w:spacing w:val="-4"/>
          <w:sz w:val="22"/>
        </w:rPr>
        <w:t> </w:t>
      </w:r>
      <w:r>
        <w:rPr>
          <w:spacing w:val="-5"/>
          <w:sz w:val="22"/>
        </w:rPr>
        <w:t>en:</w:t>
      </w:r>
    </w:p>
    <w:p>
      <w:pPr>
        <w:pStyle w:val="BodyText"/>
        <w:spacing w:line="235" w:lineRule="auto" w:before="145"/>
        <w:ind w:left="136" w:right="132"/>
      </w:pPr>
      <w:r>
        <w:rPr/>
        <w:t>a). Vías colectoras: vías que sirven de enlace y conducción de las vías subcolectoras y las vías locales</w:t>
      </w:r>
      <w:r>
        <w:rPr>
          <w:spacing w:val="-3"/>
        </w:rPr>
        <w:t> </w:t>
      </w:r>
      <w:r>
        <w:rPr/>
        <w:t>a</w:t>
      </w:r>
      <w:r>
        <w:rPr>
          <w:spacing w:val="-4"/>
        </w:rPr>
        <w:t> </w:t>
      </w:r>
      <w:r>
        <w:rPr/>
        <w:t>las</w:t>
      </w:r>
      <w:r>
        <w:rPr>
          <w:spacing w:val="-4"/>
        </w:rPr>
        <w:t> </w:t>
      </w:r>
      <w:r>
        <w:rPr/>
        <w:t>vías</w:t>
      </w:r>
      <w:r>
        <w:rPr>
          <w:spacing w:val="-4"/>
        </w:rPr>
        <w:t> </w:t>
      </w:r>
      <w:r>
        <w:rPr/>
        <w:t>principales,</w:t>
      </w:r>
      <w:r>
        <w:rPr>
          <w:spacing w:val="-3"/>
        </w:rPr>
        <w:t> </w:t>
      </w:r>
      <w:r>
        <w:rPr/>
        <w:t>se</w:t>
      </w:r>
      <w:r>
        <w:rPr>
          <w:spacing w:val="-4"/>
        </w:rPr>
        <w:t> </w:t>
      </w:r>
      <w:r>
        <w:rPr/>
        <w:t>caracterizan</w:t>
      </w:r>
      <w:r>
        <w:rPr>
          <w:spacing w:val="-4"/>
        </w:rPr>
        <w:t> </w:t>
      </w:r>
      <w:r>
        <w:rPr/>
        <w:t>por</w:t>
      </w:r>
      <w:r>
        <w:rPr>
          <w:spacing w:val="-3"/>
        </w:rPr>
        <w:t> </w:t>
      </w:r>
      <w:r>
        <w:rPr/>
        <w:t>operar</w:t>
      </w:r>
      <w:r>
        <w:rPr>
          <w:spacing w:val="-3"/>
        </w:rPr>
        <w:t> </w:t>
      </w:r>
      <w:r>
        <w:rPr/>
        <w:t>con</w:t>
      </w:r>
      <w:r>
        <w:rPr>
          <w:spacing w:val="-7"/>
        </w:rPr>
        <w:t> </w:t>
      </w:r>
      <w:r>
        <w:rPr/>
        <w:t>flujos</w:t>
      </w:r>
      <w:r>
        <w:rPr>
          <w:spacing w:val="-4"/>
        </w:rPr>
        <w:t> </w:t>
      </w:r>
      <w:r>
        <w:rPr/>
        <w:t>discontinuos,</w:t>
      </w:r>
      <w:r>
        <w:rPr>
          <w:spacing w:val="-3"/>
        </w:rPr>
        <w:t> </w:t>
      </w:r>
      <w:r>
        <w:rPr/>
        <w:t>sirven</w:t>
      </w:r>
      <w:r>
        <w:rPr>
          <w:spacing w:val="-4"/>
        </w:rPr>
        <w:t> </w:t>
      </w:r>
      <w:r>
        <w:rPr/>
        <w:t>a</w:t>
      </w:r>
      <w:r>
        <w:rPr>
          <w:spacing w:val="-4"/>
        </w:rPr>
        <w:t> </w:t>
      </w:r>
      <w:r>
        <w:rPr/>
        <w:t>recorridos de mediano a corto itinerario y privilegian la función de acceso.</w:t>
      </w:r>
    </w:p>
    <w:p>
      <w:pPr>
        <w:pStyle w:val="BodyText"/>
        <w:spacing w:line="232" w:lineRule="auto" w:before="2"/>
        <w:ind w:left="136" w:right="135"/>
      </w:pPr>
      <w:r>
        <w:rPr/>
        <w:t>b) Vías subcolectoras: vías que sirven de enlace y conducción de las vías locales a las vías colectoras, se</w:t>
      </w:r>
      <w:r>
        <w:rPr>
          <w:spacing w:val="-4"/>
        </w:rPr>
        <w:t> </w:t>
      </w:r>
      <w:r>
        <w:rPr/>
        <w:t>caracterizan</w:t>
      </w:r>
      <w:r>
        <w:rPr>
          <w:spacing w:val="-2"/>
        </w:rPr>
        <w:t> </w:t>
      </w:r>
      <w:r>
        <w:rPr/>
        <w:t>por</w:t>
      </w:r>
      <w:r>
        <w:rPr>
          <w:spacing w:val="-1"/>
        </w:rPr>
        <w:t> </w:t>
      </w:r>
      <w:r>
        <w:rPr/>
        <w:t>operar</w:t>
      </w:r>
      <w:r>
        <w:rPr>
          <w:spacing w:val="-3"/>
        </w:rPr>
        <w:t> </w:t>
      </w:r>
      <w:r>
        <w:rPr/>
        <w:t>con</w:t>
      </w:r>
      <w:r>
        <w:rPr>
          <w:spacing w:val="-4"/>
        </w:rPr>
        <w:t> </w:t>
      </w:r>
      <w:r>
        <w:rPr/>
        <w:t>flujos</w:t>
      </w:r>
      <w:r>
        <w:rPr>
          <w:spacing w:val="-4"/>
        </w:rPr>
        <w:t> </w:t>
      </w:r>
      <w:r>
        <w:rPr/>
        <w:t>discontinuos,</w:t>
      </w:r>
      <w:r>
        <w:rPr>
          <w:spacing w:val="-1"/>
        </w:rPr>
        <w:t> </w:t>
      </w:r>
      <w:r>
        <w:rPr/>
        <w:t>sirven</w:t>
      </w:r>
      <w:r>
        <w:rPr>
          <w:spacing w:val="-2"/>
        </w:rPr>
        <w:t> </w:t>
      </w:r>
      <w:r>
        <w:rPr/>
        <w:t>a</w:t>
      </w:r>
      <w:r>
        <w:rPr>
          <w:spacing w:val="-2"/>
        </w:rPr>
        <w:t> </w:t>
      </w:r>
      <w:r>
        <w:rPr/>
        <w:t>recorridos</w:t>
      </w:r>
      <w:r>
        <w:rPr>
          <w:spacing w:val="-1"/>
        </w:rPr>
        <w:t> </w:t>
      </w:r>
      <w:r>
        <w:rPr/>
        <w:t>de</w:t>
      </w:r>
      <w:r>
        <w:rPr>
          <w:spacing w:val="-4"/>
        </w:rPr>
        <w:t> </w:t>
      </w:r>
      <w:r>
        <w:rPr/>
        <w:t>corto</w:t>
      </w:r>
      <w:r>
        <w:rPr>
          <w:spacing w:val="-2"/>
        </w:rPr>
        <w:t> </w:t>
      </w:r>
      <w:r>
        <w:rPr/>
        <w:t>itinerario y</w:t>
      </w:r>
      <w:r>
        <w:rPr>
          <w:spacing w:val="-18"/>
        </w:rPr>
        <w:t> </w:t>
      </w:r>
      <w:r>
        <w:rPr/>
        <w:t>privilegian</w:t>
      </w:r>
      <w:r>
        <w:rPr>
          <w:spacing w:val="-15"/>
        </w:rPr>
        <w:t> </w:t>
      </w:r>
      <w:r>
        <w:rPr/>
        <w:t>la</w:t>
      </w:r>
      <w:r>
        <w:rPr>
          <w:spacing w:val="-15"/>
        </w:rPr>
        <w:t> </w:t>
      </w:r>
      <w:r>
        <w:rPr/>
        <w:t>función</w:t>
      </w:r>
      <w:r>
        <w:rPr>
          <w:spacing w:val="-16"/>
        </w:rPr>
        <w:t> </w:t>
      </w:r>
      <w:r>
        <w:rPr/>
        <w:t>de</w:t>
      </w:r>
      <w:r>
        <w:rPr>
          <w:spacing w:val="-15"/>
        </w:rPr>
        <w:t> </w:t>
      </w:r>
      <w:r>
        <w:rPr/>
        <w:t>acceso,</w:t>
      </w:r>
      <w:r>
        <w:rPr>
          <w:spacing w:val="-15"/>
        </w:rPr>
        <w:t> </w:t>
      </w:r>
      <w:r>
        <w:rPr/>
        <w:t>y</w:t>
      </w:r>
      <w:r>
        <w:rPr>
          <w:spacing w:val="-15"/>
        </w:rPr>
        <w:t> </w:t>
      </w:r>
      <w:r>
        <w:rPr/>
        <w:t>podrán</w:t>
      </w:r>
      <w:r>
        <w:rPr>
          <w:spacing w:val="-16"/>
        </w:rPr>
        <w:t> </w:t>
      </w:r>
      <w:r>
        <w:rPr/>
        <w:t>ser</w:t>
      </w:r>
      <w:r>
        <w:rPr>
          <w:spacing w:val="-15"/>
        </w:rPr>
        <w:t> </w:t>
      </w:r>
      <w:r>
        <w:rPr/>
        <w:t>subcolectoras</w:t>
      </w:r>
      <w:r>
        <w:rPr>
          <w:spacing w:val="-14"/>
        </w:rPr>
        <w:t> </w:t>
      </w:r>
      <w:r>
        <w:rPr/>
        <w:t>interbarrios</w:t>
      </w:r>
      <w:r>
        <w:rPr>
          <w:spacing w:val="-14"/>
        </w:rPr>
        <w:t> </w:t>
      </w:r>
      <w:r>
        <w:rPr/>
        <w:t>o</w:t>
      </w:r>
      <w:r>
        <w:rPr>
          <w:spacing w:val="-15"/>
        </w:rPr>
        <w:t> </w:t>
      </w:r>
      <w:r>
        <w:rPr/>
        <w:t>subcolectoras</w:t>
      </w:r>
      <w:r>
        <w:rPr>
          <w:spacing w:val="-14"/>
        </w:rPr>
        <w:t> </w:t>
      </w:r>
      <w:r>
        <w:rPr>
          <w:spacing w:val="-2"/>
        </w:rPr>
        <w:t>interiores.</w:t>
      </w:r>
    </w:p>
    <w:p>
      <w:pPr>
        <w:pStyle w:val="ListParagraph"/>
        <w:numPr>
          <w:ilvl w:val="0"/>
          <w:numId w:val="15"/>
        </w:numPr>
        <w:tabs>
          <w:tab w:pos="1983" w:val="left" w:leader="none"/>
          <w:tab w:pos="1999" w:val="left" w:leader="none"/>
        </w:tabs>
        <w:spacing w:line="232" w:lineRule="auto" w:before="151" w:after="0"/>
        <w:ind w:left="1999" w:right="196" w:hanging="356"/>
        <w:jc w:val="both"/>
        <w:rPr>
          <w:sz w:val="22"/>
        </w:rPr>
      </w:pPr>
      <w:r>
        <w:rPr>
          <w:sz w:val="22"/>
        </w:rPr>
        <w:t>Vías locales: vías que sirven a</w:t>
      </w:r>
      <w:r>
        <w:rPr>
          <w:spacing w:val="-1"/>
          <w:sz w:val="22"/>
        </w:rPr>
        <w:t> </w:t>
      </w:r>
      <w:r>
        <w:rPr>
          <w:sz w:val="22"/>
        </w:rPr>
        <w:t>recorridos de</w:t>
      </w:r>
      <w:r>
        <w:rPr>
          <w:spacing w:val="-4"/>
          <w:sz w:val="22"/>
        </w:rPr>
        <w:t> </w:t>
      </w:r>
      <w:r>
        <w:rPr>
          <w:sz w:val="22"/>
        </w:rPr>
        <w:t>corta</w:t>
      </w:r>
      <w:r>
        <w:rPr>
          <w:spacing w:val="-1"/>
          <w:sz w:val="22"/>
        </w:rPr>
        <w:t> </w:t>
      </w:r>
      <w:r>
        <w:rPr>
          <w:sz w:val="22"/>
        </w:rPr>
        <w:t>longitud y</w:t>
      </w:r>
      <w:r>
        <w:rPr>
          <w:spacing w:val="-1"/>
          <w:sz w:val="22"/>
        </w:rPr>
        <w:t> </w:t>
      </w:r>
      <w:r>
        <w:rPr>
          <w:sz w:val="22"/>
        </w:rPr>
        <w:t>en las</w:t>
      </w:r>
      <w:r>
        <w:rPr>
          <w:spacing w:val="-3"/>
          <w:sz w:val="22"/>
        </w:rPr>
        <w:t> </w:t>
      </w:r>
      <w:r>
        <w:rPr>
          <w:sz w:val="22"/>
        </w:rPr>
        <w:t>que priva la función</w:t>
      </w:r>
      <w:r>
        <w:rPr>
          <w:spacing w:val="-2"/>
          <w:sz w:val="22"/>
        </w:rPr>
        <w:t> </w:t>
      </w:r>
      <w:r>
        <w:rPr>
          <w:sz w:val="22"/>
        </w:rPr>
        <w:t>de</w:t>
      </w:r>
      <w:r>
        <w:rPr>
          <w:spacing w:val="-2"/>
          <w:sz w:val="22"/>
        </w:rPr>
        <w:t> </w:t>
      </w:r>
      <w:r>
        <w:rPr>
          <w:sz w:val="22"/>
        </w:rPr>
        <w:t>acceso</w:t>
      </w:r>
      <w:r>
        <w:rPr>
          <w:spacing w:val="-4"/>
          <w:sz w:val="22"/>
        </w:rPr>
        <w:t> </w:t>
      </w:r>
      <w:r>
        <w:rPr>
          <w:sz w:val="22"/>
        </w:rPr>
        <w:t>sobre</w:t>
      </w:r>
      <w:r>
        <w:rPr>
          <w:spacing w:val="-6"/>
          <w:sz w:val="22"/>
        </w:rPr>
        <w:t> </w:t>
      </w:r>
      <w:r>
        <w:rPr>
          <w:sz w:val="22"/>
        </w:rPr>
        <w:t>la</w:t>
      </w:r>
      <w:r>
        <w:rPr>
          <w:spacing w:val="-2"/>
          <w:sz w:val="22"/>
        </w:rPr>
        <w:t> </w:t>
      </w:r>
      <w:r>
        <w:rPr>
          <w:sz w:val="22"/>
        </w:rPr>
        <w:t>de</w:t>
      </w:r>
      <w:r>
        <w:rPr>
          <w:spacing w:val="-2"/>
          <w:sz w:val="22"/>
        </w:rPr>
        <w:t> </w:t>
      </w:r>
      <w:r>
        <w:rPr>
          <w:sz w:val="22"/>
        </w:rPr>
        <w:t>desplazamiento,</w:t>
      </w:r>
      <w:r>
        <w:rPr>
          <w:spacing w:val="-2"/>
          <w:sz w:val="22"/>
        </w:rPr>
        <w:t> </w:t>
      </w:r>
      <w:r>
        <w:rPr>
          <w:sz w:val="22"/>
        </w:rPr>
        <w:t>normalmente</w:t>
      </w:r>
      <w:r>
        <w:rPr>
          <w:spacing w:val="-4"/>
          <w:sz w:val="22"/>
        </w:rPr>
        <w:t> </w:t>
      </w:r>
      <w:r>
        <w:rPr>
          <w:sz w:val="22"/>
        </w:rPr>
        <w:t>son</w:t>
      </w:r>
      <w:r>
        <w:rPr>
          <w:spacing w:val="-2"/>
          <w:sz w:val="22"/>
        </w:rPr>
        <w:t> </w:t>
      </w:r>
      <w:r>
        <w:rPr>
          <w:sz w:val="22"/>
        </w:rPr>
        <w:t>para</w:t>
      </w:r>
      <w:r>
        <w:rPr>
          <w:spacing w:val="-2"/>
          <w:sz w:val="22"/>
        </w:rPr>
        <w:t> </w:t>
      </w:r>
      <w:r>
        <w:rPr>
          <w:sz w:val="22"/>
        </w:rPr>
        <w:t>el</w:t>
      </w:r>
      <w:r>
        <w:rPr>
          <w:spacing w:val="-4"/>
          <w:sz w:val="22"/>
        </w:rPr>
        <w:t> </w:t>
      </w:r>
      <w:r>
        <w:rPr>
          <w:sz w:val="22"/>
        </w:rPr>
        <w:t>tráfico </w:t>
      </w:r>
      <w:r>
        <w:rPr>
          <w:spacing w:val="-2"/>
          <w:sz w:val="22"/>
        </w:rPr>
        <w:t>local.</w:t>
      </w:r>
    </w:p>
    <w:p>
      <w:pPr>
        <w:pStyle w:val="ListParagraph"/>
        <w:numPr>
          <w:ilvl w:val="0"/>
          <w:numId w:val="15"/>
        </w:numPr>
        <w:tabs>
          <w:tab w:pos="1999" w:val="left" w:leader="none"/>
          <w:tab w:pos="2006" w:val="left" w:leader="none"/>
        </w:tabs>
        <w:spacing w:line="235" w:lineRule="auto" w:before="138" w:after="0"/>
        <w:ind w:left="1999" w:right="131" w:hanging="356"/>
        <w:jc w:val="both"/>
        <w:rPr>
          <w:sz w:val="22"/>
        </w:rPr>
      </w:pPr>
      <w:r>
        <w:rPr>
          <w:sz w:val="22"/>
        </w:rPr>
        <w:t>Vías</w:t>
      </w:r>
      <w:r>
        <w:rPr>
          <w:sz w:val="22"/>
        </w:rPr>
        <w:t> semi-peatonales:</w:t>
      </w:r>
      <w:r>
        <w:rPr>
          <w:spacing w:val="-1"/>
          <w:sz w:val="22"/>
        </w:rPr>
        <w:t> </w:t>
      </w:r>
      <w:r>
        <w:rPr>
          <w:sz w:val="22"/>
        </w:rPr>
        <w:t>vías que</w:t>
      </w:r>
      <w:r>
        <w:rPr>
          <w:spacing w:val="-2"/>
          <w:sz w:val="22"/>
        </w:rPr>
        <w:t> </w:t>
      </w:r>
      <w:r>
        <w:rPr>
          <w:sz w:val="22"/>
        </w:rPr>
        <w:t>dan</w:t>
      </w:r>
      <w:r>
        <w:rPr>
          <w:spacing w:val="-2"/>
          <w:sz w:val="22"/>
        </w:rPr>
        <w:t> </w:t>
      </w:r>
      <w:r>
        <w:rPr>
          <w:sz w:val="22"/>
        </w:rPr>
        <w:t>acceso</w:t>
      </w:r>
      <w:r>
        <w:rPr>
          <w:spacing w:val="-2"/>
          <w:sz w:val="22"/>
        </w:rPr>
        <w:t> </w:t>
      </w:r>
      <w:r>
        <w:rPr>
          <w:sz w:val="22"/>
        </w:rPr>
        <w:t>a</w:t>
      </w:r>
      <w:r>
        <w:rPr>
          <w:spacing w:val="-2"/>
          <w:sz w:val="22"/>
        </w:rPr>
        <w:t> </w:t>
      </w:r>
      <w:r>
        <w:rPr>
          <w:sz w:val="22"/>
        </w:rPr>
        <w:t>unidades</w:t>
      </w:r>
      <w:r>
        <w:rPr>
          <w:spacing w:val="-2"/>
          <w:sz w:val="22"/>
        </w:rPr>
        <w:t> </w:t>
      </w:r>
      <w:r>
        <w:rPr>
          <w:sz w:val="22"/>
        </w:rPr>
        <w:t>habitacionales</w:t>
      </w:r>
      <w:r>
        <w:rPr>
          <w:spacing w:val="-2"/>
          <w:sz w:val="22"/>
        </w:rPr>
        <w:t> </w:t>
      </w:r>
      <w:r>
        <w:rPr>
          <w:sz w:val="22"/>
        </w:rPr>
        <w:t>cerradas de pequeñas dimensiones, y que por su bajo aforo vehicular pueden prescindir de banquetas, usándose el propio arroyo tanto para el tránsito vehicular como para peatones.</w:t>
      </w:r>
    </w:p>
    <w:p>
      <w:pPr>
        <w:pStyle w:val="ListParagraph"/>
        <w:numPr>
          <w:ilvl w:val="1"/>
          <w:numId w:val="14"/>
        </w:numPr>
        <w:tabs>
          <w:tab w:pos="1408" w:val="left" w:leader="none"/>
        </w:tabs>
        <w:spacing w:line="240" w:lineRule="auto" w:before="136" w:after="0"/>
        <w:ind w:left="1408" w:right="0" w:hanging="371"/>
        <w:jc w:val="both"/>
        <w:rPr>
          <w:rFonts w:ascii="Tahoma" w:hAnsi="Tahoma"/>
          <w:sz w:val="24"/>
        </w:rPr>
      </w:pPr>
      <w:r>
        <w:rPr>
          <w:sz w:val="22"/>
        </w:rPr>
        <w:t>Vías</w:t>
      </w:r>
      <w:r>
        <w:rPr>
          <w:spacing w:val="-3"/>
          <w:sz w:val="22"/>
        </w:rPr>
        <w:t> </w:t>
      </w:r>
      <w:r>
        <w:rPr>
          <w:sz w:val="22"/>
        </w:rPr>
        <w:t>de</w:t>
      </w:r>
      <w:r>
        <w:rPr>
          <w:spacing w:val="-2"/>
          <w:sz w:val="22"/>
        </w:rPr>
        <w:t> </w:t>
      </w:r>
      <w:r>
        <w:rPr>
          <w:sz w:val="22"/>
        </w:rPr>
        <w:t>usos</w:t>
      </w:r>
      <w:r>
        <w:rPr>
          <w:spacing w:val="-4"/>
          <w:sz w:val="22"/>
        </w:rPr>
        <w:t> </w:t>
      </w:r>
      <w:r>
        <w:rPr>
          <w:spacing w:val="-2"/>
          <w:sz w:val="22"/>
        </w:rPr>
        <w:t>especiales:</w:t>
      </w:r>
    </w:p>
    <w:p>
      <w:pPr>
        <w:pStyle w:val="ListParagraph"/>
        <w:numPr>
          <w:ilvl w:val="0"/>
          <w:numId w:val="16"/>
        </w:numPr>
        <w:tabs>
          <w:tab w:pos="2131" w:val="left" w:leader="none"/>
          <w:tab w:pos="2133" w:val="left" w:leader="none"/>
        </w:tabs>
        <w:spacing w:line="232" w:lineRule="auto" w:before="146" w:after="0"/>
        <w:ind w:left="2133" w:right="135" w:hanging="243"/>
        <w:jc w:val="both"/>
        <w:rPr>
          <w:sz w:val="22"/>
        </w:rPr>
      </w:pPr>
      <w:r>
        <w:rPr>
          <w:sz w:val="22"/>
        </w:rPr>
        <w:t>Para transporte público: aquellas que de manera aislada o insertas en otra vialidad se destinan para el uso exclusivo de transporte colectivo.</w:t>
      </w:r>
    </w:p>
    <w:p>
      <w:pPr>
        <w:pStyle w:val="ListParagraph"/>
        <w:numPr>
          <w:ilvl w:val="0"/>
          <w:numId w:val="16"/>
        </w:numPr>
        <w:tabs>
          <w:tab w:pos="2131" w:val="left" w:leader="none"/>
          <w:tab w:pos="2133" w:val="left" w:leader="none"/>
        </w:tabs>
        <w:spacing w:line="232" w:lineRule="auto" w:before="148" w:after="0"/>
        <w:ind w:left="2133" w:right="130" w:hanging="243"/>
        <w:jc w:val="both"/>
        <w:rPr>
          <w:sz w:val="22"/>
        </w:rPr>
      </w:pPr>
      <w:r>
        <w:rPr>
          <w:sz w:val="22"/>
        </w:rPr>
        <w:t>Para</w:t>
      </w:r>
      <w:r>
        <w:rPr>
          <w:spacing w:val="-4"/>
          <w:sz w:val="22"/>
        </w:rPr>
        <w:t> </w:t>
      </w:r>
      <w:r>
        <w:rPr>
          <w:sz w:val="22"/>
        </w:rPr>
        <w:t>vehículos</w:t>
      </w:r>
      <w:r>
        <w:rPr>
          <w:spacing w:val="-4"/>
          <w:sz w:val="22"/>
        </w:rPr>
        <w:t> </w:t>
      </w:r>
      <w:r>
        <w:rPr>
          <w:sz w:val="22"/>
        </w:rPr>
        <w:t>de</w:t>
      </w:r>
      <w:r>
        <w:rPr>
          <w:spacing w:val="-4"/>
          <w:sz w:val="22"/>
        </w:rPr>
        <w:t> </w:t>
      </w:r>
      <w:r>
        <w:rPr>
          <w:sz w:val="22"/>
        </w:rPr>
        <w:t>alta</w:t>
      </w:r>
      <w:r>
        <w:rPr>
          <w:spacing w:val="-4"/>
          <w:sz w:val="22"/>
        </w:rPr>
        <w:t> </w:t>
      </w:r>
      <w:r>
        <w:rPr>
          <w:sz w:val="22"/>
        </w:rPr>
        <w:t>ocupación:</w:t>
      </w:r>
      <w:r>
        <w:rPr>
          <w:spacing w:val="-3"/>
          <w:sz w:val="22"/>
        </w:rPr>
        <w:t> </w:t>
      </w:r>
      <w:r>
        <w:rPr>
          <w:sz w:val="22"/>
        </w:rPr>
        <w:t>aquellas</w:t>
      </w:r>
      <w:r>
        <w:rPr>
          <w:spacing w:val="-6"/>
          <w:sz w:val="22"/>
        </w:rPr>
        <w:t> </w:t>
      </w:r>
      <w:r>
        <w:rPr>
          <w:sz w:val="22"/>
        </w:rPr>
        <w:t>que</w:t>
      </w:r>
      <w:r>
        <w:rPr>
          <w:spacing w:val="-4"/>
          <w:sz w:val="22"/>
        </w:rPr>
        <w:t> </w:t>
      </w:r>
      <w:r>
        <w:rPr>
          <w:sz w:val="22"/>
        </w:rPr>
        <w:t>de</w:t>
      </w:r>
      <w:r>
        <w:rPr>
          <w:spacing w:val="-4"/>
          <w:sz w:val="22"/>
        </w:rPr>
        <w:t> </w:t>
      </w:r>
      <w:r>
        <w:rPr>
          <w:sz w:val="22"/>
        </w:rPr>
        <w:t>manera</w:t>
      </w:r>
      <w:r>
        <w:rPr>
          <w:spacing w:val="-4"/>
          <w:sz w:val="22"/>
        </w:rPr>
        <w:t> </w:t>
      </w:r>
      <w:r>
        <w:rPr>
          <w:sz w:val="22"/>
        </w:rPr>
        <w:t>aislada</w:t>
      </w:r>
      <w:r>
        <w:rPr>
          <w:spacing w:val="-4"/>
          <w:sz w:val="22"/>
        </w:rPr>
        <w:t> </w:t>
      </w:r>
      <w:r>
        <w:rPr>
          <w:sz w:val="22"/>
        </w:rPr>
        <w:t>o</w:t>
      </w:r>
      <w:r>
        <w:rPr>
          <w:spacing w:val="-4"/>
          <w:sz w:val="22"/>
        </w:rPr>
        <w:t> </w:t>
      </w:r>
      <w:r>
        <w:rPr>
          <w:sz w:val="22"/>
        </w:rPr>
        <w:t>inserta</w:t>
      </w:r>
      <w:r>
        <w:rPr>
          <w:spacing w:val="-4"/>
          <w:sz w:val="22"/>
        </w:rPr>
        <w:t> </w:t>
      </w:r>
      <w:r>
        <w:rPr>
          <w:sz w:val="22"/>
        </w:rPr>
        <w:t>en otra</w:t>
      </w:r>
      <w:r>
        <w:rPr>
          <w:spacing w:val="-16"/>
          <w:sz w:val="22"/>
        </w:rPr>
        <w:t> </w:t>
      </w:r>
      <w:r>
        <w:rPr>
          <w:sz w:val="22"/>
        </w:rPr>
        <w:t>vialidad</w:t>
      </w:r>
      <w:r>
        <w:rPr>
          <w:spacing w:val="-15"/>
          <w:sz w:val="22"/>
        </w:rPr>
        <w:t> </w:t>
      </w:r>
      <w:r>
        <w:rPr>
          <w:sz w:val="22"/>
        </w:rPr>
        <w:t>se</w:t>
      </w:r>
      <w:r>
        <w:rPr>
          <w:spacing w:val="-14"/>
          <w:sz w:val="22"/>
        </w:rPr>
        <w:t> </w:t>
      </w:r>
      <w:r>
        <w:rPr>
          <w:sz w:val="22"/>
        </w:rPr>
        <w:t>destinan</w:t>
      </w:r>
      <w:r>
        <w:rPr>
          <w:spacing w:val="-16"/>
          <w:sz w:val="22"/>
        </w:rPr>
        <w:t> </w:t>
      </w:r>
      <w:r>
        <w:rPr>
          <w:sz w:val="22"/>
        </w:rPr>
        <w:t>para</w:t>
      </w:r>
      <w:r>
        <w:rPr>
          <w:spacing w:val="-14"/>
          <w:sz w:val="22"/>
        </w:rPr>
        <w:t> </w:t>
      </w:r>
      <w:r>
        <w:rPr>
          <w:sz w:val="22"/>
        </w:rPr>
        <w:t>el</w:t>
      </w:r>
      <w:r>
        <w:rPr>
          <w:spacing w:val="-15"/>
          <w:sz w:val="22"/>
        </w:rPr>
        <w:t> </w:t>
      </w:r>
      <w:r>
        <w:rPr>
          <w:sz w:val="22"/>
        </w:rPr>
        <w:t>uso</w:t>
      </w:r>
      <w:r>
        <w:rPr>
          <w:spacing w:val="-14"/>
          <w:sz w:val="22"/>
        </w:rPr>
        <w:t> </w:t>
      </w:r>
      <w:r>
        <w:rPr>
          <w:sz w:val="22"/>
        </w:rPr>
        <w:t>exclusivo</w:t>
      </w:r>
      <w:r>
        <w:rPr>
          <w:spacing w:val="-14"/>
          <w:sz w:val="22"/>
        </w:rPr>
        <w:t> </w:t>
      </w:r>
      <w:r>
        <w:rPr>
          <w:sz w:val="22"/>
        </w:rPr>
        <w:t>de</w:t>
      </w:r>
      <w:r>
        <w:rPr>
          <w:spacing w:val="-14"/>
          <w:sz w:val="22"/>
        </w:rPr>
        <w:t> </w:t>
      </w:r>
      <w:r>
        <w:rPr>
          <w:sz w:val="22"/>
        </w:rPr>
        <w:t>vehículos</w:t>
      </w:r>
      <w:r>
        <w:rPr>
          <w:spacing w:val="-14"/>
          <w:sz w:val="22"/>
        </w:rPr>
        <w:t> </w:t>
      </w:r>
      <w:r>
        <w:rPr>
          <w:sz w:val="22"/>
        </w:rPr>
        <w:t>particulares</w:t>
      </w:r>
      <w:r>
        <w:rPr>
          <w:spacing w:val="-14"/>
          <w:sz w:val="22"/>
        </w:rPr>
        <w:t> </w:t>
      </w:r>
      <w:r>
        <w:rPr>
          <w:sz w:val="22"/>
        </w:rPr>
        <w:t>con</w:t>
      </w:r>
      <w:r>
        <w:rPr>
          <w:spacing w:val="-14"/>
          <w:sz w:val="22"/>
        </w:rPr>
        <w:t> </w:t>
      </w:r>
      <w:r>
        <w:rPr>
          <w:sz w:val="22"/>
        </w:rPr>
        <w:t>dos o más pasajeros, también podrán ser utilizadas por vehículos de transporte público o de emergencia.</w:t>
      </w:r>
    </w:p>
    <w:p>
      <w:pPr>
        <w:pStyle w:val="ListParagraph"/>
        <w:numPr>
          <w:ilvl w:val="0"/>
          <w:numId w:val="16"/>
        </w:numPr>
        <w:tabs>
          <w:tab w:pos="2131" w:val="left" w:leader="none"/>
          <w:tab w:pos="2133" w:val="left" w:leader="none"/>
        </w:tabs>
        <w:spacing w:line="232" w:lineRule="auto" w:before="152" w:after="0"/>
        <w:ind w:left="2133" w:right="135" w:hanging="243"/>
        <w:jc w:val="both"/>
        <w:rPr>
          <w:sz w:val="22"/>
        </w:rPr>
      </w:pPr>
      <w:r>
        <w:rPr>
          <w:sz w:val="22"/>
        </w:rPr>
        <w:t>Para transporte de carga: aquellas que de manera aislada o insertos otra vialidad se destinan para el uso exclusivo de transporte de carga.</w:t>
      </w:r>
    </w:p>
    <w:p>
      <w:pPr>
        <w:pStyle w:val="ListParagraph"/>
        <w:numPr>
          <w:ilvl w:val="0"/>
          <w:numId w:val="16"/>
        </w:numPr>
        <w:tabs>
          <w:tab w:pos="2131" w:val="left" w:leader="none"/>
          <w:tab w:pos="2133" w:val="left" w:leader="none"/>
        </w:tabs>
        <w:spacing w:line="232" w:lineRule="auto" w:before="147" w:after="0"/>
        <w:ind w:left="2133" w:right="129" w:hanging="243"/>
        <w:jc w:val="both"/>
        <w:rPr>
          <w:sz w:val="22"/>
        </w:rPr>
      </w:pPr>
      <w:r>
        <w:rPr>
          <w:sz w:val="22"/>
        </w:rPr>
        <w:t>De</w:t>
      </w:r>
      <w:r>
        <w:rPr>
          <w:spacing w:val="-2"/>
          <w:sz w:val="22"/>
        </w:rPr>
        <w:t> </w:t>
      </w:r>
      <w:r>
        <w:rPr>
          <w:sz w:val="22"/>
        </w:rPr>
        <w:t>cuota:</w:t>
      </w:r>
      <w:r>
        <w:rPr>
          <w:spacing w:val="-3"/>
          <w:sz w:val="22"/>
        </w:rPr>
        <w:t> </w:t>
      </w:r>
      <w:r>
        <w:rPr>
          <w:sz w:val="22"/>
        </w:rPr>
        <w:t>aquellas</w:t>
      </w:r>
      <w:r>
        <w:rPr>
          <w:spacing w:val="-4"/>
          <w:sz w:val="22"/>
        </w:rPr>
        <w:t> </w:t>
      </w:r>
      <w:r>
        <w:rPr>
          <w:sz w:val="22"/>
        </w:rPr>
        <w:t>que</w:t>
      </w:r>
      <w:r>
        <w:rPr>
          <w:spacing w:val="-4"/>
          <w:sz w:val="22"/>
        </w:rPr>
        <w:t> </w:t>
      </w:r>
      <w:r>
        <w:rPr>
          <w:sz w:val="22"/>
        </w:rPr>
        <w:t>de</w:t>
      </w:r>
      <w:r>
        <w:rPr>
          <w:spacing w:val="-4"/>
          <w:sz w:val="22"/>
        </w:rPr>
        <w:t> </w:t>
      </w:r>
      <w:r>
        <w:rPr>
          <w:sz w:val="22"/>
        </w:rPr>
        <w:t>manera</w:t>
      </w:r>
      <w:r>
        <w:rPr>
          <w:spacing w:val="-4"/>
          <w:sz w:val="22"/>
        </w:rPr>
        <w:t> </w:t>
      </w:r>
      <w:r>
        <w:rPr>
          <w:sz w:val="22"/>
        </w:rPr>
        <w:t>aislada</w:t>
      </w:r>
      <w:r>
        <w:rPr>
          <w:spacing w:val="-2"/>
          <w:sz w:val="22"/>
        </w:rPr>
        <w:t> </w:t>
      </w:r>
      <w:r>
        <w:rPr>
          <w:sz w:val="22"/>
        </w:rPr>
        <w:t>o</w:t>
      </w:r>
      <w:r>
        <w:rPr>
          <w:spacing w:val="-4"/>
          <w:sz w:val="22"/>
        </w:rPr>
        <w:t> </w:t>
      </w:r>
      <w:r>
        <w:rPr>
          <w:sz w:val="22"/>
        </w:rPr>
        <w:t>insertas</w:t>
      </w:r>
      <w:r>
        <w:rPr>
          <w:spacing w:val="-4"/>
          <w:sz w:val="22"/>
        </w:rPr>
        <w:t> </w:t>
      </w:r>
      <w:r>
        <w:rPr>
          <w:sz w:val="22"/>
        </w:rPr>
        <w:t>en</w:t>
      </w:r>
      <w:r>
        <w:rPr>
          <w:spacing w:val="-4"/>
          <w:sz w:val="22"/>
        </w:rPr>
        <w:t> </w:t>
      </w:r>
      <w:r>
        <w:rPr>
          <w:sz w:val="22"/>
        </w:rPr>
        <w:t>otra</w:t>
      </w:r>
      <w:r>
        <w:rPr>
          <w:spacing w:val="-4"/>
          <w:sz w:val="22"/>
        </w:rPr>
        <w:t> </w:t>
      </w:r>
      <w:r>
        <w:rPr>
          <w:sz w:val="22"/>
        </w:rPr>
        <w:t>vialidad requieren el pago de una cuota para su uso.</w:t>
      </w:r>
    </w:p>
    <w:p>
      <w:pPr>
        <w:pStyle w:val="BodyText"/>
        <w:spacing w:line="232" w:lineRule="auto" w:before="148"/>
        <w:ind w:left="136" w:right="137"/>
      </w:pPr>
      <w:r>
        <w:rPr/>
        <w:t>ARTÍCULO 47. Para los efectos del presente Reglamento, las vías públicas para transporte no motorizado se clasifican en:</w:t>
      </w:r>
    </w:p>
    <w:p>
      <w:pPr>
        <w:pStyle w:val="BodyText"/>
        <w:spacing w:after="0" w:line="232" w:lineRule="auto"/>
        <w:sectPr>
          <w:pgSz w:w="11930" w:h="16850"/>
          <w:pgMar w:header="331" w:footer="928" w:top="1460" w:bottom="1120" w:left="708" w:right="1275"/>
        </w:sectPr>
      </w:pPr>
    </w:p>
    <w:p>
      <w:pPr>
        <w:pStyle w:val="ListParagraph"/>
        <w:numPr>
          <w:ilvl w:val="0"/>
          <w:numId w:val="17"/>
        </w:numPr>
        <w:tabs>
          <w:tab w:pos="1557" w:val="left" w:leader="none"/>
        </w:tabs>
        <w:spacing w:line="240" w:lineRule="auto" w:before="90" w:after="0"/>
        <w:ind w:left="1557" w:right="0" w:hanging="280"/>
        <w:jc w:val="left"/>
        <w:rPr>
          <w:sz w:val="22"/>
        </w:rPr>
      </w:pPr>
      <w:r>
        <w:rPr>
          <w:sz w:val="22"/>
        </w:rPr>
        <w:t>Carriles</w:t>
      </w:r>
      <w:r>
        <w:rPr>
          <w:spacing w:val="-7"/>
          <w:sz w:val="22"/>
        </w:rPr>
        <w:t> </w:t>
      </w:r>
      <w:r>
        <w:rPr>
          <w:sz w:val="22"/>
        </w:rPr>
        <w:t>exclusivos</w:t>
      </w:r>
      <w:r>
        <w:rPr>
          <w:spacing w:val="-6"/>
          <w:sz w:val="22"/>
        </w:rPr>
        <w:t> </w:t>
      </w:r>
      <w:r>
        <w:rPr>
          <w:sz w:val="22"/>
        </w:rPr>
        <w:t>para</w:t>
      </w:r>
      <w:r>
        <w:rPr>
          <w:spacing w:val="-7"/>
          <w:sz w:val="22"/>
        </w:rPr>
        <w:t> </w:t>
      </w:r>
      <w:r>
        <w:rPr>
          <w:sz w:val="22"/>
        </w:rPr>
        <w:t>bicicletas;</w:t>
      </w:r>
      <w:r>
        <w:rPr>
          <w:spacing w:val="-4"/>
          <w:sz w:val="22"/>
        </w:rPr>
        <w:t> </w:t>
      </w:r>
      <w:r>
        <w:rPr>
          <w:spacing w:val="-10"/>
          <w:sz w:val="22"/>
        </w:rPr>
        <w:t>y</w:t>
      </w:r>
    </w:p>
    <w:p>
      <w:pPr>
        <w:pStyle w:val="ListParagraph"/>
        <w:numPr>
          <w:ilvl w:val="0"/>
          <w:numId w:val="17"/>
        </w:numPr>
        <w:tabs>
          <w:tab w:pos="1556" w:val="left" w:leader="none"/>
        </w:tabs>
        <w:spacing w:line="240" w:lineRule="auto" w:before="135" w:after="0"/>
        <w:ind w:left="1556" w:right="0" w:hanging="279"/>
        <w:jc w:val="left"/>
        <w:rPr>
          <w:sz w:val="22"/>
        </w:rPr>
      </w:pPr>
      <w:r>
        <w:rPr>
          <w:sz w:val="22"/>
        </w:rPr>
        <w:t>Vías</w:t>
      </w:r>
      <w:r>
        <w:rPr>
          <w:spacing w:val="-7"/>
          <w:sz w:val="22"/>
        </w:rPr>
        <w:t> </w:t>
      </w:r>
      <w:r>
        <w:rPr>
          <w:sz w:val="22"/>
        </w:rPr>
        <w:t>peatonales:</w:t>
      </w:r>
      <w:r>
        <w:rPr>
          <w:spacing w:val="-6"/>
          <w:sz w:val="22"/>
        </w:rPr>
        <w:t> </w:t>
      </w:r>
      <w:r>
        <w:rPr>
          <w:sz w:val="22"/>
        </w:rPr>
        <w:t>aquellas</w:t>
      </w:r>
      <w:r>
        <w:rPr>
          <w:spacing w:val="-7"/>
          <w:sz w:val="22"/>
        </w:rPr>
        <w:t> </w:t>
      </w:r>
      <w:r>
        <w:rPr>
          <w:sz w:val="22"/>
        </w:rPr>
        <w:t>que</w:t>
      </w:r>
      <w:r>
        <w:rPr>
          <w:spacing w:val="-5"/>
          <w:sz w:val="22"/>
        </w:rPr>
        <w:t> </w:t>
      </w:r>
      <w:r>
        <w:rPr>
          <w:sz w:val="22"/>
        </w:rPr>
        <w:t>se</w:t>
      </w:r>
      <w:r>
        <w:rPr>
          <w:spacing w:val="-7"/>
          <w:sz w:val="22"/>
        </w:rPr>
        <w:t> </w:t>
      </w:r>
      <w:r>
        <w:rPr>
          <w:sz w:val="22"/>
        </w:rPr>
        <w:t>utilizan</w:t>
      </w:r>
      <w:r>
        <w:rPr>
          <w:spacing w:val="-5"/>
          <w:sz w:val="22"/>
        </w:rPr>
        <w:t> </w:t>
      </w:r>
      <w:r>
        <w:rPr>
          <w:sz w:val="22"/>
        </w:rPr>
        <w:t>para</w:t>
      </w:r>
      <w:r>
        <w:rPr>
          <w:spacing w:val="-5"/>
          <w:sz w:val="22"/>
        </w:rPr>
        <w:t> </w:t>
      </w:r>
      <w:r>
        <w:rPr>
          <w:sz w:val="22"/>
        </w:rPr>
        <w:t>el</w:t>
      </w:r>
      <w:r>
        <w:rPr>
          <w:spacing w:val="-2"/>
          <w:sz w:val="22"/>
        </w:rPr>
        <w:t> </w:t>
      </w:r>
      <w:r>
        <w:rPr>
          <w:sz w:val="22"/>
        </w:rPr>
        <w:t>uso</w:t>
      </w:r>
      <w:r>
        <w:rPr>
          <w:spacing w:val="-5"/>
          <w:sz w:val="22"/>
        </w:rPr>
        <w:t> </w:t>
      </w:r>
      <w:r>
        <w:rPr>
          <w:sz w:val="22"/>
        </w:rPr>
        <w:t>exclusivo</w:t>
      </w:r>
      <w:r>
        <w:rPr>
          <w:spacing w:val="-5"/>
          <w:sz w:val="22"/>
        </w:rPr>
        <w:t> </w:t>
      </w:r>
      <w:r>
        <w:rPr>
          <w:sz w:val="22"/>
        </w:rPr>
        <w:t>del</w:t>
      </w:r>
      <w:r>
        <w:rPr>
          <w:spacing w:val="-4"/>
          <w:sz w:val="22"/>
        </w:rPr>
        <w:t> </w:t>
      </w:r>
      <w:r>
        <w:rPr>
          <w:spacing w:val="-2"/>
          <w:sz w:val="22"/>
        </w:rPr>
        <w:t>peatón.</w:t>
      </w:r>
    </w:p>
    <w:p>
      <w:pPr>
        <w:pStyle w:val="BodyText"/>
        <w:ind w:firstLine="0"/>
        <w:jc w:val="left"/>
      </w:pPr>
    </w:p>
    <w:p>
      <w:pPr>
        <w:pStyle w:val="BodyText"/>
        <w:ind w:firstLine="0"/>
        <w:jc w:val="left"/>
      </w:pPr>
    </w:p>
    <w:p>
      <w:pPr>
        <w:pStyle w:val="BodyText"/>
        <w:spacing w:line="235" w:lineRule="auto"/>
        <w:ind w:left="136" w:right="131"/>
      </w:pPr>
      <w:r>
        <w:rPr/>
        <w:t>ARTÍCULO 48. El sistema vial del Municipio de San Nicolás de los Garza está integrado por el subsistema</w:t>
      </w:r>
      <w:r>
        <w:rPr>
          <w:spacing w:val="-13"/>
        </w:rPr>
        <w:t> </w:t>
      </w:r>
      <w:r>
        <w:rPr/>
        <w:t>vial</w:t>
      </w:r>
      <w:r>
        <w:rPr>
          <w:spacing w:val="-12"/>
        </w:rPr>
        <w:t> </w:t>
      </w:r>
      <w:r>
        <w:rPr/>
        <w:t>regional,</w:t>
      </w:r>
      <w:r>
        <w:rPr>
          <w:spacing w:val="-12"/>
        </w:rPr>
        <w:t> </w:t>
      </w:r>
      <w:r>
        <w:rPr/>
        <w:t>que</w:t>
      </w:r>
      <w:r>
        <w:rPr>
          <w:spacing w:val="-14"/>
        </w:rPr>
        <w:t> </w:t>
      </w:r>
      <w:r>
        <w:rPr/>
        <w:t>incluye</w:t>
      </w:r>
      <w:r>
        <w:rPr>
          <w:spacing w:val="-11"/>
        </w:rPr>
        <w:t> </w:t>
      </w:r>
      <w:r>
        <w:rPr/>
        <w:t>a</w:t>
      </w:r>
      <w:r>
        <w:rPr>
          <w:spacing w:val="-11"/>
        </w:rPr>
        <w:t> </w:t>
      </w:r>
      <w:r>
        <w:rPr/>
        <w:t>las</w:t>
      </w:r>
      <w:r>
        <w:rPr>
          <w:spacing w:val="-11"/>
        </w:rPr>
        <w:t> </w:t>
      </w:r>
      <w:r>
        <w:rPr/>
        <w:t>carreteras,</w:t>
      </w:r>
      <w:r>
        <w:rPr>
          <w:spacing w:val="-10"/>
        </w:rPr>
        <w:t> </w:t>
      </w:r>
      <w:r>
        <w:rPr/>
        <w:t>autopistas</w:t>
      </w:r>
      <w:r>
        <w:rPr>
          <w:spacing w:val="-14"/>
        </w:rPr>
        <w:t> </w:t>
      </w:r>
      <w:r>
        <w:rPr/>
        <w:t>y</w:t>
      </w:r>
      <w:r>
        <w:rPr>
          <w:spacing w:val="-13"/>
        </w:rPr>
        <w:t> </w:t>
      </w:r>
      <w:r>
        <w:rPr/>
        <w:t>libramientos</w:t>
      </w:r>
      <w:r>
        <w:rPr>
          <w:spacing w:val="-13"/>
        </w:rPr>
        <w:t> </w:t>
      </w:r>
      <w:r>
        <w:rPr/>
        <w:t>federales</w:t>
      </w:r>
      <w:r>
        <w:rPr>
          <w:spacing w:val="-14"/>
        </w:rPr>
        <w:t> </w:t>
      </w:r>
      <w:r>
        <w:rPr/>
        <w:t>o</w:t>
      </w:r>
      <w:r>
        <w:rPr>
          <w:spacing w:val="-14"/>
        </w:rPr>
        <w:t> </w:t>
      </w:r>
      <w:r>
        <w:rPr/>
        <w:t>estatales y el subsistema vial urbano formado por las vías principales de acceso controlado, las avenidas principales, las vías colectoras, las vías subcolectoras, las vías locales y las vías peatonales.</w:t>
      </w:r>
    </w:p>
    <w:p>
      <w:pPr>
        <w:pStyle w:val="BodyText"/>
        <w:spacing w:before="249"/>
        <w:ind w:firstLine="0"/>
        <w:jc w:val="left"/>
      </w:pPr>
    </w:p>
    <w:p>
      <w:pPr>
        <w:pStyle w:val="Heading1"/>
        <w:ind w:left="63" w:right="63"/>
      </w:pPr>
      <w:r>
        <w:rPr/>
        <w:t>SUBAPARTADO</w:t>
      </w:r>
      <w:r>
        <w:rPr>
          <w:spacing w:val="-6"/>
        </w:rPr>
        <w:t> </w:t>
      </w:r>
      <w:r>
        <w:rPr/>
        <w:t>III.</w:t>
      </w:r>
      <w:r>
        <w:rPr>
          <w:spacing w:val="-5"/>
        </w:rPr>
        <w:t> </w:t>
      </w:r>
      <w:r>
        <w:rPr/>
        <w:t>DIMENSIONES</w:t>
      </w:r>
      <w:r>
        <w:rPr>
          <w:spacing w:val="-7"/>
        </w:rPr>
        <w:t> </w:t>
      </w:r>
      <w:r>
        <w:rPr/>
        <w:t>Y</w:t>
      </w:r>
      <w:r>
        <w:rPr>
          <w:spacing w:val="-9"/>
        </w:rPr>
        <w:t> </w:t>
      </w:r>
      <w:r>
        <w:rPr>
          <w:spacing w:val="-2"/>
        </w:rPr>
        <w:t>PENDIENTE.</w:t>
      </w:r>
    </w:p>
    <w:p>
      <w:pPr>
        <w:pStyle w:val="BodyText"/>
        <w:spacing w:before="235"/>
        <w:ind w:firstLine="0"/>
        <w:jc w:val="left"/>
        <w:rPr>
          <w:rFonts w:ascii="Arial"/>
          <w:b/>
        </w:rPr>
      </w:pPr>
    </w:p>
    <w:p>
      <w:pPr>
        <w:pStyle w:val="BodyText"/>
        <w:spacing w:line="232" w:lineRule="auto"/>
        <w:ind w:left="136" w:right="137"/>
      </w:pPr>
      <w:r>
        <w:rPr/>
        <w:t>ARTÍCULO 49. Las dimensiones geométricas mínimas de las vialidades urbanas serán las </w:t>
      </w:r>
      <w:r>
        <w:rPr>
          <w:spacing w:val="-2"/>
        </w:rPr>
        <w:t>siguientes:</w:t>
      </w:r>
    </w:p>
    <w:p>
      <w:pPr>
        <w:pStyle w:val="ListParagraph"/>
        <w:numPr>
          <w:ilvl w:val="0"/>
          <w:numId w:val="18"/>
        </w:numPr>
        <w:tabs>
          <w:tab w:pos="1699" w:val="left" w:leader="none"/>
        </w:tabs>
        <w:spacing w:line="232" w:lineRule="auto" w:before="149" w:after="0"/>
        <w:ind w:left="1699" w:right="129" w:hanging="420"/>
        <w:jc w:val="both"/>
        <w:rPr>
          <w:sz w:val="22"/>
        </w:rPr>
      </w:pPr>
      <w:r>
        <w:rPr>
          <w:sz w:val="22"/>
        </w:rPr>
        <w:t>En</w:t>
      </w:r>
      <w:r>
        <w:rPr>
          <w:spacing w:val="-9"/>
          <w:sz w:val="22"/>
        </w:rPr>
        <w:t> </w:t>
      </w:r>
      <w:r>
        <w:rPr>
          <w:sz w:val="22"/>
        </w:rPr>
        <w:t>las</w:t>
      </w:r>
      <w:r>
        <w:rPr>
          <w:spacing w:val="-9"/>
          <w:sz w:val="22"/>
        </w:rPr>
        <w:t> </w:t>
      </w:r>
      <w:r>
        <w:rPr>
          <w:sz w:val="22"/>
        </w:rPr>
        <w:t>intersecciones</w:t>
      </w:r>
      <w:r>
        <w:rPr>
          <w:spacing w:val="-9"/>
          <w:sz w:val="22"/>
        </w:rPr>
        <w:t> </w:t>
      </w:r>
      <w:r>
        <w:rPr>
          <w:sz w:val="22"/>
        </w:rPr>
        <w:t>entre</w:t>
      </w:r>
      <w:r>
        <w:rPr>
          <w:spacing w:val="-9"/>
          <w:sz w:val="22"/>
        </w:rPr>
        <w:t> </w:t>
      </w:r>
      <w:r>
        <w:rPr>
          <w:sz w:val="22"/>
        </w:rPr>
        <w:t>vías</w:t>
      </w:r>
      <w:r>
        <w:rPr>
          <w:spacing w:val="-9"/>
          <w:sz w:val="22"/>
        </w:rPr>
        <w:t> </w:t>
      </w:r>
      <w:r>
        <w:rPr>
          <w:sz w:val="22"/>
        </w:rPr>
        <w:t>principales</w:t>
      </w:r>
      <w:r>
        <w:rPr>
          <w:spacing w:val="-9"/>
          <w:sz w:val="22"/>
        </w:rPr>
        <w:t> </w:t>
      </w:r>
      <w:r>
        <w:rPr>
          <w:sz w:val="22"/>
        </w:rPr>
        <w:t>de</w:t>
      </w:r>
      <w:r>
        <w:rPr>
          <w:spacing w:val="-9"/>
          <w:sz w:val="22"/>
        </w:rPr>
        <w:t> </w:t>
      </w:r>
      <w:r>
        <w:rPr>
          <w:sz w:val="22"/>
        </w:rPr>
        <w:t>acceso</w:t>
      </w:r>
      <w:r>
        <w:rPr>
          <w:spacing w:val="-9"/>
          <w:sz w:val="22"/>
        </w:rPr>
        <w:t> </w:t>
      </w:r>
      <w:r>
        <w:rPr>
          <w:sz w:val="22"/>
        </w:rPr>
        <w:t>controlado,</w:t>
      </w:r>
      <w:r>
        <w:rPr>
          <w:spacing w:val="-8"/>
          <w:sz w:val="22"/>
        </w:rPr>
        <w:t> </w:t>
      </w:r>
      <w:r>
        <w:rPr>
          <w:sz w:val="22"/>
        </w:rPr>
        <w:t>el</w:t>
      </w:r>
      <w:r>
        <w:rPr>
          <w:spacing w:val="-10"/>
          <w:sz w:val="22"/>
        </w:rPr>
        <w:t> </w:t>
      </w:r>
      <w:r>
        <w:rPr>
          <w:sz w:val="22"/>
        </w:rPr>
        <w:t>derecho</w:t>
      </w:r>
      <w:r>
        <w:rPr>
          <w:spacing w:val="-9"/>
          <w:sz w:val="22"/>
        </w:rPr>
        <w:t> </w:t>
      </w:r>
      <w:r>
        <w:rPr>
          <w:sz w:val="22"/>
        </w:rPr>
        <w:t>de</w:t>
      </w:r>
      <w:r>
        <w:rPr>
          <w:spacing w:val="-9"/>
          <w:sz w:val="22"/>
        </w:rPr>
        <w:t> </w:t>
      </w:r>
      <w:r>
        <w:rPr>
          <w:sz w:val="22"/>
        </w:rPr>
        <w:t>vía deberá contemplar un círculo de 61.00 metros de radio a partir del eje de la intersección, para una afectación total de un diámetro de 122.00 metros;</w:t>
      </w:r>
    </w:p>
    <w:p>
      <w:pPr>
        <w:pStyle w:val="ListParagraph"/>
        <w:numPr>
          <w:ilvl w:val="0"/>
          <w:numId w:val="18"/>
        </w:numPr>
        <w:tabs>
          <w:tab w:pos="1697" w:val="left" w:leader="none"/>
          <w:tab w:pos="1699" w:val="left" w:leader="none"/>
        </w:tabs>
        <w:spacing w:line="232" w:lineRule="auto" w:before="147" w:after="0"/>
        <w:ind w:left="1699" w:right="134" w:hanging="420"/>
        <w:jc w:val="both"/>
        <w:rPr>
          <w:sz w:val="22"/>
        </w:rPr>
      </w:pPr>
      <w:r>
        <w:rPr>
          <w:sz w:val="22"/>
        </w:rPr>
        <w:t>Vías principales ordinarias: tendrán un derecho de vía de 61.00 metros como mínimo, con dos aceras de 5.00 metros de anchura mínima cada una, camellón central de 9.00 metros de ancho y calzadas de 6 carriles por sentido;</w:t>
      </w:r>
    </w:p>
    <w:p>
      <w:pPr>
        <w:pStyle w:val="ListParagraph"/>
        <w:numPr>
          <w:ilvl w:val="0"/>
          <w:numId w:val="18"/>
        </w:numPr>
        <w:tabs>
          <w:tab w:pos="1697" w:val="left" w:leader="none"/>
          <w:tab w:pos="1699" w:val="left" w:leader="none"/>
        </w:tabs>
        <w:spacing w:line="235" w:lineRule="auto" w:before="145" w:after="0"/>
        <w:ind w:left="1699" w:right="133" w:hanging="420"/>
        <w:jc w:val="both"/>
        <w:rPr>
          <w:sz w:val="22"/>
        </w:rPr>
      </w:pPr>
      <w:r>
        <w:rPr>
          <w:sz w:val="22"/>
        </w:rPr>
        <w:t>En las intersecciones entre vías principales ordinarias, el derecho de vía deberá contemplar un círculo de 61.00 metros de radio a partir del eje de la intersección, para una afectación total de un diámetro de 122.00 metros;</w:t>
      </w:r>
    </w:p>
    <w:p>
      <w:pPr>
        <w:pStyle w:val="ListParagraph"/>
        <w:numPr>
          <w:ilvl w:val="0"/>
          <w:numId w:val="18"/>
        </w:numPr>
        <w:tabs>
          <w:tab w:pos="1699" w:val="left" w:leader="none"/>
        </w:tabs>
        <w:spacing w:line="232" w:lineRule="auto" w:before="1" w:after="0"/>
        <w:ind w:left="1699" w:right="134" w:hanging="420"/>
        <w:jc w:val="both"/>
        <w:rPr>
          <w:sz w:val="22"/>
        </w:rPr>
      </w:pPr>
      <w:r>
        <w:rPr>
          <w:sz w:val="22"/>
        </w:rPr>
        <w:t>La metodología para resolver los nudos viales de las intersecciones entre las vías principales,</w:t>
      </w:r>
      <w:r>
        <w:rPr>
          <w:spacing w:val="-14"/>
          <w:sz w:val="22"/>
        </w:rPr>
        <w:t> </w:t>
      </w:r>
      <w:r>
        <w:rPr>
          <w:sz w:val="22"/>
        </w:rPr>
        <w:t>tanto</w:t>
      </w:r>
      <w:r>
        <w:rPr>
          <w:spacing w:val="-15"/>
          <w:sz w:val="22"/>
        </w:rPr>
        <w:t> </w:t>
      </w:r>
      <w:r>
        <w:rPr>
          <w:sz w:val="22"/>
        </w:rPr>
        <w:t>ordinarias</w:t>
      </w:r>
      <w:r>
        <w:rPr>
          <w:spacing w:val="-12"/>
          <w:sz w:val="22"/>
        </w:rPr>
        <w:t> </w:t>
      </w:r>
      <w:r>
        <w:rPr>
          <w:sz w:val="22"/>
        </w:rPr>
        <w:t>como</w:t>
      </w:r>
      <w:r>
        <w:rPr>
          <w:spacing w:val="-15"/>
          <w:sz w:val="22"/>
        </w:rPr>
        <w:t> </w:t>
      </w:r>
      <w:r>
        <w:rPr>
          <w:sz w:val="22"/>
        </w:rPr>
        <w:t>de</w:t>
      </w:r>
      <w:r>
        <w:rPr>
          <w:spacing w:val="-15"/>
          <w:sz w:val="22"/>
        </w:rPr>
        <w:t> </w:t>
      </w:r>
      <w:r>
        <w:rPr>
          <w:sz w:val="22"/>
        </w:rPr>
        <w:t>acceso</w:t>
      </w:r>
      <w:r>
        <w:rPr>
          <w:spacing w:val="-15"/>
          <w:sz w:val="22"/>
        </w:rPr>
        <w:t> </w:t>
      </w:r>
      <w:r>
        <w:rPr>
          <w:sz w:val="22"/>
        </w:rPr>
        <w:t>controlado,</w:t>
      </w:r>
      <w:r>
        <w:rPr>
          <w:spacing w:val="-11"/>
          <w:sz w:val="22"/>
        </w:rPr>
        <w:t> </w:t>
      </w:r>
      <w:r>
        <w:rPr>
          <w:sz w:val="22"/>
        </w:rPr>
        <w:t>deberá</w:t>
      </w:r>
      <w:r>
        <w:rPr>
          <w:spacing w:val="-12"/>
          <w:sz w:val="22"/>
        </w:rPr>
        <w:t> </w:t>
      </w:r>
      <w:r>
        <w:rPr>
          <w:sz w:val="22"/>
        </w:rPr>
        <w:t>ajustarse</w:t>
      </w:r>
      <w:r>
        <w:rPr>
          <w:spacing w:val="-14"/>
          <w:sz w:val="22"/>
        </w:rPr>
        <w:t> </w:t>
      </w:r>
      <w:r>
        <w:rPr>
          <w:sz w:val="22"/>
        </w:rPr>
        <w:t>según</w:t>
      </w:r>
      <w:r>
        <w:rPr>
          <w:spacing w:val="-15"/>
          <w:sz w:val="22"/>
        </w:rPr>
        <w:t> </w:t>
      </w:r>
      <w:r>
        <w:rPr>
          <w:sz w:val="22"/>
        </w:rPr>
        <w:t>los requerimientos, al orden siguiente:</w:t>
      </w:r>
    </w:p>
    <w:p>
      <w:pPr>
        <w:pStyle w:val="ListParagraph"/>
        <w:numPr>
          <w:ilvl w:val="1"/>
          <w:numId w:val="18"/>
        </w:numPr>
        <w:tabs>
          <w:tab w:pos="2147" w:val="left" w:leader="none"/>
        </w:tabs>
        <w:spacing w:line="240" w:lineRule="auto" w:before="138" w:after="0"/>
        <w:ind w:left="2147" w:right="0" w:hanging="359"/>
        <w:jc w:val="both"/>
        <w:rPr>
          <w:sz w:val="22"/>
        </w:rPr>
      </w:pPr>
      <w:r>
        <w:rPr>
          <w:sz w:val="22"/>
        </w:rPr>
        <w:t>Solución</w:t>
      </w:r>
      <w:r>
        <w:rPr>
          <w:spacing w:val="-7"/>
          <w:sz w:val="22"/>
        </w:rPr>
        <w:t> </w:t>
      </w:r>
      <w:r>
        <w:rPr>
          <w:sz w:val="22"/>
        </w:rPr>
        <w:t>a</w:t>
      </w:r>
      <w:r>
        <w:rPr>
          <w:spacing w:val="-5"/>
          <w:sz w:val="22"/>
        </w:rPr>
        <w:t> </w:t>
      </w:r>
      <w:r>
        <w:rPr>
          <w:sz w:val="22"/>
        </w:rPr>
        <w:t>nivel</w:t>
      </w:r>
      <w:r>
        <w:rPr>
          <w:spacing w:val="-5"/>
          <w:sz w:val="22"/>
        </w:rPr>
        <w:t> </w:t>
      </w:r>
      <w:r>
        <w:rPr>
          <w:sz w:val="22"/>
        </w:rPr>
        <w:t>mediante</w:t>
      </w:r>
      <w:r>
        <w:rPr>
          <w:spacing w:val="-5"/>
          <w:sz w:val="22"/>
        </w:rPr>
        <w:t> </w:t>
      </w:r>
      <w:r>
        <w:rPr>
          <w:sz w:val="22"/>
        </w:rPr>
        <w:t>la</w:t>
      </w:r>
      <w:r>
        <w:rPr>
          <w:spacing w:val="-4"/>
          <w:sz w:val="22"/>
        </w:rPr>
        <w:t> </w:t>
      </w:r>
      <w:r>
        <w:rPr>
          <w:sz w:val="22"/>
        </w:rPr>
        <w:t>instalación</w:t>
      </w:r>
      <w:r>
        <w:rPr>
          <w:spacing w:val="-5"/>
          <w:sz w:val="22"/>
        </w:rPr>
        <w:t> </w:t>
      </w:r>
      <w:r>
        <w:rPr>
          <w:sz w:val="22"/>
        </w:rPr>
        <w:t>de</w:t>
      </w:r>
      <w:r>
        <w:rPr>
          <w:spacing w:val="-6"/>
          <w:sz w:val="22"/>
        </w:rPr>
        <w:t> </w:t>
      </w:r>
      <w:r>
        <w:rPr>
          <w:sz w:val="22"/>
        </w:rPr>
        <w:t>rotonda</w:t>
      </w:r>
      <w:r>
        <w:rPr>
          <w:spacing w:val="-5"/>
          <w:sz w:val="22"/>
        </w:rPr>
        <w:t> </w:t>
      </w:r>
      <w:r>
        <w:rPr>
          <w:sz w:val="22"/>
        </w:rPr>
        <w:t>o</w:t>
      </w:r>
      <w:r>
        <w:rPr>
          <w:spacing w:val="-3"/>
          <w:sz w:val="22"/>
        </w:rPr>
        <w:t> </w:t>
      </w:r>
      <w:r>
        <w:rPr>
          <w:spacing w:val="-2"/>
          <w:sz w:val="22"/>
        </w:rPr>
        <w:t>semáforos;</w:t>
      </w:r>
    </w:p>
    <w:p>
      <w:pPr>
        <w:pStyle w:val="ListParagraph"/>
        <w:numPr>
          <w:ilvl w:val="1"/>
          <w:numId w:val="18"/>
        </w:numPr>
        <w:tabs>
          <w:tab w:pos="2148" w:val="left" w:leader="none"/>
        </w:tabs>
        <w:spacing w:line="232" w:lineRule="auto" w:before="145" w:after="0"/>
        <w:ind w:left="2148" w:right="136" w:hanging="360"/>
        <w:jc w:val="left"/>
        <w:rPr>
          <w:sz w:val="22"/>
        </w:rPr>
      </w:pPr>
      <w:r>
        <w:rPr>
          <w:sz w:val="22"/>
        </w:rPr>
        <w:t>Construcción</w:t>
      </w:r>
      <w:r>
        <w:rPr>
          <w:spacing w:val="40"/>
          <w:sz w:val="22"/>
        </w:rPr>
        <w:t> </w:t>
      </w:r>
      <w:r>
        <w:rPr>
          <w:sz w:val="22"/>
        </w:rPr>
        <w:t>sobre</w:t>
      </w:r>
      <w:r>
        <w:rPr>
          <w:spacing w:val="40"/>
          <w:sz w:val="22"/>
        </w:rPr>
        <w:t> </w:t>
      </w:r>
      <w:r>
        <w:rPr>
          <w:sz w:val="22"/>
        </w:rPr>
        <w:t>un</w:t>
      </w:r>
      <w:r>
        <w:rPr>
          <w:spacing w:val="40"/>
          <w:sz w:val="22"/>
        </w:rPr>
        <w:t> </w:t>
      </w:r>
      <w:r>
        <w:rPr>
          <w:sz w:val="22"/>
        </w:rPr>
        <w:t>eje</w:t>
      </w:r>
      <w:r>
        <w:rPr>
          <w:spacing w:val="40"/>
          <w:sz w:val="22"/>
        </w:rPr>
        <w:t> </w:t>
      </w:r>
      <w:r>
        <w:rPr>
          <w:sz w:val="22"/>
        </w:rPr>
        <w:t>de</w:t>
      </w:r>
      <w:r>
        <w:rPr>
          <w:spacing w:val="40"/>
          <w:sz w:val="22"/>
        </w:rPr>
        <w:t> </w:t>
      </w:r>
      <w:r>
        <w:rPr>
          <w:sz w:val="22"/>
        </w:rPr>
        <w:t>paso</w:t>
      </w:r>
      <w:r>
        <w:rPr>
          <w:spacing w:val="40"/>
          <w:sz w:val="22"/>
        </w:rPr>
        <w:t> </w:t>
      </w:r>
      <w:r>
        <w:rPr>
          <w:sz w:val="22"/>
        </w:rPr>
        <w:t>a</w:t>
      </w:r>
      <w:r>
        <w:rPr>
          <w:spacing w:val="40"/>
          <w:sz w:val="22"/>
        </w:rPr>
        <w:t> </w:t>
      </w:r>
      <w:r>
        <w:rPr>
          <w:sz w:val="22"/>
        </w:rPr>
        <w:t>desnivel</w:t>
      </w:r>
      <w:r>
        <w:rPr>
          <w:spacing w:val="40"/>
          <w:sz w:val="22"/>
        </w:rPr>
        <w:t> </w:t>
      </w:r>
      <w:r>
        <w:rPr>
          <w:sz w:val="22"/>
        </w:rPr>
        <w:t>preferentemente</w:t>
      </w:r>
      <w:r>
        <w:rPr>
          <w:spacing w:val="40"/>
          <w:sz w:val="22"/>
        </w:rPr>
        <w:t> </w:t>
      </w:r>
      <w:r>
        <w:rPr>
          <w:sz w:val="22"/>
        </w:rPr>
        <w:t>deprimido, conservando la rotonda o los semáforos a nivel; y</w:t>
      </w:r>
    </w:p>
    <w:p>
      <w:pPr>
        <w:pStyle w:val="ListParagraph"/>
        <w:numPr>
          <w:ilvl w:val="1"/>
          <w:numId w:val="18"/>
        </w:numPr>
        <w:tabs>
          <w:tab w:pos="2148" w:val="left" w:leader="none"/>
        </w:tabs>
        <w:spacing w:line="232" w:lineRule="auto" w:before="145" w:after="0"/>
        <w:ind w:left="2148" w:right="136" w:hanging="360"/>
        <w:jc w:val="left"/>
        <w:rPr>
          <w:sz w:val="22"/>
        </w:rPr>
      </w:pPr>
      <w:r>
        <w:rPr>
          <w:sz w:val="22"/>
        </w:rPr>
        <w:t>Construcción</w:t>
      </w:r>
      <w:r>
        <w:rPr>
          <w:spacing w:val="31"/>
          <w:sz w:val="22"/>
        </w:rPr>
        <w:t> </w:t>
      </w:r>
      <w:r>
        <w:rPr>
          <w:sz w:val="22"/>
        </w:rPr>
        <w:t>sobre</w:t>
      </w:r>
      <w:r>
        <w:rPr>
          <w:spacing w:val="32"/>
          <w:sz w:val="22"/>
        </w:rPr>
        <w:t> </w:t>
      </w:r>
      <w:r>
        <w:rPr>
          <w:sz w:val="22"/>
        </w:rPr>
        <w:t>el</w:t>
      </w:r>
      <w:r>
        <w:rPr>
          <w:spacing w:val="31"/>
          <w:sz w:val="22"/>
        </w:rPr>
        <w:t> </w:t>
      </w:r>
      <w:r>
        <w:rPr>
          <w:sz w:val="22"/>
        </w:rPr>
        <w:t>otro</w:t>
      </w:r>
      <w:r>
        <w:rPr>
          <w:spacing w:val="32"/>
          <w:sz w:val="22"/>
        </w:rPr>
        <w:t> </w:t>
      </w:r>
      <w:r>
        <w:rPr>
          <w:sz w:val="22"/>
        </w:rPr>
        <w:t>eje</w:t>
      </w:r>
      <w:r>
        <w:rPr>
          <w:spacing w:val="32"/>
          <w:sz w:val="22"/>
        </w:rPr>
        <w:t> </w:t>
      </w:r>
      <w:r>
        <w:rPr>
          <w:sz w:val="22"/>
        </w:rPr>
        <w:t>de</w:t>
      </w:r>
      <w:r>
        <w:rPr>
          <w:spacing w:val="31"/>
          <w:sz w:val="22"/>
        </w:rPr>
        <w:t> </w:t>
      </w:r>
      <w:r>
        <w:rPr>
          <w:sz w:val="22"/>
        </w:rPr>
        <w:t>paso</w:t>
      </w:r>
      <w:r>
        <w:rPr>
          <w:spacing w:val="32"/>
          <w:sz w:val="22"/>
        </w:rPr>
        <w:t> </w:t>
      </w:r>
      <w:r>
        <w:rPr>
          <w:sz w:val="22"/>
        </w:rPr>
        <w:t>a</w:t>
      </w:r>
      <w:r>
        <w:rPr>
          <w:spacing w:val="32"/>
          <w:sz w:val="22"/>
        </w:rPr>
        <w:t> </w:t>
      </w:r>
      <w:r>
        <w:rPr>
          <w:sz w:val="22"/>
        </w:rPr>
        <w:t>desnivel</w:t>
      </w:r>
      <w:r>
        <w:rPr>
          <w:spacing w:val="33"/>
          <w:sz w:val="22"/>
        </w:rPr>
        <w:t> </w:t>
      </w:r>
      <w:r>
        <w:rPr>
          <w:sz w:val="22"/>
        </w:rPr>
        <w:t>elevado,</w:t>
      </w:r>
      <w:r>
        <w:rPr>
          <w:spacing w:val="35"/>
          <w:sz w:val="22"/>
        </w:rPr>
        <w:t> </w:t>
      </w:r>
      <w:r>
        <w:rPr>
          <w:sz w:val="22"/>
        </w:rPr>
        <w:t>conservando</w:t>
      </w:r>
      <w:r>
        <w:rPr>
          <w:spacing w:val="34"/>
          <w:sz w:val="22"/>
        </w:rPr>
        <w:t> </w:t>
      </w:r>
      <w:r>
        <w:rPr>
          <w:sz w:val="22"/>
        </w:rPr>
        <w:t>la rotonda o los semáforos a nivel, para dar servicio a los flujos locales.</w:t>
      </w:r>
    </w:p>
    <w:p>
      <w:pPr>
        <w:pStyle w:val="ListParagraph"/>
        <w:numPr>
          <w:ilvl w:val="0"/>
          <w:numId w:val="18"/>
        </w:numPr>
        <w:tabs>
          <w:tab w:pos="1697" w:val="left" w:leader="none"/>
          <w:tab w:pos="1699" w:val="left" w:leader="none"/>
        </w:tabs>
        <w:spacing w:line="235" w:lineRule="auto" w:before="143" w:after="0"/>
        <w:ind w:left="1699" w:right="130" w:hanging="420"/>
        <w:jc w:val="both"/>
        <w:rPr>
          <w:sz w:val="22"/>
        </w:rPr>
      </w:pPr>
      <w:r>
        <w:rPr>
          <w:sz w:val="22"/>
        </w:rPr>
        <w:t>Vías arteriales: tendrán un derecho de vía de 44.00 metros como mínimo, con dos aceras de 5.00 metros de anchura mínima cada una, camellón central de 6.00 metros de ancho. Estás vías podrán diseñarse como par vial con una distancia no mayor</w:t>
      </w:r>
      <w:r>
        <w:rPr>
          <w:spacing w:val="-6"/>
          <w:sz w:val="22"/>
        </w:rPr>
        <w:t> </w:t>
      </w:r>
      <w:r>
        <w:rPr>
          <w:sz w:val="22"/>
        </w:rPr>
        <w:t>de</w:t>
      </w:r>
      <w:r>
        <w:rPr>
          <w:spacing w:val="-8"/>
          <w:sz w:val="22"/>
        </w:rPr>
        <w:t> </w:t>
      </w:r>
      <w:r>
        <w:rPr>
          <w:sz w:val="22"/>
        </w:rPr>
        <w:t>300.00</w:t>
      </w:r>
      <w:r>
        <w:rPr>
          <w:spacing w:val="-8"/>
          <w:sz w:val="22"/>
        </w:rPr>
        <w:t> </w:t>
      </w:r>
      <w:r>
        <w:rPr>
          <w:sz w:val="22"/>
        </w:rPr>
        <w:t>metros</w:t>
      </w:r>
      <w:r>
        <w:rPr>
          <w:spacing w:val="-10"/>
          <w:sz w:val="22"/>
        </w:rPr>
        <w:t> </w:t>
      </w:r>
      <w:r>
        <w:rPr>
          <w:sz w:val="22"/>
        </w:rPr>
        <w:t>entre</w:t>
      </w:r>
      <w:r>
        <w:rPr>
          <w:spacing w:val="-8"/>
          <w:sz w:val="22"/>
        </w:rPr>
        <w:t> </w:t>
      </w:r>
      <w:r>
        <w:rPr>
          <w:sz w:val="22"/>
        </w:rPr>
        <w:t>sentidos,</w:t>
      </w:r>
      <w:r>
        <w:rPr>
          <w:spacing w:val="-7"/>
          <w:sz w:val="22"/>
        </w:rPr>
        <w:t> </w:t>
      </w:r>
      <w:r>
        <w:rPr>
          <w:sz w:val="22"/>
        </w:rPr>
        <w:t>en</w:t>
      </w:r>
      <w:r>
        <w:rPr>
          <w:spacing w:val="-8"/>
          <w:sz w:val="22"/>
        </w:rPr>
        <w:t> </w:t>
      </w:r>
      <w:r>
        <w:rPr>
          <w:sz w:val="22"/>
        </w:rPr>
        <w:t>cuyo</w:t>
      </w:r>
      <w:r>
        <w:rPr>
          <w:spacing w:val="-6"/>
          <w:sz w:val="22"/>
        </w:rPr>
        <w:t> </w:t>
      </w:r>
      <w:r>
        <w:rPr>
          <w:sz w:val="22"/>
        </w:rPr>
        <w:t>caso</w:t>
      </w:r>
      <w:r>
        <w:rPr>
          <w:spacing w:val="-8"/>
          <w:sz w:val="22"/>
        </w:rPr>
        <w:t> </w:t>
      </w:r>
      <w:r>
        <w:rPr>
          <w:sz w:val="22"/>
        </w:rPr>
        <w:t>tendrán</w:t>
      </w:r>
      <w:r>
        <w:rPr>
          <w:spacing w:val="-8"/>
          <w:sz w:val="22"/>
        </w:rPr>
        <w:t> </w:t>
      </w:r>
      <w:r>
        <w:rPr>
          <w:sz w:val="22"/>
        </w:rPr>
        <w:t>un</w:t>
      </w:r>
      <w:r>
        <w:rPr>
          <w:spacing w:val="-8"/>
          <w:sz w:val="22"/>
        </w:rPr>
        <w:t> </w:t>
      </w:r>
      <w:r>
        <w:rPr>
          <w:sz w:val="22"/>
        </w:rPr>
        <w:t>derecho</w:t>
      </w:r>
      <w:r>
        <w:rPr>
          <w:spacing w:val="-11"/>
          <w:sz w:val="22"/>
        </w:rPr>
        <w:t> </w:t>
      </w:r>
      <w:r>
        <w:rPr>
          <w:sz w:val="22"/>
        </w:rPr>
        <w:t>de</w:t>
      </w:r>
      <w:r>
        <w:rPr>
          <w:spacing w:val="-7"/>
          <w:sz w:val="22"/>
        </w:rPr>
        <w:t> </w:t>
      </w:r>
      <w:r>
        <w:rPr>
          <w:sz w:val="22"/>
        </w:rPr>
        <w:t>vía</w:t>
      </w:r>
      <w:r>
        <w:rPr>
          <w:spacing w:val="-6"/>
          <w:sz w:val="22"/>
        </w:rPr>
        <w:t> </w:t>
      </w:r>
      <w:r>
        <w:rPr>
          <w:sz w:val="22"/>
        </w:rPr>
        <w:t>de</w:t>
      </w:r>
    </w:p>
    <w:p>
      <w:pPr>
        <w:pStyle w:val="BodyText"/>
        <w:spacing w:line="235" w:lineRule="auto"/>
        <w:ind w:left="1699" w:right="135" w:firstLine="0"/>
      </w:pPr>
      <w:r>
        <w:rPr/>
        <w:t>24.00 metros como mínimo por sentido; con aceras de 5.00 metros de anchura mínima cada una;</w:t>
      </w:r>
    </w:p>
    <w:p>
      <w:pPr>
        <w:pStyle w:val="ListParagraph"/>
        <w:numPr>
          <w:ilvl w:val="0"/>
          <w:numId w:val="18"/>
        </w:numPr>
        <w:tabs>
          <w:tab w:pos="1697" w:val="left" w:leader="none"/>
          <w:tab w:pos="1699" w:val="left" w:leader="none"/>
        </w:tabs>
        <w:spacing w:line="235" w:lineRule="auto" w:before="141" w:after="0"/>
        <w:ind w:left="1699" w:right="130" w:hanging="420"/>
        <w:jc w:val="both"/>
        <w:rPr>
          <w:sz w:val="22"/>
        </w:rPr>
      </w:pPr>
      <w:r>
        <w:rPr>
          <w:sz w:val="22"/>
        </w:rPr>
        <w:t>Vías</w:t>
      </w:r>
      <w:r>
        <w:rPr>
          <w:spacing w:val="-3"/>
          <w:sz w:val="22"/>
        </w:rPr>
        <w:t> </w:t>
      </w:r>
      <w:r>
        <w:rPr>
          <w:sz w:val="22"/>
        </w:rPr>
        <w:t>colectoras:</w:t>
      </w:r>
      <w:r>
        <w:rPr>
          <w:spacing w:val="-4"/>
          <w:sz w:val="22"/>
        </w:rPr>
        <w:t> </w:t>
      </w:r>
      <w:r>
        <w:rPr>
          <w:sz w:val="22"/>
        </w:rPr>
        <w:t>tendrán</w:t>
      </w:r>
      <w:r>
        <w:rPr>
          <w:spacing w:val="-5"/>
          <w:sz w:val="22"/>
        </w:rPr>
        <w:t> </w:t>
      </w:r>
      <w:r>
        <w:rPr>
          <w:sz w:val="22"/>
        </w:rPr>
        <w:t>un</w:t>
      </w:r>
      <w:r>
        <w:rPr>
          <w:spacing w:val="-3"/>
          <w:sz w:val="22"/>
        </w:rPr>
        <w:t> </w:t>
      </w:r>
      <w:r>
        <w:rPr>
          <w:sz w:val="22"/>
        </w:rPr>
        <w:t>derecho</w:t>
      </w:r>
      <w:r>
        <w:rPr>
          <w:spacing w:val="-3"/>
          <w:sz w:val="22"/>
        </w:rPr>
        <w:t> </w:t>
      </w:r>
      <w:r>
        <w:rPr>
          <w:sz w:val="22"/>
        </w:rPr>
        <w:t>de</w:t>
      </w:r>
      <w:r>
        <w:rPr>
          <w:spacing w:val="-3"/>
          <w:sz w:val="22"/>
        </w:rPr>
        <w:t> </w:t>
      </w:r>
      <w:r>
        <w:rPr>
          <w:sz w:val="22"/>
        </w:rPr>
        <w:t>vía</w:t>
      </w:r>
      <w:r>
        <w:rPr>
          <w:spacing w:val="-3"/>
          <w:sz w:val="22"/>
        </w:rPr>
        <w:t> </w:t>
      </w:r>
      <w:r>
        <w:rPr>
          <w:sz w:val="22"/>
        </w:rPr>
        <w:t>de</w:t>
      </w:r>
      <w:r>
        <w:rPr>
          <w:spacing w:val="-3"/>
          <w:sz w:val="22"/>
        </w:rPr>
        <w:t> </w:t>
      </w:r>
      <w:r>
        <w:rPr>
          <w:sz w:val="22"/>
        </w:rPr>
        <w:t>34.00</w:t>
      </w:r>
      <w:r>
        <w:rPr>
          <w:spacing w:val="-3"/>
          <w:sz w:val="22"/>
        </w:rPr>
        <w:t> </w:t>
      </w:r>
      <w:r>
        <w:rPr>
          <w:sz w:val="22"/>
        </w:rPr>
        <w:t>metros</w:t>
      </w:r>
      <w:r>
        <w:rPr>
          <w:spacing w:val="-3"/>
          <w:sz w:val="22"/>
        </w:rPr>
        <w:t> </w:t>
      </w:r>
      <w:r>
        <w:rPr>
          <w:sz w:val="22"/>
        </w:rPr>
        <w:t>como</w:t>
      </w:r>
      <w:r>
        <w:rPr>
          <w:spacing w:val="-5"/>
          <w:sz w:val="22"/>
        </w:rPr>
        <w:t> </w:t>
      </w:r>
      <w:r>
        <w:rPr>
          <w:sz w:val="22"/>
        </w:rPr>
        <w:t>mínimo,</w:t>
      </w:r>
      <w:r>
        <w:rPr>
          <w:spacing w:val="-2"/>
          <w:sz w:val="22"/>
        </w:rPr>
        <w:t> </w:t>
      </w:r>
      <w:r>
        <w:rPr>
          <w:sz w:val="22"/>
        </w:rPr>
        <w:t>con</w:t>
      </w:r>
      <w:r>
        <w:rPr>
          <w:spacing w:val="-3"/>
          <w:sz w:val="22"/>
        </w:rPr>
        <w:t> </w:t>
      </w:r>
      <w:r>
        <w:rPr>
          <w:sz w:val="22"/>
        </w:rPr>
        <w:t>dos aceras de 5.00 metros de anchura mínima cada una, camellón central de 4.00 metros de ancho, y 3.00 metros de espacio para estacionamiento en cordón, en cada sentido; Deberán intersectar</w:t>
      </w:r>
      <w:r>
        <w:rPr>
          <w:spacing w:val="-1"/>
          <w:sz w:val="22"/>
        </w:rPr>
        <w:t> </w:t>
      </w:r>
      <w:r>
        <w:rPr>
          <w:sz w:val="22"/>
        </w:rPr>
        <w:t>con una vía colectora o principal a una distancia de 1.2 kilómetros con una tolerancia de 10.0%. Estas vías podrán diseñarse como par vial</w:t>
      </w:r>
      <w:r>
        <w:rPr>
          <w:spacing w:val="-2"/>
          <w:sz w:val="22"/>
        </w:rPr>
        <w:t> </w:t>
      </w:r>
      <w:r>
        <w:rPr>
          <w:sz w:val="22"/>
        </w:rPr>
        <w:t>con</w:t>
      </w:r>
      <w:r>
        <w:rPr>
          <w:spacing w:val="-1"/>
          <w:sz w:val="22"/>
        </w:rPr>
        <w:t> </w:t>
      </w:r>
      <w:r>
        <w:rPr>
          <w:sz w:val="22"/>
        </w:rPr>
        <w:t>una</w:t>
      </w:r>
      <w:r>
        <w:rPr>
          <w:spacing w:val="-1"/>
          <w:sz w:val="22"/>
        </w:rPr>
        <w:t> </w:t>
      </w:r>
      <w:r>
        <w:rPr>
          <w:sz w:val="22"/>
        </w:rPr>
        <w:t>distancia</w:t>
      </w:r>
      <w:r>
        <w:rPr>
          <w:spacing w:val="-1"/>
          <w:sz w:val="22"/>
        </w:rPr>
        <w:t> </w:t>
      </w:r>
      <w:r>
        <w:rPr>
          <w:sz w:val="22"/>
        </w:rPr>
        <w:t>no</w:t>
      </w:r>
      <w:r>
        <w:rPr>
          <w:spacing w:val="-1"/>
          <w:sz w:val="22"/>
        </w:rPr>
        <w:t> </w:t>
      </w:r>
      <w:r>
        <w:rPr>
          <w:sz w:val="22"/>
        </w:rPr>
        <w:t>mayor de</w:t>
      </w:r>
      <w:r>
        <w:rPr>
          <w:spacing w:val="-3"/>
          <w:sz w:val="22"/>
        </w:rPr>
        <w:t> </w:t>
      </w:r>
      <w:r>
        <w:rPr>
          <w:sz w:val="22"/>
        </w:rPr>
        <w:t>100.00</w:t>
      </w:r>
      <w:r>
        <w:rPr>
          <w:spacing w:val="-3"/>
          <w:sz w:val="22"/>
        </w:rPr>
        <w:t> </w:t>
      </w:r>
      <w:r>
        <w:rPr>
          <w:sz w:val="22"/>
        </w:rPr>
        <w:t>metros</w:t>
      </w:r>
      <w:r>
        <w:rPr>
          <w:spacing w:val="-3"/>
          <w:sz w:val="22"/>
        </w:rPr>
        <w:t> </w:t>
      </w:r>
      <w:r>
        <w:rPr>
          <w:sz w:val="22"/>
        </w:rPr>
        <w:t>entre</w:t>
      </w:r>
      <w:r>
        <w:rPr>
          <w:spacing w:val="-1"/>
          <w:sz w:val="22"/>
        </w:rPr>
        <w:t> </w:t>
      </w:r>
      <w:r>
        <w:rPr>
          <w:sz w:val="22"/>
        </w:rPr>
        <w:t>sentidos, en</w:t>
      </w:r>
      <w:r>
        <w:rPr>
          <w:spacing w:val="-6"/>
          <w:sz w:val="22"/>
        </w:rPr>
        <w:t> </w:t>
      </w:r>
      <w:r>
        <w:rPr>
          <w:sz w:val="22"/>
        </w:rPr>
        <w:t>cuyo</w:t>
      </w:r>
      <w:r>
        <w:rPr>
          <w:spacing w:val="-1"/>
          <w:sz w:val="22"/>
        </w:rPr>
        <w:t> </w:t>
      </w:r>
      <w:r>
        <w:rPr>
          <w:sz w:val="22"/>
        </w:rPr>
        <w:t>caso tendrán un derecho de vía de 20.50 metros como mínimo por sentido, con aceras de 5.00 metros de anchura mínima cada una;</w:t>
      </w:r>
    </w:p>
    <w:p>
      <w:pPr>
        <w:pStyle w:val="ListParagraph"/>
        <w:numPr>
          <w:ilvl w:val="0"/>
          <w:numId w:val="18"/>
        </w:numPr>
        <w:tabs>
          <w:tab w:pos="1695" w:val="left" w:leader="none"/>
          <w:tab w:pos="1699" w:val="left" w:leader="none"/>
        </w:tabs>
        <w:spacing w:line="232" w:lineRule="auto" w:before="143" w:after="0"/>
        <w:ind w:left="1699" w:right="135" w:hanging="420"/>
        <w:jc w:val="both"/>
        <w:rPr>
          <w:sz w:val="22"/>
        </w:rPr>
      </w:pPr>
      <w:r>
        <w:rPr>
          <w:sz w:val="22"/>
        </w:rPr>
        <w:t>Vías subcolectores interbarrios: tendrán un derecho de vía de 22.00 metros como mínimo, con aceras de 5.00 metros de anchura</w:t>
      </w:r>
      <w:r>
        <w:rPr>
          <w:spacing w:val="-2"/>
          <w:sz w:val="22"/>
        </w:rPr>
        <w:t> </w:t>
      </w:r>
      <w:r>
        <w:rPr>
          <w:sz w:val="22"/>
        </w:rPr>
        <w:t>mínima a cada lado, y 2.50 metros</w:t>
      </w:r>
    </w:p>
    <w:p>
      <w:pPr>
        <w:pStyle w:val="ListParagraph"/>
        <w:spacing w:after="0" w:line="232" w:lineRule="auto"/>
        <w:jc w:val="both"/>
        <w:rPr>
          <w:sz w:val="22"/>
        </w:rPr>
        <w:sectPr>
          <w:pgSz w:w="11930" w:h="16850"/>
          <w:pgMar w:header="331" w:footer="928" w:top="1460" w:bottom="1120" w:left="708" w:right="1275"/>
        </w:sectPr>
      </w:pPr>
    </w:p>
    <w:p>
      <w:pPr>
        <w:pStyle w:val="BodyText"/>
        <w:spacing w:line="232" w:lineRule="auto" w:before="98"/>
        <w:ind w:left="1699" w:right="130" w:firstLine="0"/>
      </w:pPr>
      <w:r>
        <w:rPr/>
        <w:t>de espacio para estacionamiento en cordón, en cada sentido. Deberán intersectar con una vía subcolectora, colectora o principal a una distancia máxima de 600.00 metros, con un 10% de tolerancia;</w:t>
      </w:r>
    </w:p>
    <w:p>
      <w:pPr>
        <w:pStyle w:val="ListParagraph"/>
        <w:numPr>
          <w:ilvl w:val="0"/>
          <w:numId w:val="18"/>
        </w:numPr>
        <w:tabs>
          <w:tab w:pos="1699" w:val="left" w:leader="none"/>
          <w:tab w:pos="2262" w:val="left" w:leader="none"/>
        </w:tabs>
        <w:spacing w:line="230" w:lineRule="auto" w:before="153" w:after="0"/>
        <w:ind w:left="1699" w:right="134" w:hanging="420"/>
        <w:jc w:val="both"/>
        <w:rPr>
          <w:sz w:val="22"/>
        </w:rPr>
      </w:pPr>
      <w:r>
        <w:rPr>
          <w:sz w:val="22"/>
        </w:rPr>
        <w:t>Vías subcolectoras interiores: tendrán un derecho de vía de 16.00 metros como mínimo con aceras de 2.50 metros de anchura mínima a cada lado y</w:t>
      </w:r>
    </w:p>
    <w:p>
      <w:pPr>
        <w:pStyle w:val="BodyText"/>
        <w:spacing w:line="235" w:lineRule="auto" w:before="146"/>
        <w:ind w:left="136" w:right="135"/>
      </w:pPr>
      <w:r>
        <w:rPr/>
        <w:t>2.50 metros de espacio</w:t>
      </w:r>
      <w:r>
        <w:rPr>
          <w:spacing w:val="-2"/>
        </w:rPr>
        <w:t> </w:t>
      </w:r>
      <w:r>
        <w:rPr/>
        <w:t>para estacionamiento</w:t>
      </w:r>
      <w:r>
        <w:rPr>
          <w:spacing w:val="-1"/>
        </w:rPr>
        <w:t> </w:t>
      </w:r>
      <w:r>
        <w:rPr/>
        <w:t>en</w:t>
      </w:r>
      <w:r>
        <w:rPr>
          <w:spacing w:val="-2"/>
        </w:rPr>
        <w:t> </w:t>
      </w:r>
      <w:r>
        <w:rPr/>
        <w:t>cordón, en cada</w:t>
      </w:r>
      <w:r>
        <w:rPr>
          <w:spacing w:val="-2"/>
        </w:rPr>
        <w:t> </w:t>
      </w:r>
      <w:r>
        <w:rPr/>
        <w:t>sentido. Deberán intersectar</w:t>
      </w:r>
      <w:r>
        <w:rPr>
          <w:spacing w:val="-1"/>
        </w:rPr>
        <w:t> </w:t>
      </w:r>
      <w:r>
        <w:rPr/>
        <w:t>con una vía subcolectora, colectora o principal a una distancia máxima de 600.00 metros, con una tolerancia del 10.0%.</w:t>
      </w:r>
    </w:p>
    <w:p>
      <w:pPr>
        <w:pStyle w:val="ListParagraph"/>
        <w:numPr>
          <w:ilvl w:val="0"/>
          <w:numId w:val="18"/>
        </w:numPr>
        <w:tabs>
          <w:tab w:pos="1647" w:val="left" w:leader="none"/>
          <w:tab w:pos="1699" w:val="left" w:leader="none"/>
        </w:tabs>
        <w:spacing w:line="235" w:lineRule="auto" w:before="142" w:after="0"/>
        <w:ind w:left="1699" w:right="134" w:hanging="420"/>
        <w:jc w:val="both"/>
        <w:rPr>
          <w:sz w:val="22"/>
        </w:rPr>
      </w:pPr>
      <w:r>
        <w:rPr>
          <w:sz w:val="22"/>
        </w:rPr>
        <w:t>Las vías subcolectoras interiores</w:t>
      </w:r>
      <w:r>
        <w:rPr>
          <w:spacing w:val="-2"/>
          <w:sz w:val="22"/>
        </w:rPr>
        <w:t> </w:t>
      </w:r>
      <w:r>
        <w:rPr>
          <w:sz w:val="22"/>
        </w:rPr>
        <w:t>aumentarán</w:t>
      </w:r>
      <w:r>
        <w:rPr>
          <w:spacing w:val="-2"/>
          <w:sz w:val="22"/>
        </w:rPr>
        <w:t> </w:t>
      </w:r>
      <w:r>
        <w:rPr>
          <w:sz w:val="22"/>
        </w:rPr>
        <w:t>la anchura de</w:t>
      </w:r>
      <w:r>
        <w:rPr>
          <w:spacing w:val="-2"/>
          <w:sz w:val="22"/>
        </w:rPr>
        <w:t> </w:t>
      </w:r>
      <w:r>
        <w:rPr>
          <w:sz w:val="22"/>
        </w:rPr>
        <w:t>las aceras, conforme a las densidades brutas previstas en los planes o programas de Desarrollo Urbano, de acuerdo a lo siguiente:</w:t>
      </w:r>
    </w:p>
    <w:p>
      <w:pPr>
        <w:pStyle w:val="ListParagraph"/>
        <w:numPr>
          <w:ilvl w:val="0"/>
          <w:numId w:val="19"/>
        </w:numPr>
        <w:tabs>
          <w:tab w:pos="2146" w:val="left" w:leader="none"/>
          <w:tab w:pos="2148" w:val="left" w:leader="none"/>
        </w:tabs>
        <w:spacing w:line="232" w:lineRule="auto" w:before="147" w:after="0"/>
        <w:ind w:left="2148" w:right="134" w:hanging="360"/>
        <w:jc w:val="both"/>
        <w:rPr>
          <w:sz w:val="22"/>
        </w:rPr>
      </w:pPr>
      <w:r>
        <w:rPr>
          <w:sz w:val="22"/>
        </w:rPr>
        <w:t>Densidad bruta de 1 -una hasta 100 -cien viviendas por hectárea, tendrán un derecho de vía de 16.00 metros como mínimo, con aceras de 2.50 metros de anchura mínima a cada lado;</w:t>
      </w:r>
    </w:p>
    <w:p>
      <w:pPr>
        <w:pStyle w:val="ListParagraph"/>
        <w:numPr>
          <w:ilvl w:val="0"/>
          <w:numId w:val="19"/>
        </w:numPr>
        <w:tabs>
          <w:tab w:pos="2148" w:val="left" w:leader="none"/>
        </w:tabs>
        <w:spacing w:line="232" w:lineRule="auto" w:before="148" w:after="0"/>
        <w:ind w:left="2148" w:right="131" w:hanging="360"/>
        <w:jc w:val="both"/>
        <w:rPr>
          <w:sz w:val="22"/>
        </w:rPr>
      </w:pPr>
      <w:r>
        <w:rPr>
          <w:sz w:val="22"/>
        </w:rPr>
        <w:t>Densidad bruta de 101 -ciento una hasta 200 -doscientas viviendas por hectárea,</w:t>
      </w:r>
      <w:r>
        <w:rPr>
          <w:spacing w:val="-13"/>
          <w:sz w:val="22"/>
        </w:rPr>
        <w:t> </w:t>
      </w:r>
      <w:r>
        <w:rPr>
          <w:sz w:val="22"/>
        </w:rPr>
        <w:t>tendrán</w:t>
      </w:r>
      <w:r>
        <w:rPr>
          <w:spacing w:val="-14"/>
          <w:sz w:val="22"/>
        </w:rPr>
        <w:t> </w:t>
      </w:r>
      <w:r>
        <w:rPr>
          <w:sz w:val="22"/>
        </w:rPr>
        <w:t>un</w:t>
      </w:r>
      <w:r>
        <w:rPr>
          <w:spacing w:val="-12"/>
          <w:sz w:val="22"/>
        </w:rPr>
        <w:t> </w:t>
      </w:r>
      <w:r>
        <w:rPr>
          <w:sz w:val="22"/>
        </w:rPr>
        <w:t>derecho</w:t>
      </w:r>
      <w:r>
        <w:rPr>
          <w:spacing w:val="-11"/>
          <w:sz w:val="22"/>
        </w:rPr>
        <w:t> </w:t>
      </w:r>
      <w:r>
        <w:rPr>
          <w:sz w:val="22"/>
        </w:rPr>
        <w:t>de</w:t>
      </w:r>
      <w:r>
        <w:rPr>
          <w:spacing w:val="-14"/>
          <w:sz w:val="22"/>
        </w:rPr>
        <w:t> </w:t>
      </w:r>
      <w:r>
        <w:rPr>
          <w:sz w:val="22"/>
        </w:rPr>
        <w:t>vía</w:t>
      </w:r>
      <w:r>
        <w:rPr>
          <w:spacing w:val="-11"/>
          <w:sz w:val="22"/>
        </w:rPr>
        <w:t> </w:t>
      </w:r>
      <w:r>
        <w:rPr>
          <w:sz w:val="22"/>
        </w:rPr>
        <w:t>de</w:t>
      </w:r>
      <w:r>
        <w:rPr>
          <w:spacing w:val="-12"/>
          <w:sz w:val="22"/>
        </w:rPr>
        <w:t> </w:t>
      </w:r>
      <w:r>
        <w:rPr>
          <w:sz w:val="22"/>
        </w:rPr>
        <w:t>18.00</w:t>
      </w:r>
      <w:r>
        <w:rPr>
          <w:spacing w:val="-14"/>
          <w:sz w:val="22"/>
        </w:rPr>
        <w:t> </w:t>
      </w:r>
      <w:r>
        <w:rPr>
          <w:sz w:val="22"/>
        </w:rPr>
        <w:t>metros</w:t>
      </w:r>
      <w:r>
        <w:rPr>
          <w:spacing w:val="-13"/>
          <w:sz w:val="22"/>
        </w:rPr>
        <w:t> </w:t>
      </w:r>
      <w:r>
        <w:rPr>
          <w:sz w:val="22"/>
        </w:rPr>
        <w:t>como</w:t>
      </w:r>
      <w:r>
        <w:rPr>
          <w:spacing w:val="-16"/>
          <w:sz w:val="22"/>
        </w:rPr>
        <w:t> </w:t>
      </w:r>
      <w:r>
        <w:rPr>
          <w:sz w:val="22"/>
        </w:rPr>
        <w:t>mínimo,</w:t>
      </w:r>
      <w:r>
        <w:rPr>
          <w:spacing w:val="-10"/>
          <w:sz w:val="22"/>
        </w:rPr>
        <w:t> </w:t>
      </w:r>
      <w:r>
        <w:rPr>
          <w:sz w:val="22"/>
        </w:rPr>
        <w:t>con</w:t>
      </w:r>
      <w:r>
        <w:rPr>
          <w:spacing w:val="-14"/>
          <w:sz w:val="22"/>
        </w:rPr>
        <w:t> </w:t>
      </w:r>
      <w:r>
        <w:rPr>
          <w:sz w:val="22"/>
        </w:rPr>
        <w:t>aceras de 3.50 metros de anchura mínima a cada lado; y</w:t>
      </w:r>
    </w:p>
    <w:p>
      <w:pPr>
        <w:pStyle w:val="ListParagraph"/>
        <w:numPr>
          <w:ilvl w:val="0"/>
          <w:numId w:val="19"/>
        </w:numPr>
        <w:tabs>
          <w:tab w:pos="2146" w:val="left" w:leader="none"/>
          <w:tab w:pos="2148" w:val="left" w:leader="none"/>
        </w:tabs>
        <w:spacing w:line="232" w:lineRule="auto" w:before="147" w:after="0"/>
        <w:ind w:left="2148" w:right="129" w:hanging="360"/>
        <w:jc w:val="both"/>
        <w:rPr>
          <w:sz w:val="22"/>
        </w:rPr>
      </w:pPr>
      <w:r>
        <w:rPr>
          <w:sz w:val="22"/>
        </w:rPr>
        <w:t>Densidad bruta de 201 -doscientas una viviendas por hectárea en adelante, tendrán un derecho de vía de 21.00 metros como mínimo, con aceras de 5.00 metros de anchura mínima a cada lado.</w:t>
      </w:r>
    </w:p>
    <w:p>
      <w:pPr>
        <w:pStyle w:val="ListParagraph"/>
        <w:numPr>
          <w:ilvl w:val="0"/>
          <w:numId w:val="18"/>
        </w:numPr>
        <w:tabs>
          <w:tab w:pos="1699" w:val="left" w:leader="none"/>
        </w:tabs>
        <w:spacing w:line="235" w:lineRule="auto" w:before="145" w:after="0"/>
        <w:ind w:left="1699" w:right="133" w:hanging="420"/>
        <w:jc w:val="both"/>
        <w:rPr>
          <w:sz w:val="22"/>
        </w:rPr>
      </w:pPr>
      <w:r>
        <w:rPr>
          <w:sz w:val="22"/>
        </w:rPr>
        <w:t>Vías locales residenciales: tendrán un derecho de vía de 13.00 metros con aceras de 2.50 metros a cada lado y 2.50 metros de espacio para estacionamiento en cordón, al lado de cada acera, podrán ser de un sentido o doble sentido con carril de circulación intermitente. No podrán tener una longitud mayor de 200.00 metros con una tolerancia del 10.0% entre calles transversales. Podrán intersectar transversalmente</w:t>
      </w:r>
      <w:r>
        <w:rPr>
          <w:spacing w:val="-4"/>
          <w:sz w:val="22"/>
        </w:rPr>
        <w:t> </w:t>
      </w:r>
      <w:r>
        <w:rPr>
          <w:sz w:val="22"/>
        </w:rPr>
        <w:t>con</w:t>
      </w:r>
      <w:r>
        <w:rPr>
          <w:spacing w:val="-4"/>
          <w:sz w:val="22"/>
        </w:rPr>
        <w:t> </w:t>
      </w:r>
      <w:r>
        <w:rPr>
          <w:sz w:val="22"/>
        </w:rPr>
        <w:t>una</w:t>
      </w:r>
      <w:r>
        <w:rPr>
          <w:spacing w:val="-2"/>
          <w:sz w:val="22"/>
        </w:rPr>
        <w:t> </w:t>
      </w:r>
      <w:r>
        <w:rPr>
          <w:sz w:val="22"/>
        </w:rPr>
        <w:t>vía</w:t>
      </w:r>
      <w:r>
        <w:rPr>
          <w:spacing w:val="-2"/>
          <w:sz w:val="22"/>
        </w:rPr>
        <w:t> </w:t>
      </w:r>
      <w:r>
        <w:rPr>
          <w:sz w:val="22"/>
        </w:rPr>
        <w:t>vehicular,</w:t>
      </w:r>
      <w:r>
        <w:rPr>
          <w:spacing w:val="-1"/>
          <w:sz w:val="22"/>
        </w:rPr>
        <w:t> </w:t>
      </w:r>
      <w:r>
        <w:rPr>
          <w:sz w:val="22"/>
        </w:rPr>
        <w:t>peatonal</w:t>
      </w:r>
      <w:r>
        <w:rPr>
          <w:spacing w:val="-7"/>
          <w:sz w:val="22"/>
        </w:rPr>
        <w:t> </w:t>
      </w:r>
      <w:r>
        <w:rPr>
          <w:sz w:val="22"/>
        </w:rPr>
        <w:t>o</w:t>
      </w:r>
      <w:r>
        <w:rPr>
          <w:spacing w:val="-2"/>
          <w:sz w:val="22"/>
        </w:rPr>
        <w:t> </w:t>
      </w:r>
      <w:r>
        <w:rPr>
          <w:sz w:val="22"/>
        </w:rPr>
        <w:t>andador</w:t>
      </w:r>
      <w:r>
        <w:rPr>
          <w:spacing w:val="-3"/>
          <w:sz w:val="22"/>
        </w:rPr>
        <w:t> </w:t>
      </w:r>
      <w:r>
        <w:rPr>
          <w:sz w:val="22"/>
        </w:rPr>
        <w:t>a</w:t>
      </w:r>
      <w:r>
        <w:rPr>
          <w:spacing w:val="-4"/>
          <w:sz w:val="22"/>
        </w:rPr>
        <w:t> </w:t>
      </w:r>
      <w:r>
        <w:rPr>
          <w:sz w:val="22"/>
        </w:rPr>
        <w:t>través de</w:t>
      </w:r>
      <w:r>
        <w:rPr>
          <w:spacing w:val="-4"/>
          <w:sz w:val="22"/>
        </w:rPr>
        <w:t> </w:t>
      </w:r>
      <w:r>
        <w:rPr>
          <w:sz w:val="22"/>
        </w:rPr>
        <w:t>un</w:t>
      </w:r>
      <w:r>
        <w:rPr>
          <w:spacing w:val="-4"/>
          <w:sz w:val="22"/>
        </w:rPr>
        <w:t> </w:t>
      </w:r>
      <w:r>
        <w:rPr>
          <w:sz w:val="22"/>
        </w:rPr>
        <w:t>parque. Las Vías locales residenciales cerradas deberán</w:t>
      </w:r>
      <w:r>
        <w:rPr>
          <w:spacing w:val="-2"/>
          <w:sz w:val="22"/>
        </w:rPr>
        <w:t> </w:t>
      </w:r>
      <w:r>
        <w:rPr>
          <w:sz w:val="22"/>
        </w:rPr>
        <w:t>ser de doble sentido y</w:t>
      </w:r>
      <w:r>
        <w:rPr>
          <w:spacing w:val="-2"/>
          <w:sz w:val="22"/>
        </w:rPr>
        <w:t> </w:t>
      </w:r>
      <w:r>
        <w:rPr>
          <w:sz w:val="22"/>
        </w:rPr>
        <w:t>tendrán un retorno mínimo de 23.00 metros de diámetro de paramento a paramento y tendrán una longitud máxima de 200.00 metros con una tolerancia del 10.0%;</w:t>
      </w:r>
    </w:p>
    <w:p>
      <w:pPr>
        <w:pStyle w:val="ListParagraph"/>
        <w:numPr>
          <w:ilvl w:val="0"/>
          <w:numId w:val="18"/>
        </w:numPr>
        <w:tabs>
          <w:tab w:pos="1697" w:val="left" w:leader="none"/>
          <w:tab w:pos="1699" w:val="left" w:leader="none"/>
        </w:tabs>
        <w:spacing w:line="232" w:lineRule="auto" w:before="143" w:after="0"/>
        <w:ind w:left="1699" w:right="132" w:hanging="420"/>
        <w:jc w:val="both"/>
        <w:rPr>
          <w:sz w:val="22"/>
        </w:rPr>
      </w:pPr>
      <w:r>
        <w:rPr>
          <w:sz w:val="22"/>
        </w:rPr>
        <w:t>Las</w:t>
      </w:r>
      <w:r>
        <w:rPr>
          <w:spacing w:val="-7"/>
          <w:sz w:val="22"/>
        </w:rPr>
        <w:t> </w:t>
      </w:r>
      <w:r>
        <w:rPr>
          <w:sz w:val="22"/>
        </w:rPr>
        <w:t>vías</w:t>
      </w:r>
      <w:r>
        <w:rPr>
          <w:spacing w:val="-7"/>
          <w:sz w:val="22"/>
        </w:rPr>
        <w:t> </w:t>
      </w:r>
      <w:r>
        <w:rPr>
          <w:sz w:val="22"/>
        </w:rPr>
        <w:t>locales</w:t>
      </w:r>
      <w:r>
        <w:rPr>
          <w:spacing w:val="-7"/>
          <w:sz w:val="22"/>
        </w:rPr>
        <w:t> </w:t>
      </w:r>
      <w:r>
        <w:rPr>
          <w:sz w:val="22"/>
        </w:rPr>
        <w:t>residenciales</w:t>
      </w:r>
      <w:r>
        <w:rPr>
          <w:spacing w:val="-7"/>
          <w:sz w:val="22"/>
        </w:rPr>
        <w:t> </w:t>
      </w:r>
      <w:r>
        <w:rPr>
          <w:sz w:val="22"/>
        </w:rPr>
        <w:t>aumentarán</w:t>
      </w:r>
      <w:r>
        <w:rPr>
          <w:spacing w:val="-10"/>
          <w:sz w:val="22"/>
        </w:rPr>
        <w:t> </w:t>
      </w:r>
      <w:r>
        <w:rPr>
          <w:sz w:val="22"/>
        </w:rPr>
        <w:t>la</w:t>
      </w:r>
      <w:r>
        <w:rPr>
          <w:spacing w:val="-7"/>
          <w:sz w:val="22"/>
        </w:rPr>
        <w:t> </w:t>
      </w:r>
      <w:r>
        <w:rPr>
          <w:sz w:val="22"/>
        </w:rPr>
        <w:t>anchura</w:t>
      </w:r>
      <w:r>
        <w:rPr>
          <w:spacing w:val="-7"/>
          <w:sz w:val="22"/>
        </w:rPr>
        <w:t> </w:t>
      </w:r>
      <w:r>
        <w:rPr>
          <w:sz w:val="22"/>
        </w:rPr>
        <w:t>de</w:t>
      </w:r>
      <w:r>
        <w:rPr>
          <w:spacing w:val="-10"/>
          <w:sz w:val="22"/>
        </w:rPr>
        <w:t> </w:t>
      </w:r>
      <w:r>
        <w:rPr>
          <w:sz w:val="22"/>
        </w:rPr>
        <w:t>las</w:t>
      </w:r>
      <w:r>
        <w:rPr>
          <w:spacing w:val="-10"/>
          <w:sz w:val="22"/>
        </w:rPr>
        <w:t> </w:t>
      </w:r>
      <w:r>
        <w:rPr>
          <w:sz w:val="22"/>
        </w:rPr>
        <w:t>aceras,</w:t>
      </w:r>
      <w:r>
        <w:rPr>
          <w:spacing w:val="-8"/>
          <w:sz w:val="22"/>
        </w:rPr>
        <w:t> </w:t>
      </w:r>
      <w:r>
        <w:rPr>
          <w:sz w:val="22"/>
        </w:rPr>
        <w:t>conforme</w:t>
      </w:r>
      <w:r>
        <w:rPr>
          <w:spacing w:val="-7"/>
          <w:sz w:val="22"/>
        </w:rPr>
        <w:t> </w:t>
      </w:r>
      <w:r>
        <w:rPr>
          <w:sz w:val="22"/>
        </w:rPr>
        <w:t>a</w:t>
      </w:r>
      <w:r>
        <w:rPr>
          <w:spacing w:val="-10"/>
          <w:sz w:val="22"/>
        </w:rPr>
        <w:t> </w:t>
      </w:r>
      <w:r>
        <w:rPr>
          <w:sz w:val="22"/>
        </w:rPr>
        <w:t>las densidades brutas previstas en los planes o programas de Desarrollo Urbano, de acuerdo a lo siguiente:</w:t>
      </w:r>
    </w:p>
    <w:p>
      <w:pPr>
        <w:pStyle w:val="ListParagraph"/>
        <w:numPr>
          <w:ilvl w:val="0"/>
          <w:numId w:val="20"/>
        </w:numPr>
        <w:tabs>
          <w:tab w:pos="2146" w:val="left" w:leader="none"/>
          <w:tab w:pos="2148" w:val="left" w:leader="none"/>
        </w:tabs>
        <w:spacing w:line="232" w:lineRule="auto" w:before="148" w:after="0"/>
        <w:ind w:left="2148" w:right="134" w:hanging="360"/>
        <w:jc w:val="both"/>
        <w:rPr>
          <w:sz w:val="22"/>
        </w:rPr>
      </w:pPr>
      <w:r>
        <w:rPr>
          <w:sz w:val="22"/>
        </w:rPr>
        <w:t>Densidad bruta de 1 -una hasta 100 -cien viviendas por hectárea, tendrán un derecho de vía de 13.00 metros como mínimo, con aceras de 2.50 metros de anchura mínima a cada lado;</w:t>
      </w:r>
    </w:p>
    <w:p>
      <w:pPr>
        <w:pStyle w:val="ListParagraph"/>
        <w:numPr>
          <w:ilvl w:val="0"/>
          <w:numId w:val="20"/>
        </w:numPr>
        <w:tabs>
          <w:tab w:pos="2148" w:val="left" w:leader="none"/>
        </w:tabs>
        <w:spacing w:line="232" w:lineRule="auto" w:before="149" w:after="0"/>
        <w:ind w:left="2148" w:right="131" w:hanging="360"/>
        <w:jc w:val="both"/>
        <w:rPr>
          <w:sz w:val="22"/>
        </w:rPr>
      </w:pPr>
      <w:r>
        <w:rPr>
          <w:sz w:val="22"/>
        </w:rPr>
        <w:t>Densidad bruta de 101 -ciento una hasta 200 -doscientas viviendas por hectárea,</w:t>
      </w:r>
      <w:r>
        <w:rPr>
          <w:spacing w:val="-13"/>
          <w:sz w:val="22"/>
        </w:rPr>
        <w:t> </w:t>
      </w:r>
      <w:r>
        <w:rPr>
          <w:sz w:val="22"/>
        </w:rPr>
        <w:t>tendrán</w:t>
      </w:r>
      <w:r>
        <w:rPr>
          <w:spacing w:val="-14"/>
          <w:sz w:val="22"/>
        </w:rPr>
        <w:t> </w:t>
      </w:r>
      <w:r>
        <w:rPr>
          <w:sz w:val="22"/>
        </w:rPr>
        <w:t>un</w:t>
      </w:r>
      <w:r>
        <w:rPr>
          <w:spacing w:val="-12"/>
          <w:sz w:val="22"/>
        </w:rPr>
        <w:t> </w:t>
      </w:r>
      <w:r>
        <w:rPr>
          <w:sz w:val="22"/>
        </w:rPr>
        <w:t>derecho</w:t>
      </w:r>
      <w:r>
        <w:rPr>
          <w:spacing w:val="-11"/>
          <w:sz w:val="22"/>
        </w:rPr>
        <w:t> </w:t>
      </w:r>
      <w:r>
        <w:rPr>
          <w:sz w:val="22"/>
        </w:rPr>
        <w:t>de</w:t>
      </w:r>
      <w:r>
        <w:rPr>
          <w:spacing w:val="-14"/>
          <w:sz w:val="22"/>
        </w:rPr>
        <w:t> </w:t>
      </w:r>
      <w:r>
        <w:rPr>
          <w:sz w:val="22"/>
        </w:rPr>
        <w:t>vía</w:t>
      </w:r>
      <w:r>
        <w:rPr>
          <w:spacing w:val="-11"/>
          <w:sz w:val="22"/>
        </w:rPr>
        <w:t> </w:t>
      </w:r>
      <w:r>
        <w:rPr>
          <w:sz w:val="22"/>
        </w:rPr>
        <w:t>de</w:t>
      </w:r>
      <w:r>
        <w:rPr>
          <w:spacing w:val="-12"/>
          <w:sz w:val="22"/>
        </w:rPr>
        <w:t> </w:t>
      </w:r>
      <w:r>
        <w:rPr>
          <w:sz w:val="22"/>
        </w:rPr>
        <w:t>15.00</w:t>
      </w:r>
      <w:r>
        <w:rPr>
          <w:spacing w:val="-14"/>
          <w:sz w:val="22"/>
        </w:rPr>
        <w:t> </w:t>
      </w:r>
      <w:r>
        <w:rPr>
          <w:sz w:val="22"/>
        </w:rPr>
        <w:t>metros</w:t>
      </w:r>
      <w:r>
        <w:rPr>
          <w:spacing w:val="-13"/>
          <w:sz w:val="22"/>
        </w:rPr>
        <w:t> </w:t>
      </w:r>
      <w:r>
        <w:rPr>
          <w:sz w:val="22"/>
        </w:rPr>
        <w:t>como</w:t>
      </w:r>
      <w:r>
        <w:rPr>
          <w:spacing w:val="-16"/>
          <w:sz w:val="22"/>
        </w:rPr>
        <w:t> </w:t>
      </w:r>
      <w:r>
        <w:rPr>
          <w:sz w:val="22"/>
        </w:rPr>
        <w:t>mínimo,</w:t>
      </w:r>
      <w:r>
        <w:rPr>
          <w:spacing w:val="-10"/>
          <w:sz w:val="22"/>
        </w:rPr>
        <w:t> </w:t>
      </w:r>
      <w:r>
        <w:rPr>
          <w:sz w:val="22"/>
        </w:rPr>
        <w:t>con</w:t>
      </w:r>
      <w:r>
        <w:rPr>
          <w:spacing w:val="-14"/>
          <w:sz w:val="22"/>
        </w:rPr>
        <w:t> </w:t>
      </w:r>
      <w:r>
        <w:rPr>
          <w:sz w:val="22"/>
        </w:rPr>
        <w:t>aceras de 3.50 metros de anchura mínima a cada lado; y</w:t>
      </w:r>
    </w:p>
    <w:p>
      <w:pPr>
        <w:pStyle w:val="ListParagraph"/>
        <w:numPr>
          <w:ilvl w:val="0"/>
          <w:numId w:val="20"/>
        </w:numPr>
        <w:tabs>
          <w:tab w:pos="2146" w:val="left" w:leader="none"/>
          <w:tab w:pos="2148" w:val="left" w:leader="none"/>
        </w:tabs>
        <w:spacing w:line="232" w:lineRule="auto" w:before="148" w:after="0"/>
        <w:ind w:left="2148" w:right="133" w:hanging="360"/>
        <w:jc w:val="both"/>
        <w:rPr>
          <w:sz w:val="22"/>
        </w:rPr>
      </w:pPr>
      <w:r>
        <w:rPr>
          <w:sz w:val="22"/>
        </w:rPr>
        <w:t>Densidad bruta de 201 -doscientas una viviendas por hectárea en adelante, tendrán un derecho de vía de 18 metros como mínimo, con aceras de 5.00 metros de anchura mínima a cada lado.</w:t>
      </w:r>
    </w:p>
    <w:p>
      <w:pPr>
        <w:pStyle w:val="ListParagraph"/>
        <w:numPr>
          <w:ilvl w:val="0"/>
          <w:numId w:val="20"/>
        </w:numPr>
        <w:tabs>
          <w:tab w:pos="2148" w:val="left" w:leader="none"/>
        </w:tabs>
        <w:spacing w:line="232" w:lineRule="auto" w:before="148" w:after="0"/>
        <w:ind w:left="2148" w:right="131" w:hanging="360"/>
        <w:jc w:val="both"/>
        <w:rPr>
          <w:sz w:val="22"/>
        </w:rPr>
      </w:pPr>
      <w:r>
        <w:rPr>
          <w:sz w:val="22"/>
        </w:rPr>
        <w:t>Vías de usos especiales: se sujetarán a las especificaciones que para cada caso establezca la Secretaría en coordinación con el Consejo Estatal de Transporte y Vialidad y el Municipio que corresponda;</w:t>
      </w:r>
    </w:p>
    <w:p>
      <w:pPr>
        <w:pStyle w:val="ListParagraph"/>
        <w:spacing w:after="0" w:line="232" w:lineRule="auto"/>
        <w:jc w:val="both"/>
        <w:rPr>
          <w:sz w:val="22"/>
        </w:rPr>
        <w:sectPr>
          <w:pgSz w:w="11930" w:h="16850"/>
          <w:pgMar w:header="331" w:footer="928" w:top="1460" w:bottom="1120" w:left="708" w:right="1275"/>
        </w:sectPr>
      </w:pPr>
    </w:p>
    <w:p>
      <w:pPr>
        <w:pStyle w:val="ListParagraph"/>
        <w:numPr>
          <w:ilvl w:val="0"/>
          <w:numId w:val="18"/>
        </w:numPr>
        <w:tabs>
          <w:tab w:pos="2263" w:val="left" w:leader="none"/>
          <w:tab w:pos="2265" w:val="left" w:leader="none"/>
        </w:tabs>
        <w:spacing w:line="232" w:lineRule="auto" w:before="99" w:after="0"/>
        <w:ind w:left="2265" w:right="132" w:hanging="987"/>
        <w:jc w:val="both"/>
        <w:rPr>
          <w:sz w:val="22"/>
        </w:rPr>
      </w:pPr>
      <w:r>
        <w:rPr>
          <w:sz w:val="22"/>
        </w:rPr>
        <w:t>Vías semipeatónales:</w:t>
      </w:r>
      <w:r>
        <w:rPr>
          <w:spacing w:val="-1"/>
          <w:sz w:val="22"/>
        </w:rPr>
        <w:t> </w:t>
      </w:r>
      <w:r>
        <w:rPr>
          <w:sz w:val="22"/>
        </w:rPr>
        <w:t>tendrán un</w:t>
      </w:r>
      <w:r>
        <w:rPr>
          <w:spacing w:val="-2"/>
          <w:sz w:val="22"/>
        </w:rPr>
        <w:t> </w:t>
      </w:r>
      <w:r>
        <w:rPr>
          <w:sz w:val="22"/>
        </w:rPr>
        <w:t>derecho</w:t>
      </w:r>
      <w:r>
        <w:rPr>
          <w:spacing w:val="-2"/>
          <w:sz w:val="22"/>
        </w:rPr>
        <w:t> </w:t>
      </w:r>
      <w:r>
        <w:rPr>
          <w:sz w:val="22"/>
        </w:rPr>
        <w:t>de vía de 10.00</w:t>
      </w:r>
      <w:r>
        <w:rPr>
          <w:spacing w:val="-2"/>
          <w:sz w:val="22"/>
        </w:rPr>
        <w:t> </w:t>
      </w:r>
      <w:r>
        <w:rPr>
          <w:sz w:val="22"/>
        </w:rPr>
        <w:t>metros sin</w:t>
      </w:r>
      <w:r>
        <w:rPr>
          <w:spacing w:val="-2"/>
          <w:sz w:val="22"/>
        </w:rPr>
        <w:t> </w:t>
      </w:r>
      <w:r>
        <w:rPr>
          <w:sz w:val="22"/>
        </w:rPr>
        <w:t>aceras, cuando se trate de conjuntos cerrados de menos de 20 unidades, y de 8.00 metros cuando se trate de conjuntos cerrados de menos de 8 unidades. En ambos</w:t>
      </w:r>
      <w:r>
        <w:rPr>
          <w:spacing w:val="-16"/>
          <w:sz w:val="22"/>
        </w:rPr>
        <w:t> </w:t>
      </w:r>
      <w:r>
        <w:rPr>
          <w:sz w:val="22"/>
        </w:rPr>
        <w:t>casos,</w:t>
      </w:r>
      <w:r>
        <w:rPr>
          <w:spacing w:val="-15"/>
          <w:sz w:val="22"/>
        </w:rPr>
        <w:t> </w:t>
      </w:r>
      <w:r>
        <w:rPr>
          <w:sz w:val="22"/>
        </w:rPr>
        <w:t>el</w:t>
      </w:r>
      <w:r>
        <w:rPr>
          <w:spacing w:val="-14"/>
          <w:sz w:val="22"/>
        </w:rPr>
        <w:t> </w:t>
      </w:r>
      <w:r>
        <w:rPr>
          <w:sz w:val="22"/>
        </w:rPr>
        <w:t>bombeo</w:t>
      </w:r>
      <w:r>
        <w:rPr>
          <w:spacing w:val="-16"/>
          <w:sz w:val="22"/>
        </w:rPr>
        <w:t> </w:t>
      </w:r>
      <w:r>
        <w:rPr>
          <w:sz w:val="22"/>
        </w:rPr>
        <w:t>de</w:t>
      </w:r>
      <w:r>
        <w:rPr>
          <w:spacing w:val="-13"/>
          <w:sz w:val="22"/>
        </w:rPr>
        <w:t> </w:t>
      </w:r>
      <w:r>
        <w:rPr>
          <w:sz w:val="22"/>
        </w:rPr>
        <w:t>drenaje</w:t>
      </w:r>
      <w:r>
        <w:rPr>
          <w:spacing w:val="-16"/>
          <w:sz w:val="22"/>
        </w:rPr>
        <w:t> </w:t>
      </w:r>
      <w:r>
        <w:rPr>
          <w:sz w:val="22"/>
        </w:rPr>
        <w:t>de</w:t>
      </w:r>
      <w:r>
        <w:rPr>
          <w:spacing w:val="-13"/>
          <w:sz w:val="22"/>
        </w:rPr>
        <w:t> </w:t>
      </w:r>
      <w:r>
        <w:rPr>
          <w:sz w:val="22"/>
        </w:rPr>
        <w:t>la</w:t>
      </w:r>
      <w:r>
        <w:rPr>
          <w:spacing w:val="-14"/>
          <w:sz w:val="22"/>
        </w:rPr>
        <w:t> </w:t>
      </w:r>
      <w:r>
        <w:rPr>
          <w:sz w:val="22"/>
        </w:rPr>
        <w:t>vía</w:t>
      </w:r>
      <w:r>
        <w:rPr>
          <w:spacing w:val="-14"/>
          <w:sz w:val="22"/>
        </w:rPr>
        <w:t> </w:t>
      </w:r>
      <w:r>
        <w:rPr>
          <w:sz w:val="22"/>
        </w:rPr>
        <w:t>deberá</w:t>
      </w:r>
      <w:r>
        <w:rPr>
          <w:spacing w:val="-14"/>
          <w:sz w:val="22"/>
        </w:rPr>
        <w:t> </w:t>
      </w:r>
      <w:r>
        <w:rPr>
          <w:sz w:val="22"/>
        </w:rPr>
        <w:t>realizarse</w:t>
      </w:r>
      <w:r>
        <w:rPr>
          <w:spacing w:val="-13"/>
          <w:sz w:val="22"/>
        </w:rPr>
        <w:t> </w:t>
      </w:r>
      <w:r>
        <w:rPr>
          <w:sz w:val="22"/>
        </w:rPr>
        <w:t>hacia</w:t>
      </w:r>
      <w:r>
        <w:rPr>
          <w:spacing w:val="-14"/>
          <w:sz w:val="22"/>
        </w:rPr>
        <w:t> </w:t>
      </w:r>
      <w:r>
        <w:rPr>
          <w:sz w:val="22"/>
        </w:rPr>
        <w:t>el</w:t>
      </w:r>
      <w:r>
        <w:rPr>
          <w:spacing w:val="-15"/>
          <w:sz w:val="22"/>
        </w:rPr>
        <w:t> </w:t>
      </w:r>
      <w:r>
        <w:rPr>
          <w:sz w:val="22"/>
        </w:rPr>
        <w:t>centro de la misma;</w:t>
      </w:r>
    </w:p>
    <w:p>
      <w:pPr>
        <w:pStyle w:val="ListParagraph"/>
        <w:numPr>
          <w:ilvl w:val="0"/>
          <w:numId w:val="18"/>
        </w:numPr>
        <w:tabs>
          <w:tab w:pos="2261" w:val="left" w:leader="none"/>
          <w:tab w:pos="2265" w:val="left" w:leader="none"/>
        </w:tabs>
        <w:spacing w:line="232" w:lineRule="auto" w:before="154" w:after="0"/>
        <w:ind w:left="2265" w:right="132" w:hanging="987"/>
        <w:jc w:val="both"/>
        <w:rPr>
          <w:sz w:val="22"/>
        </w:rPr>
      </w:pPr>
      <w:r>
        <w:rPr>
          <w:sz w:val="22"/>
        </w:rPr>
        <w:t>Carriles exclusivos para</w:t>
      </w:r>
      <w:r>
        <w:rPr>
          <w:spacing w:val="-4"/>
          <w:sz w:val="22"/>
        </w:rPr>
        <w:t> </w:t>
      </w:r>
      <w:r>
        <w:rPr>
          <w:sz w:val="22"/>
        </w:rPr>
        <w:t>bicicletas:</w:t>
      </w:r>
      <w:r>
        <w:rPr>
          <w:spacing w:val="-1"/>
          <w:sz w:val="22"/>
        </w:rPr>
        <w:t> </w:t>
      </w:r>
      <w:r>
        <w:rPr>
          <w:sz w:val="22"/>
        </w:rPr>
        <w:t>tendrán</w:t>
      </w:r>
      <w:r>
        <w:rPr>
          <w:spacing w:val="-2"/>
          <w:sz w:val="22"/>
        </w:rPr>
        <w:t> </w:t>
      </w:r>
      <w:r>
        <w:rPr>
          <w:sz w:val="22"/>
        </w:rPr>
        <w:t>un</w:t>
      </w:r>
      <w:r>
        <w:rPr>
          <w:spacing w:val="-2"/>
          <w:sz w:val="22"/>
        </w:rPr>
        <w:t> </w:t>
      </w:r>
      <w:r>
        <w:rPr>
          <w:sz w:val="22"/>
        </w:rPr>
        <w:t>derecho</w:t>
      </w:r>
      <w:r>
        <w:rPr>
          <w:spacing w:val="-2"/>
          <w:sz w:val="22"/>
        </w:rPr>
        <w:t> </w:t>
      </w:r>
      <w:r>
        <w:rPr>
          <w:sz w:val="22"/>
        </w:rPr>
        <w:t>de</w:t>
      </w:r>
      <w:r>
        <w:rPr>
          <w:spacing w:val="-2"/>
          <w:sz w:val="22"/>
        </w:rPr>
        <w:t> </w:t>
      </w:r>
      <w:r>
        <w:rPr>
          <w:sz w:val="22"/>
        </w:rPr>
        <w:t>vía de 1.50</w:t>
      </w:r>
      <w:r>
        <w:rPr>
          <w:spacing w:val="-2"/>
          <w:sz w:val="22"/>
        </w:rPr>
        <w:t> </w:t>
      </w:r>
      <w:r>
        <w:rPr>
          <w:sz w:val="22"/>
        </w:rPr>
        <w:t>metros como</w:t>
      </w:r>
      <w:r>
        <w:rPr>
          <w:spacing w:val="-8"/>
          <w:sz w:val="22"/>
        </w:rPr>
        <w:t> </w:t>
      </w:r>
      <w:r>
        <w:rPr>
          <w:sz w:val="22"/>
        </w:rPr>
        <w:t>mínimo</w:t>
      </w:r>
      <w:r>
        <w:rPr>
          <w:spacing w:val="-6"/>
          <w:sz w:val="22"/>
        </w:rPr>
        <w:t> </w:t>
      </w:r>
      <w:r>
        <w:rPr>
          <w:sz w:val="22"/>
        </w:rPr>
        <w:t>por</w:t>
      </w:r>
      <w:r>
        <w:rPr>
          <w:spacing w:val="-5"/>
          <w:sz w:val="22"/>
        </w:rPr>
        <w:t> </w:t>
      </w:r>
      <w:r>
        <w:rPr>
          <w:sz w:val="22"/>
        </w:rPr>
        <w:t>sentido;</w:t>
      </w:r>
      <w:r>
        <w:rPr>
          <w:spacing w:val="-5"/>
          <w:sz w:val="22"/>
        </w:rPr>
        <w:t> </w:t>
      </w:r>
      <w:r>
        <w:rPr>
          <w:sz w:val="22"/>
        </w:rPr>
        <w:t>podrán</w:t>
      </w:r>
      <w:r>
        <w:rPr>
          <w:spacing w:val="-9"/>
          <w:sz w:val="22"/>
        </w:rPr>
        <w:t> </w:t>
      </w:r>
      <w:r>
        <w:rPr>
          <w:sz w:val="22"/>
        </w:rPr>
        <w:t>diseñarse</w:t>
      </w:r>
      <w:r>
        <w:rPr>
          <w:spacing w:val="-8"/>
          <w:sz w:val="22"/>
        </w:rPr>
        <w:t> </w:t>
      </w:r>
      <w:r>
        <w:rPr>
          <w:sz w:val="22"/>
        </w:rPr>
        <w:t>también</w:t>
      </w:r>
      <w:r>
        <w:rPr>
          <w:spacing w:val="-7"/>
          <w:sz w:val="22"/>
        </w:rPr>
        <w:t> </w:t>
      </w:r>
      <w:r>
        <w:rPr>
          <w:sz w:val="22"/>
        </w:rPr>
        <w:t>de</w:t>
      </w:r>
      <w:r>
        <w:rPr>
          <w:spacing w:val="-7"/>
          <w:sz w:val="22"/>
        </w:rPr>
        <w:t> </w:t>
      </w:r>
      <w:r>
        <w:rPr>
          <w:sz w:val="22"/>
        </w:rPr>
        <w:t>dos</w:t>
      </w:r>
      <w:r>
        <w:rPr>
          <w:spacing w:val="-6"/>
          <w:sz w:val="22"/>
        </w:rPr>
        <w:t> </w:t>
      </w:r>
      <w:r>
        <w:rPr>
          <w:sz w:val="22"/>
        </w:rPr>
        <w:t>sentidos,</w:t>
      </w:r>
      <w:r>
        <w:rPr>
          <w:spacing w:val="-5"/>
          <w:sz w:val="22"/>
        </w:rPr>
        <w:t> </w:t>
      </w:r>
      <w:r>
        <w:rPr>
          <w:sz w:val="22"/>
        </w:rPr>
        <w:t>en</w:t>
      </w:r>
      <w:r>
        <w:rPr>
          <w:spacing w:val="-9"/>
          <w:sz w:val="22"/>
        </w:rPr>
        <w:t> </w:t>
      </w:r>
      <w:r>
        <w:rPr>
          <w:sz w:val="22"/>
        </w:rPr>
        <w:t>este caso</w:t>
      </w:r>
      <w:r>
        <w:rPr>
          <w:spacing w:val="-16"/>
          <w:sz w:val="22"/>
        </w:rPr>
        <w:t> </w:t>
      </w:r>
      <w:r>
        <w:rPr>
          <w:sz w:val="22"/>
        </w:rPr>
        <w:t>tendrán</w:t>
      </w:r>
      <w:r>
        <w:rPr>
          <w:spacing w:val="-15"/>
          <w:sz w:val="22"/>
        </w:rPr>
        <w:t> </w:t>
      </w:r>
      <w:r>
        <w:rPr>
          <w:sz w:val="22"/>
        </w:rPr>
        <w:t>un</w:t>
      </w:r>
      <w:r>
        <w:rPr>
          <w:spacing w:val="-15"/>
          <w:sz w:val="22"/>
        </w:rPr>
        <w:t> </w:t>
      </w:r>
      <w:r>
        <w:rPr>
          <w:sz w:val="22"/>
        </w:rPr>
        <w:t>derecho</w:t>
      </w:r>
      <w:r>
        <w:rPr>
          <w:spacing w:val="-16"/>
          <w:sz w:val="22"/>
        </w:rPr>
        <w:t> </w:t>
      </w:r>
      <w:r>
        <w:rPr>
          <w:sz w:val="22"/>
        </w:rPr>
        <w:t>de</w:t>
      </w:r>
      <w:r>
        <w:rPr>
          <w:spacing w:val="-15"/>
          <w:sz w:val="22"/>
        </w:rPr>
        <w:t> </w:t>
      </w:r>
      <w:r>
        <w:rPr>
          <w:sz w:val="22"/>
        </w:rPr>
        <w:t>vía</w:t>
      </w:r>
      <w:r>
        <w:rPr>
          <w:spacing w:val="-15"/>
          <w:sz w:val="22"/>
        </w:rPr>
        <w:t> </w:t>
      </w:r>
      <w:r>
        <w:rPr>
          <w:sz w:val="22"/>
        </w:rPr>
        <w:t>de</w:t>
      </w:r>
      <w:r>
        <w:rPr>
          <w:spacing w:val="-15"/>
          <w:sz w:val="22"/>
        </w:rPr>
        <w:t> </w:t>
      </w:r>
      <w:r>
        <w:rPr>
          <w:sz w:val="22"/>
        </w:rPr>
        <w:t>3.00</w:t>
      </w:r>
      <w:r>
        <w:rPr>
          <w:spacing w:val="-16"/>
          <w:sz w:val="22"/>
        </w:rPr>
        <w:t> </w:t>
      </w:r>
      <w:r>
        <w:rPr>
          <w:sz w:val="22"/>
        </w:rPr>
        <w:t>metros</w:t>
      </w:r>
      <w:r>
        <w:rPr>
          <w:spacing w:val="-15"/>
          <w:sz w:val="22"/>
        </w:rPr>
        <w:t> </w:t>
      </w:r>
      <w:r>
        <w:rPr>
          <w:sz w:val="22"/>
        </w:rPr>
        <w:t>como</w:t>
      </w:r>
      <w:r>
        <w:rPr>
          <w:spacing w:val="-15"/>
          <w:sz w:val="22"/>
        </w:rPr>
        <w:t> </w:t>
      </w:r>
      <w:r>
        <w:rPr>
          <w:sz w:val="22"/>
        </w:rPr>
        <w:t>mínimo;</w:t>
      </w:r>
      <w:r>
        <w:rPr>
          <w:spacing w:val="-16"/>
          <w:sz w:val="22"/>
        </w:rPr>
        <w:t> </w:t>
      </w:r>
      <w:r>
        <w:rPr>
          <w:sz w:val="22"/>
        </w:rPr>
        <w:t>podrán</w:t>
      </w:r>
      <w:r>
        <w:rPr>
          <w:spacing w:val="-15"/>
          <w:sz w:val="22"/>
        </w:rPr>
        <w:t> </w:t>
      </w:r>
      <w:r>
        <w:rPr>
          <w:sz w:val="22"/>
        </w:rPr>
        <w:t>ubicarse en las aceras debidamente diseñadas o sobre las calzadas en carriles exclusivos; y</w:t>
      </w:r>
    </w:p>
    <w:p>
      <w:pPr>
        <w:pStyle w:val="ListParagraph"/>
        <w:numPr>
          <w:ilvl w:val="0"/>
          <w:numId w:val="18"/>
        </w:numPr>
        <w:tabs>
          <w:tab w:pos="2263" w:val="left" w:leader="none"/>
        </w:tabs>
        <w:spacing w:line="240" w:lineRule="auto" w:before="141" w:after="0"/>
        <w:ind w:left="2263" w:right="0" w:hanging="984"/>
        <w:jc w:val="both"/>
        <w:rPr>
          <w:sz w:val="22"/>
        </w:rPr>
      </w:pPr>
      <w:r>
        <w:rPr>
          <w:sz w:val="22"/>
        </w:rPr>
        <w:t>Vías</w:t>
      </w:r>
      <w:r>
        <w:rPr>
          <w:spacing w:val="-6"/>
          <w:sz w:val="22"/>
        </w:rPr>
        <w:t> </w:t>
      </w:r>
      <w:r>
        <w:rPr>
          <w:sz w:val="22"/>
        </w:rPr>
        <w:t>peatonales:</w:t>
      </w:r>
      <w:r>
        <w:rPr>
          <w:spacing w:val="-5"/>
          <w:sz w:val="22"/>
        </w:rPr>
        <w:t> </w:t>
      </w:r>
      <w:r>
        <w:rPr>
          <w:sz w:val="22"/>
        </w:rPr>
        <w:t>tendrán</w:t>
      </w:r>
      <w:r>
        <w:rPr>
          <w:spacing w:val="-6"/>
          <w:sz w:val="22"/>
        </w:rPr>
        <w:t> </w:t>
      </w:r>
      <w:r>
        <w:rPr>
          <w:sz w:val="22"/>
        </w:rPr>
        <w:t>un</w:t>
      </w:r>
      <w:r>
        <w:rPr>
          <w:spacing w:val="-4"/>
          <w:sz w:val="22"/>
        </w:rPr>
        <w:t> </w:t>
      </w:r>
      <w:r>
        <w:rPr>
          <w:sz w:val="22"/>
        </w:rPr>
        <w:t>derecho</w:t>
      </w:r>
      <w:r>
        <w:rPr>
          <w:spacing w:val="-4"/>
          <w:sz w:val="22"/>
        </w:rPr>
        <w:t> </w:t>
      </w:r>
      <w:r>
        <w:rPr>
          <w:sz w:val="22"/>
        </w:rPr>
        <w:t>de</w:t>
      </w:r>
      <w:r>
        <w:rPr>
          <w:spacing w:val="-6"/>
          <w:sz w:val="22"/>
        </w:rPr>
        <w:t> </w:t>
      </w:r>
      <w:r>
        <w:rPr>
          <w:sz w:val="22"/>
        </w:rPr>
        <w:t>vía</w:t>
      </w:r>
      <w:r>
        <w:rPr>
          <w:spacing w:val="-4"/>
          <w:sz w:val="22"/>
        </w:rPr>
        <w:t> </w:t>
      </w:r>
      <w:r>
        <w:rPr>
          <w:sz w:val="22"/>
        </w:rPr>
        <w:t>de</w:t>
      </w:r>
      <w:r>
        <w:rPr>
          <w:spacing w:val="-4"/>
          <w:sz w:val="22"/>
        </w:rPr>
        <w:t> </w:t>
      </w:r>
      <w:r>
        <w:rPr>
          <w:sz w:val="22"/>
        </w:rPr>
        <w:t>8.00</w:t>
      </w:r>
      <w:r>
        <w:rPr>
          <w:spacing w:val="-4"/>
          <w:sz w:val="22"/>
        </w:rPr>
        <w:t> </w:t>
      </w:r>
      <w:r>
        <w:rPr>
          <w:sz w:val="22"/>
        </w:rPr>
        <w:t>metros</w:t>
      </w:r>
      <w:r>
        <w:rPr>
          <w:spacing w:val="-6"/>
          <w:sz w:val="22"/>
        </w:rPr>
        <w:t> </w:t>
      </w:r>
      <w:r>
        <w:rPr>
          <w:sz w:val="22"/>
        </w:rPr>
        <w:t>como</w:t>
      </w:r>
      <w:r>
        <w:rPr>
          <w:spacing w:val="-5"/>
          <w:sz w:val="22"/>
        </w:rPr>
        <w:t> </w:t>
      </w:r>
      <w:r>
        <w:rPr>
          <w:spacing w:val="-2"/>
          <w:sz w:val="22"/>
        </w:rPr>
        <w:t>mínimo.</w:t>
      </w:r>
    </w:p>
    <w:p>
      <w:pPr>
        <w:pStyle w:val="BodyText"/>
        <w:spacing w:before="250"/>
        <w:ind w:firstLine="0"/>
        <w:jc w:val="left"/>
      </w:pPr>
    </w:p>
    <w:p>
      <w:pPr>
        <w:pStyle w:val="BodyText"/>
        <w:ind w:left="127" w:firstLine="0"/>
      </w:pPr>
      <w:r>
        <w:rPr/>
        <w:t>ARTÍCULO</w:t>
      </w:r>
      <w:r>
        <w:rPr>
          <w:spacing w:val="-7"/>
        </w:rPr>
        <w:t> </w:t>
      </w:r>
      <w:r>
        <w:rPr/>
        <w:t>50.</w:t>
      </w:r>
      <w:r>
        <w:rPr>
          <w:spacing w:val="-3"/>
        </w:rPr>
        <w:t> </w:t>
      </w:r>
      <w:r>
        <w:rPr/>
        <w:t>Las</w:t>
      </w:r>
      <w:r>
        <w:rPr>
          <w:spacing w:val="-7"/>
        </w:rPr>
        <w:t> </w:t>
      </w:r>
      <w:r>
        <w:rPr/>
        <w:t>intersecciones</w:t>
      </w:r>
      <w:r>
        <w:rPr>
          <w:spacing w:val="-5"/>
        </w:rPr>
        <w:t> </w:t>
      </w:r>
      <w:r>
        <w:rPr/>
        <w:t>de</w:t>
      </w:r>
      <w:r>
        <w:rPr>
          <w:spacing w:val="-5"/>
        </w:rPr>
        <w:t> </w:t>
      </w:r>
      <w:r>
        <w:rPr/>
        <w:t>la</w:t>
      </w:r>
      <w:r>
        <w:rPr>
          <w:spacing w:val="-7"/>
        </w:rPr>
        <w:t> </w:t>
      </w:r>
      <w:r>
        <w:rPr/>
        <w:t>vialidad</w:t>
      </w:r>
      <w:r>
        <w:rPr>
          <w:spacing w:val="-3"/>
        </w:rPr>
        <w:t> </w:t>
      </w:r>
      <w:r>
        <w:rPr/>
        <w:t>urbana</w:t>
      </w:r>
      <w:r>
        <w:rPr>
          <w:spacing w:val="-5"/>
        </w:rPr>
        <w:t> </w:t>
      </w:r>
      <w:r>
        <w:rPr/>
        <w:t>serán</w:t>
      </w:r>
      <w:r>
        <w:rPr>
          <w:spacing w:val="-5"/>
        </w:rPr>
        <w:t> </w:t>
      </w:r>
      <w:r>
        <w:rPr/>
        <w:t>preferentemente</w:t>
      </w:r>
      <w:r>
        <w:rPr>
          <w:spacing w:val="-7"/>
        </w:rPr>
        <w:t> </w:t>
      </w:r>
      <w:r>
        <w:rPr/>
        <w:t>a</w:t>
      </w:r>
      <w:r>
        <w:rPr>
          <w:spacing w:val="-6"/>
        </w:rPr>
        <w:t> </w:t>
      </w:r>
      <w:r>
        <w:rPr/>
        <w:t>90</w:t>
      </w:r>
      <w:r>
        <w:rPr>
          <w:spacing w:val="-8"/>
        </w:rPr>
        <w:t> </w:t>
      </w:r>
      <w:r>
        <w:rPr>
          <w:spacing w:val="-2"/>
        </w:rPr>
        <w:t>grados.</w:t>
      </w:r>
    </w:p>
    <w:p>
      <w:pPr>
        <w:pStyle w:val="BodyText"/>
        <w:ind w:firstLine="0"/>
        <w:jc w:val="left"/>
      </w:pPr>
    </w:p>
    <w:p>
      <w:pPr>
        <w:pStyle w:val="BodyText"/>
        <w:spacing w:before="6"/>
        <w:ind w:firstLine="0"/>
        <w:jc w:val="left"/>
      </w:pPr>
    </w:p>
    <w:p>
      <w:pPr>
        <w:pStyle w:val="BodyText"/>
        <w:spacing w:line="235" w:lineRule="auto"/>
        <w:ind w:left="136" w:right="130"/>
      </w:pPr>
      <w:r>
        <w:rPr/>
        <w:t>ARTÍCULO 51. En todas las esquinas de las manzanas de los Fraccionamientos habitacionales deberán existir ochavos de 3.00 x 3.00 metros y en los demás tipos de fraccionamientos de 4.00 x</w:t>
      </w:r>
    </w:p>
    <w:p>
      <w:pPr>
        <w:pStyle w:val="ListParagraph"/>
        <w:numPr>
          <w:ilvl w:val="1"/>
          <w:numId w:val="21"/>
        </w:numPr>
        <w:tabs>
          <w:tab w:pos="740" w:val="left" w:leader="none"/>
        </w:tabs>
        <w:spacing w:line="232" w:lineRule="auto" w:before="1" w:after="0"/>
        <w:ind w:left="136" w:right="133" w:firstLine="0"/>
        <w:jc w:val="left"/>
        <w:rPr>
          <w:sz w:val="22"/>
        </w:rPr>
      </w:pPr>
      <w:r>
        <w:rPr>
          <w:sz w:val="22"/>
        </w:rPr>
        <w:t>como</w:t>
      </w:r>
      <w:r>
        <w:rPr>
          <w:spacing w:val="79"/>
          <w:w w:val="150"/>
          <w:sz w:val="22"/>
        </w:rPr>
        <w:t> </w:t>
      </w:r>
      <w:r>
        <w:rPr>
          <w:sz w:val="22"/>
        </w:rPr>
        <w:t>mínimo,</w:t>
      </w:r>
      <w:r>
        <w:rPr>
          <w:spacing w:val="80"/>
          <w:w w:val="150"/>
          <w:sz w:val="22"/>
        </w:rPr>
        <w:t> </w:t>
      </w:r>
      <w:r>
        <w:rPr>
          <w:sz w:val="22"/>
        </w:rPr>
        <w:t>ambos</w:t>
      </w:r>
      <w:r>
        <w:rPr>
          <w:spacing w:val="80"/>
          <w:w w:val="150"/>
          <w:sz w:val="22"/>
        </w:rPr>
        <w:t> </w:t>
      </w:r>
      <w:r>
        <w:rPr>
          <w:sz w:val="22"/>
        </w:rPr>
        <w:t>con</w:t>
      </w:r>
      <w:r>
        <w:rPr>
          <w:spacing w:val="80"/>
          <w:w w:val="150"/>
          <w:sz w:val="22"/>
        </w:rPr>
        <w:t> </w:t>
      </w:r>
      <w:r>
        <w:rPr>
          <w:sz w:val="22"/>
        </w:rPr>
        <w:t>rampas</w:t>
      </w:r>
      <w:r>
        <w:rPr>
          <w:spacing w:val="80"/>
          <w:w w:val="150"/>
          <w:sz w:val="22"/>
        </w:rPr>
        <w:t> </w:t>
      </w:r>
      <w:r>
        <w:rPr>
          <w:sz w:val="22"/>
        </w:rPr>
        <w:t>anti-</w:t>
      </w:r>
      <w:r>
        <w:rPr>
          <w:spacing w:val="80"/>
          <w:w w:val="150"/>
          <w:sz w:val="22"/>
        </w:rPr>
        <w:t> </w:t>
      </w:r>
      <w:r>
        <w:rPr>
          <w:sz w:val="22"/>
        </w:rPr>
        <w:t>derrapantes</w:t>
      </w:r>
      <w:r>
        <w:rPr>
          <w:spacing w:val="80"/>
          <w:w w:val="150"/>
          <w:sz w:val="22"/>
        </w:rPr>
        <w:t> </w:t>
      </w:r>
      <w:r>
        <w:rPr>
          <w:sz w:val="22"/>
        </w:rPr>
        <w:t>para</w:t>
      </w:r>
      <w:r>
        <w:rPr>
          <w:spacing w:val="80"/>
          <w:w w:val="150"/>
          <w:sz w:val="22"/>
        </w:rPr>
        <w:t> </w:t>
      </w:r>
      <w:r>
        <w:rPr>
          <w:sz w:val="22"/>
        </w:rPr>
        <w:t>el</w:t>
      </w:r>
      <w:r>
        <w:rPr>
          <w:spacing w:val="80"/>
          <w:w w:val="150"/>
          <w:sz w:val="22"/>
        </w:rPr>
        <w:t> </w:t>
      </w:r>
      <w:r>
        <w:rPr>
          <w:sz w:val="22"/>
        </w:rPr>
        <w:t>acceso</w:t>
      </w:r>
      <w:r>
        <w:rPr>
          <w:spacing w:val="80"/>
          <w:w w:val="150"/>
          <w:sz w:val="22"/>
        </w:rPr>
        <w:t> </w:t>
      </w:r>
      <w:r>
        <w:rPr>
          <w:sz w:val="22"/>
        </w:rPr>
        <w:t>de</w:t>
      </w:r>
      <w:r>
        <w:rPr>
          <w:spacing w:val="80"/>
          <w:w w:val="150"/>
          <w:sz w:val="22"/>
        </w:rPr>
        <w:t> </w:t>
      </w:r>
      <w:r>
        <w:rPr>
          <w:sz w:val="22"/>
        </w:rPr>
        <w:t>personas </w:t>
      </w:r>
      <w:r>
        <w:rPr>
          <w:spacing w:val="-2"/>
          <w:sz w:val="22"/>
        </w:rPr>
        <w:t>discapacitadas.</w:t>
      </w:r>
    </w:p>
    <w:p>
      <w:pPr>
        <w:pStyle w:val="BodyText"/>
        <w:ind w:firstLine="0"/>
        <w:jc w:val="left"/>
      </w:pPr>
    </w:p>
    <w:p>
      <w:pPr>
        <w:pStyle w:val="BodyText"/>
        <w:spacing w:before="9"/>
        <w:ind w:firstLine="0"/>
        <w:jc w:val="left"/>
      </w:pPr>
    </w:p>
    <w:p>
      <w:pPr>
        <w:pStyle w:val="BodyText"/>
        <w:spacing w:line="232" w:lineRule="auto"/>
        <w:ind w:left="136" w:right="133"/>
      </w:pPr>
      <w:r>
        <w:rPr/>
        <w:t>ARTÍCULO</w:t>
      </w:r>
      <w:r>
        <w:rPr>
          <w:spacing w:val="-16"/>
        </w:rPr>
        <w:t> </w:t>
      </w:r>
      <w:r>
        <w:rPr/>
        <w:t>52.</w:t>
      </w:r>
      <w:r>
        <w:rPr>
          <w:spacing w:val="-15"/>
        </w:rPr>
        <w:t> </w:t>
      </w:r>
      <w:r>
        <w:rPr/>
        <w:t>Deben</w:t>
      </w:r>
      <w:r>
        <w:rPr>
          <w:spacing w:val="-15"/>
        </w:rPr>
        <w:t> </w:t>
      </w:r>
      <w:r>
        <w:rPr/>
        <w:t>respetarse</w:t>
      </w:r>
      <w:r>
        <w:rPr>
          <w:spacing w:val="-15"/>
        </w:rPr>
        <w:t> </w:t>
      </w:r>
      <w:r>
        <w:rPr/>
        <w:t>las</w:t>
      </w:r>
      <w:r>
        <w:rPr>
          <w:spacing w:val="-14"/>
        </w:rPr>
        <w:t> </w:t>
      </w:r>
      <w:r>
        <w:rPr/>
        <w:t>delimitaciones</w:t>
      </w:r>
      <w:r>
        <w:rPr>
          <w:spacing w:val="-14"/>
        </w:rPr>
        <w:t> </w:t>
      </w:r>
      <w:r>
        <w:rPr/>
        <w:t>naturales</w:t>
      </w:r>
      <w:r>
        <w:rPr>
          <w:spacing w:val="-14"/>
        </w:rPr>
        <w:t> </w:t>
      </w:r>
      <w:r>
        <w:rPr/>
        <w:t>del</w:t>
      </w:r>
      <w:r>
        <w:rPr>
          <w:spacing w:val="-15"/>
        </w:rPr>
        <w:t> </w:t>
      </w:r>
      <w:r>
        <w:rPr/>
        <w:t>Cerro</w:t>
      </w:r>
      <w:r>
        <w:rPr>
          <w:spacing w:val="-16"/>
        </w:rPr>
        <w:t> </w:t>
      </w:r>
      <w:r>
        <w:rPr/>
        <w:t>del</w:t>
      </w:r>
      <w:r>
        <w:rPr>
          <w:spacing w:val="-14"/>
        </w:rPr>
        <w:t> </w:t>
      </w:r>
      <w:r>
        <w:rPr/>
        <w:t>Topochico,</w:t>
      </w:r>
      <w:r>
        <w:rPr>
          <w:spacing w:val="-13"/>
        </w:rPr>
        <w:t> </w:t>
      </w:r>
      <w:r>
        <w:rPr/>
        <w:t>los</w:t>
      </w:r>
      <w:r>
        <w:rPr>
          <w:spacing w:val="-16"/>
        </w:rPr>
        <w:t> </w:t>
      </w:r>
      <w:r>
        <w:rPr/>
        <w:t>derechos sobre</w:t>
      </w:r>
      <w:r>
        <w:rPr>
          <w:spacing w:val="-4"/>
        </w:rPr>
        <w:t> </w:t>
      </w:r>
      <w:r>
        <w:rPr/>
        <w:t>los</w:t>
      </w:r>
      <w:r>
        <w:rPr>
          <w:spacing w:val="-4"/>
        </w:rPr>
        <w:t> </w:t>
      </w:r>
      <w:r>
        <w:rPr/>
        <w:t>arroyos</w:t>
      </w:r>
      <w:r>
        <w:rPr>
          <w:spacing w:val="-4"/>
        </w:rPr>
        <w:t> </w:t>
      </w:r>
      <w:r>
        <w:rPr/>
        <w:t>Topo</w:t>
      </w:r>
      <w:r>
        <w:rPr>
          <w:spacing w:val="-6"/>
        </w:rPr>
        <w:t> </w:t>
      </w:r>
      <w:r>
        <w:rPr/>
        <w:t>Chico</w:t>
      </w:r>
      <w:r>
        <w:rPr>
          <w:spacing w:val="-2"/>
        </w:rPr>
        <w:t> </w:t>
      </w:r>
      <w:r>
        <w:rPr/>
        <w:t>y</w:t>
      </w:r>
      <w:r>
        <w:rPr>
          <w:spacing w:val="-5"/>
        </w:rPr>
        <w:t> </w:t>
      </w:r>
      <w:r>
        <w:rPr/>
        <w:t>Talaverna,</w:t>
      </w:r>
      <w:r>
        <w:rPr>
          <w:spacing w:val="-3"/>
        </w:rPr>
        <w:t> </w:t>
      </w:r>
      <w:r>
        <w:rPr/>
        <w:t>así</w:t>
      </w:r>
      <w:r>
        <w:rPr>
          <w:spacing w:val="-6"/>
        </w:rPr>
        <w:t> </w:t>
      </w:r>
      <w:r>
        <w:rPr/>
        <w:t>como</w:t>
      </w:r>
      <w:r>
        <w:rPr>
          <w:spacing w:val="-4"/>
        </w:rPr>
        <w:t> </w:t>
      </w:r>
      <w:r>
        <w:rPr/>
        <w:t>cualquier</w:t>
      </w:r>
      <w:r>
        <w:rPr>
          <w:spacing w:val="-3"/>
        </w:rPr>
        <w:t> </w:t>
      </w:r>
      <w:r>
        <w:rPr/>
        <w:t>otro</w:t>
      </w:r>
      <w:r>
        <w:rPr>
          <w:spacing w:val="-4"/>
        </w:rPr>
        <w:t> </w:t>
      </w:r>
      <w:r>
        <w:rPr/>
        <w:t>derecho</w:t>
      </w:r>
      <w:r>
        <w:rPr>
          <w:spacing w:val="-2"/>
        </w:rPr>
        <w:t> </w:t>
      </w:r>
      <w:r>
        <w:rPr/>
        <w:t>de</w:t>
      </w:r>
      <w:r>
        <w:rPr>
          <w:spacing w:val="-4"/>
        </w:rPr>
        <w:t> </w:t>
      </w:r>
      <w:r>
        <w:rPr/>
        <w:t>vía</w:t>
      </w:r>
      <w:r>
        <w:rPr>
          <w:spacing w:val="-2"/>
        </w:rPr>
        <w:t> </w:t>
      </w:r>
      <w:r>
        <w:rPr/>
        <w:t>de</w:t>
      </w:r>
      <w:r>
        <w:rPr>
          <w:spacing w:val="-2"/>
        </w:rPr>
        <w:t> </w:t>
      </w:r>
      <w:r>
        <w:rPr/>
        <w:t>las</w:t>
      </w:r>
      <w:r>
        <w:rPr>
          <w:spacing w:val="-4"/>
        </w:rPr>
        <w:t> </w:t>
      </w:r>
      <w:r>
        <w:rPr/>
        <w:t>empresas PEMEX, Empresas Telefónicas, CFE, Líneas de Gas Natural, Vías Férreas y otras existentes.</w:t>
      </w:r>
    </w:p>
    <w:p>
      <w:pPr>
        <w:pStyle w:val="BodyText"/>
        <w:spacing w:line="237" w:lineRule="auto" w:before="145"/>
        <w:ind w:left="136" w:right="136"/>
      </w:pPr>
      <w:r>
        <w:rPr/>
        <w:t>ARTÍCULO 53. Las vías mayores a 30 metros de derecho de vía deberán contar con una solución para el cruce de peatones, ya sea con desnivel, puentes peatonales o semáforos.</w:t>
      </w:r>
    </w:p>
    <w:p>
      <w:pPr>
        <w:pStyle w:val="BodyText"/>
        <w:spacing w:before="101"/>
        <w:ind w:firstLine="0"/>
        <w:jc w:val="left"/>
      </w:pPr>
    </w:p>
    <w:p>
      <w:pPr>
        <w:pStyle w:val="Heading1"/>
      </w:pPr>
      <w:r>
        <w:rPr/>
        <w:t>SUBAPARTADO</w:t>
      </w:r>
      <w:r>
        <w:rPr>
          <w:spacing w:val="-6"/>
        </w:rPr>
        <w:t> </w:t>
      </w:r>
      <w:r>
        <w:rPr/>
        <w:t>IV.</w:t>
      </w:r>
      <w:r>
        <w:rPr>
          <w:spacing w:val="-7"/>
        </w:rPr>
        <w:t> </w:t>
      </w:r>
      <w:r>
        <w:rPr/>
        <w:t>OCUPACIÓN</w:t>
      </w:r>
      <w:r>
        <w:rPr>
          <w:spacing w:val="-5"/>
        </w:rPr>
        <w:t> </w:t>
      </w:r>
      <w:r>
        <w:rPr/>
        <w:t>Y</w:t>
      </w:r>
      <w:r>
        <w:rPr>
          <w:spacing w:val="-8"/>
        </w:rPr>
        <w:t> </w:t>
      </w:r>
      <w:r>
        <w:rPr/>
        <w:t>MANIOBRAS</w:t>
      </w:r>
      <w:r>
        <w:rPr>
          <w:spacing w:val="-4"/>
        </w:rPr>
        <w:t> </w:t>
      </w:r>
      <w:r>
        <w:rPr/>
        <w:t>EN</w:t>
      </w:r>
      <w:r>
        <w:rPr>
          <w:spacing w:val="-5"/>
        </w:rPr>
        <w:t> </w:t>
      </w:r>
      <w:r>
        <w:rPr/>
        <w:t>VÍA</w:t>
      </w:r>
      <w:r>
        <w:rPr>
          <w:spacing w:val="-10"/>
        </w:rPr>
        <w:t> </w:t>
      </w:r>
      <w:r>
        <w:rPr>
          <w:spacing w:val="-2"/>
        </w:rPr>
        <w:t>PÚBLICA</w:t>
      </w:r>
    </w:p>
    <w:p>
      <w:pPr>
        <w:pStyle w:val="BodyText"/>
        <w:spacing w:line="235" w:lineRule="auto" w:before="119"/>
        <w:ind w:left="136" w:right="133"/>
      </w:pPr>
      <w:r>
        <w:rPr/>
        <w:t>ARTÍCULO 54. Quienes soliciten autorización para ocupar o realizar maniobras en la vía pública estarán obligados a efectuar las reparaciones a que haya lugar, a fin de recuperar y/o mejorar el estado</w:t>
      </w:r>
      <w:r>
        <w:rPr>
          <w:spacing w:val="-1"/>
        </w:rPr>
        <w:t> </w:t>
      </w:r>
      <w:r>
        <w:rPr/>
        <w:t>original</w:t>
      </w:r>
      <w:r>
        <w:rPr>
          <w:spacing w:val="-1"/>
        </w:rPr>
        <w:t> </w:t>
      </w:r>
      <w:r>
        <w:rPr/>
        <w:t>de</w:t>
      </w:r>
      <w:r>
        <w:rPr>
          <w:spacing w:val="-3"/>
        </w:rPr>
        <w:t> </w:t>
      </w:r>
      <w:r>
        <w:rPr/>
        <w:t>la</w:t>
      </w:r>
      <w:r>
        <w:rPr>
          <w:spacing w:val="-1"/>
        </w:rPr>
        <w:t> </w:t>
      </w:r>
      <w:r>
        <w:rPr/>
        <w:t>vía</w:t>
      </w:r>
      <w:r>
        <w:rPr>
          <w:spacing w:val="-1"/>
        </w:rPr>
        <w:t> </w:t>
      </w:r>
      <w:r>
        <w:rPr/>
        <w:t>pública</w:t>
      </w:r>
      <w:r>
        <w:rPr>
          <w:spacing w:val="-1"/>
        </w:rPr>
        <w:t> </w:t>
      </w:r>
      <w:r>
        <w:rPr/>
        <w:t>o a</w:t>
      </w:r>
      <w:r>
        <w:rPr>
          <w:spacing w:val="-1"/>
        </w:rPr>
        <w:t> </w:t>
      </w:r>
      <w:r>
        <w:rPr/>
        <w:t>pagar</w:t>
      </w:r>
      <w:r>
        <w:rPr>
          <w:spacing w:val="-2"/>
        </w:rPr>
        <w:t> </w:t>
      </w:r>
      <w:r>
        <w:rPr/>
        <w:t>el</w:t>
      </w:r>
      <w:r>
        <w:rPr>
          <w:spacing w:val="-2"/>
        </w:rPr>
        <w:t> </w:t>
      </w:r>
      <w:r>
        <w:rPr/>
        <w:t>importe</w:t>
      </w:r>
      <w:r>
        <w:rPr>
          <w:spacing w:val="-3"/>
        </w:rPr>
        <w:t> </w:t>
      </w:r>
      <w:r>
        <w:rPr/>
        <w:t>correspondiente</w:t>
      </w:r>
      <w:r>
        <w:rPr>
          <w:spacing w:val="-3"/>
        </w:rPr>
        <w:t> </w:t>
      </w:r>
      <w:r>
        <w:rPr/>
        <w:t>cuando</w:t>
      </w:r>
      <w:r>
        <w:rPr>
          <w:spacing w:val="-1"/>
        </w:rPr>
        <w:t> </w:t>
      </w:r>
      <w:r>
        <w:rPr/>
        <w:t>la</w:t>
      </w:r>
      <w:r>
        <w:rPr>
          <w:spacing w:val="-1"/>
        </w:rPr>
        <w:t> </w:t>
      </w:r>
      <w:r>
        <w:rPr/>
        <w:t>Autoridad</w:t>
      </w:r>
      <w:r>
        <w:rPr>
          <w:spacing w:val="-3"/>
        </w:rPr>
        <w:t> </w:t>
      </w:r>
      <w:r>
        <w:rPr/>
        <w:t>o</w:t>
      </w:r>
      <w:r>
        <w:rPr>
          <w:spacing w:val="-1"/>
        </w:rPr>
        <w:t> </w:t>
      </w:r>
      <w:r>
        <w:rPr/>
        <w:t>alguna otra dependencia municipal las realice.</w:t>
      </w:r>
    </w:p>
    <w:p>
      <w:pPr>
        <w:pStyle w:val="BodyText"/>
        <w:ind w:firstLine="0"/>
        <w:jc w:val="left"/>
      </w:pPr>
    </w:p>
    <w:p>
      <w:pPr>
        <w:pStyle w:val="BodyText"/>
        <w:spacing w:before="6"/>
        <w:ind w:firstLine="0"/>
        <w:jc w:val="left"/>
      </w:pPr>
    </w:p>
    <w:p>
      <w:pPr>
        <w:pStyle w:val="BodyText"/>
        <w:spacing w:line="232" w:lineRule="auto" w:before="1"/>
        <w:ind w:left="136" w:right="135"/>
      </w:pPr>
      <w:r>
        <w:rPr/>
        <w:t>En</w:t>
      </w:r>
      <w:r>
        <w:rPr>
          <w:spacing w:val="-2"/>
        </w:rPr>
        <w:t> </w:t>
      </w:r>
      <w:r>
        <w:rPr/>
        <w:t>los</w:t>
      </w:r>
      <w:r>
        <w:rPr>
          <w:spacing w:val="-1"/>
        </w:rPr>
        <w:t> </w:t>
      </w:r>
      <w:r>
        <w:rPr/>
        <w:t>casos</w:t>
      </w:r>
      <w:r>
        <w:rPr>
          <w:spacing w:val="-6"/>
        </w:rPr>
        <w:t> </w:t>
      </w:r>
      <w:r>
        <w:rPr/>
        <w:t>que</w:t>
      </w:r>
      <w:r>
        <w:rPr>
          <w:spacing w:val="-2"/>
        </w:rPr>
        <w:t> </w:t>
      </w:r>
      <w:r>
        <w:rPr/>
        <w:t>la</w:t>
      </w:r>
      <w:r>
        <w:rPr>
          <w:spacing w:val="-4"/>
        </w:rPr>
        <w:t> </w:t>
      </w:r>
      <w:r>
        <w:rPr/>
        <w:t>autoridad</w:t>
      </w:r>
      <w:r>
        <w:rPr>
          <w:spacing w:val="-2"/>
        </w:rPr>
        <w:t> </w:t>
      </w:r>
      <w:r>
        <w:rPr/>
        <w:t>competente</w:t>
      </w:r>
      <w:r>
        <w:rPr>
          <w:spacing w:val="-4"/>
        </w:rPr>
        <w:t> </w:t>
      </w:r>
      <w:r>
        <w:rPr/>
        <w:t>lo</w:t>
      </w:r>
      <w:r>
        <w:rPr>
          <w:spacing w:val="-2"/>
        </w:rPr>
        <w:t> </w:t>
      </w:r>
      <w:r>
        <w:rPr/>
        <w:t>determine,</w:t>
      </w:r>
      <w:r>
        <w:rPr>
          <w:spacing w:val="-3"/>
        </w:rPr>
        <w:t> </w:t>
      </w:r>
      <w:r>
        <w:rPr/>
        <w:t>podrá</w:t>
      </w:r>
      <w:r>
        <w:rPr>
          <w:spacing w:val="-4"/>
        </w:rPr>
        <w:t> </w:t>
      </w:r>
      <w:r>
        <w:rPr/>
        <w:t>solicitar</w:t>
      </w:r>
      <w:r>
        <w:rPr>
          <w:spacing w:val="-1"/>
        </w:rPr>
        <w:t> </w:t>
      </w:r>
      <w:r>
        <w:rPr/>
        <w:t>póliza</w:t>
      </w:r>
      <w:r>
        <w:rPr>
          <w:spacing w:val="-2"/>
        </w:rPr>
        <w:t> </w:t>
      </w:r>
      <w:r>
        <w:rPr/>
        <w:t>de</w:t>
      </w:r>
      <w:r>
        <w:rPr>
          <w:spacing w:val="-2"/>
        </w:rPr>
        <w:t> </w:t>
      </w:r>
      <w:r>
        <w:rPr/>
        <w:t>seguro</w:t>
      </w:r>
      <w:r>
        <w:rPr>
          <w:spacing w:val="-4"/>
        </w:rPr>
        <w:t> </w:t>
      </w:r>
      <w:r>
        <w:rPr/>
        <w:t>de</w:t>
      </w:r>
      <w:r>
        <w:rPr>
          <w:spacing w:val="-4"/>
        </w:rPr>
        <w:t> </w:t>
      </w:r>
      <w:r>
        <w:rPr/>
        <w:t>daños</w:t>
      </w:r>
      <w:r>
        <w:rPr>
          <w:spacing w:val="-6"/>
        </w:rPr>
        <w:t> </w:t>
      </w:r>
      <w:r>
        <w:rPr/>
        <w:t>a terceros, con el fin de garantizar la integridad de la vía y usuarios.</w:t>
      </w:r>
    </w:p>
    <w:p>
      <w:pPr>
        <w:pStyle w:val="BodyText"/>
        <w:spacing w:line="232" w:lineRule="auto" w:before="147"/>
        <w:ind w:left="136" w:right="133"/>
      </w:pPr>
      <w:r>
        <w:rPr/>
        <w:t>Queda</w:t>
      </w:r>
      <w:r>
        <w:rPr>
          <w:spacing w:val="-6"/>
        </w:rPr>
        <w:t> </w:t>
      </w:r>
      <w:r>
        <w:rPr/>
        <w:t>prohibida</w:t>
      </w:r>
      <w:r>
        <w:rPr>
          <w:spacing w:val="-3"/>
        </w:rPr>
        <w:t> </w:t>
      </w:r>
      <w:r>
        <w:rPr/>
        <w:t>la</w:t>
      </w:r>
      <w:r>
        <w:rPr>
          <w:spacing w:val="-5"/>
        </w:rPr>
        <w:t> </w:t>
      </w:r>
      <w:r>
        <w:rPr/>
        <w:t>ocupación</w:t>
      </w:r>
      <w:r>
        <w:rPr>
          <w:spacing w:val="-3"/>
        </w:rPr>
        <w:t> </w:t>
      </w:r>
      <w:r>
        <w:rPr/>
        <w:t>de</w:t>
      </w:r>
      <w:r>
        <w:rPr>
          <w:spacing w:val="-6"/>
        </w:rPr>
        <w:t> </w:t>
      </w:r>
      <w:r>
        <w:rPr/>
        <w:t>la</w:t>
      </w:r>
      <w:r>
        <w:rPr>
          <w:spacing w:val="-3"/>
        </w:rPr>
        <w:t> </w:t>
      </w:r>
      <w:r>
        <w:rPr/>
        <w:t>vía</w:t>
      </w:r>
      <w:r>
        <w:rPr>
          <w:spacing w:val="-3"/>
        </w:rPr>
        <w:t> </w:t>
      </w:r>
      <w:r>
        <w:rPr/>
        <w:t>pública</w:t>
      </w:r>
      <w:r>
        <w:rPr>
          <w:spacing w:val="-3"/>
        </w:rPr>
        <w:t> </w:t>
      </w:r>
      <w:r>
        <w:rPr/>
        <w:t>para</w:t>
      </w:r>
      <w:r>
        <w:rPr>
          <w:spacing w:val="-3"/>
        </w:rPr>
        <w:t> </w:t>
      </w:r>
      <w:r>
        <w:rPr/>
        <w:t>los</w:t>
      </w:r>
      <w:r>
        <w:rPr>
          <w:spacing w:val="-8"/>
        </w:rPr>
        <w:t> </w:t>
      </w:r>
      <w:r>
        <w:rPr/>
        <w:t>fines</w:t>
      </w:r>
      <w:r>
        <w:rPr>
          <w:spacing w:val="-5"/>
        </w:rPr>
        <w:t> </w:t>
      </w:r>
      <w:r>
        <w:rPr/>
        <w:t>a</w:t>
      </w:r>
      <w:r>
        <w:rPr>
          <w:spacing w:val="-8"/>
        </w:rPr>
        <w:t> </w:t>
      </w:r>
      <w:r>
        <w:rPr/>
        <w:t>que</w:t>
      </w:r>
      <w:r>
        <w:rPr>
          <w:spacing w:val="-6"/>
        </w:rPr>
        <w:t> </w:t>
      </w:r>
      <w:r>
        <w:rPr/>
        <w:t>se</w:t>
      </w:r>
      <w:r>
        <w:rPr>
          <w:spacing w:val="-8"/>
        </w:rPr>
        <w:t> </w:t>
      </w:r>
      <w:r>
        <w:rPr/>
        <w:t>refiere</w:t>
      </w:r>
      <w:r>
        <w:rPr>
          <w:spacing w:val="-3"/>
        </w:rPr>
        <w:t> </w:t>
      </w:r>
      <w:r>
        <w:rPr/>
        <w:t>el</w:t>
      </w:r>
      <w:r>
        <w:rPr>
          <w:spacing w:val="-6"/>
        </w:rPr>
        <w:t> </w:t>
      </w:r>
      <w:r>
        <w:rPr/>
        <w:t>párrafo</w:t>
      </w:r>
      <w:r>
        <w:rPr>
          <w:spacing w:val="-5"/>
        </w:rPr>
        <w:t> </w:t>
      </w:r>
      <w:r>
        <w:rPr/>
        <w:t>anterior,</w:t>
      </w:r>
      <w:r>
        <w:rPr>
          <w:spacing w:val="-4"/>
        </w:rPr>
        <w:t> </w:t>
      </w:r>
      <w:r>
        <w:rPr/>
        <w:t>sin permiso previo de la Autoridad.</w:t>
      </w:r>
    </w:p>
    <w:p>
      <w:pPr>
        <w:pStyle w:val="BodyText"/>
        <w:spacing w:line="235" w:lineRule="auto" w:before="146"/>
        <w:ind w:left="136" w:right="130"/>
      </w:pPr>
      <w:r>
        <w:rPr/>
        <w:t>ARTÍCULO 55. Todos los propietarios de predios con frentes a la vía pública, estarán obligados a construir</w:t>
      </w:r>
      <w:r>
        <w:rPr>
          <w:spacing w:val="-7"/>
        </w:rPr>
        <w:t> </w:t>
      </w:r>
      <w:r>
        <w:rPr/>
        <w:t>la</w:t>
      </w:r>
      <w:r>
        <w:rPr>
          <w:spacing w:val="-5"/>
        </w:rPr>
        <w:t> </w:t>
      </w:r>
      <w:r>
        <w:rPr/>
        <w:t>banqueta</w:t>
      </w:r>
      <w:r>
        <w:rPr>
          <w:spacing w:val="-7"/>
        </w:rPr>
        <w:t> </w:t>
      </w:r>
      <w:r>
        <w:rPr/>
        <w:t>que</w:t>
      </w:r>
      <w:r>
        <w:rPr>
          <w:spacing w:val="-5"/>
        </w:rPr>
        <w:t> </w:t>
      </w:r>
      <w:r>
        <w:rPr/>
        <w:t>le</w:t>
      </w:r>
      <w:r>
        <w:rPr>
          <w:spacing w:val="-5"/>
        </w:rPr>
        <w:t> </w:t>
      </w:r>
      <w:r>
        <w:rPr/>
        <w:t>corresponda</w:t>
      </w:r>
      <w:r>
        <w:rPr>
          <w:spacing w:val="-6"/>
        </w:rPr>
        <w:t> </w:t>
      </w:r>
      <w:r>
        <w:rPr/>
        <w:t>a</w:t>
      </w:r>
      <w:r>
        <w:rPr>
          <w:spacing w:val="-8"/>
        </w:rPr>
        <w:t> </w:t>
      </w:r>
      <w:r>
        <w:rPr/>
        <w:t>su</w:t>
      </w:r>
      <w:r>
        <w:rPr>
          <w:spacing w:val="-5"/>
        </w:rPr>
        <w:t> </w:t>
      </w:r>
      <w:r>
        <w:rPr/>
        <w:t>propiedad,</w:t>
      </w:r>
      <w:r>
        <w:rPr>
          <w:spacing w:val="-4"/>
        </w:rPr>
        <w:t> </w:t>
      </w:r>
      <w:r>
        <w:rPr/>
        <w:t>de</w:t>
      </w:r>
      <w:r>
        <w:rPr>
          <w:spacing w:val="-6"/>
        </w:rPr>
        <w:t> </w:t>
      </w:r>
      <w:r>
        <w:rPr/>
        <w:t>acuerdo</w:t>
      </w:r>
      <w:r>
        <w:rPr>
          <w:spacing w:val="-8"/>
        </w:rPr>
        <w:t> </w:t>
      </w:r>
      <w:r>
        <w:rPr/>
        <w:t>con</w:t>
      </w:r>
      <w:r>
        <w:rPr>
          <w:spacing w:val="-8"/>
        </w:rPr>
        <w:t> </w:t>
      </w:r>
      <w:r>
        <w:rPr/>
        <w:t>las</w:t>
      </w:r>
      <w:r>
        <w:rPr>
          <w:spacing w:val="-5"/>
        </w:rPr>
        <w:t> </w:t>
      </w:r>
      <w:r>
        <w:rPr/>
        <w:t>dimensiones</w:t>
      </w:r>
      <w:r>
        <w:rPr>
          <w:spacing w:val="-8"/>
        </w:rPr>
        <w:t> </w:t>
      </w:r>
      <w:r>
        <w:rPr/>
        <w:t>que</w:t>
      </w:r>
      <w:r>
        <w:rPr>
          <w:spacing w:val="-6"/>
        </w:rPr>
        <w:t> </w:t>
      </w:r>
      <w:r>
        <w:rPr/>
        <w:t>para el</w:t>
      </w:r>
      <w:r>
        <w:rPr>
          <w:spacing w:val="-5"/>
        </w:rPr>
        <w:t> </w:t>
      </w:r>
      <w:r>
        <w:rPr/>
        <w:t>efecto</w:t>
      </w:r>
      <w:r>
        <w:rPr>
          <w:spacing w:val="-6"/>
        </w:rPr>
        <w:t> </w:t>
      </w:r>
      <w:r>
        <w:rPr/>
        <w:t>indique</w:t>
      </w:r>
      <w:r>
        <w:rPr>
          <w:spacing w:val="-7"/>
        </w:rPr>
        <w:t> </w:t>
      </w:r>
      <w:r>
        <w:rPr/>
        <w:t>la</w:t>
      </w:r>
      <w:r>
        <w:rPr>
          <w:spacing w:val="-6"/>
        </w:rPr>
        <w:t> </w:t>
      </w:r>
      <w:r>
        <w:rPr/>
        <w:t>Autoridad,</w:t>
      </w:r>
      <w:r>
        <w:rPr>
          <w:spacing w:val="-5"/>
        </w:rPr>
        <w:t> </w:t>
      </w:r>
      <w:r>
        <w:rPr/>
        <w:t>atendiendo</w:t>
      </w:r>
      <w:r>
        <w:rPr>
          <w:spacing w:val="-7"/>
        </w:rPr>
        <w:t> </w:t>
      </w:r>
      <w:r>
        <w:rPr/>
        <w:t>a</w:t>
      </w:r>
      <w:r>
        <w:rPr>
          <w:spacing w:val="-6"/>
        </w:rPr>
        <w:t> </w:t>
      </w:r>
      <w:r>
        <w:rPr/>
        <w:t>su</w:t>
      </w:r>
      <w:r>
        <w:rPr>
          <w:spacing w:val="-6"/>
        </w:rPr>
        <w:t> </w:t>
      </w:r>
      <w:r>
        <w:rPr/>
        <w:t>ubicación.</w:t>
      </w:r>
      <w:r>
        <w:rPr>
          <w:spacing w:val="-5"/>
        </w:rPr>
        <w:t> </w:t>
      </w:r>
      <w:r>
        <w:rPr/>
        <w:t>En</w:t>
      </w:r>
      <w:r>
        <w:rPr>
          <w:spacing w:val="-4"/>
        </w:rPr>
        <w:t> </w:t>
      </w:r>
      <w:r>
        <w:rPr/>
        <w:t>la</w:t>
      </w:r>
      <w:r>
        <w:rPr>
          <w:spacing w:val="-6"/>
        </w:rPr>
        <w:t> </w:t>
      </w:r>
      <w:r>
        <w:rPr/>
        <w:t>construcción</w:t>
      </w:r>
      <w:r>
        <w:rPr>
          <w:spacing w:val="-4"/>
        </w:rPr>
        <w:t> </w:t>
      </w:r>
      <w:r>
        <w:rPr/>
        <w:t>de</w:t>
      </w:r>
      <w:r>
        <w:rPr>
          <w:spacing w:val="-7"/>
        </w:rPr>
        <w:t> </w:t>
      </w:r>
      <w:r>
        <w:rPr/>
        <w:t>banquetas</w:t>
      </w:r>
      <w:r>
        <w:rPr>
          <w:spacing w:val="-6"/>
        </w:rPr>
        <w:t> </w:t>
      </w:r>
      <w:r>
        <w:rPr/>
        <w:t>en</w:t>
      </w:r>
      <w:r>
        <w:rPr>
          <w:spacing w:val="-7"/>
        </w:rPr>
        <w:t> </w:t>
      </w:r>
      <w:r>
        <w:rPr/>
        <w:t>la</w:t>
      </w:r>
      <w:r>
        <w:rPr>
          <w:spacing w:val="-6"/>
        </w:rPr>
        <w:t> </w:t>
      </w:r>
      <w:r>
        <w:rPr/>
        <w:t>vía pública no debe haber escalones o desniveles de un predio a otro, salvo que por la topografía del terreno sea imposible evitarlo, previo análisis de la Autoridad.</w:t>
      </w:r>
    </w:p>
    <w:p>
      <w:pPr>
        <w:pStyle w:val="BodyText"/>
        <w:spacing w:line="232" w:lineRule="auto" w:before="145"/>
        <w:ind w:left="136" w:right="132"/>
      </w:pPr>
      <w:r>
        <w:rPr/>
        <w:t>Cuando las banquetas sufran deterioro, el propietario tendrá obligación de repararlas con el fin de que</w:t>
      </w:r>
      <w:r>
        <w:rPr>
          <w:spacing w:val="-11"/>
        </w:rPr>
        <w:t> </w:t>
      </w:r>
      <w:r>
        <w:rPr/>
        <w:t>el</w:t>
      </w:r>
      <w:r>
        <w:rPr>
          <w:spacing w:val="-11"/>
        </w:rPr>
        <w:t> </w:t>
      </w:r>
      <w:r>
        <w:rPr/>
        <w:t>paso</w:t>
      </w:r>
      <w:r>
        <w:rPr>
          <w:spacing w:val="-10"/>
        </w:rPr>
        <w:t> </w:t>
      </w:r>
      <w:r>
        <w:rPr/>
        <w:t>de</w:t>
      </w:r>
      <w:r>
        <w:rPr>
          <w:spacing w:val="-11"/>
        </w:rPr>
        <w:t> </w:t>
      </w:r>
      <w:r>
        <w:rPr/>
        <w:t>los</w:t>
      </w:r>
      <w:r>
        <w:rPr>
          <w:spacing w:val="-10"/>
        </w:rPr>
        <w:t> </w:t>
      </w:r>
      <w:r>
        <w:rPr/>
        <w:t>peatones</w:t>
      </w:r>
      <w:r>
        <w:rPr>
          <w:spacing w:val="-10"/>
        </w:rPr>
        <w:t> </w:t>
      </w:r>
      <w:r>
        <w:rPr/>
        <w:t>sea</w:t>
      </w:r>
      <w:r>
        <w:rPr>
          <w:spacing w:val="-11"/>
        </w:rPr>
        <w:t> </w:t>
      </w:r>
      <w:r>
        <w:rPr/>
        <w:t>cómodo</w:t>
      </w:r>
      <w:r>
        <w:rPr>
          <w:spacing w:val="-13"/>
        </w:rPr>
        <w:t> </w:t>
      </w:r>
      <w:r>
        <w:rPr/>
        <w:t>y</w:t>
      </w:r>
      <w:r>
        <w:rPr>
          <w:spacing w:val="-12"/>
        </w:rPr>
        <w:t> </w:t>
      </w:r>
      <w:r>
        <w:rPr/>
        <w:t>seguro,</w:t>
      </w:r>
      <w:r>
        <w:rPr>
          <w:spacing w:val="-9"/>
        </w:rPr>
        <w:t> </w:t>
      </w:r>
      <w:r>
        <w:rPr/>
        <w:t>en</w:t>
      </w:r>
      <w:r>
        <w:rPr>
          <w:spacing w:val="-11"/>
        </w:rPr>
        <w:t> </w:t>
      </w:r>
      <w:r>
        <w:rPr/>
        <w:t>su</w:t>
      </w:r>
      <w:r>
        <w:rPr>
          <w:spacing w:val="-10"/>
        </w:rPr>
        <w:t> </w:t>
      </w:r>
      <w:r>
        <w:rPr/>
        <w:t>defecto,</w:t>
      </w:r>
      <w:r>
        <w:rPr>
          <w:spacing w:val="-9"/>
        </w:rPr>
        <w:t> </w:t>
      </w:r>
      <w:r>
        <w:rPr/>
        <w:t>lo</w:t>
      </w:r>
      <w:r>
        <w:rPr>
          <w:spacing w:val="-10"/>
        </w:rPr>
        <w:t> </w:t>
      </w:r>
      <w:r>
        <w:rPr/>
        <w:t>realizará</w:t>
      </w:r>
      <w:r>
        <w:rPr>
          <w:spacing w:val="-10"/>
        </w:rPr>
        <w:t> </w:t>
      </w:r>
      <w:r>
        <w:rPr/>
        <w:t>la</w:t>
      </w:r>
      <w:r>
        <w:rPr>
          <w:spacing w:val="-10"/>
        </w:rPr>
        <w:t> </w:t>
      </w:r>
      <w:r>
        <w:rPr/>
        <w:t>Autoridad</w:t>
      </w:r>
      <w:r>
        <w:rPr>
          <w:spacing w:val="-10"/>
        </w:rPr>
        <w:t> </w:t>
      </w:r>
      <w:r>
        <w:rPr/>
        <w:t>con</w:t>
      </w:r>
      <w:r>
        <w:rPr>
          <w:spacing w:val="-13"/>
        </w:rPr>
        <w:t> </w:t>
      </w:r>
      <w:r>
        <w:rPr/>
        <w:t>cargo de los costos al propietario.</w:t>
      </w:r>
    </w:p>
    <w:p>
      <w:pPr>
        <w:pStyle w:val="BodyText"/>
        <w:spacing w:line="235" w:lineRule="auto" w:before="148"/>
        <w:ind w:left="136" w:right="132"/>
      </w:pPr>
      <w:r>
        <w:rPr/>
        <w:t>ARTÍCULO</w:t>
      </w:r>
      <w:r>
        <w:rPr>
          <w:spacing w:val="-8"/>
        </w:rPr>
        <w:t> </w:t>
      </w:r>
      <w:r>
        <w:rPr/>
        <w:t>56.</w:t>
      </w:r>
      <w:r>
        <w:rPr>
          <w:spacing w:val="-7"/>
        </w:rPr>
        <w:t> </w:t>
      </w:r>
      <w:r>
        <w:rPr/>
        <w:t>Quienes</w:t>
      </w:r>
      <w:r>
        <w:rPr>
          <w:spacing w:val="-9"/>
        </w:rPr>
        <w:t> </w:t>
      </w:r>
      <w:r>
        <w:rPr/>
        <w:t>con</w:t>
      </w:r>
      <w:r>
        <w:rPr>
          <w:spacing w:val="-7"/>
        </w:rPr>
        <w:t> </w:t>
      </w:r>
      <w:r>
        <w:rPr/>
        <w:t>autorizaciones</w:t>
      </w:r>
      <w:r>
        <w:rPr>
          <w:spacing w:val="-6"/>
        </w:rPr>
        <w:t> </w:t>
      </w:r>
      <w:r>
        <w:rPr/>
        <w:t>otorgadas</w:t>
      </w:r>
      <w:r>
        <w:rPr>
          <w:spacing w:val="-6"/>
        </w:rPr>
        <w:t> </w:t>
      </w:r>
      <w:r>
        <w:rPr/>
        <w:t>por</w:t>
      </w:r>
      <w:r>
        <w:rPr>
          <w:spacing w:val="-5"/>
        </w:rPr>
        <w:t> </w:t>
      </w:r>
      <w:r>
        <w:rPr/>
        <w:t>la</w:t>
      </w:r>
      <w:r>
        <w:rPr>
          <w:spacing w:val="-6"/>
        </w:rPr>
        <w:t> </w:t>
      </w:r>
      <w:r>
        <w:rPr/>
        <w:t>autoridad</w:t>
      </w:r>
      <w:r>
        <w:rPr>
          <w:spacing w:val="-7"/>
        </w:rPr>
        <w:t> </w:t>
      </w:r>
      <w:r>
        <w:rPr/>
        <w:t>usen</w:t>
      </w:r>
      <w:r>
        <w:rPr>
          <w:spacing w:val="-7"/>
        </w:rPr>
        <w:t> </w:t>
      </w:r>
      <w:r>
        <w:rPr/>
        <w:t>o</w:t>
      </w:r>
      <w:r>
        <w:rPr>
          <w:spacing w:val="-6"/>
        </w:rPr>
        <w:t> </w:t>
      </w:r>
      <w:r>
        <w:rPr/>
        <w:t>pretendan</w:t>
      </w:r>
      <w:r>
        <w:rPr>
          <w:spacing w:val="-6"/>
        </w:rPr>
        <w:t> </w:t>
      </w:r>
      <w:r>
        <w:rPr/>
        <w:t>usar</w:t>
      </w:r>
      <w:r>
        <w:rPr>
          <w:spacing w:val="-5"/>
        </w:rPr>
        <w:t> </w:t>
      </w:r>
      <w:r>
        <w:rPr/>
        <w:t>la</w:t>
      </w:r>
      <w:r>
        <w:rPr>
          <w:spacing w:val="-6"/>
        </w:rPr>
        <w:t> </w:t>
      </w:r>
      <w:r>
        <w:rPr/>
        <w:t>vía pública,</w:t>
      </w:r>
      <w:r>
        <w:rPr>
          <w:spacing w:val="-2"/>
        </w:rPr>
        <w:t> </w:t>
      </w:r>
      <w:r>
        <w:rPr/>
        <w:t>tendrán</w:t>
      </w:r>
      <w:r>
        <w:rPr>
          <w:spacing w:val="-5"/>
        </w:rPr>
        <w:t> </w:t>
      </w:r>
      <w:r>
        <w:rPr/>
        <w:t>la</w:t>
      </w:r>
      <w:r>
        <w:rPr>
          <w:spacing w:val="-3"/>
        </w:rPr>
        <w:t> </w:t>
      </w:r>
      <w:r>
        <w:rPr/>
        <w:t>obligación</w:t>
      </w:r>
      <w:r>
        <w:rPr>
          <w:spacing w:val="-3"/>
        </w:rPr>
        <w:t> </w:t>
      </w:r>
      <w:r>
        <w:rPr/>
        <w:t>de</w:t>
      </w:r>
      <w:r>
        <w:rPr>
          <w:spacing w:val="-3"/>
        </w:rPr>
        <w:t> </w:t>
      </w:r>
      <w:r>
        <w:rPr/>
        <w:t>proporcionar</w:t>
      </w:r>
      <w:r>
        <w:rPr>
          <w:spacing w:val="-4"/>
        </w:rPr>
        <w:t> </w:t>
      </w:r>
      <w:r>
        <w:rPr/>
        <w:t>a</w:t>
      </w:r>
      <w:r>
        <w:rPr>
          <w:spacing w:val="-3"/>
        </w:rPr>
        <w:t> </w:t>
      </w:r>
      <w:r>
        <w:rPr/>
        <w:t>aquélla</w:t>
      </w:r>
      <w:r>
        <w:rPr>
          <w:spacing w:val="-3"/>
        </w:rPr>
        <w:t> </w:t>
      </w:r>
      <w:r>
        <w:rPr/>
        <w:t>los</w:t>
      </w:r>
      <w:r>
        <w:rPr>
          <w:spacing w:val="-5"/>
        </w:rPr>
        <w:t> </w:t>
      </w:r>
      <w:r>
        <w:rPr/>
        <w:t>planos</w:t>
      </w:r>
      <w:r>
        <w:rPr>
          <w:spacing w:val="-3"/>
        </w:rPr>
        <w:t> </w:t>
      </w:r>
      <w:r>
        <w:rPr/>
        <w:t>detallados</w:t>
      </w:r>
      <w:r>
        <w:rPr>
          <w:spacing w:val="-3"/>
        </w:rPr>
        <w:t> </w:t>
      </w:r>
      <w:r>
        <w:rPr/>
        <w:t>de</w:t>
      </w:r>
      <w:r>
        <w:rPr>
          <w:spacing w:val="-5"/>
        </w:rPr>
        <w:t> </w:t>
      </w:r>
      <w:r>
        <w:rPr/>
        <w:t>localización</w:t>
      </w:r>
      <w:r>
        <w:rPr>
          <w:spacing w:val="-3"/>
        </w:rPr>
        <w:t> </w:t>
      </w:r>
      <w:r>
        <w:rPr/>
        <w:t>de</w:t>
      </w:r>
      <w:r>
        <w:rPr>
          <w:spacing w:val="-3"/>
        </w:rPr>
        <w:t> </w:t>
      </w:r>
      <w:r>
        <w:rPr/>
        <w:t>las</w:t>
      </w:r>
    </w:p>
    <w:p>
      <w:pPr>
        <w:pStyle w:val="BodyText"/>
        <w:spacing w:after="0" w:line="235" w:lineRule="auto"/>
        <w:sectPr>
          <w:pgSz w:w="11930" w:h="16850"/>
          <w:pgMar w:header="331" w:footer="928" w:top="1460" w:bottom="1120" w:left="708" w:right="1275"/>
        </w:sectPr>
      </w:pPr>
    </w:p>
    <w:p>
      <w:pPr>
        <w:pStyle w:val="BodyText"/>
        <w:spacing w:line="232" w:lineRule="auto" w:before="98"/>
        <w:ind w:left="136" w:right="134" w:firstLine="0"/>
      </w:pPr>
      <w:r>
        <w:rPr/>
        <w:t>instalaciones que vayan a ser realizadas en ella y señalar las especificaciones técnicas de la infraestructura necesaria para el libre y fácil tránsito peatonal, procurando:</w:t>
      </w:r>
    </w:p>
    <w:p>
      <w:pPr>
        <w:pStyle w:val="ListParagraph"/>
        <w:numPr>
          <w:ilvl w:val="2"/>
          <w:numId w:val="21"/>
        </w:numPr>
        <w:tabs>
          <w:tab w:pos="1277" w:val="left" w:leader="none"/>
          <w:tab w:pos="1279" w:val="left" w:leader="none"/>
        </w:tabs>
        <w:spacing w:line="232" w:lineRule="auto" w:before="149" w:after="0"/>
        <w:ind w:left="1279" w:right="4143" w:hanging="303"/>
        <w:jc w:val="both"/>
        <w:rPr>
          <w:sz w:val="22"/>
        </w:rPr>
      </w:pPr>
      <w:r>
        <w:rPr>
          <w:sz w:val="22"/>
        </w:rPr>
        <w:t>Dar aviso a los propietarios de los predios cuyos accesos se vean temporalmente </w:t>
      </w:r>
      <w:r>
        <w:rPr>
          <w:spacing w:val="-2"/>
          <w:sz w:val="22"/>
        </w:rPr>
        <w:t>afectados;</w:t>
      </w:r>
    </w:p>
    <w:p>
      <w:pPr>
        <w:pStyle w:val="ListParagraph"/>
        <w:numPr>
          <w:ilvl w:val="2"/>
          <w:numId w:val="21"/>
        </w:numPr>
        <w:tabs>
          <w:tab w:pos="301" w:val="left" w:leader="none"/>
        </w:tabs>
        <w:spacing w:line="240" w:lineRule="auto" w:before="147" w:after="0"/>
        <w:ind w:left="301" w:right="3165" w:hanging="301"/>
        <w:jc w:val="center"/>
        <w:rPr>
          <w:rFonts w:ascii="Tahoma" w:hAnsi="Tahoma"/>
          <w:sz w:val="24"/>
        </w:rPr>
      </w:pPr>
      <w:r>
        <w:rPr>
          <w:sz w:val="22"/>
        </w:rPr>
        <w:t>Poner</w:t>
      </w:r>
      <w:r>
        <w:rPr>
          <w:spacing w:val="-6"/>
          <w:sz w:val="22"/>
        </w:rPr>
        <w:t> </w:t>
      </w:r>
      <w:r>
        <w:rPr>
          <w:sz w:val="22"/>
        </w:rPr>
        <w:t>señalamientos</w:t>
      </w:r>
      <w:r>
        <w:rPr>
          <w:spacing w:val="-6"/>
          <w:sz w:val="22"/>
        </w:rPr>
        <w:t> </w:t>
      </w:r>
      <w:r>
        <w:rPr>
          <w:sz w:val="22"/>
        </w:rPr>
        <w:t>diurnos</w:t>
      </w:r>
      <w:r>
        <w:rPr>
          <w:spacing w:val="-5"/>
          <w:sz w:val="22"/>
        </w:rPr>
        <w:t> </w:t>
      </w:r>
      <w:r>
        <w:rPr>
          <w:sz w:val="22"/>
        </w:rPr>
        <w:t>y</w:t>
      </w:r>
      <w:r>
        <w:rPr>
          <w:spacing w:val="-8"/>
          <w:sz w:val="22"/>
        </w:rPr>
        <w:t> </w:t>
      </w:r>
      <w:r>
        <w:rPr>
          <w:sz w:val="22"/>
        </w:rPr>
        <w:t>nocturnos;</w:t>
      </w:r>
      <w:r>
        <w:rPr>
          <w:spacing w:val="-3"/>
          <w:sz w:val="22"/>
        </w:rPr>
        <w:t> </w:t>
      </w:r>
      <w:r>
        <w:rPr>
          <w:rFonts w:ascii="Tahoma" w:hAnsi="Tahoma"/>
          <w:spacing w:val="-4"/>
          <w:sz w:val="24"/>
        </w:rPr>
        <w:t>III.</w:t>
      </w:r>
    </w:p>
    <w:p>
      <w:pPr>
        <w:pStyle w:val="BodyText"/>
        <w:spacing w:before="124"/>
        <w:ind w:left="63" w:right="3294" w:firstLine="0"/>
        <w:jc w:val="center"/>
      </w:pPr>
      <w:r>
        <w:rPr/>
        <w:t>Retirar</w:t>
      </w:r>
      <w:r>
        <w:rPr>
          <w:spacing w:val="-2"/>
        </w:rPr>
        <w:t> </w:t>
      </w:r>
      <w:r>
        <w:rPr/>
        <w:t>el</w:t>
      </w:r>
      <w:r>
        <w:rPr>
          <w:spacing w:val="-7"/>
        </w:rPr>
        <w:t> </w:t>
      </w:r>
      <w:r>
        <w:rPr/>
        <w:t>material</w:t>
      </w:r>
      <w:r>
        <w:rPr>
          <w:spacing w:val="-4"/>
        </w:rPr>
        <w:t> </w:t>
      </w:r>
      <w:r>
        <w:rPr/>
        <w:t>sobrante</w:t>
      </w:r>
      <w:r>
        <w:rPr>
          <w:spacing w:val="-2"/>
        </w:rPr>
        <w:t> </w:t>
      </w:r>
      <w:r>
        <w:rPr/>
        <w:t>de</w:t>
      </w:r>
      <w:r>
        <w:rPr>
          <w:spacing w:val="-6"/>
        </w:rPr>
        <w:t> </w:t>
      </w:r>
      <w:r>
        <w:rPr/>
        <w:t>las</w:t>
      </w:r>
      <w:r>
        <w:rPr>
          <w:spacing w:val="-4"/>
        </w:rPr>
        <w:t> </w:t>
      </w:r>
      <w:r>
        <w:rPr/>
        <w:t>obras;</w:t>
      </w:r>
      <w:r>
        <w:rPr>
          <w:spacing w:val="-4"/>
        </w:rPr>
        <w:t> </w:t>
      </w:r>
      <w:r>
        <w:rPr>
          <w:spacing w:val="-10"/>
        </w:rPr>
        <w:t>y</w:t>
      </w:r>
    </w:p>
    <w:p>
      <w:pPr>
        <w:pStyle w:val="ListParagraph"/>
        <w:numPr>
          <w:ilvl w:val="0"/>
          <w:numId w:val="22"/>
        </w:numPr>
        <w:tabs>
          <w:tab w:pos="1557" w:val="left" w:leader="none"/>
        </w:tabs>
        <w:spacing w:line="240" w:lineRule="auto" w:before="250" w:after="0"/>
        <w:ind w:left="1557" w:right="0" w:hanging="580"/>
        <w:jc w:val="left"/>
        <w:rPr>
          <w:sz w:val="22"/>
        </w:rPr>
      </w:pPr>
      <w:r>
        <w:rPr>
          <w:sz w:val="22"/>
        </w:rPr>
        <w:t>Restituir</w:t>
      </w:r>
      <w:r>
        <w:rPr>
          <w:spacing w:val="-3"/>
          <w:sz w:val="22"/>
        </w:rPr>
        <w:t> </w:t>
      </w:r>
      <w:r>
        <w:rPr>
          <w:sz w:val="22"/>
        </w:rPr>
        <w:t>el</w:t>
      </w:r>
      <w:r>
        <w:rPr>
          <w:spacing w:val="-7"/>
          <w:sz w:val="22"/>
        </w:rPr>
        <w:t> </w:t>
      </w:r>
      <w:r>
        <w:rPr>
          <w:sz w:val="22"/>
        </w:rPr>
        <w:t>sitio</w:t>
      </w:r>
      <w:r>
        <w:rPr>
          <w:spacing w:val="-4"/>
          <w:sz w:val="22"/>
        </w:rPr>
        <w:t> </w:t>
      </w:r>
      <w:r>
        <w:rPr>
          <w:sz w:val="22"/>
        </w:rPr>
        <w:t>a</w:t>
      </w:r>
      <w:r>
        <w:rPr>
          <w:spacing w:val="-6"/>
          <w:sz w:val="22"/>
        </w:rPr>
        <w:t> </w:t>
      </w:r>
      <w:r>
        <w:rPr>
          <w:sz w:val="22"/>
        </w:rPr>
        <w:t>su</w:t>
      </w:r>
      <w:r>
        <w:rPr>
          <w:spacing w:val="-4"/>
          <w:sz w:val="22"/>
        </w:rPr>
        <w:t> </w:t>
      </w:r>
      <w:r>
        <w:rPr>
          <w:sz w:val="22"/>
        </w:rPr>
        <w:t>estado</w:t>
      </w:r>
      <w:r>
        <w:rPr>
          <w:spacing w:val="-3"/>
          <w:sz w:val="22"/>
        </w:rPr>
        <w:t> </w:t>
      </w:r>
      <w:r>
        <w:rPr>
          <w:spacing w:val="-2"/>
          <w:sz w:val="22"/>
        </w:rPr>
        <w:t>original.</w:t>
      </w:r>
    </w:p>
    <w:p>
      <w:pPr>
        <w:pStyle w:val="BodyText"/>
        <w:spacing w:before="250"/>
        <w:ind w:firstLine="0"/>
        <w:jc w:val="left"/>
      </w:pPr>
    </w:p>
    <w:p>
      <w:pPr>
        <w:pStyle w:val="BodyText"/>
        <w:ind w:left="127" w:firstLine="0"/>
      </w:pPr>
      <w:r>
        <w:rPr/>
        <w:t>ARTÍCULO</w:t>
      </w:r>
      <w:r>
        <w:rPr>
          <w:spacing w:val="-10"/>
        </w:rPr>
        <w:t> </w:t>
      </w:r>
      <w:r>
        <w:rPr/>
        <w:t>57.</w:t>
      </w:r>
      <w:r>
        <w:rPr>
          <w:spacing w:val="-5"/>
        </w:rPr>
        <w:t> </w:t>
      </w:r>
      <w:r>
        <w:rPr/>
        <w:t>Se</w:t>
      </w:r>
      <w:r>
        <w:rPr>
          <w:spacing w:val="-9"/>
        </w:rPr>
        <w:t> </w:t>
      </w:r>
      <w:r>
        <w:rPr/>
        <w:t>requiere</w:t>
      </w:r>
      <w:r>
        <w:rPr>
          <w:spacing w:val="-6"/>
        </w:rPr>
        <w:t> </w:t>
      </w:r>
      <w:r>
        <w:rPr/>
        <w:t>autorización</w:t>
      </w:r>
      <w:r>
        <w:rPr>
          <w:spacing w:val="-7"/>
        </w:rPr>
        <w:t> </w:t>
      </w:r>
      <w:r>
        <w:rPr/>
        <w:t>expresa</w:t>
      </w:r>
      <w:r>
        <w:rPr>
          <w:spacing w:val="-6"/>
        </w:rPr>
        <w:t> </w:t>
      </w:r>
      <w:r>
        <w:rPr/>
        <w:t>de</w:t>
      </w:r>
      <w:r>
        <w:rPr>
          <w:spacing w:val="-7"/>
        </w:rPr>
        <w:t> </w:t>
      </w:r>
      <w:r>
        <w:rPr/>
        <w:t>las</w:t>
      </w:r>
      <w:r>
        <w:rPr>
          <w:spacing w:val="-7"/>
        </w:rPr>
        <w:t> </w:t>
      </w:r>
      <w:r>
        <w:rPr/>
        <w:t>Autoridades</w:t>
      </w:r>
      <w:r>
        <w:rPr>
          <w:spacing w:val="-9"/>
        </w:rPr>
        <w:t> </w:t>
      </w:r>
      <w:r>
        <w:rPr/>
        <w:t>correspondientes</w:t>
      </w:r>
      <w:r>
        <w:rPr>
          <w:spacing w:val="-6"/>
        </w:rPr>
        <w:t> </w:t>
      </w:r>
      <w:r>
        <w:rPr>
          <w:spacing w:val="-2"/>
        </w:rPr>
        <w:t>para:</w:t>
      </w:r>
    </w:p>
    <w:p>
      <w:pPr>
        <w:pStyle w:val="ListParagraph"/>
        <w:numPr>
          <w:ilvl w:val="1"/>
          <w:numId w:val="22"/>
        </w:numPr>
        <w:tabs>
          <w:tab w:pos="2265" w:val="left" w:leader="none"/>
        </w:tabs>
        <w:spacing w:line="240" w:lineRule="auto" w:before="139" w:after="0"/>
        <w:ind w:left="2265" w:right="0" w:hanging="988"/>
        <w:jc w:val="left"/>
        <w:rPr>
          <w:sz w:val="22"/>
        </w:rPr>
      </w:pPr>
      <w:r>
        <w:rPr>
          <w:sz w:val="22"/>
        </w:rPr>
        <w:t>Realizar</w:t>
      </w:r>
      <w:r>
        <w:rPr>
          <w:spacing w:val="-5"/>
          <w:sz w:val="22"/>
        </w:rPr>
        <w:t> </w:t>
      </w:r>
      <w:r>
        <w:rPr>
          <w:sz w:val="22"/>
        </w:rPr>
        <w:t>obras,</w:t>
      </w:r>
      <w:r>
        <w:rPr>
          <w:spacing w:val="-8"/>
          <w:sz w:val="22"/>
        </w:rPr>
        <w:t> </w:t>
      </w:r>
      <w:r>
        <w:rPr>
          <w:sz w:val="22"/>
        </w:rPr>
        <w:t>modificaciones</w:t>
      </w:r>
      <w:r>
        <w:rPr>
          <w:spacing w:val="-5"/>
          <w:sz w:val="22"/>
        </w:rPr>
        <w:t> </w:t>
      </w:r>
      <w:r>
        <w:rPr>
          <w:sz w:val="22"/>
        </w:rPr>
        <w:t>o</w:t>
      </w:r>
      <w:r>
        <w:rPr>
          <w:spacing w:val="-6"/>
          <w:sz w:val="22"/>
        </w:rPr>
        <w:t> </w:t>
      </w:r>
      <w:r>
        <w:rPr>
          <w:sz w:val="22"/>
        </w:rPr>
        <w:t>reparaciones</w:t>
      </w:r>
      <w:r>
        <w:rPr>
          <w:spacing w:val="-7"/>
          <w:sz w:val="22"/>
        </w:rPr>
        <w:t> </w:t>
      </w:r>
      <w:r>
        <w:rPr>
          <w:sz w:val="22"/>
        </w:rPr>
        <w:t>en</w:t>
      </w:r>
      <w:r>
        <w:rPr>
          <w:spacing w:val="-5"/>
          <w:sz w:val="22"/>
        </w:rPr>
        <w:t> </w:t>
      </w:r>
      <w:r>
        <w:rPr>
          <w:sz w:val="22"/>
        </w:rPr>
        <w:t>la</w:t>
      </w:r>
      <w:r>
        <w:rPr>
          <w:spacing w:val="-5"/>
          <w:sz w:val="22"/>
        </w:rPr>
        <w:t> </w:t>
      </w:r>
      <w:r>
        <w:rPr>
          <w:sz w:val="22"/>
        </w:rPr>
        <w:t>vía</w:t>
      </w:r>
      <w:r>
        <w:rPr>
          <w:spacing w:val="-5"/>
          <w:sz w:val="22"/>
        </w:rPr>
        <w:t> </w:t>
      </w:r>
      <w:r>
        <w:rPr>
          <w:spacing w:val="-2"/>
          <w:sz w:val="22"/>
        </w:rPr>
        <w:t>pública;</w:t>
      </w:r>
    </w:p>
    <w:p>
      <w:pPr>
        <w:pStyle w:val="ListParagraph"/>
        <w:numPr>
          <w:ilvl w:val="1"/>
          <w:numId w:val="22"/>
        </w:numPr>
        <w:tabs>
          <w:tab w:pos="2265" w:val="left" w:leader="none"/>
        </w:tabs>
        <w:spacing w:line="230" w:lineRule="auto" w:before="147" w:after="0"/>
        <w:ind w:left="2265" w:right="133" w:hanging="989"/>
        <w:jc w:val="left"/>
        <w:rPr>
          <w:sz w:val="22"/>
        </w:rPr>
      </w:pPr>
      <w:r>
        <w:rPr>
          <w:sz w:val="22"/>
        </w:rPr>
        <w:t>Ocupar</w:t>
      </w:r>
      <w:r>
        <w:rPr>
          <w:spacing w:val="40"/>
          <w:sz w:val="22"/>
        </w:rPr>
        <w:t> </w:t>
      </w:r>
      <w:r>
        <w:rPr>
          <w:sz w:val="22"/>
        </w:rPr>
        <w:t>la</w:t>
      </w:r>
      <w:r>
        <w:rPr>
          <w:spacing w:val="40"/>
          <w:sz w:val="22"/>
        </w:rPr>
        <w:t> </w:t>
      </w:r>
      <w:r>
        <w:rPr>
          <w:sz w:val="22"/>
        </w:rPr>
        <w:t>vía</w:t>
      </w:r>
      <w:r>
        <w:rPr>
          <w:spacing w:val="40"/>
          <w:sz w:val="22"/>
        </w:rPr>
        <w:t> </w:t>
      </w:r>
      <w:r>
        <w:rPr>
          <w:sz w:val="22"/>
        </w:rPr>
        <w:t>pública</w:t>
      </w:r>
      <w:r>
        <w:rPr>
          <w:spacing w:val="40"/>
          <w:sz w:val="22"/>
        </w:rPr>
        <w:t> </w:t>
      </w:r>
      <w:r>
        <w:rPr>
          <w:sz w:val="22"/>
        </w:rPr>
        <w:t>con</w:t>
      </w:r>
      <w:r>
        <w:rPr>
          <w:spacing w:val="40"/>
          <w:sz w:val="22"/>
        </w:rPr>
        <w:t> </w:t>
      </w:r>
      <w:r>
        <w:rPr>
          <w:sz w:val="22"/>
        </w:rPr>
        <w:t>instalaciones</w:t>
      </w:r>
      <w:r>
        <w:rPr>
          <w:spacing w:val="40"/>
          <w:sz w:val="22"/>
        </w:rPr>
        <w:t> </w:t>
      </w:r>
      <w:r>
        <w:rPr>
          <w:sz w:val="22"/>
        </w:rPr>
        <w:t>de</w:t>
      </w:r>
      <w:r>
        <w:rPr>
          <w:spacing w:val="40"/>
          <w:sz w:val="22"/>
        </w:rPr>
        <w:t> </w:t>
      </w:r>
      <w:r>
        <w:rPr>
          <w:sz w:val="22"/>
        </w:rPr>
        <w:t>servicio</w:t>
      </w:r>
      <w:r>
        <w:rPr>
          <w:spacing w:val="40"/>
          <w:sz w:val="22"/>
        </w:rPr>
        <w:t> </w:t>
      </w:r>
      <w:r>
        <w:rPr>
          <w:sz w:val="22"/>
        </w:rPr>
        <w:t>público</w:t>
      </w:r>
      <w:r>
        <w:rPr>
          <w:spacing w:val="40"/>
          <w:sz w:val="22"/>
        </w:rPr>
        <w:t> </w:t>
      </w:r>
      <w:r>
        <w:rPr>
          <w:sz w:val="22"/>
        </w:rPr>
        <w:t>o</w:t>
      </w:r>
      <w:r>
        <w:rPr>
          <w:spacing w:val="40"/>
          <w:sz w:val="22"/>
        </w:rPr>
        <w:t> </w:t>
      </w:r>
      <w:r>
        <w:rPr>
          <w:sz w:val="22"/>
        </w:rPr>
        <w:t>privado,</w:t>
      </w:r>
      <w:r>
        <w:rPr>
          <w:spacing w:val="40"/>
          <w:sz w:val="22"/>
        </w:rPr>
        <w:t> </w:t>
      </w:r>
      <w:r>
        <w:rPr>
          <w:sz w:val="22"/>
        </w:rPr>
        <w:t>o mobiliario urbano;</w:t>
      </w:r>
    </w:p>
    <w:p>
      <w:pPr>
        <w:pStyle w:val="ListParagraph"/>
        <w:numPr>
          <w:ilvl w:val="1"/>
          <w:numId w:val="22"/>
        </w:numPr>
        <w:tabs>
          <w:tab w:pos="2265" w:val="left" w:leader="none"/>
        </w:tabs>
        <w:spacing w:line="230" w:lineRule="auto" w:before="151" w:after="0"/>
        <w:ind w:left="2265" w:right="134" w:hanging="989"/>
        <w:jc w:val="left"/>
        <w:rPr>
          <w:sz w:val="22"/>
        </w:rPr>
      </w:pPr>
      <w:r>
        <w:rPr>
          <w:sz w:val="22"/>
        </w:rPr>
        <w:t>Romper el pavimento o hacer cortes en las banquetas o guarniciones de la vía pública para la ejecución de obras públicas o privadas;</w:t>
      </w:r>
    </w:p>
    <w:p>
      <w:pPr>
        <w:pStyle w:val="ListParagraph"/>
        <w:numPr>
          <w:ilvl w:val="1"/>
          <w:numId w:val="22"/>
        </w:numPr>
        <w:tabs>
          <w:tab w:pos="2265" w:val="left" w:leader="none"/>
        </w:tabs>
        <w:spacing w:line="240" w:lineRule="auto" w:before="139" w:after="0"/>
        <w:ind w:left="2265" w:right="0" w:hanging="988"/>
        <w:jc w:val="left"/>
        <w:rPr>
          <w:sz w:val="22"/>
        </w:rPr>
      </w:pPr>
      <w:r>
        <w:rPr>
          <w:sz w:val="22"/>
        </w:rPr>
        <w:t>Construir</w:t>
      </w:r>
      <w:r>
        <w:rPr>
          <w:spacing w:val="-8"/>
          <w:sz w:val="22"/>
        </w:rPr>
        <w:t> </w:t>
      </w:r>
      <w:r>
        <w:rPr>
          <w:sz w:val="22"/>
        </w:rPr>
        <w:t>instalaciones</w:t>
      </w:r>
      <w:r>
        <w:rPr>
          <w:spacing w:val="-6"/>
          <w:sz w:val="22"/>
        </w:rPr>
        <w:t> </w:t>
      </w:r>
      <w:r>
        <w:rPr>
          <w:sz w:val="22"/>
        </w:rPr>
        <w:t>subterráneas</w:t>
      </w:r>
      <w:r>
        <w:rPr>
          <w:spacing w:val="-6"/>
          <w:sz w:val="22"/>
        </w:rPr>
        <w:t> </w:t>
      </w:r>
      <w:r>
        <w:rPr>
          <w:sz w:val="22"/>
        </w:rPr>
        <w:t>en</w:t>
      </w:r>
      <w:r>
        <w:rPr>
          <w:spacing w:val="-8"/>
          <w:sz w:val="22"/>
        </w:rPr>
        <w:t> </w:t>
      </w:r>
      <w:r>
        <w:rPr>
          <w:sz w:val="22"/>
        </w:rPr>
        <w:t>la</w:t>
      </w:r>
      <w:r>
        <w:rPr>
          <w:spacing w:val="-7"/>
          <w:sz w:val="22"/>
        </w:rPr>
        <w:t> </w:t>
      </w:r>
      <w:r>
        <w:rPr>
          <w:sz w:val="22"/>
        </w:rPr>
        <w:t>vía</w:t>
      </w:r>
      <w:r>
        <w:rPr>
          <w:spacing w:val="-6"/>
          <w:sz w:val="22"/>
        </w:rPr>
        <w:t> </w:t>
      </w:r>
      <w:r>
        <w:rPr>
          <w:spacing w:val="-2"/>
          <w:sz w:val="22"/>
        </w:rPr>
        <w:t>pública;</w:t>
      </w:r>
    </w:p>
    <w:p>
      <w:pPr>
        <w:pStyle w:val="ListParagraph"/>
        <w:numPr>
          <w:ilvl w:val="1"/>
          <w:numId w:val="22"/>
        </w:numPr>
        <w:tabs>
          <w:tab w:pos="2265" w:val="left" w:leader="none"/>
        </w:tabs>
        <w:spacing w:line="240" w:lineRule="auto" w:before="135" w:after="0"/>
        <w:ind w:left="2265" w:right="0" w:hanging="988"/>
        <w:jc w:val="left"/>
        <w:rPr>
          <w:sz w:val="22"/>
        </w:rPr>
      </w:pPr>
      <w:r>
        <w:rPr>
          <w:sz w:val="22"/>
        </w:rPr>
        <w:t>Construir</w:t>
      </w:r>
      <w:r>
        <w:rPr>
          <w:spacing w:val="-8"/>
          <w:sz w:val="22"/>
        </w:rPr>
        <w:t> </w:t>
      </w:r>
      <w:r>
        <w:rPr>
          <w:sz w:val="22"/>
        </w:rPr>
        <w:t>o</w:t>
      </w:r>
      <w:r>
        <w:rPr>
          <w:spacing w:val="-4"/>
          <w:sz w:val="22"/>
        </w:rPr>
        <w:t> </w:t>
      </w:r>
      <w:r>
        <w:rPr>
          <w:sz w:val="22"/>
        </w:rPr>
        <w:t>colocar</w:t>
      </w:r>
      <w:r>
        <w:rPr>
          <w:spacing w:val="-6"/>
          <w:sz w:val="22"/>
        </w:rPr>
        <w:t> </w:t>
      </w:r>
      <w:r>
        <w:rPr>
          <w:sz w:val="22"/>
        </w:rPr>
        <w:t>todo</w:t>
      </w:r>
      <w:r>
        <w:rPr>
          <w:spacing w:val="-6"/>
          <w:sz w:val="22"/>
        </w:rPr>
        <w:t> </w:t>
      </w:r>
      <w:r>
        <w:rPr>
          <w:sz w:val="22"/>
        </w:rPr>
        <w:t>tipo</w:t>
      </w:r>
      <w:r>
        <w:rPr>
          <w:spacing w:val="-5"/>
          <w:sz w:val="22"/>
        </w:rPr>
        <w:t> </w:t>
      </w:r>
      <w:r>
        <w:rPr>
          <w:sz w:val="22"/>
        </w:rPr>
        <w:t>de</w:t>
      </w:r>
      <w:r>
        <w:rPr>
          <w:spacing w:val="-6"/>
          <w:sz w:val="22"/>
        </w:rPr>
        <w:t> </w:t>
      </w:r>
      <w:r>
        <w:rPr>
          <w:sz w:val="22"/>
        </w:rPr>
        <w:t>marquesinas,</w:t>
      </w:r>
      <w:r>
        <w:rPr>
          <w:spacing w:val="-5"/>
          <w:sz w:val="22"/>
        </w:rPr>
        <w:t> </w:t>
      </w:r>
      <w:r>
        <w:rPr>
          <w:sz w:val="22"/>
        </w:rPr>
        <w:t>volados</w:t>
      </w:r>
      <w:r>
        <w:rPr>
          <w:spacing w:val="-5"/>
          <w:sz w:val="22"/>
        </w:rPr>
        <w:t> </w:t>
      </w:r>
      <w:r>
        <w:rPr>
          <w:sz w:val="22"/>
        </w:rPr>
        <w:t>y</w:t>
      </w:r>
      <w:r>
        <w:rPr>
          <w:spacing w:val="-5"/>
          <w:sz w:val="22"/>
        </w:rPr>
        <w:t> </w:t>
      </w:r>
      <w:r>
        <w:rPr>
          <w:sz w:val="22"/>
        </w:rPr>
        <w:t>toldos;</w:t>
      </w:r>
      <w:r>
        <w:rPr>
          <w:spacing w:val="-5"/>
          <w:sz w:val="22"/>
        </w:rPr>
        <w:t> </w:t>
      </w:r>
      <w:r>
        <w:rPr>
          <w:spacing w:val="-10"/>
          <w:sz w:val="22"/>
        </w:rPr>
        <w:t>y</w:t>
      </w:r>
    </w:p>
    <w:p>
      <w:pPr>
        <w:pStyle w:val="ListParagraph"/>
        <w:numPr>
          <w:ilvl w:val="1"/>
          <w:numId w:val="22"/>
        </w:numPr>
        <w:tabs>
          <w:tab w:pos="2265" w:val="left" w:leader="none"/>
        </w:tabs>
        <w:spacing w:line="240" w:lineRule="auto" w:before="135" w:after="0"/>
        <w:ind w:left="2265" w:right="0" w:hanging="988"/>
        <w:jc w:val="left"/>
        <w:rPr>
          <w:sz w:val="22"/>
        </w:rPr>
      </w:pPr>
      <w:r>
        <w:rPr>
          <w:sz w:val="22"/>
        </w:rPr>
        <w:t>Ocupar</w:t>
      </w:r>
      <w:r>
        <w:rPr>
          <w:spacing w:val="-8"/>
          <w:sz w:val="22"/>
        </w:rPr>
        <w:t> </w:t>
      </w:r>
      <w:r>
        <w:rPr>
          <w:sz w:val="22"/>
        </w:rPr>
        <w:t>la</w:t>
      </w:r>
      <w:r>
        <w:rPr>
          <w:spacing w:val="-4"/>
          <w:sz w:val="22"/>
        </w:rPr>
        <w:t> </w:t>
      </w:r>
      <w:r>
        <w:rPr>
          <w:sz w:val="22"/>
        </w:rPr>
        <w:t>vía</w:t>
      </w:r>
      <w:r>
        <w:rPr>
          <w:spacing w:val="-5"/>
          <w:sz w:val="22"/>
        </w:rPr>
        <w:t> </w:t>
      </w:r>
      <w:r>
        <w:rPr>
          <w:sz w:val="22"/>
        </w:rPr>
        <w:t>pública</w:t>
      </w:r>
      <w:r>
        <w:rPr>
          <w:spacing w:val="-4"/>
          <w:sz w:val="22"/>
        </w:rPr>
        <w:t> </w:t>
      </w:r>
      <w:r>
        <w:rPr>
          <w:sz w:val="22"/>
        </w:rPr>
        <w:t>con</w:t>
      </w:r>
      <w:r>
        <w:rPr>
          <w:spacing w:val="-4"/>
          <w:sz w:val="22"/>
        </w:rPr>
        <w:t> </w:t>
      </w:r>
      <w:r>
        <w:rPr>
          <w:sz w:val="22"/>
        </w:rPr>
        <w:t>escombros</w:t>
      </w:r>
      <w:r>
        <w:rPr>
          <w:spacing w:val="-7"/>
          <w:sz w:val="22"/>
        </w:rPr>
        <w:t> </w:t>
      </w:r>
      <w:r>
        <w:rPr>
          <w:sz w:val="22"/>
        </w:rPr>
        <w:t>o</w:t>
      </w:r>
      <w:r>
        <w:rPr>
          <w:spacing w:val="-6"/>
          <w:sz w:val="22"/>
        </w:rPr>
        <w:t> </w:t>
      </w:r>
      <w:r>
        <w:rPr>
          <w:sz w:val="22"/>
        </w:rPr>
        <w:t>materiales</w:t>
      </w:r>
      <w:r>
        <w:rPr>
          <w:spacing w:val="-4"/>
          <w:sz w:val="22"/>
        </w:rPr>
        <w:t> </w:t>
      </w:r>
      <w:r>
        <w:rPr>
          <w:sz w:val="22"/>
        </w:rPr>
        <w:t>de</w:t>
      </w:r>
      <w:r>
        <w:rPr>
          <w:spacing w:val="-4"/>
          <w:sz w:val="22"/>
        </w:rPr>
        <w:t> </w:t>
      </w:r>
      <w:r>
        <w:rPr>
          <w:spacing w:val="-2"/>
          <w:sz w:val="22"/>
        </w:rPr>
        <w:t>construcción.</w:t>
      </w:r>
    </w:p>
    <w:p>
      <w:pPr>
        <w:pStyle w:val="BodyText"/>
        <w:ind w:firstLine="0"/>
        <w:jc w:val="left"/>
      </w:pPr>
    </w:p>
    <w:p>
      <w:pPr>
        <w:pStyle w:val="BodyText"/>
        <w:spacing w:before="3"/>
        <w:ind w:firstLine="0"/>
        <w:jc w:val="left"/>
      </w:pPr>
    </w:p>
    <w:p>
      <w:pPr>
        <w:pStyle w:val="BodyText"/>
        <w:spacing w:line="235" w:lineRule="auto"/>
        <w:ind w:left="127" w:right="132" w:firstLine="0"/>
      </w:pPr>
      <w:r>
        <w:rPr/>
        <w:t>ARTÍCULO 58. Toda obra realizada en la vía pública deberá ejecutarse sin perjuicio del desplazamiento fácil y libre de personas con movilidad reducida o con discapacidad, realizando la infraestructura</w:t>
      </w:r>
      <w:r>
        <w:rPr>
          <w:spacing w:val="-10"/>
        </w:rPr>
        <w:t> </w:t>
      </w:r>
      <w:r>
        <w:rPr/>
        <w:t>indispensable</w:t>
      </w:r>
      <w:r>
        <w:rPr>
          <w:spacing w:val="-8"/>
        </w:rPr>
        <w:t> </w:t>
      </w:r>
      <w:r>
        <w:rPr/>
        <w:t>para</w:t>
      </w:r>
      <w:r>
        <w:rPr>
          <w:spacing w:val="-8"/>
        </w:rPr>
        <w:t> </w:t>
      </w:r>
      <w:r>
        <w:rPr/>
        <w:t>evitar</w:t>
      </w:r>
      <w:r>
        <w:rPr>
          <w:spacing w:val="-12"/>
        </w:rPr>
        <w:t> </w:t>
      </w:r>
      <w:r>
        <w:rPr/>
        <w:t>que</w:t>
      </w:r>
      <w:r>
        <w:rPr>
          <w:spacing w:val="-8"/>
        </w:rPr>
        <w:t> </w:t>
      </w:r>
      <w:r>
        <w:rPr/>
        <w:t>pongan</w:t>
      </w:r>
      <w:r>
        <w:rPr>
          <w:spacing w:val="-11"/>
        </w:rPr>
        <w:t> </w:t>
      </w:r>
      <w:r>
        <w:rPr/>
        <w:t>en</w:t>
      </w:r>
      <w:r>
        <w:rPr>
          <w:spacing w:val="-8"/>
        </w:rPr>
        <w:t> </w:t>
      </w:r>
      <w:r>
        <w:rPr/>
        <w:t>peligro</w:t>
      </w:r>
      <w:r>
        <w:rPr>
          <w:spacing w:val="-7"/>
        </w:rPr>
        <w:t> </w:t>
      </w:r>
      <w:r>
        <w:rPr/>
        <w:t>a</w:t>
      </w:r>
      <w:r>
        <w:rPr>
          <w:spacing w:val="-10"/>
        </w:rPr>
        <w:t> </w:t>
      </w:r>
      <w:r>
        <w:rPr/>
        <w:t>cualquier</w:t>
      </w:r>
      <w:r>
        <w:rPr>
          <w:spacing w:val="-9"/>
        </w:rPr>
        <w:t> </w:t>
      </w:r>
      <w:r>
        <w:rPr/>
        <w:t>miembro</w:t>
      </w:r>
      <w:r>
        <w:rPr>
          <w:spacing w:val="-10"/>
        </w:rPr>
        <w:t> </w:t>
      </w:r>
      <w:r>
        <w:rPr/>
        <w:t>de</w:t>
      </w:r>
      <w:r>
        <w:rPr>
          <w:spacing w:val="-8"/>
        </w:rPr>
        <w:t> </w:t>
      </w:r>
      <w:r>
        <w:rPr/>
        <w:t>la</w:t>
      </w:r>
      <w:r>
        <w:rPr>
          <w:spacing w:val="-10"/>
        </w:rPr>
        <w:t> </w:t>
      </w:r>
      <w:r>
        <w:rPr/>
        <w:t>sociedad. Los equipos, los materiales destinados a la obra y los escombros que provengan de ella, deberán quedar</w:t>
      </w:r>
      <w:r>
        <w:rPr>
          <w:spacing w:val="-1"/>
        </w:rPr>
        <w:t> </w:t>
      </w:r>
      <w:r>
        <w:rPr/>
        <w:t>colocados</w:t>
      </w:r>
      <w:r>
        <w:rPr>
          <w:spacing w:val="-2"/>
        </w:rPr>
        <w:t> </w:t>
      </w:r>
      <w:r>
        <w:rPr/>
        <w:t>dentro</w:t>
      </w:r>
      <w:r>
        <w:rPr>
          <w:spacing w:val="-4"/>
        </w:rPr>
        <w:t> </w:t>
      </w:r>
      <w:r>
        <w:rPr/>
        <w:t>del</w:t>
      </w:r>
      <w:r>
        <w:rPr>
          <w:spacing w:val="-3"/>
        </w:rPr>
        <w:t> </w:t>
      </w:r>
      <w:r>
        <w:rPr/>
        <w:t>predio,</w:t>
      </w:r>
      <w:r>
        <w:rPr>
          <w:spacing w:val="-1"/>
        </w:rPr>
        <w:t> </w:t>
      </w:r>
      <w:r>
        <w:rPr/>
        <w:t>de</w:t>
      </w:r>
      <w:r>
        <w:rPr>
          <w:spacing w:val="-2"/>
        </w:rPr>
        <w:t> </w:t>
      </w:r>
      <w:r>
        <w:rPr/>
        <w:t>tal</w:t>
      </w:r>
      <w:r>
        <w:rPr>
          <w:spacing w:val="-5"/>
        </w:rPr>
        <w:t> </w:t>
      </w:r>
      <w:r>
        <w:rPr/>
        <w:t>manera</w:t>
      </w:r>
      <w:r>
        <w:rPr>
          <w:spacing w:val="-2"/>
        </w:rPr>
        <w:t> </w:t>
      </w:r>
      <w:r>
        <w:rPr/>
        <w:t>que</w:t>
      </w:r>
      <w:r>
        <w:rPr>
          <w:spacing w:val="-2"/>
        </w:rPr>
        <w:t> </w:t>
      </w:r>
      <w:r>
        <w:rPr/>
        <w:t>en</w:t>
      </w:r>
      <w:r>
        <w:rPr>
          <w:spacing w:val="-2"/>
        </w:rPr>
        <w:t> </w:t>
      </w:r>
      <w:r>
        <w:rPr/>
        <w:t>ningún</w:t>
      </w:r>
      <w:r>
        <w:rPr>
          <w:spacing w:val="-2"/>
        </w:rPr>
        <w:t> </w:t>
      </w:r>
      <w:r>
        <w:rPr/>
        <w:t>caso</w:t>
      </w:r>
      <w:r>
        <w:rPr>
          <w:spacing w:val="-5"/>
        </w:rPr>
        <w:t> </w:t>
      </w:r>
      <w:r>
        <w:rPr/>
        <w:t>sea</w:t>
      </w:r>
      <w:r>
        <w:rPr>
          <w:spacing w:val="-2"/>
        </w:rPr>
        <w:t> </w:t>
      </w:r>
      <w:r>
        <w:rPr/>
        <w:t>obstruida</w:t>
      </w:r>
      <w:r>
        <w:rPr>
          <w:spacing w:val="-2"/>
        </w:rPr>
        <w:t> </w:t>
      </w:r>
      <w:r>
        <w:rPr/>
        <w:t>la</w:t>
      </w:r>
      <w:r>
        <w:rPr>
          <w:spacing w:val="-2"/>
        </w:rPr>
        <w:t> </w:t>
      </w:r>
      <w:r>
        <w:rPr/>
        <w:t>vía</w:t>
      </w:r>
      <w:r>
        <w:rPr>
          <w:spacing w:val="-2"/>
        </w:rPr>
        <w:t> </w:t>
      </w:r>
      <w:r>
        <w:rPr/>
        <w:t>pública.</w:t>
      </w:r>
    </w:p>
    <w:p>
      <w:pPr>
        <w:pStyle w:val="BodyText"/>
        <w:spacing w:line="235" w:lineRule="auto" w:before="143"/>
        <w:ind w:left="136" w:right="136"/>
      </w:pPr>
      <w:r>
        <w:rPr/>
        <w:t>ARTÍCULO 59. Se permite la instalación de cortinas metálicas, siempre que se enrollen hacia el interior</w:t>
      </w:r>
      <w:r>
        <w:rPr>
          <w:spacing w:val="-6"/>
        </w:rPr>
        <w:t> </w:t>
      </w:r>
      <w:r>
        <w:rPr/>
        <w:t>del</w:t>
      </w:r>
      <w:r>
        <w:rPr>
          <w:spacing w:val="-7"/>
        </w:rPr>
        <w:t> </w:t>
      </w:r>
      <w:r>
        <w:rPr/>
        <w:t>establecimiento;</w:t>
      </w:r>
      <w:r>
        <w:rPr>
          <w:spacing w:val="-5"/>
        </w:rPr>
        <w:t> </w:t>
      </w:r>
      <w:r>
        <w:rPr/>
        <w:t>en</w:t>
      </w:r>
      <w:r>
        <w:rPr>
          <w:spacing w:val="-9"/>
        </w:rPr>
        <w:t> </w:t>
      </w:r>
      <w:r>
        <w:rPr/>
        <w:t>caso</w:t>
      </w:r>
      <w:r>
        <w:rPr>
          <w:spacing w:val="-7"/>
        </w:rPr>
        <w:t> </w:t>
      </w:r>
      <w:r>
        <w:rPr/>
        <w:t>de</w:t>
      </w:r>
      <w:r>
        <w:rPr>
          <w:spacing w:val="-9"/>
        </w:rPr>
        <w:t> </w:t>
      </w:r>
      <w:r>
        <w:rPr/>
        <w:t>enrollarse</w:t>
      </w:r>
      <w:r>
        <w:rPr>
          <w:spacing w:val="-11"/>
        </w:rPr>
        <w:t> </w:t>
      </w:r>
      <w:r>
        <w:rPr/>
        <w:t>hacia</w:t>
      </w:r>
      <w:r>
        <w:rPr>
          <w:spacing w:val="-6"/>
        </w:rPr>
        <w:t> </w:t>
      </w:r>
      <w:r>
        <w:rPr/>
        <w:t>el</w:t>
      </w:r>
      <w:r>
        <w:rPr>
          <w:spacing w:val="-7"/>
        </w:rPr>
        <w:t> </w:t>
      </w:r>
      <w:r>
        <w:rPr/>
        <w:t>exterior,</w:t>
      </w:r>
      <w:r>
        <w:rPr>
          <w:spacing w:val="-5"/>
        </w:rPr>
        <w:t> </w:t>
      </w:r>
      <w:r>
        <w:rPr/>
        <w:t>deberán</w:t>
      </w:r>
      <w:r>
        <w:rPr>
          <w:spacing w:val="-6"/>
        </w:rPr>
        <w:t> </w:t>
      </w:r>
      <w:r>
        <w:rPr/>
        <w:t>permanecer</w:t>
      </w:r>
      <w:r>
        <w:rPr>
          <w:spacing w:val="-8"/>
        </w:rPr>
        <w:t> </w:t>
      </w:r>
      <w:r>
        <w:rPr/>
        <w:t>ocultas</w:t>
      </w:r>
      <w:r>
        <w:rPr>
          <w:spacing w:val="-9"/>
        </w:rPr>
        <w:t> </w:t>
      </w:r>
      <w:r>
        <w:rPr/>
        <w:t>sin sobresalir del alineamiento del predio. Se colocarán a una altura mínima de 2.50 metros.</w:t>
      </w:r>
    </w:p>
    <w:p>
      <w:pPr>
        <w:pStyle w:val="BodyText"/>
        <w:spacing w:line="235" w:lineRule="auto" w:before="142"/>
        <w:ind w:left="136" w:right="138"/>
      </w:pPr>
      <w:r>
        <w:rPr/>
        <w:t>ARTÍCULO 60. Salvo los casos en que lo permita expresamente la Ley o este Reglamento, queda prohibido usar la vía pública para:</w:t>
      </w:r>
    </w:p>
    <w:p>
      <w:pPr>
        <w:pStyle w:val="ListParagraph"/>
        <w:numPr>
          <w:ilvl w:val="0"/>
          <w:numId w:val="23"/>
        </w:numPr>
        <w:tabs>
          <w:tab w:pos="1277" w:val="left" w:leader="none"/>
          <w:tab w:pos="1279" w:val="left" w:leader="none"/>
        </w:tabs>
        <w:spacing w:line="232" w:lineRule="auto" w:before="146" w:after="0"/>
        <w:ind w:left="1279" w:right="130" w:hanging="212"/>
        <w:jc w:val="both"/>
        <w:rPr>
          <w:sz w:val="22"/>
        </w:rPr>
      </w:pPr>
      <w:r>
        <w:rPr>
          <w:sz w:val="22"/>
        </w:rPr>
        <w:t>Preparar mezclas y acumular basura, escombro o materiales que se generen o requieran en cualquier construcción, prohibición que será aplicable aun cuando la calle no esté pavimentada;</w:t>
      </w:r>
    </w:p>
    <w:p>
      <w:pPr>
        <w:pStyle w:val="ListParagraph"/>
        <w:numPr>
          <w:ilvl w:val="0"/>
          <w:numId w:val="23"/>
        </w:numPr>
        <w:tabs>
          <w:tab w:pos="1279" w:val="left" w:leader="none"/>
          <w:tab w:pos="1555" w:val="left" w:leader="none"/>
        </w:tabs>
        <w:spacing w:line="232" w:lineRule="auto" w:before="150" w:after="0"/>
        <w:ind w:left="1279" w:right="132" w:hanging="212"/>
        <w:jc w:val="both"/>
        <w:rPr>
          <w:sz w:val="22"/>
        </w:rPr>
      </w:pPr>
      <w:r>
        <w:rPr>
          <w:sz w:val="22"/>
        </w:rPr>
        <w:t>Instalar depósitos de residuos sólidos, teléfonos públicos, tensores para postes, buzones</w:t>
      </w:r>
      <w:r>
        <w:rPr>
          <w:spacing w:val="-3"/>
          <w:sz w:val="22"/>
        </w:rPr>
        <w:t> </w:t>
      </w:r>
      <w:r>
        <w:rPr>
          <w:sz w:val="22"/>
        </w:rPr>
        <w:t>postales,</w:t>
      </w:r>
      <w:r>
        <w:rPr>
          <w:spacing w:val="-4"/>
          <w:sz w:val="22"/>
        </w:rPr>
        <w:t> </w:t>
      </w:r>
      <w:r>
        <w:rPr>
          <w:sz w:val="22"/>
        </w:rPr>
        <w:t>señales</w:t>
      </w:r>
      <w:r>
        <w:rPr>
          <w:spacing w:val="-3"/>
          <w:sz w:val="22"/>
        </w:rPr>
        <w:t> </w:t>
      </w:r>
      <w:r>
        <w:rPr>
          <w:sz w:val="22"/>
        </w:rPr>
        <w:t>de</w:t>
      </w:r>
      <w:r>
        <w:rPr>
          <w:spacing w:val="-5"/>
          <w:sz w:val="22"/>
        </w:rPr>
        <w:t> </w:t>
      </w:r>
      <w:r>
        <w:rPr>
          <w:sz w:val="22"/>
        </w:rPr>
        <w:t>nomenclatura</w:t>
      </w:r>
      <w:r>
        <w:rPr>
          <w:spacing w:val="-5"/>
          <w:sz w:val="22"/>
        </w:rPr>
        <w:t> </w:t>
      </w:r>
      <w:r>
        <w:rPr>
          <w:sz w:val="22"/>
        </w:rPr>
        <w:t>y</w:t>
      </w:r>
      <w:r>
        <w:rPr>
          <w:spacing w:val="-5"/>
          <w:sz w:val="22"/>
        </w:rPr>
        <w:t> </w:t>
      </w:r>
      <w:r>
        <w:rPr>
          <w:sz w:val="22"/>
        </w:rPr>
        <w:t>tránsito,</w:t>
      </w:r>
      <w:r>
        <w:rPr>
          <w:spacing w:val="-4"/>
          <w:sz w:val="22"/>
        </w:rPr>
        <w:t> </w:t>
      </w:r>
      <w:r>
        <w:rPr>
          <w:sz w:val="22"/>
        </w:rPr>
        <w:t>y</w:t>
      </w:r>
      <w:r>
        <w:rPr>
          <w:spacing w:val="-5"/>
          <w:sz w:val="22"/>
        </w:rPr>
        <w:t> </w:t>
      </w:r>
      <w:r>
        <w:rPr>
          <w:sz w:val="22"/>
        </w:rPr>
        <w:t>semáforos,</w:t>
      </w:r>
      <w:r>
        <w:rPr>
          <w:spacing w:val="-6"/>
          <w:sz w:val="22"/>
        </w:rPr>
        <w:t> </w:t>
      </w:r>
      <w:r>
        <w:rPr>
          <w:sz w:val="22"/>
        </w:rPr>
        <w:t>que</w:t>
      </w:r>
      <w:r>
        <w:rPr>
          <w:spacing w:val="-5"/>
          <w:sz w:val="22"/>
        </w:rPr>
        <w:t> </w:t>
      </w:r>
      <w:r>
        <w:rPr>
          <w:sz w:val="22"/>
        </w:rPr>
        <w:t>constituyan</w:t>
      </w:r>
      <w:r>
        <w:rPr>
          <w:spacing w:val="-3"/>
          <w:sz w:val="22"/>
        </w:rPr>
        <w:t> </w:t>
      </w:r>
      <w:r>
        <w:rPr>
          <w:sz w:val="22"/>
        </w:rPr>
        <w:t>un obstáculo para la vialidad;</w:t>
      </w:r>
    </w:p>
    <w:p>
      <w:pPr>
        <w:pStyle w:val="ListParagraph"/>
        <w:numPr>
          <w:ilvl w:val="0"/>
          <w:numId w:val="23"/>
        </w:numPr>
        <w:tabs>
          <w:tab w:pos="1279" w:val="left" w:leader="none"/>
          <w:tab w:pos="1555" w:val="left" w:leader="none"/>
        </w:tabs>
        <w:spacing w:line="230" w:lineRule="auto" w:before="150" w:after="0"/>
        <w:ind w:left="1279" w:right="135" w:hanging="212"/>
        <w:jc w:val="both"/>
        <w:rPr>
          <w:sz w:val="22"/>
        </w:rPr>
      </w:pPr>
      <w:r>
        <w:rPr>
          <w:sz w:val="22"/>
        </w:rPr>
        <w:t>Construir o instalar rampas, coladeras, sumideros o bocas de alcantarillado, que impidan el libre y fácil tránsito del peatón o representen un peligro para el mismo.</w:t>
      </w:r>
    </w:p>
    <w:p>
      <w:pPr>
        <w:pStyle w:val="ListParagraph"/>
        <w:numPr>
          <w:ilvl w:val="0"/>
          <w:numId w:val="23"/>
        </w:numPr>
        <w:tabs>
          <w:tab w:pos="1279" w:val="left" w:leader="none"/>
          <w:tab w:pos="1556" w:val="left" w:leader="none"/>
        </w:tabs>
        <w:spacing w:line="230" w:lineRule="auto" w:before="151" w:after="0"/>
        <w:ind w:left="1279" w:right="132" w:hanging="212"/>
        <w:jc w:val="both"/>
        <w:rPr>
          <w:sz w:val="22"/>
        </w:rPr>
      </w:pPr>
      <w:r>
        <w:rPr>
          <w:sz w:val="22"/>
        </w:rPr>
        <w:t>Instalar cualquier elemento que dificulte el libre y fácil tránsito de los peatones y constituya un peligro para ellos;</w:t>
      </w:r>
    </w:p>
    <w:p>
      <w:pPr>
        <w:pStyle w:val="ListParagraph"/>
        <w:numPr>
          <w:ilvl w:val="0"/>
          <w:numId w:val="24"/>
        </w:numPr>
        <w:tabs>
          <w:tab w:pos="1558" w:val="left" w:leader="none"/>
        </w:tabs>
        <w:spacing w:line="230" w:lineRule="auto" w:before="151" w:after="0"/>
        <w:ind w:left="1558" w:right="134" w:hanging="660"/>
        <w:jc w:val="left"/>
        <w:rPr>
          <w:sz w:val="22"/>
        </w:rPr>
      </w:pPr>
      <w:r>
        <w:rPr>
          <w:sz w:val="22"/>
        </w:rPr>
        <w:t>Abatir</w:t>
      </w:r>
      <w:r>
        <w:rPr>
          <w:spacing w:val="27"/>
          <w:sz w:val="22"/>
        </w:rPr>
        <w:t> </w:t>
      </w:r>
      <w:r>
        <w:rPr>
          <w:sz w:val="22"/>
        </w:rPr>
        <w:t>o</w:t>
      </w:r>
      <w:r>
        <w:rPr>
          <w:spacing w:val="23"/>
          <w:sz w:val="22"/>
        </w:rPr>
        <w:t> </w:t>
      </w:r>
      <w:r>
        <w:rPr>
          <w:sz w:val="22"/>
        </w:rPr>
        <w:t>montar</w:t>
      </w:r>
      <w:r>
        <w:rPr>
          <w:spacing w:val="24"/>
          <w:sz w:val="22"/>
        </w:rPr>
        <w:t> </w:t>
      </w:r>
      <w:r>
        <w:rPr>
          <w:sz w:val="22"/>
        </w:rPr>
        <w:t>rejas</w:t>
      </w:r>
      <w:r>
        <w:rPr>
          <w:spacing w:val="23"/>
          <w:sz w:val="22"/>
        </w:rPr>
        <w:t> </w:t>
      </w:r>
      <w:r>
        <w:rPr>
          <w:sz w:val="22"/>
        </w:rPr>
        <w:t>y</w:t>
      </w:r>
      <w:r>
        <w:rPr>
          <w:spacing w:val="23"/>
          <w:sz w:val="22"/>
        </w:rPr>
        <w:t> </w:t>
      </w:r>
      <w:r>
        <w:rPr>
          <w:sz w:val="22"/>
        </w:rPr>
        <w:t>portones que</w:t>
      </w:r>
      <w:r>
        <w:rPr>
          <w:spacing w:val="25"/>
          <w:sz w:val="22"/>
        </w:rPr>
        <w:t> </w:t>
      </w:r>
      <w:r>
        <w:rPr>
          <w:sz w:val="22"/>
        </w:rPr>
        <w:t>obstaculicen</w:t>
      </w:r>
      <w:r>
        <w:rPr>
          <w:spacing w:val="25"/>
          <w:sz w:val="22"/>
        </w:rPr>
        <w:t> </w:t>
      </w:r>
      <w:r>
        <w:rPr>
          <w:sz w:val="22"/>
        </w:rPr>
        <w:t>el</w:t>
      </w:r>
      <w:r>
        <w:rPr>
          <w:spacing w:val="25"/>
          <w:sz w:val="22"/>
        </w:rPr>
        <w:t> </w:t>
      </w:r>
      <w:r>
        <w:rPr>
          <w:sz w:val="22"/>
        </w:rPr>
        <w:t>libre</w:t>
      </w:r>
      <w:r>
        <w:rPr>
          <w:spacing w:val="26"/>
          <w:sz w:val="22"/>
        </w:rPr>
        <w:t> </w:t>
      </w:r>
      <w:r>
        <w:rPr>
          <w:sz w:val="22"/>
        </w:rPr>
        <w:t>paso</w:t>
      </w:r>
      <w:r>
        <w:rPr>
          <w:spacing w:val="23"/>
          <w:sz w:val="22"/>
        </w:rPr>
        <w:t> </w:t>
      </w:r>
      <w:r>
        <w:rPr>
          <w:sz w:val="22"/>
        </w:rPr>
        <w:t>de</w:t>
      </w:r>
      <w:r>
        <w:rPr>
          <w:spacing w:val="25"/>
          <w:sz w:val="22"/>
        </w:rPr>
        <w:t> </w:t>
      </w:r>
      <w:r>
        <w:rPr>
          <w:sz w:val="22"/>
        </w:rPr>
        <w:t>los peatones</w:t>
      </w:r>
      <w:r>
        <w:rPr>
          <w:spacing w:val="25"/>
          <w:sz w:val="22"/>
        </w:rPr>
        <w:t> </w:t>
      </w:r>
      <w:r>
        <w:rPr>
          <w:sz w:val="22"/>
        </w:rPr>
        <w:t>y constituyan un peligro para ellos;</w:t>
      </w:r>
    </w:p>
    <w:p>
      <w:pPr>
        <w:pStyle w:val="ListParagraph"/>
        <w:spacing w:after="0" w:line="230" w:lineRule="auto"/>
        <w:jc w:val="left"/>
        <w:rPr>
          <w:sz w:val="22"/>
        </w:rPr>
        <w:sectPr>
          <w:pgSz w:w="11930" w:h="16850"/>
          <w:pgMar w:header="331" w:footer="928" w:top="1460" w:bottom="1120" w:left="708" w:right="1275"/>
        </w:sectPr>
      </w:pPr>
    </w:p>
    <w:p>
      <w:pPr>
        <w:pStyle w:val="ListParagraph"/>
        <w:numPr>
          <w:ilvl w:val="0"/>
          <w:numId w:val="24"/>
        </w:numPr>
        <w:tabs>
          <w:tab w:pos="1556" w:val="left" w:leader="none"/>
          <w:tab w:pos="1558" w:val="left" w:leader="none"/>
        </w:tabs>
        <w:spacing w:line="232" w:lineRule="auto" w:before="99" w:after="0"/>
        <w:ind w:left="1558" w:right="132" w:hanging="660"/>
        <w:jc w:val="both"/>
        <w:rPr>
          <w:sz w:val="22"/>
        </w:rPr>
      </w:pPr>
      <w:r>
        <w:rPr>
          <w:sz w:val="22"/>
        </w:rPr>
        <w:t>Realizar obras y actividades que ocasionen molestias a los vecinos, tales como la emisión de polvos, humos, malos olores, gases, ruidos, luces intensas y otras </w:t>
      </w:r>
      <w:r>
        <w:rPr>
          <w:spacing w:val="-2"/>
          <w:sz w:val="22"/>
        </w:rPr>
        <w:t>análogas;</w:t>
      </w:r>
    </w:p>
    <w:p>
      <w:pPr>
        <w:pStyle w:val="ListParagraph"/>
        <w:numPr>
          <w:ilvl w:val="0"/>
          <w:numId w:val="24"/>
        </w:numPr>
        <w:tabs>
          <w:tab w:pos="1557" w:val="left" w:leader="none"/>
        </w:tabs>
        <w:spacing w:line="240" w:lineRule="auto" w:before="138" w:after="0"/>
        <w:ind w:left="1557" w:right="0" w:hanging="659"/>
        <w:jc w:val="left"/>
        <w:rPr>
          <w:sz w:val="22"/>
        </w:rPr>
      </w:pPr>
      <w:r>
        <w:rPr>
          <w:sz w:val="22"/>
        </w:rPr>
        <w:t>Conducir</w:t>
      </w:r>
      <w:r>
        <w:rPr>
          <w:spacing w:val="-5"/>
          <w:sz w:val="22"/>
        </w:rPr>
        <w:t> </w:t>
      </w:r>
      <w:r>
        <w:rPr>
          <w:sz w:val="22"/>
        </w:rPr>
        <w:t>líquidos</w:t>
      </w:r>
      <w:r>
        <w:rPr>
          <w:spacing w:val="-4"/>
          <w:sz w:val="22"/>
        </w:rPr>
        <w:t> </w:t>
      </w:r>
      <w:r>
        <w:rPr>
          <w:sz w:val="22"/>
        </w:rPr>
        <w:t>por</w:t>
      </w:r>
      <w:r>
        <w:rPr>
          <w:spacing w:val="-5"/>
          <w:sz w:val="22"/>
        </w:rPr>
        <w:t> </w:t>
      </w:r>
      <w:r>
        <w:rPr>
          <w:sz w:val="22"/>
        </w:rPr>
        <w:t>la</w:t>
      </w:r>
      <w:r>
        <w:rPr>
          <w:spacing w:val="-7"/>
          <w:sz w:val="22"/>
        </w:rPr>
        <w:t> </w:t>
      </w:r>
      <w:r>
        <w:rPr>
          <w:sz w:val="22"/>
        </w:rPr>
        <w:t>superficie,</w:t>
      </w:r>
      <w:r>
        <w:rPr>
          <w:spacing w:val="-6"/>
          <w:sz w:val="22"/>
        </w:rPr>
        <w:t> </w:t>
      </w:r>
      <w:r>
        <w:rPr>
          <w:sz w:val="22"/>
        </w:rPr>
        <w:t>por</w:t>
      </w:r>
      <w:r>
        <w:rPr>
          <w:spacing w:val="-6"/>
          <w:sz w:val="22"/>
        </w:rPr>
        <w:t> </w:t>
      </w:r>
      <w:r>
        <w:rPr>
          <w:spacing w:val="-2"/>
          <w:sz w:val="22"/>
        </w:rPr>
        <w:t>escurrimiento;</w:t>
      </w:r>
    </w:p>
    <w:p>
      <w:pPr>
        <w:pStyle w:val="ListParagraph"/>
        <w:numPr>
          <w:ilvl w:val="0"/>
          <w:numId w:val="24"/>
        </w:numPr>
        <w:tabs>
          <w:tab w:pos="1557" w:val="left" w:leader="none"/>
          <w:tab w:pos="2974" w:val="left" w:leader="none"/>
        </w:tabs>
        <w:spacing w:line="240" w:lineRule="auto" w:before="135" w:after="0"/>
        <w:ind w:left="1557" w:right="0" w:hanging="659"/>
        <w:jc w:val="left"/>
        <w:rPr>
          <w:sz w:val="22"/>
        </w:rPr>
      </w:pPr>
      <w:r>
        <w:rPr>
          <w:spacing w:val="-2"/>
          <w:sz w:val="22"/>
        </w:rPr>
        <w:t>Instalar</w:t>
      </w:r>
      <w:r>
        <w:rPr>
          <w:sz w:val="22"/>
        </w:rPr>
        <w:tab/>
        <w:t>comercios</w:t>
      </w:r>
      <w:r>
        <w:rPr>
          <w:spacing w:val="-10"/>
          <w:sz w:val="22"/>
        </w:rPr>
        <w:t> </w:t>
      </w:r>
      <w:r>
        <w:rPr>
          <w:sz w:val="22"/>
        </w:rPr>
        <w:t>semifijos,</w:t>
      </w:r>
      <w:r>
        <w:rPr>
          <w:spacing w:val="-3"/>
          <w:sz w:val="22"/>
        </w:rPr>
        <w:t> </w:t>
      </w:r>
      <w:r>
        <w:rPr>
          <w:sz w:val="22"/>
        </w:rPr>
        <w:t>salvo</w:t>
      </w:r>
      <w:r>
        <w:rPr>
          <w:spacing w:val="-6"/>
          <w:sz w:val="22"/>
        </w:rPr>
        <w:t> </w:t>
      </w:r>
      <w:r>
        <w:rPr>
          <w:sz w:val="22"/>
        </w:rPr>
        <w:t>la</w:t>
      </w:r>
      <w:r>
        <w:rPr>
          <w:spacing w:val="-5"/>
          <w:sz w:val="22"/>
        </w:rPr>
        <w:t> </w:t>
      </w:r>
      <w:r>
        <w:rPr>
          <w:sz w:val="22"/>
        </w:rPr>
        <w:t>autorización</w:t>
      </w:r>
      <w:r>
        <w:rPr>
          <w:spacing w:val="-5"/>
          <w:sz w:val="22"/>
        </w:rPr>
        <w:t> </w:t>
      </w:r>
      <w:r>
        <w:rPr>
          <w:sz w:val="22"/>
        </w:rPr>
        <w:t>de</w:t>
      </w:r>
      <w:r>
        <w:rPr>
          <w:spacing w:val="-6"/>
          <w:sz w:val="22"/>
        </w:rPr>
        <w:t> </w:t>
      </w:r>
      <w:r>
        <w:rPr>
          <w:sz w:val="22"/>
        </w:rPr>
        <w:t>la</w:t>
      </w:r>
      <w:r>
        <w:rPr>
          <w:spacing w:val="-5"/>
          <w:sz w:val="22"/>
        </w:rPr>
        <w:t> </w:t>
      </w:r>
      <w:r>
        <w:rPr>
          <w:sz w:val="22"/>
        </w:rPr>
        <w:t>autoridad</w:t>
      </w:r>
      <w:r>
        <w:rPr>
          <w:spacing w:val="-5"/>
          <w:sz w:val="22"/>
        </w:rPr>
        <w:t> </w:t>
      </w:r>
      <w:r>
        <w:rPr>
          <w:spacing w:val="-2"/>
          <w:sz w:val="22"/>
        </w:rPr>
        <w:t>competente;</w:t>
      </w:r>
    </w:p>
    <w:p>
      <w:pPr>
        <w:pStyle w:val="ListParagraph"/>
        <w:numPr>
          <w:ilvl w:val="0"/>
          <w:numId w:val="24"/>
        </w:numPr>
        <w:tabs>
          <w:tab w:pos="1555" w:val="left" w:leader="none"/>
        </w:tabs>
        <w:spacing w:line="240" w:lineRule="auto" w:before="135" w:after="0"/>
        <w:ind w:left="1555" w:right="0" w:hanging="657"/>
        <w:jc w:val="left"/>
        <w:rPr>
          <w:sz w:val="22"/>
        </w:rPr>
      </w:pPr>
      <w:r>
        <w:rPr>
          <w:sz w:val="22"/>
        </w:rPr>
        <w:t>Instalar</w:t>
      </w:r>
      <w:r>
        <w:rPr>
          <w:spacing w:val="-6"/>
          <w:sz w:val="22"/>
        </w:rPr>
        <w:t> </w:t>
      </w:r>
      <w:r>
        <w:rPr>
          <w:sz w:val="22"/>
        </w:rPr>
        <w:t>lugares</w:t>
      </w:r>
      <w:r>
        <w:rPr>
          <w:spacing w:val="-7"/>
          <w:sz w:val="22"/>
        </w:rPr>
        <w:t> </w:t>
      </w:r>
      <w:r>
        <w:rPr>
          <w:sz w:val="22"/>
        </w:rPr>
        <w:t>de</w:t>
      </w:r>
      <w:r>
        <w:rPr>
          <w:spacing w:val="-7"/>
          <w:sz w:val="22"/>
        </w:rPr>
        <w:t> </w:t>
      </w:r>
      <w:r>
        <w:rPr>
          <w:sz w:val="22"/>
        </w:rPr>
        <w:t>trabajo</w:t>
      </w:r>
      <w:r>
        <w:rPr>
          <w:spacing w:val="-5"/>
          <w:sz w:val="22"/>
        </w:rPr>
        <w:t> </w:t>
      </w:r>
      <w:r>
        <w:rPr>
          <w:sz w:val="22"/>
        </w:rPr>
        <w:t>o</w:t>
      </w:r>
      <w:r>
        <w:rPr>
          <w:spacing w:val="-4"/>
          <w:sz w:val="22"/>
        </w:rPr>
        <w:t> </w:t>
      </w:r>
      <w:r>
        <w:rPr>
          <w:sz w:val="22"/>
        </w:rPr>
        <w:t>almacenar</w:t>
      </w:r>
      <w:r>
        <w:rPr>
          <w:spacing w:val="-6"/>
          <w:sz w:val="22"/>
        </w:rPr>
        <w:t> </w:t>
      </w:r>
      <w:r>
        <w:rPr>
          <w:sz w:val="22"/>
        </w:rPr>
        <w:t>vehículos</w:t>
      </w:r>
      <w:r>
        <w:rPr>
          <w:spacing w:val="-5"/>
          <w:sz w:val="22"/>
        </w:rPr>
        <w:t> </w:t>
      </w:r>
      <w:r>
        <w:rPr>
          <w:sz w:val="22"/>
        </w:rPr>
        <w:t>en</w:t>
      </w:r>
      <w:r>
        <w:rPr>
          <w:spacing w:val="-5"/>
          <w:sz w:val="22"/>
        </w:rPr>
        <w:t> </w:t>
      </w:r>
      <w:r>
        <w:rPr>
          <w:sz w:val="22"/>
        </w:rPr>
        <w:t>desuso;</w:t>
      </w:r>
      <w:r>
        <w:rPr>
          <w:spacing w:val="-5"/>
          <w:sz w:val="22"/>
        </w:rPr>
        <w:t> </w:t>
      </w:r>
      <w:r>
        <w:rPr>
          <w:spacing w:val="-10"/>
          <w:sz w:val="22"/>
        </w:rPr>
        <w:t>y</w:t>
      </w:r>
    </w:p>
    <w:p>
      <w:pPr>
        <w:pStyle w:val="ListParagraph"/>
        <w:numPr>
          <w:ilvl w:val="0"/>
          <w:numId w:val="24"/>
        </w:numPr>
        <w:tabs>
          <w:tab w:pos="1557" w:val="left" w:leader="none"/>
        </w:tabs>
        <w:spacing w:line="240" w:lineRule="auto" w:before="135" w:after="0"/>
        <w:ind w:left="1557" w:right="0" w:hanging="659"/>
        <w:jc w:val="left"/>
        <w:rPr>
          <w:sz w:val="22"/>
        </w:rPr>
      </w:pPr>
      <w:r>
        <w:rPr>
          <w:sz w:val="22"/>
        </w:rPr>
        <w:t>Aquellos</w:t>
      </w:r>
      <w:r>
        <w:rPr>
          <w:spacing w:val="-5"/>
          <w:sz w:val="22"/>
        </w:rPr>
        <w:t> </w:t>
      </w:r>
      <w:r>
        <w:rPr>
          <w:sz w:val="22"/>
        </w:rPr>
        <w:t>otros</w:t>
      </w:r>
      <w:r>
        <w:rPr>
          <w:spacing w:val="-8"/>
          <w:sz w:val="22"/>
        </w:rPr>
        <w:t> </w:t>
      </w:r>
      <w:r>
        <w:rPr>
          <w:sz w:val="22"/>
        </w:rPr>
        <w:t>fines</w:t>
      </w:r>
      <w:r>
        <w:rPr>
          <w:spacing w:val="-6"/>
          <w:sz w:val="22"/>
        </w:rPr>
        <w:t> </w:t>
      </w:r>
      <w:r>
        <w:rPr>
          <w:sz w:val="22"/>
        </w:rPr>
        <w:t>que</w:t>
      </w:r>
      <w:r>
        <w:rPr>
          <w:spacing w:val="-7"/>
          <w:sz w:val="22"/>
        </w:rPr>
        <w:t> </w:t>
      </w:r>
      <w:r>
        <w:rPr>
          <w:sz w:val="22"/>
        </w:rPr>
        <w:t>la</w:t>
      </w:r>
      <w:r>
        <w:rPr>
          <w:spacing w:val="-4"/>
          <w:sz w:val="22"/>
        </w:rPr>
        <w:t> </w:t>
      </w:r>
      <w:r>
        <w:rPr>
          <w:sz w:val="22"/>
        </w:rPr>
        <w:t>Autoridad</w:t>
      </w:r>
      <w:r>
        <w:rPr>
          <w:spacing w:val="-5"/>
          <w:sz w:val="22"/>
        </w:rPr>
        <w:t> </w:t>
      </w:r>
      <w:r>
        <w:rPr>
          <w:sz w:val="22"/>
        </w:rPr>
        <w:t>considere</w:t>
      </w:r>
      <w:r>
        <w:rPr>
          <w:spacing w:val="-4"/>
          <w:sz w:val="22"/>
        </w:rPr>
        <w:t> </w:t>
      </w:r>
      <w:r>
        <w:rPr>
          <w:sz w:val="22"/>
        </w:rPr>
        <w:t>contrarios</w:t>
      </w:r>
      <w:r>
        <w:rPr>
          <w:spacing w:val="-5"/>
          <w:sz w:val="22"/>
        </w:rPr>
        <w:t> </w:t>
      </w:r>
      <w:r>
        <w:rPr>
          <w:sz w:val="22"/>
        </w:rPr>
        <w:t>al</w:t>
      </w:r>
      <w:r>
        <w:rPr>
          <w:spacing w:val="-4"/>
          <w:sz w:val="22"/>
        </w:rPr>
        <w:t> </w:t>
      </w:r>
      <w:r>
        <w:rPr>
          <w:sz w:val="22"/>
        </w:rPr>
        <w:t>interés</w:t>
      </w:r>
      <w:r>
        <w:rPr>
          <w:spacing w:val="-4"/>
          <w:sz w:val="22"/>
        </w:rPr>
        <w:t> </w:t>
      </w:r>
      <w:r>
        <w:rPr>
          <w:spacing w:val="-2"/>
          <w:sz w:val="22"/>
        </w:rPr>
        <w:t>público.</w:t>
      </w:r>
    </w:p>
    <w:p>
      <w:pPr>
        <w:pStyle w:val="BodyText"/>
        <w:spacing w:line="232" w:lineRule="auto" w:before="144"/>
        <w:ind w:left="136" w:right="133"/>
      </w:pPr>
      <w:r>
        <w:rPr/>
        <w:t>Toda persona que ocupe sin autorización la vía pública con construcciones o instalaciones superficiales,</w:t>
      </w:r>
      <w:r>
        <w:rPr>
          <w:spacing w:val="-6"/>
        </w:rPr>
        <w:t> </w:t>
      </w:r>
      <w:r>
        <w:rPr/>
        <w:t>aéreas</w:t>
      </w:r>
      <w:r>
        <w:rPr>
          <w:spacing w:val="-7"/>
        </w:rPr>
        <w:t> </w:t>
      </w:r>
      <w:r>
        <w:rPr/>
        <w:t>o</w:t>
      </w:r>
      <w:r>
        <w:rPr>
          <w:spacing w:val="-10"/>
        </w:rPr>
        <w:t> </w:t>
      </w:r>
      <w:r>
        <w:rPr/>
        <w:t>subterráneas,</w:t>
      </w:r>
      <w:r>
        <w:rPr>
          <w:spacing w:val="-8"/>
        </w:rPr>
        <w:t> </w:t>
      </w:r>
      <w:r>
        <w:rPr/>
        <w:t>estará</w:t>
      </w:r>
      <w:r>
        <w:rPr>
          <w:spacing w:val="-7"/>
        </w:rPr>
        <w:t> </w:t>
      </w:r>
      <w:r>
        <w:rPr/>
        <w:t>obligada</w:t>
      </w:r>
      <w:r>
        <w:rPr>
          <w:spacing w:val="-8"/>
        </w:rPr>
        <w:t> </w:t>
      </w:r>
      <w:r>
        <w:rPr/>
        <w:t>a</w:t>
      </w:r>
      <w:r>
        <w:rPr>
          <w:spacing w:val="-7"/>
        </w:rPr>
        <w:t> </w:t>
      </w:r>
      <w:r>
        <w:rPr/>
        <w:t>demolerlas</w:t>
      </w:r>
      <w:r>
        <w:rPr>
          <w:spacing w:val="-7"/>
        </w:rPr>
        <w:t> </w:t>
      </w:r>
      <w:r>
        <w:rPr/>
        <w:t>o</w:t>
      </w:r>
      <w:r>
        <w:rPr>
          <w:spacing w:val="-10"/>
        </w:rPr>
        <w:t> </w:t>
      </w:r>
      <w:r>
        <w:rPr/>
        <w:t>retirarlas,</w:t>
      </w:r>
      <w:r>
        <w:rPr>
          <w:spacing w:val="-6"/>
        </w:rPr>
        <w:t> </w:t>
      </w:r>
      <w:r>
        <w:rPr/>
        <w:t>independientemente de la aplicación de la sanción correspondiente, pudiendo la propia Autoridad realizar los trabajos necesarios con cargo al propietario cuando éste no los haya realizado en el plazo fijado.</w:t>
      </w:r>
    </w:p>
    <w:p>
      <w:pPr>
        <w:pStyle w:val="BodyText"/>
        <w:spacing w:line="232" w:lineRule="auto" w:before="152"/>
        <w:ind w:left="136" w:right="137"/>
      </w:pPr>
      <w:r>
        <w:rPr/>
        <w:t>ARTÍCULO 61. Los vehículos que carguen o descarguen materiales para una obra podrán estacionarse momentáneamente en la vía pública, en los horarios que fije la autoridad municipal </w:t>
      </w:r>
      <w:r>
        <w:rPr>
          <w:spacing w:val="-2"/>
        </w:rPr>
        <w:t>competente.</w:t>
      </w:r>
    </w:p>
    <w:p>
      <w:pPr>
        <w:pStyle w:val="BodyText"/>
        <w:spacing w:line="235" w:lineRule="auto" w:before="148"/>
        <w:ind w:left="136" w:right="133"/>
      </w:pPr>
      <w:r>
        <w:rPr/>
        <w:t>ARTÍCULO 62. Los escombros, excavaciones y cualquier otro obstáculo para el tránsito en la vía pública, originados por obras públicas o privadas, serán señalados adecuadamente por los responsables de las obras, con banderas y letreros durante el día y con señales luminosas claramente visibles, durante la noche.</w:t>
      </w:r>
    </w:p>
    <w:p>
      <w:pPr>
        <w:pStyle w:val="BodyText"/>
        <w:spacing w:line="232" w:lineRule="auto" w:before="145"/>
        <w:ind w:left="136" w:right="138"/>
      </w:pPr>
      <w:r>
        <w:rPr/>
        <w:t>ARTÍCULO 63. Siempre</w:t>
      </w:r>
      <w:r>
        <w:rPr>
          <w:spacing w:val="-1"/>
        </w:rPr>
        <w:t> </w:t>
      </w:r>
      <w:r>
        <w:rPr/>
        <w:t>que se</w:t>
      </w:r>
      <w:r>
        <w:rPr>
          <w:spacing w:val="-1"/>
        </w:rPr>
        <w:t> </w:t>
      </w:r>
      <w:r>
        <w:rPr/>
        <w:t>ejecuten obras de cualquier clase en la vía pública o cerca de</w:t>
      </w:r>
      <w:r>
        <w:rPr>
          <w:spacing w:val="-1"/>
        </w:rPr>
        <w:t> </w:t>
      </w:r>
      <w:r>
        <w:rPr/>
        <w:t>ella, se tomarán las medidas de seguridad necesarias para evitar los daños o perjuicios a las instalaciones, a los trabajadores y a terceros.</w:t>
      </w:r>
    </w:p>
    <w:p>
      <w:pPr>
        <w:pStyle w:val="BodyText"/>
        <w:ind w:firstLine="0"/>
        <w:jc w:val="left"/>
      </w:pPr>
    </w:p>
    <w:p>
      <w:pPr>
        <w:pStyle w:val="BodyText"/>
        <w:ind w:firstLine="0"/>
        <w:jc w:val="left"/>
      </w:pPr>
    </w:p>
    <w:p>
      <w:pPr>
        <w:pStyle w:val="Heading1"/>
        <w:ind w:left="1864" w:right="1860"/>
      </w:pPr>
      <w:r>
        <w:rPr/>
        <w:t>APARTADO</w:t>
      </w:r>
      <w:r>
        <w:rPr>
          <w:spacing w:val="-5"/>
        </w:rPr>
        <w:t> </w:t>
      </w:r>
      <w:r>
        <w:rPr/>
        <w:t>VI.</w:t>
      </w:r>
      <w:r>
        <w:rPr>
          <w:spacing w:val="-1"/>
        </w:rPr>
        <w:t> </w:t>
      </w:r>
      <w:r>
        <w:rPr/>
        <w:t>ÁREA</w:t>
      </w:r>
      <w:r>
        <w:rPr>
          <w:spacing w:val="-7"/>
        </w:rPr>
        <w:t> </w:t>
      </w:r>
      <w:r>
        <w:rPr/>
        <w:t>DE</w:t>
      </w:r>
      <w:r>
        <w:rPr>
          <w:spacing w:val="-2"/>
        </w:rPr>
        <w:t> </w:t>
      </w:r>
      <w:r>
        <w:rPr/>
        <w:t>RESERVA</w:t>
      </w:r>
      <w:r>
        <w:rPr>
          <w:spacing w:val="-9"/>
        </w:rPr>
        <w:t> </w:t>
      </w:r>
      <w:r>
        <w:rPr/>
        <w:t>DE</w:t>
      </w:r>
      <w:r>
        <w:rPr>
          <w:spacing w:val="-4"/>
        </w:rPr>
        <w:t> </w:t>
      </w:r>
      <w:r>
        <w:rPr>
          <w:spacing w:val="-2"/>
        </w:rPr>
        <w:t>CRECIMIENTO</w:t>
      </w:r>
    </w:p>
    <w:p>
      <w:pPr>
        <w:pStyle w:val="BodyText"/>
        <w:spacing w:line="235" w:lineRule="auto" w:before="116"/>
        <w:ind w:left="136" w:right="135"/>
      </w:pPr>
      <w:r>
        <w:rPr/>
        <w:t>ARTÍCULO 64. Dentro de la zonificación primaria B se prevén las áreas de crecimiento como polígonos localizados en zonas no urbanizadas o con bajo porcentaje de urbanización, que tienen aptitud para el desarrollo urbano, usualmente, estos polígonos se correlacionan con los vacíos urbanos, ya que son predios que se encuentran con posibilidad de desarrollo y crecimiento.</w:t>
      </w:r>
    </w:p>
    <w:p>
      <w:pPr>
        <w:pStyle w:val="BodyText"/>
        <w:spacing w:line="232" w:lineRule="auto" w:before="146"/>
        <w:ind w:left="136" w:right="134"/>
      </w:pPr>
      <w:r>
        <w:rPr/>
        <w:t>Al</w:t>
      </w:r>
      <w:r>
        <w:rPr>
          <w:spacing w:val="-2"/>
        </w:rPr>
        <w:t> </w:t>
      </w:r>
      <w:r>
        <w:rPr/>
        <w:t>efecto,</w:t>
      </w:r>
      <w:r>
        <w:rPr>
          <w:spacing w:val="-3"/>
        </w:rPr>
        <w:t> </w:t>
      </w:r>
      <w:r>
        <w:rPr/>
        <w:t>conforme</w:t>
      </w:r>
      <w:r>
        <w:rPr>
          <w:spacing w:val="-4"/>
        </w:rPr>
        <w:t> </w:t>
      </w:r>
      <w:r>
        <w:rPr/>
        <w:t>el</w:t>
      </w:r>
      <w:r>
        <w:rPr>
          <w:spacing w:val="-3"/>
        </w:rPr>
        <w:t> </w:t>
      </w:r>
      <w:r>
        <w:rPr/>
        <w:t>Plan,</w:t>
      </w:r>
      <w:r>
        <w:rPr>
          <w:spacing w:val="-3"/>
        </w:rPr>
        <w:t> </w:t>
      </w:r>
      <w:r>
        <w:rPr/>
        <w:t>se</w:t>
      </w:r>
      <w:r>
        <w:rPr>
          <w:spacing w:val="-2"/>
        </w:rPr>
        <w:t> </w:t>
      </w:r>
      <w:r>
        <w:rPr/>
        <w:t>ha</w:t>
      </w:r>
      <w:r>
        <w:rPr>
          <w:spacing w:val="-4"/>
        </w:rPr>
        <w:t> </w:t>
      </w:r>
      <w:r>
        <w:rPr/>
        <w:t>determinado</w:t>
      </w:r>
      <w:r>
        <w:rPr>
          <w:spacing w:val="-2"/>
        </w:rPr>
        <w:t> </w:t>
      </w:r>
      <w:r>
        <w:rPr/>
        <w:t>como</w:t>
      </w:r>
      <w:r>
        <w:rPr>
          <w:spacing w:val="-1"/>
        </w:rPr>
        <w:t> </w:t>
      </w:r>
      <w:r>
        <w:rPr/>
        <w:t>área</w:t>
      </w:r>
      <w:r>
        <w:rPr>
          <w:spacing w:val="-4"/>
        </w:rPr>
        <w:t> </w:t>
      </w:r>
      <w:r>
        <w:rPr/>
        <w:t>urbanizable</w:t>
      </w:r>
      <w:r>
        <w:rPr>
          <w:spacing w:val="-2"/>
        </w:rPr>
        <w:t> </w:t>
      </w:r>
      <w:r>
        <w:rPr/>
        <w:t>en</w:t>
      </w:r>
      <w:r>
        <w:rPr>
          <w:spacing w:val="-4"/>
        </w:rPr>
        <w:t> </w:t>
      </w:r>
      <w:r>
        <w:rPr/>
        <w:t>la</w:t>
      </w:r>
      <w:r>
        <w:rPr>
          <w:spacing w:val="-2"/>
        </w:rPr>
        <w:t> </w:t>
      </w:r>
      <w:r>
        <w:rPr/>
        <w:t>zonificación</w:t>
      </w:r>
      <w:r>
        <w:rPr>
          <w:spacing w:val="-2"/>
        </w:rPr>
        <w:t> </w:t>
      </w:r>
      <w:r>
        <w:rPr/>
        <w:t>primaria</w:t>
      </w:r>
      <w:r>
        <w:rPr>
          <w:spacing w:val="-7"/>
        </w:rPr>
        <w:t> </w:t>
      </w:r>
      <w:r>
        <w:rPr/>
        <w:t>A y como área de crecimiento en la zonificación primaria B.</w:t>
      </w:r>
    </w:p>
    <w:p>
      <w:pPr>
        <w:pStyle w:val="BodyText"/>
        <w:spacing w:before="248"/>
        <w:ind w:firstLine="0"/>
        <w:jc w:val="left"/>
      </w:pPr>
    </w:p>
    <w:p>
      <w:pPr>
        <w:pStyle w:val="Heading1"/>
        <w:ind w:left="64" w:right="62"/>
      </w:pPr>
      <w:r>
        <w:rPr/>
        <w:t>APARTADO</w:t>
      </w:r>
      <w:r>
        <w:rPr>
          <w:spacing w:val="-6"/>
        </w:rPr>
        <w:t> </w:t>
      </w:r>
      <w:r>
        <w:rPr/>
        <w:t>VII.</w:t>
      </w:r>
      <w:r>
        <w:rPr>
          <w:spacing w:val="-4"/>
        </w:rPr>
        <w:t> </w:t>
      </w:r>
      <w:r>
        <w:rPr/>
        <w:t>DE</w:t>
      </w:r>
      <w:r>
        <w:rPr>
          <w:spacing w:val="-6"/>
        </w:rPr>
        <w:t> </w:t>
      </w:r>
      <w:r>
        <w:rPr/>
        <w:t>LOS</w:t>
      </w:r>
      <w:r>
        <w:rPr>
          <w:spacing w:val="-6"/>
        </w:rPr>
        <w:t> </w:t>
      </w:r>
      <w:r>
        <w:rPr/>
        <w:t>SITIOS</w:t>
      </w:r>
      <w:r>
        <w:rPr>
          <w:spacing w:val="-6"/>
        </w:rPr>
        <w:t> </w:t>
      </w:r>
      <w:r>
        <w:rPr/>
        <w:t>PATRIMONIALES</w:t>
      </w:r>
      <w:r>
        <w:rPr>
          <w:spacing w:val="-6"/>
        </w:rPr>
        <w:t> </w:t>
      </w:r>
      <w:r>
        <w:rPr/>
        <w:t>E</w:t>
      </w:r>
      <w:r>
        <w:rPr>
          <w:spacing w:val="-5"/>
        </w:rPr>
        <w:t> </w:t>
      </w:r>
      <w:r>
        <w:rPr>
          <w:spacing w:val="-2"/>
        </w:rPr>
        <w:t>HISTÓRICOS</w:t>
      </w:r>
    </w:p>
    <w:p>
      <w:pPr>
        <w:pStyle w:val="BodyText"/>
        <w:spacing w:before="235"/>
        <w:ind w:firstLine="0"/>
        <w:jc w:val="left"/>
        <w:rPr>
          <w:rFonts w:ascii="Arial"/>
          <w:b/>
        </w:rPr>
      </w:pPr>
    </w:p>
    <w:p>
      <w:pPr>
        <w:pStyle w:val="BodyText"/>
        <w:spacing w:line="235" w:lineRule="auto"/>
        <w:ind w:left="136" w:right="132"/>
      </w:pPr>
      <w:r>
        <w:rPr/>
        <w:t>ARTÍCULO 65. En el casco antiguo y en el área del Poblado de Santo Domingo se encuentran algunas edificaciones del siglo pasado y áreas con un aspecto arquitectónico característico que es deseable salvaguardar y proteger. El Ayuntamiento aprobará y publicará un Reglamento relativo a la protección y conservación de la Zona Patrimonial del Municipio, con el propósito de establecer normas</w:t>
      </w:r>
      <w:r>
        <w:rPr>
          <w:spacing w:val="-9"/>
        </w:rPr>
        <w:t> </w:t>
      </w:r>
      <w:r>
        <w:rPr/>
        <w:t>conforme</w:t>
      </w:r>
      <w:r>
        <w:rPr>
          <w:spacing w:val="-6"/>
        </w:rPr>
        <w:t> </w:t>
      </w:r>
      <w:r>
        <w:rPr/>
        <w:t>a</w:t>
      </w:r>
      <w:r>
        <w:rPr>
          <w:spacing w:val="-6"/>
        </w:rPr>
        <w:t> </w:t>
      </w:r>
      <w:r>
        <w:rPr/>
        <w:t>las</w:t>
      </w:r>
      <w:r>
        <w:rPr>
          <w:spacing w:val="-6"/>
        </w:rPr>
        <w:t> </w:t>
      </w:r>
      <w:r>
        <w:rPr/>
        <w:t>cuales</w:t>
      </w:r>
      <w:r>
        <w:rPr>
          <w:spacing w:val="-6"/>
        </w:rPr>
        <w:t> </w:t>
      </w:r>
      <w:r>
        <w:rPr/>
        <w:t>las</w:t>
      </w:r>
      <w:r>
        <w:rPr>
          <w:spacing w:val="-6"/>
        </w:rPr>
        <w:t> </w:t>
      </w:r>
      <w:r>
        <w:rPr/>
        <w:t>Autoridades</w:t>
      </w:r>
      <w:r>
        <w:rPr>
          <w:spacing w:val="-6"/>
        </w:rPr>
        <w:t> </w:t>
      </w:r>
      <w:r>
        <w:rPr/>
        <w:t>competentes</w:t>
      </w:r>
      <w:r>
        <w:rPr>
          <w:spacing w:val="-6"/>
        </w:rPr>
        <w:t> </w:t>
      </w:r>
      <w:r>
        <w:rPr/>
        <w:t>ejerzan</w:t>
      </w:r>
      <w:r>
        <w:rPr>
          <w:spacing w:val="-7"/>
        </w:rPr>
        <w:t> </w:t>
      </w:r>
      <w:r>
        <w:rPr/>
        <w:t>sus</w:t>
      </w:r>
      <w:r>
        <w:rPr>
          <w:spacing w:val="-6"/>
        </w:rPr>
        <w:t> </w:t>
      </w:r>
      <w:r>
        <w:rPr/>
        <w:t>atribuciones</w:t>
      </w:r>
      <w:r>
        <w:rPr>
          <w:spacing w:val="-6"/>
        </w:rPr>
        <w:t> </w:t>
      </w:r>
      <w:r>
        <w:rPr/>
        <w:t>para</w:t>
      </w:r>
      <w:r>
        <w:rPr>
          <w:spacing w:val="-6"/>
        </w:rPr>
        <w:t> </w:t>
      </w:r>
      <w:r>
        <w:rPr/>
        <w:t>proteger, conservar, restaurar y recuperar los edificios no contemporáneos, así como adecuar a la imagen urbana los edificios contemporáneos que integren la Zona Patrimonial del Municipio.</w:t>
      </w:r>
    </w:p>
    <w:p>
      <w:pPr>
        <w:pStyle w:val="BodyText"/>
        <w:spacing w:before="245"/>
        <w:ind w:firstLine="0"/>
        <w:jc w:val="left"/>
      </w:pPr>
    </w:p>
    <w:p>
      <w:pPr>
        <w:pStyle w:val="Heading1"/>
        <w:ind w:left="64" w:right="62"/>
      </w:pPr>
      <w:r>
        <w:rPr/>
        <w:t>SECCIÓN</w:t>
      </w:r>
      <w:r>
        <w:rPr>
          <w:spacing w:val="-5"/>
        </w:rPr>
        <w:t> </w:t>
      </w:r>
      <w:r>
        <w:rPr/>
        <w:t>II.</w:t>
      </w:r>
      <w:r>
        <w:rPr>
          <w:spacing w:val="-5"/>
        </w:rPr>
        <w:t> </w:t>
      </w:r>
      <w:r>
        <w:rPr/>
        <w:t>USOS</w:t>
      </w:r>
      <w:r>
        <w:rPr>
          <w:spacing w:val="-7"/>
        </w:rPr>
        <w:t> </w:t>
      </w:r>
      <w:r>
        <w:rPr/>
        <w:t>Y</w:t>
      </w:r>
      <w:r>
        <w:rPr>
          <w:spacing w:val="-4"/>
        </w:rPr>
        <w:t> </w:t>
      </w:r>
      <w:r>
        <w:rPr/>
        <w:t>DESTINOS</w:t>
      </w:r>
      <w:r>
        <w:rPr>
          <w:spacing w:val="-4"/>
        </w:rPr>
        <w:t> </w:t>
      </w:r>
      <w:r>
        <w:rPr/>
        <w:t>DEL</w:t>
      </w:r>
      <w:r>
        <w:rPr>
          <w:spacing w:val="-4"/>
        </w:rPr>
        <w:t> SUELO</w:t>
      </w:r>
    </w:p>
    <w:p>
      <w:pPr>
        <w:pStyle w:val="BodyText"/>
        <w:spacing w:before="234"/>
        <w:ind w:firstLine="0"/>
        <w:jc w:val="left"/>
        <w:rPr>
          <w:rFonts w:ascii="Arial"/>
          <w:b/>
        </w:rPr>
      </w:pPr>
    </w:p>
    <w:p>
      <w:pPr>
        <w:pStyle w:val="BodyText"/>
        <w:spacing w:line="232" w:lineRule="auto" w:before="1"/>
        <w:ind w:left="136" w:right="136"/>
      </w:pPr>
      <w:r>
        <w:rPr/>
        <w:t>ARTÍCULO 66. Los usos y destinos del suelo indican la utilización o aprovechamiento que podrán tener los predios según lo dispuesto por la Ley, el Plan y el presente Reglamento.</w:t>
      </w:r>
    </w:p>
    <w:p>
      <w:pPr>
        <w:pStyle w:val="BodyText"/>
        <w:spacing w:after="0" w:line="232" w:lineRule="auto"/>
        <w:sectPr>
          <w:pgSz w:w="11930" w:h="16850"/>
          <w:pgMar w:header="331" w:footer="928" w:top="1460" w:bottom="1120" w:left="708" w:right="1275"/>
        </w:sectPr>
      </w:pPr>
    </w:p>
    <w:p>
      <w:pPr>
        <w:pStyle w:val="BodyText"/>
        <w:spacing w:line="235" w:lineRule="auto" w:before="96"/>
        <w:ind w:left="136" w:right="132"/>
      </w:pPr>
      <w:r>
        <w:rPr/>
        <w:t>Los usos y destinos de suelo solo es asignados en zonas de conservación, mientras</w:t>
      </w:r>
      <w:r>
        <w:rPr>
          <w:spacing w:val="-2"/>
        </w:rPr>
        <w:t> </w:t>
      </w:r>
      <w:r>
        <w:rPr/>
        <w:t>que en zonas de consolidación, mejoramiento y crecimiento, el uso de suelo será determinado con base en proyecto,</w:t>
      </w:r>
      <w:r>
        <w:rPr>
          <w:spacing w:val="-5"/>
        </w:rPr>
        <w:t> </w:t>
      </w:r>
      <w:r>
        <w:rPr/>
        <w:t>siempre</w:t>
      </w:r>
      <w:r>
        <w:rPr>
          <w:spacing w:val="-4"/>
        </w:rPr>
        <w:t> </w:t>
      </w:r>
      <w:r>
        <w:rPr/>
        <w:t>y</w:t>
      </w:r>
      <w:r>
        <w:rPr>
          <w:spacing w:val="-6"/>
        </w:rPr>
        <w:t> </w:t>
      </w:r>
      <w:r>
        <w:rPr/>
        <w:t>cuando</w:t>
      </w:r>
      <w:r>
        <w:rPr>
          <w:spacing w:val="-4"/>
        </w:rPr>
        <w:t> </w:t>
      </w:r>
      <w:r>
        <w:rPr/>
        <w:t>no</w:t>
      </w:r>
      <w:r>
        <w:rPr>
          <w:spacing w:val="-7"/>
        </w:rPr>
        <w:t> </w:t>
      </w:r>
      <w:r>
        <w:rPr/>
        <w:t>rebase</w:t>
      </w:r>
      <w:r>
        <w:rPr>
          <w:spacing w:val="-7"/>
        </w:rPr>
        <w:t> </w:t>
      </w:r>
      <w:r>
        <w:rPr/>
        <w:t>la</w:t>
      </w:r>
      <w:r>
        <w:rPr>
          <w:spacing w:val="-6"/>
        </w:rPr>
        <w:t> </w:t>
      </w:r>
      <w:r>
        <w:rPr/>
        <w:t>capacidad</w:t>
      </w:r>
      <w:r>
        <w:rPr>
          <w:spacing w:val="-4"/>
        </w:rPr>
        <w:t> </w:t>
      </w:r>
      <w:r>
        <w:rPr/>
        <w:t>de</w:t>
      </w:r>
      <w:r>
        <w:rPr>
          <w:spacing w:val="-7"/>
        </w:rPr>
        <w:t> </w:t>
      </w:r>
      <w:r>
        <w:rPr/>
        <w:t>los</w:t>
      </w:r>
      <w:r>
        <w:rPr>
          <w:spacing w:val="-4"/>
        </w:rPr>
        <w:t> </w:t>
      </w:r>
      <w:r>
        <w:rPr/>
        <w:t>servicios</w:t>
      </w:r>
      <w:r>
        <w:rPr>
          <w:spacing w:val="-4"/>
        </w:rPr>
        <w:t> </w:t>
      </w:r>
      <w:r>
        <w:rPr/>
        <w:t>y</w:t>
      </w:r>
      <w:r>
        <w:rPr>
          <w:spacing w:val="-6"/>
        </w:rPr>
        <w:t> </w:t>
      </w:r>
      <w:r>
        <w:rPr/>
        <w:t>equipamientos</w:t>
      </w:r>
      <w:r>
        <w:rPr>
          <w:spacing w:val="-6"/>
        </w:rPr>
        <w:t> </w:t>
      </w:r>
      <w:r>
        <w:rPr/>
        <w:t>y</w:t>
      </w:r>
      <w:r>
        <w:rPr>
          <w:spacing w:val="-6"/>
        </w:rPr>
        <w:t> </w:t>
      </w:r>
      <w:r>
        <w:rPr/>
        <w:t>no</w:t>
      </w:r>
      <w:r>
        <w:rPr>
          <w:spacing w:val="-4"/>
        </w:rPr>
        <w:t> </w:t>
      </w:r>
      <w:r>
        <w:rPr/>
        <w:t>amenace la seguridad las personas y la movilidad en la zona, además de cumplir con lo determinado en el presente documento y documentos de orden superior.</w:t>
      </w:r>
    </w:p>
    <w:p>
      <w:pPr>
        <w:pStyle w:val="BodyText"/>
        <w:spacing w:line="235" w:lineRule="auto" w:before="141"/>
        <w:ind w:left="136" w:right="131"/>
      </w:pPr>
      <w:r>
        <w:rPr/>
        <w:t>ARTÍCULO 67. Las Matrices de Zonificación Secundaria (Compatibilidad de Usos de Suelo) son el instrumento mediante el cual se define la gama de usos y destinos del suelo que serán permitidos o prohibidos dentro de las zonas de conservación. Los usos y destinos del suelo, señalados en la Matriz de Compatibilidad de Destinos y Uso de Suelo para Zonas de Conservación, se agrupan según el grado de impacto que generan sobre el medio ambiente.</w:t>
      </w:r>
    </w:p>
    <w:p>
      <w:pPr>
        <w:pStyle w:val="BodyText"/>
        <w:spacing w:before="248"/>
        <w:ind w:firstLine="0"/>
        <w:jc w:val="left"/>
      </w:pPr>
    </w:p>
    <w:p>
      <w:pPr>
        <w:pStyle w:val="Heading1"/>
        <w:ind w:left="64" w:right="62"/>
      </w:pPr>
      <w:r>
        <w:rPr/>
        <w:t>APARTADO</w:t>
      </w:r>
      <w:r>
        <w:rPr>
          <w:spacing w:val="-6"/>
        </w:rPr>
        <w:t> </w:t>
      </w:r>
      <w:r>
        <w:rPr/>
        <w:t>I.</w:t>
      </w:r>
      <w:r>
        <w:rPr>
          <w:spacing w:val="-4"/>
        </w:rPr>
        <w:t> </w:t>
      </w:r>
      <w:r>
        <w:rPr/>
        <w:t>CLASIFICACIÓN</w:t>
      </w:r>
      <w:r>
        <w:rPr>
          <w:spacing w:val="-6"/>
        </w:rPr>
        <w:t> </w:t>
      </w:r>
      <w:r>
        <w:rPr/>
        <w:t>DE</w:t>
      </w:r>
      <w:r>
        <w:rPr>
          <w:spacing w:val="-6"/>
        </w:rPr>
        <w:t> </w:t>
      </w:r>
      <w:r>
        <w:rPr/>
        <w:t>USOS</w:t>
      </w:r>
      <w:r>
        <w:rPr>
          <w:spacing w:val="-5"/>
        </w:rPr>
        <w:t> </w:t>
      </w:r>
      <w:r>
        <w:rPr/>
        <w:t>Y</w:t>
      </w:r>
      <w:r>
        <w:rPr>
          <w:spacing w:val="-6"/>
        </w:rPr>
        <w:t> </w:t>
      </w:r>
      <w:r>
        <w:rPr/>
        <w:t>DESTINOS</w:t>
      </w:r>
      <w:r>
        <w:rPr>
          <w:spacing w:val="-6"/>
        </w:rPr>
        <w:t> </w:t>
      </w:r>
      <w:r>
        <w:rPr/>
        <w:t>DEL</w:t>
      </w:r>
      <w:r>
        <w:rPr>
          <w:spacing w:val="-5"/>
        </w:rPr>
        <w:t> </w:t>
      </w:r>
      <w:r>
        <w:rPr>
          <w:spacing w:val="-2"/>
        </w:rPr>
        <w:t>SUELO</w:t>
      </w:r>
    </w:p>
    <w:p>
      <w:pPr>
        <w:pStyle w:val="BodyText"/>
        <w:spacing w:before="224"/>
        <w:ind w:firstLine="0"/>
        <w:jc w:val="left"/>
        <w:rPr>
          <w:rFonts w:ascii="Arial"/>
          <w:b/>
        </w:rPr>
      </w:pPr>
    </w:p>
    <w:p>
      <w:pPr>
        <w:pStyle w:val="BodyText"/>
        <w:ind w:left="127" w:firstLine="0"/>
        <w:jc w:val="left"/>
      </w:pPr>
      <w:r>
        <w:rPr/>
        <w:t>ARTÍCULO</w:t>
      </w:r>
      <w:r>
        <w:rPr>
          <w:spacing w:val="-8"/>
        </w:rPr>
        <w:t> </w:t>
      </w:r>
      <w:r>
        <w:rPr/>
        <w:t>68.</w:t>
      </w:r>
      <w:r>
        <w:rPr>
          <w:spacing w:val="-6"/>
        </w:rPr>
        <w:t> </w:t>
      </w:r>
      <w:r>
        <w:rPr/>
        <w:t>Los</w:t>
      </w:r>
      <w:r>
        <w:rPr>
          <w:spacing w:val="-7"/>
        </w:rPr>
        <w:t> </w:t>
      </w:r>
      <w:r>
        <w:rPr/>
        <w:t>usos</w:t>
      </w:r>
      <w:r>
        <w:rPr>
          <w:spacing w:val="-6"/>
        </w:rPr>
        <w:t> </w:t>
      </w:r>
      <w:r>
        <w:rPr/>
        <w:t>del</w:t>
      </w:r>
      <w:r>
        <w:rPr>
          <w:spacing w:val="-5"/>
        </w:rPr>
        <w:t> </w:t>
      </w:r>
      <w:r>
        <w:rPr/>
        <w:t>suelo</w:t>
      </w:r>
      <w:r>
        <w:rPr>
          <w:spacing w:val="-7"/>
        </w:rPr>
        <w:t> </w:t>
      </w:r>
      <w:r>
        <w:rPr/>
        <w:t>se</w:t>
      </w:r>
      <w:r>
        <w:rPr>
          <w:spacing w:val="-7"/>
        </w:rPr>
        <w:t> </w:t>
      </w:r>
      <w:r>
        <w:rPr/>
        <w:t>clasifican</w:t>
      </w:r>
      <w:r>
        <w:rPr>
          <w:spacing w:val="-6"/>
        </w:rPr>
        <w:t> </w:t>
      </w:r>
      <w:r>
        <w:rPr/>
        <w:t>según</w:t>
      </w:r>
      <w:r>
        <w:rPr>
          <w:spacing w:val="-7"/>
        </w:rPr>
        <w:t> </w:t>
      </w:r>
      <w:r>
        <w:rPr/>
        <w:t>su</w:t>
      </w:r>
      <w:r>
        <w:rPr>
          <w:spacing w:val="-8"/>
        </w:rPr>
        <w:t> </w:t>
      </w:r>
      <w:r>
        <w:rPr/>
        <w:t>función</w:t>
      </w:r>
      <w:r>
        <w:rPr>
          <w:spacing w:val="-5"/>
        </w:rPr>
        <w:t> </w:t>
      </w:r>
      <w:r>
        <w:rPr/>
        <w:t>conforme</w:t>
      </w:r>
      <w:r>
        <w:rPr>
          <w:spacing w:val="-5"/>
        </w:rPr>
        <w:t> </w:t>
      </w:r>
      <w:r>
        <w:rPr/>
        <w:t>los</w:t>
      </w:r>
      <w:r>
        <w:rPr>
          <w:spacing w:val="-7"/>
        </w:rPr>
        <w:t> </w:t>
      </w:r>
      <w:r>
        <w:rPr/>
        <w:t>siguientes</w:t>
      </w:r>
      <w:r>
        <w:rPr>
          <w:spacing w:val="-6"/>
        </w:rPr>
        <w:t> </w:t>
      </w:r>
      <w:r>
        <w:rPr>
          <w:spacing w:val="-2"/>
        </w:rPr>
        <w:t>términos:</w:t>
      </w:r>
    </w:p>
    <w:p>
      <w:pPr>
        <w:pStyle w:val="ListParagraph"/>
        <w:numPr>
          <w:ilvl w:val="1"/>
          <w:numId w:val="24"/>
        </w:numPr>
        <w:tabs>
          <w:tab w:pos="1544" w:val="left" w:leader="none"/>
        </w:tabs>
        <w:spacing w:line="240" w:lineRule="auto" w:before="138" w:after="0"/>
        <w:ind w:left="1544" w:right="0" w:hanging="265"/>
        <w:jc w:val="left"/>
        <w:rPr>
          <w:sz w:val="22"/>
        </w:rPr>
      </w:pPr>
      <w:r>
        <w:rPr>
          <w:spacing w:val="-2"/>
          <w:sz w:val="22"/>
        </w:rPr>
        <w:t>Habitacional</w:t>
      </w:r>
    </w:p>
    <w:p>
      <w:pPr>
        <w:pStyle w:val="ListParagraph"/>
        <w:numPr>
          <w:ilvl w:val="1"/>
          <w:numId w:val="24"/>
        </w:numPr>
        <w:tabs>
          <w:tab w:pos="1544" w:val="left" w:leader="none"/>
        </w:tabs>
        <w:spacing w:line="240" w:lineRule="auto" w:before="135" w:after="0"/>
        <w:ind w:left="1544" w:right="0" w:hanging="265"/>
        <w:jc w:val="left"/>
        <w:rPr>
          <w:sz w:val="22"/>
        </w:rPr>
      </w:pPr>
      <w:r>
        <w:rPr>
          <w:spacing w:val="-2"/>
          <w:sz w:val="22"/>
        </w:rPr>
        <w:t>Comercio</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Tiendas</w:t>
      </w:r>
      <w:r>
        <w:rPr>
          <w:spacing w:val="-4"/>
          <w:sz w:val="22"/>
        </w:rPr>
        <w:t> </w:t>
      </w:r>
      <w:r>
        <w:rPr>
          <w:sz w:val="22"/>
        </w:rPr>
        <w:t>de</w:t>
      </w:r>
      <w:r>
        <w:rPr>
          <w:spacing w:val="-7"/>
          <w:sz w:val="22"/>
        </w:rPr>
        <w:t> </w:t>
      </w:r>
      <w:r>
        <w:rPr>
          <w:sz w:val="22"/>
        </w:rPr>
        <w:t>productos</w:t>
      </w:r>
      <w:r>
        <w:rPr>
          <w:spacing w:val="-6"/>
          <w:sz w:val="22"/>
        </w:rPr>
        <w:t> </w:t>
      </w:r>
      <w:r>
        <w:rPr>
          <w:spacing w:val="-2"/>
          <w:sz w:val="22"/>
        </w:rPr>
        <w:t>básicos</w:t>
      </w:r>
    </w:p>
    <w:p>
      <w:pPr>
        <w:pStyle w:val="ListParagraph"/>
        <w:numPr>
          <w:ilvl w:val="2"/>
          <w:numId w:val="24"/>
        </w:numPr>
        <w:tabs>
          <w:tab w:pos="2974" w:val="left" w:leader="none"/>
        </w:tabs>
        <w:spacing w:line="240" w:lineRule="auto" w:before="136" w:after="0"/>
        <w:ind w:left="2974" w:right="0" w:hanging="977"/>
        <w:jc w:val="left"/>
        <w:rPr>
          <w:sz w:val="22"/>
        </w:rPr>
      </w:pPr>
      <w:r>
        <w:rPr>
          <w:sz w:val="22"/>
        </w:rPr>
        <w:t>Tiendas</w:t>
      </w:r>
      <w:r>
        <w:rPr>
          <w:spacing w:val="-3"/>
          <w:sz w:val="22"/>
        </w:rPr>
        <w:t> </w:t>
      </w:r>
      <w:r>
        <w:rPr>
          <w:sz w:val="22"/>
        </w:rPr>
        <w:t>de</w:t>
      </w:r>
      <w:r>
        <w:rPr>
          <w:spacing w:val="-4"/>
          <w:sz w:val="22"/>
        </w:rPr>
        <w:t> </w:t>
      </w:r>
      <w:r>
        <w:rPr>
          <w:spacing w:val="-2"/>
          <w:sz w:val="22"/>
        </w:rPr>
        <w:t>especialidades</w:t>
      </w:r>
    </w:p>
    <w:p>
      <w:pPr>
        <w:pStyle w:val="ListParagraph"/>
        <w:numPr>
          <w:ilvl w:val="2"/>
          <w:numId w:val="24"/>
        </w:numPr>
        <w:tabs>
          <w:tab w:pos="2974" w:val="left" w:leader="none"/>
        </w:tabs>
        <w:spacing w:line="240" w:lineRule="auto" w:before="132" w:after="0"/>
        <w:ind w:left="2974" w:right="0" w:hanging="977"/>
        <w:jc w:val="left"/>
        <w:rPr>
          <w:sz w:val="22"/>
        </w:rPr>
      </w:pPr>
      <w:r>
        <w:rPr>
          <w:sz w:val="22"/>
        </w:rPr>
        <w:t>Tiendas</w:t>
      </w:r>
      <w:r>
        <w:rPr>
          <w:spacing w:val="-2"/>
          <w:sz w:val="22"/>
        </w:rPr>
        <w:t> </w:t>
      </w:r>
      <w:r>
        <w:rPr>
          <w:sz w:val="22"/>
        </w:rPr>
        <w:t>y</w:t>
      </w:r>
      <w:r>
        <w:rPr>
          <w:spacing w:val="-4"/>
          <w:sz w:val="22"/>
        </w:rPr>
        <w:t> </w:t>
      </w:r>
      <w:r>
        <w:rPr>
          <w:spacing w:val="-2"/>
          <w:sz w:val="22"/>
        </w:rPr>
        <w:t>almacenes</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Explosivos</w:t>
      </w:r>
      <w:r>
        <w:rPr>
          <w:spacing w:val="-6"/>
          <w:sz w:val="22"/>
        </w:rPr>
        <w:t> </w:t>
      </w:r>
      <w:r>
        <w:rPr>
          <w:sz w:val="22"/>
        </w:rPr>
        <w:t>e</w:t>
      </w:r>
      <w:r>
        <w:rPr>
          <w:spacing w:val="-4"/>
          <w:sz w:val="22"/>
        </w:rPr>
        <w:t> </w:t>
      </w:r>
      <w:r>
        <w:rPr>
          <w:spacing w:val="-2"/>
          <w:sz w:val="22"/>
        </w:rPr>
        <w:t>inflamables</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Venta</w:t>
      </w:r>
      <w:r>
        <w:rPr>
          <w:spacing w:val="-3"/>
          <w:sz w:val="22"/>
        </w:rPr>
        <w:t> </w:t>
      </w:r>
      <w:r>
        <w:rPr>
          <w:sz w:val="22"/>
        </w:rPr>
        <w:t>de</w:t>
      </w:r>
      <w:r>
        <w:rPr>
          <w:spacing w:val="-3"/>
          <w:sz w:val="22"/>
        </w:rPr>
        <w:t> </w:t>
      </w:r>
      <w:r>
        <w:rPr>
          <w:spacing w:val="-2"/>
          <w:sz w:val="22"/>
        </w:rPr>
        <w:t>materiales</w:t>
      </w:r>
    </w:p>
    <w:p>
      <w:pPr>
        <w:pStyle w:val="ListParagraph"/>
        <w:numPr>
          <w:ilvl w:val="2"/>
          <w:numId w:val="24"/>
        </w:numPr>
        <w:tabs>
          <w:tab w:pos="2974" w:val="left" w:leader="none"/>
        </w:tabs>
        <w:spacing w:line="240" w:lineRule="auto" w:before="136" w:after="0"/>
        <w:ind w:left="2974" w:right="0" w:hanging="977"/>
        <w:jc w:val="left"/>
        <w:rPr>
          <w:sz w:val="22"/>
        </w:rPr>
      </w:pPr>
      <w:r>
        <w:rPr>
          <w:sz w:val="22"/>
        </w:rPr>
        <w:t>Vehículos</w:t>
      </w:r>
      <w:r>
        <w:rPr>
          <w:spacing w:val="-5"/>
          <w:sz w:val="22"/>
        </w:rPr>
        <w:t> </w:t>
      </w:r>
      <w:r>
        <w:rPr>
          <w:sz w:val="22"/>
        </w:rPr>
        <w:t>y</w:t>
      </w:r>
      <w:r>
        <w:rPr>
          <w:spacing w:val="-5"/>
          <w:sz w:val="22"/>
        </w:rPr>
        <w:t> </w:t>
      </w:r>
      <w:r>
        <w:rPr>
          <w:spacing w:val="-2"/>
          <w:sz w:val="22"/>
        </w:rPr>
        <w:t>accesorios</w:t>
      </w:r>
    </w:p>
    <w:p>
      <w:pPr>
        <w:pStyle w:val="ListParagraph"/>
        <w:numPr>
          <w:ilvl w:val="1"/>
          <w:numId w:val="24"/>
        </w:numPr>
        <w:tabs>
          <w:tab w:pos="1544" w:val="left" w:leader="none"/>
        </w:tabs>
        <w:spacing w:line="284" w:lineRule="exact" w:before="137" w:after="0"/>
        <w:ind w:left="1544" w:right="0" w:hanging="265"/>
        <w:jc w:val="left"/>
        <w:rPr>
          <w:sz w:val="22"/>
        </w:rPr>
      </w:pPr>
      <w:r>
        <w:rPr>
          <w:spacing w:val="-2"/>
          <w:sz w:val="22"/>
        </w:rPr>
        <w:t>Servicios</w:t>
      </w:r>
    </w:p>
    <w:p>
      <w:pPr>
        <w:pStyle w:val="ListParagraph"/>
        <w:numPr>
          <w:ilvl w:val="2"/>
          <w:numId w:val="24"/>
        </w:numPr>
        <w:tabs>
          <w:tab w:pos="2974" w:val="left" w:leader="none"/>
        </w:tabs>
        <w:spacing w:line="284" w:lineRule="exact" w:before="0" w:after="0"/>
        <w:ind w:left="2974" w:right="0" w:hanging="977"/>
        <w:jc w:val="left"/>
        <w:rPr>
          <w:sz w:val="22"/>
        </w:rPr>
      </w:pPr>
      <w:r>
        <w:rPr>
          <w:sz w:val="22"/>
        </w:rPr>
        <w:t>Servicios</w:t>
      </w:r>
      <w:r>
        <w:rPr>
          <w:spacing w:val="-8"/>
          <w:sz w:val="22"/>
        </w:rPr>
        <w:t> </w:t>
      </w:r>
      <w:r>
        <w:rPr>
          <w:spacing w:val="-2"/>
          <w:sz w:val="22"/>
        </w:rPr>
        <w:t>personales</w:t>
      </w:r>
    </w:p>
    <w:p>
      <w:pPr>
        <w:pStyle w:val="ListParagraph"/>
        <w:numPr>
          <w:ilvl w:val="2"/>
          <w:numId w:val="24"/>
        </w:numPr>
        <w:tabs>
          <w:tab w:pos="2974" w:val="left" w:leader="none"/>
        </w:tabs>
        <w:spacing w:line="240" w:lineRule="auto" w:before="136" w:after="0"/>
        <w:ind w:left="2974" w:right="0" w:hanging="977"/>
        <w:jc w:val="left"/>
        <w:rPr>
          <w:sz w:val="22"/>
        </w:rPr>
      </w:pPr>
      <w:r>
        <w:rPr>
          <w:sz w:val="22"/>
        </w:rPr>
        <w:t>Reparación</w:t>
      </w:r>
      <w:r>
        <w:rPr>
          <w:spacing w:val="-6"/>
          <w:sz w:val="22"/>
        </w:rPr>
        <w:t> </w:t>
      </w:r>
      <w:r>
        <w:rPr>
          <w:sz w:val="22"/>
        </w:rPr>
        <w:t>y</w:t>
      </w:r>
      <w:r>
        <w:rPr>
          <w:spacing w:val="-6"/>
          <w:sz w:val="22"/>
        </w:rPr>
        <w:t> </w:t>
      </w:r>
      <w:r>
        <w:rPr>
          <w:spacing w:val="-2"/>
          <w:sz w:val="22"/>
        </w:rPr>
        <w:t>mantenimiento</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Servicios</w:t>
      </w:r>
      <w:r>
        <w:rPr>
          <w:spacing w:val="-8"/>
          <w:sz w:val="22"/>
        </w:rPr>
        <w:t> </w:t>
      </w:r>
      <w:r>
        <w:rPr>
          <w:spacing w:val="-2"/>
          <w:sz w:val="22"/>
        </w:rPr>
        <w:t>automotrices</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Alimentos</w:t>
      </w:r>
      <w:r>
        <w:rPr>
          <w:spacing w:val="-4"/>
          <w:sz w:val="22"/>
        </w:rPr>
        <w:t> </w:t>
      </w:r>
      <w:r>
        <w:rPr>
          <w:sz w:val="22"/>
        </w:rPr>
        <w:t>y</w:t>
      </w:r>
      <w:r>
        <w:rPr>
          <w:spacing w:val="-4"/>
          <w:sz w:val="22"/>
        </w:rPr>
        <w:t> </w:t>
      </w:r>
      <w:r>
        <w:rPr>
          <w:spacing w:val="-2"/>
          <w:sz w:val="22"/>
        </w:rPr>
        <w:t>bebidas</w:t>
      </w:r>
    </w:p>
    <w:p>
      <w:pPr>
        <w:pStyle w:val="ListParagraph"/>
        <w:numPr>
          <w:ilvl w:val="2"/>
          <w:numId w:val="24"/>
        </w:numPr>
        <w:tabs>
          <w:tab w:pos="2974" w:val="left" w:leader="none"/>
        </w:tabs>
        <w:spacing w:line="240" w:lineRule="auto" w:before="135" w:after="0"/>
        <w:ind w:left="2974" w:right="0" w:hanging="977"/>
        <w:jc w:val="left"/>
        <w:rPr>
          <w:sz w:val="22"/>
        </w:rPr>
      </w:pPr>
      <w:r>
        <w:rPr>
          <w:spacing w:val="-2"/>
          <w:sz w:val="22"/>
        </w:rPr>
        <w:t>Entretenimiento</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Deportes</w:t>
      </w:r>
      <w:r>
        <w:rPr>
          <w:spacing w:val="-4"/>
          <w:sz w:val="22"/>
        </w:rPr>
        <w:t> </w:t>
      </w:r>
      <w:r>
        <w:rPr>
          <w:sz w:val="22"/>
        </w:rPr>
        <w:t>y</w:t>
      </w:r>
      <w:r>
        <w:rPr>
          <w:spacing w:val="-3"/>
          <w:sz w:val="22"/>
        </w:rPr>
        <w:t> </w:t>
      </w:r>
      <w:r>
        <w:rPr>
          <w:spacing w:val="-2"/>
          <w:sz w:val="22"/>
        </w:rPr>
        <w:t>recreación</w:t>
      </w:r>
    </w:p>
    <w:p>
      <w:pPr>
        <w:pStyle w:val="ListParagraph"/>
        <w:numPr>
          <w:ilvl w:val="2"/>
          <w:numId w:val="24"/>
        </w:numPr>
        <w:tabs>
          <w:tab w:pos="2974" w:val="left" w:leader="none"/>
        </w:tabs>
        <w:spacing w:line="240" w:lineRule="auto" w:before="133" w:after="0"/>
        <w:ind w:left="2974" w:right="0" w:hanging="977"/>
        <w:jc w:val="left"/>
        <w:rPr>
          <w:sz w:val="22"/>
        </w:rPr>
      </w:pPr>
      <w:r>
        <w:rPr>
          <w:sz w:val="22"/>
        </w:rPr>
        <w:t>Recreación</w:t>
      </w:r>
      <w:r>
        <w:rPr>
          <w:spacing w:val="-11"/>
          <w:sz w:val="22"/>
        </w:rPr>
        <w:t> </w:t>
      </w:r>
      <w:r>
        <w:rPr>
          <w:spacing w:val="-2"/>
          <w:sz w:val="22"/>
        </w:rPr>
        <w:t>social</w:t>
      </w:r>
    </w:p>
    <w:p>
      <w:pPr>
        <w:pStyle w:val="ListParagraph"/>
        <w:numPr>
          <w:ilvl w:val="2"/>
          <w:numId w:val="24"/>
        </w:numPr>
        <w:tabs>
          <w:tab w:pos="2974" w:val="left" w:leader="none"/>
        </w:tabs>
        <w:spacing w:line="240" w:lineRule="auto" w:before="135" w:after="0"/>
        <w:ind w:left="2974" w:right="0" w:hanging="977"/>
        <w:jc w:val="left"/>
        <w:rPr>
          <w:sz w:val="22"/>
        </w:rPr>
      </w:pPr>
      <w:r>
        <w:rPr>
          <w:spacing w:val="-2"/>
          <w:sz w:val="22"/>
        </w:rPr>
        <w:t>Alimento</w:t>
      </w:r>
    </w:p>
    <w:p>
      <w:pPr>
        <w:pStyle w:val="ListParagraph"/>
        <w:numPr>
          <w:ilvl w:val="2"/>
          <w:numId w:val="24"/>
        </w:numPr>
        <w:tabs>
          <w:tab w:pos="2974" w:val="left" w:leader="none"/>
        </w:tabs>
        <w:spacing w:line="240" w:lineRule="auto" w:before="136" w:after="0"/>
        <w:ind w:left="2974" w:right="0" w:hanging="977"/>
        <w:jc w:val="left"/>
        <w:rPr>
          <w:sz w:val="22"/>
        </w:rPr>
      </w:pPr>
      <w:r>
        <w:rPr>
          <w:sz w:val="22"/>
        </w:rPr>
        <w:t>Administración</w:t>
      </w:r>
      <w:r>
        <w:rPr>
          <w:spacing w:val="-12"/>
          <w:sz w:val="22"/>
        </w:rPr>
        <w:t> </w:t>
      </w:r>
      <w:r>
        <w:rPr>
          <w:spacing w:val="-2"/>
          <w:sz w:val="22"/>
        </w:rPr>
        <w:t>privada</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Administración</w:t>
      </w:r>
      <w:r>
        <w:rPr>
          <w:spacing w:val="-14"/>
          <w:sz w:val="22"/>
        </w:rPr>
        <w:t> </w:t>
      </w:r>
      <w:r>
        <w:rPr>
          <w:spacing w:val="-2"/>
          <w:sz w:val="22"/>
        </w:rPr>
        <w:t>pública</w:t>
      </w:r>
    </w:p>
    <w:p>
      <w:pPr>
        <w:pStyle w:val="ListParagraph"/>
        <w:numPr>
          <w:ilvl w:val="2"/>
          <w:numId w:val="24"/>
        </w:numPr>
        <w:tabs>
          <w:tab w:pos="2974" w:val="left" w:leader="none"/>
        </w:tabs>
        <w:spacing w:line="240" w:lineRule="auto" w:before="135" w:after="0"/>
        <w:ind w:left="2974" w:right="0" w:hanging="977"/>
        <w:jc w:val="left"/>
        <w:rPr>
          <w:sz w:val="22"/>
        </w:rPr>
      </w:pPr>
      <w:r>
        <w:rPr>
          <w:spacing w:val="-2"/>
          <w:sz w:val="22"/>
        </w:rPr>
        <w:t>Seguridad</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Servicios</w:t>
      </w:r>
      <w:r>
        <w:rPr>
          <w:spacing w:val="-8"/>
          <w:sz w:val="22"/>
        </w:rPr>
        <w:t> </w:t>
      </w:r>
      <w:r>
        <w:rPr>
          <w:spacing w:val="-2"/>
          <w:sz w:val="22"/>
        </w:rPr>
        <w:t>religiosos</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Servicios</w:t>
      </w:r>
      <w:r>
        <w:rPr>
          <w:spacing w:val="-8"/>
          <w:sz w:val="22"/>
        </w:rPr>
        <w:t> </w:t>
      </w:r>
      <w:r>
        <w:rPr>
          <w:spacing w:val="-2"/>
          <w:sz w:val="22"/>
        </w:rPr>
        <w:t>funerarios</w:t>
      </w:r>
    </w:p>
    <w:p>
      <w:pPr>
        <w:pStyle w:val="ListParagraph"/>
        <w:numPr>
          <w:ilvl w:val="2"/>
          <w:numId w:val="24"/>
        </w:numPr>
        <w:tabs>
          <w:tab w:pos="2974" w:val="left" w:leader="none"/>
        </w:tabs>
        <w:spacing w:line="240" w:lineRule="auto" w:before="133" w:after="0"/>
        <w:ind w:left="2974" w:right="0" w:hanging="977"/>
        <w:jc w:val="left"/>
        <w:rPr>
          <w:sz w:val="22"/>
        </w:rPr>
      </w:pPr>
      <w:r>
        <w:rPr>
          <w:sz w:val="22"/>
        </w:rPr>
        <w:t>Comunicación</w:t>
      </w:r>
      <w:r>
        <w:rPr>
          <w:spacing w:val="-8"/>
          <w:sz w:val="22"/>
        </w:rPr>
        <w:t> </w:t>
      </w:r>
      <w:r>
        <w:rPr>
          <w:sz w:val="22"/>
        </w:rPr>
        <w:t>y</w:t>
      </w:r>
      <w:r>
        <w:rPr>
          <w:spacing w:val="-8"/>
          <w:sz w:val="22"/>
        </w:rPr>
        <w:t> </w:t>
      </w:r>
      <w:r>
        <w:rPr>
          <w:spacing w:val="-2"/>
          <w:sz w:val="22"/>
        </w:rPr>
        <w:t>transporte</w:t>
      </w:r>
    </w:p>
    <w:p>
      <w:pPr>
        <w:pStyle w:val="ListParagraph"/>
        <w:spacing w:after="0" w:line="240" w:lineRule="auto"/>
        <w:jc w:val="left"/>
        <w:rPr>
          <w:sz w:val="22"/>
        </w:rPr>
        <w:sectPr>
          <w:pgSz w:w="11930" w:h="16850"/>
          <w:pgMar w:header="331" w:footer="928" w:top="1460" w:bottom="1120" w:left="708" w:right="1275"/>
        </w:sectPr>
      </w:pPr>
    </w:p>
    <w:p>
      <w:pPr>
        <w:pStyle w:val="ListParagraph"/>
        <w:numPr>
          <w:ilvl w:val="2"/>
          <w:numId w:val="24"/>
        </w:numPr>
        <w:tabs>
          <w:tab w:pos="2974" w:val="left" w:leader="none"/>
        </w:tabs>
        <w:spacing w:line="240" w:lineRule="auto" w:before="90" w:after="0"/>
        <w:ind w:left="2974" w:right="0" w:hanging="977"/>
        <w:jc w:val="left"/>
        <w:rPr>
          <w:sz w:val="22"/>
        </w:rPr>
      </w:pPr>
      <w:r>
        <w:rPr>
          <w:spacing w:val="-2"/>
          <w:sz w:val="22"/>
        </w:rPr>
        <w:t>Salud</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Asistencia</w:t>
      </w:r>
      <w:r>
        <w:rPr>
          <w:spacing w:val="-9"/>
          <w:sz w:val="22"/>
        </w:rPr>
        <w:t> </w:t>
      </w:r>
      <w:r>
        <w:rPr>
          <w:spacing w:val="-2"/>
          <w:sz w:val="22"/>
        </w:rPr>
        <w:t>social</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Asistencia</w:t>
      </w:r>
      <w:r>
        <w:rPr>
          <w:spacing w:val="-9"/>
          <w:sz w:val="22"/>
        </w:rPr>
        <w:t> </w:t>
      </w:r>
      <w:r>
        <w:rPr>
          <w:spacing w:val="-2"/>
          <w:sz w:val="22"/>
        </w:rPr>
        <w:t>animal</w:t>
      </w:r>
    </w:p>
    <w:p>
      <w:pPr>
        <w:pStyle w:val="ListParagraph"/>
        <w:numPr>
          <w:ilvl w:val="2"/>
          <w:numId w:val="24"/>
        </w:numPr>
        <w:tabs>
          <w:tab w:pos="2974" w:val="left" w:leader="none"/>
        </w:tabs>
        <w:spacing w:line="240" w:lineRule="auto" w:before="133" w:after="0"/>
        <w:ind w:left="2974" w:right="0" w:hanging="977"/>
        <w:jc w:val="left"/>
        <w:rPr>
          <w:sz w:val="22"/>
        </w:rPr>
      </w:pPr>
      <w:r>
        <w:rPr>
          <w:spacing w:val="-2"/>
          <w:sz w:val="22"/>
        </w:rPr>
        <w:t>Educación</w:t>
      </w:r>
    </w:p>
    <w:p>
      <w:pPr>
        <w:pStyle w:val="ListParagraph"/>
        <w:numPr>
          <w:ilvl w:val="2"/>
          <w:numId w:val="24"/>
        </w:numPr>
        <w:tabs>
          <w:tab w:pos="2974" w:val="left" w:leader="none"/>
        </w:tabs>
        <w:spacing w:line="240" w:lineRule="auto" w:before="135" w:after="0"/>
        <w:ind w:left="2974" w:right="0" w:hanging="977"/>
        <w:jc w:val="left"/>
        <w:rPr>
          <w:sz w:val="22"/>
        </w:rPr>
      </w:pPr>
      <w:r>
        <w:rPr>
          <w:spacing w:val="-2"/>
          <w:sz w:val="22"/>
        </w:rPr>
        <w:t>Cultura</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Manufacturas</w:t>
      </w:r>
      <w:r>
        <w:rPr>
          <w:spacing w:val="-6"/>
          <w:sz w:val="22"/>
        </w:rPr>
        <w:t> </w:t>
      </w:r>
      <w:r>
        <w:rPr>
          <w:spacing w:val="-2"/>
          <w:sz w:val="22"/>
        </w:rPr>
        <w:t>domésticas</w:t>
      </w:r>
    </w:p>
    <w:p>
      <w:pPr>
        <w:pStyle w:val="ListParagraph"/>
        <w:numPr>
          <w:ilvl w:val="1"/>
          <w:numId w:val="24"/>
        </w:numPr>
        <w:tabs>
          <w:tab w:pos="1544" w:val="left" w:leader="none"/>
        </w:tabs>
        <w:spacing w:line="240" w:lineRule="auto" w:before="135" w:after="0"/>
        <w:ind w:left="1544" w:right="0" w:hanging="265"/>
        <w:jc w:val="left"/>
        <w:rPr>
          <w:sz w:val="22"/>
        </w:rPr>
      </w:pPr>
      <w:r>
        <w:rPr>
          <w:spacing w:val="-2"/>
          <w:sz w:val="22"/>
        </w:rPr>
        <w:t>Industria</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Industria</w:t>
      </w:r>
      <w:r>
        <w:rPr>
          <w:spacing w:val="-8"/>
          <w:sz w:val="22"/>
        </w:rPr>
        <w:t> </w:t>
      </w:r>
      <w:r>
        <w:rPr>
          <w:spacing w:val="-2"/>
          <w:sz w:val="22"/>
        </w:rPr>
        <w:t>ligera</w:t>
      </w:r>
    </w:p>
    <w:p>
      <w:pPr>
        <w:pStyle w:val="ListParagraph"/>
        <w:numPr>
          <w:ilvl w:val="2"/>
          <w:numId w:val="24"/>
        </w:numPr>
        <w:tabs>
          <w:tab w:pos="2974" w:val="left" w:leader="none"/>
        </w:tabs>
        <w:spacing w:line="240" w:lineRule="auto" w:before="135" w:after="0"/>
        <w:ind w:left="2974" w:right="0" w:hanging="977"/>
        <w:jc w:val="left"/>
        <w:rPr>
          <w:sz w:val="22"/>
        </w:rPr>
      </w:pPr>
      <w:r>
        <w:rPr>
          <w:sz w:val="22"/>
        </w:rPr>
        <w:t>Industria</w:t>
      </w:r>
      <w:r>
        <w:rPr>
          <w:spacing w:val="-10"/>
          <w:sz w:val="22"/>
        </w:rPr>
        <w:t> </w:t>
      </w:r>
      <w:r>
        <w:rPr>
          <w:spacing w:val="-4"/>
          <w:sz w:val="22"/>
        </w:rPr>
        <w:t>media</w:t>
      </w:r>
    </w:p>
    <w:p>
      <w:pPr>
        <w:pStyle w:val="ListParagraph"/>
        <w:numPr>
          <w:ilvl w:val="2"/>
          <w:numId w:val="24"/>
        </w:numPr>
        <w:tabs>
          <w:tab w:pos="2974" w:val="left" w:leader="none"/>
        </w:tabs>
        <w:spacing w:line="240" w:lineRule="auto" w:before="136" w:after="0"/>
        <w:ind w:left="2974" w:right="0" w:hanging="977"/>
        <w:jc w:val="left"/>
        <w:rPr>
          <w:sz w:val="22"/>
        </w:rPr>
      </w:pPr>
      <w:r>
        <w:rPr>
          <w:sz w:val="22"/>
        </w:rPr>
        <w:t>Industria</w:t>
      </w:r>
      <w:r>
        <w:rPr>
          <w:spacing w:val="-6"/>
          <w:sz w:val="22"/>
        </w:rPr>
        <w:t> </w:t>
      </w:r>
      <w:r>
        <w:rPr>
          <w:spacing w:val="-2"/>
          <w:sz w:val="22"/>
        </w:rPr>
        <w:t>pesada</w:t>
      </w:r>
    </w:p>
    <w:p>
      <w:pPr>
        <w:pStyle w:val="BodyText"/>
        <w:spacing w:before="249"/>
        <w:ind w:firstLine="0"/>
        <w:jc w:val="left"/>
      </w:pPr>
    </w:p>
    <w:p>
      <w:pPr>
        <w:pStyle w:val="BodyText"/>
        <w:ind w:left="127" w:firstLine="0"/>
        <w:jc w:val="left"/>
      </w:pPr>
      <w:r>
        <w:rPr>
          <w:spacing w:val="-2"/>
        </w:rPr>
        <w:t>ARTÍCULO</w:t>
      </w:r>
      <w:r>
        <w:rPr>
          <w:spacing w:val="-10"/>
        </w:rPr>
        <w:t> </w:t>
      </w:r>
      <w:r>
        <w:rPr>
          <w:spacing w:val="-2"/>
        </w:rPr>
        <w:t>69.</w:t>
      </w:r>
      <w:r>
        <w:rPr>
          <w:spacing w:val="-3"/>
        </w:rPr>
        <w:t> </w:t>
      </w:r>
      <w:r>
        <w:rPr>
          <w:spacing w:val="-2"/>
        </w:rPr>
        <w:t>Los</w:t>
      </w:r>
      <w:r>
        <w:rPr>
          <w:spacing w:val="-9"/>
        </w:rPr>
        <w:t> </w:t>
      </w:r>
      <w:r>
        <w:rPr>
          <w:spacing w:val="-2"/>
        </w:rPr>
        <w:t>destinos</w:t>
      </w:r>
      <w:r>
        <w:rPr>
          <w:spacing w:val="-5"/>
        </w:rPr>
        <w:t> </w:t>
      </w:r>
      <w:r>
        <w:rPr>
          <w:spacing w:val="-2"/>
        </w:rPr>
        <w:t>de</w:t>
      </w:r>
      <w:r>
        <w:rPr>
          <w:spacing w:val="-6"/>
        </w:rPr>
        <w:t> </w:t>
      </w:r>
      <w:r>
        <w:rPr>
          <w:spacing w:val="-2"/>
        </w:rPr>
        <w:t>equipamiento</w:t>
      </w:r>
      <w:r>
        <w:rPr>
          <w:spacing w:val="-6"/>
        </w:rPr>
        <w:t> </w:t>
      </w:r>
      <w:r>
        <w:rPr>
          <w:spacing w:val="-2"/>
        </w:rPr>
        <w:t>e</w:t>
      </w:r>
      <w:r>
        <w:rPr>
          <w:spacing w:val="-8"/>
        </w:rPr>
        <w:t> </w:t>
      </w:r>
      <w:r>
        <w:rPr>
          <w:spacing w:val="-2"/>
        </w:rPr>
        <w:t>infraestructura,</w:t>
      </w:r>
      <w:r>
        <w:rPr>
          <w:spacing w:val="-7"/>
        </w:rPr>
        <w:t> </w:t>
      </w:r>
      <w:r>
        <w:rPr>
          <w:spacing w:val="-2"/>
        </w:rPr>
        <w:t>se</w:t>
      </w:r>
      <w:r>
        <w:rPr>
          <w:spacing w:val="-6"/>
        </w:rPr>
        <w:t> </w:t>
      </w:r>
      <w:r>
        <w:rPr>
          <w:spacing w:val="-2"/>
        </w:rPr>
        <w:t>clasifican</w:t>
      </w:r>
      <w:r>
        <w:rPr>
          <w:spacing w:val="-6"/>
        </w:rPr>
        <w:t> </w:t>
      </w:r>
      <w:r>
        <w:rPr>
          <w:spacing w:val="-2"/>
        </w:rPr>
        <w:t>conforme</w:t>
      </w:r>
      <w:r>
        <w:rPr>
          <w:spacing w:val="-8"/>
        </w:rPr>
        <w:t> </w:t>
      </w:r>
      <w:r>
        <w:rPr>
          <w:spacing w:val="-2"/>
        </w:rPr>
        <w:t>a</w:t>
      </w:r>
      <w:r>
        <w:rPr>
          <w:spacing w:val="-6"/>
        </w:rPr>
        <w:t> </w:t>
      </w:r>
      <w:r>
        <w:rPr>
          <w:spacing w:val="-2"/>
        </w:rPr>
        <w:t>lo</w:t>
      </w:r>
      <w:r>
        <w:rPr>
          <w:spacing w:val="-8"/>
        </w:rPr>
        <w:t> </w:t>
      </w:r>
      <w:r>
        <w:rPr>
          <w:spacing w:val="-2"/>
        </w:rPr>
        <w:t>siguiente:</w:t>
      </w:r>
    </w:p>
    <w:p>
      <w:pPr>
        <w:pStyle w:val="ListParagraph"/>
        <w:numPr>
          <w:ilvl w:val="3"/>
          <w:numId w:val="24"/>
        </w:numPr>
        <w:tabs>
          <w:tab w:pos="3076" w:val="left" w:leader="none"/>
        </w:tabs>
        <w:spacing w:line="240" w:lineRule="auto" w:before="138" w:after="0"/>
        <w:ind w:left="3076" w:right="0" w:hanging="359"/>
        <w:jc w:val="left"/>
        <w:rPr>
          <w:sz w:val="22"/>
        </w:rPr>
      </w:pPr>
      <w:r>
        <w:rPr>
          <w:sz w:val="22"/>
        </w:rPr>
        <w:t>Espacios</w:t>
      </w:r>
      <w:r>
        <w:rPr>
          <w:spacing w:val="-7"/>
          <w:sz w:val="22"/>
        </w:rPr>
        <w:t> </w:t>
      </w:r>
      <w:r>
        <w:rPr>
          <w:spacing w:val="-2"/>
          <w:sz w:val="22"/>
        </w:rPr>
        <w:t>abiertos</w:t>
      </w:r>
    </w:p>
    <w:p>
      <w:pPr>
        <w:pStyle w:val="ListParagraph"/>
        <w:numPr>
          <w:ilvl w:val="4"/>
          <w:numId w:val="24"/>
        </w:numPr>
        <w:tabs>
          <w:tab w:pos="3800" w:val="left" w:leader="none"/>
        </w:tabs>
        <w:spacing w:line="240" w:lineRule="auto" w:before="136" w:after="0"/>
        <w:ind w:left="3800" w:right="0" w:hanging="363"/>
        <w:jc w:val="left"/>
        <w:rPr>
          <w:sz w:val="22"/>
        </w:rPr>
      </w:pPr>
      <w:r>
        <w:rPr>
          <w:spacing w:val="-2"/>
          <w:sz w:val="22"/>
        </w:rPr>
        <w:t>Espacios</w:t>
      </w:r>
    </w:p>
    <w:p>
      <w:pPr>
        <w:pStyle w:val="ListParagraph"/>
        <w:numPr>
          <w:ilvl w:val="4"/>
          <w:numId w:val="24"/>
        </w:numPr>
        <w:tabs>
          <w:tab w:pos="3800" w:val="left" w:leader="none"/>
        </w:tabs>
        <w:spacing w:line="240" w:lineRule="auto" w:before="140" w:after="0"/>
        <w:ind w:left="3800" w:right="0" w:hanging="363"/>
        <w:jc w:val="left"/>
        <w:rPr>
          <w:sz w:val="22"/>
        </w:rPr>
      </w:pPr>
      <w:r>
        <w:rPr>
          <w:sz w:val="22"/>
        </w:rPr>
        <w:t>Jardines</w:t>
      </w:r>
      <w:r>
        <w:rPr>
          <w:spacing w:val="-3"/>
          <w:sz w:val="22"/>
        </w:rPr>
        <w:t> </w:t>
      </w:r>
      <w:r>
        <w:rPr>
          <w:sz w:val="22"/>
        </w:rPr>
        <w:t>y</w:t>
      </w:r>
      <w:r>
        <w:rPr>
          <w:spacing w:val="-5"/>
          <w:sz w:val="22"/>
        </w:rPr>
        <w:t> </w:t>
      </w:r>
      <w:r>
        <w:rPr>
          <w:spacing w:val="-2"/>
          <w:sz w:val="22"/>
        </w:rPr>
        <w:t>plazas</w:t>
      </w:r>
    </w:p>
    <w:p>
      <w:pPr>
        <w:pStyle w:val="ListParagraph"/>
        <w:numPr>
          <w:ilvl w:val="4"/>
          <w:numId w:val="24"/>
        </w:numPr>
        <w:tabs>
          <w:tab w:pos="3800" w:val="left" w:leader="none"/>
        </w:tabs>
        <w:spacing w:line="240" w:lineRule="auto" w:before="112" w:after="0"/>
        <w:ind w:left="3800" w:right="0" w:hanging="363"/>
        <w:jc w:val="left"/>
        <w:rPr>
          <w:sz w:val="22"/>
        </w:rPr>
      </w:pPr>
      <w:r>
        <w:rPr>
          <w:sz w:val="22"/>
        </w:rPr>
        <w:t>Parque</w:t>
      </w:r>
      <w:r>
        <w:rPr>
          <w:spacing w:val="-4"/>
          <w:sz w:val="22"/>
        </w:rPr>
        <w:t> </w:t>
      </w:r>
      <w:r>
        <w:rPr>
          <w:sz w:val="22"/>
        </w:rPr>
        <w:t>de</w:t>
      </w:r>
      <w:r>
        <w:rPr>
          <w:spacing w:val="-1"/>
          <w:sz w:val="22"/>
        </w:rPr>
        <w:t> </w:t>
      </w:r>
      <w:r>
        <w:rPr>
          <w:spacing w:val="-2"/>
          <w:sz w:val="22"/>
        </w:rPr>
        <w:t>diversiones</w:t>
      </w:r>
    </w:p>
    <w:p>
      <w:pPr>
        <w:pStyle w:val="ListParagraph"/>
        <w:numPr>
          <w:ilvl w:val="3"/>
          <w:numId w:val="24"/>
        </w:numPr>
        <w:tabs>
          <w:tab w:pos="3076" w:val="left" w:leader="none"/>
        </w:tabs>
        <w:spacing w:line="240" w:lineRule="auto" w:before="109" w:after="0"/>
        <w:ind w:left="3076" w:right="0" w:hanging="359"/>
        <w:jc w:val="left"/>
        <w:rPr>
          <w:sz w:val="22"/>
        </w:rPr>
      </w:pPr>
      <w:r>
        <w:rPr>
          <w:spacing w:val="-2"/>
          <w:sz w:val="22"/>
        </w:rPr>
        <w:t>Infraestructura</w:t>
      </w:r>
    </w:p>
    <w:p>
      <w:pPr>
        <w:pStyle w:val="ListParagraph"/>
        <w:numPr>
          <w:ilvl w:val="4"/>
          <w:numId w:val="24"/>
        </w:numPr>
        <w:tabs>
          <w:tab w:pos="5041" w:val="left" w:leader="none"/>
        </w:tabs>
        <w:spacing w:line="240" w:lineRule="auto" w:before="133" w:after="0"/>
        <w:ind w:left="5041" w:right="0" w:hanging="361"/>
        <w:jc w:val="left"/>
        <w:rPr>
          <w:sz w:val="22"/>
        </w:rPr>
      </w:pPr>
      <w:r>
        <w:rPr>
          <w:sz w:val="22"/>
        </w:rPr>
        <w:t>Antenas</w:t>
      </w:r>
      <w:r>
        <w:rPr>
          <w:spacing w:val="-2"/>
          <w:sz w:val="22"/>
        </w:rPr>
        <w:t> </w:t>
      </w:r>
      <w:r>
        <w:rPr>
          <w:sz w:val="22"/>
        </w:rPr>
        <w:t>y</w:t>
      </w:r>
      <w:r>
        <w:rPr>
          <w:spacing w:val="-2"/>
          <w:sz w:val="22"/>
        </w:rPr>
        <w:t> </w:t>
      </w:r>
      <w:r>
        <w:rPr>
          <w:sz w:val="22"/>
        </w:rPr>
        <w:t>torres</w:t>
      </w:r>
      <w:r>
        <w:rPr>
          <w:spacing w:val="-3"/>
          <w:sz w:val="22"/>
        </w:rPr>
        <w:t> </w:t>
      </w:r>
      <w:r>
        <w:rPr>
          <w:sz w:val="22"/>
        </w:rPr>
        <w:t>de</w:t>
      </w:r>
      <w:r>
        <w:rPr>
          <w:spacing w:val="-3"/>
          <w:sz w:val="22"/>
        </w:rPr>
        <w:t> </w:t>
      </w:r>
      <w:r>
        <w:rPr>
          <w:spacing w:val="-2"/>
          <w:sz w:val="22"/>
        </w:rPr>
        <w:t>comunicación</w:t>
      </w:r>
    </w:p>
    <w:p>
      <w:pPr>
        <w:pStyle w:val="ListParagraph"/>
        <w:numPr>
          <w:ilvl w:val="4"/>
          <w:numId w:val="24"/>
        </w:numPr>
        <w:tabs>
          <w:tab w:pos="5041" w:val="left" w:leader="none"/>
        </w:tabs>
        <w:spacing w:line="240" w:lineRule="auto" w:before="141" w:after="0"/>
        <w:ind w:left="5041" w:right="0" w:hanging="361"/>
        <w:jc w:val="left"/>
        <w:rPr>
          <w:sz w:val="22"/>
        </w:rPr>
      </w:pPr>
      <w:r>
        <w:rPr>
          <w:sz w:val="22"/>
        </w:rPr>
        <w:t>Antenas</w:t>
      </w:r>
      <w:r>
        <w:rPr>
          <w:spacing w:val="-2"/>
          <w:sz w:val="22"/>
        </w:rPr>
        <w:t> </w:t>
      </w:r>
      <w:r>
        <w:rPr>
          <w:sz w:val="22"/>
        </w:rPr>
        <w:t>y</w:t>
      </w:r>
      <w:r>
        <w:rPr>
          <w:spacing w:val="-2"/>
          <w:sz w:val="22"/>
        </w:rPr>
        <w:t> </w:t>
      </w:r>
      <w:r>
        <w:rPr>
          <w:sz w:val="22"/>
        </w:rPr>
        <w:t>torres</w:t>
      </w:r>
      <w:r>
        <w:rPr>
          <w:spacing w:val="-3"/>
          <w:sz w:val="22"/>
        </w:rPr>
        <w:t> </w:t>
      </w:r>
      <w:r>
        <w:rPr>
          <w:sz w:val="22"/>
        </w:rPr>
        <w:t>de</w:t>
      </w:r>
      <w:r>
        <w:rPr>
          <w:spacing w:val="-3"/>
          <w:sz w:val="22"/>
        </w:rPr>
        <w:t> </w:t>
      </w:r>
      <w:r>
        <w:rPr>
          <w:spacing w:val="-2"/>
          <w:sz w:val="22"/>
        </w:rPr>
        <w:t>comunicación</w:t>
      </w:r>
    </w:p>
    <w:p>
      <w:pPr>
        <w:pStyle w:val="ListParagraph"/>
        <w:numPr>
          <w:ilvl w:val="4"/>
          <w:numId w:val="24"/>
        </w:numPr>
        <w:tabs>
          <w:tab w:pos="4923" w:val="left" w:leader="none"/>
        </w:tabs>
        <w:spacing w:line="240" w:lineRule="auto" w:before="110" w:after="0"/>
        <w:ind w:left="4923" w:right="0" w:hanging="360"/>
        <w:jc w:val="left"/>
        <w:rPr>
          <w:sz w:val="22"/>
        </w:rPr>
      </w:pPr>
      <w:r>
        <w:rPr>
          <w:sz w:val="22"/>
        </w:rPr>
        <w:t>Plantas,</w:t>
      </w:r>
      <w:r>
        <w:rPr>
          <w:spacing w:val="-4"/>
          <w:sz w:val="22"/>
        </w:rPr>
        <w:t> </w:t>
      </w:r>
      <w:r>
        <w:rPr>
          <w:sz w:val="22"/>
        </w:rPr>
        <w:t>estaciones</w:t>
      </w:r>
      <w:r>
        <w:rPr>
          <w:spacing w:val="-7"/>
          <w:sz w:val="22"/>
        </w:rPr>
        <w:t> </w:t>
      </w:r>
      <w:r>
        <w:rPr>
          <w:sz w:val="22"/>
        </w:rPr>
        <w:t>y</w:t>
      </w:r>
      <w:r>
        <w:rPr>
          <w:spacing w:val="-6"/>
          <w:sz w:val="22"/>
        </w:rPr>
        <w:t> </w:t>
      </w:r>
      <w:r>
        <w:rPr>
          <w:spacing w:val="-2"/>
          <w:sz w:val="22"/>
        </w:rPr>
        <w:t>subestaciones</w:t>
      </w:r>
    </w:p>
    <w:p>
      <w:pPr>
        <w:pStyle w:val="ListParagraph"/>
        <w:numPr>
          <w:ilvl w:val="5"/>
          <w:numId w:val="24"/>
        </w:numPr>
        <w:tabs>
          <w:tab w:pos="5713" w:val="left" w:leader="none"/>
        </w:tabs>
        <w:spacing w:line="251" w:lineRule="exact" w:before="140" w:after="0"/>
        <w:ind w:left="5713" w:right="0" w:hanging="360"/>
        <w:jc w:val="left"/>
        <w:rPr>
          <w:sz w:val="22"/>
        </w:rPr>
      </w:pPr>
      <w:r>
        <w:rPr>
          <w:sz w:val="22"/>
        </w:rPr>
        <w:t>De</w:t>
      </w:r>
      <w:r>
        <w:rPr>
          <w:spacing w:val="-4"/>
          <w:sz w:val="22"/>
        </w:rPr>
        <w:t> </w:t>
      </w:r>
      <w:r>
        <w:rPr>
          <w:sz w:val="22"/>
        </w:rPr>
        <w:t>energía</w:t>
      </w:r>
      <w:r>
        <w:rPr>
          <w:spacing w:val="-3"/>
          <w:sz w:val="22"/>
        </w:rPr>
        <w:t> </w:t>
      </w:r>
      <w:r>
        <w:rPr>
          <w:spacing w:val="-2"/>
          <w:sz w:val="22"/>
        </w:rPr>
        <w:t>eléctrica</w:t>
      </w:r>
    </w:p>
    <w:p>
      <w:pPr>
        <w:pStyle w:val="ListParagraph"/>
        <w:numPr>
          <w:ilvl w:val="6"/>
          <w:numId w:val="24"/>
        </w:numPr>
        <w:tabs>
          <w:tab w:pos="5804" w:val="left" w:leader="none"/>
        </w:tabs>
        <w:spacing w:line="251" w:lineRule="exact" w:before="0" w:after="0"/>
        <w:ind w:left="5804" w:right="0" w:hanging="360"/>
        <w:jc w:val="left"/>
        <w:rPr>
          <w:sz w:val="22"/>
        </w:rPr>
      </w:pPr>
      <w:r>
        <w:rPr>
          <w:sz w:val="22"/>
        </w:rPr>
        <w:t>De</w:t>
      </w:r>
      <w:r>
        <w:rPr>
          <w:spacing w:val="-5"/>
          <w:sz w:val="22"/>
        </w:rPr>
        <w:t> </w:t>
      </w:r>
      <w:r>
        <w:rPr>
          <w:sz w:val="22"/>
        </w:rPr>
        <w:t>presión</w:t>
      </w:r>
      <w:r>
        <w:rPr>
          <w:spacing w:val="-3"/>
          <w:sz w:val="22"/>
        </w:rPr>
        <w:t> </w:t>
      </w:r>
      <w:r>
        <w:rPr>
          <w:sz w:val="22"/>
        </w:rPr>
        <w:t>de</w:t>
      </w:r>
      <w:r>
        <w:rPr>
          <w:spacing w:val="-7"/>
          <w:sz w:val="22"/>
        </w:rPr>
        <w:t> </w:t>
      </w:r>
      <w:r>
        <w:rPr>
          <w:spacing w:val="-5"/>
          <w:sz w:val="22"/>
        </w:rPr>
        <w:t>gas</w:t>
      </w:r>
    </w:p>
    <w:p>
      <w:pPr>
        <w:pStyle w:val="ListParagraph"/>
        <w:numPr>
          <w:ilvl w:val="5"/>
          <w:numId w:val="24"/>
        </w:numPr>
        <w:tabs>
          <w:tab w:pos="5701" w:val="left" w:leader="none"/>
        </w:tabs>
        <w:spacing w:line="240" w:lineRule="auto" w:before="112" w:after="0"/>
        <w:ind w:left="5701" w:right="0" w:hanging="360"/>
        <w:jc w:val="left"/>
        <w:rPr>
          <w:sz w:val="22"/>
        </w:rPr>
      </w:pPr>
      <w:r>
        <w:rPr>
          <w:sz w:val="22"/>
        </w:rPr>
        <w:t>De</w:t>
      </w:r>
      <w:r>
        <w:rPr>
          <w:spacing w:val="-4"/>
          <w:sz w:val="22"/>
        </w:rPr>
        <w:t> </w:t>
      </w:r>
      <w:r>
        <w:rPr>
          <w:sz w:val="22"/>
        </w:rPr>
        <w:t>bombeo</w:t>
      </w:r>
      <w:r>
        <w:rPr>
          <w:spacing w:val="-4"/>
          <w:sz w:val="22"/>
        </w:rPr>
        <w:t> </w:t>
      </w:r>
      <w:r>
        <w:rPr>
          <w:sz w:val="22"/>
        </w:rPr>
        <w:t>de</w:t>
      </w:r>
      <w:r>
        <w:rPr>
          <w:spacing w:val="-1"/>
          <w:sz w:val="22"/>
        </w:rPr>
        <w:t> </w:t>
      </w:r>
      <w:r>
        <w:rPr>
          <w:spacing w:val="-4"/>
          <w:sz w:val="22"/>
        </w:rPr>
        <w:t>agua</w:t>
      </w:r>
    </w:p>
    <w:p>
      <w:pPr>
        <w:pStyle w:val="ListParagraph"/>
        <w:numPr>
          <w:ilvl w:val="4"/>
          <w:numId w:val="24"/>
        </w:numPr>
        <w:tabs>
          <w:tab w:pos="5127" w:val="left" w:leader="none"/>
        </w:tabs>
        <w:spacing w:line="240" w:lineRule="auto" w:before="112" w:after="0"/>
        <w:ind w:left="5127" w:right="0" w:hanging="360"/>
        <w:jc w:val="left"/>
        <w:rPr>
          <w:sz w:val="22"/>
        </w:rPr>
      </w:pPr>
      <w:r>
        <w:rPr>
          <w:sz w:val="22"/>
        </w:rPr>
        <w:t>De</w:t>
      </w:r>
      <w:r>
        <w:rPr>
          <w:spacing w:val="-5"/>
          <w:sz w:val="22"/>
        </w:rPr>
        <w:t> </w:t>
      </w:r>
      <w:r>
        <w:rPr>
          <w:sz w:val="22"/>
        </w:rPr>
        <w:t>tratamiento</w:t>
      </w:r>
      <w:r>
        <w:rPr>
          <w:spacing w:val="-4"/>
          <w:sz w:val="22"/>
        </w:rPr>
        <w:t> </w:t>
      </w:r>
      <w:r>
        <w:rPr>
          <w:sz w:val="22"/>
        </w:rPr>
        <w:t>de</w:t>
      </w:r>
      <w:r>
        <w:rPr>
          <w:spacing w:val="-6"/>
          <w:sz w:val="22"/>
        </w:rPr>
        <w:t> </w:t>
      </w:r>
      <w:r>
        <w:rPr>
          <w:sz w:val="22"/>
        </w:rPr>
        <w:t>aguas</w:t>
      </w:r>
      <w:r>
        <w:rPr>
          <w:spacing w:val="-5"/>
          <w:sz w:val="22"/>
        </w:rPr>
        <w:t> </w:t>
      </w:r>
      <w:r>
        <w:rPr>
          <w:spacing w:val="-2"/>
          <w:sz w:val="22"/>
        </w:rPr>
        <w:t>negras</w:t>
      </w:r>
    </w:p>
    <w:p>
      <w:pPr>
        <w:pStyle w:val="ListParagraph"/>
        <w:numPr>
          <w:ilvl w:val="5"/>
          <w:numId w:val="24"/>
        </w:numPr>
        <w:tabs>
          <w:tab w:pos="5562" w:val="left" w:leader="none"/>
        </w:tabs>
        <w:spacing w:line="240" w:lineRule="auto" w:before="109" w:after="0"/>
        <w:ind w:left="5562" w:right="0" w:hanging="360"/>
        <w:jc w:val="left"/>
        <w:rPr>
          <w:sz w:val="22"/>
        </w:rPr>
      </w:pPr>
      <w:r>
        <w:rPr>
          <w:sz w:val="22"/>
        </w:rPr>
        <w:t>Depósitos</w:t>
      </w:r>
      <w:r>
        <w:rPr>
          <w:spacing w:val="-5"/>
          <w:sz w:val="22"/>
        </w:rPr>
        <w:t> </w:t>
      </w:r>
      <w:r>
        <w:rPr>
          <w:sz w:val="22"/>
        </w:rPr>
        <w:t>y</w:t>
      </w:r>
      <w:r>
        <w:rPr>
          <w:spacing w:val="-4"/>
          <w:sz w:val="22"/>
        </w:rPr>
        <w:t> </w:t>
      </w:r>
      <w:r>
        <w:rPr>
          <w:spacing w:val="-2"/>
          <w:sz w:val="22"/>
        </w:rPr>
        <w:t>almacenes</w:t>
      </w:r>
    </w:p>
    <w:p>
      <w:pPr>
        <w:pStyle w:val="ListParagraph"/>
        <w:numPr>
          <w:ilvl w:val="6"/>
          <w:numId w:val="24"/>
        </w:numPr>
        <w:tabs>
          <w:tab w:pos="5842" w:val="left" w:leader="none"/>
        </w:tabs>
        <w:spacing w:line="240" w:lineRule="auto" w:before="139" w:after="0"/>
        <w:ind w:left="5842" w:right="0" w:hanging="359"/>
        <w:jc w:val="left"/>
        <w:rPr>
          <w:sz w:val="22"/>
        </w:rPr>
      </w:pPr>
      <w:r>
        <w:rPr>
          <w:sz w:val="22"/>
        </w:rPr>
        <w:t>Tanques</w:t>
      </w:r>
      <w:r>
        <w:rPr>
          <w:spacing w:val="-7"/>
          <w:sz w:val="22"/>
        </w:rPr>
        <w:t> </w:t>
      </w:r>
      <w:r>
        <w:rPr>
          <w:sz w:val="22"/>
        </w:rPr>
        <w:t>de</w:t>
      </w:r>
      <w:r>
        <w:rPr>
          <w:spacing w:val="-3"/>
          <w:sz w:val="22"/>
        </w:rPr>
        <w:t> </w:t>
      </w:r>
      <w:r>
        <w:rPr>
          <w:spacing w:val="-4"/>
          <w:sz w:val="22"/>
        </w:rPr>
        <w:t>agua</w:t>
      </w:r>
    </w:p>
    <w:p>
      <w:pPr>
        <w:pStyle w:val="ListParagraph"/>
        <w:numPr>
          <w:ilvl w:val="6"/>
          <w:numId w:val="24"/>
        </w:numPr>
        <w:tabs>
          <w:tab w:pos="3915" w:val="left" w:leader="none"/>
        </w:tabs>
        <w:spacing w:line="240" w:lineRule="auto" w:before="109" w:after="0"/>
        <w:ind w:left="3915" w:right="0" w:hanging="360"/>
        <w:jc w:val="left"/>
        <w:rPr>
          <w:sz w:val="22"/>
        </w:rPr>
      </w:pPr>
      <w:r>
        <w:rPr>
          <w:sz w:val="22"/>
        </w:rPr>
        <w:t>Tanques</w:t>
      </w:r>
      <w:r>
        <w:rPr>
          <w:spacing w:val="-9"/>
          <w:sz w:val="22"/>
        </w:rPr>
        <w:t> </w:t>
      </w:r>
      <w:r>
        <w:rPr>
          <w:sz w:val="22"/>
        </w:rPr>
        <w:t>de</w:t>
      </w:r>
      <w:r>
        <w:rPr>
          <w:spacing w:val="-6"/>
          <w:sz w:val="22"/>
        </w:rPr>
        <w:t> </w:t>
      </w:r>
      <w:r>
        <w:rPr>
          <w:sz w:val="22"/>
        </w:rPr>
        <w:t>combustible</w:t>
      </w:r>
      <w:r>
        <w:rPr>
          <w:spacing w:val="-6"/>
          <w:sz w:val="22"/>
        </w:rPr>
        <w:t> </w:t>
      </w:r>
      <w:r>
        <w:rPr>
          <w:sz w:val="22"/>
        </w:rPr>
        <w:t>(almacenamiento</w:t>
      </w:r>
      <w:r>
        <w:rPr>
          <w:spacing w:val="-8"/>
          <w:sz w:val="22"/>
        </w:rPr>
        <w:t> </w:t>
      </w:r>
      <w:r>
        <w:rPr>
          <w:sz w:val="22"/>
        </w:rPr>
        <w:t>y</w:t>
      </w:r>
      <w:r>
        <w:rPr>
          <w:spacing w:val="-8"/>
          <w:sz w:val="22"/>
        </w:rPr>
        <w:t> </w:t>
      </w:r>
      <w:r>
        <w:rPr>
          <w:spacing w:val="-2"/>
          <w:sz w:val="22"/>
        </w:rPr>
        <w:t>distribución)</w:t>
      </w:r>
    </w:p>
    <w:p>
      <w:pPr>
        <w:pStyle w:val="ListParagraph"/>
        <w:numPr>
          <w:ilvl w:val="7"/>
          <w:numId w:val="24"/>
        </w:numPr>
        <w:tabs>
          <w:tab w:pos="4184" w:val="left" w:leader="none"/>
        </w:tabs>
        <w:spacing w:line="240" w:lineRule="auto" w:before="139" w:after="0"/>
        <w:ind w:left="4184" w:right="0" w:hanging="360"/>
        <w:jc w:val="left"/>
        <w:rPr>
          <w:sz w:val="22"/>
        </w:rPr>
      </w:pPr>
      <w:r>
        <w:rPr>
          <w:sz w:val="22"/>
        </w:rPr>
        <w:t>Tanques</w:t>
      </w:r>
      <w:r>
        <w:rPr>
          <w:spacing w:val="-7"/>
          <w:sz w:val="22"/>
        </w:rPr>
        <w:t> </w:t>
      </w:r>
      <w:r>
        <w:rPr>
          <w:sz w:val="22"/>
        </w:rPr>
        <w:t>de</w:t>
      </w:r>
      <w:r>
        <w:rPr>
          <w:spacing w:val="-6"/>
          <w:sz w:val="22"/>
        </w:rPr>
        <w:t> </w:t>
      </w:r>
      <w:r>
        <w:rPr>
          <w:sz w:val="22"/>
        </w:rPr>
        <w:t>gas</w:t>
      </w:r>
      <w:r>
        <w:rPr>
          <w:spacing w:val="-4"/>
          <w:sz w:val="22"/>
        </w:rPr>
        <w:t> </w:t>
      </w:r>
      <w:r>
        <w:rPr>
          <w:sz w:val="22"/>
        </w:rPr>
        <w:t>doméstico</w:t>
      </w:r>
      <w:r>
        <w:rPr>
          <w:spacing w:val="-5"/>
          <w:sz w:val="22"/>
        </w:rPr>
        <w:t> </w:t>
      </w:r>
      <w:r>
        <w:rPr>
          <w:sz w:val="22"/>
        </w:rPr>
        <w:t>(almacén</w:t>
      </w:r>
      <w:r>
        <w:rPr>
          <w:spacing w:val="-4"/>
          <w:sz w:val="22"/>
        </w:rPr>
        <w:t> </w:t>
      </w:r>
      <w:r>
        <w:rPr>
          <w:sz w:val="22"/>
        </w:rPr>
        <w:t>y</w:t>
      </w:r>
      <w:r>
        <w:rPr>
          <w:spacing w:val="-6"/>
          <w:sz w:val="22"/>
        </w:rPr>
        <w:t> </w:t>
      </w:r>
      <w:r>
        <w:rPr>
          <w:spacing w:val="-2"/>
          <w:sz w:val="22"/>
        </w:rPr>
        <w:t>distribución)</w:t>
      </w:r>
    </w:p>
    <w:p>
      <w:pPr>
        <w:pStyle w:val="ListParagraph"/>
        <w:numPr>
          <w:ilvl w:val="8"/>
          <w:numId w:val="24"/>
        </w:numPr>
        <w:tabs>
          <w:tab w:pos="5439" w:val="left" w:leader="none"/>
        </w:tabs>
        <w:spacing w:line="240" w:lineRule="auto" w:before="141" w:after="0"/>
        <w:ind w:left="5439" w:right="0" w:hanging="360"/>
        <w:jc w:val="left"/>
        <w:rPr>
          <w:sz w:val="22"/>
        </w:rPr>
      </w:pPr>
      <w:r>
        <w:rPr>
          <w:sz w:val="22"/>
        </w:rPr>
        <w:t>Tanques</w:t>
      </w:r>
      <w:r>
        <w:rPr>
          <w:spacing w:val="-5"/>
          <w:sz w:val="22"/>
        </w:rPr>
        <w:t> </w:t>
      </w:r>
      <w:r>
        <w:rPr>
          <w:sz w:val="22"/>
        </w:rPr>
        <w:t>de</w:t>
      </w:r>
      <w:r>
        <w:rPr>
          <w:spacing w:val="-5"/>
          <w:sz w:val="22"/>
        </w:rPr>
        <w:t> </w:t>
      </w:r>
      <w:r>
        <w:rPr>
          <w:sz w:val="22"/>
        </w:rPr>
        <w:t>gas</w:t>
      </w:r>
      <w:r>
        <w:rPr>
          <w:spacing w:val="-1"/>
          <w:sz w:val="22"/>
        </w:rPr>
        <w:t> </w:t>
      </w:r>
      <w:r>
        <w:rPr>
          <w:spacing w:val="-2"/>
          <w:sz w:val="22"/>
        </w:rPr>
        <w:t>industrial</w:t>
      </w:r>
    </w:p>
    <w:p>
      <w:pPr>
        <w:pStyle w:val="ListParagraph"/>
        <w:numPr>
          <w:ilvl w:val="8"/>
          <w:numId w:val="24"/>
        </w:numPr>
        <w:tabs>
          <w:tab w:pos="5134" w:val="left" w:leader="none"/>
        </w:tabs>
        <w:spacing w:line="240" w:lineRule="auto" w:before="111" w:after="0"/>
        <w:ind w:left="5134" w:right="0" w:hanging="360"/>
        <w:jc w:val="left"/>
        <w:rPr>
          <w:sz w:val="22"/>
        </w:rPr>
      </w:pPr>
      <w:r>
        <w:rPr>
          <w:sz w:val="22"/>
        </w:rPr>
        <w:t>Tanques</w:t>
      </w:r>
      <w:r>
        <w:rPr>
          <w:spacing w:val="-7"/>
          <w:sz w:val="22"/>
        </w:rPr>
        <w:t> </w:t>
      </w:r>
      <w:r>
        <w:rPr>
          <w:sz w:val="22"/>
        </w:rPr>
        <w:t>de</w:t>
      </w:r>
      <w:r>
        <w:rPr>
          <w:spacing w:val="-5"/>
          <w:sz w:val="22"/>
        </w:rPr>
        <w:t> </w:t>
      </w:r>
      <w:r>
        <w:rPr>
          <w:sz w:val="22"/>
        </w:rPr>
        <w:t>productos</w:t>
      </w:r>
      <w:r>
        <w:rPr>
          <w:spacing w:val="-6"/>
          <w:sz w:val="22"/>
        </w:rPr>
        <w:t> </w:t>
      </w:r>
      <w:r>
        <w:rPr>
          <w:spacing w:val="-2"/>
          <w:sz w:val="22"/>
        </w:rPr>
        <w:t>químicos</w:t>
      </w:r>
    </w:p>
    <w:p>
      <w:pPr>
        <w:pStyle w:val="BodyText"/>
        <w:tabs>
          <w:tab w:pos="6198" w:val="left" w:leader="none"/>
        </w:tabs>
        <w:spacing w:before="110"/>
        <w:ind w:left="5838" w:firstLine="0"/>
        <w:jc w:val="left"/>
      </w:pPr>
      <w:r>
        <w:rPr>
          <w:spacing w:val="-10"/>
        </w:rPr>
        <w:t>•</w:t>
      </w:r>
      <w:r>
        <w:rPr/>
        <w:tab/>
      </w:r>
      <w:r>
        <w:rPr>
          <w:spacing w:val="-2"/>
        </w:rPr>
        <w:t>Basureros</w:t>
      </w:r>
    </w:p>
    <w:p>
      <w:pPr>
        <w:pStyle w:val="BodyText"/>
        <w:tabs>
          <w:tab w:pos="5341" w:val="left" w:leader="none"/>
        </w:tabs>
        <w:spacing w:before="140"/>
        <w:ind w:left="4981" w:firstLine="0"/>
        <w:jc w:val="left"/>
      </w:pPr>
      <w:r>
        <w:rPr>
          <w:spacing w:val="-10"/>
        </w:rPr>
        <w:t>•</w:t>
      </w:r>
      <w:r>
        <w:rPr/>
        <w:tab/>
        <w:t>Estaciones</w:t>
      </w:r>
      <w:r>
        <w:rPr>
          <w:spacing w:val="-5"/>
        </w:rPr>
        <w:t> </w:t>
      </w:r>
      <w:r>
        <w:rPr/>
        <w:t>de</w:t>
      </w:r>
      <w:r>
        <w:rPr>
          <w:spacing w:val="-5"/>
        </w:rPr>
        <w:t> </w:t>
      </w:r>
      <w:r>
        <w:rPr>
          <w:spacing w:val="-2"/>
        </w:rPr>
        <w:t>transferencia</w:t>
      </w:r>
    </w:p>
    <w:p>
      <w:pPr>
        <w:pStyle w:val="BodyText"/>
        <w:tabs>
          <w:tab w:pos="3776" w:val="left" w:leader="none"/>
        </w:tabs>
        <w:spacing w:line="249" w:lineRule="exact" w:before="112"/>
        <w:ind w:left="3416" w:firstLine="0"/>
        <w:jc w:val="left"/>
      </w:pPr>
      <w:r>
        <w:rPr>
          <w:spacing w:val="-10"/>
        </w:rPr>
        <w:t>•</w:t>
      </w:r>
      <w:r>
        <w:rPr/>
        <w:tab/>
        <w:t>Planta</w:t>
      </w:r>
      <w:r>
        <w:rPr>
          <w:spacing w:val="-6"/>
        </w:rPr>
        <w:t> </w:t>
      </w:r>
      <w:r>
        <w:rPr/>
        <w:t>de</w:t>
      </w:r>
      <w:r>
        <w:rPr>
          <w:spacing w:val="-6"/>
        </w:rPr>
        <w:t> </w:t>
      </w:r>
      <w:r>
        <w:rPr/>
        <w:t>procesamiento</w:t>
      </w:r>
      <w:r>
        <w:rPr>
          <w:spacing w:val="-7"/>
        </w:rPr>
        <w:t> </w:t>
      </w:r>
      <w:r>
        <w:rPr/>
        <w:t>de</w:t>
      </w:r>
      <w:r>
        <w:rPr>
          <w:spacing w:val="-5"/>
        </w:rPr>
        <w:t> </w:t>
      </w:r>
      <w:r>
        <w:rPr/>
        <w:t>basura</w:t>
      </w:r>
      <w:r>
        <w:rPr>
          <w:spacing w:val="-6"/>
        </w:rPr>
        <w:t> </w:t>
      </w:r>
      <w:r>
        <w:rPr/>
        <w:t>y</w:t>
      </w:r>
      <w:r>
        <w:rPr>
          <w:spacing w:val="-6"/>
        </w:rPr>
        <w:t> </w:t>
      </w:r>
      <w:r>
        <w:rPr/>
        <w:t>desechos</w:t>
      </w:r>
      <w:r>
        <w:rPr>
          <w:spacing w:val="-5"/>
        </w:rPr>
        <w:t> </w:t>
      </w:r>
      <w:r>
        <w:rPr/>
        <w:t>orgánicos</w:t>
      </w:r>
      <w:r>
        <w:rPr>
          <w:spacing w:val="-5"/>
        </w:rPr>
        <w:t> </w:t>
      </w:r>
      <w:r>
        <w:rPr>
          <w:spacing w:val="-10"/>
        </w:rPr>
        <w:t>e</w:t>
      </w:r>
    </w:p>
    <w:p>
      <w:pPr>
        <w:pStyle w:val="BodyText"/>
        <w:spacing w:line="249" w:lineRule="exact"/>
        <w:ind w:left="6135" w:firstLine="0"/>
        <w:jc w:val="left"/>
      </w:pPr>
      <w:r>
        <w:rPr>
          <w:spacing w:val="-2"/>
        </w:rPr>
        <w:t>inorgánicos</w:t>
      </w:r>
    </w:p>
    <w:p>
      <w:pPr>
        <w:pStyle w:val="BodyText"/>
        <w:tabs>
          <w:tab w:pos="6099" w:val="left" w:leader="none"/>
        </w:tabs>
        <w:spacing w:before="138"/>
        <w:ind w:left="5739" w:firstLine="0"/>
        <w:jc w:val="left"/>
      </w:pPr>
      <w:r>
        <w:rPr>
          <w:spacing w:val="-10"/>
        </w:rPr>
        <w:t>•</w:t>
      </w:r>
      <w:r>
        <w:rPr/>
        <w:tab/>
      </w:r>
      <w:r>
        <w:rPr>
          <w:spacing w:val="-2"/>
        </w:rPr>
        <w:t>Crematorios</w:t>
      </w:r>
    </w:p>
    <w:p>
      <w:pPr>
        <w:pStyle w:val="ListParagraph"/>
        <w:numPr>
          <w:ilvl w:val="3"/>
          <w:numId w:val="24"/>
        </w:numPr>
        <w:tabs>
          <w:tab w:pos="3076" w:val="left" w:leader="none"/>
        </w:tabs>
        <w:spacing w:line="240" w:lineRule="auto" w:before="138" w:after="0"/>
        <w:ind w:left="3076" w:right="0" w:hanging="359"/>
        <w:jc w:val="left"/>
        <w:rPr>
          <w:sz w:val="22"/>
        </w:rPr>
      </w:pPr>
      <w:r>
        <w:rPr>
          <w:spacing w:val="-2"/>
          <w:sz w:val="22"/>
        </w:rPr>
        <w:t>Municipal</w:t>
      </w:r>
    </w:p>
    <w:p>
      <w:pPr>
        <w:pStyle w:val="ListParagraph"/>
        <w:spacing w:after="0" w:line="240" w:lineRule="auto"/>
        <w:jc w:val="left"/>
        <w:rPr>
          <w:sz w:val="22"/>
        </w:rPr>
        <w:sectPr>
          <w:pgSz w:w="11930" w:h="16850"/>
          <w:pgMar w:header="331" w:footer="928" w:top="1460" w:bottom="1120" w:left="708" w:right="1275"/>
        </w:sectPr>
      </w:pPr>
    </w:p>
    <w:p>
      <w:pPr>
        <w:pStyle w:val="ListParagraph"/>
        <w:numPr>
          <w:ilvl w:val="4"/>
          <w:numId w:val="24"/>
        </w:numPr>
        <w:tabs>
          <w:tab w:pos="3800" w:val="left" w:leader="none"/>
        </w:tabs>
        <w:spacing w:line="240" w:lineRule="auto" w:before="90" w:after="0"/>
        <w:ind w:left="3800" w:right="0" w:hanging="363"/>
        <w:jc w:val="left"/>
        <w:rPr>
          <w:sz w:val="22"/>
        </w:rPr>
      </w:pPr>
      <w:r>
        <w:rPr>
          <w:sz w:val="22"/>
        </w:rPr>
        <w:t>Equipamiento</w:t>
      </w:r>
      <w:r>
        <w:rPr>
          <w:spacing w:val="-11"/>
          <w:sz w:val="22"/>
        </w:rPr>
        <w:t> </w:t>
      </w:r>
      <w:r>
        <w:rPr>
          <w:spacing w:val="-2"/>
          <w:sz w:val="22"/>
        </w:rPr>
        <w:t>público</w:t>
      </w:r>
    </w:p>
    <w:p>
      <w:pPr>
        <w:pStyle w:val="ListParagraph"/>
        <w:numPr>
          <w:ilvl w:val="4"/>
          <w:numId w:val="24"/>
        </w:numPr>
        <w:tabs>
          <w:tab w:pos="3800" w:val="left" w:leader="none"/>
        </w:tabs>
        <w:spacing w:line="240" w:lineRule="auto" w:before="138" w:after="0"/>
        <w:ind w:left="3800" w:right="0" w:hanging="363"/>
        <w:jc w:val="left"/>
        <w:rPr>
          <w:sz w:val="22"/>
        </w:rPr>
      </w:pPr>
      <w:r>
        <w:rPr>
          <w:sz w:val="22"/>
        </w:rPr>
        <w:t>Equipamiento</w:t>
      </w:r>
      <w:r>
        <w:rPr>
          <w:spacing w:val="-8"/>
          <w:sz w:val="22"/>
        </w:rPr>
        <w:t> </w:t>
      </w:r>
      <w:r>
        <w:rPr>
          <w:sz w:val="22"/>
        </w:rPr>
        <w:t>público</w:t>
      </w:r>
      <w:r>
        <w:rPr>
          <w:spacing w:val="-7"/>
          <w:sz w:val="22"/>
        </w:rPr>
        <w:t> </w:t>
      </w:r>
      <w:r>
        <w:rPr>
          <w:sz w:val="22"/>
        </w:rPr>
        <w:t>en</w:t>
      </w:r>
      <w:r>
        <w:rPr>
          <w:spacing w:val="-8"/>
          <w:sz w:val="22"/>
        </w:rPr>
        <w:t> </w:t>
      </w:r>
      <w:r>
        <w:rPr>
          <w:sz w:val="22"/>
        </w:rPr>
        <w:t>predios</w:t>
      </w:r>
      <w:r>
        <w:rPr>
          <w:spacing w:val="-7"/>
          <w:sz w:val="22"/>
        </w:rPr>
        <w:t> </w:t>
      </w:r>
      <w:r>
        <w:rPr>
          <w:spacing w:val="-2"/>
          <w:sz w:val="22"/>
        </w:rPr>
        <w:t>municipales</w:t>
      </w:r>
    </w:p>
    <w:p>
      <w:pPr>
        <w:pStyle w:val="BodyText"/>
        <w:spacing w:line="235" w:lineRule="auto" w:before="142"/>
        <w:ind w:left="136" w:right="132"/>
      </w:pPr>
      <w:r>
        <w:rPr/>
        <w:t>ARTÍCULO</w:t>
      </w:r>
      <w:r>
        <w:rPr>
          <w:spacing w:val="-5"/>
        </w:rPr>
        <w:t> </w:t>
      </w:r>
      <w:r>
        <w:rPr/>
        <w:t>70.</w:t>
      </w:r>
      <w:r>
        <w:rPr>
          <w:spacing w:val="-5"/>
        </w:rPr>
        <w:t> </w:t>
      </w:r>
      <w:r>
        <w:rPr/>
        <w:t>Con</w:t>
      </w:r>
      <w:r>
        <w:rPr>
          <w:spacing w:val="-4"/>
        </w:rPr>
        <w:t> </w:t>
      </w:r>
      <w:r>
        <w:rPr/>
        <w:t>base</w:t>
      </w:r>
      <w:r>
        <w:rPr>
          <w:spacing w:val="-4"/>
        </w:rPr>
        <w:t> </w:t>
      </w:r>
      <w:r>
        <w:rPr/>
        <w:t>en</w:t>
      </w:r>
      <w:r>
        <w:rPr>
          <w:spacing w:val="-4"/>
        </w:rPr>
        <w:t> </w:t>
      </w:r>
      <w:r>
        <w:rPr/>
        <w:t>los</w:t>
      </w:r>
      <w:r>
        <w:rPr>
          <w:spacing w:val="-4"/>
        </w:rPr>
        <w:t> </w:t>
      </w:r>
      <w:r>
        <w:rPr/>
        <w:t>elementos</w:t>
      </w:r>
      <w:r>
        <w:rPr>
          <w:spacing w:val="-6"/>
        </w:rPr>
        <w:t> </w:t>
      </w:r>
      <w:r>
        <w:rPr/>
        <w:t>mencionados</w:t>
      </w:r>
      <w:r>
        <w:rPr>
          <w:spacing w:val="-4"/>
        </w:rPr>
        <w:t> </w:t>
      </w:r>
      <w:r>
        <w:rPr/>
        <w:t>en</w:t>
      </w:r>
      <w:r>
        <w:rPr>
          <w:spacing w:val="-4"/>
        </w:rPr>
        <w:t> </w:t>
      </w:r>
      <w:r>
        <w:rPr/>
        <w:t>los</w:t>
      </w:r>
      <w:r>
        <w:rPr>
          <w:spacing w:val="-4"/>
        </w:rPr>
        <w:t> </w:t>
      </w:r>
      <w:r>
        <w:rPr/>
        <w:t>artículos</w:t>
      </w:r>
      <w:r>
        <w:rPr>
          <w:spacing w:val="-3"/>
        </w:rPr>
        <w:t> </w:t>
      </w:r>
      <w:r>
        <w:rPr/>
        <w:t>anteriores,</w:t>
      </w:r>
      <w:r>
        <w:rPr>
          <w:spacing w:val="-3"/>
        </w:rPr>
        <w:t> </w:t>
      </w:r>
      <w:r>
        <w:rPr/>
        <w:t>corresponderá a la Autoridad dictaminar sobre la aprobación o denegación de ubicación de cualquier proyecto de construcción, tomando en cuenta los lineamientos del Plan, las normas del presente reglamento y demás disposiciones sobre la materia.</w:t>
      </w:r>
    </w:p>
    <w:p>
      <w:pPr>
        <w:pStyle w:val="BodyText"/>
        <w:spacing w:line="232" w:lineRule="auto" w:before="146"/>
        <w:ind w:left="136" w:right="132"/>
      </w:pPr>
      <w:r>
        <w:rPr/>
        <w:t>ARTÍCULO 71. Los propietarios o poseedores de inmuebles públicos o privados, que queden afectados por destinos, sólo utilizarán los predios en forma que no presenten obstáculos al futuro aprovechamiento</w:t>
      </w:r>
      <w:r>
        <w:rPr>
          <w:spacing w:val="-8"/>
        </w:rPr>
        <w:t> </w:t>
      </w:r>
      <w:r>
        <w:rPr/>
        <w:t>previsto,</w:t>
      </w:r>
      <w:r>
        <w:rPr>
          <w:spacing w:val="-8"/>
        </w:rPr>
        <w:t> </w:t>
      </w:r>
      <w:r>
        <w:rPr/>
        <w:t>por</w:t>
      </w:r>
      <w:r>
        <w:rPr>
          <w:spacing w:val="-10"/>
        </w:rPr>
        <w:t> </w:t>
      </w:r>
      <w:r>
        <w:rPr/>
        <w:t>lo</w:t>
      </w:r>
      <w:r>
        <w:rPr>
          <w:spacing w:val="-10"/>
        </w:rPr>
        <w:t> </w:t>
      </w:r>
      <w:r>
        <w:rPr/>
        <w:t>que</w:t>
      </w:r>
      <w:r>
        <w:rPr>
          <w:spacing w:val="-9"/>
        </w:rPr>
        <w:t> </w:t>
      </w:r>
      <w:r>
        <w:rPr/>
        <w:t>no</w:t>
      </w:r>
      <w:r>
        <w:rPr>
          <w:spacing w:val="-9"/>
        </w:rPr>
        <w:t> </w:t>
      </w:r>
      <w:r>
        <w:rPr/>
        <w:t>podrán</w:t>
      </w:r>
      <w:r>
        <w:rPr>
          <w:spacing w:val="-9"/>
        </w:rPr>
        <w:t> </w:t>
      </w:r>
      <w:r>
        <w:rPr/>
        <w:t>cambiar</w:t>
      </w:r>
      <w:r>
        <w:rPr>
          <w:spacing w:val="-8"/>
        </w:rPr>
        <w:t> </w:t>
      </w:r>
      <w:r>
        <w:rPr/>
        <w:t>el</w:t>
      </w:r>
      <w:r>
        <w:rPr>
          <w:spacing w:val="-10"/>
        </w:rPr>
        <w:t> </w:t>
      </w:r>
      <w:r>
        <w:rPr/>
        <w:t>uso</w:t>
      </w:r>
      <w:r>
        <w:rPr>
          <w:spacing w:val="-9"/>
        </w:rPr>
        <w:t> </w:t>
      </w:r>
      <w:r>
        <w:rPr/>
        <w:t>de</w:t>
      </w:r>
      <w:r>
        <w:rPr>
          <w:spacing w:val="-11"/>
        </w:rPr>
        <w:t> </w:t>
      </w:r>
      <w:r>
        <w:rPr/>
        <w:t>suelo,</w:t>
      </w:r>
      <w:r>
        <w:rPr>
          <w:spacing w:val="-8"/>
        </w:rPr>
        <w:t> </w:t>
      </w:r>
      <w:r>
        <w:rPr/>
        <w:t>ni</w:t>
      </w:r>
      <w:r>
        <w:rPr>
          <w:spacing w:val="-10"/>
        </w:rPr>
        <w:t> </w:t>
      </w:r>
      <w:r>
        <w:rPr/>
        <w:t>aumentar</w:t>
      </w:r>
      <w:r>
        <w:rPr>
          <w:spacing w:val="-8"/>
        </w:rPr>
        <w:t> </w:t>
      </w:r>
      <w:r>
        <w:rPr/>
        <w:t>el</w:t>
      </w:r>
      <w:r>
        <w:rPr>
          <w:spacing w:val="-10"/>
        </w:rPr>
        <w:t> </w:t>
      </w:r>
      <w:r>
        <w:rPr/>
        <w:t>volumen</w:t>
      </w:r>
      <w:r>
        <w:rPr>
          <w:spacing w:val="-9"/>
        </w:rPr>
        <w:t> </w:t>
      </w:r>
      <w:r>
        <w:rPr/>
        <w:t>de las construcciones existentes.</w:t>
      </w:r>
    </w:p>
    <w:p>
      <w:pPr>
        <w:pStyle w:val="BodyText"/>
        <w:spacing w:line="235" w:lineRule="auto" w:before="149"/>
        <w:ind w:left="136" w:right="132"/>
      </w:pPr>
      <w:r>
        <w:rPr/>
        <w:t>ARTÍCULO 72. Cuando un predio, por sus dimensiones, llegue a tener dos frentes a vialidades, el tipo de zona de uso de suelo de mayor jerarquía, puede ocupar las dos terceras partes del predio, debiendo</w:t>
      </w:r>
      <w:r>
        <w:rPr>
          <w:spacing w:val="-6"/>
        </w:rPr>
        <w:t> </w:t>
      </w:r>
      <w:r>
        <w:rPr/>
        <w:t>ocuparse</w:t>
      </w:r>
      <w:r>
        <w:rPr>
          <w:spacing w:val="-8"/>
        </w:rPr>
        <w:t> </w:t>
      </w:r>
      <w:r>
        <w:rPr/>
        <w:t>la</w:t>
      </w:r>
      <w:r>
        <w:rPr>
          <w:spacing w:val="-5"/>
        </w:rPr>
        <w:t> </w:t>
      </w:r>
      <w:r>
        <w:rPr/>
        <w:t>otra</w:t>
      </w:r>
      <w:r>
        <w:rPr>
          <w:spacing w:val="-5"/>
        </w:rPr>
        <w:t> </w:t>
      </w:r>
      <w:r>
        <w:rPr/>
        <w:t>tercera</w:t>
      </w:r>
      <w:r>
        <w:rPr>
          <w:spacing w:val="-7"/>
        </w:rPr>
        <w:t> </w:t>
      </w:r>
      <w:r>
        <w:rPr/>
        <w:t>parte</w:t>
      </w:r>
      <w:r>
        <w:rPr>
          <w:spacing w:val="-5"/>
        </w:rPr>
        <w:t> </w:t>
      </w:r>
      <w:r>
        <w:rPr/>
        <w:t>con</w:t>
      </w:r>
      <w:r>
        <w:rPr>
          <w:spacing w:val="-6"/>
        </w:rPr>
        <w:t> </w:t>
      </w:r>
      <w:r>
        <w:rPr/>
        <w:t>el</w:t>
      </w:r>
      <w:r>
        <w:rPr>
          <w:spacing w:val="-9"/>
        </w:rPr>
        <w:t> </w:t>
      </w:r>
      <w:r>
        <w:rPr/>
        <w:t>tipo</w:t>
      </w:r>
      <w:r>
        <w:rPr>
          <w:spacing w:val="-6"/>
        </w:rPr>
        <w:t> </w:t>
      </w:r>
      <w:r>
        <w:rPr/>
        <w:t>de</w:t>
      </w:r>
      <w:r>
        <w:rPr>
          <w:spacing w:val="-6"/>
        </w:rPr>
        <w:t> </w:t>
      </w:r>
      <w:r>
        <w:rPr/>
        <w:t>zona</w:t>
      </w:r>
      <w:r>
        <w:rPr>
          <w:spacing w:val="-5"/>
        </w:rPr>
        <w:t> </w:t>
      </w:r>
      <w:r>
        <w:rPr/>
        <w:t>indicado</w:t>
      </w:r>
      <w:r>
        <w:rPr>
          <w:spacing w:val="-5"/>
        </w:rPr>
        <w:t> </w:t>
      </w:r>
      <w:r>
        <w:rPr/>
        <w:t>en</w:t>
      </w:r>
      <w:r>
        <w:rPr>
          <w:spacing w:val="-6"/>
        </w:rPr>
        <w:t> </w:t>
      </w:r>
      <w:r>
        <w:rPr/>
        <w:t>la</w:t>
      </w:r>
      <w:r>
        <w:rPr>
          <w:spacing w:val="-10"/>
        </w:rPr>
        <w:t> </w:t>
      </w:r>
      <w:r>
        <w:rPr/>
        <w:t>parte</w:t>
      </w:r>
      <w:r>
        <w:rPr>
          <w:spacing w:val="-8"/>
        </w:rPr>
        <w:t> </w:t>
      </w:r>
      <w:r>
        <w:rPr/>
        <w:t>posterior</w:t>
      </w:r>
      <w:r>
        <w:rPr>
          <w:spacing w:val="-5"/>
        </w:rPr>
        <w:t> </w:t>
      </w:r>
      <w:r>
        <w:rPr/>
        <w:t>del</w:t>
      </w:r>
      <w:r>
        <w:rPr>
          <w:spacing w:val="-8"/>
        </w:rPr>
        <w:t> </w:t>
      </w:r>
      <w:r>
        <w:rPr/>
        <w:t>predio; o</w:t>
      </w:r>
      <w:r>
        <w:rPr>
          <w:spacing w:val="-1"/>
        </w:rPr>
        <w:t> </w:t>
      </w:r>
      <w:r>
        <w:rPr/>
        <w:t>podrá</w:t>
      </w:r>
      <w:r>
        <w:rPr>
          <w:spacing w:val="-3"/>
        </w:rPr>
        <w:t> </w:t>
      </w:r>
      <w:r>
        <w:rPr/>
        <w:t>utilizarse</w:t>
      </w:r>
      <w:r>
        <w:rPr>
          <w:spacing w:val="-1"/>
        </w:rPr>
        <w:t> </w:t>
      </w:r>
      <w:r>
        <w:rPr/>
        <w:t>el</w:t>
      </w:r>
      <w:r>
        <w:rPr>
          <w:spacing w:val="-2"/>
        </w:rPr>
        <w:t> </w:t>
      </w:r>
      <w:r>
        <w:rPr/>
        <w:t>uso</w:t>
      </w:r>
      <w:r>
        <w:rPr>
          <w:spacing w:val="-6"/>
        </w:rPr>
        <w:t> </w:t>
      </w:r>
      <w:r>
        <w:rPr/>
        <w:t>de</w:t>
      </w:r>
      <w:r>
        <w:rPr>
          <w:spacing w:val="-1"/>
        </w:rPr>
        <w:t> </w:t>
      </w:r>
      <w:r>
        <w:rPr/>
        <w:t>suelo</w:t>
      </w:r>
      <w:r>
        <w:rPr>
          <w:spacing w:val="-1"/>
        </w:rPr>
        <w:t> </w:t>
      </w:r>
      <w:r>
        <w:rPr/>
        <w:t>de</w:t>
      </w:r>
      <w:r>
        <w:rPr>
          <w:spacing w:val="-3"/>
        </w:rPr>
        <w:t> </w:t>
      </w:r>
      <w:r>
        <w:rPr/>
        <w:t>la</w:t>
      </w:r>
      <w:r>
        <w:rPr>
          <w:spacing w:val="-1"/>
        </w:rPr>
        <w:t> </w:t>
      </w:r>
      <w:r>
        <w:rPr/>
        <w:t>zona</w:t>
      </w:r>
      <w:r>
        <w:rPr>
          <w:spacing w:val="-1"/>
        </w:rPr>
        <w:t> </w:t>
      </w:r>
      <w:r>
        <w:rPr/>
        <w:t>de</w:t>
      </w:r>
      <w:r>
        <w:rPr>
          <w:spacing w:val="-5"/>
        </w:rPr>
        <w:t> </w:t>
      </w:r>
      <w:r>
        <w:rPr/>
        <w:t>mayor</w:t>
      </w:r>
      <w:r>
        <w:rPr>
          <w:spacing w:val="-1"/>
        </w:rPr>
        <w:t> </w:t>
      </w:r>
      <w:r>
        <w:rPr/>
        <w:t>jerarquía</w:t>
      </w:r>
      <w:r>
        <w:rPr>
          <w:spacing w:val="-1"/>
        </w:rPr>
        <w:t> </w:t>
      </w:r>
      <w:r>
        <w:rPr/>
        <w:t>en</w:t>
      </w:r>
      <w:r>
        <w:rPr>
          <w:spacing w:val="-1"/>
        </w:rPr>
        <w:t> </w:t>
      </w:r>
      <w:r>
        <w:rPr/>
        <w:t>la</w:t>
      </w:r>
      <w:r>
        <w:rPr>
          <w:spacing w:val="-3"/>
        </w:rPr>
        <w:t> </w:t>
      </w:r>
      <w:r>
        <w:rPr/>
        <w:t>totalidad</w:t>
      </w:r>
      <w:r>
        <w:rPr>
          <w:spacing w:val="-1"/>
        </w:rPr>
        <w:t> </w:t>
      </w:r>
      <w:r>
        <w:rPr/>
        <w:t>del</w:t>
      </w:r>
      <w:r>
        <w:rPr>
          <w:spacing w:val="-1"/>
        </w:rPr>
        <w:t> </w:t>
      </w:r>
      <w:r>
        <w:rPr/>
        <w:t>predio</w:t>
      </w:r>
      <w:r>
        <w:rPr>
          <w:spacing w:val="-1"/>
        </w:rPr>
        <w:t> </w:t>
      </w:r>
      <w:r>
        <w:rPr/>
        <w:t>siempre</w:t>
      </w:r>
      <w:r>
        <w:rPr>
          <w:spacing w:val="-3"/>
        </w:rPr>
        <w:t> </w:t>
      </w:r>
      <w:r>
        <w:rPr/>
        <w:t>y cuando los ingresos y salidas se generen sobre la vialidad de mayor jerarquía.</w:t>
      </w:r>
    </w:p>
    <w:p>
      <w:pPr>
        <w:pStyle w:val="BodyText"/>
        <w:spacing w:before="251"/>
        <w:ind w:firstLine="0"/>
        <w:jc w:val="left"/>
      </w:pPr>
    </w:p>
    <w:p>
      <w:pPr>
        <w:pStyle w:val="Heading1"/>
        <w:ind w:right="5"/>
      </w:pPr>
      <w:r>
        <w:rPr/>
        <w:t>APARTADO</w:t>
      </w:r>
      <w:r>
        <w:rPr>
          <w:spacing w:val="-6"/>
        </w:rPr>
        <w:t> </w:t>
      </w:r>
      <w:r>
        <w:rPr/>
        <w:t>II.</w:t>
      </w:r>
      <w:r>
        <w:rPr>
          <w:spacing w:val="-4"/>
        </w:rPr>
        <w:t> </w:t>
      </w:r>
      <w:r>
        <w:rPr/>
        <w:t>USOS</w:t>
      </w:r>
      <w:r>
        <w:rPr>
          <w:spacing w:val="-5"/>
        </w:rPr>
        <w:t> </w:t>
      </w:r>
      <w:r>
        <w:rPr/>
        <w:t>Y</w:t>
      </w:r>
      <w:r>
        <w:rPr>
          <w:spacing w:val="-7"/>
        </w:rPr>
        <w:t> </w:t>
      </w:r>
      <w:r>
        <w:rPr/>
        <w:t>DESTINOS</w:t>
      </w:r>
      <w:r>
        <w:rPr>
          <w:spacing w:val="-6"/>
        </w:rPr>
        <w:t> </w:t>
      </w:r>
      <w:r>
        <w:rPr/>
        <w:t>PERMITIDOS</w:t>
      </w:r>
      <w:r>
        <w:rPr>
          <w:spacing w:val="-5"/>
        </w:rPr>
        <w:t> </w:t>
      </w:r>
      <w:r>
        <w:rPr/>
        <w:t>O</w:t>
      </w:r>
      <w:r>
        <w:rPr>
          <w:spacing w:val="-6"/>
        </w:rPr>
        <w:t> </w:t>
      </w:r>
      <w:r>
        <w:rPr>
          <w:spacing w:val="-2"/>
        </w:rPr>
        <w:t>PREDOMINANTES</w:t>
      </w:r>
    </w:p>
    <w:p>
      <w:pPr>
        <w:pStyle w:val="BodyText"/>
        <w:spacing w:line="235" w:lineRule="auto" w:before="116"/>
        <w:ind w:left="136" w:right="133"/>
      </w:pPr>
      <w:r>
        <w:rPr/>
        <w:t>ARTÍCULO 73. Los</w:t>
      </w:r>
      <w:r>
        <w:rPr>
          <w:spacing w:val="-1"/>
        </w:rPr>
        <w:t> </w:t>
      </w:r>
      <w:r>
        <w:rPr/>
        <w:t>usos</w:t>
      </w:r>
      <w:r>
        <w:rPr>
          <w:spacing w:val="-1"/>
        </w:rPr>
        <w:t> </w:t>
      </w:r>
      <w:r>
        <w:rPr/>
        <w:t>y</w:t>
      </w:r>
      <w:r>
        <w:rPr>
          <w:spacing w:val="-1"/>
        </w:rPr>
        <w:t> </w:t>
      </w:r>
      <w:r>
        <w:rPr/>
        <w:t>destinos de</w:t>
      </w:r>
      <w:r>
        <w:rPr>
          <w:spacing w:val="-1"/>
        </w:rPr>
        <w:t> </w:t>
      </w:r>
      <w:r>
        <w:rPr/>
        <w:t>suelo de la zonificación secundaria se estiman permitidos o predominantes</w:t>
      </w:r>
      <w:r>
        <w:rPr>
          <w:spacing w:val="-7"/>
        </w:rPr>
        <w:t> </w:t>
      </w:r>
      <w:r>
        <w:rPr/>
        <w:t>cuando</w:t>
      </w:r>
      <w:r>
        <w:rPr>
          <w:spacing w:val="-8"/>
        </w:rPr>
        <w:t> </w:t>
      </w:r>
      <w:r>
        <w:rPr/>
        <w:t>ocupan</w:t>
      </w:r>
      <w:r>
        <w:rPr>
          <w:spacing w:val="-8"/>
        </w:rPr>
        <w:t> </w:t>
      </w:r>
      <w:r>
        <w:rPr/>
        <w:t>o</w:t>
      </w:r>
      <w:r>
        <w:rPr>
          <w:spacing w:val="-8"/>
        </w:rPr>
        <w:t> </w:t>
      </w:r>
      <w:r>
        <w:rPr/>
        <w:t>está</w:t>
      </w:r>
      <w:r>
        <w:rPr>
          <w:spacing w:val="-8"/>
        </w:rPr>
        <w:t> </w:t>
      </w:r>
      <w:r>
        <w:rPr/>
        <w:t>previsto</w:t>
      </w:r>
      <w:r>
        <w:rPr>
          <w:spacing w:val="-10"/>
        </w:rPr>
        <w:t> </w:t>
      </w:r>
      <w:r>
        <w:rPr/>
        <w:t>que</w:t>
      </w:r>
      <w:r>
        <w:rPr>
          <w:spacing w:val="-8"/>
        </w:rPr>
        <w:t> </w:t>
      </w:r>
      <w:r>
        <w:rPr/>
        <w:t>ocupen</w:t>
      </w:r>
      <w:r>
        <w:rPr>
          <w:spacing w:val="-8"/>
        </w:rPr>
        <w:t> </w:t>
      </w:r>
      <w:r>
        <w:rPr/>
        <w:t>cuando</w:t>
      </w:r>
      <w:r>
        <w:rPr>
          <w:spacing w:val="-10"/>
        </w:rPr>
        <w:t> </w:t>
      </w:r>
      <w:r>
        <w:rPr/>
        <w:t>menos</w:t>
      </w:r>
      <w:r>
        <w:rPr>
          <w:spacing w:val="-13"/>
        </w:rPr>
        <w:t> </w:t>
      </w:r>
      <w:r>
        <w:rPr/>
        <w:t>el</w:t>
      </w:r>
      <w:r>
        <w:rPr>
          <w:spacing w:val="-9"/>
        </w:rPr>
        <w:t> </w:t>
      </w:r>
      <w:r>
        <w:rPr/>
        <w:t>51%</w:t>
      </w:r>
      <w:r>
        <w:rPr>
          <w:spacing w:val="-7"/>
        </w:rPr>
        <w:t> </w:t>
      </w:r>
      <w:r>
        <w:rPr/>
        <w:t>del</w:t>
      </w:r>
      <w:r>
        <w:rPr>
          <w:spacing w:val="-9"/>
        </w:rPr>
        <w:t> </w:t>
      </w:r>
      <w:r>
        <w:rPr/>
        <w:t>área</w:t>
      </w:r>
      <w:r>
        <w:rPr>
          <w:spacing w:val="-10"/>
        </w:rPr>
        <w:t> </w:t>
      </w:r>
      <w:r>
        <w:rPr/>
        <w:t>vendible. Cuando en algunas zonas existan más de dos usos o destinos de suelo, se entenderá como predominante aquel uso o destino de mayor porcentaje.</w:t>
      </w:r>
    </w:p>
    <w:p>
      <w:pPr>
        <w:pStyle w:val="BodyText"/>
        <w:spacing w:line="232" w:lineRule="auto" w:before="146"/>
        <w:ind w:left="136" w:right="134"/>
      </w:pPr>
      <w:r>
        <w:rPr/>
        <w:t>Para los términos de este artículo se entenderá como área vendible aquella que puede ser enajenada a terceros una vez que se hayan cumplido con los requisitos que disponga la ley </w:t>
      </w:r>
      <w:r>
        <w:rPr>
          <w:spacing w:val="-2"/>
        </w:rPr>
        <w:t>aplicable.</w:t>
      </w:r>
    </w:p>
    <w:p>
      <w:pPr>
        <w:pStyle w:val="BodyText"/>
        <w:spacing w:before="141"/>
        <w:ind w:left="127" w:firstLine="0"/>
        <w:jc w:val="left"/>
      </w:pPr>
      <w:r>
        <w:rPr/>
        <w:t>ARTÍCULO</w:t>
      </w:r>
      <w:r>
        <w:rPr>
          <w:spacing w:val="-7"/>
        </w:rPr>
        <w:t> </w:t>
      </w:r>
      <w:r>
        <w:rPr/>
        <w:t>74.</w:t>
      </w:r>
      <w:r>
        <w:rPr>
          <w:spacing w:val="-2"/>
        </w:rPr>
        <w:t> </w:t>
      </w:r>
      <w:r>
        <w:rPr/>
        <w:t>Se</w:t>
      </w:r>
      <w:r>
        <w:rPr>
          <w:spacing w:val="-6"/>
        </w:rPr>
        <w:t> </w:t>
      </w:r>
      <w:r>
        <w:rPr/>
        <w:t>estiman</w:t>
      </w:r>
      <w:r>
        <w:rPr>
          <w:spacing w:val="-4"/>
        </w:rPr>
        <w:t> </w:t>
      </w:r>
      <w:r>
        <w:rPr/>
        <w:t>como</w:t>
      </w:r>
      <w:r>
        <w:rPr>
          <w:spacing w:val="-6"/>
        </w:rPr>
        <w:t> </w:t>
      </w:r>
      <w:r>
        <w:rPr/>
        <w:t>usos</w:t>
      </w:r>
      <w:r>
        <w:rPr>
          <w:spacing w:val="-5"/>
        </w:rPr>
        <w:t> </w:t>
      </w:r>
      <w:r>
        <w:rPr/>
        <w:t>y</w:t>
      </w:r>
      <w:r>
        <w:rPr>
          <w:spacing w:val="-6"/>
        </w:rPr>
        <w:t> </w:t>
      </w:r>
      <w:r>
        <w:rPr/>
        <w:t>destinos</w:t>
      </w:r>
      <w:r>
        <w:rPr>
          <w:spacing w:val="-6"/>
        </w:rPr>
        <w:t> </w:t>
      </w:r>
      <w:r>
        <w:rPr/>
        <w:t>permitidos</w:t>
      </w:r>
      <w:r>
        <w:rPr>
          <w:spacing w:val="-3"/>
        </w:rPr>
        <w:t> </w:t>
      </w:r>
      <w:r>
        <w:rPr/>
        <w:t>los</w:t>
      </w:r>
      <w:r>
        <w:rPr>
          <w:spacing w:val="-5"/>
        </w:rPr>
        <w:t> </w:t>
      </w:r>
      <w:r>
        <w:rPr>
          <w:spacing w:val="-2"/>
        </w:rPr>
        <w:t>siguientes:</w:t>
      </w:r>
    </w:p>
    <w:p>
      <w:pPr>
        <w:pStyle w:val="ListParagraph"/>
        <w:numPr>
          <w:ilvl w:val="0"/>
          <w:numId w:val="25"/>
        </w:numPr>
        <w:tabs>
          <w:tab w:pos="1557" w:val="left" w:leader="none"/>
        </w:tabs>
        <w:spacing w:line="240" w:lineRule="auto" w:before="138" w:after="0"/>
        <w:ind w:left="1557" w:right="0" w:hanging="280"/>
        <w:jc w:val="left"/>
        <w:rPr>
          <w:sz w:val="22"/>
        </w:rPr>
      </w:pPr>
      <w:r>
        <w:rPr>
          <w:sz w:val="22"/>
        </w:rPr>
        <w:t>Predominantes;</w:t>
      </w:r>
      <w:r>
        <w:rPr>
          <w:spacing w:val="-10"/>
          <w:sz w:val="22"/>
        </w:rPr>
        <w:t> y</w:t>
      </w:r>
    </w:p>
    <w:p>
      <w:pPr>
        <w:pStyle w:val="ListParagraph"/>
        <w:numPr>
          <w:ilvl w:val="0"/>
          <w:numId w:val="25"/>
        </w:numPr>
        <w:tabs>
          <w:tab w:pos="1556" w:val="left" w:leader="none"/>
        </w:tabs>
        <w:spacing w:line="240" w:lineRule="auto" w:before="138" w:after="0"/>
        <w:ind w:left="1556" w:right="0" w:hanging="279"/>
        <w:jc w:val="left"/>
        <w:rPr>
          <w:sz w:val="22"/>
        </w:rPr>
      </w:pPr>
      <w:r>
        <w:rPr>
          <w:sz w:val="22"/>
        </w:rPr>
        <w:t>Complementarios</w:t>
      </w:r>
      <w:r>
        <w:rPr>
          <w:spacing w:val="-6"/>
          <w:sz w:val="22"/>
        </w:rPr>
        <w:t> </w:t>
      </w:r>
      <w:r>
        <w:rPr>
          <w:sz w:val="22"/>
        </w:rPr>
        <w:t>o</w:t>
      </w:r>
      <w:r>
        <w:rPr>
          <w:spacing w:val="-7"/>
          <w:sz w:val="22"/>
        </w:rPr>
        <w:t> </w:t>
      </w:r>
      <w:r>
        <w:rPr>
          <w:spacing w:val="-2"/>
          <w:sz w:val="22"/>
        </w:rPr>
        <w:t>compatibles.</w:t>
      </w:r>
    </w:p>
    <w:p>
      <w:pPr>
        <w:pStyle w:val="BodyText"/>
        <w:spacing w:before="109"/>
        <w:ind w:firstLine="0"/>
        <w:jc w:val="left"/>
      </w:pPr>
    </w:p>
    <w:p>
      <w:pPr>
        <w:pStyle w:val="BodyText"/>
        <w:spacing w:line="235" w:lineRule="auto"/>
        <w:ind w:left="136" w:right="130"/>
      </w:pPr>
      <w:r>
        <w:rPr/>
        <w:t>ARTÍCULO 75. Los usos de suelo o de edificación complementarios o compatibles, son aquellos que</w:t>
      </w:r>
      <w:r>
        <w:rPr>
          <w:spacing w:val="-16"/>
        </w:rPr>
        <w:t> </w:t>
      </w:r>
      <w:r>
        <w:rPr/>
        <w:t>apoyan</w:t>
      </w:r>
      <w:r>
        <w:rPr>
          <w:spacing w:val="-13"/>
        </w:rPr>
        <w:t> </w:t>
      </w:r>
      <w:r>
        <w:rPr/>
        <w:t>y</w:t>
      </w:r>
      <w:r>
        <w:rPr>
          <w:spacing w:val="-15"/>
        </w:rPr>
        <w:t> </w:t>
      </w:r>
      <w:r>
        <w:rPr/>
        <w:t>complementan</w:t>
      </w:r>
      <w:r>
        <w:rPr>
          <w:spacing w:val="-12"/>
        </w:rPr>
        <w:t> </w:t>
      </w:r>
      <w:r>
        <w:rPr/>
        <w:t>al</w:t>
      </w:r>
      <w:r>
        <w:rPr>
          <w:spacing w:val="-14"/>
        </w:rPr>
        <w:t> </w:t>
      </w:r>
      <w:r>
        <w:rPr/>
        <w:t>uso</w:t>
      </w:r>
      <w:r>
        <w:rPr>
          <w:spacing w:val="-15"/>
        </w:rPr>
        <w:t> </w:t>
      </w:r>
      <w:r>
        <w:rPr/>
        <w:t>o</w:t>
      </w:r>
      <w:r>
        <w:rPr>
          <w:spacing w:val="-15"/>
        </w:rPr>
        <w:t> </w:t>
      </w:r>
      <w:r>
        <w:rPr/>
        <w:t>destino</w:t>
      </w:r>
      <w:r>
        <w:rPr>
          <w:spacing w:val="-13"/>
        </w:rPr>
        <w:t> </w:t>
      </w:r>
      <w:r>
        <w:rPr/>
        <w:t>predominante</w:t>
      </w:r>
      <w:r>
        <w:rPr>
          <w:spacing w:val="-12"/>
        </w:rPr>
        <w:t> </w:t>
      </w:r>
      <w:r>
        <w:rPr/>
        <w:t>para</w:t>
      </w:r>
      <w:r>
        <w:rPr>
          <w:spacing w:val="-15"/>
        </w:rPr>
        <w:t> </w:t>
      </w:r>
      <w:r>
        <w:rPr/>
        <w:t>su</w:t>
      </w:r>
      <w:r>
        <w:rPr>
          <w:spacing w:val="-15"/>
        </w:rPr>
        <w:t> </w:t>
      </w:r>
      <w:r>
        <w:rPr/>
        <w:t>mejor</w:t>
      </w:r>
      <w:r>
        <w:rPr>
          <w:spacing w:val="-14"/>
        </w:rPr>
        <w:t> </w:t>
      </w:r>
      <w:r>
        <w:rPr/>
        <w:t>desempeño</w:t>
      </w:r>
      <w:r>
        <w:rPr>
          <w:spacing w:val="-13"/>
        </w:rPr>
        <w:t> </w:t>
      </w:r>
      <w:r>
        <w:rPr/>
        <w:t>y</w:t>
      </w:r>
      <w:r>
        <w:rPr>
          <w:spacing w:val="-16"/>
        </w:rPr>
        <w:t> </w:t>
      </w:r>
      <w:r>
        <w:rPr/>
        <w:t>que</w:t>
      </w:r>
      <w:r>
        <w:rPr>
          <w:spacing w:val="-14"/>
        </w:rPr>
        <w:t> </w:t>
      </w:r>
      <w:r>
        <w:rPr/>
        <w:t>pueden coexistir sin interferencias; es decir, ni son necesarios ni obstaculizan el uso predominante en la zona. Estos usos y destinos se establecerán en el Plan o Programas de desarrollo urbano.</w:t>
      </w:r>
    </w:p>
    <w:p>
      <w:pPr>
        <w:pStyle w:val="BodyText"/>
        <w:spacing w:line="235" w:lineRule="auto" w:before="141"/>
        <w:ind w:left="136" w:right="136"/>
      </w:pPr>
      <w:r>
        <w:rPr/>
        <w:t>ARTÍCULO 76. Los usos y destinos del suelo permitidos o prohibidos para cada una de las zonas serán los establecidos en la forma y</w:t>
      </w:r>
      <w:r>
        <w:rPr>
          <w:spacing w:val="-2"/>
        </w:rPr>
        <w:t> </w:t>
      </w:r>
      <w:r>
        <w:rPr/>
        <w:t>términos previstos en la Matriz de Compatibilidad de Destinos y Uso de Suelo para Zonas de Conservación del Plan.</w:t>
      </w:r>
    </w:p>
    <w:p>
      <w:pPr>
        <w:pStyle w:val="BodyText"/>
        <w:spacing w:line="232" w:lineRule="auto" w:before="147"/>
        <w:ind w:left="136" w:right="133"/>
      </w:pPr>
      <w:r>
        <w:rPr/>
        <w:t>ARTÍCULO</w:t>
      </w:r>
      <w:r>
        <w:rPr>
          <w:spacing w:val="-12"/>
        </w:rPr>
        <w:t> </w:t>
      </w:r>
      <w:r>
        <w:rPr/>
        <w:t>77.</w:t>
      </w:r>
      <w:r>
        <w:rPr>
          <w:spacing w:val="-11"/>
        </w:rPr>
        <w:t> </w:t>
      </w:r>
      <w:r>
        <w:rPr/>
        <w:t>En</w:t>
      </w:r>
      <w:r>
        <w:rPr>
          <w:spacing w:val="-13"/>
        </w:rPr>
        <w:t> </w:t>
      </w:r>
      <w:r>
        <w:rPr/>
        <w:t>todos</w:t>
      </w:r>
      <w:r>
        <w:rPr>
          <w:spacing w:val="-12"/>
        </w:rPr>
        <w:t> </w:t>
      </w:r>
      <w:r>
        <w:rPr/>
        <w:t>los</w:t>
      </w:r>
      <w:r>
        <w:rPr>
          <w:spacing w:val="-10"/>
        </w:rPr>
        <w:t> </w:t>
      </w:r>
      <w:r>
        <w:rPr/>
        <w:t>sitios</w:t>
      </w:r>
      <w:r>
        <w:rPr>
          <w:spacing w:val="-10"/>
        </w:rPr>
        <w:t> </w:t>
      </w:r>
      <w:r>
        <w:rPr/>
        <w:t>en</w:t>
      </w:r>
      <w:r>
        <w:rPr>
          <w:spacing w:val="-11"/>
        </w:rPr>
        <w:t> </w:t>
      </w:r>
      <w:r>
        <w:rPr/>
        <w:t>donde</w:t>
      </w:r>
      <w:r>
        <w:rPr>
          <w:spacing w:val="-13"/>
        </w:rPr>
        <w:t> </w:t>
      </w:r>
      <w:r>
        <w:rPr/>
        <w:t>se</w:t>
      </w:r>
      <w:r>
        <w:rPr>
          <w:spacing w:val="-10"/>
        </w:rPr>
        <w:t> </w:t>
      </w:r>
      <w:r>
        <w:rPr/>
        <w:t>permitan</w:t>
      </w:r>
      <w:r>
        <w:rPr>
          <w:spacing w:val="-11"/>
        </w:rPr>
        <w:t> </w:t>
      </w:r>
      <w:r>
        <w:rPr/>
        <w:t>los</w:t>
      </w:r>
      <w:r>
        <w:rPr>
          <w:spacing w:val="-13"/>
        </w:rPr>
        <w:t> </w:t>
      </w:r>
      <w:r>
        <w:rPr/>
        <w:t>usos</w:t>
      </w:r>
      <w:r>
        <w:rPr>
          <w:spacing w:val="-10"/>
        </w:rPr>
        <w:t> </w:t>
      </w:r>
      <w:r>
        <w:rPr/>
        <w:t>complementarios,</w:t>
      </w:r>
      <w:r>
        <w:rPr>
          <w:spacing w:val="-14"/>
        </w:rPr>
        <w:t> </w:t>
      </w:r>
      <w:r>
        <w:rPr/>
        <w:t>queda</w:t>
      </w:r>
      <w:r>
        <w:rPr>
          <w:spacing w:val="-11"/>
        </w:rPr>
        <w:t> </w:t>
      </w:r>
      <w:r>
        <w:rPr/>
        <w:t>prohibida la fabricación, conservación y venta de productos o sustancias peligrosas.</w:t>
      </w:r>
    </w:p>
    <w:p>
      <w:pPr>
        <w:pStyle w:val="BodyText"/>
        <w:spacing w:line="232" w:lineRule="auto" w:before="148"/>
        <w:ind w:left="136" w:right="131"/>
      </w:pPr>
      <w:r>
        <w:rPr/>
        <w:t>ARTÍCULO</w:t>
      </w:r>
      <w:r>
        <w:rPr>
          <w:spacing w:val="-15"/>
        </w:rPr>
        <w:t> </w:t>
      </w:r>
      <w:r>
        <w:rPr/>
        <w:t>78.</w:t>
      </w:r>
      <w:r>
        <w:rPr>
          <w:spacing w:val="-12"/>
        </w:rPr>
        <w:t> </w:t>
      </w:r>
      <w:r>
        <w:rPr/>
        <w:t>Se</w:t>
      </w:r>
      <w:r>
        <w:rPr>
          <w:spacing w:val="-14"/>
        </w:rPr>
        <w:t> </w:t>
      </w:r>
      <w:r>
        <w:rPr/>
        <w:t>considerarán</w:t>
      </w:r>
      <w:r>
        <w:rPr>
          <w:spacing w:val="-14"/>
        </w:rPr>
        <w:t> </w:t>
      </w:r>
      <w:r>
        <w:rPr/>
        <w:t>como</w:t>
      </w:r>
      <w:r>
        <w:rPr>
          <w:spacing w:val="-14"/>
        </w:rPr>
        <w:t> </w:t>
      </w:r>
      <w:r>
        <w:rPr/>
        <w:t>usos</w:t>
      </w:r>
      <w:r>
        <w:rPr>
          <w:spacing w:val="-13"/>
        </w:rPr>
        <w:t> </w:t>
      </w:r>
      <w:r>
        <w:rPr/>
        <w:t>o</w:t>
      </w:r>
      <w:r>
        <w:rPr>
          <w:spacing w:val="-14"/>
        </w:rPr>
        <w:t> </w:t>
      </w:r>
      <w:r>
        <w:rPr/>
        <w:t>destinos</w:t>
      </w:r>
      <w:r>
        <w:rPr>
          <w:spacing w:val="-13"/>
        </w:rPr>
        <w:t> </w:t>
      </w:r>
      <w:r>
        <w:rPr/>
        <w:t>incompatibles</w:t>
      </w:r>
      <w:r>
        <w:rPr>
          <w:spacing w:val="-13"/>
        </w:rPr>
        <w:t> </w:t>
      </w:r>
      <w:r>
        <w:rPr/>
        <w:t>aquellos</w:t>
      </w:r>
      <w:r>
        <w:rPr>
          <w:spacing w:val="-13"/>
        </w:rPr>
        <w:t> </w:t>
      </w:r>
      <w:r>
        <w:rPr/>
        <w:t>que</w:t>
      </w:r>
      <w:r>
        <w:rPr>
          <w:spacing w:val="-14"/>
        </w:rPr>
        <w:t> </w:t>
      </w:r>
      <w:r>
        <w:rPr/>
        <w:t>causan</w:t>
      </w:r>
      <w:r>
        <w:rPr>
          <w:spacing w:val="-16"/>
        </w:rPr>
        <w:t> </w:t>
      </w:r>
      <w:r>
        <w:rPr/>
        <w:t>molestias a la población o disturbios en el funcionamiento urbano de la zona porque generan ruidos, humos, gases, partículas, olores, descargas de aguas servidas u otros líquidos al suelo, uso frecuente de transporte pesado de carga, o porque representan un riesgo potencial para la seguridad física y emocional de la población aledaña.</w:t>
      </w:r>
    </w:p>
    <w:p>
      <w:pPr>
        <w:pStyle w:val="BodyText"/>
        <w:ind w:firstLine="0"/>
        <w:jc w:val="left"/>
      </w:pPr>
    </w:p>
    <w:p>
      <w:pPr>
        <w:pStyle w:val="BodyText"/>
        <w:spacing w:before="5"/>
        <w:ind w:firstLine="0"/>
        <w:jc w:val="left"/>
      </w:pPr>
    </w:p>
    <w:p>
      <w:pPr>
        <w:pStyle w:val="Heading1"/>
        <w:spacing w:before="1"/>
        <w:ind w:left="63" w:right="62"/>
      </w:pPr>
      <w:r>
        <w:rPr/>
        <w:t>APARTADO</w:t>
      </w:r>
      <w:r>
        <w:rPr>
          <w:spacing w:val="-4"/>
        </w:rPr>
        <w:t> </w:t>
      </w:r>
      <w:r>
        <w:rPr/>
        <w:t>V.</w:t>
      </w:r>
      <w:r>
        <w:rPr>
          <w:spacing w:val="-3"/>
        </w:rPr>
        <w:t> </w:t>
      </w:r>
      <w:r>
        <w:rPr/>
        <w:t>USOS</w:t>
      </w:r>
      <w:r>
        <w:rPr>
          <w:spacing w:val="-5"/>
        </w:rPr>
        <w:t> </w:t>
      </w:r>
      <w:r>
        <w:rPr/>
        <w:t>Y</w:t>
      </w:r>
      <w:r>
        <w:rPr>
          <w:spacing w:val="-8"/>
        </w:rPr>
        <w:t> </w:t>
      </w:r>
      <w:r>
        <w:rPr/>
        <w:t>DESTINOS</w:t>
      </w:r>
      <w:r>
        <w:rPr>
          <w:spacing w:val="-4"/>
        </w:rPr>
        <w:t> </w:t>
      </w:r>
      <w:r>
        <w:rPr>
          <w:spacing w:val="-2"/>
        </w:rPr>
        <w:t>PROHIBIDOS</w:t>
      </w:r>
    </w:p>
    <w:p>
      <w:pPr>
        <w:pStyle w:val="Heading1"/>
        <w:spacing w:after="0"/>
        <w:sectPr>
          <w:pgSz w:w="11930" w:h="16850"/>
          <w:pgMar w:header="331" w:footer="928" w:top="1460" w:bottom="1120" w:left="708" w:right="1275"/>
        </w:sectPr>
      </w:pPr>
    </w:p>
    <w:p>
      <w:pPr>
        <w:pStyle w:val="BodyText"/>
        <w:spacing w:line="232" w:lineRule="auto" w:before="98"/>
        <w:ind w:left="136" w:right="129"/>
      </w:pPr>
      <w:r>
        <w:rPr/>
        <w:t>ARTÍCULO 79. Los usos y destinos del suelo prohibidos son los que por sus características se consideren incompatibles o contrarios al adecuado ordenamiento territorial de la zona de que se trate, que contravengan lo dispuesto en este Reglamento, programas de desarrollo urbano u otros ordenamientos jurídicos y que por ello no se permiten en las zonas secundarias correspondientes.</w:t>
      </w:r>
    </w:p>
    <w:p>
      <w:pPr>
        <w:pStyle w:val="BodyText"/>
        <w:spacing w:line="235" w:lineRule="auto" w:before="150"/>
        <w:ind w:left="136" w:right="134"/>
      </w:pPr>
      <w:r>
        <w:rPr/>
        <w:t>Quedan prohibidos los giros de negociaciones</w:t>
      </w:r>
      <w:r>
        <w:rPr>
          <w:spacing w:val="-2"/>
        </w:rPr>
        <w:t> </w:t>
      </w:r>
      <w:r>
        <w:rPr/>
        <w:t>comerciales de cualquier</w:t>
      </w:r>
      <w:r>
        <w:rPr>
          <w:spacing w:val="-1"/>
        </w:rPr>
        <w:t> </w:t>
      </w:r>
      <w:r>
        <w:rPr/>
        <w:t>tipo con exhibición en vivo de</w:t>
      </w:r>
      <w:r>
        <w:rPr>
          <w:spacing w:val="-1"/>
        </w:rPr>
        <w:t> </w:t>
      </w:r>
      <w:r>
        <w:rPr/>
        <w:t>personas</w:t>
      </w:r>
      <w:r>
        <w:rPr>
          <w:spacing w:val="-3"/>
        </w:rPr>
        <w:t> </w:t>
      </w:r>
      <w:r>
        <w:rPr/>
        <w:t>desnudas y/o</w:t>
      </w:r>
      <w:r>
        <w:rPr>
          <w:spacing w:val="-1"/>
        </w:rPr>
        <w:t> </w:t>
      </w:r>
      <w:r>
        <w:rPr/>
        <w:t>semidesnudas,</w:t>
      </w:r>
      <w:r>
        <w:rPr>
          <w:spacing w:val="-2"/>
        </w:rPr>
        <w:t> </w:t>
      </w:r>
      <w:r>
        <w:rPr/>
        <w:t>así</w:t>
      </w:r>
      <w:r>
        <w:rPr>
          <w:spacing w:val="-5"/>
        </w:rPr>
        <w:t> </w:t>
      </w:r>
      <w:r>
        <w:rPr/>
        <w:t>como las</w:t>
      </w:r>
      <w:r>
        <w:rPr>
          <w:spacing w:val="-1"/>
        </w:rPr>
        <w:t> </w:t>
      </w:r>
      <w:r>
        <w:rPr/>
        <w:t>salas</w:t>
      </w:r>
      <w:r>
        <w:rPr>
          <w:spacing w:val="-3"/>
        </w:rPr>
        <w:t> </w:t>
      </w:r>
      <w:r>
        <w:rPr/>
        <w:t>de</w:t>
      </w:r>
      <w:r>
        <w:rPr>
          <w:spacing w:val="-3"/>
        </w:rPr>
        <w:t> </w:t>
      </w:r>
      <w:r>
        <w:rPr/>
        <w:t>masaje</w:t>
      </w:r>
      <w:r>
        <w:rPr>
          <w:spacing w:val="-5"/>
        </w:rPr>
        <w:t> </w:t>
      </w:r>
      <w:r>
        <w:rPr/>
        <w:t>no</w:t>
      </w:r>
      <w:r>
        <w:rPr>
          <w:spacing w:val="-1"/>
        </w:rPr>
        <w:t> </w:t>
      </w:r>
      <w:r>
        <w:rPr/>
        <w:t>terapéutico,</w:t>
      </w:r>
      <w:r>
        <w:rPr>
          <w:spacing w:val="-2"/>
        </w:rPr>
        <w:t> </w:t>
      </w:r>
      <w:r>
        <w:rPr/>
        <w:t>cabarets</w:t>
      </w:r>
      <w:r>
        <w:rPr>
          <w:spacing w:val="-5"/>
        </w:rPr>
        <w:t> </w:t>
      </w:r>
      <w:r>
        <w:rPr/>
        <w:t>y prostíbulos, así como hoteles o moteles diseñados para corta estancia o con estacionamiento integrado a la habitación;</w:t>
      </w:r>
    </w:p>
    <w:p>
      <w:pPr>
        <w:pStyle w:val="BodyText"/>
        <w:spacing w:line="232" w:lineRule="auto" w:before="145"/>
        <w:ind w:left="136" w:right="131"/>
      </w:pPr>
      <w:r>
        <w:rPr/>
        <w:t>Son igualmente prohibidos los negocios dedicados a la compra-venta de: chatarra y/o metales, los casinos, casas de apuestas, juegos de mesa, juegos de azar, máquinas tragamonedas y de habilidad y destreza; así como los que se dedican predominantemente a la compra-venta de productos eróticos.</w:t>
      </w:r>
    </w:p>
    <w:p>
      <w:pPr>
        <w:pStyle w:val="BodyText"/>
        <w:spacing w:line="235" w:lineRule="auto" w:before="149"/>
        <w:ind w:left="136" w:right="134"/>
      </w:pPr>
      <w:r>
        <w:rPr/>
        <w:t>ARTÍCULO 80. Los usos del suelo o edificaciones para almacenamiento, tratamiento, comercio de vehículos chocados, desechados o partes de ellos, de chatarra o materiales reciclables, se autorizará solamente como usos complementarios temporales cuya licencia correspondiente no deberá exceder de un año.</w:t>
      </w:r>
    </w:p>
    <w:p>
      <w:pPr>
        <w:pStyle w:val="BodyText"/>
        <w:spacing w:before="247"/>
        <w:ind w:firstLine="0"/>
        <w:jc w:val="left"/>
      </w:pPr>
    </w:p>
    <w:p>
      <w:pPr>
        <w:pStyle w:val="Heading1"/>
        <w:ind w:left="63" w:right="63"/>
      </w:pPr>
      <w:r>
        <w:rPr/>
        <w:t>APARTADO</w:t>
      </w:r>
      <w:r>
        <w:rPr>
          <w:spacing w:val="-6"/>
        </w:rPr>
        <w:t> </w:t>
      </w:r>
      <w:r>
        <w:rPr/>
        <w:t>VI.</w:t>
      </w:r>
      <w:r>
        <w:rPr>
          <w:spacing w:val="-4"/>
        </w:rPr>
        <w:t> </w:t>
      </w:r>
      <w:r>
        <w:rPr/>
        <w:t>HOMOLOGACIÓN</w:t>
      </w:r>
      <w:r>
        <w:rPr>
          <w:spacing w:val="-5"/>
        </w:rPr>
        <w:t> </w:t>
      </w:r>
      <w:r>
        <w:rPr/>
        <w:t>DE</w:t>
      </w:r>
      <w:r>
        <w:rPr>
          <w:spacing w:val="-5"/>
        </w:rPr>
        <w:t> </w:t>
      </w:r>
      <w:r>
        <w:rPr/>
        <w:t>USOS</w:t>
      </w:r>
      <w:r>
        <w:rPr>
          <w:spacing w:val="-6"/>
        </w:rPr>
        <w:t> </w:t>
      </w:r>
      <w:r>
        <w:rPr/>
        <w:t>Y</w:t>
      </w:r>
      <w:r>
        <w:rPr>
          <w:spacing w:val="-8"/>
        </w:rPr>
        <w:t> </w:t>
      </w:r>
      <w:r>
        <w:rPr/>
        <w:t>DESTINOS</w:t>
      </w:r>
      <w:r>
        <w:rPr>
          <w:spacing w:val="-5"/>
        </w:rPr>
        <w:t> </w:t>
      </w:r>
      <w:r>
        <w:rPr/>
        <w:t>DE</w:t>
      </w:r>
      <w:r>
        <w:rPr>
          <w:spacing w:val="-5"/>
        </w:rPr>
        <w:t> </w:t>
      </w:r>
      <w:r>
        <w:rPr>
          <w:spacing w:val="-2"/>
        </w:rPr>
        <w:t>SUELO</w:t>
      </w:r>
    </w:p>
    <w:p>
      <w:pPr>
        <w:pStyle w:val="BodyText"/>
        <w:spacing w:before="235"/>
        <w:ind w:firstLine="0"/>
        <w:jc w:val="left"/>
        <w:rPr>
          <w:rFonts w:ascii="Arial"/>
          <w:b/>
        </w:rPr>
      </w:pPr>
    </w:p>
    <w:p>
      <w:pPr>
        <w:pStyle w:val="BodyText"/>
        <w:spacing w:line="232" w:lineRule="auto"/>
        <w:ind w:left="136" w:right="133"/>
      </w:pPr>
      <w:r>
        <w:rPr/>
        <w:t>ARTÍCULO 81. Si en la Matriz de Compatibilidad de Destinos y Uso de Suelo para Zonas de Conservación</w:t>
      </w:r>
      <w:r>
        <w:rPr>
          <w:spacing w:val="-16"/>
        </w:rPr>
        <w:t> </w:t>
      </w:r>
      <w:r>
        <w:rPr/>
        <w:t>no</w:t>
      </w:r>
      <w:r>
        <w:rPr>
          <w:spacing w:val="-13"/>
        </w:rPr>
        <w:t> </w:t>
      </w:r>
      <w:r>
        <w:rPr/>
        <w:t>estuviera</w:t>
      </w:r>
      <w:r>
        <w:rPr>
          <w:spacing w:val="-13"/>
        </w:rPr>
        <w:t> </w:t>
      </w:r>
      <w:r>
        <w:rPr/>
        <w:t>listado</w:t>
      </w:r>
      <w:r>
        <w:rPr>
          <w:spacing w:val="-14"/>
        </w:rPr>
        <w:t> </w:t>
      </w:r>
      <w:r>
        <w:rPr/>
        <w:t>algún</w:t>
      </w:r>
      <w:r>
        <w:rPr>
          <w:spacing w:val="-16"/>
        </w:rPr>
        <w:t> </w:t>
      </w:r>
      <w:r>
        <w:rPr/>
        <w:t>uso</w:t>
      </w:r>
      <w:r>
        <w:rPr>
          <w:spacing w:val="-13"/>
        </w:rPr>
        <w:t> </w:t>
      </w:r>
      <w:r>
        <w:rPr/>
        <w:t>o</w:t>
      </w:r>
      <w:r>
        <w:rPr>
          <w:spacing w:val="-16"/>
        </w:rPr>
        <w:t> </w:t>
      </w:r>
      <w:r>
        <w:rPr/>
        <w:t>destino</w:t>
      </w:r>
      <w:r>
        <w:rPr>
          <w:spacing w:val="-13"/>
        </w:rPr>
        <w:t> </w:t>
      </w:r>
      <w:r>
        <w:rPr/>
        <w:t>específico,</w:t>
      </w:r>
      <w:r>
        <w:rPr>
          <w:spacing w:val="-15"/>
        </w:rPr>
        <w:t> </w:t>
      </w:r>
      <w:r>
        <w:rPr/>
        <w:t>se</w:t>
      </w:r>
      <w:r>
        <w:rPr>
          <w:spacing w:val="-16"/>
        </w:rPr>
        <w:t> </w:t>
      </w:r>
      <w:r>
        <w:rPr/>
        <w:t>podrá</w:t>
      </w:r>
      <w:r>
        <w:rPr>
          <w:spacing w:val="-15"/>
        </w:rPr>
        <w:t> </w:t>
      </w:r>
      <w:r>
        <w:rPr/>
        <w:t>efectuar</w:t>
      </w:r>
      <w:r>
        <w:rPr>
          <w:spacing w:val="-12"/>
        </w:rPr>
        <w:t> </w:t>
      </w:r>
      <w:r>
        <w:rPr/>
        <w:t>la</w:t>
      </w:r>
      <w:r>
        <w:rPr>
          <w:spacing w:val="-14"/>
        </w:rPr>
        <w:t> </w:t>
      </w:r>
      <w:r>
        <w:rPr/>
        <w:t>homologación al más semejante, sujetándose al procedimiento siguiente:</w:t>
      </w:r>
    </w:p>
    <w:p>
      <w:pPr>
        <w:pStyle w:val="ListParagraph"/>
        <w:numPr>
          <w:ilvl w:val="0"/>
          <w:numId w:val="26"/>
        </w:numPr>
        <w:tabs>
          <w:tab w:pos="1279" w:val="left" w:leader="none"/>
        </w:tabs>
        <w:spacing w:line="232" w:lineRule="auto" w:before="150" w:after="0"/>
        <w:ind w:left="1279" w:right="132" w:hanging="226"/>
        <w:jc w:val="both"/>
        <w:rPr>
          <w:sz w:val="22"/>
        </w:rPr>
      </w:pPr>
      <w:r>
        <w:rPr>
          <w:sz w:val="22"/>
        </w:rPr>
        <w:t>El</w:t>
      </w:r>
      <w:r>
        <w:rPr>
          <w:spacing w:val="-13"/>
          <w:sz w:val="22"/>
        </w:rPr>
        <w:t> </w:t>
      </w:r>
      <w:r>
        <w:rPr>
          <w:sz w:val="22"/>
        </w:rPr>
        <w:t>interesado</w:t>
      </w:r>
      <w:r>
        <w:rPr>
          <w:spacing w:val="-14"/>
          <w:sz w:val="22"/>
        </w:rPr>
        <w:t> </w:t>
      </w:r>
      <w:r>
        <w:rPr>
          <w:sz w:val="22"/>
        </w:rPr>
        <w:t>presentará</w:t>
      </w:r>
      <w:r>
        <w:rPr>
          <w:spacing w:val="-16"/>
          <w:sz w:val="22"/>
        </w:rPr>
        <w:t> </w:t>
      </w:r>
      <w:r>
        <w:rPr>
          <w:sz w:val="22"/>
        </w:rPr>
        <w:t>la</w:t>
      </w:r>
      <w:r>
        <w:rPr>
          <w:spacing w:val="-11"/>
          <w:sz w:val="22"/>
        </w:rPr>
        <w:t> </w:t>
      </w:r>
      <w:r>
        <w:rPr>
          <w:sz w:val="22"/>
        </w:rPr>
        <w:t>solicitud</w:t>
      </w:r>
      <w:r>
        <w:rPr>
          <w:spacing w:val="-12"/>
          <w:sz w:val="22"/>
        </w:rPr>
        <w:t> </w:t>
      </w:r>
      <w:r>
        <w:rPr>
          <w:sz w:val="22"/>
        </w:rPr>
        <w:t>del</w:t>
      </w:r>
      <w:r>
        <w:rPr>
          <w:spacing w:val="-14"/>
          <w:sz w:val="22"/>
        </w:rPr>
        <w:t> </w:t>
      </w:r>
      <w:r>
        <w:rPr>
          <w:sz w:val="22"/>
        </w:rPr>
        <w:t>uso</w:t>
      </w:r>
      <w:r>
        <w:rPr>
          <w:spacing w:val="-14"/>
          <w:sz w:val="22"/>
        </w:rPr>
        <w:t> </w:t>
      </w:r>
      <w:r>
        <w:rPr>
          <w:sz w:val="22"/>
        </w:rPr>
        <w:t>a</w:t>
      </w:r>
      <w:r>
        <w:rPr>
          <w:spacing w:val="-11"/>
          <w:sz w:val="22"/>
        </w:rPr>
        <w:t> </w:t>
      </w:r>
      <w:r>
        <w:rPr>
          <w:sz w:val="22"/>
        </w:rPr>
        <w:t>homologar</w:t>
      </w:r>
      <w:r>
        <w:rPr>
          <w:spacing w:val="-13"/>
          <w:sz w:val="22"/>
        </w:rPr>
        <w:t> </w:t>
      </w:r>
      <w:r>
        <w:rPr>
          <w:sz w:val="22"/>
        </w:rPr>
        <w:t>ante</w:t>
      </w:r>
      <w:r>
        <w:rPr>
          <w:spacing w:val="-11"/>
          <w:sz w:val="22"/>
        </w:rPr>
        <w:t> </w:t>
      </w:r>
      <w:r>
        <w:rPr>
          <w:sz w:val="22"/>
        </w:rPr>
        <w:t>el</w:t>
      </w:r>
      <w:r>
        <w:rPr>
          <w:spacing w:val="-15"/>
          <w:sz w:val="22"/>
        </w:rPr>
        <w:t> </w:t>
      </w:r>
      <w:r>
        <w:rPr>
          <w:sz w:val="22"/>
        </w:rPr>
        <w:t>Municipio,</w:t>
      </w:r>
      <w:r>
        <w:rPr>
          <w:spacing w:val="-10"/>
          <w:sz w:val="22"/>
        </w:rPr>
        <w:t> </w:t>
      </w:r>
      <w:r>
        <w:rPr>
          <w:sz w:val="22"/>
        </w:rPr>
        <w:t>acompañado con</w:t>
      </w:r>
      <w:r>
        <w:rPr>
          <w:spacing w:val="-12"/>
          <w:sz w:val="22"/>
        </w:rPr>
        <w:t> </w:t>
      </w:r>
      <w:r>
        <w:rPr>
          <w:sz w:val="22"/>
        </w:rPr>
        <w:t>los</w:t>
      </w:r>
      <w:r>
        <w:rPr>
          <w:spacing w:val="-11"/>
          <w:sz w:val="22"/>
        </w:rPr>
        <w:t> </w:t>
      </w:r>
      <w:r>
        <w:rPr>
          <w:sz w:val="22"/>
        </w:rPr>
        <w:t>antecedentes</w:t>
      </w:r>
      <w:r>
        <w:rPr>
          <w:spacing w:val="-13"/>
          <w:sz w:val="22"/>
        </w:rPr>
        <w:t> </w:t>
      </w:r>
      <w:r>
        <w:rPr>
          <w:sz w:val="22"/>
        </w:rPr>
        <w:t>que</w:t>
      </w:r>
      <w:r>
        <w:rPr>
          <w:spacing w:val="-11"/>
          <w:sz w:val="22"/>
        </w:rPr>
        <w:t> </w:t>
      </w:r>
      <w:r>
        <w:rPr>
          <w:sz w:val="22"/>
        </w:rPr>
        <w:t>tuviere</w:t>
      </w:r>
      <w:r>
        <w:rPr>
          <w:spacing w:val="-11"/>
          <w:sz w:val="22"/>
        </w:rPr>
        <w:t> </w:t>
      </w:r>
      <w:r>
        <w:rPr>
          <w:sz w:val="22"/>
        </w:rPr>
        <w:t>el</w:t>
      </w:r>
      <w:r>
        <w:rPr>
          <w:spacing w:val="-12"/>
          <w:sz w:val="22"/>
        </w:rPr>
        <w:t> </w:t>
      </w:r>
      <w:r>
        <w:rPr>
          <w:sz w:val="22"/>
        </w:rPr>
        <w:t>predio,</w:t>
      </w:r>
      <w:r>
        <w:rPr>
          <w:spacing w:val="-13"/>
          <w:sz w:val="22"/>
        </w:rPr>
        <w:t> </w:t>
      </w:r>
      <w:r>
        <w:rPr>
          <w:sz w:val="22"/>
        </w:rPr>
        <w:t>si</w:t>
      </w:r>
      <w:r>
        <w:rPr>
          <w:spacing w:val="-12"/>
          <w:sz w:val="22"/>
        </w:rPr>
        <w:t> </w:t>
      </w:r>
      <w:r>
        <w:rPr>
          <w:sz w:val="22"/>
        </w:rPr>
        <w:t>los</w:t>
      </w:r>
      <w:r>
        <w:rPr>
          <w:spacing w:val="-13"/>
          <w:sz w:val="22"/>
        </w:rPr>
        <w:t> </w:t>
      </w:r>
      <w:r>
        <w:rPr>
          <w:sz w:val="22"/>
        </w:rPr>
        <w:t>hubiere,</w:t>
      </w:r>
      <w:r>
        <w:rPr>
          <w:spacing w:val="-10"/>
          <w:sz w:val="22"/>
        </w:rPr>
        <w:t> </w:t>
      </w:r>
      <w:r>
        <w:rPr>
          <w:sz w:val="22"/>
        </w:rPr>
        <w:t>así</w:t>
      </w:r>
      <w:r>
        <w:rPr>
          <w:spacing w:val="-15"/>
          <w:sz w:val="22"/>
        </w:rPr>
        <w:t> </w:t>
      </w:r>
      <w:r>
        <w:rPr>
          <w:sz w:val="22"/>
        </w:rPr>
        <w:t>como</w:t>
      </w:r>
      <w:r>
        <w:rPr>
          <w:spacing w:val="-13"/>
          <w:sz w:val="22"/>
        </w:rPr>
        <w:t> </w:t>
      </w:r>
      <w:r>
        <w:rPr>
          <w:sz w:val="22"/>
        </w:rPr>
        <w:t>de</w:t>
      </w:r>
      <w:r>
        <w:rPr>
          <w:spacing w:val="-14"/>
          <w:sz w:val="22"/>
        </w:rPr>
        <w:t> </w:t>
      </w:r>
      <w:r>
        <w:rPr>
          <w:sz w:val="22"/>
        </w:rPr>
        <w:t>la</w:t>
      </w:r>
      <w:r>
        <w:rPr>
          <w:spacing w:val="-11"/>
          <w:sz w:val="22"/>
        </w:rPr>
        <w:t> </w:t>
      </w:r>
      <w:r>
        <w:rPr>
          <w:sz w:val="22"/>
        </w:rPr>
        <w:t>documentación que acredite su personalidad y el correspondiente pago de derechos;</w:t>
      </w:r>
    </w:p>
    <w:p>
      <w:pPr>
        <w:pStyle w:val="ListParagraph"/>
        <w:numPr>
          <w:ilvl w:val="0"/>
          <w:numId w:val="26"/>
        </w:numPr>
        <w:tabs>
          <w:tab w:pos="1279" w:val="left" w:leader="none"/>
          <w:tab w:pos="1555" w:val="left" w:leader="none"/>
        </w:tabs>
        <w:spacing w:line="235" w:lineRule="auto" w:before="146" w:after="0"/>
        <w:ind w:left="1279" w:right="132" w:hanging="226"/>
        <w:jc w:val="both"/>
        <w:rPr>
          <w:sz w:val="22"/>
        </w:rPr>
      </w:pPr>
      <w:r>
        <w:rPr>
          <w:sz w:val="22"/>
        </w:rPr>
        <w:t>Deberá formularse un dictamen fundado y motivado, en el que se identifique las características, especificaciones e impactos previsibles del uso o destino solicitado así como</w:t>
      </w:r>
      <w:r>
        <w:rPr>
          <w:spacing w:val="-1"/>
          <w:sz w:val="22"/>
        </w:rPr>
        <w:t> </w:t>
      </w:r>
      <w:r>
        <w:rPr>
          <w:sz w:val="22"/>
        </w:rPr>
        <w:t>un</w:t>
      </w:r>
      <w:r>
        <w:rPr>
          <w:spacing w:val="-4"/>
          <w:sz w:val="22"/>
        </w:rPr>
        <w:t> </w:t>
      </w:r>
      <w:r>
        <w:rPr>
          <w:sz w:val="22"/>
        </w:rPr>
        <w:t>análisis</w:t>
      </w:r>
      <w:r>
        <w:rPr>
          <w:spacing w:val="-1"/>
          <w:sz w:val="22"/>
        </w:rPr>
        <w:t> </w:t>
      </w:r>
      <w:r>
        <w:rPr>
          <w:sz w:val="22"/>
        </w:rPr>
        <w:t>comparativo</w:t>
      </w:r>
      <w:r>
        <w:rPr>
          <w:spacing w:val="-2"/>
          <w:sz w:val="22"/>
        </w:rPr>
        <w:t> </w:t>
      </w:r>
      <w:r>
        <w:rPr>
          <w:sz w:val="22"/>
        </w:rPr>
        <w:t>con</w:t>
      </w:r>
      <w:r>
        <w:rPr>
          <w:spacing w:val="-2"/>
          <w:sz w:val="22"/>
        </w:rPr>
        <w:t> </w:t>
      </w:r>
      <w:r>
        <w:rPr>
          <w:sz w:val="22"/>
        </w:rPr>
        <w:t>aquél</w:t>
      </w:r>
      <w:r>
        <w:rPr>
          <w:spacing w:val="-2"/>
          <w:sz w:val="22"/>
        </w:rPr>
        <w:t> </w:t>
      </w:r>
      <w:r>
        <w:rPr>
          <w:sz w:val="22"/>
        </w:rPr>
        <w:t>uso</w:t>
      </w:r>
      <w:r>
        <w:rPr>
          <w:spacing w:val="-4"/>
          <w:sz w:val="22"/>
        </w:rPr>
        <w:t> </w:t>
      </w:r>
      <w:r>
        <w:rPr>
          <w:sz w:val="22"/>
        </w:rPr>
        <w:t>o</w:t>
      </w:r>
      <w:r>
        <w:rPr>
          <w:spacing w:val="-2"/>
          <w:sz w:val="22"/>
        </w:rPr>
        <w:t> </w:t>
      </w:r>
      <w:r>
        <w:rPr>
          <w:sz w:val="22"/>
        </w:rPr>
        <w:t>destino</w:t>
      </w:r>
      <w:r>
        <w:rPr>
          <w:spacing w:val="-2"/>
          <w:sz w:val="22"/>
        </w:rPr>
        <w:t> </w:t>
      </w:r>
      <w:r>
        <w:rPr>
          <w:sz w:val="22"/>
        </w:rPr>
        <w:t>con</w:t>
      </w:r>
      <w:r>
        <w:rPr>
          <w:spacing w:val="-4"/>
          <w:sz w:val="22"/>
        </w:rPr>
        <w:t> </w:t>
      </w:r>
      <w:r>
        <w:rPr>
          <w:sz w:val="22"/>
        </w:rPr>
        <w:t>el</w:t>
      </w:r>
      <w:r>
        <w:rPr>
          <w:spacing w:val="-5"/>
          <w:sz w:val="22"/>
        </w:rPr>
        <w:t> </w:t>
      </w:r>
      <w:r>
        <w:rPr>
          <w:sz w:val="22"/>
        </w:rPr>
        <w:t>que</w:t>
      </w:r>
      <w:r>
        <w:rPr>
          <w:spacing w:val="-4"/>
          <w:sz w:val="22"/>
        </w:rPr>
        <w:t> </w:t>
      </w:r>
      <w:r>
        <w:rPr>
          <w:sz w:val="22"/>
        </w:rPr>
        <w:t>resulte</w:t>
      </w:r>
      <w:r>
        <w:rPr>
          <w:spacing w:val="-4"/>
          <w:sz w:val="22"/>
        </w:rPr>
        <w:t> </w:t>
      </w:r>
      <w:r>
        <w:rPr>
          <w:sz w:val="22"/>
        </w:rPr>
        <w:t>equiparable;</w:t>
      </w:r>
      <w:r>
        <w:rPr>
          <w:spacing w:val="-3"/>
          <w:sz w:val="22"/>
        </w:rPr>
        <w:t> </w:t>
      </w:r>
      <w:r>
        <w:rPr>
          <w:sz w:val="22"/>
        </w:rPr>
        <w:t>y</w:t>
      </w:r>
    </w:p>
    <w:p>
      <w:pPr>
        <w:pStyle w:val="ListParagraph"/>
        <w:numPr>
          <w:ilvl w:val="0"/>
          <w:numId w:val="25"/>
        </w:numPr>
        <w:tabs>
          <w:tab w:pos="1738" w:val="left" w:leader="none"/>
        </w:tabs>
        <w:spacing w:line="232" w:lineRule="auto" w:before="0" w:after="0"/>
        <w:ind w:left="1279" w:right="136" w:firstLine="0"/>
        <w:jc w:val="both"/>
        <w:rPr>
          <w:sz w:val="22"/>
        </w:rPr>
      </w:pPr>
      <w:r>
        <w:rPr>
          <w:sz w:val="22"/>
        </w:rPr>
        <w:t>En el dictamen a que se refiere la fracción anterior se resolverá afirmativa o negativamente la solicitud que le haya sido presentada, en el término de veinte días hábiles a partir de que se presente la solicitud.</w:t>
      </w:r>
    </w:p>
    <w:p>
      <w:pPr>
        <w:pStyle w:val="BodyText"/>
        <w:ind w:firstLine="0"/>
        <w:jc w:val="left"/>
      </w:pPr>
    </w:p>
    <w:p>
      <w:pPr>
        <w:pStyle w:val="BodyText"/>
        <w:spacing w:before="1"/>
        <w:ind w:firstLine="0"/>
        <w:jc w:val="left"/>
      </w:pPr>
    </w:p>
    <w:p>
      <w:pPr>
        <w:pStyle w:val="Heading1"/>
        <w:spacing w:line="693" w:lineRule="auto" w:before="1"/>
        <w:ind w:left="2645" w:right="2637" w:hanging="3"/>
      </w:pPr>
      <w:r>
        <w:rPr/>
        <w:t>SECCIÓN III. ZONAS HABITACIONALES APARTADO</w:t>
      </w:r>
      <w:r>
        <w:rPr>
          <w:spacing w:val="-10"/>
        </w:rPr>
        <w:t> </w:t>
      </w:r>
      <w:r>
        <w:rPr/>
        <w:t>I.</w:t>
      </w:r>
      <w:r>
        <w:rPr>
          <w:spacing w:val="-10"/>
        </w:rPr>
        <w:t> </w:t>
      </w:r>
      <w:r>
        <w:rPr/>
        <w:t>DISPOSICIONES</w:t>
      </w:r>
      <w:r>
        <w:rPr>
          <w:spacing w:val="-13"/>
        </w:rPr>
        <w:t> </w:t>
      </w:r>
      <w:r>
        <w:rPr/>
        <w:t>GENERALES</w:t>
      </w:r>
    </w:p>
    <w:p>
      <w:pPr>
        <w:pStyle w:val="BodyText"/>
        <w:spacing w:line="232" w:lineRule="auto" w:before="11"/>
        <w:ind w:left="136" w:right="77"/>
        <w:jc w:val="left"/>
      </w:pPr>
      <w:r>
        <w:rPr/>
        <w:t>ARTÍCULO</w:t>
      </w:r>
      <w:r>
        <w:rPr>
          <w:spacing w:val="-16"/>
        </w:rPr>
        <w:t> </w:t>
      </w:r>
      <w:r>
        <w:rPr/>
        <w:t>82.</w:t>
      </w:r>
      <w:r>
        <w:rPr>
          <w:spacing w:val="-15"/>
        </w:rPr>
        <w:t> </w:t>
      </w:r>
      <w:r>
        <w:rPr/>
        <w:t>Conforme</w:t>
      </w:r>
      <w:r>
        <w:rPr>
          <w:spacing w:val="-15"/>
        </w:rPr>
        <w:t> </w:t>
      </w:r>
      <w:r>
        <w:rPr/>
        <w:t>a</w:t>
      </w:r>
      <w:r>
        <w:rPr>
          <w:spacing w:val="-16"/>
        </w:rPr>
        <w:t> </w:t>
      </w:r>
      <w:r>
        <w:rPr/>
        <w:t>lo</w:t>
      </w:r>
      <w:r>
        <w:rPr>
          <w:spacing w:val="-15"/>
        </w:rPr>
        <w:t> </w:t>
      </w:r>
      <w:r>
        <w:rPr/>
        <w:t>previsto</w:t>
      </w:r>
      <w:r>
        <w:rPr>
          <w:spacing w:val="-15"/>
        </w:rPr>
        <w:t> </w:t>
      </w:r>
      <w:r>
        <w:rPr/>
        <w:t>en</w:t>
      </w:r>
      <w:r>
        <w:rPr>
          <w:spacing w:val="-15"/>
        </w:rPr>
        <w:t> </w:t>
      </w:r>
      <w:r>
        <w:rPr/>
        <w:t>el</w:t>
      </w:r>
      <w:r>
        <w:rPr>
          <w:spacing w:val="-17"/>
        </w:rPr>
        <w:t> </w:t>
      </w:r>
      <w:r>
        <w:rPr/>
        <w:t>Plan,</w:t>
      </w:r>
      <w:r>
        <w:rPr>
          <w:spacing w:val="-16"/>
        </w:rPr>
        <w:t> </w:t>
      </w:r>
      <w:r>
        <w:rPr/>
        <w:t>las</w:t>
      </w:r>
      <w:r>
        <w:rPr>
          <w:spacing w:val="-15"/>
        </w:rPr>
        <w:t> </w:t>
      </w:r>
      <w:r>
        <w:rPr/>
        <w:t>zonas</w:t>
      </w:r>
      <w:r>
        <w:rPr>
          <w:spacing w:val="-15"/>
        </w:rPr>
        <w:t> </w:t>
      </w:r>
      <w:r>
        <w:rPr/>
        <w:t>habitacionales</w:t>
      </w:r>
      <w:r>
        <w:rPr>
          <w:spacing w:val="-16"/>
        </w:rPr>
        <w:t> </w:t>
      </w:r>
      <w:r>
        <w:rPr/>
        <w:t>delimitadas</w:t>
      </w:r>
      <w:r>
        <w:rPr>
          <w:spacing w:val="-16"/>
        </w:rPr>
        <w:t> </w:t>
      </w:r>
      <w:r>
        <w:rPr/>
        <w:t>en</w:t>
      </w:r>
      <w:r>
        <w:rPr>
          <w:spacing w:val="-15"/>
        </w:rPr>
        <w:t> </w:t>
      </w:r>
      <w:r>
        <w:rPr/>
        <w:t>el</w:t>
      </w:r>
      <w:r>
        <w:rPr>
          <w:spacing w:val="-17"/>
        </w:rPr>
        <w:t> </w:t>
      </w:r>
      <w:r>
        <w:rPr/>
        <w:t>territorio municipal se identifican como:</w:t>
      </w:r>
    </w:p>
    <w:p>
      <w:pPr>
        <w:pStyle w:val="ListParagraph"/>
        <w:numPr>
          <w:ilvl w:val="0"/>
          <w:numId w:val="27"/>
        </w:numPr>
        <w:tabs>
          <w:tab w:pos="2265" w:val="left" w:leader="none"/>
        </w:tabs>
        <w:spacing w:line="240" w:lineRule="auto" w:before="138" w:after="0"/>
        <w:ind w:left="2265" w:right="0" w:hanging="988"/>
        <w:jc w:val="left"/>
        <w:rPr>
          <w:sz w:val="22"/>
        </w:rPr>
      </w:pPr>
      <w:r>
        <w:rPr>
          <w:spacing w:val="-2"/>
          <w:sz w:val="22"/>
        </w:rPr>
        <w:t>Unifamiliar;</w:t>
      </w:r>
    </w:p>
    <w:p>
      <w:pPr>
        <w:pStyle w:val="ListParagraph"/>
        <w:numPr>
          <w:ilvl w:val="0"/>
          <w:numId w:val="27"/>
        </w:numPr>
        <w:tabs>
          <w:tab w:pos="2265" w:val="left" w:leader="none"/>
        </w:tabs>
        <w:spacing w:line="240" w:lineRule="auto" w:before="136" w:after="0"/>
        <w:ind w:left="2265" w:right="0" w:hanging="988"/>
        <w:jc w:val="left"/>
        <w:rPr>
          <w:sz w:val="22"/>
        </w:rPr>
      </w:pPr>
      <w:r>
        <w:rPr>
          <w:spacing w:val="-2"/>
          <w:sz w:val="22"/>
        </w:rPr>
        <w:t>Dúplex;</w:t>
      </w:r>
    </w:p>
    <w:p>
      <w:pPr>
        <w:pStyle w:val="ListParagraph"/>
        <w:numPr>
          <w:ilvl w:val="0"/>
          <w:numId w:val="27"/>
        </w:numPr>
        <w:tabs>
          <w:tab w:pos="2265" w:val="left" w:leader="none"/>
        </w:tabs>
        <w:spacing w:line="240" w:lineRule="auto" w:before="135" w:after="0"/>
        <w:ind w:left="2265" w:right="0" w:hanging="988"/>
        <w:jc w:val="left"/>
        <w:rPr>
          <w:sz w:val="22"/>
        </w:rPr>
      </w:pPr>
      <w:r>
        <w:rPr>
          <w:sz w:val="22"/>
        </w:rPr>
        <w:t>Multifamiliar;</w:t>
      </w:r>
      <w:r>
        <w:rPr>
          <w:spacing w:val="-13"/>
          <w:sz w:val="22"/>
        </w:rPr>
        <w:t> </w:t>
      </w:r>
      <w:r>
        <w:rPr>
          <w:spacing w:val="-10"/>
          <w:sz w:val="22"/>
        </w:rPr>
        <w:t>y</w:t>
      </w:r>
    </w:p>
    <w:p>
      <w:pPr>
        <w:pStyle w:val="ListParagraph"/>
        <w:numPr>
          <w:ilvl w:val="0"/>
          <w:numId w:val="27"/>
        </w:numPr>
        <w:tabs>
          <w:tab w:pos="2265" w:val="left" w:leader="none"/>
        </w:tabs>
        <w:spacing w:line="240" w:lineRule="auto" w:before="132" w:after="0"/>
        <w:ind w:left="2265" w:right="0" w:hanging="988"/>
        <w:jc w:val="left"/>
        <w:rPr>
          <w:sz w:val="22"/>
        </w:rPr>
      </w:pPr>
      <w:r>
        <w:rPr>
          <w:sz w:val="22"/>
        </w:rPr>
        <w:t>Campestre</w:t>
      </w:r>
      <w:r>
        <w:rPr>
          <w:spacing w:val="-6"/>
          <w:sz w:val="22"/>
        </w:rPr>
        <w:t> </w:t>
      </w:r>
      <w:r>
        <w:rPr>
          <w:spacing w:val="-2"/>
          <w:sz w:val="22"/>
        </w:rPr>
        <w:t>(quintas).</w:t>
      </w:r>
    </w:p>
    <w:p>
      <w:pPr>
        <w:pStyle w:val="ListParagraph"/>
        <w:spacing w:after="0" w:line="240" w:lineRule="auto"/>
        <w:jc w:val="left"/>
        <w:rPr>
          <w:sz w:val="22"/>
        </w:rPr>
        <w:sectPr>
          <w:pgSz w:w="11930" w:h="16850"/>
          <w:pgMar w:header="331" w:footer="928" w:top="1460" w:bottom="1120" w:left="708" w:right="1275"/>
        </w:sectPr>
      </w:pPr>
    </w:p>
    <w:p>
      <w:pPr>
        <w:pStyle w:val="BodyText"/>
        <w:spacing w:line="232" w:lineRule="auto" w:before="98"/>
        <w:ind w:left="136" w:right="131"/>
      </w:pPr>
      <w:r>
        <w:rPr/>
        <w:t>ARTÍCULO</w:t>
      </w:r>
      <w:r>
        <w:rPr>
          <w:spacing w:val="-8"/>
        </w:rPr>
        <w:t> </w:t>
      </w:r>
      <w:r>
        <w:rPr/>
        <w:t>83.</w:t>
      </w:r>
      <w:r>
        <w:rPr>
          <w:spacing w:val="-5"/>
        </w:rPr>
        <w:t> </w:t>
      </w:r>
      <w:r>
        <w:rPr/>
        <w:t>En</w:t>
      </w:r>
      <w:r>
        <w:rPr>
          <w:spacing w:val="-9"/>
        </w:rPr>
        <w:t> </w:t>
      </w:r>
      <w:r>
        <w:rPr/>
        <w:t>las</w:t>
      </w:r>
      <w:r>
        <w:rPr>
          <w:spacing w:val="-6"/>
        </w:rPr>
        <w:t> </w:t>
      </w:r>
      <w:r>
        <w:rPr/>
        <w:t>zonas</w:t>
      </w:r>
      <w:r>
        <w:rPr>
          <w:spacing w:val="-5"/>
        </w:rPr>
        <w:t> </w:t>
      </w:r>
      <w:r>
        <w:rPr/>
        <w:t>habitacionales</w:t>
      </w:r>
      <w:r>
        <w:rPr>
          <w:spacing w:val="-6"/>
        </w:rPr>
        <w:t> </w:t>
      </w:r>
      <w:r>
        <w:rPr/>
        <w:t>el</w:t>
      </w:r>
      <w:r>
        <w:rPr>
          <w:spacing w:val="-10"/>
        </w:rPr>
        <w:t> </w:t>
      </w:r>
      <w:r>
        <w:rPr/>
        <w:t>uso</w:t>
      </w:r>
      <w:r>
        <w:rPr>
          <w:spacing w:val="-9"/>
        </w:rPr>
        <w:t> </w:t>
      </w:r>
      <w:r>
        <w:rPr/>
        <w:t>de</w:t>
      </w:r>
      <w:r>
        <w:rPr>
          <w:spacing w:val="-7"/>
        </w:rPr>
        <w:t> </w:t>
      </w:r>
      <w:r>
        <w:rPr/>
        <w:t>suelo</w:t>
      </w:r>
      <w:r>
        <w:rPr>
          <w:spacing w:val="-6"/>
        </w:rPr>
        <w:t> </w:t>
      </w:r>
      <w:r>
        <w:rPr/>
        <w:t>predominante</w:t>
      </w:r>
      <w:r>
        <w:rPr>
          <w:spacing w:val="-11"/>
        </w:rPr>
        <w:t> </w:t>
      </w:r>
      <w:r>
        <w:rPr/>
        <w:t>es</w:t>
      </w:r>
      <w:r>
        <w:rPr>
          <w:spacing w:val="-6"/>
        </w:rPr>
        <w:t> </w:t>
      </w:r>
      <w:r>
        <w:rPr/>
        <w:t>el</w:t>
      </w:r>
      <w:r>
        <w:rPr>
          <w:spacing w:val="-7"/>
        </w:rPr>
        <w:t> </w:t>
      </w:r>
      <w:r>
        <w:rPr/>
        <w:t>habitacional,</w:t>
      </w:r>
      <w:r>
        <w:rPr>
          <w:spacing w:val="-5"/>
        </w:rPr>
        <w:t> </w:t>
      </w:r>
      <w:r>
        <w:rPr/>
        <w:t>siendo aquél que se emplea para residir, pernoctar, alimentarse y descansar.</w:t>
      </w:r>
    </w:p>
    <w:p>
      <w:pPr>
        <w:pStyle w:val="BodyText"/>
        <w:spacing w:line="232" w:lineRule="auto" w:before="148"/>
        <w:ind w:left="136" w:right="132"/>
      </w:pPr>
      <w:r>
        <w:rPr/>
        <w:t>ARTÍCULO 84. Se estima como zona habitacional Unifamiliar, cuando en un predio habita una familia y Multifamiliar cuando lo habitan dos o más familias; en la inteligencia que sólo se permitirá el Uso de Suelo Habitacional Multifamiliar de acuerdo a la Matriz de Compatibilidad de Destinos y Uso de Suelo para Zonas de Conservación.</w:t>
      </w:r>
    </w:p>
    <w:p>
      <w:pPr>
        <w:pStyle w:val="BodyText"/>
        <w:spacing w:line="235" w:lineRule="auto" w:before="149"/>
        <w:ind w:left="136" w:right="130"/>
      </w:pPr>
      <w:r>
        <w:rPr/>
        <w:t>ARTÍCULO 85. En las zonas de conservación, mejoramiento, crecimiento y consolidación podrán construirse viviendas multifamiliares horizontales, verticales o mixtas, de acuerdo con lo que establezca la Matriz de lineamientos urbanísticos base y de corredores urbanos y la Matriz de Compatibilidad</w:t>
      </w:r>
      <w:r>
        <w:rPr>
          <w:spacing w:val="-9"/>
        </w:rPr>
        <w:t> </w:t>
      </w:r>
      <w:r>
        <w:rPr/>
        <w:t>de</w:t>
      </w:r>
      <w:r>
        <w:rPr>
          <w:spacing w:val="-9"/>
        </w:rPr>
        <w:t> </w:t>
      </w:r>
      <w:r>
        <w:rPr/>
        <w:t>Destinos</w:t>
      </w:r>
      <w:r>
        <w:rPr>
          <w:spacing w:val="-9"/>
        </w:rPr>
        <w:t> </w:t>
      </w:r>
      <w:r>
        <w:rPr/>
        <w:t>y</w:t>
      </w:r>
      <w:r>
        <w:rPr>
          <w:spacing w:val="-11"/>
        </w:rPr>
        <w:t> </w:t>
      </w:r>
      <w:r>
        <w:rPr/>
        <w:t>Uso</w:t>
      </w:r>
      <w:r>
        <w:rPr>
          <w:spacing w:val="-9"/>
        </w:rPr>
        <w:t> </w:t>
      </w:r>
      <w:r>
        <w:rPr/>
        <w:t>de</w:t>
      </w:r>
      <w:r>
        <w:rPr>
          <w:spacing w:val="-9"/>
        </w:rPr>
        <w:t> </w:t>
      </w:r>
      <w:r>
        <w:rPr/>
        <w:t>Suelo</w:t>
      </w:r>
      <w:r>
        <w:rPr>
          <w:spacing w:val="-9"/>
        </w:rPr>
        <w:t> </w:t>
      </w:r>
      <w:r>
        <w:rPr/>
        <w:t>para</w:t>
      </w:r>
      <w:r>
        <w:rPr>
          <w:spacing w:val="-9"/>
        </w:rPr>
        <w:t> </w:t>
      </w:r>
      <w:r>
        <w:rPr/>
        <w:t>Zonas</w:t>
      </w:r>
      <w:r>
        <w:rPr>
          <w:spacing w:val="-9"/>
        </w:rPr>
        <w:t> </w:t>
      </w:r>
      <w:r>
        <w:rPr/>
        <w:t>de</w:t>
      </w:r>
      <w:r>
        <w:rPr>
          <w:spacing w:val="-9"/>
        </w:rPr>
        <w:t> </w:t>
      </w:r>
      <w:r>
        <w:rPr/>
        <w:t>Conservación</w:t>
      </w:r>
      <w:r>
        <w:rPr>
          <w:spacing w:val="-9"/>
        </w:rPr>
        <w:t> </w:t>
      </w:r>
      <w:r>
        <w:rPr/>
        <w:t>sin</w:t>
      </w:r>
      <w:r>
        <w:rPr>
          <w:spacing w:val="-9"/>
        </w:rPr>
        <w:t> </w:t>
      </w:r>
      <w:r>
        <w:rPr/>
        <w:t>que</w:t>
      </w:r>
      <w:r>
        <w:rPr>
          <w:spacing w:val="-9"/>
        </w:rPr>
        <w:t> </w:t>
      </w:r>
      <w:r>
        <w:rPr/>
        <w:t>se</w:t>
      </w:r>
      <w:r>
        <w:rPr>
          <w:spacing w:val="-11"/>
        </w:rPr>
        <w:t> </w:t>
      </w:r>
      <w:r>
        <w:rPr/>
        <w:t>cuantifiquen</w:t>
      </w:r>
      <w:r>
        <w:rPr>
          <w:spacing w:val="-11"/>
        </w:rPr>
        <w:t> </w:t>
      </w:r>
      <w:r>
        <w:rPr/>
        <w:t>las áreas comunes, en el caso de tratarse de régimen de propiedad en condominio.</w:t>
      </w:r>
    </w:p>
    <w:p>
      <w:pPr>
        <w:pStyle w:val="BodyText"/>
        <w:spacing w:line="235" w:lineRule="auto" w:before="143"/>
        <w:ind w:left="136" w:right="134"/>
      </w:pPr>
      <w:r>
        <w:rPr/>
        <w:t>ARTÍCULO</w:t>
      </w:r>
      <w:r>
        <w:rPr>
          <w:spacing w:val="-13"/>
        </w:rPr>
        <w:t> </w:t>
      </w:r>
      <w:r>
        <w:rPr/>
        <w:t>86.</w:t>
      </w:r>
      <w:r>
        <w:rPr>
          <w:spacing w:val="-10"/>
        </w:rPr>
        <w:t> </w:t>
      </w:r>
      <w:r>
        <w:rPr/>
        <w:t>En</w:t>
      </w:r>
      <w:r>
        <w:rPr>
          <w:spacing w:val="-11"/>
        </w:rPr>
        <w:t> </w:t>
      </w:r>
      <w:r>
        <w:rPr/>
        <w:t>las</w:t>
      </w:r>
      <w:r>
        <w:rPr>
          <w:spacing w:val="-11"/>
        </w:rPr>
        <w:t> </w:t>
      </w:r>
      <w:r>
        <w:rPr/>
        <w:t>zonas</w:t>
      </w:r>
      <w:r>
        <w:rPr>
          <w:spacing w:val="-11"/>
        </w:rPr>
        <w:t> </w:t>
      </w:r>
      <w:r>
        <w:rPr/>
        <w:t>de</w:t>
      </w:r>
      <w:r>
        <w:rPr>
          <w:spacing w:val="-12"/>
        </w:rPr>
        <w:t> </w:t>
      </w:r>
      <w:r>
        <w:rPr/>
        <w:t>conservación</w:t>
      </w:r>
      <w:r>
        <w:rPr>
          <w:spacing w:val="-12"/>
        </w:rPr>
        <w:t> </w:t>
      </w:r>
      <w:r>
        <w:rPr/>
        <w:t>donde</w:t>
      </w:r>
      <w:r>
        <w:rPr>
          <w:spacing w:val="-12"/>
        </w:rPr>
        <w:t> </w:t>
      </w:r>
      <w:r>
        <w:rPr/>
        <w:t>el</w:t>
      </w:r>
      <w:r>
        <w:rPr>
          <w:spacing w:val="-12"/>
        </w:rPr>
        <w:t> </w:t>
      </w:r>
      <w:r>
        <w:rPr/>
        <w:t>uso</w:t>
      </w:r>
      <w:r>
        <w:rPr>
          <w:spacing w:val="-12"/>
        </w:rPr>
        <w:t> </w:t>
      </w:r>
      <w:r>
        <w:rPr/>
        <w:t>sea</w:t>
      </w:r>
      <w:r>
        <w:rPr>
          <w:spacing w:val="-12"/>
        </w:rPr>
        <w:t> </w:t>
      </w:r>
      <w:r>
        <w:rPr/>
        <w:t>unifamiliar</w:t>
      </w:r>
      <w:r>
        <w:rPr>
          <w:spacing w:val="-10"/>
        </w:rPr>
        <w:t> </w:t>
      </w:r>
      <w:r>
        <w:rPr/>
        <w:t>se</w:t>
      </w:r>
      <w:r>
        <w:rPr>
          <w:spacing w:val="-11"/>
        </w:rPr>
        <w:t> </w:t>
      </w:r>
      <w:r>
        <w:rPr/>
        <w:t>permitirá</w:t>
      </w:r>
      <w:r>
        <w:rPr>
          <w:spacing w:val="-11"/>
        </w:rPr>
        <w:t> </w:t>
      </w:r>
      <w:r>
        <w:rPr/>
        <w:t>la</w:t>
      </w:r>
      <w:r>
        <w:rPr>
          <w:spacing w:val="-11"/>
        </w:rPr>
        <w:t> </w:t>
      </w:r>
      <w:r>
        <w:rPr/>
        <w:t>edificación de</w:t>
      </w:r>
      <w:r>
        <w:rPr>
          <w:spacing w:val="-2"/>
        </w:rPr>
        <w:t> </w:t>
      </w:r>
      <w:r>
        <w:rPr/>
        <w:t>inmuebles</w:t>
      </w:r>
      <w:r>
        <w:rPr>
          <w:spacing w:val="-4"/>
        </w:rPr>
        <w:t> </w:t>
      </w:r>
      <w:r>
        <w:rPr/>
        <w:t>destinados</w:t>
      </w:r>
      <w:r>
        <w:rPr>
          <w:spacing w:val="-4"/>
        </w:rPr>
        <w:t> </w:t>
      </w:r>
      <w:r>
        <w:rPr/>
        <w:t>a</w:t>
      </w:r>
      <w:r>
        <w:rPr>
          <w:spacing w:val="-2"/>
        </w:rPr>
        <w:t> </w:t>
      </w:r>
      <w:r>
        <w:rPr/>
        <w:t>vivienda</w:t>
      </w:r>
      <w:r>
        <w:rPr>
          <w:spacing w:val="-2"/>
        </w:rPr>
        <w:t> </w:t>
      </w:r>
      <w:r>
        <w:rPr/>
        <w:t>unifamiliar,</w:t>
      </w:r>
      <w:r>
        <w:rPr>
          <w:spacing w:val="-2"/>
        </w:rPr>
        <w:t> </w:t>
      </w:r>
      <w:r>
        <w:rPr/>
        <w:t>sin</w:t>
      </w:r>
      <w:r>
        <w:rPr>
          <w:spacing w:val="-2"/>
        </w:rPr>
        <w:t> </w:t>
      </w:r>
      <w:r>
        <w:rPr/>
        <w:t>permitir</w:t>
      </w:r>
      <w:r>
        <w:rPr>
          <w:spacing w:val="-3"/>
        </w:rPr>
        <w:t> </w:t>
      </w:r>
      <w:r>
        <w:rPr/>
        <w:t>usos</w:t>
      </w:r>
      <w:r>
        <w:rPr>
          <w:spacing w:val="-6"/>
        </w:rPr>
        <w:t> </w:t>
      </w:r>
      <w:r>
        <w:rPr/>
        <w:t>multifamiliares</w:t>
      </w:r>
      <w:r>
        <w:rPr>
          <w:spacing w:val="-1"/>
        </w:rPr>
        <w:t> </w:t>
      </w:r>
      <w:r>
        <w:rPr/>
        <w:t>ni</w:t>
      </w:r>
      <w:r>
        <w:rPr>
          <w:spacing w:val="-5"/>
        </w:rPr>
        <w:t> </w:t>
      </w:r>
      <w:r>
        <w:rPr/>
        <w:t>comerciales.</w:t>
      </w:r>
      <w:r>
        <w:rPr>
          <w:spacing w:val="-3"/>
        </w:rPr>
        <w:t> </w:t>
      </w:r>
      <w:r>
        <w:rPr/>
        <w:t>Por su parte, en las zonas de consolidación, crecimiento y mejoramiento se permitirá la edificación de inmuebles destinados a la vivienda multifamiliar y mixtos, previo dictamen de la Secretaría de Desarrollo Urbano Sustentable.</w:t>
      </w:r>
    </w:p>
    <w:p>
      <w:pPr>
        <w:pStyle w:val="BodyText"/>
        <w:spacing w:line="232" w:lineRule="auto" w:before="146"/>
        <w:ind w:left="136" w:right="130"/>
      </w:pPr>
      <w:r>
        <w:rPr/>
        <w:t>ARTÍCULO</w:t>
      </w:r>
      <w:r>
        <w:rPr>
          <w:spacing w:val="-3"/>
        </w:rPr>
        <w:t> </w:t>
      </w:r>
      <w:r>
        <w:rPr/>
        <w:t>87.</w:t>
      </w:r>
      <w:r>
        <w:rPr>
          <w:spacing w:val="-3"/>
        </w:rPr>
        <w:t> </w:t>
      </w:r>
      <w:r>
        <w:rPr/>
        <w:t>Se</w:t>
      </w:r>
      <w:r>
        <w:rPr>
          <w:spacing w:val="-2"/>
        </w:rPr>
        <w:t> </w:t>
      </w:r>
      <w:r>
        <w:rPr/>
        <w:t>permitirán</w:t>
      </w:r>
      <w:r>
        <w:rPr>
          <w:spacing w:val="-2"/>
        </w:rPr>
        <w:t> </w:t>
      </w:r>
      <w:r>
        <w:rPr/>
        <w:t>usos</w:t>
      </w:r>
      <w:r>
        <w:rPr>
          <w:spacing w:val="-4"/>
        </w:rPr>
        <w:t> </w:t>
      </w:r>
      <w:r>
        <w:rPr/>
        <w:t>complementarios</w:t>
      </w:r>
      <w:r>
        <w:rPr>
          <w:spacing w:val="-2"/>
        </w:rPr>
        <w:t> </w:t>
      </w:r>
      <w:r>
        <w:rPr/>
        <w:t>o</w:t>
      </w:r>
      <w:r>
        <w:rPr>
          <w:spacing w:val="-1"/>
        </w:rPr>
        <w:t> </w:t>
      </w:r>
      <w:r>
        <w:rPr/>
        <w:t>compatibles</w:t>
      </w:r>
      <w:r>
        <w:rPr>
          <w:spacing w:val="-2"/>
        </w:rPr>
        <w:t> </w:t>
      </w:r>
      <w:r>
        <w:rPr/>
        <w:t>a la</w:t>
      </w:r>
      <w:r>
        <w:rPr>
          <w:spacing w:val="-2"/>
        </w:rPr>
        <w:t> </w:t>
      </w:r>
      <w:r>
        <w:rPr/>
        <w:t>vivienda, siempre</w:t>
      </w:r>
      <w:r>
        <w:rPr>
          <w:spacing w:val="-2"/>
        </w:rPr>
        <w:t> </w:t>
      </w:r>
      <w:r>
        <w:rPr/>
        <w:t>y</w:t>
      </w:r>
      <w:r>
        <w:rPr>
          <w:spacing w:val="-3"/>
        </w:rPr>
        <w:t> </w:t>
      </w:r>
      <w:r>
        <w:rPr/>
        <w:t>cuando coexistan con la función habitacional, sean desarrollados por los miembros de la familia y la superficie</w:t>
      </w:r>
      <w:r>
        <w:rPr>
          <w:spacing w:val="-8"/>
        </w:rPr>
        <w:t> </w:t>
      </w:r>
      <w:r>
        <w:rPr/>
        <w:t>a</w:t>
      </w:r>
      <w:r>
        <w:rPr>
          <w:spacing w:val="-10"/>
        </w:rPr>
        <w:t> </w:t>
      </w:r>
      <w:r>
        <w:rPr/>
        <w:t>utilizar</w:t>
      </w:r>
      <w:r>
        <w:rPr>
          <w:spacing w:val="-7"/>
        </w:rPr>
        <w:t> </w:t>
      </w:r>
      <w:r>
        <w:rPr/>
        <w:t>para</w:t>
      </w:r>
      <w:r>
        <w:rPr>
          <w:spacing w:val="-10"/>
        </w:rPr>
        <w:t> </w:t>
      </w:r>
      <w:r>
        <w:rPr/>
        <w:t>este</w:t>
      </w:r>
      <w:r>
        <w:rPr>
          <w:spacing w:val="-10"/>
        </w:rPr>
        <w:t> </w:t>
      </w:r>
      <w:r>
        <w:rPr/>
        <w:t>fin</w:t>
      </w:r>
      <w:r>
        <w:rPr>
          <w:spacing w:val="-10"/>
        </w:rPr>
        <w:t> </w:t>
      </w:r>
      <w:r>
        <w:rPr/>
        <w:t>no</w:t>
      </w:r>
      <w:r>
        <w:rPr>
          <w:spacing w:val="-8"/>
        </w:rPr>
        <w:t> </w:t>
      </w:r>
      <w:r>
        <w:rPr/>
        <w:t>sobrepase</w:t>
      </w:r>
      <w:r>
        <w:rPr>
          <w:spacing w:val="-11"/>
        </w:rPr>
        <w:t> </w:t>
      </w:r>
      <w:r>
        <w:rPr/>
        <w:t>los</w:t>
      </w:r>
      <w:r>
        <w:rPr>
          <w:spacing w:val="-8"/>
        </w:rPr>
        <w:t> </w:t>
      </w:r>
      <w:r>
        <w:rPr/>
        <w:t>80-</w:t>
      </w:r>
      <w:r>
        <w:rPr>
          <w:spacing w:val="-7"/>
        </w:rPr>
        <w:t> </w:t>
      </w:r>
      <w:r>
        <w:rPr/>
        <w:t>ochenta</w:t>
      </w:r>
      <w:r>
        <w:rPr>
          <w:spacing w:val="-10"/>
        </w:rPr>
        <w:t> </w:t>
      </w:r>
      <w:r>
        <w:rPr/>
        <w:t>metros</w:t>
      </w:r>
      <w:r>
        <w:rPr>
          <w:spacing w:val="-10"/>
        </w:rPr>
        <w:t> </w:t>
      </w:r>
      <w:r>
        <w:rPr/>
        <w:t>cuadrados</w:t>
      </w:r>
      <w:r>
        <w:rPr>
          <w:spacing w:val="-8"/>
        </w:rPr>
        <w:t> </w:t>
      </w:r>
      <w:r>
        <w:rPr/>
        <w:t>de</w:t>
      </w:r>
      <w:r>
        <w:rPr>
          <w:spacing w:val="-11"/>
        </w:rPr>
        <w:t> </w:t>
      </w:r>
      <w:r>
        <w:rPr/>
        <w:t>la</w:t>
      </w:r>
      <w:r>
        <w:rPr>
          <w:spacing w:val="-8"/>
        </w:rPr>
        <w:t> </w:t>
      </w:r>
      <w:r>
        <w:rPr/>
        <w:t>construcción.</w:t>
      </w:r>
    </w:p>
    <w:p>
      <w:pPr>
        <w:pStyle w:val="BodyText"/>
        <w:spacing w:line="232" w:lineRule="auto" w:before="149"/>
        <w:ind w:left="136" w:right="133"/>
      </w:pPr>
      <w:r>
        <w:rPr/>
        <w:t>La función de estos usos es la de apoyar y complementar al uso o destino predominante para su mejor</w:t>
      </w:r>
      <w:r>
        <w:rPr>
          <w:spacing w:val="-12"/>
        </w:rPr>
        <w:t> </w:t>
      </w:r>
      <w:r>
        <w:rPr/>
        <w:t>desempeño,</w:t>
      </w:r>
      <w:r>
        <w:rPr>
          <w:spacing w:val="-12"/>
        </w:rPr>
        <w:t> </w:t>
      </w:r>
      <w:r>
        <w:rPr/>
        <w:t>sin</w:t>
      </w:r>
      <w:r>
        <w:rPr>
          <w:spacing w:val="-14"/>
        </w:rPr>
        <w:t> </w:t>
      </w:r>
      <w:r>
        <w:rPr/>
        <w:t>causar</w:t>
      </w:r>
      <w:r>
        <w:rPr>
          <w:spacing w:val="-10"/>
        </w:rPr>
        <w:t> </w:t>
      </w:r>
      <w:r>
        <w:rPr/>
        <w:t>ninguna</w:t>
      </w:r>
      <w:r>
        <w:rPr>
          <w:spacing w:val="-14"/>
        </w:rPr>
        <w:t> </w:t>
      </w:r>
      <w:r>
        <w:rPr/>
        <w:t>interferencia,</w:t>
      </w:r>
      <w:r>
        <w:rPr>
          <w:spacing w:val="-10"/>
        </w:rPr>
        <w:t> </w:t>
      </w:r>
      <w:r>
        <w:rPr/>
        <w:t>ni</w:t>
      </w:r>
      <w:r>
        <w:rPr>
          <w:spacing w:val="-15"/>
        </w:rPr>
        <w:t> </w:t>
      </w:r>
      <w:r>
        <w:rPr/>
        <w:t>trastorno</w:t>
      </w:r>
      <w:r>
        <w:rPr>
          <w:spacing w:val="-14"/>
        </w:rPr>
        <w:t> </w:t>
      </w:r>
      <w:r>
        <w:rPr/>
        <w:t>al</w:t>
      </w:r>
      <w:r>
        <w:rPr>
          <w:spacing w:val="-12"/>
        </w:rPr>
        <w:t> </w:t>
      </w:r>
      <w:r>
        <w:rPr/>
        <w:t>uso</w:t>
      </w:r>
      <w:r>
        <w:rPr>
          <w:spacing w:val="-11"/>
        </w:rPr>
        <w:t> </w:t>
      </w:r>
      <w:r>
        <w:rPr/>
        <w:t>de</w:t>
      </w:r>
      <w:r>
        <w:rPr>
          <w:spacing w:val="-14"/>
        </w:rPr>
        <w:t> </w:t>
      </w:r>
      <w:r>
        <w:rPr/>
        <w:t>la</w:t>
      </w:r>
      <w:r>
        <w:rPr>
          <w:spacing w:val="-11"/>
        </w:rPr>
        <w:t> </w:t>
      </w:r>
      <w:r>
        <w:rPr/>
        <w:t>zona.</w:t>
      </w:r>
      <w:r>
        <w:rPr>
          <w:spacing w:val="-10"/>
        </w:rPr>
        <w:t> </w:t>
      </w:r>
      <w:r>
        <w:rPr/>
        <w:t>En</w:t>
      </w:r>
      <w:r>
        <w:rPr>
          <w:spacing w:val="-14"/>
        </w:rPr>
        <w:t> </w:t>
      </w:r>
      <w:r>
        <w:rPr/>
        <w:t>la</w:t>
      </w:r>
      <w:r>
        <w:rPr>
          <w:spacing w:val="-14"/>
        </w:rPr>
        <w:t> </w:t>
      </w:r>
      <w:r>
        <w:rPr/>
        <w:t>autorización de éstos usos no será exigible cumplir con el requerimiento de cajones de estacionamiento.</w:t>
      </w:r>
    </w:p>
    <w:p>
      <w:pPr>
        <w:pStyle w:val="BodyText"/>
        <w:spacing w:line="232" w:lineRule="auto" w:before="149"/>
        <w:ind w:left="136" w:right="138"/>
      </w:pPr>
      <w:r>
        <w:rPr/>
        <w:t>Para la autorización de los usos complementarios o compatibles a la vivienda, regirán los giros autorizados en la matriz de compatibilidad de usos de suelo que corresponda.</w:t>
      </w:r>
    </w:p>
    <w:p>
      <w:pPr>
        <w:pStyle w:val="BodyText"/>
        <w:spacing w:line="235" w:lineRule="auto" w:before="146"/>
        <w:ind w:left="136" w:right="129"/>
      </w:pPr>
      <w:r>
        <w:rPr/>
        <w:t>El solicitante de autorización de cambio de uso de suelo complementario o compatible, deberá acreditar ante</w:t>
      </w:r>
      <w:r>
        <w:rPr>
          <w:spacing w:val="-1"/>
        </w:rPr>
        <w:t> </w:t>
      </w:r>
      <w:r>
        <w:rPr/>
        <w:t>la Secretaría de Desarrollo Urbano Sustentable, contar con</w:t>
      </w:r>
      <w:r>
        <w:rPr>
          <w:spacing w:val="-1"/>
        </w:rPr>
        <w:t> </w:t>
      </w:r>
      <w:r>
        <w:rPr/>
        <w:t>la anuencia de al menos siete</w:t>
      </w:r>
      <w:r>
        <w:rPr>
          <w:spacing w:val="-6"/>
        </w:rPr>
        <w:t> </w:t>
      </w:r>
      <w:r>
        <w:rPr/>
        <w:t>vecinos</w:t>
      </w:r>
      <w:r>
        <w:rPr>
          <w:spacing w:val="-6"/>
        </w:rPr>
        <w:t> </w:t>
      </w:r>
      <w:r>
        <w:rPr/>
        <w:t>inmediatos,</w:t>
      </w:r>
      <w:r>
        <w:rPr>
          <w:spacing w:val="-7"/>
        </w:rPr>
        <w:t> </w:t>
      </w:r>
      <w:r>
        <w:rPr/>
        <w:t>pudiendo</w:t>
      </w:r>
      <w:r>
        <w:rPr>
          <w:spacing w:val="-7"/>
        </w:rPr>
        <w:t> </w:t>
      </w:r>
      <w:r>
        <w:rPr/>
        <w:t>obtener</w:t>
      </w:r>
      <w:r>
        <w:rPr>
          <w:spacing w:val="-8"/>
        </w:rPr>
        <w:t> </w:t>
      </w:r>
      <w:r>
        <w:rPr/>
        <w:t>las</w:t>
      </w:r>
      <w:r>
        <w:rPr>
          <w:spacing w:val="-9"/>
        </w:rPr>
        <w:t> </w:t>
      </w:r>
      <w:r>
        <w:rPr/>
        <w:t>firmas</w:t>
      </w:r>
      <w:r>
        <w:rPr>
          <w:spacing w:val="-9"/>
        </w:rPr>
        <w:t> </w:t>
      </w:r>
      <w:r>
        <w:rPr/>
        <w:t>correspondientes</w:t>
      </w:r>
      <w:r>
        <w:rPr>
          <w:spacing w:val="-9"/>
        </w:rPr>
        <w:t> </w:t>
      </w:r>
      <w:r>
        <w:rPr/>
        <w:t>entre</w:t>
      </w:r>
      <w:r>
        <w:rPr>
          <w:spacing w:val="-9"/>
        </w:rPr>
        <w:t> </w:t>
      </w:r>
      <w:r>
        <w:rPr/>
        <w:t>los</w:t>
      </w:r>
      <w:r>
        <w:rPr>
          <w:spacing w:val="-6"/>
        </w:rPr>
        <w:t> </w:t>
      </w:r>
      <w:r>
        <w:rPr/>
        <w:t>5-cinco</w:t>
      </w:r>
      <w:r>
        <w:rPr>
          <w:spacing w:val="-7"/>
        </w:rPr>
        <w:t> </w:t>
      </w:r>
      <w:r>
        <w:rPr/>
        <w:t>inmuebles ubicados al frente de su predio; el inmueble colindante posterior a su predio; los 3-tres inmuebles colindantes inmediatamente a la izquierda de su predio; y los 3-tres inmuebles colindantes inmediatamente a la derecha del predio del solicitante. En cualquier caso, se considerará únicamente una anuencia por inmueble.</w:t>
      </w:r>
    </w:p>
    <w:p>
      <w:pPr>
        <w:pStyle w:val="BodyText"/>
        <w:spacing w:line="235" w:lineRule="auto" w:before="142"/>
        <w:ind w:left="136" w:right="132"/>
      </w:pPr>
      <w:r>
        <w:rPr/>
        <w:t>ARTÍCULO</w:t>
      </w:r>
      <w:r>
        <w:rPr>
          <w:spacing w:val="-8"/>
        </w:rPr>
        <w:t> </w:t>
      </w:r>
      <w:r>
        <w:rPr/>
        <w:t>88.</w:t>
      </w:r>
      <w:r>
        <w:rPr>
          <w:spacing w:val="-7"/>
        </w:rPr>
        <w:t> </w:t>
      </w:r>
      <w:r>
        <w:rPr/>
        <w:t>Las</w:t>
      </w:r>
      <w:r>
        <w:rPr>
          <w:spacing w:val="-6"/>
        </w:rPr>
        <w:t> </w:t>
      </w:r>
      <w:r>
        <w:rPr/>
        <w:t>zonas</w:t>
      </w:r>
      <w:r>
        <w:rPr>
          <w:spacing w:val="-6"/>
        </w:rPr>
        <w:t> </w:t>
      </w:r>
      <w:r>
        <w:rPr/>
        <w:t>de</w:t>
      </w:r>
      <w:r>
        <w:rPr>
          <w:spacing w:val="-7"/>
        </w:rPr>
        <w:t> </w:t>
      </w:r>
      <w:r>
        <w:rPr/>
        <w:t>crecimiento</w:t>
      </w:r>
      <w:r>
        <w:rPr>
          <w:spacing w:val="-6"/>
        </w:rPr>
        <w:t> </w:t>
      </w:r>
      <w:r>
        <w:rPr/>
        <w:t>son</w:t>
      </w:r>
      <w:r>
        <w:rPr>
          <w:spacing w:val="-9"/>
        </w:rPr>
        <w:t> </w:t>
      </w:r>
      <w:r>
        <w:rPr/>
        <w:t>polígonos</w:t>
      </w:r>
      <w:r>
        <w:rPr>
          <w:spacing w:val="-6"/>
        </w:rPr>
        <w:t> </w:t>
      </w:r>
      <w:r>
        <w:rPr/>
        <w:t>localizados</w:t>
      </w:r>
      <w:r>
        <w:rPr>
          <w:spacing w:val="-6"/>
        </w:rPr>
        <w:t> </w:t>
      </w:r>
      <w:r>
        <w:rPr/>
        <w:t>en</w:t>
      </w:r>
      <w:r>
        <w:rPr>
          <w:spacing w:val="-7"/>
        </w:rPr>
        <w:t> </w:t>
      </w:r>
      <w:r>
        <w:rPr/>
        <w:t>zonas</w:t>
      </w:r>
      <w:r>
        <w:rPr>
          <w:spacing w:val="-6"/>
        </w:rPr>
        <w:t> </w:t>
      </w:r>
      <w:r>
        <w:rPr/>
        <w:t>no</w:t>
      </w:r>
      <w:r>
        <w:rPr>
          <w:spacing w:val="-7"/>
        </w:rPr>
        <w:t> </w:t>
      </w:r>
      <w:r>
        <w:rPr/>
        <w:t>urbanizadas</w:t>
      </w:r>
      <w:r>
        <w:rPr>
          <w:spacing w:val="-6"/>
        </w:rPr>
        <w:t> </w:t>
      </w:r>
      <w:r>
        <w:rPr/>
        <w:t>o</w:t>
      </w:r>
      <w:r>
        <w:rPr>
          <w:spacing w:val="-6"/>
        </w:rPr>
        <w:t> </w:t>
      </w:r>
      <w:r>
        <w:rPr/>
        <w:t>con bajo porcentaje de urbanización, que tienen aptitud para el desarrollo urbano, usualmente, estos polígonos se correlacionan con los vacíos urbanos, ya que son predios que se encuentran con posibilidad de desarrollo y crecimiento.</w:t>
      </w:r>
    </w:p>
    <w:p>
      <w:pPr>
        <w:pStyle w:val="BodyText"/>
        <w:spacing w:before="248"/>
        <w:ind w:firstLine="0"/>
        <w:jc w:val="left"/>
      </w:pPr>
    </w:p>
    <w:p>
      <w:pPr>
        <w:pStyle w:val="Heading1"/>
        <w:spacing w:before="1"/>
        <w:ind w:left="1864" w:right="1860"/>
      </w:pPr>
      <w:r>
        <w:rPr/>
        <w:t>APARTADO</w:t>
      </w:r>
      <w:r>
        <w:rPr>
          <w:spacing w:val="-3"/>
        </w:rPr>
        <w:t> </w:t>
      </w:r>
      <w:r>
        <w:rPr/>
        <w:t>II.</w:t>
      </w:r>
      <w:r>
        <w:rPr>
          <w:spacing w:val="-2"/>
        </w:rPr>
        <w:t> </w:t>
      </w:r>
      <w:r>
        <w:rPr/>
        <w:t>DE</w:t>
      </w:r>
      <w:r>
        <w:rPr>
          <w:spacing w:val="-4"/>
        </w:rPr>
        <w:t> </w:t>
      </w:r>
      <w:r>
        <w:rPr/>
        <w:t>LOS</w:t>
      </w:r>
      <w:r>
        <w:rPr>
          <w:spacing w:val="-6"/>
        </w:rPr>
        <w:t> </w:t>
      </w:r>
      <w:r>
        <w:rPr/>
        <w:t>LOTES</w:t>
      </w:r>
      <w:r>
        <w:rPr>
          <w:spacing w:val="-4"/>
        </w:rPr>
        <w:t> </w:t>
      </w:r>
      <w:r>
        <w:rPr>
          <w:spacing w:val="-2"/>
        </w:rPr>
        <w:t>HABITACIONALES</w:t>
      </w:r>
    </w:p>
    <w:p>
      <w:pPr>
        <w:pStyle w:val="BodyText"/>
        <w:spacing w:before="237"/>
        <w:ind w:firstLine="0"/>
        <w:jc w:val="left"/>
        <w:rPr>
          <w:rFonts w:ascii="Arial"/>
          <w:b/>
        </w:rPr>
      </w:pPr>
    </w:p>
    <w:p>
      <w:pPr>
        <w:pStyle w:val="BodyText"/>
        <w:spacing w:line="232" w:lineRule="auto"/>
        <w:ind w:left="136" w:right="129"/>
      </w:pPr>
      <w:r>
        <w:rPr/>
        <w:t>ARTÍCULO</w:t>
      </w:r>
      <w:r>
        <w:rPr>
          <w:spacing w:val="-10"/>
        </w:rPr>
        <w:t> </w:t>
      </w:r>
      <w:r>
        <w:rPr/>
        <w:t>89.</w:t>
      </w:r>
      <w:r>
        <w:rPr>
          <w:spacing w:val="-8"/>
        </w:rPr>
        <w:t> </w:t>
      </w:r>
      <w:r>
        <w:rPr/>
        <w:t>Los</w:t>
      </w:r>
      <w:r>
        <w:rPr>
          <w:spacing w:val="-8"/>
        </w:rPr>
        <w:t> </w:t>
      </w:r>
      <w:r>
        <w:rPr/>
        <w:t>lotes</w:t>
      </w:r>
      <w:r>
        <w:rPr>
          <w:spacing w:val="-11"/>
        </w:rPr>
        <w:t> </w:t>
      </w:r>
      <w:r>
        <w:rPr/>
        <w:t>de</w:t>
      </w:r>
      <w:r>
        <w:rPr>
          <w:spacing w:val="-9"/>
        </w:rPr>
        <w:t> </w:t>
      </w:r>
      <w:r>
        <w:rPr/>
        <w:t>la</w:t>
      </w:r>
      <w:r>
        <w:rPr>
          <w:spacing w:val="-9"/>
        </w:rPr>
        <w:t> </w:t>
      </w:r>
      <w:r>
        <w:rPr/>
        <w:t>vivienda</w:t>
      </w:r>
      <w:r>
        <w:rPr>
          <w:spacing w:val="-9"/>
        </w:rPr>
        <w:t> </w:t>
      </w:r>
      <w:r>
        <w:rPr/>
        <w:t>unifamiliar</w:t>
      </w:r>
      <w:r>
        <w:rPr>
          <w:spacing w:val="-10"/>
        </w:rPr>
        <w:t> </w:t>
      </w:r>
      <w:r>
        <w:rPr/>
        <w:t>se</w:t>
      </w:r>
      <w:r>
        <w:rPr>
          <w:spacing w:val="-9"/>
        </w:rPr>
        <w:t> </w:t>
      </w:r>
      <w:r>
        <w:rPr/>
        <w:t>destinarán</w:t>
      </w:r>
      <w:r>
        <w:rPr>
          <w:spacing w:val="-12"/>
        </w:rPr>
        <w:t> </w:t>
      </w:r>
      <w:r>
        <w:rPr/>
        <w:t>principalmente</w:t>
      </w:r>
      <w:r>
        <w:rPr>
          <w:spacing w:val="-9"/>
        </w:rPr>
        <w:t> </w:t>
      </w:r>
      <w:r>
        <w:rPr/>
        <w:t>a</w:t>
      </w:r>
      <w:r>
        <w:rPr>
          <w:spacing w:val="-11"/>
        </w:rPr>
        <w:t> </w:t>
      </w:r>
      <w:r>
        <w:rPr/>
        <w:t>la</w:t>
      </w:r>
      <w:r>
        <w:rPr>
          <w:spacing w:val="-11"/>
        </w:rPr>
        <w:t> </w:t>
      </w:r>
      <w:r>
        <w:rPr/>
        <w:t>construcción</w:t>
      </w:r>
      <w:r>
        <w:rPr>
          <w:spacing w:val="-12"/>
        </w:rPr>
        <w:t> </w:t>
      </w:r>
      <w:r>
        <w:rPr/>
        <w:t>de casas habitación, cuya dimensión mínima será de 7-siete metros lineales de frente y 98-noventa y ocho metros cuadrados de superficie.</w:t>
      </w:r>
    </w:p>
    <w:p>
      <w:pPr>
        <w:pStyle w:val="BodyText"/>
        <w:spacing w:before="141"/>
        <w:ind w:left="127" w:firstLine="0"/>
      </w:pPr>
      <w:r>
        <w:rPr/>
        <w:t>En</w:t>
      </w:r>
      <w:r>
        <w:rPr>
          <w:spacing w:val="-6"/>
        </w:rPr>
        <w:t> </w:t>
      </w:r>
      <w:r>
        <w:rPr/>
        <w:t>los</w:t>
      </w:r>
      <w:r>
        <w:rPr>
          <w:spacing w:val="-2"/>
        </w:rPr>
        <w:t> </w:t>
      </w:r>
      <w:r>
        <w:rPr/>
        <w:t>lotes</w:t>
      </w:r>
      <w:r>
        <w:rPr>
          <w:spacing w:val="-6"/>
        </w:rPr>
        <w:t> </w:t>
      </w:r>
      <w:r>
        <w:rPr/>
        <w:t>de</w:t>
      </w:r>
      <w:r>
        <w:rPr>
          <w:spacing w:val="-3"/>
        </w:rPr>
        <w:t> </w:t>
      </w:r>
      <w:r>
        <w:rPr/>
        <w:t>superficie</w:t>
      </w:r>
      <w:r>
        <w:rPr>
          <w:spacing w:val="-5"/>
        </w:rPr>
        <w:t> </w:t>
      </w:r>
      <w:r>
        <w:rPr/>
        <w:t>mínima</w:t>
      </w:r>
      <w:r>
        <w:rPr>
          <w:spacing w:val="-4"/>
        </w:rPr>
        <w:t> </w:t>
      </w:r>
      <w:r>
        <w:rPr/>
        <w:t>no</w:t>
      </w:r>
      <w:r>
        <w:rPr>
          <w:spacing w:val="-3"/>
        </w:rPr>
        <w:t> </w:t>
      </w:r>
      <w:r>
        <w:rPr/>
        <w:t>se</w:t>
      </w:r>
      <w:r>
        <w:rPr>
          <w:spacing w:val="-6"/>
        </w:rPr>
        <w:t> </w:t>
      </w:r>
      <w:r>
        <w:rPr/>
        <w:t>podrá</w:t>
      </w:r>
      <w:r>
        <w:rPr>
          <w:spacing w:val="-5"/>
        </w:rPr>
        <w:t> </w:t>
      </w:r>
      <w:r>
        <w:rPr/>
        <w:t>construir</w:t>
      </w:r>
      <w:r>
        <w:rPr>
          <w:spacing w:val="-4"/>
        </w:rPr>
        <w:t> </w:t>
      </w:r>
      <w:r>
        <w:rPr/>
        <w:t>más</w:t>
      </w:r>
      <w:r>
        <w:rPr>
          <w:spacing w:val="-3"/>
        </w:rPr>
        <w:t> </w:t>
      </w:r>
      <w:r>
        <w:rPr/>
        <w:t>de</w:t>
      </w:r>
      <w:r>
        <w:rPr>
          <w:spacing w:val="-5"/>
        </w:rPr>
        <w:t> </w:t>
      </w:r>
      <w:r>
        <w:rPr/>
        <w:t>una</w:t>
      </w:r>
      <w:r>
        <w:rPr>
          <w:spacing w:val="-3"/>
        </w:rPr>
        <w:t> </w:t>
      </w:r>
      <w:r>
        <w:rPr>
          <w:spacing w:val="-2"/>
        </w:rPr>
        <w:t>vivienda.</w:t>
      </w:r>
    </w:p>
    <w:p>
      <w:pPr>
        <w:pStyle w:val="BodyText"/>
        <w:ind w:firstLine="0"/>
        <w:jc w:val="left"/>
      </w:pPr>
    </w:p>
    <w:p>
      <w:pPr>
        <w:pStyle w:val="BodyText"/>
        <w:spacing w:before="6"/>
        <w:ind w:firstLine="0"/>
        <w:jc w:val="left"/>
      </w:pPr>
    </w:p>
    <w:p>
      <w:pPr>
        <w:pStyle w:val="BodyText"/>
        <w:spacing w:line="235" w:lineRule="auto"/>
        <w:ind w:left="136" w:right="131"/>
      </w:pPr>
      <w:r>
        <w:rPr/>
        <w:t>ARTÍCULO 90. Los lotes de vivienda unifamiliar tendrán como mínimo 37-treinta y siete metros cuadrados de área libre de edificación, más un estacionamiento con dimensiones mínimas de 15quince</w:t>
      </w:r>
      <w:r>
        <w:rPr>
          <w:spacing w:val="-16"/>
        </w:rPr>
        <w:t> </w:t>
      </w:r>
      <w:r>
        <w:rPr/>
        <w:t>metros</w:t>
      </w:r>
      <w:r>
        <w:rPr>
          <w:spacing w:val="-15"/>
        </w:rPr>
        <w:t> </w:t>
      </w:r>
      <w:r>
        <w:rPr/>
        <w:t>cuadrados,</w:t>
      </w:r>
      <w:r>
        <w:rPr>
          <w:spacing w:val="-12"/>
        </w:rPr>
        <w:t> </w:t>
      </w:r>
      <w:r>
        <w:rPr/>
        <w:t>los</w:t>
      </w:r>
      <w:r>
        <w:rPr>
          <w:spacing w:val="-16"/>
        </w:rPr>
        <w:t> </w:t>
      </w:r>
      <w:r>
        <w:rPr/>
        <w:t>cuales</w:t>
      </w:r>
      <w:r>
        <w:rPr>
          <w:spacing w:val="-12"/>
        </w:rPr>
        <w:t> </w:t>
      </w:r>
      <w:r>
        <w:rPr/>
        <w:t>podrán</w:t>
      </w:r>
      <w:r>
        <w:rPr>
          <w:spacing w:val="-16"/>
        </w:rPr>
        <w:t> </w:t>
      </w:r>
      <w:r>
        <w:rPr/>
        <w:t>ser</w:t>
      </w:r>
      <w:r>
        <w:rPr>
          <w:spacing w:val="-12"/>
        </w:rPr>
        <w:t> </w:t>
      </w:r>
      <w:r>
        <w:rPr/>
        <w:t>distribuidos</w:t>
      </w:r>
      <w:r>
        <w:rPr>
          <w:spacing w:val="-13"/>
        </w:rPr>
        <w:t> </w:t>
      </w:r>
      <w:r>
        <w:rPr/>
        <w:t>libremente</w:t>
      </w:r>
      <w:r>
        <w:rPr>
          <w:spacing w:val="-16"/>
        </w:rPr>
        <w:t> </w:t>
      </w:r>
      <w:r>
        <w:rPr/>
        <w:t>en</w:t>
      </w:r>
      <w:r>
        <w:rPr>
          <w:spacing w:val="-13"/>
        </w:rPr>
        <w:t> </w:t>
      </w:r>
      <w:r>
        <w:rPr/>
        <w:t>la</w:t>
      </w:r>
      <w:r>
        <w:rPr>
          <w:spacing w:val="-14"/>
        </w:rPr>
        <w:t> </w:t>
      </w:r>
      <w:r>
        <w:rPr/>
        <w:t>superficie</w:t>
      </w:r>
      <w:r>
        <w:rPr>
          <w:spacing w:val="-14"/>
        </w:rPr>
        <w:t> </w:t>
      </w:r>
      <w:r>
        <w:rPr/>
        <w:t>del</w:t>
      </w:r>
      <w:r>
        <w:rPr>
          <w:spacing w:val="-14"/>
        </w:rPr>
        <w:t> </w:t>
      </w:r>
      <w:r>
        <w:rPr/>
        <w:t>predio.</w:t>
      </w:r>
    </w:p>
    <w:p>
      <w:pPr>
        <w:pStyle w:val="BodyText"/>
        <w:spacing w:after="0" w:line="235" w:lineRule="auto"/>
        <w:sectPr>
          <w:pgSz w:w="11930" w:h="16850"/>
          <w:pgMar w:header="331" w:footer="928" w:top="1460" w:bottom="1120" w:left="708" w:right="1275"/>
        </w:sectPr>
      </w:pPr>
    </w:p>
    <w:p>
      <w:pPr>
        <w:pStyle w:val="BodyText"/>
        <w:spacing w:line="232" w:lineRule="auto" w:before="98"/>
        <w:ind w:left="136" w:right="134"/>
      </w:pPr>
      <w:r>
        <w:rPr/>
        <w:t>ARTÍCULO 91. Las dimensiones mínimas del predio, para la vivienda multifamiliar será la establecida en el Plan, sin que en ningún caso puedan ser menores de lo siguiente:</w:t>
      </w:r>
    </w:p>
    <w:p>
      <w:pPr>
        <w:pStyle w:val="ListParagraph"/>
        <w:numPr>
          <w:ilvl w:val="0"/>
          <w:numId w:val="28"/>
        </w:numPr>
        <w:tabs>
          <w:tab w:pos="1277" w:val="left" w:leader="none"/>
          <w:tab w:pos="1279" w:val="left" w:leader="none"/>
        </w:tabs>
        <w:spacing w:line="232" w:lineRule="auto" w:before="149" w:after="0"/>
        <w:ind w:left="1279" w:right="131" w:hanging="212"/>
        <w:jc w:val="left"/>
        <w:rPr>
          <w:sz w:val="22"/>
        </w:rPr>
      </w:pPr>
      <w:r>
        <w:rPr>
          <w:sz w:val="22"/>
        </w:rPr>
        <w:t>Para la vivienda dúplex vertical tendrán una dimensión mínima de 140-ciento cuarenta metros cuadrados, con un frente mínimo de 7.00 -siete metros; y los de tipo triplex 180</w:t>
      </w:r>
    </w:p>
    <w:p>
      <w:pPr>
        <w:pStyle w:val="BodyText"/>
        <w:spacing w:line="245" w:lineRule="exact"/>
        <w:ind w:left="1279" w:firstLine="0"/>
        <w:jc w:val="left"/>
      </w:pPr>
      <w:r>
        <w:rPr/>
        <w:t>-ciento</w:t>
      </w:r>
      <w:r>
        <w:rPr>
          <w:spacing w:val="-7"/>
        </w:rPr>
        <w:t> </w:t>
      </w:r>
      <w:r>
        <w:rPr/>
        <w:t>ochenta</w:t>
      </w:r>
      <w:r>
        <w:rPr>
          <w:spacing w:val="-6"/>
        </w:rPr>
        <w:t> </w:t>
      </w:r>
      <w:r>
        <w:rPr/>
        <w:t>metros</w:t>
      </w:r>
      <w:r>
        <w:rPr>
          <w:spacing w:val="-4"/>
        </w:rPr>
        <w:t> </w:t>
      </w:r>
      <w:r>
        <w:rPr/>
        <w:t>cuadrados</w:t>
      </w:r>
      <w:r>
        <w:rPr>
          <w:spacing w:val="-4"/>
        </w:rPr>
        <w:t> </w:t>
      </w:r>
      <w:r>
        <w:rPr/>
        <w:t>de</w:t>
      </w:r>
      <w:r>
        <w:rPr>
          <w:spacing w:val="-7"/>
        </w:rPr>
        <w:t> </w:t>
      </w:r>
      <w:r>
        <w:rPr/>
        <w:t>superficie</w:t>
      </w:r>
      <w:r>
        <w:rPr>
          <w:spacing w:val="-6"/>
        </w:rPr>
        <w:t> </w:t>
      </w:r>
      <w:r>
        <w:rPr/>
        <w:t>mínima,</w:t>
      </w:r>
      <w:r>
        <w:rPr>
          <w:spacing w:val="-4"/>
        </w:rPr>
        <w:t> </w:t>
      </w:r>
      <w:r>
        <w:rPr/>
        <w:t>con</w:t>
      </w:r>
      <w:r>
        <w:rPr>
          <w:spacing w:val="-4"/>
        </w:rPr>
        <w:t> </w:t>
      </w:r>
      <w:r>
        <w:rPr/>
        <w:t>un</w:t>
      </w:r>
      <w:r>
        <w:rPr>
          <w:spacing w:val="-9"/>
        </w:rPr>
        <w:t> </w:t>
      </w:r>
      <w:r>
        <w:rPr/>
        <w:t>frente</w:t>
      </w:r>
      <w:r>
        <w:rPr>
          <w:spacing w:val="-8"/>
        </w:rPr>
        <w:t> </w:t>
      </w:r>
      <w:r>
        <w:rPr/>
        <w:t>mínimo</w:t>
      </w:r>
      <w:r>
        <w:rPr>
          <w:spacing w:val="-5"/>
        </w:rPr>
        <w:t> </w:t>
      </w:r>
      <w:r>
        <w:rPr/>
        <w:t>de</w:t>
      </w:r>
      <w:r>
        <w:rPr>
          <w:spacing w:val="-4"/>
        </w:rPr>
        <w:t> </w:t>
      </w:r>
      <w:r>
        <w:rPr>
          <w:spacing w:val="-2"/>
        </w:rPr>
        <w:t>10.50</w:t>
      </w:r>
    </w:p>
    <w:p>
      <w:pPr>
        <w:pStyle w:val="BodyText"/>
        <w:spacing w:line="250" w:lineRule="exact"/>
        <w:ind w:left="1279" w:firstLine="0"/>
        <w:jc w:val="left"/>
      </w:pPr>
      <w:r>
        <w:rPr/>
        <w:t>-diez</w:t>
      </w:r>
      <w:r>
        <w:rPr>
          <w:spacing w:val="-8"/>
        </w:rPr>
        <w:t> </w:t>
      </w:r>
      <w:r>
        <w:rPr/>
        <w:t>metros</w:t>
      </w:r>
      <w:r>
        <w:rPr>
          <w:spacing w:val="-5"/>
        </w:rPr>
        <w:t> </w:t>
      </w:r>
      <w:r>
        <w:rPr/>
        <w:t>con</w:t>
      </w:r>
      <w:r>
        <w:rPr>
          <w:spacing w:val="-8"/>
        </w:rPr>
        <w:t> </w:t>
      </w:r>
      <w:r>
        <w:rPr/>
        <w:t>cincuenta</w:t>
      </w:r>
      <w:r>
        <w:rPr>
          <w:spacing w:val="-5"/>
        </w:rPr>
        <w:t> </w:t>
      </w:r>
      <w:r>
        <w:rPr/>
        <w:t>centímetros;</w:t>
      </w:r>
      <w:r>
        <w:rPr>
          <w:spacing w:val="-4"/>
        </w:rPr>
        <w:t> </w:t>
      </w:r>
      <w:r>
        <w:rPr>
          <w:spacing w:val="-10"/>
        </w:rPr>
        <w:t>y</w:t>
      </w:r>
    </w:p>
    <w:p>
      <w:pPr>
        <w:pStyle w:val="ListParagraph"/>
        <w:numPr>
          <w:ilvl w:val="0"/>
          <w:numId w:val="28"/>
        </w:numPr>
        <w:tabs>
          <w:tab w:pos="1279" w:val="left" w:leader="none"/>
          <w:tab w:pos="1555" w:val="left" w:leader="none"/>
        </w:tabs>
        <w:spacing w:line="232" w:lineRule="auto" w:before="145" w:after="0"/>
        <w:ind w:left="1279" w:right="129" w:hanging="212"/>
        <w:jc w:val="both"/>
        <w:rPr>
          <w:sz w:val="22"/>
        </w:rPr>
      </w:pPr>
      <w:r>
        <w:rPr>
          <w:sz w:val="22"/>
        </w:rPr>
        <w:t>Para la vivienda multifamiliar dúplex horizontal deberán tener como mínimo una superficie de 196-ciento noventa y seis metros cuadrados, con un frente mínimo 14catorce metros; y los tipo triplex 294-doscientos noventa y cuatro metros cuadrados de superficie mínima, con un frente mínimo de 21-veintiún metros.</w:t>
      </w:r>
    </w:p>
    <w:p>
      <w:pPr>
        <w:pStyle w:val="BodyText"/>
        <w:ind w:firstLine="0"/>
        <w:jc w:val="left"/>
      </w:pPr>
    </w:p>
    <w:p>
      <w:pPr>
        <w:pStyle w:val="BodyText"/>
        <w:spacing w:before="14"/>
        <w:ind w:firstLine="0"/>
        <w:jc w:val="left"/>
      </w:pPr>
    </w:p>
    <w:p>
      <w:pPr>
        <w:pStyle w:val="BodyText"/>
        <w:spacing w:line="232" w:lineRule="auto" w:before="1"/>
        <w:ind w:left="136" w:right="130"/>
      </w:pPr>
      <w:r>
        <w:rPr/>
        <w:t>ARTÍCULO 92. Los lotes o predios resultantes de la subdivisión no podrán ser más de 5-cinco y deberán</w:t>
      </w:r>
      <w:r>
        <w:rPr>
          <w:spacing w:val="-1"/>
        </w:rPr>
        <w:t> </w:t>
      </w:r>
      <w:r>
        <w:rPr/>
        <w:t>tener</w:t>
      </w:r>
      <w:r>
        <w:rPr>
          <w:spacing w:val="-2"/>
        </w:rPr>
        <w:t> </w:t>
      </w:r>
      <w:r>
        <w:rPr/>
        <w:t>frente</w:t>
      </w:r>
      <w:r>
        <w:rPr>
          <w:spacing w:val="-1"/>
        </w:rPr>
        <w:t> </w:t>
      </w:r>
      <w:r>
        <w:rPr/>
        <w:t>a la</w:t>
      </w:r>
      <w:r>
        <w:rPr>
          <w:spacing w:val="-1"/>
        </w:rPr>
        <w:t> </w:t>
      </w:r>
      <w:r>
        <w:rPr/>
        <w:t>vía pública o área vial común en</w:t>
      </w:r>
      <w:r>
        <w:rPr>
          <w:spacing w:val="-1"/>
        </w:rPr>
        <w:t> </w:t>
      </w:r>
      <w:r>
        <w:rPr/>
        <w:t>un</w:t>
      </w:r>
      <w:r>
        <w:rPr>
          <w:spacing w:val="-1"/>
        </w:rPr>
        <w:t> </w:t>
      </w:r>
      <w:r>
        <w:rPr/>
        <w:t>régimen</w:t>
      </w:r>
      <w:r>
        <w:rPr>
          <w:spacing w:val="-1"/>
        </w:rPr>
        <w:t> </w:t>
      </w:r>
      <w:r>
        <w:rPr/>
        <w:t>en</w:t>
      </w:r>
      <w:r>
        <w:rPr>
          <w:spacing w:val="-1"/>
        </w:rPr>
        <w:t> </w:t>
      </w:r>
      <w:r>
        <w:rPr/>
        <w:t>propiedad en condominio horizontal, o bien que se garantice acceso a todos los lotes resultantes mediante una servidumbre de paso debidamente constituida.</w:t>
      </w:r>
    </w:p>
    <w:p>
      <w:pPr>
        <w:pStyle w:val="BodyText"/>
        <w:spacing w:line="232" w:lineRule="auto" w:before="151"/>
        <w:ind w:left="136" w:right="132"/>
      </w:pPr>
      <w:r>
        <w:rPr/>
        <w:t>Así mismo deberán respetar la densidad de la zona y las demás disposiciones establecidas en el Capítulo</w:t>
      </w:r>
      <w:r>
        <w:rPr>
          <w:spacing w:val="-7"/>
        </w:rPr>
        <w:t> </w:t>
      </w:r>
      <w:r>
        <w:rPr/>
        <w:t>Quinto.</w:t>
      </w:r>
      <w:r>
        <w:rPr>
          <w:spacing w:val="-6"/>
        </w:rPr>
        <w:t> </w:t>
      </w:r>
      <w:r>
        <w:rPr/>
        <w:t>De</w:t>
      </w:r>
      <w:r>
        <w:rPr>
          <w:spacing w:val="-7"/>
        </w:rPr>
        <w:t> </w:t>
      </w:r>
      <w:r>
        <w:rPr/>
        <w:t>Las</w:t>
      </w:r>
      <w:r>
        <w:rPr>
          <w:spacing w:val="-9"/>
        </w:rPr>
        <w:t> </w:t>
      </w:r>
      <w:r>
        <w:rPr/>
        <w:t>Fusiones,</w:t>
      </w:r>
      <w:r>
        <w:rPr>
          <w:spacing w:val="-6"/>
        </w:rPr>
        <w:t> </w:t>
      </w:r>
      <w:r>
        <w:rPr/>
        <w:t>Subdivisiones,</w:t>
      </w:r>
      <w:r>
        <w:rPr>
          <w:spacing w:val="-6"/>
        </w:rPr>
        <w:t> </w:t>
      </w:r>
      <w:r>
        <w:rPr/>
        <w:t>Relotificaciones</w:t>
      </w:r>
      <w:r>
        <w:rPr>
          <w:spacing w:val="-7"/>
        </w:rPr>
        <w:t> </w:t>
      </w:r>
      <w:r>
        <w:rPr/>
        <w:t>y</w:t>
      </w:r>
      <w:r>
        <w:rPr>
          <w:spacing w:val="-9"/>
        </w:rPr>
        <w:t> </w:t>
      </w:r>
      <w:r>
        <w:rPr/>
        <w:t>Parcelaciones</w:t>
      </w:r>
      <w:r>
        <w:rPr>
          <w:spacing w:val="-7"/>
        </w:rPr>
        <w:t> </w:t>
      </w:r>
      <w:r>
        <w:rPr/>
        <w:t>De</w:t>
      </w:r>
      <w:r>
        <w:rPr>
          <w:spacing w:val="-7"/>
        </w:rPr>
        <w:t> </w:t>
      </w:r>
      <w:r>
        <w:rPr/>
        <w:t>Terrenos,</w:t>
      </w:r>
      <w:r>
        <w:rPr>
          <w:spacing w:val="-6"/>
        </w:rPr>
        <w:t> </w:t>
      </w:r>
      <w:r>
        <w:rPr/>
        <w:t>de la Ley.</w:t>
      </w:r>
    </w:p>
    <w:p>
      <w:pPr>
        <w:pStyle w:val="BodyText"/>
        <w:ind w:firstLine="0"/>
        <w:jc w:val="left"/>
      </w:pPr>
    </w:p>
    <w:p>
      <w:pPr>
        <w:pStyle w:val="BodyText"/>
        <w:spacing w:before="2"/>
        <w:ind w:firstLine="0"/>
        <w:jc w:val="left"/>
      </w:pPr>
    </w:p>
    <w:p>
      <w:pPr>
        <w:pStyle w:val="Heading1"/>
        <w:spacing w:before="1"/>
        <w:ind w:left="64" w:right="62"/>
      </w:pPr>
      <w:r>
        <w:rPr>
          <w:rFonts w:ascii="Arial MT"/>
          <w:b w:val="0"/>
        </w:rPr>
        <w:t>A</w:t>
      </w:r>
      <w:r>
        <w:rPr/>
        <w:t>PARTADO</w:t>
      </w:r>
      <w:r>
        <w:rPr>
          <w:spacing w:val="-5"/>
        </w:rPr>
        <w:t> </w:t>
      </w:r>
      <w:r>
        <w:rPr/>
        <w:t>III.</w:t>
      </w:r>
      <w:r>
        <w:rPr>
          <w:spacing w:val="-7"/>
        </w:rPr>
        <w:t> </w:t>
      </w:r>
      <w:r>
        <w:rPr/>
        <w:t>DENSIDADES</w:t>
      </w:r>
      <w:r>
        <w:rPr>
          <w:spacing w:val="-6"/>
        </w:rPr>
        <w:t> </w:t>
      </w:r>
      <w:r>
        <w:rPr/>
        <w:t>Y</w:t>
      </w:r>
      <w:r>
        <w:rPr>
          <w:spacing w:val="-5"/>
        </w:rPr>
        <w:t> </w:t>
      </w:r>
      <w:r>
        <w:rPr>
          <w:spacing w:val="-2"/>
        </w:rPr>
        <w:t>COEFICIENTES</w:t>
      </w:r>
    </w:p>
    <w:p>
      <w:pPr>
        <w:pStyle w:val="BodyText"/>
        <w:spacing w:before="232"/>
        <w:ind w:firstLine="0"/>
        <w:jc w:val="left"/>
        <w:rPr>
          <w:rFonts w:ascii="Arial"/>
          <w:b/>
        </w:rPr>
      </w:pPr>
    </w:p>
    <w:p>
      <w:pPr>
        <w:pStyle w:val="BodyText"/>
        <w:spacing w:line="235" w:lineRule="auto"/>
        <w:ind w:left="136" w:right="136"/>
      </w:pPr>
      <w:r>
        <w:rPr/>
        <w:t>ARTÍCULO</w:t>
      </w:r>
      <w:r>
        <w:rPr>
          <w:spacing w:val="-9"/>
        </w:rPr>
        <w:t> </w:t>
      </w:r>
      <w:r>
        <w:rPr/>
        <w:t>93.</w:t>
      </w:r>
      <w:r>
        <w:rPr>
          <w:spacing w:val="-8"/>
        </w:rPr>
        <w:t> </w:t>
      </w:r>
      <w:r>
        <w:rPr/>
        <w:t>La</w:t>
      </w:r>
      <w:r>
        <w:rPr>
          <w:spacing w:val="-8"/>
        </w:rPr>
        <w:t> </w:t>
      </w:r>
      <w:r>
        <w:rPr/>
        <w:t>densidad</w:t>
      </w:r>
      <w:r>
        <w:rPr>
          <w:spacing w:val="-7"/>
        </w:rPr>
        <w:t> </w:t>
      </w:r>
      <w:r>
        <w:rPr/>
        <w:t>habitacional</w:t>
      </w:r>
      <w:r>
        <w:rPr>
          <w:spacing w:val="-8"/>
        </w:rPr>
        <w:t> </w:t>
      </w:r>
      <w:r>
        <w:rPr/>
        <w:t>se</w:t>
      </w:r>
      <w:r>
        <w:rPr>
          <w:spacing w:val="-10"/>
        </w:rPr>
        <w:t> </w:t>
      </w:r>
      <w:r>
        <w:rPr/>
        <w:t>define</w:t>
      </w:r>
      <w:r>
        <w:rPr>
          <w:spacing w:val="-7"/>
        </w:rPr>
        <w:t> </w:t>
      </w:r>
      <w:r>
        <w:rPr/>
        <w:t>como</w:t>
      </w:r>
      <w:r>
        <w:rPr>
          <w:spacing w:val="-7"/>
        </w:rPr>
        <w:t> </w:t>
      </w:r>
      <w:r>
        <w:rPr/>
        <w:t>el</w:t>
      </w:r>
      <w:r>
        <w:rPr>
          <w:spacing w:val="-11"/>
        </w:rPr>
        <w:t> </w:t>
      </w:r>
      <w:r>
        <w:rPr/>
        <w:t>número</w:t>
      </w:r>
      <w:r>
        <w:rPr>
          <w:spacing w:val="-9"/>
        </w:rPr>
        <w:t> </w:t>
      </w:r>
      <w:r>
        <w:rPr/>
        <w:t>máximo</w:t>
      </w:r>
      <w:r>
        <w:rPr>
          <w:spacing w:val="-7"/>
        </w:rPr>
        <w:t> </w:t>
      </w:r>
      <w:r>
        <w:rPr/>
        <w:t>permisible</w:t>
      </w:r>
      <w:r>
        <w:rPr>
          <w:spacing w:val="-7"/>
        </w:rPr>
        <w:t> </w:t>
      </w:r>
      <w:r>
        <w:rPr/>
        <w:t>de</w:t>
      </w:r>
      <w:r>
        <w:rPr>
          <w:spacing w:val="-10"/>
        </w:rPr>
        <w:t> </w:t>
      </w:r>
      <w:r>
        <w:rPr/>
        <w:t>viviendas por unidad de superficie, sea neta o bruta, conforme a las definiciones del presente Reglamento.</w:t>
      </w:r>
    </w:p>
    <w:p>
      <w:pPr>
        <w:pStyle w:val="BodyText"/>
        <w:spacing w:line="235" w:lineRule="auto" w:before="143"/>
        <w:ind w:left="136" w:right="129"/>
      </w:pPr>
      <w:r>
        <w:rPr/>
        <w:t>ARTÍCULO</w:t>
      </w:r>
      <w:r>
        <w:rPr>
          <w:spacing w:val="-14"/>
        </w:rPr>
        <w:t> </w:t>
      </w:r>
      <w:r>
        <w:rPr/>
        <w:t>94.</w:t>
      </w:r>
      <w:r>
        <w:rPr>
          <w:spacing w:val="-11"/>
        </w:rPr>
        <w:t> </w:t>
      </w:r>
      <w:r>
        <w:rPr/>
        <w:t>Se</w:t>
      </w:r>
      <w:r>
        <w:rPr>
          <w:spacing w:val="-13"/>
        </w:rPr>
        <w:t> </w:t>
      </w:r>
      <w:r>
        <w:rPr/>
        <w:t>entiende</w:t>
      </w:r>
      <w:r>
        <w:rPr>
          <w:spacing w:val="-13"/>
        </w:rPr>
        <w:t> </w:t>
      </w:r>
      <w:r>
        <w:rPr/>
        <w:t>como</w:t>
      </w:r>
      <w:r>
        <w:rPr>
          <w:spacing w:val="-12"/>
        </w:rPr>
        <w:t> </w:t>
      </w:r>
      <w:r>
        <w:rPr/>
        <w:t>Densidad</w:t>
      </w:r>
      <w:r>
        <w:rPr>
          <w:spacing w:val="-13"/>
        </w:rPr>
        <w:t> </w:t>
      </w:r>
      <w:r>
        <w:rPr/>
        <w:t>bruta</w:t>
      </w:r>
      <w:r>
        <w:rPr>
          <w:spacing w:val="-15"/>
        </w:rPr>
        <w:t> </w:t>
      </w:r>
      <w:r>
        <w:rPr/>
        <w:t>al</w:t>
      </w:r>
      <w:r>
        <w:rPr>
          <w:spacing w:val="-14"/>
        </w:rPr>
        <w:t> </w:t>
      </w:r>
      <w:r>
        <w:rPr/>
        <w:t>lineamiento</w:t>
      </w:r>
      <w:r>
        <w:rPr>
          <w:spacing w:val="-12"/>
        </w:rPr>
        <w:t> </w:t>
      </w:r>
      <w:r>
        <w:rPr/>
        <w:t>urbanístico</w:t>
      </w:r>
      <w:r>
        <w:rPr>
          <w:spacing w:val="-13"/>
        </w:rPr>
        <w:t> </w:t>
      </w:r>
      <w:r>
        <w:rPr/>
        <w:t>que</w:t>
      </w:r>
      <w:r>
        <w:rPr>
          <w:spacing w:val="-13"/>
        </w:rPr>
        <w:t> </w:t>
      </w:r>
      <w:r>
        <w:rPr/>
        <w:t>expresa</w:t>
      </w:r>
      <w:r>
        <w:rPr>
          <w:spacing w:val="-13"/>
        </w:rPr>
        <w:t> </w:t>
      </w:r>
      <w:r>
        <w:rPr/>
        <w:t>la</w:t>
      </w:r>
      <w:r>
        <w:rPr>
          <w:spacing w:val="-13"/>
        </w:rPr>
        <w:t> </w:t>
      </w:r>
      <w:r>
        <w:rPr/>
        <w:t>cantidad máxima de viviendas por hectárea</w:t>
      </w:r>
      <w:r>
        <w:rPr>
          <w:spacing w:val="-1"/>
        </w:rPr>
        <w:t> </w:t>
      </w:r>
      <w:r>
        <w:rPr/>
        <w:t>que</w:t>
      </w:r>
      <w:r>
        <w:rPr>
          <w:spacing w:val="-1"/>
        </w:rPr>
        <w:t> </w:t>
      </w:r>
      <w:r>
        <w:rPr/>
        <w:t>se establece para las</w:t>
      </w:r>
      <w:r>
        <w:rPr>
          <w:spacing w:val="-1"/>
        </w:rPr>
        <w:t> </w:t>
      </w:r>
      <w:r>
        <w:rPr/>
        <w:t>áreas</w:t>
      </w:r>
      <w:r>
        <w:rPr>
          <w:spacing w:val="-1"/>
        </w:rPr>
        <w:t> </w:t>
      </w:r>
      <w:r>
        <w:rPr/>
        <w:t>urbanizables o de reserva para el crecimiento urbano en un plan o programa de desarrollo urbano; con base en lo anterior y con fundamento en el artículo 140, de la Ley, que menciona los tipos de densidad en el Plan las densidades</w:t>
      </w:r>
      <w:r>
        <w:rPr>
          <w:spacing w:val="-6"/>
        </w:rPr>
        <w:t> </w:t>
      </w:r>
      <w:r>
        <w:rPr/>
        <w:t>se</w:t>
      </w:r>
      <w:r>
        <w:rPr>
          <w:spacing w:val="-6"/>
        </w:rPr>
        <w:t> </w:t>
      </w:r>
      <w:r>
        <w:rPr/>
        <w:t>asignan</w:t>
      </w:r>
      <w:r>
        <w:rPr>
          <w:spacing w:val="-9"/>
        </w:rPr>
        <w:t> </w:t>
      </w:r>
      <w:r>
        <w:rPr/>
        <w:t>a</w:t>
      </w:r>
      <w:r>
        <w:rPr>
          <w:spacing w:val="-9"/>
        </w:rPr>
        <w:t> </w:t>
      </w:r>
      <w:r>
        <w:rPr/>
        <w:t>las</w:t>
      </w:r>
      <w:r>
        <w:rPr>
          <w:spacing w:val="-6"/>
        </w:rPr>
        <w:t> </w:t>
      </w:r>
      <w:r>
        <w:rPr/>
        <w:t>zonas</w:t>
      </w:r>
      <w:r>
        <w:rPr>
          <w:spacing w:val="-6"/>
        </w:rPr>
        <w:t> </w:t>
      </w:r>
      <w:r>
        <w:rPr/>
        <w:t>Urbanizables</w:t>
      </w:r>
      <w:r>
        <w:rPr>
          <w:spacing w:val="-6"/>
        </w:rPr>
        <w:t> </w:t>
      </w:r>
      <w:r>
        <w:rPr/>
        <w:t>del</w:t>
      </w:r>
      <w:r>
        <w:rPr>
          <w:spacing w:val="-7"/>
        </w:rPr>
        <w:t> </w:t>
      </w:r>
      <w:r>
        <w:rPr/>
        <w:t>municipio,</w:t>
      </w:r>
      <w:r>
        <w:rPr>
          <w:spacing w:val="-5"/>
        </w:rPr>
        <w:t> </w:t>
      </w:r>
      <w:r>
        <w:rPr/>
        <w:t>y</w:t>
      </w:r>
      <w:r>
        <w:rPr>
          <w:spacing w:val="-8"/>
        </w:rPr>
        <w:t> </w:t>
      </w:r>
      <w:r>
        <w:rPr/>
        <w:t>su</w:t>
      </w:r>
      <w:r>
        <w:rPr>
          <w:spacing w:val="-9"/>
        </w:rPr>
        <w:t> </w:t>
      </w:r>
      <w:r>
        <w:rPr/>
        <w:t>propuesta</w:t>
      </w:r>
      <w:r>
        <w:rPr>
          <w:spacing w:val="-6"/>
        </w:rPr>
        <w:t> </w:t>
      </w:r>
      <w:r>
        <w:rPr/>
        <w:t>considera</w:t>
      </w:r>
      <w:r>
        <w:rPr>
          <w:spacing w:val="-6"/>
        </w:rPr>
        <w:t> </w:t>
      </w:r>
      <w:r>
        <w:rPr/>
        <w:t>el</w:t>
      </w:r>
      <w:r>
        <w:rPr>
          <w:spacing w:val="-10"/>
        </w:rPr>
        <w:t> </w:t>
      </w:r>
      <w:r>
        <w:rPr/>
        <w:t>entorno urbano y las condiciones de impacto que estas generarían, además dichas zonas urbanizables deberán respetar los lineamientos urbanísticos aplicables tal como COS, CUS, CAAV, y alturas máximas permitidas.</w:t>
      </w:r>
    </w:p>
    <w:p>
      <w:pPr>
        <w:pStyle w:val="BodyText"/>
        <w:spacing w:line="232" w:lineRule="auto" w:before="145"/>
        <w:ind w:left="136" w:right="137"/>
      </w:pPr>
      <w:r>
        <w:rPr/>
        <w:t>Para las zonas determinadas como de Conservación la densidad máxima permitida es la clasificación E - 45 viviendas por hectárea con base en el artículo 140 de la Ley.</w:t>
      </w:r>
    </w:p>
    <w:p>
      <w:pPr>
        <w:pStyle w:val="BodyText"/>
        <w:spacing w:line="235" w:lineRule="auto" w:before="146"/>
        <w:ind w:left="136" w:right="134"/>
      </w:pPr>
      <w:r>
        <w:rPr/>
        <w:t>Para</w:t>
      </w:r>
      <w:r>
        <w:rPr>
          <w:spacing w:val="-12"/>
        </w:rPr>
        <w:t> </w:t>
      </w:r>
      <w:r>
        <w:rPr/>
        <w:t>las</w:t>
      </w:r>
      <w:r>
        <w:rPr>
          <w:spacing w:val="-12"/>
        </w:rPr>
        <w:t> </w:t>
      </w:r>
      <w:r>
        <w:rPr/>
        <w:t>zonas</w:t>
      </w:r>
      <w:r>
        <w:rPr>
          <w:spacing w:val="-12"/>
        </w:rPr>
        <w:t> </w:t>
      </w:r>
      <w:r>
        <w:rPr/>
        <w:t>determinadas</w:t>
      </w:r>
      <w:r>
        <w:rPr>
          <w:spacing w:val="-12"/>
        </w:rPr>
        <w:t> </w:t>
      </w:r>
      <w:r>
        <w:rPr/>
        <w:t>como</w:t>
      </w:r>
      <w:r>
        <w:rPr>
          <w:spacing w:val="-13"/>
        </w:rPr>
        <w:t> </w:t>
      </w:r>
      <w:r>
        <w:rPr/>
        <w:t>Consolidación</w:t>
      </w:r>
      <w:r>
        <w:rPr>
          <w:spacing w:val="-13"/>
        </w:rPr>
        <w:t> </w:t>
      </w:r>
      <w:r>
        <w:rPr/>
        <w:t>o</w:t>
      </w:r>
      <w:r>
        <w:rPr>
          <w:spacing w:val="-12"/>
        </w:rPr>
        <w:t> </w:t>
      </w:r>
      <w:r>
        <w:rPr/>
        <w:t>Mejoramiento</w:t>
      </w:r>
      <w:r>
        <w:rPr>
          <w:spacing w:val="-14"/>
        </w:rPr>
        <w:t> </w:t>
      </w:r>
      <w:r>
        <w:rPr/>
        <w:t>la</w:t>
      </w:r>
      <w:r>
        <w:rPr>
          <w:spacing w:val="-12"/>
        </w:rPr>
        <w:t> </w:t>
      </w:r>
      <w:r>
        <w:rPr/>
        <w:t>densidad</w:t>
      </w:r>
      <w:r>
        <w:rPr>
          <w:spacing w:val="-12"/>
        </w:rPr>
        <w:t> </w:t>
      </w:r>
      <w:r>
        <w:rPr/>
        <w:t>se</w:t>
      </w:r>
      <w:r>
        <w:rPr>
          <w:spacing w:val="-12"/>
        </w:rPr>
        <w:t> </w:t>
      </w:r>
      <w:r>
        <w:rPr/>
        <w:t>asignará</w:t>
      </w:r>
      <w:r>
        <w:rPr>
          <w:spacing w:val="-12"/>
        </w:rPr>
        <w:t> </w:t>
      </w:r>
      <w:r>
        <w:rPr/>
        <w:t>por</w:t>
      </w:r>
      <w:r>
        <w:rPr>
          <w:spacing w:val="-11"/>
        </w:rPr>
        <w:t> </w:t>
      </w:r>
      <w:r>
        <w:rPr/>
        <w:t>parte de la autoridad con base en el proyecto presentado, considerando que con base en el artículo 86 de la Ley; se considera asignar una densidad con base en el proyecto, no se podrá rebasar la densidad máxima mencionada en el artículo 140 de la Ley, en este caso, la densidad tipo L, 250 viviendas por hectárea.</w:t>
      </w:r>
    </w:p>
    <w:p>
      <w:pPr>
        <w:pStyle w:val="BodyText"/>
        <w:spacing w:line="235" w:lineRule="auto" w:before="141"/>
        <w:ind w:left="136" w:right="132"/>
      </w:pPr>
      <w:r>
        <w:rPr/>
        <w:t>ARTÍCULO 95. Las densidades que resulten aplicables en las zonas habitacionales serán las previstas en las Matrices de Densidades y Lineamientos del Plan, según el distrito en que se encuentren.</w:t>
      </w:r>
      <w:r>
        <w:rPr>
          <w:spacing w:val="-8"/>
        </w:rPr>
        <w:t> </w:t>
      </w:r>
      <w:r>
        <w:rPr/>
        <w:t>En</w:t>
      </w:r>
      <w:r>
        <w:rPr>
          <w:spacing w:val="-10"/>
        </w:rPr>
        <w:t> </w:t>
      </w:r>
      <w:r>
        <w:rPr/>
        <w:t>caso</w:t>
      </w:r>
      <w:r>
        <w:rPr>
          <w:spacing w:val="-11"/>
        </w:rPr>
        <w:t> </w:t>
      </w:r>
      <w:r>
        <w:rPr/>
        <w:t>de</w:t>
      </w:r>
      <w:r>
        <w:rPr>
          <w:spacing w:val="-11"/>
        </w:rPr>
        <w:t> </w:t>
      </w:r>
      <w:r>
        <w:rPr/>
        <w:t>proyectos</w:t>
      </w:r>
      <w:r>
        <w:rPr>
          <w:spacing w:val="-8"/>
        </w:rPr>
        <w:t> </w:t>
      </w:r>
      <w:r>
        <w:rPr/>
        <w:t>especiales,</w:t>
      </w:r>
      <w:r>
        <w:rPr>
          <w:spacing w:val="-9"/>
        </w:rPr>
        <w:t> </w:t>
      </w:r>
      <w:r>
        <w:rPr/>
        <w:t>el</w:t>
      </w:r>
      <w:r>
        <w:rPr>
          <w:spacing w:val="-11"/>
        </w:rPr>
        <w:t> </w:t>
      </w:r>
      <w:r>
        <w:rPr/>
        <w:t>Ayuntamiento</w:t>
      </w:r>
      <w:r>
        <w:rPr>
          <w:spacing w:val="-8"/>
        </w:rPr>
        <w:t> </w:t>
      </w:r>
      <w:r>
        <w:rPr/>
        <w:t>autorizará</w:t>
      </w:r>
      <w:r>
        <w:rPr>
          <w:spacing w:val="-10"/>
        </w:rPr>
        <w:t> </w:t>
      </w:r>
      <w:r>
        <w:rPr/>
        <w:t>si</w:t>
      </w:r>
      <w:r>
        <w:rPr>
          <w:spacing w:val="-9"/>
        </w:rPr>
        <w:t> </w:t>
      </w:r>
      <w:r>
        <w:rPr/>
        <w:t>son</w:t>
      </w:r>
      <w:r>
        <w:rPr>
          <w:spacing w:val="-9"/>
        </w:rPr>
        <w:t> </w:t>
      </w:r>
      <w:r>
        <w:rPr/>
        <w:t>compatibles</w:t>
      </w:r>
      <w:r>
        <w:rPr>
          <w:spacing w:val="-9"/>
        </w:rPr>
        <w:t> </w:t>
      </w:r>
      <w:r>
        <w:rPr/>
        <w:t>y</w:t>
      </w:r>
      <w:r>
        <w:rPr>
          <w:spacing w:val="-12"/>
        </w:rPr>
        <w:t> </w:t>
      </w:r>
      <w:r>
        <w:rPr/>
        <w:t>fijará el uso de suelo y lineamientos urbanísticos aplicables.</w:t>
      </w:r>
    </w:p>
    <w:p>
      <w:pPr>
        <w:pStyle w:val="BodyText"/>
        <w:spacing w:line="232" w:lineRule="auto" w:before="145"/>
        <w:ind w:left="136" w:right="134"/>
      </w:pPr>
      <w:r>
        <w:rPr/>
        <w:t>ARTÍCULO</w:t>
      </w:r>
      <w:r>
        <w:rPr>
          <w:spacing w:val="-14"/>
        </w:rPr>
        <w:t> </w:t>
      </w:r>
      <w:r>
        <w:rPr/>
        <w:t>96.</w:t>
      </w:r>
      <w:r>
        <w:rPr>
          <w:spacing w:val="-14"/>
        </w:rPr>
        <w:t> </w:t>
      </w:r>
      <w:r>
        <w:rPr/>
        <w:t>El</w:t>
      </w:r>
      <w:r>
        <w:rPr>
          <w:spacing w:val="-13"/>
        </w:rPr>
        <w:t> </w:t>
      </w:r>
      <w:r>
        <w:rPr/>
        <w:t>control</w:t>
      </w:r>
      <w:r>
        <w:rPr>
          <w:spacing w:val="-16"/>
        </w:rPr>
        <w:t> </w:t>
      </w:r>
      <w:r>
        <w:rPr/>
        <w:t>de</w:t>
      </w:r>
      <w:r>
        <w:rPr>
          <w:spacing w:val="-12"/>
        </w:rPr>
        <w:t> </w:t>
      </w:r>
      <w:r>
        <w:rPr/>
        <w:t>densidad</w:t>
      </w:r>
      <w:r>
        <w:rPr>
          <w:spacing w:val="-13"/>
        </w:rPr>
        <w:t> </w:t>
      </w:r>
      <w:r>
        <w:rPr/>
        <w:t>tiene</w:t>
      </w:r>
      <w:r>
        <w:rPr>
          <w:spacing w:val="-13"/>
        </w:rPr>
        <w:t> </w:t>
      </w:r>
      <w:r>
        <w:rPr/>
        <w:t>la</w:t>
      </w:r>
      <w:r>
        <w:rPr>
          <w:spacing w:val="-15"/>
        </w:rPr>
        <w:t> </w:t>
      </w:r>
      <w:r>
        <w:rPr/>
        <w:t>finalidad</w:t>
      </w:r>
      <w:r>
        <w:rPr>
          <w:spacing w:val="-13"/>
        </w:rPr>
        <w:t> </w:t>
      </w:r>
      <w:r>
        <w:rPr/>
        <w:t>de</w:t>
      </w:r>
      <w:r>
        <w:rPr>
          <w:spacing w:val="-13"/>
        </w:rPr>
        <w:t> </w:t>
      </w:r>
      <w:r>
        <w:rPr/>
        <w:t>mejorar</w:t>
      </w:r>
      <w:r>
        <w:rPr>
          <w:spacing w:val="-14"/>
        </w:rPr>
        <w:t> </w:t>
      </w:r>
      <w:r>
        <w:rPr/>
        <w:t>la</w:t>
      </w:r>
      <w:r>
        <w:rPr>
          <w:spacing w:val="-13"/>
        </w:rPr>
        <w:t> </w:t>
      </w:r>
      <w:r>
        <w:rPr/>
        <w:t>calidad</w:t>
      </w:r>
      <w:r>
        <w:rPr>
          <w:spacing w:val="-13"/>
        </w:rPr>
        <w:t> </w:t>
      </w:r>
      <w:r>
        <w:rPr/>
        <w:t>ambiental</w:t>
      </w:r>
      <w:r>
        <w:rPr>
          <w:spacing w:val="-14"/>
        </w:rPr>
        <w:t> </w:t>
      </w:r>
      <w:r>
        <w:rPr/>
        <w:t>y</w:t>
      </w:r>
      <w:r>
        <w:rPr>
          <w:spacing w:val="-15"/>
        </w:rPr>
        <w:t> </w:t>
      </w:r>
      <w:r>
        <w:rPr/>
        <w:t>el</w:t>
      </w:r>
      <w:r>
        <w:rPr>
          <w:spacing w:val="-14"/>
        </w:rPr>
        <w:t> </w:t>
      </w:r>
      <w:r>
        <w:rPr/>
        <w:t>bienestar de la comunidad, a través de las siguientes acciones:</w:t>
      </w:r>
    </w:p>
    <w:p>
      <w:pPr>
        <w:pStyle w:val="ListParagraph"/>
        <w:numPr>
          <w:ilvl w:val="0"/>
          <w:numId w:val="29"/>
        </w:numPr>
        <w:tabs>
          <w:tab w:pos="1277" w:val="left" w:leader="none"/>
          <w:tab w:pos="1279" w:val="left" w:leader="none"/>
        </w:tabs>
        <w:spacing w:line="232" w:lineRule="auto" w:before="149" w:after="0"/>
        <w:ind w:left="1279" w:right="132" w:hanging="212"/>
        <w:jc w:val="both"/>
        <w:rPr>
          <w:sz w:val="22"/>
        </w:rPr>
      </w:pPr>
      <w:r>
        <w:rPr>
          <w:sz w:val="22"/>
        </w:rPr>
        <w:t>Proteger las áreas contra la excesiva concentración de habitantes, regulando la densidad</w:t>
      </w:r>
      <w:r>
        <w:rPr>
          <w:spacing w:val="-2"/>
          <w:sz w:val="22"/>
        </w:rPr>
        <w:t> </w:t>
      </w:r>
      <w:r>
        <w:rPr>
          <w:sz w:val="22"/>
        </w:rPr>
        <w:t>de</w:t>
      </w:r>
      <w:r>
        <w:rPr>
          <w:spacing w:val="-2"/>
          <w:sz w:val="22"/>
        </w:rPr>
        <w:t> </w:t>
      </w:r>
      <w:r>
        <w:rPr>
          <w:sz w:val="22"/>
        </w:rPr>
        <w:t>población</w:t>
      </w:r>
      <w:r>
        <w:rPr>
          <w:spacing w:val="-2"/>
          <w:sz w:val="22"/>
        </w:rPr>
        <w:t> </w:t>
      </w:r>
      <w:r>
        <w:rPr>
          <w:sz w:val="22"/>
        </w:rPr>
        <w:t>y</w:t>
      </w:r>
      <w:r>
        <w:rPr>
          <w:spacing w:val="-6"/>
          <w:sz w:val="22"/>
        </w:rPr>
        <w:t> </w:t>
      </w:r>
      <w:r>
        <w:rPr>
          <w:sz w:val="22"/>
        </w:rPr>
        <w:t>la</w:t>
      </w:r>
      <w:r>
        <w:rPr>
          <w:spacing w:val="-2"/>
          <w:sz w:val="22"/>
        </w:rPr>
        <w:t> </w:t>
      </w:r>
      <w:r>
        <w:rPr>
          <w:sz w:val="22"/>
        </w:rPr>
        <w:t>densidad</w:t>
      </w:r>
      <w:r>
        <w:rPr>
          <w:spacing w:val="-2"/>
          <w:sz w:val="22"/>
        </w:rPr>
        <w:t> </w:t>
      </w:r>
      <w:r>
        <w:rPr>
          <w:sz w:val="22"/>
        </w:rPr>
        <w:t>de</w:t>
      </w:r>
      <w:r>
        <w:rPr>
          <w:spacing w:val="-2"/>
          <w:sz w:val="22"/>
        </w:rPr>
        <w:t> </w:t>
      </w:r>
      <w:r>
        <w:rPr>
          <w:sz w:val="22"/>
        </w:rPr>
        <w:t>edificios</w:t>
      </w:r>
      <w:r>
        <w:rPr>
          <w:spacing w:val="-6"/>
          <w:sz w:val="22"/>
        </w:rPr>
        <w:t> </w:t>
      </w:r>
      <w:r>
        <w:rPr>
          <w:sz w:val="22"/>
        </w:rPr>
        <w:t>en</w:t>
      </w:r>
      <w:r>
        <w:rPr>
          <w:spacing w:val="-2"/>
          <w:sz w:val="22"/>
        </w:rPr>
        <w:t> </w:t>
      </w:r>
      <w:r>
        <w:rPr>
          <w:sz w:val="22"/>
        </w:rPr>
        <w:t>cada</w:t>
      </w:r>
      <w:r>
        <w:rPr>
          <w:spacing w:val="-2"/>
          <w:sz w:val="22"/>
        </w:rPr>
        <w:t> </w:t>
      </w:r>
      <w:r>
        <w:rPr>
          <w:sz w:val="22"/>
        </w:rPr>
        <w:t>zona</w:t>
      </w:r>
      <w:r>
        <w:rPr>
          <w:spacing w:val="-2"/>
          <w:sz w:val="22"/>
        </w:rPr>
        <w:t> </w:t>
      </w:r>
      <w:r>
        <w:rPr>
          <w:sz w:val="22"/>
        </w:rPr>
        <w:t>específica,</w:t>
      </w:r>
      <w:r>
        <w:rPr>
          <w:spacing w:val="-3"/>
          <w:sz w:val="22"/>
        </w:rPr>
        <w:t> </w:t>
      </w:r>
      <w:r>
        <w:rPr>
          <w:sz w:val="22"/>
        </w:rPr>
        <w:t>señalando</w:t>
      </w:r>
      <w:r>
        <w:rPr>
          <w:spacing w:val="-2"/>
          <w:sz w:val="22"/>
        </w:rPr>
        <w:t> </w:t>
      </w:r>
      <w:r>
        <w:rPr>
          <w:sz w:val="22"/>
        </w:rPr>
        <w:t>la mínima</w:t>
      </w:r>
      <w:r>
        <w:rPr>
          <w:spacing w:val="-4"/>
          <w:sz w:val="22"/>
        </w:rPr>
        <w:t> </w:t>
      </w:r>
      <w:r>
        <w:rPr>
          <w:sz w:val="22"/>
        </w:rPr>
        <w:t>dotación</w:t>
      </w:r>
      <w:r>
        <w:rPr>
          <w:spacing w:val="-7"/>
          <w:sz w:val="22"/>
        </w:rPr>
        <w:t> </w:t>
      </w:r>
      <w:r>
        <w:rPr>
          <w:sz w:val="22"/>
        </w:rPr>
        <w:t>de</w:t>
      </w:r>
      <w:r>
        <w:rPr>
          <w:spacing w:val="-4"/>
          <w:sz w:val="22"/>
        </w:rPr>
        <w:t> </w:t>
      </w:r>
      <w:r>
        <w:rPr>
          <w:sz w:val="22"/>
        </w:rPr>
        <w:t>espacios</w:t>
      </w:r>
      <w:r>
        <w:rPr>
          <w:spacing w:val="-4"/>
          <w:sz w:val="22"/>
        </w:rPr>
        <w:t> </w:t>
      </w:r>
      <w:r>
        <w:rPr>
          <w:sz w:val="22"/>
        </w:rPr>
        <w:t>abiertos</w:t>
      </w:r>
      <w:r>
        <w:rPr>
          <w:spacing w:val="-6"/>
          <w:sz w:val="22"/>
        </w:rPr>
        <w:t> </w:t>
      </w:r>
      <w:r>
        <w:rPr>
          <w:sz w:val="22"/>
        </w:rPr>
        <w:t>dentro</w:t>
      </w:r>
      <w:r>
        <w:rPr>
          <w:spacing w:val="-4"/>
          <w:sz w:val="22"/>
        </w:rPr>
        <w:t> </w:t>
      </w:r>
      <w:r>
        <w:rPr>
          <w:sz w:val="22"/>
        </w:rPr>
        <w:t>de</w:t>
      </w:r>
      <w:r>
        <w:rPr>
          <w:spacing w:val="-7"/>
          <w:sz w:val="22"/>
        </w:rPr>
        <w:t> </w:t>
      </w:r>
      <w:r>
        <w:rPr>
          <w:sz w:val="22"/>
        </w:rPr>
        <w:t>estas</w:t>
      </w:r>
      <w:r>
        <w:rPr>
          <w:spacing w:val="-6"/>
          <w:sz w:val="22"/>
        </w:rPr>
        <w:t> </w:t>
      </w:r>
      <w:r>
        <w:rPr>
          <w:sz w:val="22"/>
        </w:rPr>
        <w:t>zonas</w:t>
      </w:r>
      <w:r>
        <w:rPr>
          <w:spacing w:val="-6"/>
          <w:sz w:val="22"/>
        </w:rPr>
        <w:t> </w:t>
      </w:r>
      <w:r>
        <w:rPr>
          <w:sz w:val="22"/>
        </w:rPr>
        <w:t>que</w:t>
      </w:r>
      <w:r>
        <w:rPr>
          <w:spacing w:val="-7"/>
          <w:sz w:val="22"/>
        </w:rPr>
        <w:t> </w:t>
      </w:r>
      <w:r>
        <w:rPr>
          <w:sz w:val="22"/>
        </w:rPr>
        <w:t>aseguren</w:t>
      </w:r>
      <w:r>
        <w:rPr>
          <w:spacing w:val="-7"/>
          <w:sz w:val="22"/>
        </w:rPr>
        <w:t> </w:t>
      </w:r>
      <w:r>
        <w:rPr>
          <w:sz w:val="22"/>
        </w:rPr>
        <w:t>el</w:t>
      </w:r>
      <w:r>
        <w:rPr>
          <w:spacing w:val="-5"/>
          <w:sz w:val="22"/>
        </w:rPr>
        <w:t> </w:t>
      </w:r>
      <w:r>
        <w:rPr>
          <w:sz w:val="22"/>
        </w:rPr>
        <w:t>descanso</w:t>
      </w:r>
    </w:p>
    <w:p>
      <w:pPr>
        <w:pStyle w:val="ListParagraph"/>
        <w:spacing w:after="0" w:line="232" w:lineRule="auto"/>
        <w:jc w:val="both"/>
        <w:rPr>
          <w:sz w:val="22"/>
        </w:rPr>
        <w:sectPr>
          <w:pgSz w:w="11930" w:h="16850"/>
          <w:pgMar w:header="331" w:footer="928" w:top="1460" w:bottom="1120" w:left="708" w:right="1275"/>
        </w:sectPr>
      </w:pPr>
    </w:p>
    <w:p>
      <w:pPr>
        <w:pStyle w:val="BodyText"/>
        <w:spacing w:line="232" w:lineRule="auto" w:before="98"/>
        <w:ind w:left="1279" w:right="77" w:firstLine="0"/>
        <w:jc w:val="left"/>
      </w:pPr>
      <w:r>
        <w:rPr/>
        <w:t>y la recreación así como que posibiliten un medio ambiente más deseable para la vida </w:t>
      </w:r>
      <w:r>
        <w:rPr>
          <w:spacing w:val="-2"/>
        </w:rPr>
        <w:t>urbana.</w:t>
      </w:r>
    </w:p>
    <w:p>
      <w:pPr>
        <w:pStyle w:val="ListParagraph"/>
        <w:numPr>
          <w:ilvl w:val="0"/>
          <w:numId w:val="29"/>
        </w:numPr>
        <w:tabs>
          <w:tab w:pos="1279" w:val="left" w:leader="none"/>
          <w:tab w:pos="1555" w:val="left" w:leader="none"/>
        </w:tabs>
        <w:spacing w:line="232" w:lineRule="auto" w:before="149" w:after="0"/>
        <w:ind w:left="1279" w:right="133" w:hanging="212"/>
        <w:jc w:val="both"/>
        <w:rPr>
          <w:sz w:val="22"/>
        </w:rPr>
      </w:pPr>
      <w:r>
        <w:rPr>
          <w:sz w:val="22"/>
        </w:rPr>
        <w:t>Asegurar un acceso adecuado de sol, luz y aire a los espacios interiores habitacionales que permitan un medio ambiente higiénico y saludable, así como salvaguardar</w:t>
      </w:r>
      <w:r>
        <w:rPr>
          <w:spacing w:val="-2"/>
          <w:sz w:val="22"/>
        </w:rPr>
        <w:t> </w:t>
      </w:r>
      <w:r>
        <w:rPr>
          <w:sz w:val="22"/>
        </w:rPr>
        <w:t>la privacidad</w:t>
      </w:r>
      <w:r>
        <w:rPr>
          <w:spacing w:val="-1"/>
          <w:sz w:val="22"/>
        </w:rPr>
        <w:t> </w:t>
      </w:r>
      <w:r>
        <w:rPr>
          <w:sz w:val="22"/>
        </w:rPr>
        <w:t>a</w:t>
      </w:r>
      <w:r>
        <w:rPr>
          <w:spacing w:val="-2"/>
          <w:sz w:val="22"/>
        </w:rPr>
        <w:t> </w:t>
      </w:r>
      <w:r>
        <w:rPr>
          <w:sz w:val="22"/>
        </w:rPr>
        <w:t>través</w:t>
      </w:r>
      <w:r>
        <w:rPr>
          <w:spacing w:val="-1"/>
          <w:sz w:val="22"/>
        </w:rPr>
        <w:t> </w:t>
      </w:r>
      <w:r>
        <w:rPr>
          <w:sz w:val="22"/>
        </w:rPr>
        <w:t>del</w:t>
      </w:r>
      <w:r>
        <w:rPr>
          <w:spacing w:val="-1"/>
          <w:sz w:val="22"/>
        </w:rPr>
        <w:t> </w:t>
      </w:r>
      <w:r>
        <w:rPr>
          <w:sz w:val="22"/>
        </w:rPr>
        <w:t>control</w:t>
      </w:r>
      <w:r>
        <w:rPr>
          <w:spacing w:val="-4"/>
          <w:sz w:val="22"/>
        </w:rPr>
        <w:t> </w:t>
      </w:r>
      <w:r>
        <w:rPr>
          <w:sz w:val="22"/>
        </w:rPr>
        <w:t>de</w:t>
      </w:r>
      <w:r>
        <w:rPr>
          <w:spacing w:val="-3"/>
          <w:sz w:val="22"/>
        </w:rPr>
        <w:t> </w:t>
      </w:r>
      <w:r>
        <w:rPr>
          <w:sz w:val="22"/>
        </w:rPr>
        <w:t>la</w:t>
      </w:r>
      <w:r>
        <w:rPr>
          <w:spacing w:val="-1"/>
          <w:sz w:val="22"/>
        </w:rPr>
        <w:t> </w:t>
      </w:r>
      <w:r>
        <w:rPr>
          <w:sz w:val="22"/>
        </w:rPr>
        <w:t>separación</w:t>
      </w:r>
      <w:r>
        <w:rPr>
          <w:spacing w:val="-1"/>
          <w:sz w:val="22"/>
        </w:rPr>
        <w:t> </w:t>
      </w:r>
      <w:r>
        <w:rPr>
          <w:sz w:val="22"/>
        </w:rPr>
        <w:t>y</w:t>
      </w:r>
      <w:r>
        <w:rPr>
          <w:spacing w:val="-3"/>
          <w:sz w:val="22"/>
        </w:rPr>
        <w:t> </w:t>
      </w:r>
      <w:r>
        <w:rPr>
          <w:sz w:val="22"/>
        </w:rPr>
        <w:t>altura</w:t>
      </w:r>
      <w:r>
        <w:rPr>
          <w:spacing w:val="-1"/>
          <w:sz w:val="22"/>
        </w:rPr>
        <w:t> </w:t>
      </w:r>
      <w:r>
        <w:rPr>
          <w:sz w:val="22"/>
        </w:rPr>
        <w:t>de</w:t>
      </w:r>
      <w:r>
        <w:rPr>
          <w:spacing w:val="-3"/>
          <w:sz w:val="22"/>
        </w:rPr>
        <w:t> </w:t>
      </w:r>
      <w:r>
        <w:rPr>
          <w:sz w:val="22"/>
        </w:rPr>
        <w:t>los</w:t>
      </w:r>
      <w:r>
        <w:rPr>
          <w:spacing w:val="-1"/>
          <w:sz w:val="22"/>
        </w:rPr>
        <w:t> </w:t>
      </w:r>
      <w:r>
        <w:rPr>
          <w:sz w:val="22"/>
        </w:rPr>
        <w:t>edificios.</w:t>
      </w:r>
    </w:p>
    <w:p>
      <w:pPr>
        <w:pStyle w:val="ListParagraph"/>
        <w:numPr>
          <w:ilvl w:val="0"/>
          <w:numId w:val="29"/>
        </w:numPr>
        <w:tabs>
          <w:tab w:pos="1279" w:val="left" w:leader="none"/>
          <w:tab w:pos="1555" w:val="left" w:leader="none"/>
        </w:tabs>
        <w:spacing w:line="232" w:lineRule="auto" w:before="147" w:after="0"/>
        <w:ind w:left="1279" w:right="133" w:hanging="212"/>
        <w:jc w:val="both"/>
        <w:rPr>
          <w:sz w:val="22"/>
        </w:rPr>
      </w:pPr>
      <w:r>
        <w:rPr>
          <w:sz w:val="22"/>
        </w:rPr>
        <w:t>Proteger las zonas habitacionales contra explosiones, emanaciones tóxicas, ruidos ofensivos,</w:t>
      </w:r>
      <w:r>
        <w:rPr>
          <w:spacing w:val="-2"/>
          <w:sz w:val="22"/>
        </w:rPr>
        <w:t> </w:t>
      </w:r>
      <w:r>
        <w:rPr>
          <w:sz w:val="22"/>
        </w:rPr>
        <w:t>vibraciones,</w:t>
      </w:r>
      <w:r>
        <w:rPr>
          <w:spacing w:val="-2"/>
          <w:sz w:val="22"/>
        </w:rPr>
        <w:t> </w:t>
      </w:r>
      <w:r>
        <w:rPr>
          <w:sz w:val="22"/>
        </w:rPr>
        <w:t>humos,</w:t>
      </w:r>
      <w:r>
        <w:rPr>
          <w:spacing w:val="-6"/>
          <w:sz w:val="22"/>
        </w:rPr>
        <w:t> </w:t>
      </w:r>
      <w:r>
        <w:rPr>
          <w:sz w:val="22"/>
        </w:rPr>
        <w:t>malos</w:t>
      </w:r>
      <w:r>
        <w:rPr>
          <w:spacing w:val="-3"/>
          <w:sz w:val="22"/>
        </w:rPr>
        <w:t> </w:t>
      </w:r>
      <w:r>
        <w:rPr>
          <w:sz w:val="22"/>
        </w:rPr>
        <w:t>olores</w:t>
      </w:r>
      <w:r>
        <w:rPr>
          <w:spacing w:val="-5"/>
          <w:sz w:val="22"/>
        </w:rPr>
        <w:t> </w:t>
      </w:r>
      <w:r>
        <w:rPr>
          <w:sz w:val="22"/>
        </w:rPr>
        <w:t>y</w:t>
      </w:r>
      <w:r>
        <w:rPr>
          <w:spacing w:val="-5"/>
          <w:sz w:val="22"/>
        </w:rPr>
        <w:t> </w:t>
      </w:r>
      <w:r>
        <w:rPr>
          <w:sz w:val="22"/>
        </w:rPr>
        <w:t>otras</w:t>
      </w:r>
      <w:r>
        <w:rPr>
          <w:spacing w:val="-3"/>
          <w:sz w:val="22"/>
        </w:rPr>
        <w:t> </w:t>
      </w:r>
      <w:r>
        <w:rPr>
          <w:sz w:val="22"/>
        </w:rPr>
        <w:t>influencias</w:t>
      </w:r>
      <w:r>
        <w:rPr>
          <w:spacing w:val="-3"/>
          <w:sz w:val="22"/>
        </w:rPr>
        <w:t> </w:t>
      </w:r>
      <w:r>
        <w:rPr>
          <w:sz w:val="22"/>
        </w:rPr>
        <w:t>nocivas,</w:t>
      </w:r>
      <w:r>
        <w:rPr>
          <w:spacing w:val="-2"/>
          <w:sz w:val="22"/>
        </w:rPr>
        <w:t> </w:t>
      </w:r>
      <w:r>
        <w:rPr>
          <w:sz w:val="22"/>
        </w:rPr>
        <w:t>producidos</w:t>
      </w:r>
      <w:r>
        <w:rPr>
          <w:spacing w:val="-2"/>
          <w:sz w:val="22"/>
        </w:rPr>
        <w:t> </w:t>
      </w:r>
      <w:r>
        <w:rPr>
          <w:sz w:val="22"/>
        </w:rPr>
        <w:t>por usos del suelo incompatibles.</w:t>
      </w:r>
    </w:p>
    <w:p>
      <w:pPr>
        <w:pStyle w:val="ListParagraph"/>
        <w:numPr>
          <w:ilvl w:val="0"/>
          <w:numId w:val="29"/>
        </w:numPr>
        <w:tabs>
          <w:tab w:pos="1279" w:val="left" w:leader="none"/>
          <w:tab w:pos="1556" w:val="left" w:leader="none"/>
        </w:tabs>
        <w:spacing w:line="232" w:lineRule="auto" w:before="148" w:after="0"/>
        <w:ind w:left="1279" w:right="133" w:hanging="212"/>
        <w:jc w:val="both"/>
        <w:rPr>
          <w:sz w:val="22"/>
        </w:rPr>
      </w:pPr>
      <w:r>
        <w:rPr>
          <w:sz w:val="22"/>
        </w:rPr>
        <w:t>Proteger</w:t>
      </w:r>
      <w:r>
        <w:rPr>
          <w:spacing w:val="-3"/>
          <w:sz w:val="22"/>
        </w:rPr>
        <w:t> </w:t>
      </w:r>
      <w:r>
        <w:rPr>
          <w:sz w:val="22"/>
        </w:rPr>
        <w:t>las</w:t>
      </w:r>
      <w:r>
        <w:rPr>
          <w:spacing w:val="-2"/>
          <w:sz w:val="22"/>
        </w:rPr>
        <w:t> </w:t>
      </w:r>
      <w:r>
        <w:rPr>
          <w:sz w:val="22"/>
        </w:rPr>
        <w:t>zonas</w:t>
      </w:r>
      <w:r>
        <w:rPr>
          <w:spacing w:val="-3"/>
          <w:sz w:val="22"/>
        </w:rPr>
        <w:t> </w:t>
      </w:r>
      <w:r>
        <w:rPr>
          <w:sz w:val="22"/>
        </w:rPr>
        <w:t>habitacionales</w:t>
      </w:r>
      <w:r>
        <w:rPr>
          <w:spacing w:val="-2"/>
          <w:sz w:val="22"/>
        </w:rPr>
        <w:t> </w:t>
      </w:r>
      <w:r>
        <w:rPr>
          <w:sz w:val="22"/>
        </w:rPr>
        <w:t>contra</w:t>
      </w:r>
      <w:r>
        <w:rPr>
          <w:spacing w:val="-4"/>
          <w:sz w:val="22"/>
        </w:rPr>
        <w:t> </w:t>
      </w:r>
      <w:r>
        <w:rPr>
          <w:sz w:val="22"/>
        </w:rPr>
        <w:t>el</w:t>
      </w:r>
      <w:r>
        <w:rPr>
          <w:spacing w:val="-3"/>
          <w:sz w:val="22"/>
        </w:rPr>
        <w:t> </w:t>
      </w:r>
      <w:r>
        <w:rPr>
          <w:sz w:val="22"/>
        </w:rPr>
        <w:t>tráfico</w:t>
      </w:r>
      <w:r>
        <w:rPr>
          <w:spacing w:val="-2"/>
          <w:sz w:val="22"/>
        </w:rPr>
        <w:t> </w:t>
      </w:r>
      <w:r>
        <w:rPr>
          <w:sz w:val="22"/>
        </w:rPr>
        <w:t>pesado,</w:t>
      </w:r>
      <w:r>
        <w:rPr>
          <w:spacing w:val="-3"/>
          <w:sz w:val="22"/>
        </w:rPr>
        <w:t> </w:t>
      </w:r>
      <w:r>
        <w:rPr>
          <w:sz w:val="22"/>
        </w:rPr>
        <w:t>el</w:t>
      </w:r>
      <w:r>
        <w:rPr>
          <w:spacing w:val="-3"/>
          <w:sz w:val="22"/>
        </w:rPr>
        <w:t> </w:t>
      </w:r>
      <w:r>
        <w:rPr>
          <w:sz w:val="22"/>
        </w:rPr>
        <w:t>congestionamiento</w:t>
      </w:r>
      <w:r>
        <w:rPr>
          <w:spacing w:val="-2"/>
          <w:sz w:val="22"/>
        </w:rPr>
        <w:t> </w:t>
      </w:r>
      <w:r>
        <w:rPr>
          <w:sz w:val="22"/>
        </w:rPr>
        <w:t>vial producido por el flujo vehicular y el exceso de vehículos estacionados en las calles, ocasionados por usos incompatibles.</w:t>
      </w:r>
    </w:p>
    <w:p>
      <w:pPr>
        <w:pStyle w:val="ListParagraph"/>
        <w:numPr>
          <w:ilvl w:val="0"/>
          <w:numId w:val="29"/>
        </w:numPr>
        <w:tabs>
          <w:tab w:pos="1279" w:val="left" w:leader="none"/>
          <w:tab w:pos="1554" w:val="left" w:leader="none"/>
        </w:tabs>
        <w:spacing w:line="232" w:lineRule="auto" w:before="150" w:after="0"/>
        <w:ind w:left="1279" w:right="132" w:hanging="212"/>
        <w:jc w:val="both"/>
        <w:rPr>
          <w:sz w:val="22"/>
        </w:rPr>
      </w:pPr>
      <w:r>
        <w:rPr>
          <w:sz w:val="22"/>
        </w:rPr>
        <w:t>Promover una cohesión de la imagen urbana en las zonas habitacionales que produzca una deseable diversidad de formas arquitectónicas sin afectar el paisaje y calidad de vida de la población.</w:t>
      </w:r>
    </w:p>
    <w:p>
      <w:pPr>
        <w:pStyle w:val="BodyText"/>
        <w:spacing w:line="235" w:lineRule="auto" w:before="145"/>
        <w:ind w:left="136" w:right="130"/>
      </w:pPr>
      <w:r>
        <w:rPr/>
        <w:t>ARTÍCULO 97. Los coeficientes de ocupación, de utilización y de áreas permeables (COS), (CUS) y (CAS) permitidos para cualquier uso serán los que se indiquen en las Matrices de Densidades y Lineamientos Urbanísticos del Plan, según el distrito en que se encuentren. En caso de proyectos especiales, el Ayuntamiento autorizará si son compatibles y fijará el uso de suelo y lineamientos urbanísticos aplicables.</w:t>
      </w:r>
    </w:p>
    <w:p>
      <w:pPr>
        <w:pStyle w:val="BodyText"/>
        <w:spacing w:before="136"/>
        <w:ind w:left="127" w:firstLine="0"/>
      </w:pPr>
      <w:r>
        <w:rPr/>
        <w:t>La</w:t>
      </w:r>
      <w:r>
        <w:rPr>
          <w:spacing w:val="-7"/>
        </w:rPr>
        <w:t> </w:t>
      </w:r>
      <w:r>
        <w:rPr/>
        <w:t>utilización</w:t>
      </w:r>
      <w:r>
        <w:rPr>
          <w:spacing w:val="-5"/>
        </w:rPr>
        <w:t> </w:t>
      </w:r>
      <w:r>
        <w:rPr/>
        <w:t>de</w:t>
      </w:r>
      <w:r>
        <w:rPr>
          <w:spacing w:val="-5"/>
        </w:rPr>
        <w:t> </w:t>
      </w:r>
      <w:r>
        <w:rPr/>
        <w:t>paneles</w:t>
      </w:r>
      <w:r>
        <w:rPr>
          <w:spacing w:val="-5"/>
        </w:rPr>
        <w:t> </w:t>
      </w:r>
      <w:r>
        <w:rPr/>
        <w:t>solares</w:t>
      </w:r>
      <w:r>
        <w:rPr>
          <w:spacing w:val="-7"/>
        </w:rPr>
        <w:t> </w:t>
      </w:r>
      <w:r>
        <w:rPr/>
        <w:t>afectará</w:t>
      </w:r>
      <w:r>
        <w:rPr>
          <w:spacing w:val="-7"/>
        </w:rPr>
        <w:t> </w:t>
      </w:r>
      <w:r>
        <w:rPr/>
        <w:t>en</w:t>
      </w:r>
      <w:r>
        <w:rPr>
          <w:spacing w:val="-5"/>
        </w:rPr>
        <w:t> </w:t>
      </w:r>
      <w:r>
        <w:rPr/>
        <w:t>los</w:t>
      </w:r>
      <w:r>
        <w:rPr>
          <w:spacing w:val="-7"/>
        </w:rPr>
        <w:t> </w:t>
      </w:r>
      <w:r>
        <w:rPr/>
        <w:t>coeficientes</w:t>
      </w:r>
      <w:r>
        <w:rPr>
          <w:spacing w:val="-5"/>
        </w:rPr>
        <w:t> </w:t>
      </w:r>
      <w:r>
        <w:rPr/>
        <w:t>de</w:t>
      </w:r>
      <w:r>
        <w:rPr>
          <w:spacing w:val="-7"/>
        </w:rPr>
        <w:t> </w:t>
      </w:r>
      <w:r>
        <w:rPr/>
        <w:t>la</w:t>
      </w:r>
      <w:r>
        <w:rPr>
          <w:spacing w:val="-5"/>
        </w:rPr>
        <w:t> </w:t>
      </w:r>
      <w:r>
        <w:rPr/>
        <w:t>siguiente</w:t>
      </w:r>
      <w:r>
        <w:rPr>
          <w:spacing w:val="-4"/>
        </w:rPr>
        <w:t> </w:t>
      </w:r>
      <w:r>
        <w:rPr>
          <w:spacing w:val="-2"/>
        </w:rPr>
        <w:t>manera:</w:t>
      </w:r>
    </w:p>
    <w:p>
      <w:pPr>
        <w:pStyle w:val="ListParagraph"/>
        <w:numPr>
          <w:ilvl w:val="0"/>
          <w:numId w:val="30"/>
        </w:numPr>
        <w:tabs>
          <w:tab w:pos="1277" w:val="left" w:leader="none"/>
          <w:tab w:pos="1279" w:val="left" w:leader="none"/>
        </w:tabs>
        <w:spacing w:line="232" w:lineRule="auto" w:before="145" w:after="0"/>
        <w:ind w:left="1279" w:right="137" w:hanging="243"/>
        <w:jc w:val="both"/>
        <w:rPr>
          <w:sz w:val="22"/>
        </w:rPr>
      </w:pPr>
      <w:r>
        <w:rPr>
          <w:sz w:val="22"/>
        </w:rPr>
        <w:t>Para usos de</w:t>
      </w:r>
      <w:r>
        <w:rPr>
          <w:spacing w:val="-4"/>
          <w:sz w:val="22"/>
        </w:rPr>
        <w:t> </w:t>
      </w:r>
      <w:r>
        <w:rPr>
          <w:sz w:val="22"/>
        </w:rPr>
        <w:t>tipo Habitacional</w:t>
      </w:r>
      <w:r>
        <w:rPr>
          <w:spacing w:val="-1"/>
          <w:sz w:val="22"/>
        </w:rPr>
        <w:t> </w:t>
      </w:r>
      <w:r>
        <w:rPr>
          <w:sz w:val="22"/>
        </w:rPr>
        <w:t>en donde</w:t>
      </w:r>
      <w:r>
        <w:rPr>
          <w:spacing w:val="-2"/>
          <w:sz w:val="22"/>
        </w:rPr>
        <w:t> </w:t>
      </w:r>
      <w:r>
        <w:rPr>
          <w:sz w:val="22"/>
        </w:rPr>
        <w:t>la</w:t>
      </w:r>
      <w:r>
        <w:rPr>
          <w:spacing w:val="-2"/>
          <w:sz w:val="22"/>
        </w:rPr>
        <w:t> </w:t>
      </w:r>
      <w:r>
        <w:rPr>
          <w:sz w:val="22"/>
        </w:rPr>
        <w:t>superficie</w:t>
      </w:r>
      <w:r>
        <w:rPr>
          <w:spacing w:val="-2"/>
          <w:sz w:val="22"/>
        </w:rPr>
        <w:t> </w:t>
      </w:r>
      <w:r>
        <w:rPr>
          <w:sz w:val="22"/>
        </w:rPr>
        <w:t>de</w:t>
      </w:r>
      <w:r>
        <w:rPr>
          <w:spacing w:val="-2"/>
          <w:sz w:val="22"/>
        </w:rPr>
        <w:t> </w:t>
      </w:r>
      <w:r>
        <w:rPr>
          <w:sz w:val="22"/>
        </w:rPr>
        <w:t>paneles solares</w:t>
      </w:r>
      <w:r>
        <w:rPr>
          <w:spacing w:val="-4"/>
          <w:sz w:val="22"/>
        </w:rPr>
        <w:t> </w:t>
      </w:r>
      <w:r>
        <w:rPr>
          <w:sz w:val="22"/>
        </w:rPr>
        <w:t>utilizados sea menor a 30m², no se contabilizarán estos para el cálculo de CUS, COS.</w:t>
      </w:r>
    </w:p>
    <w:p>
      <w:pPr>
        <w:pStyle w:val="ListParagraph"/>
        <w:numPr>
          <w:ilvl w:val="0"/>
          <w:numId w:val="30"/>
        </w:numPr>
        <w:tabs>
          <w:tab w:pos="1279" w:val="left" w:leader="none"/>
          <w:tab w:pos="1555" w:val="left" w:leader="none"/>
        </w:tabs>
        <w:spacing w:line="232" w:lineRule="auto" w:before="148" w:after="0"/>
        <w:ind w:left="1279" w:right="135" w:hanging="243"/>
        <w:jc w:val="both"/>
        <w:rPr>
          <w:sz w:val="22"/>
        </w:rPr>
      </w:pPr>
      <w:r>
        <w:rPr>
          <w:sz w:val="22"/>
        </w:rPr>
        <w:t>Para el</w:t>
      </w:r>
      <w:r>
        <w:rPr>
          <w:spacing w:val="-3"/>
          <w:sz w:val="22"/>
        </w:rPr>
        <w:t> </w:t>
      </w:r>
      <w:r>
        <w:rPr>
          <w:sz w:val="22"/>
        </w:rPr>
        <w:t>caso de superficies de</w:t>
      </w:r>
      <w:r>
        <w:rPr>
          <w:spacing w:val="-2"/>
          <w:sz w:val="22"/>
        </w:rPr>
        <w:t> </w:t>
      </w:r>
      <w:r>
        <w:rPr>
          <w:sz w:val="22"/>
        </w:rPr>
        <w:t>paneles solares</w:t>
      </w:r>
      <w:r>
        <w:rPr>
          <w:spacing w:val="-2"/>
          <w:sz w:val="22"/>
        </w:rPr>
        <w:t> </w:t>
      </w:r>
      <w:r>
        <w:rPr>
          <w:sz w:val="22"/>
        </w:rPr>
        <w:t>mayores a 30m²</w:t>
      </w:r>
      <w:r>
        <w:rPr>
          <w:spacing w:val="-1"/>
          <w:sz w:val="22"/>
        </w:rPr>
        <w:t> </w:t>
      </w:r>
      <w:r>
        <w:rPr>
          <w:sz w:val="22"/>
        </w:rPr>
        <w:t>y</w:t>
      </w:r>
      <w:r>
        <w:rPr>
          <w:spacing w:val="-4"/>
          <w:sz w:val="22"/>
        </w:rPr>
        <w:t> </w:t>
      </w:r>
      <w:r>
        <w:rPr>
          <w:sz w:val="22"/>
        </w:rPr>
        <w:t>menores a</w:t>
      </w:r>
      <w:r>
        <w:rPr>
          <w:spacing w:val="-2"/>
          <w:sz w:val="22"/>
        </w:rPr>
        <w:t> </w:t>
      </w:r>
      <w:r>
        <w:rPr>
          <w:sz w:val="22"/>
        </w:rPr>
        <w:t>120m², dicha superficie no se contabilizará para cálculos de CUS y COS. El solicitante deberá presentar anexo técnico de no afectación.</w:t>
      </w:r>
    </w:p>
    <w:p>
      <w:pPr>
        <w:pStyle w:val="ListParagraph"/>
        <w:numPr>
          <w:ilvl w:val="0"/>
          <w:numId w:val="30"/>
        </w:numPr>
        <w:tabs>
          <w:tab w:pos="1279" w:val="left" w:leader="none"/>
          <w:tab w:pos="1555" w:val="left" w:leader="none"/>
        </w:tabs>
        <w:spacing w:line="232" w:lineRule="auto" w:before="4" w:after="0"/>
        <w:ind w:left="1279" w:right="135" w:hanging="243"/>
        <w:jc w:val="both"/>
        <w:rPr>
          <w:sz w:val="22"/>
        </w:rPr>
      </w:pPr>
      <w:r>
        <w:rPr>
          <w:sz w:val="22"/>
        </w:rPr>
        <w:t>Para</w:t>
      </w:r>
      <w:r>
        <w:rPr>
          <w:spacing w:val="-1"/>
          <w:sz w:val="22"/>
        </w:rPr>
        <w:t> </w:t>
      </w:r>
      <w:r>
        <w:rPr>
          <w:sz w:val="22"/>
        </w:rPr>
        <w:t>el</w:t>
      </w:r>
      <w:r>
        <w:rPr>
          <w:spacing w:val="-3"/>
          <w:sz w:val="22"/>
        </w:rPr>
        <w:t> </w:t>
      </w:r>
      <w:r>
        <w:rPr>
          <w:sz w:val="22"/>
        </w:rPr>
        <w:t>caso</w:t>
      </w:r>
      <w:r>
        <w:rPr>
          <w:spacing w:val="-4"/>
          <w:sz w:val="22"/>
        </w:rPr>
        <w:t> </w:t>
      </w:r>
      <w:r>
        <w:rPr>
          <w:sz w:val="22"/>
        </w:rPr>
        <w:t>de</w:t>
      </w:r>
      <w:r>
        <w:rPr>
          <w:spacing w:val="-2"/>
          <w:sz w:val="22"/>
        </w:rPr>
        <w:t> </w:t>
      </w:r>
      <w:r>
        <w:rPr>
          <w:sz w:val="22"/>
        </w:rPr>
        <w:t>superficie</w:t>
      </w:r>
      <w:r>
        <w:rPr>
          <w:spacing w:val="-2"/>
          <w:sz w:val="22"/>
        </w:rPr>
        <w:t> </w:t>
      </w:r>
      <w:r>
        <w:rPr>
          <w:sz w:val="22"/>
        </w:rPr>
        <w:t>de</w:t>
      </w:r>
      <w:r>
        <w:rPr>
          <w:spacing w:val="-2"/>
          <w:sz w:val="22"/>
        </w:rPr>
        <w:t> </w:t>
      </w:r>
      <w:r>
        <w:rPr>
          <w:sz w:val="22"/>
        </w:rPr>
        <w:t>paneles</w:t>
      </w:r>
      <w:r>
        <w:rPr>
          <w:spacing w:val="-2"/>
          <w:sz w:val="22"/>
        </w:rPr>
        <w:t> </w:t>
      </w:r>
      <w:r>
        <w:rPr>
          <w:sz w:val="22"/>
        </w:rPr>
        <w:t>solares</w:t>
      </w:r>
      <w:r>
        <w:rPr>
          <w:spacing w:val="-4"/>
          <w:sz w:val="22"/>
        </w:rPr>
        <w:t> </w:t>
      </w:r>
      <w:r>
        <w:rPr>
          <w:sz w:val="22"/>
        </w:rPr>
        <w:t>mayores</w:t>
      </w:r>
      <w:r>
        <w:rPr>
          <w:spacing w:val="-1"/>
          <w:sz w:val="22"/>
        </w:rPr>
        <w:t> </w:t>
      </w:r>
      <w:r>
        <w:rPr>
          <w:sz w:val="22"/>
        </w:rPr>
        <w:t>a</w:t>
      </w:r>
      <w:r>
        <w:rPr>
          <w:spacing w:val="-2"/>
          <w:sz w:val="22"/>
        </w:rPr>
        <w:t> </w:t>
      </w:r>
      <w:r>
        <w:rPr>
          <w:sz w:val="22"/>
        </w:rPr>
        <w:t>120m²</w:t>
      </w:r>
      <w:r>
        <w:rPr>
          <w:spacing w:val="-1"/>
          <w:sz w:val="22"/>
        </w:rPr>
        <w:t> </w:t>
      </w:r>
      <w:r>
        <w:rPr>
          <w:sz w:val="22"/>
        </w:rPr>
        <w:t>se</w:t>
      </w:r>
      <w:r>
        <w:rPr>
          <w:spacing w:val="-2"/>
          <w:sz w:val="22"/>
        </w:rPr>
        <w:t> </w:t>
      </w:r>
      <w:r>
        <w:rPr>
          <w:sz w:val="22"/>
        </w:rPr>
        <w:t>deberá</w:t>
      </w:r>
      <w:r>
        <w:rPr>
          <w:spacing w:val="-4"/>
          <w:sz w:val="22"/>
        </w:rPr>
        <w:t> </w:t>
      </w:r>
      <w:r>
        <w:rPr>
          <w:sz w:val="22"/>
        </w:rPr>
        <w:t>presentar un anexo técnico. No se</w:t>
      </w:r>
      <w:r>
        <w:rPr>
          <w:spacing w:val="-2"/>
          <w:sz w:val="22"/>
        </w:rPr>
        <w:t> </w:t>
      </w:r>
      <w:r>
        <w:rPr>
          <w:sz w:val="22"/>
        </w:rPr>
        <w:t>contabilizará para</w:t>
      </w:r>
      <w:r>
        <w:rPr>
          <w:spacing w:val="-2"/>
          <w:sz w:val="22"/>
        </w:rPr>
        <w:t> </w:t>
      </w:r>
      <w:r>
        <w:rPr>
          <w:sz w:val="22"/>
        </w:rPr>
        <w:t>fines del CUS ni</w:t>
      </w:r>
      <w:r>
        <w:rPr>
          <w:spacing w:val="-1"/>
          <w:sz w:val="22"/>
        </w:rPr>
        <w:t> </w:t>
      </w:r>
      <w:r>
        <w:rPr>
          <w:sz w:val="22"/>
        </w:rPr>
        <w:t>COS, pero podrá ajustarse el cálculo para fines del cálculo del impuesto predial.</w:t>
      </w:r>
    </w:p>
    <w:p>
      <w:pPr>
        <w:pStyle w:val="BodyText"/>
        <w:spacing w:line="235" w:lineRule="auto" w:before="145"/>
        <w:ind w:left="136" w:right="136"/>
      </w:pPr>
      <w:r>
        <w:rPr/>
        <w:t>ARTÍCULO</w:t>
      </w:r>
      <w:r>
        <w:rPr>
          <w:spacing w:val="-1"/>
        </w:rPr>
        <w:t> </w:t>
      </w:r>
      <w:r>
        <w:rPr/>
        <w:t>98. Se contabilizarán para el</w:t>
      </w:r>
      <w:r>
        <w:rPr>
          <w:spacing w:val="-1"/>
        </w:rPr>
        <w:t> </w:t>
      </w:r>
      <w:r>
        <w:rPr/>
        <w:t>CAS las áreas libres</w:t>
      </w:r>
      <w:r>
        <w:rPr>
          <w:spacing w:val="-4"/>
        </w:rPr>
        <w:t> </w:t>
      </w:r>
      <w:r>
        <w:rPr/>
        <w:t>que sean</w:t>
      </w:r>
      <w:r>
        <w:rPr>
          <w:spacing w:val="-2"/>
        </w:rPr>
        <w:t> </w:t>
      </w:r>
      <w:r>
        <w:rPr/>
        <w:t>susceptibles de absorción, aunque no se encuentren forestadas.</w:t>
      </w:r>
    </w:p>
    <w:p>
      <w:pPr>
        <w:pStyle w:val="BodyText"/>
        <w:spacing w:line="235" w:lineRule="auto" w:before="142"/>
        <w:ind w:left="136" w:right="134"/>
      </w:pPr>
      <w:r>
        <w:rPr/>
        <w:t>ARTÍCULO 99. Las superficies de estacionamiento techadas no se contabilizan para el CUS, siempre y cuando el techo del estacionamiento no sea utilizado como parte de la edificación, sino exclusivamente</w:t>
      </w:r>
      <w:r>
        <w:rPr>
          <w:spacing w:val="-10"/>
        </w:rPr>
        <w:t> </w:t>
      </w:r>
      <w:r>
        <w:rPr/>
        <w:t>para</w:t>
      </w:r>
      <w:r>
        <w:rPr>
          <w:spacing w:val="-12"/>
        </w:rPr>
        <w:t> </w:t>
      </w:r>
      <w:r>
        <w:rPr/>
        <w:t>proporcionar</w:t>
      </w:r>
      <w:r>
        <w:rPr>
          <w:spacing w:val="-11"/>
        </w:rPr>
        <w:t> </w:t>
      </w:r>
      <w:r>
        <w:rPr/>
        <w:t>sombra.</w:t>
      </w:r>
      <w:r>
        <w:rPr>
          <w:spacing w:val="-11"/>
        </w:rPr>
        <w:t> </w:t>
      </w:r>
      <w:r>
        <w:rPr/>
        <w:t>Asimismo,</w:t>
      </w:r>
      <w:r>
        <w:rPr>
          <w:spacing w:val="-11"/>
        </w:rPr>
        <w:t> </w:t>
      </w:r>
      <w:r>
        <w:rPr/>
        <w:t>las</w:t>
      </w:r>
      <w:r>
        <w:rPr>
          <w:spacing w:val="-10"/>
        </w:rPr>
        <w:t> </w:t>
      </w:r>
      <w:r>
        <w:rPr/>
        <w:t>áreas</w:t>
      </w:r>
      <w:r>
        <w:rPr>
          <w:spacing w:val="-12"/>
        </w:rPr>
        <w:t> </w:t>
      </w:r>
      <w:r>
        <w:rPr/>
        <w:t>de</w:t>
      </w:r>
      <w:r>
        <w:rPr>
          <w:spacing w:val="-13"/>
        </w:rPr>
        <w:t> </w:t>
      </w:r>
      <w:r>
        <w:rPr/>
        <w:t>estacionamiento</w:t>
      </w:r>
      <w:r>
        <w:rPr>
          <w:spacing w:val="-12"/>
        </w:rPr>
        <w:t> </w:t>
      </w:r>
      <w:r>
        <w:rPr/>
        <w:t>completamente subterráneas no se incluyen en el cálculo del COS ni en los requerimientos del CUS.</w:t>
      </w:r>
    </w:p>
    <w:p>
      <w:pPr>
        <w:pStyle w:val="BodyText"/>
        <w:spacing w:before="249"/>
        <w:ind w:firstLine="0"/>
        <w:jc w:val="left"/>
      </w:pPr>
    </w:p>
    <w:p>
      <w:pPr>
        <w:pStyle w:val="Heading1"/>
        <w:spacing w:before="1"/>
        <w:ind w:left="64" w:right="62"/>
      </w:pPr>
      <w:r>
        <w:rPr/>
        <w:t>APARTADO</w:t>
      </w:r>
      <w:r>
        <w:rPr>
          <w:spacing w:val="-8"/>
        </w:rPr>
        <w:t> </w:t>
      </w:r>
      <w:r>
        <w:rPr/>
        <w:t>IV.</w:t>
      </w:r>
      <w:r>
        <w:rPr>
          <w:spacing w:val="-4"/>
        </w:rPr>
        <w:t> </w:t>
      </w:r>
      <w:r>
        <w:rPr/>
        <w:t>ALTURAS,</w:t>
      </w:r>
      <w:r>
        <w:rPr>
          <w:spacing w:val="-4"/>
        </w:rPr>
        <w:t> </w:t>
      </w:r>
      <w:r>
        <w:rPr/>
        <w:t>ALINEAMIENTOS</w:t>
      </w:r>
      <w:r>
        <w:rPr>
          <w:spacing w:val="-8"/>
        </w:rPr>
        <w:t> </w:t>
      </w:r>
      <w:r>
        <w:rPr/>
        <w:t>Y</w:t>
      </w:r>
      <w:r>
        <w:rPr>
          <w:spacing w:val="-7"/>
        </w:rPr>
        <w:t> </w:t>
      </w:r>
      <w:r>
        <w:rPr>
          <w:spacing w:val="-2"/>
        </w:rPr>
        <w:t>REMETIMIENTOS</w:t>
      </w:r>
    </w:p>
    <w:p>
      <w:pPr>
        <w:pStyle w:val="BodyText"/>
        <w:spacing w:before="230"/>
        <w:ind w:firstLine="0"/>
        <w:jc w:val="left"/>
        <w:rPr>
          <w:rFonts w:ascii="Arial"/>
          <w:b/>
        </w:rPr>
      </w:pPr>
    </w:p>
    <w:p>
      <w:pPr>
        <w:pStyle w:val="BodyText"/>
        <w:spacing w:line="235" w:lineRule="auto"/>
        <w:ind w:left="136" w:right="135"/>
      </w:pPr>
      <w:r>
        <w:rPr/>
        <w:t>ARTÍCULO</w:t>
      </w:r>
      <w:r>
        <w:rPr>
          <w:spacing w:val="-3"/>
        </w:rPr>
        <w:t> </w:t>
      </w:r>
      <w:r>
        <w:rPr/>
        <w:t>100.</w:t>
      </w:r>
      <w:r>
        <w:rPr>
          <w:spacing w:val="-3"/>
        </w:rPr>
        <w:t> </w:t>
      </w:r>
      <w:r>
        <w:rPr/>
        <w:t>La</w:t>
      </w:r>
      <w:r>
        <w:rPr>
          <w:spacing w:val="-2"/>
        </w:rPr>
        <w:t> </w:t>
      </w:r>
      <w:r>
        <w:rPr/>
        <w:t>altura</w:t>
      </w:r>
      <w:r>
        <w:rPr>
          <w:spacing w:val="-2"/>
        </w:rPr>
        <w:t> </w:t>
      </w:r>
      <w:r>
        <w:rPr/>
        <w:t>de</w:t>
      </w:r>
      <w:r>
        <w:rPr>
          <w:spacing w:val="-4"/>
        </w:rPr>
        <w:t> </w:t>
      </w:r>
      <w:r>
        <w:rPr/>
        <w:t>la</w:t>
      </w:r>
      <w:r>
        <w:rPr>
          <w:spacing w:val="-2"/>
        </w:rPr>
        <w:t> </w:t>
      </w:r>
      <w:r>
        <w:rPr/>
        <w:t>edificación</w:t>
      </w:r>
      <w:r>
        <w:rPr>
          <w:spacing w:val="-4"/>
        </w:rPr>
        <w:t> </w:t>
      </w:r>
      <w:r>
        <w:rPr/>
        <w:t>se</w:t>
      </w:r>
      <w:r>
        <w:rPr>
          <w:spacing w:val="-4"/>
        </w:rPr>
        <w:t> </w:t>
      </w:r>
      <w:r>
        <w:rPr/>
        <w:t>medirá</w:t>
      </w:r>
      <w:r>
        <w:rPr>
          <w:spacing w:val="-2"/>
        </w:rPr>
        <w:t> </w:t>
      </w:r>
      <w:r>
        <w:rPr/>
        <w:t>a</w:t>
      </w:r>
      <w:r>
        <w:rPr>
          <w:spacing w:val="-4"/>
        </w:rPr>
        <w:t> </w:t>
      </w:r>
      <w:r>
        <w:rPr/>
        <w:t>partir</w:t>
      </w:r>
      <w:r>
        <w:rPr>
          <w:spacing w:val="-3"/>
        </w:rPr>
        <w:t> </w:t>
      </w:r>
      <w:r>
        <w:rPr/>
        <w:t>del</w:t>
      </w:r>
      <w:r>
        <w:rPr>
          <w:spacing w:val="-2"/>
        </w:rPr>
        <w:t> </w:t>
      </w:r>
      <w:r>
        <w:rPr/>
        <w:t>nivel</w:t>
      </w:r>
      <w:r>
        <w:rPr>
          <w:spacing w:val="-3"/>
        </w:rPr>
        <w:t> </w:t>
      </w:r>
      <w:r>
        <w:rPr/>
        <w:t>del</w:t>
      </w:r>
      <w:r>
        <w:rPr>
          <w:spacing w:val="-5"/>
        </w:rPr>
        <w:t> </w:t>
      </w:r>
      <w:r>
        <w:rPr/>
        <w:t>suelo</w:t>
      </w:r>
      <w:r>
        <w:rPr>
          <w:spacing w:val="-2"/>
        </w:rPr>
        <w:t> </w:t>
      </w:r>
      <w:r>
        <w:rPr/>
        <w:t>natural,</w:t>
      </w:r>
      <w:r>
        <w:rPr>
          <w:spacing w:val="-3"/>
        </w:rPr>
        <w:t> </w:t>
      </w:r>
      <w:r>
        <w:rPr/>
        <w:t>en</w:t>
      </w:r>
      <w:r>
        <w:rPr>
          <w:spacing w:val="-2"/>
        </w:rPr>
        <w:t> </w:t>
      </w:r>
      <w:r>
        <w:rPr/>
        <w:t>el</w:t>
      </w:r>
      <w:r>
        <w:rPr>
          <w:spacing w:val="-5"/>
        </w:rPr>
        <w:t> </w:t>
      </w:r>
      <w:r>
        <w:rPr/>
        <w:t>punto de desplante de la construcción hasta la parte superior y exterior de la losa o techo. Cuando la construcción, debido a las condiciones topográficas del terreno, tenga diferentes puntos de desplazamiento se medirá la altura a partir de cada uno de estos, debiendo en todo momento respetar la altura máxima establecida para la zona en donde se ubique el inmueble.</w:t>
      </w:r>
    </w:p>
    <w:p>
      <w:pPr>
        <w:pStyle w:val="BodyText"/>
        <w:spacing w:line="232" w:lineRule="auto" w:before="145"/>
        <w:ind w:left="136" w:right="136"/>
      </w:pPr>
      <w:r>
        <w:rPr/>
        <w:t>Al definir la altura,</w:t>
      </w:r>
      <w:r>
        <w:rPr>
          <w:spacing w:val="-1"/>
        </w:rPr>
        <w:t> </w:t>
      </w:r>
      <w:r>
        <w:rPr/>
        <w:t>no se</w:t>
      </w:r>
      <w:r>
        <w:rPr>
          <w:spacing w:val="-4"/>
        </w:rPr>
        <w:t> </w:t>
      </w:r>
      <w:r>
        <w:rPr/>
        <w:t>tomarán en</w:t>
      </w:r>
      <w:r>
        <w:rPr>
          <w:spacing w:val="-2"/>
        </w:rPr>
        <w:t> </w:t>
      </w:r>
      <w:r>
        <w:rPr/>
        <w:t>cuenta los elementos</w:t>
      </w:r>
      <w:r>
        <w:rPr>
          <w:spacing w:val="-2"/>
        </w:rPr>
        <w:t> </w:t>
      </w:r>
      <w:r>
        <w:rPr/>
        <w:t>agregados o</w:t>
      </w:r>
      <w:r>
        <w:rPr>
          <w:spacing w:val="-2"/>
        </w:rPr>
        <w:t> </w:t>
      </w:r>
      <w:r>
        <w:rPr/>
        <w:t>colocados sobre</w:t>
      </w:r>
      <w:r>
        <w:rPr>
          <w:spacing w:val="-2"/>
        </w:rPr>
        <w:t> </w:t>
      </w:r>
      <w:r>
        <w:rPr/>
        <w:t>la azotea, tales como tanques de agua, cubos de elevadores, chimeneas, equipos de aire acondicionado, antenas, entre otras instalaciones.</w:t>
      </w:r>
    </w:p>
    <w:p>
      <w:pPr>
        <w:pStyle w:val="BodyText"/>
        <w:spacing w:after="0" w:line="232" w:lineRule="auto"/>
        <w:sectPr>
          <w:pgSz w:w="11930" w:h="16850"/>
          <w:pgMar w:header="331" w:footer="928" w:top="1460" w:bottom="1120" w:left="708" w:right="1275"/>
        </w:sectPr>
      </w:pPr>
    </w:p>
    <w:p>
      <w:pPr>
        <w:pStyle w:val="BodyText"/>
        <w:spacing w:line="232" w:lineRule="auto" w:before="98"/>
        <w:ind w:left="136" w:right="130"/>
      </w:pPr>
      <w:r>
        <w:rPr/>
        <w:t>ARTÍCULO 101. La altura máxima de una</w:t>
      </w:r>
      <w:r>
        <w:rPr>
          <w:spacing w:val="-1"/>
        </w:rPr>
        <w:t> </w:t>
      </w:r>
      <w:r>
        <w:rPr/>
        <w:t>edificación habitacional unifamiliar será de</w:t>
      </w:r>
      <w:r>
        <w:rPr>
          <w:spacing w:val="-1"/>
        </w:rPr>
        <w:t> </w:t>
      </w:r>
      <w:r>
        <w:rPr/>
        <w:t>3 pisos, en</w:t>
      </w:r>
      <w:r>
        <w:rPr>
          <w:spacing w:val="-1"/>
        </w:rPr>
        <w:t> </w:t>
      </w:r>
      <w:r>
        <w:rPr/>
        <w:t>la inteligencia de que la elevación máxima para cada nivel será de 4 metros. En caso de requerirse una mayor altura debido a las necesidades del uso o destino solicitado, ésta será determinada mediante dictamen que al efecto emita la Autoridad.</w:t>
      </w:r>
    </w:p>
    <w:p>
      <w:pPr>
        <w:pStyle w:val="BodyText"/>
        <w:spacing w:line="232" w:lineRule="auto" w:before="152"/>
        <w:ind w:left="136" w:right="141"/>
      </w:pPr>
      <w:r>
        <w:rPr/>
        <w:t>ARTÍCULO</w:t>
      </w:r>
      <w:r>
        <w:rPr>
          <w:spacing w:val="-1"/>
        </w:rPr>
        <w:t> </w:t>
      </w:r>
      <w:r>
        <w:rPr/>
        <w:t>102. A la vivienda multifamiliar vertical</w:t>
      </w:r>
      <w:r>
        <w:rPr>
          <w:spacing w:val="-1"/>
        </w:rPr>
        <w:t> </w:t>
      </w:r>
      <w:r>
        <w:rPr/>
        <w:t>se le permitirá una altura máxima de 12 metros, a excepción de vivienda multifamiliar vertical ubicada en los corredores:</w:t>
      </w:r>
    </w:p>
    <w:p>
      <w:pPr>
        <w:pStyle w:val="ListParagraph"/>
        <w:numPr>
          <w:ilvl w:val="0"/>
          <w:numId w:val="31"/>
        </w:numPr>
        <w:tabs>
          <w:tab w:pos="1540" w:val="left" w:leader="none"/>
        </w:tabs>
        <w:spacing w:line="240" w:lineRule="auto" w:before="148" w:after="0"/>
        <w:ind w:left="1540" w:right="0" w:hanging="263"/>
        <w:jc w:val="left"/>
        <w:rPr>
          <w:rFonts w:ascii="Tahoma" w:hAnsi="Tahoma"/>
          <w:sz w:val="24"/>
        </w:rPr>
      </w:pPr>
      <w:r>
        <w:rPr>
          <w:sz w:val="22"/>
        </w:rPr>
        <w:t>Corredor</w:t>
      </w:r>
      <w:r>
        <w:rPr>
          <w:spacing w:val="28"/>
          <w:sz w:val="22"/>
        </w:rPr>
        <w:t> </w:t>
      </w:r>
      <w:r>
        <w:rPr>
          <w:sz w:val="22"/>
        </w:rPr>
        <w:t>urbano</w:t>
      </w:r>
      <w:r>
        <w:rPr>
          <w:spacing w:val="27"/>
          <w:sz w:val="22"/>
        </w:rPr>
        <w:t> </w:t>
      </w:r>
      <w:r>
        <w:rPr>
          <w:sz w:val="22"/>
        </w:rPr>
        <w:t>de</w:t>
      </w:r>
      <w:r>
        <w:rPr>
          <w:spacing w:val="27"/>
          <w:sz w:val="22"/>
        </w:rPr>
        <w:t> </w:t>
      </w:r>
      <w:r>
        <w:rPr>
          <w:sz w:val="22"/>
        </w:rPr>
        <w:t>bajo</w:t>
      </w:r>
      <w:r>
        <w:rPr>
          <w:spacing w:val="30"/>
          <w:sz w:val="22"/>
        </w:rPr>
        <w:t> </w:t>
      </w:r>
      <w:r>
        <w:rPr>
          <w:sz w:val="22"/>
        </w:rPr>
        <w:t>impacto:</w:t>
      </w:r>
      <w:r>
        <w:rPr>
          <w:spacing w:val="31"/>
          <w:sz w:val="22"/>
        </w:rPr>
        <w:t> </w:t>
      </w:r>
      <w:r>
        <w:rPr>
          <w:sz w:val="22"/>
        </w:rPr>
        <w:t>altura</w:t>
      </w:r>
      <w:r>
        <w:rPr>
          <w:spacing w:val="27"/>
          <w:sz w:val="22"/>
        </w:rPr>
        <w:t> </w:t>
      </w:r>
      <w:r>
        <w:rPr>
          <w:sz w:val="22"/>
        </w:rPr>
        <w:t>máxima</w:t>
      </w:r>
      <w:r>
        <w:rPr>
          <w:spacing w:val="30"/>
          <w:sz w:val="22"/>
        </w:rPr>
        <w:t> </w:t>
      </w:r>
      <w:r>
        <w:rPr>
          <w:sz w:val="22"/>
        </w:rPr>
        <w:t>permitida</w:t>
      </w:r>
      <w:r>
        <w:rPr>
          <w:spacing w:val="27"/>
          <w:sz w:val="22"/>
        </w:rPr>
        <w:t> </w:t>
      </w:r>
      <w:r>
        <w:rPr>
          <w:sz w:val="22"/>
        </w:rPr>
        <w:t>de</w:t>
      </w:r>
      <w:r>
        <w:rPr>
          <w:spacing w:val="29"/>
          <w:sz w:val="22"/>
        </w:rPr>
        <w:t> </w:t>
      </w:r>
      <w:r>
        <w:rPr>
          <w:sz w:val="22"/>
        </w:rPr>
        <w:t>15</w:t>
      </w:r>
      <w:r>
        <w:rPr>
          <w:spacing w:val="25"/>
          <w:sz w:val="22"/>
        </w:rPr>
        <w:t> </w:t>
      </w:r>
      <w:r>
        <w:rPr>
          <w:sz w:val="22"/>
        </w:rPr>
        <w:t>metros,</w:t>
      </w:r>
      <w:r>
        <w:rPr>
          <w:spacing w:val="36"/>
          <w:sz w:val="22"/>
        </w:rPr>
        <w:t> </w:t>
      </w:r>
      <w:r>
        <w:rPr>
          <w:rFonts w:ascii="Tahoma" w:hAnsi="Tahoma"/>
          <w:spacing w:val="-5"/>
          <w:sz w:val="24"/>
        </w:rPr>
        <w:t>II.</w:t>
      </w:r>
    </w:p>
    <w:p>
      <w:pPr>
        <w:pStyle w:val="BodyText"/>
        <w:spacing w:before="121"/>
        <w:ind w:left="1289" w:firstLine="0"/>
        <w:jc w:val="left"/>
      </w:pPr>
      <w:r>
        <w:rPr/>
        <w:t>Corredor</w:t>
      </w:r>
      <w:r>
        <w:rPr>
          <w:spacing w:val="-8"/>
        </w:rPr>
        <w:t> </w:t>
      </w:r>
      <w:r>
        <w:rPr/>
        <w:t>urbano</w:t>
      </w:r>
      <w:r>
        <w:rPr>
          <w:spacing w:val="-7"/>
        </w:rPr>
        <w:t> </w:t>
      </w:r>
      <w:r>
        <w:rPr/>
        <w:t>de</w:t>
      </w:r>
      <w:r>
        <w:rPr>
          <w:spacing w:val="-6"/>
        </w:rPr>
        <w:t> </w:t>
      </w:r>
      <w:r>
        <w:rPr/>
        <w:t>mediano</w:t>
      </w:r>
      <w:r>
        <w:rPr>
          <w:spacing w:val="-4"/>
        </w:rPr>
        <w:t> </w:t>
      </w:r>
      <w:r>
        <w:rPr/>
        <w:t>impacto:</w:t>
      </w:r>
      <w:r>
        <w:rPr>
          <w:spacing w:val="-3"/>
        </w:rPr>
        <w:t> </w:t>
      </w:r>
      <w:r>
        <w:rPr/>
        <w:t>altura</w:t>
      </w:r>
      <w:r>
        <w:rPr>
          <w:spacing w:val="-6"/>
        </w:rPr>
        <w:t> </w:t>
      </w:r>
      <w:r>
        <w:rPr/>
        <w:t>máxima</w:t>
      </w:r>
      <w:r>
        <w:rPr>
          <w:spacing w:val="-4"/>
        </w:rPr>
        <w:t> </w:t>
      </w:r>
      <w:r>
        <w:rPr/>
        <w:t>permitida</w:t>
      </w:r>
      <w:r>
        <w:rPr>
          <w:spacing w:val="-7"/>
        </w:rPr>
        <w:t> </w:t>
      </w:r>
      <w:r>
        <w:rPr/>
        <w:t>de</w:t>
      </w:r>
      <w:r>
        <w:rPr>
          <w:spacing w:val="-4"/>
        </w:rPr>
        <w:t> </w:t>
      </w:r>
      <w:r>
        <w:rPr/>
        <w:t>30</w:t>
      </w:r>
      <w:r>
        <w:rPr>
          <w:spacing w:val="-6"/>
        </w:rPr>
        <w:t> </w:t>
      </w:r>
      <w:r>
        <w:rPr/>
        <w:t>metros;</w:t>
      </w:r>
      <w:r>
        <w:rPr>
          <w:spacing w:val="-3"/>
        </w:rPr>
        <w:t> </w:t>
      </w:r>
      <w:r>
        <w:rPr>
          <w:spacing w:val="-10"/>
        </w:rPr>
        <w:t>y</w:t>
      </w:r>
    </w:p>
    <w:p>
      <w:pPr>
        <w:pStyle w:val="BodyText"/>
        <w:tabs>
          <w:tab w:pos="2265" w:val="left" w:leader="none"/>
        </w:tabs>
        <w:spacing w:before="248"/>
        <w:ind w:left="1277" w:firstLine="0"/>
        <w:jc w:val="left"/>
      </w:pPr>
      <w:r>
        <w:rPr>
          <w:rFonts w:ascii="Tahoma" w:hAnsi="Tahoma"/>
          <w:spacing w:val="-4"/>
          <w:sz w:val="24"/>
        </w:rPr>
        <w:t>III.</w:t>
      </w:r>
      <w:r>
        <w:rPr>
          <w:rFonts w:ascii="Tahoma" w:hAnsi="Tahoma"/>
          <w:sz w:val="24"/>
        </w:rPr>
        <w:tab/>
      </w:r>
      <w:r>
        <w:rPr/>
        <w:t>Corredor</w:t>
      </w:r>
      <w:r>
        <w:rPr>
          <w:spacing w:val="-8"/>
        </w:rPr>
        <w:t> </w:t>
      </w:r>
      <w:r>
        <w:rPr/>
        <w:t>urbano</w:t>
      </w:r>
      <w:r>
        <w:rPr>
          <w:spacing w:val="-7"/>
        </w:rPr>
        <w:t> </w:t>
      </w:r>
      <w:r>
        <w:rPr/>
        <w:t>de</w:t>
      </w:r>
      <w:r>
        <w:rPr>
          <w:spacing w:val="-5"/>
        </w:rPr>
        <w:t> </w:t>
      </w:r>
      <w:r>
        <w:rPr/>
        <w:t>alto</w:t>
      </w:r>
      <w:r>
        <w:rPr>
          <w:spacing w:val="-4"/>
        </w:rPr>
        <w:t> </w:t>
      </w:r>
      <w:r>
        <w:rPr/>
        <w:t>impacto:</w:t>
      </w:r>
      <w:r>
        <w:rPr>
          <w:spacing w:val="-3"/>
        </w:rPr>
        <w:t> </w:t>
      </w:r>
      <w:r>
        <w:rPr/>
        <w:t>altura</w:t>
      </w:r>
      <w:r>
        <w:rPr>
          <w:spacing w:val="-6"/>
        </w:rPr>
        <w:t> </w:t>
      </w:r>
      <w:r>
        <w:rPr/>
        <w:t>máxima</w:t>
      </w:r>
      <w:r>
        <w:rPr>
          <w:spacing w:val="-4"/>
        </w:rPr>
        <w:t> </w:t>
      </w:r>
      <w:r>
        <w:rPr/>
        <w:t>permitida</w:t>
      </w:r>
      <w:r>
        <w:rPr>
          <w:spacing w:val="-5"/>
        </w:rPr>
        <w:t> </w:t>
      </w:r>
      <w:r>
        <w:rPr/>
        <w:t>de</w:t>
      </w:r>
      <w:r>
        <w:rPr>
          <w:spacing w:val="-4"/>
        </w:rPr>
        <w:t> </w:t>
      </w:r>
      <w:r>
        <w:rPr/>
        <w:t>60</w:t>
      </w:r>
      <w:r>
        <w:rPr>
          <w:spacing w:val="-6"/>
        </w:rPr>
        <w:t> </w:t>
      </w:r>
      <w:r>
        <w:rPr>
          <w:spacing w:val="-2"/>
        </w:rPr>
        <w:t>metros.</w:t>
      </w:r>
    </w:p>
    <w:p>
      <w:pPr>
        <w:pStyle w:val="BodyText"/>
        <w:ind w:firstLine="0"/>
        <w:jc w:val="left"/>
      </w:pPr>
    </w:p>
    <w:p>
      <w:pPr>
        <w:pStyle w:val="BodyText"/>
        <w:spacing w:before="8"/>
        <w:ind w:firstLine="0"/>
        <w:jc w:val="left"/>
      </w:pPr>
    </w:p>
    <w:p>
      <w:pPr>
        <w:pStyle w:val="BodyText"/>
        <w:spacing w:line="232" w:lineRule="auto" w:before="1"/>
        <w:ind w:left="136" w:right="132"/>
      </w:pPr>
      <w:r>
        <w:rPr/>
        <w:t>Tratándose de vivienda multifamiliar horizontal, cada edificación no deberá sobrepasar la altura de 12 metros o tres pisos lo que resulte menor.</w:t>
      </w:r>
    </w:p>
    <w:p>
      <w:pPr>
        <w:pStyle w:val="BodyText"/>
        <w:spacing w:line="232" w:lineRule="auto" w:before="147"/>
        <w:ind w:left="136" w:right="139"/>
      </w:pPr>
      <w:r>
        <w:rPr/>
        <w:t>ARTÍCULO 103. El alineamiento aplicable para los predios será el</w:t>
      </w:r>
      <w:r>
        <w:rPr>
          <w:spacing w:val="-1"/>
        </w:rPr>
        <w:t> </w:t>
      </w:r>
      <w:r>
        <w:rPr/>
        <w:t>que resulte de la vialidad que le corresponda al lote o predio.</w:t>
      </w:r>
    </w:p>
    <w:p>
      <w:pPr>
        <w:pStyle w:val="BodyText"/>
        <w:spacing w:line="232" w:lineRule="auto" w:before="148"/>
        <w:ind w:left="136" w:right="135"/>
      </w:pPr>
      <w:r>
        <w:rPr/>
        <w:t>ARTÍCULO 104. Al construir en el predio se dejarán franjas mínimas perimetrales libres de construcción. Al ancho mínimo de dichas franjas se le llamará remetimiento mínimo permisible y este podrá ser frontal, lateral o posterior.</w:t>
      </w:r>
    </w:p>
    <w:p>
      <w:pPr>
        <w:pStyle w:val="BodyText"/>
        <w:spacing w:line="232" w:lineRule="auto" w:before="149"/>
        <w:ind w:left="136" w:right="132"/>
      </w:pPr>
      <w:r>
        <w:rPr/>
        <w:t>ARTÍCULO 105. Tratándose de las edificaciones habitacionales unifamiliares los remetimientos mínimos serán los siguientes:</w:t>
      </w:r>
    </w:p>
    <w:p>
      <w:pPr>
        <w:pStyle w:val="ListParagraph"/>
        <w:numPr>
          <w:ilvl w:val="0"/>
          <w:numId w:val="32"/>
        </w:numPr>
        <w:tabs>
          <w:tab w:pos="1277" w:val="left" w:leader="none"/>
          <w:tab w:pos="1279" w:val="left" w:leader="none"/>
        </w:tabs>
        <w:spacing w:line="232" w:lineRule="auto" w:before="149" w:after="0"/>
        <w:ind w:left="1279" w:right="133" w:hanging="212"/>
        <w:jc w:val="both"/>
        <w:rPr>
          <w:sz w:val="22"/>
        </w:rPr>
      </w:pPr>
      <w:r>
        <w:rPr>
          <w:sz w:val="22"/>
        </w:rPr>
        <w:t>Al</w:t>
      </w:r>
      <w:r>
        <w:rPr>
          <w:spacing w:val="-5"/>
          <w:sz w:val="22"/>
        </w:rPr>
        <w:t> </w:t>
      </w:r>
      <w:r>
        <w:rPr>
          <w:sz w:val="22"/>
        </w:rPr>
        <w:t>lateral,</w:t>
      </w:r>
      <w:r>
        <w:rPr>
          <w:spacing w:val="-3"/>
          <w:sz w:val="22"/>
        </w:rPr>
        <w:t> </w:t>
      </w:r>
      <w:r>
        <w:rPr>
          <w:sz w:val="22"/>
        </w:rPr>
        <w:t>no</w:t>
      </w:r>
      <w:r>
        <w:rPr>
          <w:spacing w:val="-4"/>
          <w:sz w:val="22"/>
        </w:rPr>
        <w:t> </w:t>
      </w:r>
      <w:r>
        <w:rPr>
          <w:sz w:val="22"/>
        </w:rPr>
        <w:t>podrá</w:t>
      </w:r>
      <w:r>
        <w:rPr>
          <w:spacing w:val="-4"/>
          <w:sz w:val="22"/>
        </w:rPr>
        <w:t> </w:t>
      </w:r>
      <w:r>
        <w:rPr>
          <w:sz w:val="22"/>
        </w:rPr>
        <w:t>exigirse</w:t>
      </w:r>
      <w:r>
        <w:rPr>
          <w:spacing w:val="-4"/>
          <w:sz w:val="22"/>
        </w:rPr>
        <w:t> </w:t>
      </w:r>
      <w:r>
        <w:rPr>
          <w:sz w:val="22"/>
        </w:rPr>
        <w:t>ningún</w:t>
      </w:r>
      <w:r>
        <w:rPr>
          <w:spacing w:val="-7"/>
          <w:sz w:val="22"/>
        </w:rPr>
        <w:t> </w:t>
      </w:r>
      <w:r>
        <w:rPr>
          <w:sz w:val="22"/>
        </w:rPr>
        <w:t>remetimiento</w:t>
      </w:r>
      <w:r>
        <w:rPr>
          <w:spacing w:val="-4"/>
          <w:sz w:val="22"/>
        </w:rPr>
        <w:t> </w:t>
      </w:r>
      <w:r>
        <w:rPr>
          <w:sz w:val="22"/>
        </w:rPr>
        <w:t>cuando</w:t>
      </w:r>
      <w:r>
        <w:rPr>
          <w:spacing w:val="-4"/>
          <w:sz w:val="22"/>
        </w:rPr>
        <w:t> </w:t>
      </w:r>
      <w:r>
        <w:rPr>
          <w:sz w:val="22"/>
        </w:rPr>
        <w:t>se</w:t>
      </w:r>
      <w:r>
        <w:rPr>
          <w:spacing w:val="-4"/>
          <w:sz w:val="22"/>
        </w:rPr>
        <w:t> </w:t>
      </w:r>
      <w:r>
        <w:rPr>
          <w:sz w:val="22"/>
        </w:rPr>
        <w:t>trate</w:t>
      </w:r>
      <w:r>
        <w:rPr>
          <w:spacing w:val="-4"/>
          <w:sz w:val="22"/>
        </w:rPr>
        <w:t> </w:t>
      </w:r>
      <w:r>
        <w:rPr>
          <w:sz w:val="22"/>
        </w:rPr>
        <w:t>de</w:t>
      </w:r>
      <w:r>
        <w:rPr>
          <w:spacing w:val="-4"/>
          <w:sz w:val="22"/>
        </w:rPr>
        <w:t> </w:t>
      </w:r>
      <w:r>
        <w:rPr>
          <w:sz w:val="22"/>
        </w:rPr>
        <w:t>predios</w:t>
      </w:r>
      <w:r>
        <w:rPr>
          <w:spacing w:val="-6"/>
          <w:sz w:val="22"/>
        </w:rPr>
        <w:t> </w:t>
      </w:r>
      <w:r>
        <w:rPr>
          <w:sz w:val="22"/>
        </w:rPr>
        <w:t>que</w:t>
      </w:r>
      <w:r>
        <w:rPr>
          <w:spacing w:val="-4"/>
          <w:sz w:val="22"/>
        </w:rPr>
        <w:t> </w:t>
      </w:r>
      <w:r>
        <w:rPr>
          <w:sz w:val="22"/>
        </w:rPr>
        <w:t>tengan sólo el frente mínimo de 7-siete metros, mientras que los que excedan de esa longitud, será de 5% de la distancia del lado del predio ó 1.00 metros del límite del predio al eje de construcción, cualquiera que sea mayor, aplicable a todos los niveles.</w:t>
      </w:r>
    </w:p>
    <w:p>
      <w:pPr>
        <w:pStyle w:val="ListParagraph"/>
        <w:numPr>
          <w:ilvl w:val="0"/>
          <w:numId w:val="32"/>
        </w:numPr>
        <w:tabs>
          <w:tab w:pos="1279" w:val="left" w:leader="none"/>
          <w:tab w:pos="1555" w:val="left" w:leader="none"/>
        </w:tabs>
        <w:spacing w:line="232" w:lineRule="auto" w:before="0" w:after="0"/>
        <w:ind w:left="1279" w:right="131" w:hanging="212"/>
        <w:jc w:val="both"/>
        <w:rPr>
          <w:sz w:val="22"/>
        </w:rPr>
      </w:pPr>
      <w:r>
        <w:rPr>
          <w:sz w:val="22"/>
        </w:rPr>
        <w:t>Tampoco</w:t>
      </w:r>
      <w:r>
        <w:rPr>
          <w:spacing w:val="-11"/>
          <w:sz w:val="22"/>
        </w:rPr>
        <w:t> </w:t>
      </w:r>
      <w:r>
        <w:rPr>
          <w:sz w:val="22"/>
        </w:rPr>
        <w:t>se</w:t>
      </w:r>
      <w:r>
        <w:rPr>
          <w:spacing w:val="-11"/>
          <w:sz w:val="22"/>
        </w:rPr>
        <w:t> </w:t>
      </w:r>
      <w:r>
        <w:rPr>
          <w:sz w:val="22"/>
        </w:rPr>
        <w:t>exigirán</w:t>
      </w:r>
      <w:r>
        <w:rPr>
          <w:spacing w:val="-12"/>
          <w:sz w:val="22"/>
        </w:rPr>
        <w:t> </w:t>
      </w:r>
      <w:r>
        <w:rPr>
          <w:sz w:val="22"/>
        </w:rPr>
        <w:t>los</w:t>
      </w:r>
      <w:r>
        <w:rPr>
          <w:spacing w:val="-13"/>
          <w:sz w:val="22"/>
        </w:rPr>
        <w:t> </w:t>
      </w:r>
      <w:r>
        <w:rPr>
          <w:sz w:val="22"/>
        </w:rPr>
        <w:t>remetimientos</w:t>
      </w:r>
      <w:r>
        <w:rPr>
          <w:spacing w:val="-11"/>
          <w:sz w:val="22"/>
        </w:rPr>
        <w:t> </w:t>
      </w:r>
      <w:r>
        <w:rPr>
          <w:sz w:val="22"/>
        </w:rPr>
        <w:t>laterales</w:t>
      </w:r>
      <w:r>
        <w:rPr>
          <w:spacing w:val="-11"/>
          <w:sz w:val="22"/>
        </w:rPr>
        <w:t> </w:t>
      </w:r>
      <w:r>
        <w:rPr>
          <w:sz w:val="22"/>
        </w:rPr>
        <w:t>cuando</w:t>
      </w:r>
      <w:r>
        <w:rPr>
          <w:spacing w:val="-11"/>
          <w:sz w:val="22"/>
        </w:rPr>
        <w:t> </w:t>
      </w:r>
      <w:r>
        <w:rPr>
          <w:sz w:val="22"/>
        </w:rPr>
        <w:t>la</w:t>
      </w:r>
      <w:r>
        <w:rPr>
          <w:spacing w:val="-11"/>
          <w:sz w:val="22"/>
        </w:rPr>
        <w:t> </w:t>
      </w:r>
      <w:r>
        <w:rPr>
          <w:sz w:val="22"/>
        </w:rPr>
        <w:t>colindancia</w:t>
      </w:r>
      <w:r>
        <w:rPr>
          <w:spacing w:val="-11"/>
          <w:sz w:val="22"/>
        </w:rPr>
        <w:t> </w:t>
      </w:r>
      <w:r>
        <w:rPr>
          <w:sz w:val="22"/>
        </w:rPr>
        <w:t>del</w:t>
      </w:r>
      <w:r>
        <w:rPr>
          <w:spacing w:val="-10"/>
          <w:sz w:val="22"/>
        </w:rPr>
        <w:t> </w:t>
      </w:r>
      <w:r>
        <w:rPr>
          <w:sz w:val="22"/>
        </w:rPr>
        <w:t>predio</w:t>
      </w:r>
      <w:r>
        <w:rPr>
          <w:spacing w:val="-11"/>
          <w:sz w:val="22"/>
        </w:rPr>
        <w:t> </w:t>
      </w:r>
      <w:r>
        <w:rPr>
          <w:sz w:val="22"/>
        </w:rPr>
        <w:t>sea con</w:t>
      </w:r>
      <w:r>
        <w:rPr>
          <w:spacing w:val="-16"/>
          <w:sz w:val="22"/>
        </w:rPr>
        <w:t> </w:t>
      </w:r>
      <w:r>
        <w:rPr>
          <w:sz w:val="22"/>
        </w:rPr>
        <w:t>una</w:t>
      </w:r>
      <w:r>
        <w:rPr>
          <w:spacing w:val="-15"/>
          <w:sz w:val="22"/>
        </w:rPr>
        <w:t> </w:t>
      </w:r>
      <w:r>
        <w:rPr>
          <w:sz w:val="22"/>
        </w:rPr>
        <w:t>vía</w:t>
      </w:r>
      <w:r>
        <w:rPr>
          <w:spacing w:val="-15"/>
          <w:sz w:val="22"/>
        </w:rPr>
        <w:t> </w:t>
      </w:r>
      <w:r>
        <w:rPr>
          <w:sz w:val="22"/>
        </w:rPr>
        <w:t>pública,</w:t>
      </w:r>
      <w:r>
        <w:rPr>
          <w:spacing w:val="-16"/>
          <w:sz w:val="22"/>
        </w:rPr>
        <w:t> </w:t>
      </w:r>
      <w:r>
        <w:rPr>
          <w:sz w:val="22"/>
        </w:rPr>
        <w:t>derecho</w:t>
      </w:r>
      <w:r>
        <w:rPr>
          <w:spacing w:val="-15"/>
          <w:sz w:val="22"/>
        </w:rPr>
        <w:t> </w:t>
      </w:r>
      <w:r>
        <w:rPr>
          <w:sz w:val="22"/>
        </w:rPr>
        <w:t>de</w:t>
      </w:r>
      <w:r>
        <w:rPr>
          <w:spacing w:val="-15"/>
          <w:sz w:val="22"/>
        </w:rPr>
        <w:t> </w:t>
      </w:r>
      <w:r>
        <w:rPr>
          <w:sz w:val="22"/>
        </w:rPr>
        <w:t>paso</w:t>
      </w:r>
      <w:r>
        <w:rPr>
          <w:spacing w:val="-15"/>
          <w:sz w:val="22"/>
        </w:rPr>
        <w:t> </w:t>
      </w:r>
      <w:r>
        <w:rPr>
          <w:sz w:val="22"/>
        </w:rPr>
        <w:t>propiedad</w:t>
      </w:r>
      <w:r>
        <w:rPr>
          <w:spacing w:val="-16"/>
          <w:sz w:val="22"/>
        </w:rPr>
        <w:t> </w:t>
      </w:r>
      <w:r>
        <w:rPr>
          <w:sz w:val="22"/>
        </w:rPr>
        <w:t>municipal</w:t>
      </w:r>
      <w:r>
        <w:rPr>
          <w:spacing w:val="-15"/>
          <w:sz w:val="22"/>
        </w:rPr>
        <w:t> </w:t>
      </w:r>
      <w:r>
        <w:rPr>
          <w:sz w:val="22"/>
        </w:rPr>
        <w:t>o</w:t>
      </w:r>
      <w:r>
        <w:rPr>
          <w:spacing w:val="-15"/>
          <w:sz w:val="22"/>
        </w:rPr>
        <w:t> </w:t>
      </w:r>
      <w:r>
        <w:rPr>
          <w:sz w:val="22"/>
        </w:rPr>
        <w:t>un</w:t>
      </w:r>
      <w:r>
        <w:rPr>
          <w:spacing w:val="-16"/>
          <w:sz w:val="22"/>
        </w:rPr>
        <w:t> </w:t>
      </w:r>
      <w:r>
        <w:rPr>
          <w:sz w:val="22"/>
        </w:rPr>
        <w:t>área</w:t>
      </w:r>
      <w:r>
        <w:rPr>
          <w:spacing w:val="-15"/>
          <w:sz w:val="22"/>
        </w:rPr>
        <w:t> </w:t>
      </w:r>
      <w:r>
        <w:rPr>
          <w:sz w:val="22"/>
        </w:rPr>
        <w:t>propiedad</w:t>
      </w:r>
      <w:r>
        <w:rPr>
          <w:spacing w:val="-15"/>
          <w:sz w:val="22"/>
        </w:rPr>
        <w:t> </w:t>
      </w:r>
      <w:r>
        <w:rPr>
          <w:sz w:val="22"/>
        </w:rPr>
        <w:t>municipal destinada a parque, jardín o plaza.</w:t>
      </w:r>
    </w:p>
    <w:p>
      <w:pPr>
        <w:pStyle w:val="ListParagraph"/>
        <w:numPr>
          <w:ilvl w:val="0"/>
          <w:numId w:val="32"/>
        </w:numPr>
        <w:tabs>
          <w:tab w:pos="1279" w:val="left" w:leader="none"/>
          <w:tab w:pos="1555" w:val="left" w:leader="none"/>
        </w:tabs>
        <w:spacing w:line="232" w:lineRule="auto" w:before="148" w:after="0"/>
        <w:ind w:left="1279" w:right="129" w:hanging="212"/>
        <w:jc w:val="both"/>
        <w:rPr>
          <w:sz w:val="22"/>
        </w:rPr>
      </w:pPr>
      <w:r>
        <w:rPr>
          <w:sz w:val="22"/>
        </w:rPr>
        <w:t>En lotes o predios con uso habitacional unifamiliar no se exigirán remetimientos en sótanos,</w:t>
      </w:r>
      <w:r>
        <w:rPr>
          <w:spacing w:val="-5"/>
          <w:sz w:val="22"/>
        </w:rPr>
        <w:t> </w:t>
      </w:r>
      <w:r>
        <w:rPr>
          <w:sz w:val="22"/>
        </w:rPr>
        <w:t>siempre</w:t>
      </w:r>
      <w:r>
        <w:rPr>
          <w:spacing w:val="-6"/>
          <w:sz w:val="22"/>
        </w:rPr>
        <w:t> </w:t>
      </w:r>
      <w:r>
        <w:rPr>
          <w:sz w:val="22"/>
        </w:rPr>
        <w:t>y</w:t>
      </w:r>
      <w:r>
        <w:rPr>
          <w:spacing w:val="-6"/>
          <w:sz w:val="22"/>
        </w:rPr>
        <w:t> </w:t>
      </w:r>
      <w:r>
        <w:rPr>
          <w:sz w:val="22"/>
        </w:rPr>
        <w:t>cuando</w:t>
      </w:r>
      <w:r>
        <w:rPr>
          <w:spacing w:val="-4"/>
          <w:sz w:val="22"/>
        </w:rPr>
        <w:t> </w:t>
      </w:r>
      <w:r>
        <w:rPr>
          <w:sz w:val="22"/>
        </w:rPr>
        <w:t>se</w:t>
      </w:r>
      <w:r>
        <w:rPr>
          <w:spacing w:val="-6"/>
          <w:sz w:val="22"/>
        </w:rPr>
        <w:t> </w:t>
      </w:r>
      <w:r>
        <w:rPr>
          <w:sz w:val="22"/>
        </w:rPr>
        <w:t>cumpla</w:t>
      </w:r>
      <w:r>
        <w:rPr>
          <w:spacing w:val="-6"/>
          <w:sz w:val="22"/>
        </w:rPr>
        <w:t> </w:t>
      </w:r>
      <w:r>
        <w:rPr>
          <w:sz w:val="22"/>
        </w:rPr>
        <w:t>con</w:t>
      </w:r>
      <w:r>
        <w:rPr>
          <w:spacing w:val="-4"/>
          <w:sz w:val="22"/>
        </w:rPr>
        <w:t> </w:t>
      </w:r>
      <w:r>
        <w:rPr>
          <w:sz w:val="22"/>
        </w:rPr>
        <w:t>el</w:t>
      </w:r>
      <w:r>
        <w:rPr>
          <w:spacing w:val="-7"/>
          <w:sz w:val="22"/>
        </w:rPr>
        <w:t> </w:t>
      </w:r>
      <w:r>
        <w:rPr>
          <w:sz w:val="22"/>
        </w:rPr>
        <w:t>CAAV</w:t>
      </w:r>
      <w:r>
        <w:rPr>
          <w:spacing w:val="-4"/>
          <w:sz w:val="22"/>
        </w:rPr>
        <w:t> </w:t>
      </w:r>
      <w:r>
        <w:rPr>
          <w:sz w:val="22"/>
        </w:rPr>
        <w:t>y</w:t>
      </w:r>
      <w:r>
        <w:rPr>
          <w:spacing w:val="-6"/>
          <w:sz w:val="22"/>
        </w:rPr>
        <w:t> </w:t>
      </w:r>
      <w:r>
        <w:rPr>
          <w:sz w:val="22"/>
        </w:rPr>
        <w:t>con</w:t>
      </w:r>
      <w:r>
        <w:rPr>
          <w:spacing w:val="-3"/>
          <w:sz w:val="22"/>
        </w:rPr>
        <w:t> </w:t>
      </w:r>
      <w:r>
        <w:rPr>
          <w:sz w:val="22"/>
        </w:rPr>
        <w:t>excepción</w:t>
      </w:r>
      <w:r>
        <w:rPr>
          <w:spacing w:val="-4"/>
          <w:sz w:val="22"/>
        </w:rPr>
        <w:t> </w:t>
      </w:r>
      <w:r>
        <w:rPr>
          <w:sz w:val="22"/>
        </w:rPr>
        <w:t>en</w:t>
      </w:r>
      <w:r>
        <w:rPr>
          <w:spacing w:val="-4"/>
          <w:sz w:val="22"/>
        </w:rPr>
        <w:t> </w:t>
      </w:r>
      <w:r>
        <w:rPr>
          <w:sz w:val="22"/>
        </w:rPr>
        <w:t>las</w:t>
      </w:r>
      <w:r>
        <w:rPr>
          <w:spacing w:val="-4"/>
          <w:sz w:val="22"/>
        </w:rPr>
        <w:t> </w:t>
      </w:r>
      <w:r>
        <w:rPr>
          <w:sz w:val="22"/>
        </w:rPr>
        <w:t>colindancias con lotes o predios con uso del suelo habitacional unifamiliar, en cuyos casos deberá observar un remetimientos mínimo de 1.50 metros en la colindancia con dicho lote o predio unifamiliar.</w:t>
      </w:r>
    </w:p>
    <w:p>
      <w:pPr>
        <w:pStyle w:val="BodyText"/>
        <w:spacing w:line="232" w:lineRule="auto" w:before="150"/>
        <w:ind w:left="136" w:right="133"/>
      </w:pPr>
      <w:r>
        <w:rPr/>
        <w:t>ARTÍCULO 106. Tratándose de las edificaciones habitacionales multifamiliares, los remetimientos mínimos serán los siguientes:</w:t>
      </w:r>
    </w:p>
    <w:p>
      <w:pPr>
        <w:pStyle w:val="BodyText"/>
        <w:spacing w:line="235" w:lineRule="auto" w:before="146"/>
        <w:ind w:left="136" w:right="136"/>
      </w:pPr>
      <w:r>
        <w:rPr/>
        <w:t>En</w:t>
      </w:r>
      <w:r>
        <w:rPr>
          <w:spacing w:val="-11"/>
        </w:rPr>
        <w:t> </w:t>
      </w:r>
      <w:r>
        <w:rPr/>
        <w:t>vivienda</w:t>
      </w:r>
      <w:r>
        <w:rPr>
          <w:spacing w:val="-12"/>
        </w:rPr>
        <w:t> </w:t>
      </w:r>
      <w:r>
        <w:rPr/>
        <w:t>multifamiliar</w:t>
      </w:r>
      <w:r>
        <w:rPr>
          <w:spacing w:val="-13"/>
        </w:rPr>
        <w:t> </w:t>
      </w:r>
      <w:r>
        <w:rPr/>
        <w:t>de</w:t>
      </w:r>
      <w:r>
        <w:rPr>
          <w:spacing w:val="-12"/>
        </w:rPr>
        <w:t> </w:t>
      </w:r>
      <w:r>
        <w:rPr/>
        <w:t>hasta</w:t>
      </w:r>
      <w:r>
        <w:rPr>
          <w:spacing w:val="-14"/>
        </w:rPr>
        <w:t> </w:t>
      </w:r>
      <w:r>
        <w:rPr/>
        <w:t>3</w:t>
      </w:r>
      <w:r>
        <w:rPr>
          <w:spacing w:val="-14"/>
        </w:rPr>
        <w:t> </w:t>
      </w:r>
      <w:r>
        <w:rPr/>
        <w:t>pisos</w:t>
      </w:r>
      <w:r>
        <w:rPr>
          <w:spacing w:val="-14"/>
        </w:rPr>
        <w:t> </w:t>
      </w:r>
      <w:r>
        <w:rPr/>
        <w:t>de</w:t>
      </w:r>
      <w:r>
        <w:rPr>
          <w:spacing w:val="-14"/>
        </w:rPr>
        <w:t> </w:t>
      </w:r>
      <w:r>
        <w:rPr/>
        <w:t>altura,</w:t>
      </w:r>
      <w:r>
        <w:rPr>
          <w:spacing w:val="-13"/>
        </w:rPr>
        <w:t> </w:t>
      </w:r>
      <w:r>
        <w:rPr/>
        <w:t>en</w:t>
      </w:r>
      <w:r>
        <w:rPr>
          <w:spacing w:val="-14"/>
        </w:rPr>
        <w:t> </w:t>
      </w:r>
      <w:r>
        <w:rPr/>
        <w:t>donde</w:t>
      </w:r>
      <w:r>
        <w:rPr>
          <w:spacing w:val="-14"/>
        </w:rPr>
        <w:t> </w:t>
      </w:r>
      <w:r>
        <w:rPr/>
        <w:t>los</w:t>
      </w:r>
      <w:r>
        <w:rPr>
          <w:spacing w:val="-11"/>
        </w:rPr>
        <w:t> </w:t>
      </w:r>
      <w:r>
        <w:rPr/>
        <w:t>lotes</w:t>
      </w:r>
      <w:r>
        <w:rPr>
          <w:spacing w:val="-14"/>
        </w:rPr>
        <w:t> </w:t>
      </w:r>
      <w:r>
        <w:rPr/>
        <w:t>o</w:t>
      </w:r>
      <w:r>
        <w:rPr>
          <w:spacing w:val="-14"/>
        </w:rPr>
        <w:t> </w:t>
      </w:r>
      <w:r>
        <w:rPr/>
        <w:t>predios</w:t>
      </w:r>
      <w:r>
        <w:rPr>
          <w:spacing w:val="-11"/>
        </w:rPr>
        <w:t> </w:t>
      </w:r>
      <w:r>
        <w:rPr/>
        <w:t>tengan</w:t>
      </w:r>
      <w:r>
        <w:rPr>
          <w:spacing w:val="-16"/>
        </w:rPr>
        <w:t> </w:t>
      </w:r>
      <w:r>
        <w:rPr/>
        <w:t>frente</w:t>
      </w:r>
      <w:r>
        <w:rPr>
          <w:spacing w:val="-15"/>
        </w:rPr>
        <w:t> </w:t>
      </w:r>
      <w:r>
        <w:rPr/>
        <w:t>mayor a 7-siete y</w:t>
      </w:r>
      <w:r>
        <w:rPr>
          <w:spacing w:val="-1"/>
        </w:rPr>
        <w:t> </w:t>
      </w:r>
      <w:r>
        <w:rPr/>
        <w:t>hasta</w:t>
      </w:r>
      <w:r>
        <w:rPr>
          <w:spacing w:val="-1"/>
        </w:rPr>
        <w:t> </w:t>
      </w:r>
      <w:r>
        <w:rPr/>
        <w:t>15-quince metros, se exigirá un</w:t>
      </w:r>
      <w:r>
        <w:rPr>
          <w:spacing w:val="-3"/>
        </w:rPr>
        <w:t> </w:t>
      </w:r>
      <w:r>
        <w:rPr/>
        <w:t>solo remetimiento lateral</w:t>
      </w:r>
      <w:r>
        <w:rPr>
          <w:spacing w:val="-1"/>
        </w:rPr>
        <w:t> </w:t>
      </w:r>
      <w:r>
        <w:rPr/>
        <w:t>de 1 metro del límite del predio al eje de construcción</w:t>
      </w:r>
    </w:p>
    <w:p>
      <w:pPr>
        <w:pStyle w:val="ListParagraph"/>
        <w:numPr>
          <w:ilvl w:val="0"/>
          <w:numId w:val="33"/>
        </w:numPr>
        <w:tabs>
          <w:tab w:pos="1277" w:val="left" w:leader="none"/>
          <w:tab w:pos="1279" w:val="left" w:leader="none"/>
        </w:tabs>
        <w:spacing w:line="232" w:lineRule="auto" w:before="145" w:after="0"/>
        <w:ind w:left="1279" w:right="131" w:hanging="243"/>
        <w:jc w:val="both"/>
        <w:rPr>
          <w:sz w:val="22"/>
        </w:rPr>
      </w:pPr>
      <w:r>
        <w:rPr>
          <w:sz w:val="22"/>
        </w:rPr>
        <w:t>En</w:t>
      </w:r>
      <w:r>
        <w:rPr>
          <w:spacing w:val="-4"/>
          <w:sz w:val="22"/>
        </w:rPr>
        <w:t> </w:t>
      </w:r>
      <w:r>
        <w:rPr>
          <w:sz w:val="22"/>
        </w:rPr>
        <w:t>vivienda</w:t>
      </w:r>
      <w:r>
        <w:rPr>
          <w:spacing w:val="-4"/>
          <w:sz w:val="22"/>
        </w:rPr>
        <w:t> </w:t>
      </w:r>
      <w:r>
        <w:rPr>
          <w:sz w:val="22"/>
        </w:rPr>
        <w:t>multifamiliar</w:t>
      </w:r>
      <w:r>
        <w:rPr>
          <w:spacing w:val="-6"/>
          <w:sz w:val="22"/>
        </w:rPr>
        <w:t> </w:t>
      </w:r>
      <w:r>
        <w:rPr>
          <w:sz w:val="22"/>
        </w:rPr>
        <w:t>de</w:t>
      </w:r>
      <w:r>
        <w:rPr>
          <w:spacing w:val="-4"/>
          <w:sz w:val="22"/>
        </w:rPr>
        <w:t> </w:t>
      </w:r>
      <w:r>
        <w:rPr>
          <w:sz w:val="22"/>
        </w:rPr>
        <w:t>hasta</w:t>
      </w:r>
      <w:r>
        <w:rPr>
          <w:spacing w:val="-6"/>
          <w:sz w:val="22"/>
        </w:rPr>
        <w:t> </w:t>
      </w:r>
      <w:r>
        <w:rPr>
          <w:sz w:val="22"/>
        </w:rPr>
        <w:t>3</w:t>
      </w:r>
      <w:r>
        <w:rPr>
          <w:spacing w:val="-6"/>
          <w:sz w:val="22"/>
        </w:rPr>
        <w:t> </w:t>
      </w:r>
      <w:r>
        <w:rPr>
          <w:sz w:val="22"/>
        </w:rPr>
        <w:t>pisos</w:t>
      </w:r>
      <w:r>
        <w:rPr>
          <w:spacing w:val="-4"/>
          <w:sz w:val="22"/>
        </w:rPr>
        <w:t> </w:t>
      </w:r>
      <w:r>
        <w:rPr>
          <w:sz w:val="22"/>
        </w:rPr>
        <w:t>de</w:t>
      </w:r>
      <w:r>
        <w:rPr>
          <w:spacing w:val="-7"/>
          <w:sz w:val="22"/>
        </w:rPr>
        <w:t> </w:t>
      </w:r>
      <w:r>
        <w:rPr>
          <w:sz w:val="22"/>
        </w:rPr>
        <w:t>altura,</w:t>
      </w:r>
      <w:r>
        <w:rPr>
          <w:spacing w:val="-3"/>
          <w:sz w:val="22"/>
        </w:rPr>
        <w:t> </w:t>
      </w:r>
      <w:r>
        <w:rPr>
          <w:sz w:val="22"/>
        </w:rPr>
        <w:t>en</w:t>
      </w:r>
      <w:r>
        <w:rPr>
          <w:spacing w:val="-7"/>
          <w:sz w:val="22"/>
        </w:rPr>
        <w:t> </w:t>
      </w:r>
      <w:r>
        <w:rPr>
          <w:sz w:val="22"/>
        </w:rPr>
        <w:t>donde</w:t>
      </w:r>
      <w:r>
        <w:rPr>
          <w:spacing w:val="-4"/>
          <w:sz w:val="22"/>
        </w:rPr>
        <w:t> </w:t>
      </w:r>
      <w:r>
        <w:rPr>
          <w:sz w:val="22"/>
        </w:rPr>
        <w:t>los</w:t>
      </w:r>
      <w:r>
        <w:rPr>
          <w:spacing w:val="-6"/>
          <w:sz w:val="22"/>
        </w:rPr>
        <w:t> </w:t>
      </w:r>
      <w:r>
        <w:rPr>
          <w:sz w:val="22"/>
        </w:rPr>
        <w:t>lotes</w:t>
      </w:r>
      <w:r>
        <w:rPr>
          <w:spacing w:val="-6"/>
          <w:sz w:val="22"/>
        </w:rPr>
        <w:t> </w:t>
      </w:r>
      <w:r>
        <w:rPr>
          <w:sz w:val="22"/>
        </w:rPr>
        <w:t>o</w:t>
      </w:r>
      <w:r>
        <w:rPr>
          <w:spacing w:val="-4"/>
          <w:sz w:val="22"/>
        </w:rPr>
        <w:t> </w:t>
      </w:r>
      <w:r>
        <w:rPr>
          <w:sz w:val="22"/>
        </w:rPr>
        <w:t>predios</w:t>
      </w:r>
      <w:r>
        <w:rPr>
          <w:spacing w:val="-4"/>
          <w:sz w:val="22"/>
        </w:rPr>
        <w:t> </w:t>
      </w:r>
      <w:r>
        <w:rPr>
          <w:sz w:val="22"/>
        </w:rPr>
        <w:t>tengan frente</w:t>
      </w:r>
      <w:r>
        <w:rPr>
          <w:spacing w:val="-1"/>
          <w:sz w:val="22"/>
        </w:rPr>
        <w:t> </w:t>
      </w:r>
      <w:r>
        <w:rPr>
          <w:sz w:val="22"/>
        </w:rPr>
        <w:t>mayor a</w:t>
      </w:r>
      <w:r>
        <w:rPr>
          <w:spacing w:val="-1"/>
          <w:sz w:val="22"/>
        </w:rPr>
        <w:t> </w:t>
      </w:r>
      <w:r>
        <w:rPr>
          <w:sz w:val="22"/>
        </w:rPr>
        <w:t>7-siete y</w:t>
      </w:r>
      <w:r>
        <w:rPr>
          <w:spacing w:val="-3"/>
          <w:sz w:val="22"/>
        </w:rPr>
        <w:t> </w:t>
      </w:r>
      <w:r>
        <w:rPr>
          <w:sz w:val="22"/>
        </w:rPr>
        <w:t>hasta 15-quince</w:t>
      </w:r>
      <w:r>
        <w:rPr>
          <w:spacing w:val="-1"/>
          <w:sz w:val="22"/>
        </w:rPr>
        <w:t> </w:t>
      </w:r>
      <w:r>
        <w:rPr>
          <w:sz w:val="22"/>
        </w:rPr>
        <w:t>metros,</w:t>
      </w:r>
      <w:r>
        <w:rPr>
          <w:spacing w:val="-2"/>
          <w:sz w:val="22"/>
        </w:rPr>
        <w:t> </w:t>
      </w:r>
      <w:r>
        <w:rPr>
          <w:sz w:val="22"/>
        </w:rPr>
        <w:t>se exigirá</w:t>
      </w:r>
      <w:r>
        <w:rPr>
          <w:spacing w:val="-1"/>
          <w:sz w:val="22"/>
        </w:rPr>
        <w:t> </w:t>
      </w:r>
      <w:r>
        <w:rPr>
          <w:sz w:val="22"/>
        </w:rPr>
        <w:t>un</w:t>
      </w:r>
      <w:r>
        <w:rPr>
          <w:spacing w:val="-1"/>
          <w:sz w:val="22"/>
        </w:rPr>
        <w:t> </w:t>
      </w:r>
      <w:r>
        <w:rPr>
          <w:sz w:val="22"/>
        </w:rPr>
        <w:t>solo remetimiento</w:t>
      </w:r>
      <w:r>
        <w:rPr>
          <w:spacing w:val="-1"/>
          <w:sz w:val="22"/>
        </w:rPr>
        <w:t> </w:t>
      </w:r>
      <w:r>
        <w:rPr>
          <w:sz w:val="22"/>
        </w:rPr>
        <w:t>lateral de 1 metro del límite del predio al eje de construcción</w:t>
      </w:r>
    </w:p>
    <w:p>
      <w:pPr>
        <w:pStyle w:val="ListParagraph"/>
        <w:numPr>
          <w:ilvl w:val="0"/>
          <w:numId w:val="33"/>
        </w:numPr>
        <w:tabs>
          <w:tab w:pos="1279" w:val="left" w:leader="none"/>
          <w:tab w:pos="1555" w:val="left" w:leader="none"/>
        </w:tabs>
        <w:spacing w:line="232" w:lineRule="auto" w:before="140" w:after="0"/>
        <w:ind w:left="1279" w:right="128" w:hanging="243"/>
        <w:jc w:val="both"/>
        <w:rPr>
          <w:sz w:val="22"/>
        </w:rPr>
      </w:pPr>
      <w:r>
        <w:rPr>
          <w:sz w:val="22"/>
        </w:rPr>
        <w:t>En vivienda multifamiliar de más de 3 pisos de altura, en donde los lotes o predios tengan frente mayor a 15-quince metros, el remetimiento mínimo lateral será de 1-un metro o el 3% de la longitud del lado de terreno al que corresponda el remetimiento, el que sea mayor.</w:t>
      </w:r>
    </w:p>
    <w:p>
      <w:pPr>
        <w:pStyle w:val="ListParagraph"/>
        <w:spacing w:after="0" w:line="232" w:lineRule="auto"/>
        <w:jc w:val="both"/>
        <w:rPr>
          <w:sz w:val="22"/>
        </w:rPr>
        <w:sectPr>
          <w:pgSz w:w="11930" w:h="16850"/>
          <w:pgMar w:header="331" w:footer="928" w:top="1460" w:bottom="1120" w:left="708" w:right="1275"/>
        </w:sectPr>
      </w:pPr>
    </w:p>
    <w:p>
      <w:pPr>
        <w:pStyle w:val="ListParagraph"/>
        <w:numPr>
          <w:ilvl w:val="0"/>
          <w:numId w:val="33"/>
        </w:numPr>
        <w:tabs>
          <w:tab w:pos="1279" w:val="left" w:leader="none"/>
          <w:tab w:pos="1555" w:val="left" w:leader="none"/>
        </w:tabs>
        <w:spacing w:line="232" w:lineRule="auto" w:before="99" w:after="0"/>
        <w:ind w:left="1279" w:right="133" w:hanging="243"/>
        <w:jc w:val="both"/>
        <w:rPr>
          <w:sz w:val="22"/>
        </w:rPr>
      </w:pPr>
      <w:r>
        <w:rPr>
          <w:sz w:val="22"/>
        </w:rPr>
        <w:t>En lotes</w:t>
      </w:r>
      <w:r>
        <w:rPr>
          <w:spacing w:val="-1"/>
          <w:sz w:val="22"/>
        </w:rPr>
        <w:t> </w:t>
      </w:r>
      <w:r>
        <w:rPr>
          <w:sz w:val="22"/>
        </w:rPr>
        <w:t>o predios con</w:t>
      </w:r>
      <w:r>
        <w:rPr>
          <w:spacing w:val="-2"/>
          <w:sz w:val="22"/>
        </w:rPr>
        <w:t> </w:t>
      </w:r>
      <w:r>
        <w:rPr>
          <w:sz w:val="22"/>
        </w:rPr>
        <w:t>uso habitacional</w:t>
      </w:r>
      <w:r>
        <w:rPr>
          <w:spacing w:val="-3"/>
          <w:sz w:val="22"/>
        </w:rPr>
        <w:t> </w:t>
      </w:r>
      <w:r>
        <w:rPr>
          <w:sz w:val="22"/>
        </w:rPr>
        <w:t>multifamiliar en sótanos</w:t>
      </w:r>
      <w:r>
        <w:rPr>
          <w:spacing w:val="-2"/>
          <w:sz w:val="22"/>
        </w:rPr>
        <w:t> </w:t>
      </w:r>
      <w:r>
        <w:rPr>
          <w:sz w:val="22"/>
        </w:rPr>
        <w:t>se</w:t>
      </w:r>
      <w:r>
        <w:rPr>
          <w:spacing w:val="-2"/>
          <w:sz w:val="22"/>
        </w:rPr>
        <w:t> </w:t>
      </w:r>
      <w:r>
        <w:rPr>
          <w:sz w:val="22"/>
        </w:rPr>
        <w:t>debe</w:t>
      </w:r>
      <w:r>
        <w:rPr>
          <w:spacing w:val="-2"/>
          <w:sz w:val="22"/>
        </w:rPr>
        <w:t> </w:t>
      </w:r>
      <w:r>
        <w:rPr>
          <w:sz w:val="22"/>
        </w:rPr>
        <w:t>respetar un remetimientos</w:t>
      </w:r>
      <w:r>
        <w:rPr>
          <w:spacing w:val="-8"/>
          <w:sz w:val="22"/>
        </w:rPr>
        <w:t> </w:t>
      </w:r>
      <w:r>
        <w:rPr>
          <w:sz w:val="22"/>
        </w:rPr>
        <w:t>perimetral</w:t>
      </w:r>
      <w:r>
        <w:rPr>
          <w:spacing w:val="-11"/>
          <w:sz w:val="22"/>
        </w:rPr>
        <w:t> </w:t>
      </w:r>
      <w:r>
        <w:rPr>
          <w:sz w:val="22"/>
        </w:rPr>
        <w:t>de</w:t>
      </w:r>
      <w:r>
        <w:rPr>
          <w:spacing w:val="-8"/>
          <w:sz w:val="22"/>
        </w:rPr>
        <w:t> </w:t>
      </w:r>
      <w:r>
        <w:rPr>
          <w:sz w:val="22"/>
        </w:rPr>
        <w:t>al</w:t>
      </w:r>
      <w:r>
        <w:rPr>
          <w:spacing w:val="-9"/>
          <w:sz w:val="22"/>
        </w:rPr>
        <w:t> </w:t>
      </w:r>
      <w:r>
        <w:rPr>
          <w:sz w:val="22"/>
        </w:rPr>
        <w:t>menos</w:t>
      </w:r>
      <w:r>
        <w:rPr>
          <w:spacing w:val="-8"/>
          <w:sz w:val="22"/>
        </w:rPr>
        <w:t> </w:t>
      </w:r>
      <w:r>
        <w:rPr>
          <w:sz w:val="22"/>
        </w:rPr>
        <w:t>1.50</w:t>
      </w:r>
      <w:r>
        <w:rPr>
          <w:spacing w:val="-10"/>
          <w:sz w:val="22"/>
        </w:rPr>
        <w:t> </w:t>
      </w:r>
      <w:r>
        <w:rPr>
          <w:sz w:val="22"/>
        </w:rPr>
        <w:t>metros</w:t>
      </w:r>
      <w:r>
        <w:rPr>
          <w:spacing w:val="-10"/>
          <w:sz w:val="22"/>
        </w:rPr>
        <w:t> </w:t>
      </w:r>
      <w:r>
        <w:rPr>
          <w:sz w:val="22"/>
        </w:rPr>
        <w:t>respecto</w:t>
      </w:r>
      <w:r>
        <w:rPr>
          <w:spacing w:val="-10"/>
          <w:sz w:val="22"/>
        </w:rPr>
        <w:t> </w:t>
      </w:r>
      <w:r>
        <w:rPr>
          <w:sz w:val="22"/>
        </w:rPr>
        <w:t>a</w:t>
      </w:r>
      <w:r>
        <w:rPr>
          <w:spacing w:val="-8"/>
          <w:sz w:val="22"/>
        </w:rPr>
        <w:t> </w:t>
      </w:r>
      <w:r>
        <w:rPr>
          <w:sz w:val="22"/>
        </w:rPr>
        <w:t>cada</w:t>
      </w:r>
      <w:r>
        <w:rPr>
          <w:spacing w:val="-8"/>
          <w:sz w:val="22"/>
        </w:rPr>
        <w:t> </w:t>
      </w:r>
      <w:r>
        <w:rPr>
          <w:sz w:val="22"/>
        </w:rPr>
        <w:t>uno</w:t>
      </w:r>
      <w:r>
        <w:rPr>
          <w:spacing w:val="-8"/>
          <w:sz w:val="22"/>
        </w:rPr>
        <w:t> </w:t>
      </w:r>
      <w:r>
        <w:rPr>
          <w:sz w:val="22"/>
        </w:rPr>
        <w:t>de</w:t>
      </w:r>
      <w:r>
        <w:rPr>
          <w:spacing w:val="-8"/>
          <w:sz w:val="22"/>
        </w:rPr>
        <w:t> </w:t>
      </w:r>
      <w:r>
        <w:rPr>
          <w:sz w:val="22"/>
        </w:rPr>
        <w:t>los</w:t>
      </w:r>
      <w:r>
        <w:rPr>
          <w:spacing w:val="-8"/>
          <w:sz w:val="22"/>
        </w:rPr>
        <w:t> </w:t>
      </w:r>
      <w:r>
        <w:rPr>
          <w:sz w:val="22"/>
        </w:rPr>
        <w:t>límites</w:t>
      </w:r>
      <w:r>
        <w:rPr>
          <w:spacing w:val="-8"/>
          <w:sz w:val="22"/>
        </w:rPr>
        <w:t> </w:t>
      </w:r>
      <w:r>
        <w:rPr>
          <w:sz w:val="22"/>
        </w:rPr>
        <w:t>de predio o lote en todos los niveles de sótanos.</w:t>
      </w:r>
    </w:p>
    <w:p>
      <w:pPr>
        <w:pStyle w:val="BodyText"/>
        <w:spacing w:line="232" w:lineRule="auto" w:before="147"/>
        <w:ind w:left="136" w:right="134"/>
      </w:pPr>
      <w:r>
        <w:rPr/>
        <w:t>ARTÍCULO 107. Para los predios de</w:t>
      </w:r>
      <w:r>
        <w:rPr>
          <w:spacing w:val="-1"/>
        </w:rPr>
        <w:t> </w:t>
      </w:r>
      <w:r>
        <w:rPr/>
        <w:t>configuración perimetral</w:t>
      </w:r>
      <w:r>
        <w:rPr>
          <w:spacing w:val="-2"/>
        </w:rPr>
        <w:t> </w:t>
      </w:r>
      <w:r>
        <w:rPr/>
        <w:t>geométricamente</w:t>
      </w:r>
      <w:r>
        <w:rPr>
          <w:spacing w:val="-1"/>
        </w:rPr>
        <w:t> </w:t>
      </w:r>
      <w:r>
        <w:rPr/>
        <w:t>irregulares, deberá solicitar a la Autoridad que defina los remetimientos mínimos correspondientes.</w:t>
      </w:r>
    </w:p>
    <w:p>
      <w:pPr>
        <w:pStyle w:val="BodyText"/>
        <w:spacing w:line="235" w:lineRule="auto" w:before="145"/>
        <w:ind w:left="136" w:right="134"/>
      </w:pPr>
      <w:r>
        <w:rPr/>
        <w:t>ARTÍCULO 108. Los lineamientos consistentes en remetimientos frontales y laterales, podrán ser modificados hasta un 10% previa solicitud del propietario interesado presentada ante la Autoridad, a</w:t>
      </w:r>
      <w:r>
        <w:rPr>
          <w:spacing w:val="-4"/>
        </w:rPr>
        <w:t> </w:t>
      </w:r>
      <w:r>
        <w:rPr/>
        <w:t>la</w:t>
      </w:r>
      <w:r>
        <w:rPr>
          <w:spacing w:val="-6"/>
        </w:rPr>
        <w:t> </w:t>
      </w:r>
      <w:r>
        <w:rPr/>
        <w:t>que</w:t>
      </w:r>
      <w:r>
        <w:rPr>
          <w:spacing w:val="-4"/>
        </w:rPr>
        <w:t> </w:t>
      </w:r>
      <w:r>
        <w:rPr/>
        <w:t>se</w:t>
      </w:r>
      <w:r>
        <w:rPr>
          <w:spacing w:val="-6"/>
        </w:rPr>
        <w:t> </w:t>
      </w:r>
      <w:r>
        <w:rPr/>
        <w:t>acompañe</w:t>
      </w:r>
      <w:r>
        <w:rPr>
          <w:spacing w:val="-7"/>
        </w:rPr>
        <w:t> </w:t>
      </w:r>
      <w:r>
        <w:rPr/>
        <w:t>escrito</w:t>
      </w:r>
      <w:r>
        <w:rPr>
          <w:spacing w:val="-6"/>
        </w:rPr>
        <w:t> </w:t>
      </w:r>
      <w:r>
        <w:rPr/>
        <w:t>firmado</w:t>
      </w:r>
      <w:r>
        <w:rPr>
          <w:spacing w:val="-4"/>
        </w:rPr>
        <w:t> </w:t>
      </w:r>
      <w:r>
        <w:rPr/>
        <w:t>por</w:t>
      </w:r>
      <w:r>
        <w:rPr>
          <w:spacing w:val="-5"/>
        </w:rPr>
        <w:t> </w:t>
      </w:r>
      <w:r>
        <w:rPr/>
        <w:t>los</w:t>
      </w:r>
      <w:r>
        <w:rPr>
          <w:spacing w:val="-4"/>
        </w:rPr>
        <w:t> </w:t>
      </w:r>
      <w:r>
        <w:rPr/>
        <w:t>propietarios</w:t>
      </w:r>
      <w:r>
        <w:rPr>
          <w:spacing w:val="-4"/>
        </w:rPr>
        <w:t> </w:t>
      </w:r>
      <w:r>
        <w:rPr/>
        <w:t>de</w:t>
      </w:r>
      <w:r>
        <w:rPr>
          <w:spacing w:val="-4"/>
        </w:rPr>
        <w:t> </w:t>
      </w:r>
      <w:r>
        <w:rPr/>
        <w:t>los</w:t>
      </w:r>
      <w:r>
        <w:rPr>
          <w:spacing w:val="-6"/>
        </w:rPr>
        <w:t> </w:t>
      </w:r>
      <w:r>
        <w:rPr/>
        <w:t>predios</w:t>
      </w:r>
      <w:r>
        <w:rPr>
          <w:spacing w:val="-4"/>
        </w:rPr>
        <w:t> </w:t>
      </w:r>
      <w:r>
        <w:rPr/>
        <w:t>colindantes</w:t>
      </w:r>
      <w:r>
        <w:rPr>
          <w:spacing w:val="-4"/>
        </w:rPr>
        <w:t> </w:t>
      </w:r>
      <w:r>
        <w:rPr/>
        <w:t>inmediatos,</w:t>
      </w:r>
      <w:r>
        <w:rPr>
          <w:spacing w:val="-3"/>
        </w:rPr>
        <w:t> </w:t>
      </w:r>
      <w:r>
        <w:rPr/>
        <w:t>en donde se manifieste la conformidad con dicha modificación.</w:t>
      </w:r>
    </w:p>
    <w:p>
      <w:pPr>
        <w:pStyle w:val="BodyText"/>
        <w:ind w:firstLine="0"/>
        <w:jc w:val="left"/>
      </w:pPr>
    </w:p>
    <w:p>
      <w:pPr>
        <w:pStyle w:val="BodyText"/>
        <w:spacing w:before="1"/>
        <w:ind w:firstLine="0"/>
        <w:jc w:val="left"/>
      </w:pPr>
    </w:p>
    <w:p>
      <w:pPr>
        <w:pStyle w:val="Heading1"/>
        <w:ind w:left="63" w:right="64"/>
      </w:pPr>
      <w:r>
        <w:rPr/>
        <w:t>APARTADO</w:t>
      </w:r>
      <w:r>
        <w:rPr>
          <w:spacing w:val="-4"/>
        </w:rPr>
        <w:t> </w:t>
      </w:r>
      <w:r>
        <w:rPr/>
        <w:t>V.</w:t>
      </w:r>
      <w:r>
        <w:rPr>
          <w:spacing w:val="-4"/>
        </w:rPr>
        <w:t> </w:t>
      </w:r>
      <w:r>
        <w:rPr/>
        <w:t>MUROS</w:t>
      </w:r>
      <w:r>
        <w:rPr>
          <w:spacing w:val="-8"/>
        </w:rPr>
        <w:t> </w:t>
      </w:r>
      <w:r>
        <w:rPr/>
        <w:t>DE</w:t>
      </w:r>
      <w:r>
        <w:rPr>
          <w:spacing w:val="-6"/>
        </w:rPr>
        <w:t> </w:t>
      </w:r>
      <w:r>
        <w:rPr/>
        <w:t>CONTENCIÓN,</w:t>
      </w:r>
      <w:r>
        <w:rPr>
          <w:spacing w:val="-7"/>
        </w:rPr>
        <w:t> </w:t>
      </w:r>
      <w:r>
        <w:rPr/>
        <w:t>BARDAS</w:t>
      </w:r>
      <w:r>
        <w:rPr>
          <w:spacing w:val="-2"/>
        </w:rPr>
        <w:t> </w:t>
      </w:r>
      <w:r>
        <w:rPr/>
        <w:t>Y</w:t>
      </w:r>
      <w:r>
        <w:rPr>
          <w:spacing w:val="-5"/>
        </w:rPr>
        <w:t> </w:t>
      </w:r>
      <w:r>
        <w:rPr/>
        <w:t>CORTES</w:t>
      </w:r>
      <w:r>
        <w:rPr>
          <w:spacing w:val="-6"/>
        </w:rPr>
        <w:t> </w:t>
      </w:r>
      <w:r>
        <w:rPr/>
        <w:t>DE</w:t>
      </w:r>
      <w:r>
        <w:rPr>
          <w:spacing w:val="-5"/>
        </w:rPr>
        <w:t> </w:t>
      </w:r>
      <w:r>
        <w:rPr>
          <w:spacing w:val="-2"/>
        </w:rPr>
        <w:t>SUELO</w:t>
      </w:r>
    </w:p>
    <w:p>
      <w:pPr>
        <w:pStyle w:val="BodyText"/>
        <w:spacing w:before="233"/>
        <w:ind w:firstLine="0"/>
        <w:jc w:val="left"/>
        <w:rPr>
          <w:rFonts w:ascii="Arial"/>
          <w:b/>
        </w:rPr>
      </w:pPr>
    </w:p>
    <w:p>
      <w:pPr>
        <w:pStyle w:val="BodyText"/>
        <w:spacing w:line="235" w:lineRule="auto"/>
        <w:ind w:left="136" w:right="132"/>
      </w:pPr>
      <w:r>
        <w:rPr/>
        <w:t>ARTÍCULO 109. Las bardas divisorias del predio podrán tener una altura máxima de 2.5 metros a partir del nivel de desplante, edificación que no requiere responsiva de construcción, siempre que sean construidas conforme las especificaciones de seguridad mínima proporcionadas por la </w:t>
      </w:r>
      <w:r>
        <w:rPr>
          <w:spacing w:val="-2"/>
        </w:rPr>
        <w:t>Autoridad.</w:t>
      </w:r>
    </w:p>
    <w:p>
      <w:pPr>
        <w:pStyle w:val="BodyText"/>
        <w:spacing w:line="232" w:lineRule="auto" w:before="146"/>
        <w:ind w:left="136" w:right="135"/>
      </w:pPr>
      <w:r>
        <w:rPr/>
        <w:t>ARTÍCULO</w:t>
      </w:r>
      <w:r>
        <w:rPr>
          <w:spacing w:val="-2"/>
        </w:rPr>
        <w:t> </w:t>
      </w:r>
      <w:r>
        <w:rPr/>
        <w:t>110.</w:t>
      </w:r>
      <w:r>
        <w:rPr>
          <w:spacing w:val="-2"/>
        </w:rPr>
        <w:t> </w:t>
      </w:r>
      <w:r>
        <w:rPr/>
        <w:t>Los</w:t>
      </w:r>
      <w:r>
        <w:rPr>
          <w:spacing w:val="-3"/>
        </w:rPr>
        <w:t> </w:t>
      </w:r>
      <w:r>
        <w:rPr/>
        <w:t>muros</w:t>
      </w:r>
      <w:r>
        <w:rPr>
          <w:spacing w:val="-1"/>
        </w:rPr>
        <w:t> </w:t>
      </w:r>
      <w:r>
        <w:rPr/>
        <w:t>de</w:t>
      </w:r>
      <w:r>
        <w:rPr>
          <w:spacing w:val="-3"/>
        </w:rPr>
        <w:t> </w:t>
      </w:r>
      <w:r>
        <w:rPr/>
        <w:t>contención</w:t>
      </w:r>
      <w:r>
        <w:rPr>
          <w:spacing w:val="-1"/>
        </w:rPr>
        <w:t> </w:t>
      </w:r>
      <w:r>
        <w:rPr/>
        <w:t>no</w:t>
      </w:r>
      <w:r>
        <w:rPr>
          <w:spacing w:val="-3"/>
        </w:rPr>
        <w:t> </w:t>
      </w:r>
      <w:r>
        <w:rPr/>
        <w:t>deberán</w:t>
      </w:r>
      <w:r>
        <w:rPr>
          <w:spacing w:val="-3"/>
        </w:rPr>
        <w:t> </w:t>
      </w:r>
      <w:r>
        <w:rPr/>
        <w:t>tener</w:t>
      </w:r>
      <w:r>
        <w:rPr>
          <w:spacing w:val="-2"/>
        </w:rPr>
        <w:t> </w:t>
      </w:r>
      <w:r>
        <w:rPr/>
        <w:t>una</w:t>
      </w:r>
      <w:r>
        <w:rPr>
          <w:spacing w:val="-3"/>
        </w:rPr>
        <w:t> </w:t>
      </w:r>
      <w:r>
        <w:rPr/>
        <w:t>altura</w:t>
      </w:r>
      <w:r>
        <w:rPr>
          <w:spacing w:val="-3"/>
        </w:rPr>
        <w:t> </w:t>
      </w:r>
      <w:r>
        <w:rPr/>
        <w:t>superior</w:t>
      </w:r>
      <w:r>
        <w:rPr>
          <w:spacing w:val="-1"/>
        </w:rPr>
        <w:t> </w:t>
      </w:r>
      <w:r>
        <w:rPr/>
        <w:t>a</w:t>
      </w:r>
      <w:r>
        <w:rPr>
          <w:spacing w:val="-3"/>
        </w:rPr>
        <w:t> </w:t>
      </w:r>
      <w:r>
        <w:rPr/>
        <w:t>los</w:t>
      </w:r>
      <w:r>
        <w:rPr>
          <w:spacing w:val="-3"/>
        </w:rPr>
        <w:t> </w:t>
      </w:r>
      <w:r>
        <w:rPr/>
        <w:t>3.50</w:t>
      </w:r>
      <w:r>
        <w:rPr>
          <w:spacing w:val="-5"/>
        </w:rPr>
        <w:t> </w:t>
      </w:r>
      <w:r>
        <w:rPr/>
        <w:t>metros</w:t>
      </w:r>
      <w:r>
        <w:rPr>
          <w:spacing w:val="-3"/>
        </w:rPr>
        <w:t> </w:t>
      </w:r>
      <w:r>
        <w:rPr/>
        <w:t>a partir del nivel de desplante, debiendo presentar la memoria de cálculo del diseño estructural y su correspondiente mecánica de suelos.</w:t>
      </w:r>
    </w:p>
    <w:p>
      <w:pPr>
        <w:pStyle w:val="BodyText"/>
        <w:spacing w:line="232" w:lineRule="auto" w:before="149"/>
        <w:ind w:left="136" w:right="139"/>
      </w:pPr>
      <w:r>
        <w:rPr/>
        <w:t>ARTÍCULO 111. Queda prohibido hacer excavaciones que pongan en peligro a la ciudadanía y la estabilidad de muros o edificios aledaños al sitio de excavación.</w:t>
      </w:r>
    </w:p>
    <w:p>
      <w:pPr>
        <w:pStyle w:val="BodyText"/>
        <w:spacing w:line="232" w:lineRule="auto" w:before="148"/>
        <w:ind w:left="136" w:right="134"/>
      </w:pPr>
      <w:r>
        <w:rPr/>
        <w:t>ARTÍCULO 112. Todo corte deberá protegerse con muro de contención u obras de estabilización, con excepción de los muros de contención que formen parte del desplante de la edificación, cuya altura se cuantificará con la que le corresponde a la edificación.</w:t>
      </w:r>
    </w:p>
    <w:p>
      <w:pPr>
        <w:pStyle w:val="BodyText"/>
        <w:spacing w:line="235" w:lineRule="auto" w:before="148"/>
        <w:ind w:left="136" w:right="134"/>
      </w:pPr>
      <w:r>
        <w:rPr/>
        <w:t>Los taludes resultantes de cortes o rellenos del suelo deberán ser estabilizados para evitar deslizamientos,</w:t>
      </w:r>
      <w:r>
        <w:rPr>
          <w:spacing w:val="-16"/>
        </w:rPr>
        <w:t> </w:t>
      </w:r>
      <w:r>
        <w:rPr/>
        <w:t>derrumbes</w:t>
      </w:r>
      <w:r>
        <w:rPr>
          <w:spacing w:val="-15"/>
        </w:rPr>
        <w:t> </w:t>
      </w:r>
      <w:r>
        <w:rPr/>
        <w:t>o</w:t>
      </w:r>
      <w:r>
        <w:rPr>
          <w:spacing w:val="-15"/>
        </w:rPr>
        <w:t> </w:t>
      </w:r>
      <w:r>
        <w:rPr/>
        <w:t>hundimientos.</w:t>
      </w:r>
      <w:r>
        <w:rPr>
          <w:spacing w:val="-16"/>
        </w:rPr>
        <w:t> </w:t>
      </w:r>
      <w:r>
        <w:rPr/>
        <w:t>El</w:t>
      </w:r>
      <w:r>
        <w:rPr>
          <w:spacing w:val="-15"/>
        </w:rPr>
        <w:t> </w:t>
      </w:r>
      <w:r>
        <w:rPr/>
        <w:t>propietario</w:t>
      </w:r>
      <w:r>
        <w:rPr>
          <w:spacing w:val="-15"/>
        </w:rPr>
        <w:t> </w:t>
      </w:r>
      <w:r>
        <w:rPr/>
        <w:t>o</w:t>
      </w:r>
      <w:r>
        <w:rPr>
          <w:spacing w:val="-15"/>
        </w:rPr>
        <w:t> </w:t>
      </w:r>
      <w:r>
        <w:rPr/>
        <w:t>responsable</w:t>
      </w:r>
      <w:r>
        <w:rPr>
          <w:spacing w:val="-16"/>
        </w:rPr>
        <w:t> </w:t>
      </w:r>
      <w:r>
        <w:rPr/>
        <w:t>de</w:t>
      </w:r>
      <w:r>
        <w:rPr>
          <w:spacing w:val="-15"/>
        </w:rPr>
        <w:t> </w:t>
      </w:r>
      <w:r>
        <w:rPr/>
        <w:t>la</w:t>
      </w:r>
      <w:r>
        <w:rPr>
          <w:spacing w:val="-15"/>
        </w:rPr>
        <w:t> </w:t>
      </w:r>
      <w:r>
        <w:rPr/>
        <w:t>obra</w:t>
      </w:r>
      <w:r>
        <w:rPr>
          <w:spacing w:val="-16"/>
        </w:rPr>
        <w:t> </w:t>
      </w:r>
      <w:r>
        <w:rPr/>
        <w:t>deberá</w:t>
      </w:r>
      <w:r>
        <w:rPr>
          <w:spacing w:val="-15"/>
        </w:rPr>
        <w:t> </w:t>
      </w:r>
      <w:r>
        <w:rPr/>
        <w:t>presentar el sistema de estabilización diseñado por un perito en la materia o empresa especializada para su </w:t>
      </w:r>
      <w:r>
        <w:rPr>
          <w:spacing w:val="-2"/>
        </w:rPr>
        <w:t>autorización.</w:t>
      </w:r>
    </w:p>
    <w:p>
      <w:pPr>
        <w:pStyle w:val="BodyText"/>
        <w:spacing w:before="246"/>
        <w:ind w:firstLine="0"/>
        <w:jc w:val="left"/>
      </w:pPr>
    </w:p>
    <w:p>
      <w:pPr>
        <w:pStyle w:val="Heading1"/>
        <w:ind w:left="73" w:right="62"/>
      </w:pPr>
      <w:r>
        <w:rPr/>
        <w:t>APARTADO</w:t>
      </w:r>
      <w:r>
        <w:rPr>
          <w:spacing w:val="-5"/>
        </w:rPr>
        <w:t> </w:t>
      </w:r>
      <w:r>
        <w:rPr/>
        <w:t>VI.</w:t>
      </w:r>
      <w:r>
        <w:rPr>
          <w:spacing w:val="-4"/>
        </w:rPr>
        <w:t> </w:t>
      </w:r>
      <w:r>
        <w:rPr>
          <w:spacing w:val="-2"/>
        </w:rPr>
        <w:t>INFRAESTRUCTURA</w:t>
      </w:r>
    </w:p>
    <w:p>
      <w:pPr>
        <w:pStyle w:val="BodyText"/>
        <w:spacing w:before="235"/>
        <w:ind w:firstLine="0"/>
        <w:jc w:val="left"/>
        <w:rPr>
          <w:rFonts w:ascii="Arial"/>
          <w:b/>
        </w:rPr>
      </w:pPr>
    </w:p>
    <w:p>
      <w:pPr>
        <w:pStyle w:val="BodyText"/>
        <w:spacing w:line="232" w:lineRule="auto"/>
        <w:ind w:left="136" w:right="132"/>
      </w:pPr>
      <w:r>
        <w:rPr/>
        <w:t>ARTÍCULO</w:t>
      </w:r>
      <w:r>
        <w:rPr>
          <w:spacing w:val="-9"/>
        </w:rPr>
        <w:t> </w:t>
      </w:r>
      <w:r>
        <w:rPr/>
        <w:t>113.</w:t>
      </w:r>
      <w:r>
        <w:rPr>
          <w:spacing w:val="-10"/>
        </w:rPr>
        <w:t> </w:t>
      </w:r>
      <w:r>
        <w:rPr/>
        <w:t>Toda</w:t>
      </w:r>
      <w:r>
        <w:rPr>
          <w:spacing w:val="-7"/>
        </w:rPr>
        <w:t> </w:t>
      </w:r>
      <w:r>
        <w:rPr/>
        <w:t>edificación</w:t>
      </w:r>
      <w:r>
        <w:rPr>
          <w:spacing w:val="-10"/>
        </w:rPr>
        <w:t> </w:t>
      </w:r>
      <w:r>
        <w:rPr/>
        <w:t>de</w:t>
      </w:r>
      <w:r>
        <w:rPr>
          <w:spacing w:val="-8"/>
        </w:rPr>
        <w:t> </w:t>
      </w:r>
      <w:r>
        <w:rPr/>
        <w:t>vivienda</w:t>
      </w:r>
      <w:r>
        <w:rPr>
          <w:spacing w:val="-8"/>
        </w:rPr>
        <w:t> </w:t>
      </w:r>
      <w:r>
        <w:rPr/>
        <w:t>debe</w:t>
      </w:r>
      <w:r>
        <w:rPr>
          <w:spacing w:val="-8"/>
        </w:rPr>
        <w:t> </w:t>
      </w:r>
      <w:r>
        <w:rPr/>
        <w:t>cumplir</w:t>
      </w:r>
      <w:r>
        <w:rPr>
          <w:spacing w:val="-6"/>
        </w:rPr>
        <w:t> </w:t>
      </w:r>
      <w:r>
        <w:rPr/>
        <w:t>como</w:t>
      </w:r>
      <w:r>
        <w:rPr>
          <w:spacing w:val="-10"/>
        </w:rPr>
        <w:t> </w:t>
      </w:r>
      <w:r>
        <w:rPr/>
        <w:t>mínimo</w:t>
      </w:r>
      <w:r>
        <w:rPr>
          <w:spacing w:val="-7"/>
        </w:rPr>
        <w:t> </w:t>
      </w:r>
      <w:r>
        <w:rPr/>
        <w:t>con</w:t>
      </w:r>
      <w:r>
        <w:rPr>
          <w:spacing w:val="-8"/>
        </w:rPr>
        <w:t> </w:t>
      </w:r>
      <w:r>
        <w:rPr/>
        <w:t>las</w:t>
      </w:r>
      <w:r>
        <w:rPr>
          <w:spacing w:val="-10"/>
        </w:rPr>
        <w:t> </w:t>
      </w:r>
      <w:r>
        <w:rPr/>
        <w:t>siguientes</w:t>
      </w:r>
      <w:r>
        <w:rPr>
          <w:spacing w:val="-7"/>
        </w:rPr>
        <w:t> </w:t>
      </w:r>
      <w:r>
        <w:rPr/>
        <w:t>normas específicas para su infraestructura:</w:t>
      </w:r>
    </w:p>
    <w:p>
      <w:pPr>
        <w:pStyle w:val="ListParagraph"/>
        <w:numPr>
          <w:ilvl w:val="0"/>
          <w:numId w:val="34"/>
        </w:numPr>
        <w:tabs>
          <w:tab w:pos="1277" w:val="left" w:leader="none"/>
          <w:tab w:pos="1279" w:val="left" w:leader="none"/>
        </w:tabs>
        <w:spacing w:line="232" w:lineRule="auto" w:before="148" w:after="0"/>
        <w:ind w:left="1279" w:right="135" w:hanging="243"/>
        <w:jc w:val="both"/>
        <w:rPr>
          <w:rFonts w:ascii="Tahoma" w:hAnsi="Tahoma"/>
          <w:sz w:val="24"/>
        </w:rPr>
      </w:pPr>
      <w:r>
        <w:rPr>
          <w:sz w:val="22"/>
        </w:rPr>
        <w:t>Sólo se autorizará la construcción de viviendas que tengan como mínimo una pieza habitable con sus servicios completos de cocina, baño y lavadero. Las aguas pluviales que escurran por los techos y terrazas, deben ser conducidas a pozos de absorción, apegándose a la normatividad vigente y siempre bajo la condición de no afectar a un </w:t>
      </w:r>
      <w:r>
        <w:rPr>
          <w:spacing w:val="-2"/>
          <w:sz w:val="22"/>
        </w:rPr>
        <w:t>colindante.</w:t>
      </w:r>
    </w:p>
    <w:p>
      <w:pPr>
        <w:pStyle w:val="ListParagraph"/>
        <w:numPr>
          <w:ilvl w:val="0"/>
          <w:numId w:val="34"/>
        </w:numPr>
        <w:tabs>
          <w:tab w:pos="1279" w:val="left" w:leader="none"/>
          <w:tab w:pos="1555" w:val="left" w:leader="none"/>
        </w:tabs>
        <w:spacing w:line="235" w:lineRule="auto" w:before="149" w:after="0"/>
        <w:ind w:left="1279" w:right="132" w:hanging="243"/>
        <w:jc w:val="both"/>
        <w:rPr>
          <w:rFonts w:ascii="Tahoma" w:hAnsi="Tahoma"/>
          <w:sz w:val="24"/>
        </w:rPr>
      </w:pPr>
      <w:r>
        <w:rPr>
          <w:sz w:val="22"/>
        </w:rPr>
        <w:t>En los predios con instalaciones aéreas en la vía pública, éstas deberán estar sostenidas</w:t>
      </w:r>
      <w:r>
        <w:rPr>
          <w:spacing w:val="-6"/>
          <w:sz w:val="22"/>
        </w:rPr>
        <w:t> </w:t>
      </w:r>
      <w:r>
        <w:rPr>
          <w:sz w:val="22"/>
        </w:rPr>
        <w:t>sobre</w:t>
      </w:r>
      <w:r>
        <w:rPr>
          <w:spacing w:val="-6"/>
          <w:sz w:val="22"/>
        </w:rPr>
        <w:t> </w:t>
      </w:r>
      <w:r>
        <w:rPr>
          <w:sz w:val="22"/>
        </w:rPr>
        <w:t>postes</w:t>
      </w:r>
      <w:r>
        <w:rPr>
          <w:spacing w:val="-9"/>
          <w:sz w:val="22"/>
        </w:rPr>
        <w:t> </w:t>
      </w:r>
      <w:r>
        <w:rPr>
          <w:sz w:val="22"/>
        </w:rPr>
        <w:t>colocados</w:t>
      </w:r>
      <w:r>
        <w:rPr>
          <w:spacing w:val="-4"/>
          <w:sz w:val="22"/>
        </w:rPr>
        <w:t> </w:t>
      </w:r>
      <w:r>
        <w:rPr>
          <w:sz w:val="22"/>
        </w:rPr>
        <w:t>para</w:t>
      </w:r>
      <w:r>
        <w:rPr>
          <w:spacing w:val="-4"/>
          <w:sz w:val="22"/>
        </w:rPr>
        <w:t> </w:t>
      </w:r>
      <w:r>
        <w:rPr>
          <w:sz w:val="22"/>
        </w:rPr>
        <w:t>este</w:t>
      </w:r>
      <w:r>
        <w:rPr>
          <w:spacing w:val="-6"/>
          <w:sz w:val="22"/>
        </w:rPr>
        <w:t> </w:t>
      </w:r>
      <w:r>
        <w:rPr>
          <w:sz w:val="22"/>
        </w:rPr>
        <w:t>efecto,</w:t>
      </w:r>
      <w:r>
        <w:rPr>
          <w:spacing w:val="-8"/>
          <w:sz w:val="22"/>
        </w:rPr>
        <w:t> </w:t>
      </w:r>
      <w:r>
        <w:rPr>
          <w:sz w:val="22"/>
        </w:rPr>
        <w:t>que</w:t>
      </w:r>
      <w:r>
        <w:rPr>
          <w:spacing w:val="-7"/>
          <w:sz w:val="22"/>
        </w:rPr>
        <w:t> </w:t>
      </w:r>
      <w:r>
        <w:rPr>
          <w:sz w:val="22"/>
        </w:rPr>
        <w:t>deberán</w:t>
      </w:r>
      <w:r>
        <w:rPr>
          <w:spacing w:val="-7"/>
          <w:sz w:val="22"/>
        </w:rPr>
        <w:t> </w:t>
      </w:r>
      <w:r>
        <w:rPr>
          <w:sz w:val="22"/>
        </w:rPr>
        <w:t>estar</w:t>
      </w:r>
      <w:r>
        <w:rPr>
          <w:spacing w:val="-6"/>
          <w:sz w:val="22"/>
        </w:rPr>
        <w:t> </w:t>
      </w:r>
      <w:r>
        <w:rPr>
          <w:sz w:val="22"/>
        </w:rPr>
        <w:t>ubicados</w:t>
      </w:r>
      <w:r>
        <w:rPr>
          <w:spacing w:val="-4"/>
          <w:sz w:val="22"/>
        </w:rPr>
        <w:t> </w:t>
      </w:r>
      <w:r>
        <w:rPr>
          <w:sz w:val="22"/>
        </w:rPr>
        <w:t>en</w:t>
      </w:r>
      <w:r>
        <w:rPr>
          <w:spacing w:val="-7"/>
          <w:sz w:val="22"/>
        </w:rPr>
        <w:t> </w:t>
      </w:r>
      <w:r>
        <w:rPr>
          <w:sz w:val="22"/>
        </w:rPr>
        <w:t>los límites de propiedad. Los postes deberán colocarse dentro de la acera, sin bloquearla en su totalidad, a una distancia mínima de cuarenta centímetros, entre el borde de la guarnición y el punto más próximo del poste, sin ocupar la totalidad del ancho de la banqueta y permitiendo el correcto tránsito de peatones. De ser necesario, las autoridades deberán velar que las medidas a implementar el tránsito seguro de los peatones sobre la acera, mediante instalaciones subterráneas o uso de vías alternas,</w:t>
      </w:r>
    </w:p>
    <w:p>
      <w:pPr>
        <w:pStyle w:val="ListParagraph"/>
        <w:spacing w:after="0" w:line="235" w:lineRule="auto"/>
        <w:jc w:val="both"/>
        <w:rPr>
          <w:rFonts w:ascii="Tahoma" w:hAnsi="Tahoma"/>
          <w:sz w:val="24"/>
        </w:rPr>
        <w:sectPr>
          <w:pgSz w:w="11930" w:h="16850"/>
          <w:pgMar w:header="331" w:footer="928" w:top="1460" w:bottom="1120" w:left="708" w:right="1275"/>
        </w:sectPr>
      </w:pPr>
    </w:p>
    <w:p>
      <w:pPr>
        <w:pStyle w:val="BodyText"/>
        <w:spacing w:line="232" w:lineRule="auto" w:before="98"/>
        <w:ind w:left="1279" w:right="77" w:firstLine="0"/>
        <w:jc w:val="left"/>
      </w:pPr>
      <w:r>
        <w:rPr/>
        <w:t>entre</w:t>
      </w:r>
      <w:r>
        <w:rPr>
          <w:spacing w:val="-2"/>
        </w:rPr>
        <w:t> </w:t>
      </w:r>
      <w:r>
        <w:rPr/>
        <w:t>otras. En</w:t>
      </w:r>
      <w:r>
        <w:rPr>
          <w:spacing w:val="-2"/>
        </w:rPr>
        <w:t> </w:t>
      </w:r>
      <w:r>
        <w:rPr/>
        <w:t>las</w:t>
      </w:r>
      <w:r>
        <w:rPr>
          <w:spacing w:val="-1"/>
        </w:rPr>
        <w:t> </w:t>
      </w:r>
      <w:r>
        <w:rPr/>
        <w:t>vías</w:t>
      </w:r>
      <w:r>
        <w:rPr>
          <w:spacing w:val="-2"/>
        </w:rPr>
        <w:t> </w:t>
      </w:r>
      <w:r>
        <w:rPr/>
        <w:t>públicas</w:t>
      </w:r>
      <w:r>
        <w:rPr>
          <w:spacing w:val="-2"/>
        </w:rPr>
        <w:t> </w:t>
      </w:r>
      <w:r>
        <w:rPr/>
        <w:t>en</w:t>
      </w:r>
      <w:r>
        <w:rPr>
          <w:spacing w:val="-2"/>
        </w:rPr>
        <w:t> </w:t>
      </w:r>
      <w:r>
        <w:rPr/>
        <w:t>que</w:t>
      </w:r>
      <w:r>
        <w:rPr>
          <w:spacing w:val="-2"/>
        </w:rPr>
        <w:t> </w:t>
      </w:r>
      <w:r>
        <w:rPr/>
        <w:t>no</w:t>
      </w:r>
      <w:r>
        <w:rPr>
          <w:spacing w:val="-4"/>
        </w:rPr>
        <w:t> </w:t>
      </w:r>
      <w:r>
        <w:rPr/>
        <w:t>existan</w:t>
      </w:r>
      <w:r>
        <w:rPr>
          <w:spacing w:val="-2"/>
        </w:rPr>
        <w:t> </w:t>
      </w:r>
      <w:r>
        <w:rPr/>
        <w:t>aceras</w:t>
      </w:r>
      <w:r>
        <w:rPr>
          <w:spacing w:val="-2"/>
        </w:rPr>
        <w:t> </w:t>
      </w:r>
      <w:r>
        <w:rPr/>
        <w:t>o</w:t>
      </w:r>
      <w:r>
        <w:rPr>
          <w:spacing w:val="-1"/>
        </w:rPr>
        <w:t> </w:t>
      </w:r>
      <w:r>
        <w:rPr/>
        <w:t>banquetas, los</w:t>
      </w:r>
      <w:r>
        <w:rPr>
          <w:spacing w:val="-1"/>
        </w:rPr>
        <w:t> </w:t>
      </w:r>
      <w:r>
        <w:rPr/>
        <w:t>interesados solicitarán a la autoridad el trazo de la guarnición.</w:t>
      </w:r>
    </w:p>
    <w:p>
      <w:pPr>
        <w:pStyle w:val="ListParagraph"/>
        <w:numPr>
          <w:ilvl w:val="0"/>
          <w:numId w:val="34"/>
        </w:numPr>
        <w:tabs>
          <w:tab w:pos="1279" w:val="left" w:leader="none"/>
          <w:tab w:pos="1555" w:val="left" w:leader="none"/>
        </w:tabs>
        <w:spacing w:line="232" w:lineRule="auto" w:before="149" w:after="0"/>
        <w:ind w:left="1279" w:right="132" w:hanging="243"/>
        <w:jc w:val="both"/>
        <w:rPr>
          <w:rFonts w:ascii="Tahoma" w:hAnsi="Tahoma"/>
          <w:sz w:val="24"/>
        </w:rPr>
      </w:pPr>
      <w:r>
        <w:rPr>
          <w:sz w:val="22"/>
        </w:rPr>
        <w:t>El tendido de las líneas de energía eléctrica y otras instalaciones complementarias</w:t>
      </w:r>
      <w:r>
        <w:rPr>
          <w:spacing w:val="-3"/>
          <w:sz w:val="22"/>
        </w:rPr>
        <w:t> </w:t>
      </w:r>
      <w:r>
        <w:rPr>
          <w:sz w:val="22"/>
        </w:rPr>
        <w:t>se hará conforme a las especificaciones de la Comisión Federal de Electricidad, según la zona que le corresponda.</w:t>
      </w:r>
    </w:p>
    <w:p>
      <w:pPr>
        <w:pStyle w:val="ListParagraph"/>
        <w:numPr>
          <w:ilvl w:val="0"/>
          <w:numId w:val="34"/>
        </w:numPr>
        <w:tabs>
          <w:tab w:pos="1279" w:val="left" w:leader="none"/>
          <w:tab w:pos="1556" w:val="left" w:leader="none"/>
        </w:tabs>
        <w:spacing w:line="232" w:lineRule="auto" w:before="147" w:after="0"/>
        <w:ind w:left="1279" w:right="135" w:hanging="243"/>
        <w:jc w:val="both"/>
        <w:rPr>
          <w:rFonts w:ascii="Tahoma" w:hAnsi="Tahoma"/>
          <w:sz w:val="24"/>
        </w:rPr>
      </w:pPr>
      <w:r>
        <w:rPr>
          <w:sz w:val="22"/>
        </w:rPr>
        <w:t>En los fraccionamientos nuevos toda la infraestructura para los servicios públicos de teléfonos, alumbrado, semáforos, energía eléctrica, gas y cualquier otra deberá ser subterránea y localizarse a lo largo de aceras o camellones, en la inteligencia que cuando se localicen en las aceras, deberán distar por lo menos cincuenta centímetros del alineamiento oficial.</w:t>
      </w:r>
    </w:p>
    <w:p>
      <w:pPr>
        <w:pStyle w:val="BodyText"/>
        <w:spacing w:line="232" w:lineRule="auto" w:before="153"/>
        <w:ind w:left="136" w:right="131"/>
      </w:pPr>
      <w:r>
        <w:rPr/>
        <w:t>La autoridad podrá autorizar la construcción de instalaciones subterráneas fuera de las zonas descritas</w:t>
      </w:r>
      <w:r>
        <w:rPr>
          <w:spacing w:val="-1"/>
        </w:rPr>
        <w:t> </w:t>
      </w:r>
      <w:r>
        <w:rPr/>
        <w:t>en</w:t>
      </w:r>
      <w:r>
        <w:rPr>
          <w:spacing w:val="-1"/>
        </w:rPr>
        <w:t> </w:t>
      </w:r>
      <w:r>
        <w:rPr/>
        <w:t>el párrafo</w:t>
      </w:r>
      <w:r>
        <w:rPr>
          <w:spacing w:val="-1"/>
        </w:rPr>
        <w:t> </w:t>
      </w:r>
      <w:r>
        <w:rPr/>
        <w:t>anterior cuando</w:t>
      </w:r>
      <w:r>
        <w:rPr>
          <w:spacing w:val="-1"/>
        </w:rPr>
        <w:t> </w:t>
      </w:r>
      <w:r>
        <w:rPr/>
        <w:t>la naturaleza de las obras</w:t>
      </w:r>
      <w:r>
        <w:rPr>
          <w:spacing w:val="-1"/>
        </w:rPr>
        <w:t> </w:t>
      </w:r>
      <w:r>
        <w:rPr/>
        <w:t>lo</w:t>
      </w:r>
      <w:r>
        <w:rPr>
          <w:spacing w:val="-1"/>
        </w:rPr>
        <w:t> </w:t>
      </w:r>
      <w:r>
        <w:rPr/>
        <w:t>requiera. La</w:t>
      </w:r>
      <w:r>
        <w:rPr>
          <w:spacing w:val="-1"/>
        </w:rPr>
        <w:t> </w:t>
      </w:r>
      <w:r>
        <w:rPr/>
        <w:t>autoridad</w:t>
      </w:r>
      <w:r>
        <w:rPr>
          <w:spacing w:val="-1"/>
        </w:rPr>
        <w:t> </w:t>
      </w:r>
      <w:r>
        <w:rPr/>
        <w:t>fijará en cada caso, la profundidad mínima y máxima a la que deberá alojarse cada instalación y su localización en relación con las demás instalaciones.</w:t>
      </w:r>
    </w:p>
    <w:p>
      <w:pPr>
        <w:pStyle w:val="BodyText"/>
        <w:spacing w:line="232" w:lineRule="auto" w:before="152"/>
        <w:ind w:left="136" w:right="137"/>
      </w:pPr>
      <w:r>
        <w:rPr/>
        <w:t>En</w:t>
      </w:r>
      <w:r>
        <w:rPr>
          <w:spacing w:val="-11"/>
        </w:rPr>
        <w:t> </w:t>
      </w:r>
      <w:r>
        <w:rPr/>
        <w:t>los</w:t>
      </w:r>
      <w:r>
        <w:rPr>
          <w:spacing w:val="-11"/>
        </w:rPr>
        <w:t> </w:t>
      </w:r>
      <w:r>
        <w:rPr/>
        <w:t>nuevos</w:t>
      </w:r>
      <w:r>
        <w:rPr>
          <w:spacing w:val="-11"/>
        </w:rPr>
        <w:t> </w:t>
      </w:r>
      <w:r>
        <w:rPr/>
        <w:t>fraccionamientos</w:t>
      </w:r>
      <w:r>
        <w:rPr>
          <w:spacing w:val="-13"/>
        </w:rPr>
        <w:t> </w:t>
      </w:r>
      <w:r>
        <w:rPr/>
        <w:t>que</w:t>
      </w:r>
      <w:r>
        <w:rPr>
          <w:spacing w:val="-12"/>
        </w:rPr>
        <w:t> </w:t>
      </w:r>
      <w:r>
        <w:rPr/>
        <w:t>no</w:t>
      </w:r>
      <w:r>
        <w:rPr>
          <w:spacing w:val="-11"/>
        </w:rPr>
        <w:t> </w:t>
      </w:r>
      <w:r>
        <w:rPr/>
        <w:t>cuenten</w:t>
      </w:r>
      <w:r>
        <w:rPr>
          <w:spacing w:val="-16"/>
        </w:rPr>
        <w:t> </w:t>
      </w:r>
      <w:r>
        <w:rPr/>
        <w:t>con</w:t>
      </w:r>
      <w:r>
        <w:rPr>
          <w:spacing w:val="-13"/>
        </w:rPr>
        <w:t> </w:t>
      </w:r>
      <w:r>
        <w:rPr/>
        <w:t>factibilidad</w:t>
      </w:r>
      <w:r>
        <w:rPr>
          <w:spacing w:val="-11"/>
        </w:rPr>
        <w:t> </w:t>
      </w:r>
      <w:r>
        <w:rPr/>
        <w:t>de</w:t>
      </w:r>
      <w:r>
        <w:rPr>
          <w:spacing w:val="-12"/>
        </w:rPr>
        <w:t> </w:t>
      </w:r>
      <w:r>
        <w:rPr/>
        <w:t>gas,</w:t>
      </w:r>
      <w:r>
        <w:rPr>
          <w:spacing w:val="-13"/>
        </w:rPr>
        <w:t> </w:t>
      </w:r>
      <w:r>
        <w:rPr/>
        <w:t>se</w:t>
      </w:r>
      <w:r>
        <w:rPr>
          <w:spacing w:val="-11"/>
        </w:rPr>
        <w:t> </w:t>
      </w:r>
      <w:r>
        <w:rPr/>
        <w:t>deberá</w:t>
      </w:r>
      <w:r>
        <w:rPr>
          <w:spacing w:val="-11"/>
        </w:rPr>
        <w:t> </w:t>
      </w:r>
      <w:r>
        <w:rPr/>
        <w:t>dejar</w:t>
      </w:r>
      <w:r>
        <w:rPr>
          <w:spacing w:val="-10"/>
        </w:rPr>
        <w:t> </w:t>
      </w:r>
      <w:r>
        <w:rPr/>
        <w:t>ya</w:t>
      </w:r>
      <w:r>
        <w:rPr>
          <w:spacing w:val="-11"/>
        </w:rPr>
        <w:t> </w:t>
      </w:r>
      <w:r>
        <w:rPr/>
        <w:t>instalada la red con el fin de evitar daños al pavimento.</w:t>
      </w:r>
    </w:p>
    <w:p>
      <w:pPr>
        <w:pStyle w:val="ListParagraph"/>
        <w:numPr>
          <w:ilvl w:val="0"/>
          <w:numId w:val="34"/>
        </w:numPr>
        <w:tabs>
          <w:tab w:pos="1276" w:val="left" w:leader="none"/>
          <w:tab w:pos="1279" w:val="left" w:leader="none"/>
        </w:tabs>
        <w:spacing w:line="232" w:lineRule="auto" w:before="148" w:after="0"/>
        <w:ind w:left="1279" w:right="133" w:hanging="243"/>
        <w:jc w:val="both"/>
        <w:rPr>
          <w:rFonts w:ascii="Tahoma" w:hAnsi="Tahoma"/>
          <w:sz w:val="24"/>
        </w:rPr>
      </w:pPr>
      <w:r>
        <w:rPr>
          <w:sz w:val="22"/>
        </w:rPr>
        <w:t>Sólo se autorizará viviendas que cuenten con la factibilidad de Servicios de Agua y Drenaje de Monterrey, a menos que el propietario, responsable o usuario solucione el problema a su costa bajo las especificaciones de Servicios de Agua y Drenaje de Monterrey.</w:t>
      </w:r>
      <w:r>
        <w:rPr>
          <w:spacing w:val="-10"/>
          <w:sz w:val="22"/>
        </w:rPr>
        <w:t> </w:t>
      </w:r>
      <w:r>
        <w:rPr>
          <w:sz w:val="22"/>
        </w:rPr>
        <w:t>Si</w:t>
      </w:r>
      <w:r>
        <w:rPr>
          <w:spacing w:val="-12"/>
          <w:sz w:val="22"/>
        </w:rPr>
        <w:t> </w:t>
      </w:r>
      <w:r>
        <w:rPr>
          <w:sz w:val="22"/>
        </w:rPr>
        <w:t>existe</w:t>
      </w:r>
      <w:r>
        <w:rPr>
          <w:spacing w:val="-14"/>
          <w:sz w:val="22"/>
        </w:rPr>
        <w:t> </w:t>
      </w:r>
      <w:r>
        <w:rPr>
          <w:sz w:val="22"/>
        </w:rPr>
        <w:t>algún</w:t>
      </w:r>
      <w:r>
        <w:rPr>
          <w:spacing w:val="-14"/>
          <w:sz w:val="22"/>
        </w:rPr>
        <w:t> </w:t>
      </w:r>
      <w:r>
        <w:rPr>
          <w:sz w:val="22"/>
        </w:rPr>
        <w:t>tipo</w:t>
      </w:r>
      <w:r>
        <w:rPr>
          <w:spacing w:val="-12"/>
          <w:sz w:val="22"/>
        </w:rPr>
        <w:t> </w:t>
      </w:r>
      <w:r>
        <w:rPr>
          <w:sz w:val="22"/>
        </w:rPr>
        <w:t>de</w:t>
      </w:r>
      <w:r>
        <w:rPr>
          <w:spacing w:val="-14"/>
          <w:sz w:val="22"/>
        </w:rPr>
        <w:t> </w:t>
      </w:r>
      <w:r>
        <w:rPr>
          <w:sz w:val="22"/>
        </w:rPr>
        <w:t>uso</w:t>
      </w:r>
      <w:r>
        <w:rPr>
          <w:spacing w:val="-14"/>
          <w:sz w:val="22"/>
        </w:rPr>
        <w:t> </w:t>
      </w:r>
      <w:r>
        <w:rPr>
          <w:sz w:val="22"/>
        </w:rPr>
        <w:t>urbano</w:t>
      </w:r>
      <w:r>
        <w:rPr>
          <w:spacing w:val="-16"/>
          <w:sz w:val="22"/>
        </w:rPr>
        <w:t> </w:t>
      </w:r>
      <w:r>
        <w:rPr>
          <w:sz w:val="22"/>
        </w:rPr>
        <w:t>fuera</w:t>
      </w:r>
      <w:r>
        <w:rPr>
          <w:spacing w:val="-10"/>
          <w:sz w:val="22"/>
        </w:rPr>
        <w:t> </w:t>
      </w:r>
      <w:r>
        <w:rPr>
          <w:sz w:val="22"/>
        </w:rPr>
        <w:t>de</w:t>
      </w:r>
      <w:r>
        <w:rPr>
          <w:spacing w:val="-14"/>
          <w:sz w:val="22"/>
        </w:rPr>
        <w:t> </w:t>
      </w:r>
      <w:r>
        <w:rPr>
          <w:sz w:val="22"/>
        </w:rPr>
        <w:t>la</w:t>
      </w:r>
      <w:r>
        <w:rPr>
          <w:spacing w:val="-14"/>
          <w:sz w:val="22"/>
        </w:rPr>
        <w:t> </w:t>
      </w:r>
      <w:r>
        <w:rPr>
          <w:sz w:val="22"/>
        </w:rPr>
        <w:t>zona</w:t>
      </w:r>
      <w:r>
        <w:rPr>
          <w:spacing w:val="-11"/>
          <w:sz w:val="22"/>
        </w:rPr>
        <w:t> </w:t>
      </w:r>
      <w:r>
        <w:rPr>
          <w:sz w:val="22"/>
        </w:rPr>
        <w:t>con</w:t>
      </w:r>
      <w:r>
        <w:rPr>
          <w:spacing w:val="-16"/>
          <w:sz w:val="22"/>
        </w:rPr>
        <w:t> </w:t>
      </w:r>
      <w:r>
        <w:rPr>
          <w:sz w:val="22"/>
        </w:rPr>
        <w:t>factibilidad,</w:t>
      </w:r>
      <w:r>
        <w:rPr>
          <w:spacing w:val="-12"/>
          <w:sz w:val="22"/>
        </w:rPr>
        <w:t> </w:t>
      </w:r>
      <w:r>
        <w:rPr>
          <w:sz w:val="22"/>
        </w:rPr>
        <w:t>se</w:t>
      </w:r>
      <w:r>
        <w:rPr>
          <w:spacing w:val="-14"/>
          <w:sz w:val="22"/>
        </w:rPr>
        <w:t> </w:t>
      </w:r>
      <w:r>
        <w:rPr>
          <w:sz w:val="22"/>
        </w:rPr>
        <w:t>deberá reubicar</w:t>
      </w:r>
      <w:r>
        <w:rPr>
          <w:spacing w:val="-6"/>
          <w:sz w:val="22"/>
        </w:rPr>
        <w:t> </w:t>
      </w:r>
      <w:r>
        <w:rPr>
          <w:sz w:val="22"/>
        </w:rPr>
        <w:t>o</w:t>
      </w:r>
      <w:r>
        <w:rPr>
          <w:spacing w:val="-5"/>
          <w:sz w:val="22"/>
        </w:rPr>
        <w:t> </w:t>
      </w:r>
      <w:r>
        <w:rPr>
          <w:sz w:val="22"/>
        </w:rPr>
        <w:t>consolidar</w:t>
      </w:r>
      <w:r>
        <w:rPr>
          <w:spacing w:val="-4"/>
          <w:sz w:val="22"/>
        </w:rPr>
        <w:t> </w:t>
      </w:r>
      <w:r>
        <w:rPr>
          <w:sz w:val="22"/>
        </w:rPr>
        <w:t>su</w:t>
      </w:r>
      <w:r>
        <w:rPr>
          <w:spacing w:val="-9"/>
          <w:sz w:val="22"/>
        </w:rPr>
        <w:t> </w:t>
      </w:r>
      <w:r>
        <w:rPr>
          <w:sz w:val="22"/>
        </w:rPr>
        <w:t>crecimiento</w:t>
      </w:r>
      <w:r>
        <w:rPr>
          <w:spacing w:val="-6"/>
          <w:sz w:val="22"/>
        </w:rPr>
        <w:t> </w:t>
      </w:r>
      <w:r>
        <w:rPr>
          <w:sz w:val="22"/>
        </w:rPr>
        <w:t>dotándolo</w:t>
      </w:r>
      <w:r>
        <w:rPr>
          <w:spacing w:val="-5"/>
          <w:sz w:val="22"/>
        </w:rPr>
        <w:t> </w:t>
      </w:r>
      <w:r>
        <w:rPr>
          <w:sz w:val="22"/>
        </w:rPr>
        <w:t>sólo</w:t>
      </w:r>
      <w:r>
        <w:rPr>
          <w:spacing w:val="-5"/>
          <w:sz w:val="22"/>
        </w:rPr>
        <w:t> </w:t>
      </w:r>
      <w:r>
        <w:rPr>
          <w:sz w:val="22"/>
        </w:rPr>
        <w:t>de</w:t>
      </w:r>
      <w:r>
        <w:rPr>
          <w:spacing w:val="-5"/>
          <w:sz w:val="22"/>
        </w:rPr>
        <w:t> </w:t>
      </w:r>
      <w:r>
        <w:rPr>
          <w:sz w:val="22"/>
        </w:rPr>
        <w:t>un</w:t>
      </w:r>
      <w:r>
        <w:rPr>
          <w:spacing w:val="-7"/>
          <w:sz w:val="22"/>
        </w:rPr>
        <w:t> </w:t>
      </w:r>
      <w:r>
        <w:rPr>
          <w:sz w:val="22"/>
        </w:rPr>
        <w:t>tanque</w:t>
      </w:r>
      <w:r>
        <w:rPr>
          <w:spacing w:val="-7"/>
          <w:sz w:val="22"/>
        </w:rPr>
        <w:t> </w:t>
      </w:r>
      <w:r>
        <w:rPr>
          <w:sz w:val="22"/>
        </w:rPr>
        <w:t>regulador</w:t>
      </w:r>
      <w:r>
        <w:rPr>
          <w:spacing w:val="-4"/>
          <w:sz w:val="22"/>
        </w:rPr>
        <w:t> </w:t>
      </w:r>
      <w:r>
        <w:rPr>
          <w:sz w:val="22"/>
        </w:rPr>
        <w:t>para</w:t>
      </w:r>
      <w:r>
        <w:rPr>
          <w:spacing w:val="-6"/>
          <w:sz w:val="22"/>
        </w:rPr>
        <w:t> </w:t>
      </w:r>
      <w:r>
        <w:rPr>
          <w:sz w:val="22"/>
        </w:rPr>
        <w:t>su</w:t>
      </w:r>
      <w:r>
        <w:rPr>
          <w:spacing w:val="-5"/>
          <w:sz w:val="22"/>
        </w:rPr>
        <w:t> </w:t>
      </w:r>
      <w:r>
        <w:rPr>
          <w:sz w:val="22"/>
        </w:rPr>
        <w:t>uso </w:t>
      </w:r>
      <w:r>
        <w:rPr>
          <w:spacing w:val="-2"/>
          <w:sz w:val="22"/>
        </w:rPr>
        <w:t>exclusivo.</w:t>
      </w:r>
    </w:p>
    <w:p>
      <w:pPr>
        <w:pStyle w:val="ListParagraph"/>
        <w:numPr>
          <w:ilvl w:val="0"/>
          <w:numId w:val="34"/>
        </w:numPr>
        <w:tabs>
          <w:tab w:pos="1279" w:val="left" w:leader="none"/>
          <w:tab w:pos="1555" w:val="left" w:leader="none"/>
        </w:tabs>
        <w:spacing w:line="230" w:lineRule="auto" w:before="158" w:after="0"/>
        <w:ind w:left="1279" w:right="133" w:hanging="243"/>
        <w:jc w:val="both"/>
        <w:rPr>
          <w:rFonts w:ascii="Tahoma" w:hAnsi="Tahoma"/>
          <w:sz w:val="24"/>
        </w:rPr>
      </w:pPr>
      <w:r>
        <w:rPr>
          <w:sz w:val="22"/>
        </w:rPr>
        <w:t>No podrán utilizarse las áreas de cesión municipal para la instalación de</w:t>
      </w:r>
      <w:r>
        <w:rPr>
          <w:spacing w:val="80"/>
          <w:sz w:val="22"/>
        </w:rPr>
        <w:t> </w:t>
      </w:r>
      <w:r>
        <w:rPr>
          <w:sz w:val="22"/>
        </w:rPr>
        <w:t>infraestructura general sujetas a las restricciones que imponga la Autoridad.</w:t>
      </w:r>
    </w:p>
    <w:p>
      <w:pPr>
        <w:pStyle w:val="BodyText"/>
        <w:ind w:firstLine="0"/>
        <w:jc w:val="left"/>
      </w:pPr>
    </w:p>
    <w:p>
      <w:pPr>
        <w:pStyle w:val="BodyText"/>
        <w:spacing w:before="1"/>
        <w:ind w:firstLine="0"/>
        <w:jc w:val="left"/>
      </w:pPr>
    </w:p>
    <w:p>
      <w:pPr>
        <w:pStyle w:val="Heading1"/>
        <w:ind w:left="1864" w:right="1860"/>
      </w:pPr>
      <w:r>
        <w:rPr/>
        <w:t>SECCIÓN</w:t>
      </w:r>
      <w:r>
        <w:rPr>
          <w:spacing w:val="-6"/>
        </w:rPr>
        <w:t> </w:t>
      </w:r>
      <w:r>
        <w:rPr/>
        <w:t>IV.</w:t>
      </w:r>
      <w:r>
        <w:rPr>
          <w:spacing w:val="-4"/>
        </w:rPr>
        <w:t> </w:t>
      </w:r>
      <w:r>
        <w:rPr/>
        <w:t>ZONAS</w:t>
      </w:r>
      <w:r>
        <w:rPr>
          <w:spacing w:val="-5"/>
        </w:rPr>
        <w:t> </w:t>
      </w:r>
      <w:r>
        <w:rPr>
          <w:spacing w:val="-2"/>
        </w:rPr>
        <w:t>ESTRATÉGICAS</w:t>
      </w:r>
    </w:p>
    <w:p>
      <w:pPr>
        <w:pStyle w:val="BodyText"/>
        <w:spacing w:before="119"/>
        <w:ind w:firstLine="0"/>
        <w:jc w:val="left"/>
        <w:rPr>
          <w:rFonts w:ascii="Arial"/>
          <w:b/>
        </w:rPr>
      </w:pPr>
    </w:p>
    <w:p>
      <w:pPr>
        <w:pStyle w:val="BodyText"/>
        <w:spacing w:line="232" w:lineRule="auto"/>
        <w:ind w:left="136" w:right="87"/>
        <w:jc w:val="left"/>
      </w:pPr>
      <w:r>
        <w:rPr/>
        <w:t>ARTÍCULO</w:t>
      </w:r>
      <w:r>
        <w:rPr>
          <w:spacing w:val="40"/>
        </w:rPr>
        <w:t> </w:t>
      </w:r>
      <w:r>
        <w:rPr/>
        <w:t>114.</w:t>
      </w:r>
      <w:r>
        <w:rPr>
          <w:spacing w:val="40"/>
        </w:rPr>
        <w:t> </w:t>
      </w:r>
      <w:r>
        <w:rPr/>
        <w:t>Aquellos</w:t>
      </w:r>
      <w:r>
        <w:rPr>
          <w:spacing w:val="40"/>
        </w:rPr>
        <w:t> </w:t>
      </w:r>
      <w:r>
        <w:rPr/>
        <w:t>predios</w:t>
      </w:r>
      <w:r>
        <w:rPr>
          <w:spacing w:val="39"/>
        </w:rPr>
        <w:t> </w:t>
      </w:r>
      <w:r>
        <w:rPr/>
        <w:t>que</w:t>
      </w:r>
      <w:r>
        <w:rPr>
          <w:spacing w:val="38"/>
        </w:rPr>
        <w:t> </w:t>
      </w:r>
      <w:r>
        <w:rPr/>
        <w:t>cuenten</w:t>
      </w:r>
      <w:r>
        <w:rPr>
          <w:spacing w:val="39"/>
        </w:rPr>
        <w:t> </w:t>
      </w:r>
      <w:r>
        <w:rPr/>
        <w:t>con</w:t>
      </w:r>
      <w:r>
        <w:rPr>
          <w:spacing w:val="40"/>
        </w:rPr>
        <w:t> </w:t>
      </w:r>
      <w:r>
        <w:rPr/>
        <w:t>todas</w:t>
      </w:r>
      <w:r>
        <w:rPr>
          <w:spacing w:val="40"/>
        </w:rPr>
        <w:t> </w:t>
      </w:r>
      <w:r>
        <w:rPr/>
        <w:t>las</w:t>
      </w:r>
      <w:r>
        <w:rPr>
          <w:spacing w:val="40"/>
        </w:rPr>
        <w:t> </w:t>
      </w:r>
      <w:r>
        <w:rPr/>
        <w:t>siguientes</w:t>
      </w:r>
      <w:r>
        <w:rPr>
          <w:spacing w:val="40"/>
        </w:rPr>
        <w:t> </w:t>
      </w:r>
      <w:r>
        <w:rPr/>
        <w:t>características</w:t>
      </w:r>
      <w:r>
        <w:rPr>
          <w:spacing w:val="40"/>
        </w:rPr>
        <w:t> </w:t>
      </w:r>
      <w:r>
        <w:rPr/>
        <w:t>podrán obtener la denominación de zonificación de Desarrollo Orientado al transporte o Zona DOT:</w:t>
      </w:r>
    </w:p>
    <w:p>
      <w:pPr>
        <w:pStyle w:val="ListParagraph"/>
        <w:numPr>
          <w:ilvl w:val="0"/>
          <w:numId w:val="35"/>
        </w:numPr>
        <w:tabs>
          <w:tab w:pos="1557" w:val="left" w:leader="none"/>
        </w:tabs>
        <w:spacing w:line="240" w:lineRule="auto" w:before="139" w:after="0"/>
        <w:ind w:left="1557" w:right="0" w:hanging="520"/>
        <w:jc w:val="left"/>
        <w:rPr>
          <w:sz w:val="22"/>
        </w:rPr>
      </w:pPr>
      <w:r>
        <w:rPr>
          <w:sz w:val="22"/>
        </w:rPr>
        <w:t>No</w:t>
      </w:r>
      <w:r>
        <w:rPr>
          <w:spacing w:val="-8"/>
          <w:sz w:val="22"/>
        </w:rPr>
        <w:t> </w:t>
      </w:r>
      <w:r>
        <w:rPr>
          <w:sz w:val="22"/>
        </w:rPr>
        <w:t>deberá</w:t>
      </w:r>
      <w:r>
        <w:rPr>
          <w:spacing w:val="-7"/>
          <w:sz w:val="22"/>
        </w:rPr>
        <w:t> </w:t>
      </w:r>
      <w:r>
        <w:rPr>
          <w:sz w:val="22"/>
        </w:rPr>
        <w:t>ser</w:t>
      </w:r>
      <w:r>
        <w:rPr>
          <w:spacing w:val="-6"/>
          <w:sz w:val="22"/>
        </w:rPr>
        <w:t> </w:t>
      </w:r>
      <w:r>
        <w:rPr>
          <w:sz w:val="22"/>
        </w:rPr>
        <w:t>un</w:t>
      </w:r>
      <w:r>
        <w:rPr>
          <w:spacing w:val="-5"/>
          <w:sz w:val="22"/>
        </w:rPr>
        <w:t> </w:t>
      </w:r>
      <w:r>
        <w:rPr>
          <w:sz w:val="22"/>
        </w:rPr>
        <w:t>inmueble</w:t>
      </w:r>
      <w:r>
        <w:rPr>
          <w:spacing w:val="-6"/>
          <w:sz w:val="22"/>
        </w:rPr>
        <w:t> </w:t>
      </w:r>
      <w:r>
        <w:rPr>
          <w:sz w:val="22"/>
        </w:rPr>
        <w:t>declarado</w:t>
      </w:r>
      <w:r>
        <w:rPr>
          <w:spacing w:val="-5"/>
          <w:sz w:val="22"/>
        </w:rPr>
        <w:t> </w:t>
      </w:r>
      <w:r>
        <w:rPr>
          <w:sz w:val="22"/>
        </w:rPr>
        <w:t>o</w:t>
      </w:r>
      <w:r>
        <w:rPr>
          <w:spacing w:val="-7"/>
          <w:sz w:val="22"/>
        </w:rPr>
        <w:t> </w:t>
      </w:r>
      <w:r>
        <w:rPr>
          <w:sz w:val="22"/>
        </w:rPr>
        <w:t>registrado</w:t>
      </w:r>
      <w:r>
        <w:rPr>
          <w:spacing w:val="-3"/>
          <w:sz w:val="22"/>
        </w:rPr>
        <w:t> </w:t>
      </w:r>
      <w:r>
        <w:rPr>
          <w:sz w:val="22"/>
        </w:rPr>
        <w:t>como</w:t>
      </w:r>
      <w:r>
        <w:rPr>
          <w:spacing w:val="-7"/>
          <w:sz w:val="22"/>
        </w:rPr>
        <w:t> </w:t>
      </w:r>
      <w:r>
        <w:rPr>
          <w:sz w:val="22"/>
        </w:rPr>
        <w:t>de</w:t>
      </w:r>
      <w:r>
        <w:rPr>
          <w:spacing w:val="-5"/>
          <w:sz w:val="22"/>
        </w:rPr>
        <w:t> </w:t>
      </w:r>
      <w:r>
        <w:rPr>
          <w:sz w:val="22"/>
        </w:rPr>
        <w:t>Conservación</w:t>
      </w:r>
      <w:r>
        <w:rPr>
          <w:spacing w:val="-5"/>
          <w:sz w:val="22"/>
        </w:rPr>
        <w:t> </w:t>
      </w:r>
      <w:r>
        <w:rPr>
          <w:spacing w:val="-2"/>
          <w:sz w:val="22"/>
        </w:rPr>
        <w:t>Histórica.</w:t>
      </w:r>
    </w:p>
    <w:p>
      <w:pPr>
        <w:pStyle w:val="ListParagraph"/>
        <w:numPr>
          <w:ilvl w:val="0"/>
          <w:numId w:val="35"/>
        </w:numPr>
        <w:tabs>
          <w:tab w:pos="1557" w:val="left" w:leader="none"/>
        </w:tabs>
        <w:spacing w:line="240" w:lineRule="auto" w:before="135" w:after="0"/>
        <w:ind w:left="1557" w:right="0" w:hanging="520"/>
        <w:jc w:val="left"/>
        <w:rPr>
          <w:sz w:val="22"/>
        </w:rPr>
      </w:pPr>
      <w:r>
        <w:rPr>
          <w:sz w:val="22"/>
        </w:rPr>
        <w:t>No</w:t>
      </w:r>
      <w:r>
        <w:rPr>
          <w:spacing w:val="-5"/>
          <w:sz w:val="22"/>
        </w:rPr>
        <w:t> </w:t>
      </w:r>
      <w:r>
        <w:rPr>
          <w:sz w:val="22"/>
        </w:rPr>
        <w:t>deberá</w:t>
      </w:r>
      <w:r>
        <w:rPr>
          <w:spacing w:val="-5"/>
          <w:sz w:val="22"/>
        </w:rPr>
        <w:t> </w:t>
      </w:r>
      <w:r>
        <w:rPr>
          <w:sz w:val="22"/>
        </w:rPr>
        <w:t>ser</w:t>
      </w:r>
      <w:r>
        <w:rPr>
          <w:spacing w:val="-4"/>
          <w:sz w:val="22"/>
        </w:rPr>
        <w:t> </w:t>
      </w:r>
      <w:r>
        <w:rPr>
          <w:sz w:val="22"/>
        </w:rPr>
        <w:t>un</w:t>
      </w:r>
      <w:r>
        <w:rPr>
          <w:spacing w:val="-3"/>
          <w:sz w:val="22"/>
        </w:rPr>
        <w:t> </w:t>
      </w:r>
      <w:r>
        <w:rPr>
          <w:sz w:val="22"/>
        </w:rPr>
        <w:t>predio</w:t>
      </w:r>
      <w:r>
        <w:rPr>
          <w:spacing w:val="-5"/>
          <w:sz w:val="22"/>
        </w:rPr>
        <w:t> </w:t>
      </w:r>
      <w:r>
        <w:rPr>
          <w:sz w:val="22"/>
        </w:rPr>
        <w:t>ubicado</w:t>
      </w:r>
      <w:r>
        <w:rPr>
          <w:spacing w:val="-2"/>
          <w:sz w:val="22"/>
        </w:rPr>
        <w:t> </w:t>
      </w:r>
      <w:r>
        <w:rPr>
          <w:sz w:val="22"/>
        </w:rPr>
        <w:t>en</w:t>
      </w:r>
      <w:r>
        <w:rPr>
          <w:spacing w:val="-3"/>
          <w:sz w:val="22"/>
        </w:rPr>
        <w:t> </w:t>
      </w:r>
      <w:r>
        <w:rPr>
          <w:sz w:val="22"/>
        </w:rPr>
        <w:t>una</w:t>
      </w:r>
      <w:r>
        <w:rPr>
          <w:spacing w:val="-5"/>
          <w:sz w:val="22"/>
        </w:rPr>
        <w:t> </w:t>
      </w:r>
      <w:r>
        <w:rPr>
          <w:sz w:val="22"/>
        </w:rPr>
        <w:t>Zona</w:t>
      </w:r>
      <w:r>
        <w:rPr>
          <w:spacing w:val="-3"/>
          <w:sz w:val="22"/>
        </w:rPr>
        <w:t> </w:t>
      </w:r>
      <w:r>
        <w:rPr>
          <w:sz w:val="22"/>
        </w:rPr>
        <w:t>de</w:t>
      </w:r>
      <w:r>
        <w:rPr>
          <w:spacing w:val="-7"/>
          <w:sz w:val="22"/>
        </w:rPr>
        <w:t> </w:t>
      </w:r>
      <w:r>
        <w:rPr>
          <w:spacing w:val="-2"/>
          <w:sz w:val="22"/>
        </w:rPr>
        <w:t>Conservación.</w:t>
      </w:r>
    </w:p>
    <w:p>
      <w:pPr>
        <w:pStyle w:val="ListParagraph"/>
        <w:numPr>
          <w:ilvl w:val="0"/>
          <w:numId w:val="35"/>
        </w:numPr>
        <w:tabs>
          <w:tab w:pos="1556" w:val="left" w:leader="none"/>
        </w:tabs>
        <w:spacing w:line="240" w:lineRule="auto" w:before="133" w:after="0"/>
        <w:ind w:left="1556" w:right="0" w:hanging="519"/>
        <w:jc w:val="left"/>
        <w:rPr>
          <w:sz w:val="22"/>
        </w:rPr>
      </w:pPr>
      <w:r>
        <w:rPr>
          <w:sz w:val="22"/>
        </w:rPr>
        <w:t>Deberá</w:t>
      </w:r>
      <w:r>
        <w:rPr>
          <w:spacing w:val="-5"/>
          <w:sz w:val="22"/>
        </w:rPr>
        <w:t> </w:t>
      </w:r>
      <w:r>
        <w:rPr>
          <w:sz w:val="22"/>
        </w:rPr>
        <w:t>tener</w:t>
      </w:r>
      <w:r>
        <w:rPr>
          <w:spacing w:val="-3"/>
          <w:sz w:val="22"/>
        </w:rPr>
        <w:t> </w:t>
      </w:r>
      <w:r>
        <w:rPr>
          <w:sz w:val="22"/>
        </w:rPr>
        <w:t>una</w:t>
      </w:r>
      <w:r>
        <w:rPr>
          <w:spacing w:val="-6"/>
          <w:sz w:val="22"/>
        </w:rPr>
        <w:t> </w:t>
      </w:r>
      <w:r>
        <w:rPr>
          <w:sz w:val="22"/>
        </w:rPr>
        <w:t>superficie</w:t>
      </w:r>
      <w:r>
        <w:rPr>
          <w:spacing w:val="-4"/>
          <w:sz w:val="22"/>
        </w:rPr>
        <w:t> </w:t>
      </w:r>
      <w:r>
        <w:rPr>
          <w:sz w:val="22"/>
        </w:rPr>
        <w:t>mayor</w:t>
      </w:r>
      <w:r>
        <w:rPr>
          <w:spacing w:val="-3"/>
          <w:sz w:val="22"/>
        </w:rPr>
        <w:t> </w:t>
      </w:r>
      <w:r>
        <w:rPr>
          <w:sz w:val="22"/>
        </w:rPr>
        <w:t>a</w:t>
      </w:r>
      <w:r>
        <w:rPr>
          <w:spacing w:val="-5"/>
          <w:sz w:val="22"/>
        </w:rPr>
        <w:t> </w:t>
      </w:r>
      <w:r>
        <w:rPr>
          <w:sz w:val="22"/>
        </w:rPr>
        <w:t>los</w:t>
      </w:r>
      <w:r>
        <w:rPr>
          <w:spacing w:val="-4"/>
          <w:sz w:val="22"/>
        </w:rPr>
        <w:t> </w:t>
      </w:r>
      <w:r>
        <w:rPr>
          <w:sz w:val="22"/>
        </w:rPr>
        <w:t>1000-mil</w:t>
      </w:r>
      <w:r>
        <w:rPr>
          <w:spacing w:val="-7"/>
          <w:sz w:val="22"/>
        </w:rPr>
        <w:t> </w:t>
      </w:r>
      <w:r>
        <w:rPr>
          <w:sz w:val="22"/>
        </w:rPr>
        <w:t>metros</w:t>
      </w:r>
      <w:r>
        <w:rPr>
          <w:spacing w:val="-5"/>
          <w:sz w:val="22"/>
        </w:rPr>
        <w:t> </w:t>
      </w:r>
      <w:r>
        <w:rPr>
          <w:spacing w:val="-2"/>
          <w:sz w:val="22"/>
        </w:rPr>
        <w:t>cuadrados.</w:t>
      </w:r>
    </w:p>
    <w:p>
      <w:pPr>
        <w:pStyle w:val="ListParagraph"/>
        <w:numPr>
          <w:ilvl w:val="0"/>
          <w:numId w:val="35"/>
        </w:numPr>
        <w:tabs>
          <w:tab w:pos="1557" w:val="left" w:leader="none"/>
        </w:tabs>
        <w:spacing w:line="240" w:lineRule="auto" w:before="135" w:after="0"/>
        <w:ind w:left="1557" w:right="0" w:hanging="520"/>
        <w:jc w:val="left"/>
        <w:rPr>
          <w:sz w:val="22"/>
        </w:rPr>
      </w:pPr>
      <w:r>
        <w:rPr>
          <w:sz w:val="22"/>
        </w:rPr>
        <w:t>Cualquiera</w:t>
      </w:r>
      <w:r>
        <w:rPr>
          <w:spacing w:val="-5"/>
          <w:sz w:val="22"/>
        </w:rPr>
        <w:t> </w:t>
      </w:r>
      <w:r>
        <w:rPr>
          <w:sz w:val="22"/>
        </w:rPr>
        <w:t>de</w:t>
      </w:r>
      <w:r>
        <w:rPr>
          <w:spacing w:val="-7"/>
          <w:sz w:val="22"/>
        </w:rPr>
        <w:t> </w:t>
      </w:r>
      <w:r>
        <w:rPr>
          <w:sz w:val="22"/>
        </w:rPr>
        <w:t>las</w:t>
      </w:r>
      <w:r>
        <w:rPr>
          <w:spacing w:val="-6"/>
          <w:sz w:val="22"/>
        </w:rPr>
        <w:t> </w:t>
      </w:r>
      <w:r>
        <w:rPr>
          <w:sz w:val="22"/>
        </w:rPr>
        <w:t>siguientes</w:t>
      </w:r>
      <w:r>
        <w:rPr>
          <w:spacing w:val="-4"/>
          <w:sz w:val="22"/>
        </w:rPr>
        <w:t> </w:t>
      </w:r>
      <w:r>
        <w:rPr>
          <w:spacing w:val="-2"/>
          <w:sz w:val="22"/>
        </w:rPr>
        <w:t>opciones:</w:t>
      </w:r>
    </w:p>
    <w:p>
      <w:pPr>
        <w:pStyle w:val="ListParagraph"/>
        <w:numPr>
          <w:ilvl w:val="1"/>
          <w:numId w:val="35"/>
        </w:numPr>
        <w:tabs>
          <w:tab w:pos="1996" w:val="left" w:leader="none"/>
          <w:tab w:pos="1999" w:val="left" w:leader="none"/>
        </w:tabs>
        <w:spacing w:line="232" w:lineRule="auto" w:before="145" w:after="0"/>
        <w:ind w:left="1999" w:right="148" w:hanging="303"/>
        <w:jc w:val="both"/>
        <w:rPr>
          <w:sz w:val="22"/>
        </w:rPr>
      </w:pPr>
      <w:r>
        <w:rPr>
          <w:sz w:val="22"/>
        </w:rPr>
        <w:t>La</w:t>
      </w:r>
      <w:r>
        <w:rPr>
          <w:spacing w:val="-1"/>
          <w:sz w:val="22"/>
        </w:rPr>
        <w:t> </w:t>
      </w:r>
      <w:r>
        <w:rPr>
          <w:sz w:val="22"/>
        </w:rPr>
        <w:t>totalidad</w:t>
      </w:r>
      <w:r>
        <w:rPr>
          <w:spacing w:val="-1"/>
          <w:sz w:val="22"/>
        </w:rPr>
        <w:t> </w:t>
      </w:r>
      <w:r>
        <w:rPr>
          <w:sz w:val="22"/>
        </w:rPr>
        <w:t>o una</w:t>
      </w:r>
      <w:r>
        <w:rPr>
          <w:spacing w:val="-3"/>
          <w:sz w:val="22"/>
        </w:rPr>
        <w:t> </w:t>
      </w:r>
      <w:r>
        <w:rPr>
          <w:sz w:val="22"/>
        </w:rPr>
        <w:t>porción</w:t>
      </w:r>
      <w:r>
        <w:rPr>
          <w:spacing w:val="-1"/>
          <w:sz w:val="22"/>
        </w:rPr>
        <w:t> </w:t>
      </w:r>
      <w:r>
        <w:rPr>
          <w:sz w:val="22"/>
        </w:rPr>
        <w:t>del</w:t>
      </w:r>
      <w:r>
        <w:rPr>
          <w:spacing w:val="-1"/>
          <w:sz w:val="22"/>
        </w:rPr>
        <w:t> </w:t>
      </w:r>
      <w:r>
        <w:rPr>
          <w:sz w:val="22"/>
        </w:rPr>
        <w:t>predio</w:t>
      </w:r>
      <w:r>
        <w:rPr>
          <w:spacing w:val="-3"/>
          <w:sz w:val="22"/>
        </w:rPr>
        <w:t> </w:t>
      </w:r>
      <w:r>
        <w:rPr>
          <w:sz w:val="22"/>
        </w:rPr>
        <w:t>se</w:t>
      </w:r>
      <w:r>
        <w:rPr>
          <w:spacing w:val="-1"/>
          <w:sz w:val="22"/>
        </w:rPr>
        <w:t> </w:t>
      </w:r>
      <w:r>
        <w:rPr>
          <w:sz w:val="22"/>
        </w:rPr>
        <w:t>encuentre</w:t>
      </w:r>
      <w:r>
        <w:rPr>
          <w:spacing w:val="-1"/>
          <w:sz w:val="22"/>
        </w:rPr>
        <w:t> </w:t>
      </w:r>
      <w:r>
        <w:rPr>
          <w:sz w:val="22"/>
        </w:rPr>
        <w:t>a una</w:t>
      </w:r>
      <w:r>
        <w:rPr>
          <w:spacing w:val="-3"/>
          <w:sz w:val="22"/>
        </w:rPr>
        <w:t> </w:t>
      </w:r>
      <w:r>
        <w:rPr>
          <w:sz w:val="22"/>
        </w:rPr>
        <w:t>distancia</w:t>
      </w:r>
      <w:r>
        <w:rPr>
          <w:spacing w:val="-1"/>
          <w:sz w:val="22"/>
        </w:rPr>
        <w:t> </w:t>
      </w:r>
      <w:r>
        <w:rPr>
          <w:sz w:val="22"/>
        </w:rPr>
        <w:t>de</w:t>
      </w:r>
      <w:r>
        <w:rPr>
          <w:spacing w:val="-3"/>
          <w:sz w:val="22"/>
        </w:rPr>
        <w:t> </w:t>
      </w:r>
      <w:r>
        <w:rPr>
          <w:sz w:val="22"/>
        </w:rPr>
        <w:t>hasta</w:t>
      </w:r>
      <w:r>
        <w:rPr>
          <w:spacing w:val="-1"/>
          <w:sz w:val="22"/>
        </w:rPr>
        <w:t> </w:t>
      </w:r>
      <w:r>
        <w:rPr>
          <w:sz w:val="22"/>
        </w:rPr>
        <w:t>800 metros</w:t>
      </w:r>
      <w:r>
        <w:rPr>
          <w:spacing w:val="-2"/>
          <w:sz w:val="22"/>
        </w:rPr>
        <w:t> </w:t>
      </w:r>
      <w:r>
        <w:rPr>
          <w:sz w:val="22"/>
        </w:rPr>
        <w:t>de</w:t>
      </w:r>
      <w:r>
        <w:rPr>
          <w:spacing w:val="-4"/>
          <w:sz w:val="22"/>
        </w:rPr>
        <w:t> </w:t>
      </w:r>
      <w:r>
        <w:rPr>
          <w:sz w:val="22"/>
        </w:rPr>
        <w:t>una</w:t>
      </w:r>
      <w:r>
        <w:rPr>
          <w:spacing w:val="-4"/>
          <w:sz w:val="22"/>
        </w:rPr>
        <w:t> </w:t>
      </w:r>
      <w:r>
        <w:rPr>
          <w:sz w:val="22"/>
        </w:rPr>
        <w:t>estación</w:t>
      </w:r>
      <w:r>
        <w:rPr>
          <w:spacing w:val="-7"/>
          <w:sz w:val="22"/>
        </w:rPr>
        <w:t> </w:t>
      </w:r>
      <w:r>
        <w:rPr>
          <w:sz w:val="22"/>
        </w:rPr>
        <w:t>en</w:t>
      </w:r>
      <w:r>
        <w:rPr>
          <w:spacing w:val="-2"/>
          <w:sz w:val="22"/>
        </w:rPr>
        <w:t> </w:t>
      </w:r>
      <w:r>
        <w:rPr>
          <w:sz w:val="22"/>
        </w:rPr>
        <w:t>operación</w:t>
      </w:r>
      <w:r>
        <w:rPr>
          <w:spacing w:val="-2"/>
          <w:sz w:val="22"/>
        </w:rPr>
        <w:t> </w:t>
      </w:r>
      <w:r>
        <w:rPr>
          <w:sz w:val="22"/>
        </w:rPr>
        <w:t>de</w:t>
      </w:r>
      <w:r>
        <w:rPr>
          <w:spacing w:val="-4"/>
          <w:sz w:val="22"/>
        </w:rPr>
        <w:t> </w:t>
      </w:r>
      <w:r>
        <w:rPr>
          <w:sz w:val="22"/>
        </w:rPr>
        <w:t>Metro,</w:t>
      </w:r>
      <w:r>
        <w:rPr>
          <w:spacing w:val="-5"/>
          <w:sz w:val="22"/>
        </w:rPr>
        <w:t> </w:t>
      </w:r>
      <w:r>
        <w:rPr>
          <w:sz w:val="22"/>
        </w:rPr>
        <w:t>Transmetro, Ecovía</w:t>
      </w:r>
      <w:r>
        <w:rPr>
          <w:spacing w:val="-2"/>
          <w:sz w:val="22"/>
        </w:rPr>
        <w:t> </w:t>
      </w:r>
      <w:r>
        <w:rPr>
          <w:sz w:val="22"/>
        </w:rPr>
        <w:t>o</w:t>
      </w:r>
      <w:r>
        <w:rPr>
          <w:spacing w:val="-1"/>
          <w:sz w:val="22"/>
        </w:rPr>
        <w:t> </w:t>
      </w:r>
      <w:r>
        <w:rPr>
          <w:sz w:val="22"/>
        </w:rPr>
        <w:t>BRT</w:t>
      </w:r>
      <w:r>
        <w:rPr>
          <w:spacing w:val="-2"/>
          <w:sz w:val="22"/>
        </w:rPr>
        <w:t> </w:t>
      </w:r>
      <w:r>
        <w:rPr>
          <w:sz w:val="22"/>
        </w:rPr>
        <w:t>(Bus Rapid Transit)</w:t>
      </w:r>
    </w:p>
    <w:p>
      <w:pPr>
        <w:pStyle w:val="ListParagraph"/>
        <w:numPr>
          <w:ilvl w:val="1"/>
          <w:numId w:val="35"/>
        </w:numPr>
        <w:tabs>
          <w:tab w:pos="1997" w:val="left" w:leader="none"/>
          <w:tab w:pos="1999" w:val="left" w:leader="none"/>
        </w:tabs>
        <w:spacing w:line="230" w:lineRule="auto" w:before="143" w:after="0"/>
        <w:ind w:left="1999" w:right="169" w:hanging="303"/>
        <w:jc w:val="both"/>
        <w:rPr>
          <w:sz w:val="22"/>
        </w:rPr>
      </w:pPr>
      <w:r>
        <w:rPr>
          <w:sz w:val="22"/>
        </w:rPr>
        <w:t>La</w:t>
      </w:r>
      <w:r>
        <w:rPr>
          <w:spacing w:val="-2"/>
          <w:sz w:val="22"/>
        </w:rPr>
        <w:t> </w:t>
      </w:r>
      <w:r>
        <w:rPr>
          <w:sz w:val="22"/>
        </w:rPr>
        <w:t>totalidad</w:t>
      </w:r>
      <w:r>
        <w:rPr>
          <w:spacing w:val="-2"/>
          <w:sz w:val="22"/>
        </w:rPr>
        <w:t> </w:t>
      </w:r>
      <w:r>
        <w:rPr>
          <w:sz w:val="22"/>
        </w:rPr>
        <w:t>o</w:t>
      </w:r>
      <w:r>
        <w:rPr>
          <w:spacing w:val="-1"/>
          <w:sz w:val="22"/>
        </w:rPr>
        <w:t> </w:t>
      </w:r>
      <w:r>
        <w:rPr>
          <w:sz w:val="22"/>
        </w:rPr>
        <w:t>una</w:t>
      </w:r>
      <w:r>
        <w:rPr>
          <w:spacing w:val="-4"/>
          <w:sz w:val="22"/>
        </w:rPr>
        <w:t> </w:t>
      </w:r>
      <w:r>
        <w:rPr>
          <w:sz w:val="22"/>
        </w:rPr>
        <w:t>porción</w:t>
      </w:r>
      <w:r>
        <w:rPr>
          <w:spacing w:val="-2"/>
          <w:sz w:val="22"/>
        </w:rPr>
        <w:t> </w:t>
      </w:r>
      <w:r>
        <w:rPr>
          <w:sz w:val="22"/>
        </w:rPr>
        <w:t>del</w:t>
      </w:r>
      <w:r>
        <w:rPr>
          <w:spacing w:val="-2"/>
          <w:sz w:val="22"/>
        </w:rPr>
        <w:t> </w:t>
      </w:r>
      <w:r>
        <w:rPr>
          <w:sz w:val="22"/>
        </w:rPr>
        <w:t>predio</w:t>
      </w:r>
      <w:r>
        <w:rPr>
          <w:spacing w:val="-4"/>
          <w:sz w:val="22"/>
        </w:rPr>
        <w:t> </w:t>
      </w:r>
      <w:r>
        <w:rPr>
          <w:sz w:val="22"/>
        </w:rPr>
        <w:t>se</w:t>
      </w:r>
      <w:r>
        <w:rPr>
          <w:spacing w:val="-2"/>
          <w:sz w:val="22"/>
        </w:rPr>
        <w:t> </w:t>
      </w:r>
      <w:r>
        <w:rPr>
          <w:sz w:val="22"/>
        </w:rPr>
        <w:t>encuentre</w:t>
      </w:r>
      <w:r>
        <w:rPr>
          <w:spacing w:val="-2"/>
          <w:sz w:val="22"/>
        </w:rPr>
        <w:t> </w:t>
      </w:r>
      <w:r>
        <w:rPr>
          <w:sz w:val="22"/>
        </w:rPr>
        <w:t>a</w:t>
      </w:r>
      <w:r>
        <w:rPr>
          <w:spacing w:val="-1"/>
          <w:sz w:val="22"/>
        </w:rPr>
        <w:t> </w:t>
      </w:r>
      <w:r>
        <w:rPr>
          <w:sz w:val="22"/>
        </w:rPr>
        <w:t>una</w:t>
      </w:r>
      <w:r>
        <w:rPr>
          <w:spacing w:val="-4"/>
          <w:sz w:val="22"/>
        </w:rPr>
        <w:t> </w:t>
      </w:r>
      <w:r>
        <w:rPr>
          <w:sz w:val="22"/>
        </w:rPr>
        <w:t>distancia</w:t>
      </w:r>
      <w:r>
        <w:rPr>
          <w:spacing w:val="-2"/>
          <w:sz w:val="22"/>
        </w:rPr>
        <w:t> </w:t>
      </w:r>
      <w:r>
        <w:rPr>
          <w:sz w:val="22"/>
        </w:rPr>
        <w:t>de</w:t>
      </w:r>
      <w:r>
        <w:rPr>
          <w:spacing w:val="-4"/>
          <w:sz w:val="22"/>
        </w:rPr>
        <w:t> </w:t>
      </w:r>
      <w:r>
        <w:rPr>
          <w:sz w:val="22"/>
        </w:rPr>
        <w:t>hasta</w:t>
      </w:r>
      <w:r>
        <w:rPr>
          <w:spacing w:val="-2"/>
          <w:sz w:val="22"/>
        </w:rPr>
        <w:t> </w:t>
      </w:r>
      <w:r>
        <w:rPr>
          <w:sz w:val="22"/>
        </w:rPr>
        <w:t>500 metros del eje de vía de las líneas de transporte estructurado.</w:t>
      </w:r>
    </w:p>
    <w:p>
      <w:pPr>
        <w:pStyle w:val="ListParagraph"/>
        <w:numPr>
          <w:ilvl w:val="0"/>
          <w:numId w:val="35"/>
        </w:numPr>
        <w:tabs>
          <w:tab w:pos="1558" w:val="left" w:leader="none"/>
        </w:tabs>
        <w:spacing w:line="230" w:lineRule="auto" w:before="151" w:after="0"/>
        <w:ind w:left="1558" w:right="135" w:hanging="521"/>
        <w:jc w:val="left"/>
        <w:rPr>
          <w:sz w:val="22"/>
        </w:rPr>
      </w:pPr>
      <w:r>
        <w:rPr>
          <w:sz w:val="22"/>
        </w:rPr>
        <w:t>No</w:t>
      </w:r>
      <w:r>
        <w:rPr>
          <w:spacing w:val="-9"/>
          <w:sz w:val="22"/>
        </w:rPr>
        <w:t> </w:t>
      </w:r>
      <w:r>
        <w:rPr>
          <w:sz w:val="22"/>
        </w:rPr>
        <w:t>deberá</w:t>
      </w:r>
      <w:r>
        <w:rPr>
          <w:spacing w:val="-9"/>
          <w:sz w:val="22"/>
        </w:rPr>
        <w:t> </w:t>
      </w:r>
      <w:r>
        <w:rPr>
          <w:sz w:val="22"/>
        </w:rPr>
        <w:t>ser</w:t>
      </w:r>
      <w:r>
        <w:rPr>
          <w:spacing w:val="-10"/>
          <w:sz w:val="22"/>
        </w:rPr>
        <w:t> </w:t>
      </w:r>
      <w:r>
        <w:rPr>
          <w:sz w:val="22"/>
        </w:rPr>
        <w:t>resultado</w:t>
      </w:r>
      <w:r>
        <w:rPr>
          <w:spacing w:val="-11"/>
          <w:sz w:val="22"/>
        </w:rPr>
        <w:t> </w:t>
      </w:r>
      <w:r>
        <w:rPr>
          <w:sz w:val="22"/>
        </w:rPr>
        <w:t>de</w:t>
      </w:r>
      <w:r>
        <w:rPr>
          <w:spacing w:val="-9"/>
          <w:sz w:val="22"/>
        </w:rPr>
        <w:t> </w:t>
      </w:r>
      <w:r>
        <w:rPr>
          <w:sz w:val="22"/>
        </w:rPr>
        <w:t>la</w:t>
      </w:r>
      <w:r>
        <w:rPr>
          <w:spacing w:val="-11"/>
          <w:sz w:val="22"/>
        </w:rPr>
        <w:t> </w:t>
      </w:r>
      <w:r>
        <w:rPr>
          <w:sz w:val="22"/>
        </w:rPr>
        <w:t>fusión</w:t>
      </w:r>
      <w:r>
        <w:rPr>
          <w:spacing w:val="-9"/>
          <w:sz w:val="22"/>
        </w:rPr>
        <w:t> </w:t>
      </w:r>
      <w:r>
        <w:rPr>
          <w:sz w:val="22"/>
        </w:rPr>
        <w:t>de</w:t>
      </w:r>
      <w:r>
        <w:rPr>
          <w:spacing w:val="-9"/>
          <w:sz w:val="22"/>
        </w:rPr>
        <w:t> </w:t>
      </w:r>
      <w:r>
        <w:rPr>
          <w:sz w:val="22"/>
        </w:rPr>
        <w:t>uno</w:t>
      </w:r>
      <w:r>
        <w:rPr>
          <w:spacing w:val="-9"/>
          <w:sz w:val="22"/>
        </w:rPr>
        <w:t> </w:t>
      </w:r>
      <w:r>
        <w:rPr>
          <w:sz w:val="22"/>
        </w:rPr>
        <w:t>o</w:t>
      </w:r>
      <w:r>
        <w:rPr>
          <w:spacing w:val="-11"/>
          <w:sz w:val="22"/>
        </w:rPr>
        <w:t> </w:t>
      </w:r>
      <w:r>
        <w:rPr>
          <w:sz w:val="22"/>
        </w:rPr>
        <w:t>más</w:t>
      </w:r>
      <w:r>
        <w:rPr>
          <w:spacing w:val="-8"/>
          <w:sz w:val="22"/>
        </w:rPr>
        <w:t> </w:t>
      </w:r>
      <w:r>
        <w:rPr>
          <w:sz w:val="22"/>
        </w:rPr>
        <w:t>predios</w:t>
      </w:r>
      <w:r>
        <w:rPr>
          <w:spacing w:val="-9"/>
          <w:sz w:val="22"/>
        </w:rPr>
        <w:t> </w:t>
      </w:r>
      <w:r>
        <w:rPr>
          <w:sz w:val="22"/>
        </w:rPr>
        <w:t>sin</w:t>
      </w:r>
      <w:r>
        <w:rPr>
          <w:spacing w:val="-9"/>
          <w:sz w:val="22"/>
        </w:rPr>
        <w:t> </w:t>
      </w:r>
      <w:r>
        <w:rPr>
          <w:sz w:val="22"/>
        </w:rPr>
        <w:t>denominación</w:t>
      </w:r>
      <w:r>
        <w:rPr>
          <w:spacing w:val="-9"/>
          <w:sz w:val="22"/>
        </w:rPr>
        <w:t> </w:t>
      </w:r>
      <w:r>
        <w:rPr>
          <w:sz w:val="22"/>
        </w:rPr>
        <w:t>de</w:t>
      </w:r>
      <w:r>
        <w:rPr>
          <w:spacing w:val="-9"/>
          <w:sz w:val="22"/>
        </w:rPr>
        <w:t> </w:t>
      </w:r>
      <w:r>
        <w:rPr>
          <w:sz w:val="22"/>
        </w:rPr>
        <w:t>zona </w:t>
      </w:r>
      <w:r>
        <w:rPr>
          <w:spacing w:val="-4"/>
          <w:sz w:val="22"/>
        </w:rPr>
        <w:t>DOT.</w:t>
      </w:r>
    </w:p>
    <w:p>
      <w:pPr>
        <w:pStyle w:val="BodyText"/>
        <w:spacing w:line="235" w:lineRule="auto" w:before="146"/>
        <w:ind w:left="136" w:right="134"/>
      </w:pPr>
      <w:r>
        <w:rPr/>
        <w:t>ARTÍCULO 115. El resultado de la fusión de dos o más predios mantendrá la denominación zona DOT</w:t>
      </w:r>
      <w:r>
        <w:rPr>
          <w:spacing w:val="-14"/>
        </w:rPr>
        <w:t> </w:t>
      </w:r>
      <w:r>
        <w:rPr/>
        <w:t>siempre</w:t>
      </w:r>
      <w:r>
        <w:rPr>
          <w:spacing w:val="-14"/>
        </w:rPr>
        <w:t> </w:t>
      </w:r>
      <w:r>
        <w:rPr/>
        <w:t>y</w:t>
      </w:r>
      <w:r>
        <w:rPr>
          <w:spacing w:val="-15"/>
        </w:rPr>
        <w:t> </w:t>
      </w:r>
      <w:r>
        <w:rPr/>
        <w:t>cuando</w:t>
      </w:r>
      <w:r>
        <w:rPr>
          <w:spacing w:val="-14"/>
        </w:rPr>
        <w:t> </w:t>
      </w:r>
      <w:r>
        <w:rPr/>
        <w:t>todos</w:t>
      </w:r>
      <w:r>
        <w:rPr>
          <w:spacing w:val="-13"/>
        </w:rPr>
        <w:t> </w:t>
      </w:r>
      <w:r>
        <w:rPr/>
        <w:t>los</w:t>
      </w:r>
      <w:r>
        <w:rPr>
          <w:spacing w:val="-13"/>
        </w:rPr>
        <w:t> </w:t>
      </w:r>
      <w:r>
        <w:rPr/>
        <w:t>predios</w:t>
      </w:r>
      <w:r>
        <w:rPr>
          <w:spacing w:val="-13"/>
        </w:rPr>
        <w:t> </w:t>
      </w:r>
      <w:r>
        <w:rPr/>
        <w:t>utilizados</w:t>
      </w:r>
      <w:r>
        <w:rPr>
          <w:spacing w:val="-13"/>
        </w:rPr>
        <w:t> </w:t>
      </w:r>
      <w:r>
        <w:rPr/>
        <w:t>en</w:t>
      </w:r>
      <w:r>
        <w:rPr>
          <w:spacing w:val="-14"/>
        </w:rPr>
        <w:t> </w:t>
      </w:r>
      <w:r>
        <w:rPr/>
        <w:t>la</w:t>
      </w:r>
      <w:r>
        <w:rPr>
          <w:spacing w:val="-15"/>
        </w:rPr>
        <w:t> </w:t>
      </w:r>
      <w:r>
        <w:rPr/>
        <w:t>fusión</w:t>
      </w:r>
      <w:r>
        <w:rPr>
          <w:spacing w:val="-14"/>
        </w:rPr>
        <w:t> </w:t>
      </w:r>
      <w:r>
        <w:rPr/>
        <w:t>tuviesen</w:t>
      </w:r>
      <w:r>
        <w:rPr>
          <w:spacing w:val="-14"/>
        </w:rPr>
        <w:t> </w:t>
      </w:r>
      <w:r>
        <w:rPr/>
        <w:t>denominación</w:t>
      </w:r>
      <w:r>
        <w:rPr>
          <w:spacing w:val="-14"/>
        </w:rPr>
        <w:t> </w:t>
      </w:r>
      <w:r>
        <w:rPr/>
        <w:t>de</w:t>
      </w:r>
      <w:r>
        <w:rPr>
          <w:spacing w:val="-14"/>
        </w:rPr>
        <w:t> </w:t>
      </w:r>
      <w:r>
        <w:rPr/>
        <w:t>zona</w:t>
      </w:r>
      <w:r>
        <w:rPr>
          <w:spacing w:val="-14"/>
        </w:rPr>
        <w:t> </w:t>
      </w:r>
      <w:r>
        <w:rPr/>
        <w:t>DOT previo a la misma.</w:t>
      </w:r>
    </w:p>
    <w:p>
      <w:pPr>
        <w:pStyle w:val="BodyText"/>
        <w:spacing w:after="0" w:line="235" w:lineRule="auto"/>
        <w:sectPr>
          <w:pgSz w:w="11930" w:h="16850"/>
          <w:pgMar w:header="331" w:footer="928" w:top="1460" w:bottom="1120" w:left="708" w:right="1275"/>
        </w:sectPr>
      </w:pPr>
    </w:p>
    <w:p>
      <w:pPr>
        <w:pStyle w:val="BodyText"/>
        <w:spacing w:line="232" w:lineRule="auto" w:before="98"/>
        <w:ind w:left="136" w:right="87"/>
        <w:jc w:val="left"/>
      </w:pPr>
      <w:r>
        <w:rPr/>
        <w:t>ARTÍCULO 116. Los predios que denominados como zona DOT podrán obtendrán los siguientes </w:t>
      </w:r>
      <w:r>
        <w:rPr>
          <w:spacing w:val="-2"/>
        </w:rPr>
        <w:t>beneficios:</w:t>
      </w:r>
    </w:p>
    <w:p>
      <w:pPr>
        <w:pStyle w:val="ListParagraph"/>
        <w:numPr>
          <w:ilvl w:val="0"/>
          <w:numId w:val="36"/>
        </w:numPr>
        <w:tabs>
          <w:tab w:pos="2265" w:val="left" w:leader="none"/>
        </w:tabs>
        <w:spacing w:line="240" w:lineRule="auto" w:before="139" w:after="0"/>
        <w:ind w:left="2265" w:right="0" w:hanging="988"/>
        <w:jc w:val="left"/>
        <w:rPr>
          <w:sz w:val="22"/>
        </w:rPr>
      </w:pPr>
      <w:r>
        <w:rPr>
          <w:sz w:val="22"/>
        </w:rPr>
        <w:t>El</w:t>
      </w:r>
      <w:r>
        <w:rPr>
          <w:spacing w:val="-7"/>
          <w:sz w:val="22"/>
        </w:rPr>
        <w:t> </w:t>
      </w:r>
      <w:r>
        <w:rPr>
          <w:sz w:val="22"/>
        </w:rPr>
        <w:t>requerimiento</w:t>
      </w:r>
      <w:r>
        <w:rPr>
          <w:spacing w:val="-7"/>
          <w:sz w:val="22"/>
        </w:rPr>
        <w:t> </w:t>
      </w:r>
      <w:r>
        <w:rPr>
          <w:sz w:val="22"/>
        </w:rPr>
        <w:t>de</w:t>
      </w:r>
      <w:r>
        <w:rPr>
          <w:spacing w:val="-6"/>
          <w:sz w:val="22"/>
        </w:rPr>
        <w:t> </w:t>
      </w:r>
      <w:r>
        <w:rPr>
          <w:sz w:val="22"/>
        </w:rPr>
        <w:t>densidad</w:t>
      </w:r>
      <w:r>
        <w:rPr>
          <w:spacing w:val="-5"/>
          <w:sz w:val="22"/>
        </w:rPr>
        <w:t> </w:t>
      </w:r>
      <w:r>
        <w:rPr>
          <w:sz w:val="22"/>
        </w:rPr>
        <w:t>de</w:t>
      </w:r>
      <w:r>
        <w:rPr>
          <w:spacing w:val="-5"/>
          <w:sz w:val="22"/>
        </w:rPr>
        <w:t> </w:t>
      </w:r>
      <w:r>
        <w:rPr>
          <w:sz w:val="22"/>
        </w:rPr>
        <w:t>vivienda</w:t>
      </w:r>
      <w:r>
        <w:rPr>
          <w:spacing w:val="-4"/>
          <w:sz w:val="22"/>
        </w:rPr>
        <w:t> </w:t>
      </w:r>
      <w:r>
        <w:rPr>
          <w:sz w:val="22"/>
        </w:rPr>
        <w:t>bruta</w:t>
      </w:r>
      <w:r>
        <w:rPr>
          <w:spacing w:val="-7"/>
          <w:sz w:val="22"/>
        </w:rPr>
        <w:t> </w:t>
      </w:r>
      <w:r>
        <w:rPr>
          <w:sz w:val="22"/>
        </w:rPr>
        <w:t>será</w:t>
      </w:r>
      <w:r>
        <w:rPr>
          <w:spacing w:val="-4"/>
          <w:sz w:val="22"/>
        </w:rPr>
        <w:t> </w:t>
      </w:r>
      <w:r>
        <w:rPr>
          <w:spacing w:val="-2"/>
          <w:sz w:val="22"/>
        </w:rPr>
        <w:t>libre;</w:t>
      </w:r>
    </w:p>
    <w:p>
      <w:pPr>
        <w:pStyle w:val="ListParagraph"/>
        <w:numPr>
          <w:ilvl w:val="0"/>
          <w:numId w:val="36"/>
        </w:numPr>
        <w:tabs>
          <w:tab w:pos="2265" w:val="left" w:leader="none"/>
        </w:tabs>
        <w:spacing w:line="240" w:lineRule="auto" w:before="135" w:after="0"/>
        <w:ind w:left="2265" w:right="0" w:hanging="988"/>
        <w:jc w:val="left"/>
        <w:rPr>
          <w:sz w:val="22"/>
        </w:rPr>
      </w:pPr>
      <w:r>
        <w:rPr>
          <w:sz w:val="22"/>
        </w:rPr>
        <w:t>La</w:t>
      </w:r>
      <w:r>
        <w:rPr>
          <w:spacing w:val="-4"/>
          <w:sz w:val="22"/>
        </w:rPr>
        <w:t> </w:t>
      </w:r>
      <w:r>
        <w:rPr>
          <w:sz w:val="22"/>
        </w:rPr>
        <w:t>altura</w:t>
      </w:r>
      <w:r>
        <w:rPr>
          <w:spacing w:val="-6"/>
          <w:sz w:val="22"/>
        </w:rPr>
        <w:t> </w:t>
      </w:r>
      <w:r>
        <w:rPr>
          <w:sz w:val="22"/>
        </w:rPr>
        <w:t>de</w:t>
      </w:r>
      <w:r>
        <w:rPr>
          <w:spacing w:val="-4"/>
          <w:sz w:val="22"/>
        </w:rPr>
        <w:t> </w:t>
      </w:r>
      <w:r>
        <w:rPr>
          <w:sz w:val="22"/>
        </w:rPr>
        <w:t>la</w:t>
      </w:r>
      <w:r>
        <w:rPr>
          <w:spacing w:val="-6"/>
          <w:sz w:val="22"/>
        </w:rPr>
        <w:t> </w:t>
      </w:r>
      <w:r>
        <w:rPr>
          <w:sz w:val="22"/>
        </w:rPr>
        <w:t>edificación</w:t>
      </w:r>
      <w:r>
        <w:rPr>
          <w:spacing w:val="-4"/>
          <w:sz w:val="22"/>
        </w:rPr>
        <w:t> </w:t>
      </w:r>
      <w:r>
        <w:rPr>
          <w:sz w:val="22"/>
        </w:rPr>
        <w:t>será</w:t>
      </w:r>
      <w:r>
        <w:rPr>
          <w:spacing w:val="-5"/>
          <w:sz w:val="22"/>
        </w:rPr>
        <w:t> </w:t>
      </w:r>
      <w:r>
        <w:rPr>
          <w:spacing w:val="-2"/>
          <w:sz w:val="22"/>
        </w:rPr>
        <w:t>libre;</w:t>
      </w:r>
    </w:p>
    <w:p>
      <w:pPr>
        <w:pStyle w:val="ListParagraph"/>
        <w:numPr>
          <w:ilvl w:val="0"/>
          <w:numId w:val="36"/>
        </w:numPr>
        <w:tabs>
          <w:tab w:pos="2265" w:val="left" w:leader="none"/>
        </w:tabs>
        <w:spacing w:line="230" w:lineRule="auto" w:before="148" w:after="0"/>
        <w:ind w:left="2265" w:right="129" w:hanging="989"/>
        <w:jc w:val="left"/>
        <w:rPr>
          <w:sz w:val="22"/>
        </w:rPr>
      </w:pPr>
      <w:r>
        <w:rPr>
          <w:sz w:val="22"/>
        </w:rPr>
        <w:t>El coeficiente de ocupación de suelo será libre de máximo un 90%-noventa por ciento de la superficie del predio;</w:t>
      </w:r>
    </w:p>
    <w:p>
      <w:pPr>
        <w:pStyle w:val="ListParagraph"/>
        <w:numPr>
          <w:ilvl w:val="0"/>
          <w:numId w:val="36"/>
        </w:numPr>
        <w:tabs>
          <w:tab w:pos="2265" w:val="left" w:leader="none"/>
        </w:tabs>
        <w:spacing w:line="240" w:lineRule="auto" w:before="139" w:after="0"/>
        <w:ind w:left="2265" w:right="0" w:hanging="988"/>
        <w:jc w:val="left"/>
        <w:rPr>
          <w:sz w:val="22"/>
        </w:rPr>
      </w:pPr>
      <w:r>
        <w:rPr>
          <w:sz w:val="22"/>
        </w:rPr>
        <w:t>El</w:t>
      </w:r>
      <w:r>
        <w:rPr>
          <w:spacing w:val="-3"/>
          <w:sz w:val="22"/>
        </w:rPr>
        <w:t> </w:t>
      </w:r>
      <w:r>
        <w:rPr>
          <w:sz w:val="22"/>
        </w:rPr>
        <w:t>coeficiente</w:t>
      </w:r>
      <w:r>
        <w:rPr>
          <w:spacing w:val="-3"/>
          <w:sz w:val="22"/>
        </w:rPr>
        <w:t> </w:t>
      </w:r>
      <w:r>
        <w:rPr>
          <w:sz w:val="22"/>
        </w:rPr>
        <w:t>de</w:t>
      </w:r>
      <w:r>
        <w:rPr>
          <w:spacing w:val="-5"/>
          <w:sz w:val="22"/>
        </w:rPr>
        <w:t> </w:t>
      </w:r>
      <w:r>
        <w:rPr>
          <w:sz w:val="22"/>
        </w:rPr>
        <w:t>uso</w:t>
      </w:r>
      <w:r>
        <w:rPr>
          <w:spacing w:val="-5"/>
          <w:sz w:val="22"/>
        </w:rPr>
        <w:t> </w:t>
      </w:r>
      <w:r>
        <w:rPr>
          <w:sz w:val="22"/>
        </w:rPr>
        <w:t>de</w:t>
      </w:r>
      <w:r>
        <w:rPr>
          <w:spacing w:val="-5"/>
          <w:sz w:val="22"/>
        </w:rPr>
        <w:t> </w:t>
      </w:r>
      <w:r>
        <w:rPr>
          <w:sz w:val="22"/>
        </w:rPr>
        <w:t>suelo</w:t>
      </w:r>
      <w:r>
        <w:rPr>
          <w:spacing w:val="-3"/>
          <w:sz w:val="22"/>
        </w:rPr>
        <w:t> </w:t>
      </w:r>
      <w:r>
        <w:rPr>
          <w:sz w:val="22"/>
        </w:rPr>
        <w:t>será</w:t>
      </w:r>
      <w:r>
        <w:rPr>
          <w:spacing w:val="-4"/>
          <w:sz w:val="22"/>
        </w:rPr>
        <w:t> </w:t>
      </w:r>
      <w:r>
        <w:rPr>
          <w:spacing w:val="-2"/>
          <w:sz w:val="22"/>
        </w:rPr>
        <w:t>libre;</w:t>
      </w:r>
    </w:p>
    <w:p>
      <w:pPr>
        <w:pStyle w:val="ListParagraph"/>
        <w:numPr>
          <w:ilvl w:val="0"/>
          <w:numId w:val="36"/>
        </w:numPr>
        <w:tabs>
          <w:tab w:pos="2265" w:val="left" w:leader="none"/>
        </w:tabs>
        <w:spacing w:line="230" w:lineRule="auto" w:before="147" w:after="0"/>
        <w:ind w:left="2265" w:right="130" w:hanging="989"/>
        <w:jc w:val="left"/>
        <w:rPr>
          <w:sz w:val="22"/>
        </w:rPr>
      </w:pPr>
      <w:r>
        <w:rPr>
          <w:sz w:val="22"/>
        </w:rPr>
        <w:t>El coeficiente de absorción y área verde será condicionado al 10%-diez por ciento de la superficie del predio;</w:t>
      </w:r>
    </w:p>
    <w:p>
      <w:pPr>
        <w:pStyle w:val="BodyText"/>
        <w:spacing w:line="232" w:lineRule="auto" w:before="147"/>
        <w:ind w:left="136" w:right="129"/>
      </w:pPr>
      <w:r>
        <w:rPr/>
        <w:t>VI,</w:t>
      </w:r>
      <w:r>
        <w:rPr>
          <w:spacing w:val="-6"/>
        </w:rPr>
        <w:t> </w:t>
      </w:r>
      <w:r>
        <w:rPr/>
        <w:t>El</w:t>
      </w:r>
      <w:r>
        <w:rPr>
          <w:spacing w:val="-6"/>
        </w:rPr>
        <w:t> </w:t>
      </w:r>
      <w:r>
        <w:rPr/>
        <w:t>requerimiento</w:t>
      </w:r>
      <w:r>
        <w:rPr>
          <w:spacing w:val="-8"/>
        </w:rPr>
        <w:t> </w:t>
      </w:r>
      <w:r>
        <w:rPr/>
        <w:t>de</w:t>
      </w:r>
      <w:r>
        <w:rPr>
          <w:spacing w:val="-8"/>
        </w:rPr>
        <w:t> </w:t>
      </w:r>
      <w:r>
        <w:rPr/>
        <w:t>cajones</w:t>
      </w:r>
      <w:r>
        <w:rPr>
          <w:spacing w:val="-8"/>
        </w:rPr>
        <w:t> </w:t>
      </w:r>
      <w:r>
        <w:rPr/>
        <w:t>en</w:t>
      </w:r>
      <w:r>
        <w:rPr>
          <w:spacing w:val="-6"/>
        </w:rPr>
        <w:t> </w:t>
      </w:r>
      <w:r>
        <w:rPr/>
        <w:t>el</w:t>
      </w:r>
      <w:r>
        <w:rPr>
          <w:spacing w:val="-9"/>
        </w:rPr>
        <w:t> </w:t>
      </w:r>
      <w:r>
        <w:rPr/>
        <w:t>proyecto</w:t>
      </w:r>
      <w:r>
        <w:rPr>
          <w:spacing w:val="-7"/>
        </w:rPr>
        <w:t> </w:t>
      </w:r>
      <w:r>
        <w:rPr/>
        <w:t>a</w:t>
      </w:r>
      <w:r>
        <w:rPr>
          <w:spacing w:val="-8"/>
        </w:rPr>
        <w:t> </w:t>
      </w:r>
      <w:r>
        <w:rPr/>
        <w:t>realizar</w:t>
      </w:r>
      <w:r>
        <w:rPr>
          <w:spacing w:val="-5"/>
        </w:rPr>
        <w:t> </w:t>
      </w:r>
      <w:r>
        <w:rPr/>
        <w:t>podrá</w:t>
      </w:r>
      <w:r>
        <w:rPr>
          <w:spacing w:val="-7"/>
        </w:rPr>
        <w:t> </w:t>
      </w:r>
      <w:r>
        <w:rPr/>
        <w:t>ser</w:t>
      </w:r>
      <w:r>
        <w:rPr>
          <w:spacing w:val="-4"/>
        </w:rPr>
        <w:t> </w:t>
      </w:r>
      <w:r>
        <w:rPr/>
        <w:t>disminuido</w:t>
      </w:r>
      <w:r>
        <w:rPr>
          <w:spacing w:val="-6"/>
        </w:rPr>
        <w:t> </w:t>
      </w:r>
      <w:r>
        <w:rPr/>
        <w:t>en</w:t>
      </w:r>
      <w:r>
        <w:rPr>
          <w:spacing w:val="-6"/>
        </w:rPr>
        <w:t> </w:t>
      </w:r>
      <w:r>
        <w:rPr/>
        <w:t>un</w:t>
      </w:r>
      <w:r>
        <w:rPr>
          <w:spacing w:val="-8"/>
        </w:rPr>
        <w:t> </w:t>
      </w:r>
      <w:r>
        <w:rPr/>
        <w:t>50%-</w:t>
      </w:r>
      <w:r>
        <w:rPr>
          <w:spacing w:val="-7"/>
        </w:rPr>
        <w:t> </w:t>
      </w:r>
      <w:r>
        <w:rPr/>
        <w:t>cincuenta por ciento; y</w:t>
      </w:r>
    </w:p>
    <w:p>
      <w:pPr>
        <w:pStyle w:val="ListParagraph"/>
        <w:numPr>
          <w:ilvl w:val="0"/>
          <w:numId w:val="34"/>
        </w:numPr>
        <w:tabs>
          <w:tab w:pos="136" w:val="left" w:leader="none"/>
          <w:tab w:pos="547" w:val="left" w:leader="none"/>
        </w:tabs>
        <w:spacing w:line="232" w:lineRule="auto" w:before="149" w:after="0"/>
        <w:ind w:left="136" w:right="135" w:hanging="10"/>
        <w:jc w:val="both"/>
        <w:rPr>
          <w:sz w:val="22"/>
        </w:rPr>
      </w:pPr>
      <w:r>
        <w:rPr>
          <w:sz w:val="22"/>
        </w:rPr>
        <w:t>El requerimiento de cajones de estacionamiento, podrá ser resuelto en predios colindantes, debiéndose cumplir con las condicionantes que al efecto señala la reglamentación vigente sobre </w:t>
      </w:r>
      <w:r>
        <w:rPr>
          <w:spacing w:val="-2"/>
          <w:sz w:val="22"/>
        </w:rPr>
        <w:t>estacionamientos.</w:t>
      </w:r>
    </w:p>
    <w:p>
      <w:pPr>
        <w:pStyle w:val="BodyText"/>
        <w:spacing w:before="141"/>
        <w:ind w:left="127" w:firstLine="0"/>
      </w:pPr>
      <w:r>
        <w:rPr/>
        <w:t>ARTÍCULO</w:t>
      </w:r>
      <w:r>
        <w:rPr>
          <w:spacing w:val="-9"/>
        </w:rPr>
        <w:t> </w:t>
      </w:r>
      <w:r>
        <w:rPr/>
        <w:t>117.</w:t>
      </w:r>
      <w:r>
        <w:rPr>
          <w:spacing w:val="-6"/>
        </w:rPr>
        <w:t> </w:t>
      </w:r>
      <w:r>
        <w:rPr/>
        <w:t>Quien</w:t>
      </w:r>
      <w:r>
        <w:rPr>
          <w:spacing w:val="-5"/>
        </w:rPr>
        <w:t> </w:t>
      </w:r>
      <w:r>
        <w:rPr/>
        <w:t>pretenda</w:t>
      </w:r>
      <w:r>
        <w:rPr>
          <w:spacing w:val="-8"/>
        </w:rPr>
        <w:t> </w:t>
      </w:r>
      <w:r>
        <w:rPr/>
        <w:t>deberá</w:t>
      </w:r>
      <w:r>
        <w:rPr>
          <w:spacing w:val="-7"/>
        </w:rPr>
        <w:t> </w:t>
      </w:r>
      <w:r>
        <w:rPr/>
        <w:t>obtener</w:t>
      </w:r>
      <w:r>
        <w:rPr>
          <w:spacing w:val="-4"/>
        </w:rPr>
        <w:t> </w:t>
      </w:r>
      <w:r>
        <w:rPr/>
        <w:t>los</w:t>
      </w:r>
      <w:r>
        <w:rPr>
          <w:spacing w:val="-5"/>
        </w:rPr>
        <w:t> </w:t>
      </w:r>
      <w:r>
        <w:rPr/>
        <w:t>beneficios</w:t>
      </w:r>
      <w:r>
        <w:rPr>
          <w:spacing w:val="-5"/>
        </w:rPr>
        <w:t> </w:t>
      </w:r>
      <w:r>
        <w:rPr/>
        <w:t>de</w:t>
      </w:r>
      <w:r>
        <w:rPr>
          <w:spacing w:val="-7"/>
        </w:rPr>
        <w:t> </w:t>
      </w:r>
      <w:r>
        <w:rPr/>
        <w:t>zona</w:t>
      </w:r>
      <w:r>
        <w:rPr>
          <w:spacing w:val="-5"/>
        </w:rPr>
        <w:t> </w:t>
      </w:r>
      <w:r>
        <w:rPr/>
        <w:t>DOT</w:t>
      </w:r>
      <w:r>
        <w:rPr>
          <w:spacing w:val="-3"/>
        </w:rPr>
        <w:t> </w:t>
      </w:r>
      <w:r>
        <w:rPr>
          <w:spacing w:val="-2"/>
        </w:rPr>
        <w:t>deberá:</w:t>
      </w:r>
    </w:p>
    <w:p>
      <w:pPr>
        <w:pStyle w:val="ListParagraph"/>
        <w:numPr>
          <w:ilvl w:val="1"/>
          <w:numId w:val="34"/>
        </w:numPr>
        <w:tabs>
          <w:tab w:pos="1556" w:val="left" w:leader="none"/>
          <w:tab w:pos="1558" w:val="left" w:leader="none"/>
        </w:tabs>
        <w:spacing w:line="230" w:lineRule="auto" w:before="150" w:after="0"/>
        <w:ind w:left="1558" w:right="133" w:hanging="536"/>
        <w:jc w:val="both"/>
        <w:rPr>
          <w:sz w:val="22"/>
        </w:rPr>
      </w:pPr>
      <w:r>
        <w:rPr>
          <w:sz w:val="22"/>
        </w:rPr>
        <w:t>Presentar</w:t>
      </w:r>
      <w:r>
        <w:rPr>
          <w:spacing w:val="-3"/>
          <w:sz w:val="22"/>
        </w:rPr>
        <w:t> </w:t>
      </w:r>
      <w:r>
        <w:rPr>
          <w:sz w:val="22"/>
        </w:rPr>
        <w:t>un</w:t>
      </w:r>
      <w:r>
        <w:rPr>
          <w:spacing w:val="-7"/>
          <w:sz w:val="22"/>
        </w:rPr>
        <w:t> </w:t>
      </w:r>
      <w:r>
        <w:rPr>
          <w:sz w:val="22"/>
        </w:rPr>
        <w:t>proyecto</w:t>
      </w:r>
      <w:r>
        <w:rPr>
          <w:spacing w:val="-6"/>
          <w:sz w:val="22"/>
        </w:rPr>
        <w:t> </w:t>
      </w:r>
      <w:r>
        <w:rPr>
          <w:sz w:val="22"/>
        </w:rPr>
        <w:t>no</w:t>
      </w:r>
      <w:r>
        <w:rPr>
          <w:spacing w:val="-4"/>
          <w:sz w:val="22"/>
        </w:rPr>
        <w:t> </w:t>
      </w:r>
      <w:r>
        <w:rPr>
          <w:sz w:val="22"/>
        </w:rPr>
        <w:t>amenace</w:t>
      </w:r>
      <w:r>
        <w:rPr>
          <w:spacing w:val="-7"/>
          <w:sz w:val="22"/>
        </w:rPr>
        <w:t> </w:t>
      </w:r>
      <w:r>
        <w:rPr>
          <w:sz w:val="22"/>
        </w:rPr>
        <w:t>la</w:t>
      </w:r>
      <w:r>
        <w:rPr>
          <w:spacing w:val="-4"/>
          <w:sz w:val="22"/>
        </w:rPr>
        <w:t> </w:t>
      </w:r>
      <w:r>
        <w:rPr>
          <w:sz w:val="22"/>
        </w:rPr>
        <w:t>seguridad,</w:t>
      </w:r>
      <w:r>
        <w:rPr>
          <w:spacing w:val="-5"/>
          <w:sz w:val="22"/>
        </w:rPr>
        <w:t> </w:t>
      </w:r>
      <w:r>
        <w:rPr>
          <w:sz w:val="22"/>
        </w:rPr>
        <w:t>no</w:t>
      </w:r>
      <w:r>
        <w:rPr>
          <w:spacing w:val="-4"/>
          <w:sz w:val="22"/>
        </w:rPr>
        <w:t> </w:t>
      </w:r>
      <w:r>
        <w:rPr>
          <w:sz w:val="22"/>
        </w:rPr>
        <w:t>afecte</w:t>
      </w:r>
      <w:r>
        <w:rPr>
          <w:spacing w:val="-6"/>
          <w:sz w:val="22"/>
        </w:rPr>
        <w:t> </w:t>
      </w:r>
      <w:r>
        <w:rPr>
          <w:sz w:val="22"/>
        </w:rPr>
        <w:t>la</w:t>
      </w:r>
      <w:r>
        <w:rPr>
          <w:spacing w:val="-4"/>
          <w:sz w:val="22"/>
        </w:rPr>
        <w:t> </w:t>
      </w:r>
      <w:r>
        <w:rPr>
          <w:sz w:val="22"/>
        </w:rPr>
        <w:t>salud</w:t>
      </w:r>
      <w:r>
        <w:rPr>
          <w:spacing w:val="-7"/>
          <w:sz w:val="22"/>
        </w:rPr>
        <w:t> </w:t>
      </w:r>
      <w:r>
        <w:rPr>
          <w:sz w:val="22"/>
        </w:rPr>
        <w:t>y</w:t>
      </w:r>
      <w:r>
        <w:rPr>
          <w:spacing w:val="-6"/>
          <w:sz w:val="22"/>
        </w:rPr>
        <w:t> </w:t>
      </w:r>
      <w:r>
        <w:rPr>
          <w:sz w:val="22"/>
        </w:rPr>
        <w:t>la</w:t>
      </w:r>
      <w:r>
        <w:rPr>
          <w:spacing w:val="-4"/>
          <w:sz w:val="22"/>
        </w:rPr>
        <w:t> </w:t>
      </w:r>
      <w:r>
        <w:rPr>
          <w:sz w:val="22"/>
        </w:rPr>
        <w:t>integridad</w:t>
      </w:r>
      <w:r>
        <w:rPr>
          <w:spacing w:val="-4"/>
          <w:sz w:val="22"/>
        </w:rPr>
        <w:t> </w:t>
      </w:r>
      <w:r>
        <w:rPr>
          <w:sz w:val="22"/>
        </w:rPr>
        <w:t>de las personas;</w:t>
      </w:r>
    </w:p>
    <w:p>
      <w:pPr>
        <w:pStyle w:val="ListParagraph"/>
        <w:numPr>
          <w:ilvl w:val="1"/>
          <w:numId w:val="34"/>
        </w:numPr>
        <w:tabs>
          <w:tab w:pos="1555" w:val="left" w:leader="none"/>
          <w:tab w:pos="1558" w:val="left" w:leader="none"/>
        </w:tabs>
        <w:spacing w:line="230" w:lineRule="auto" w:before="151" w:after="0"/>
        <w:ind w:left="1558" w:right="135" w:hanging="536"/>
        <w:jc w:val="both"/>
        <w:rPr>
          <w:sz w:val="22"/>
        </w:rPr>
      </w:pPr>
      <w:r>
        <w:rPr>
          <w:sz w:val="22"/>
        </w:rPr>
        <w:t>El</w:t>
      </w:r>
      <w:r>
        <w:rPr>
          <w:spacing w:val="-2"/>
          <w:sz w:val="22"/>
        </w:rPr>
        <w:t> </w:t>
      </w:r>
      <w:r>
        <w:rPr>
          <w:sz w:val="22"/>
        </w:rPr>
        <w:t>proyecto</w:t>
      </w:r>
      <w:r>
        <w:rPr>
          <w:spacing w:val="-1"/>
          <w:sz w:val="22"/>
        </w:rPr>
        <w:t> </w:t>
      </w:r>
      <w:r>
        <w:rPr>
          <w:sz w:val="22"/>
        </w:rPr>
        <w:t>a</w:t>
      </w:r>
      <w:r>
        <w:rPr>
          <w:spacing w:val="-2"/>
          <w:sz w:val="22"/>
        </w:rPr>
        <w:t> </w:t>
      </w:r>
      <w:r>
        <w:rPr>
          <w:sz w:val="22"/>
        </w:rPr>
        <w:t>realizarse</w:t>
      </w:r>
      <w:r>
        <w:rPr>
          <w:spacing w:val="-1"/>
          <w:sz w:val="22"/>
        </w:rPr>
        <w:t> </w:t>
      </w:r>
      <w:r>
        <w:rPr>
          <w:sz w:val="22"/>
        </w:rPr>
        <w:t>en</w:t>
      </w:r>
      <w:r>
        <w:rPr>
          <w:spacing w:val="-2"/>
          <w:sz w:val="22"/>
        </w:rPr>
        <w:t> </w:t>
      </w:r>
      <w:r>
        <w:rPr>
          <w:sz w:val="22"/>
        </w:rPr>
        <w:t>el</w:t>
      </w:r>
      <w:r>
        <w:rPr>
          <w:spacing w:val="-3"/>
          <w:sz w:val="22"/>
        </w:rPr>
        <w:t> </w:t>
      </w:r>
      <w:r>
        <w:rPr>
          <w:sz w:val="22"/>
        </w:rPr>
        <w:t>predio</w:t>
      </w:r>
      <w:r>
        <w:rPr>
          <w:spacing w:val="-2"/>
          <w:sz w:val="22"/>
        </w:rPr>
        <w:t> </w:t>
      </w:r>
      <w:r>
        <w:rPr>
          <w:sz w:val="22"/>
        </w:rPr>
        <w:t>no</w:t>
      </w:r>
      <w:r>
        <w:rPr>
          <w:spacing w:val="-2"/>
          <w:sz w:val="22"/>
        </w:rPr>
        <w:t> </w:t>
      </w:r>
      <w:r>
        <w:rPr>
          <w:sz w:val="22"/>
        </w:rPr>
        <w:t>deberá</w:t>
      </w:r>
      <w:r>
        <w:rPr>
          <w:spacing w:val="-2"/>
          <w:sz w:val="22"/>
        </w:rPr>
        <w:t> </w:t>
      </w:r>
      <w:r>
        <w:rPr>
          <w:sz w:val="22"/>
        </w:rPr>
        <w:t>rebasar</w:t>
      </w:r>
      <w:r>
        <w:rPr>
          <w:spacing w:val="-1"/>
          <w:sz w:val="22"/>
        </w:rPr>
        <w:t> </w:t>
      </w:r>
      <w:r>
        <w:rPr>
          <w:sz w:val="22"/>
        </w:rPr>
        <w:t>la</w:t>
      </w:r>
      <w:r>
        <w:rPr>
          <w:spacing w:val="-2"/>
          <w:sz w:val="22"/>
        </w:rPr>
        <w:t> </w:t>
      </w:r>
      <w:r>
        <w:rPr>
          <w:sz w:val="22"/>
        </w:rPr>
        <w:t>capacidad</w:t>
      </w:r>
      <w:r>
        <w:rPr>
          <w:spacing w:val="-2"/>
          <w:sz w:val="22"/>
        </w:rPr>
        <w:t> </w:t>
      </w:r>
      <w:r>
        <w:rPr>
          <w:sz w:val="22"/>
        </w:rPr>
        <w:t>de</w:t>
      </w:r>
      <w:r>
        <w:rPr>
          <w:spacing w:val="-2"/>
          <w:sz w:val="22"/>
        </w:rPr>
        <w:t> </w:t>
      </w:r>
      <w:r>
        <w:rPr>
          <w:sz w:val="22"/>
        </w:rPr>
        <w:t>los</w:t>
      </w:r>
      <w:r>
        <w:rPr>
          <w:spacing w:val="-2"/>
          <w:sz w:val="22"/>
        </w:rPr>
        <w:t> </w:t>
      </w:r>
      <w:r>
        <w:rPr>
          <w:sz w:val="22"/>
        </w:rPr>
        <w:t>servicios de agua, drenaje y electricidad;</w:t>
      </w:r>
    </w:p>
    <w:p>
      <w:pPr>
        <w:pStyle w:val="ListParagraph"/>
        <w:numPr>
          <w:ilvl w:val="1"/>
          <w:numId w:val="34"/>
        </w:numPr>
        <w:tabs>
          <w:tab w:pos="1555" w:val="left" w:leader="none"/>
          <w:tab w:pos="1558" w:val="left" w:leader="none"/>
        </w:tabs>
        <w:spacing w:line="230" w:lineRule="auto" w:before="151" w:after="0"/>
        <w:ind w:left="1558" w:right="136" w:hanging="536"/>
        <w:jc w:val="both"/>
        <w:rPr>
          <w:sz w:val="22"/>
        </w:rPr>
      </w:pPr>
      <w:r>
        <w:rPr>
          <w:sz w:val="22"/>
        </w:rPr>
        <w:t>El proyecto a realizarse deberá considerar medidas para la mitigación del impacto a la movilidad de la zona, si lo hubiere de conformidad con el estudio de movilidad;</w:t>
      </w:r>
    </w:p>
    <w:p>
      <w:pPr>
        <w:pStyle w:val="ListParagraph"/>
        <w:numPr>
          <w:ilvl w:val="1"/>
          <w:numId w:val="34"/>
        </w:numPr>
        <w:tabs>
          <w:tab w:pos="1279" w:val="left" w:leader="none"/>
          <w:tab w:pos="1557" w:val="left" w:leader="none"/>
        </w:tabs>
        <w:spacing w:line="232" w:lineRule="auto" w:before="149" w:after="0"/>
        <w:ind w:left="1279" w:right="181" w:hanging="257"/>
        <w:jc w:val="left"/>
        <w:rPr>
          <w:sz w:val="22"/>
        </w:rPr>
      </w:pPr>
      <w:r>
        <w:rPr>
          <w:sz w:val="22"/>
        </w:rPr>
        <w:t>Obtener</w:t>
      </w:r>
      <w:r>
        <w:rPr>
          <w:spacing w:val="-2"/>
          <w:sz w:val="22"/>
        </w:rPr>
        <w:t> </w:t>
      </w:r>
      <w:r>
        <w:rPr>
          <w:sz w:val="22"/>
        </w:rPr>
        <w:t>la</w:t>
      </w:r>
      <w:r>
        <w:rPr>
          <w:spacing w:val="-4"/>
          <w:sz w:val="22"/>
        </w:rPr>
        <w:t> </w:t>
      </w:r>
      <w:r>
        <w:rPr>
          <w:sz w:val="22"/>
        </w:rPr>
        <w:t>factibilidad</w:t>
      </w:r>
      <w:r>
        <w:rPr>
          <w:spacing w:val="-3"/>
          <w:sz w:val="22"/>
        </w:rPr>
        <w:t> </w:t>
      </w:r>
      <w:r>
        <w:rPr>
          <w:sz w:val="22"/>
        </w:rPr>
        <w:t>aprobatorio</w:t>
      </w:r>
      <w:r>
        <w:rPr>
          <w:spacing w:val="-3"/>
          <w:sz w:val="22"/>
        </w:rPr>
        <w:t> </w:t>
      </w:r>
      <w:r>
        <w:rPr>
          <w:sz w:val="22"/>
        </w:rPr>
        <w:t>de</w:t>
      </w:r>
      <w:r>
        <w:rPr>
          <w:spacing w:val="-3"/>
          <w:sz w:val="22"/>
        </w:rPr>
        <w:t> </w:t>
      </w:r>
      <w:r>
        <w:rPr>
          <w:sz w:val="22"/>
        </w:rPr>
        <w:t>agua</w:t>
      </w:r>
      <w:r>
        <w:rPr>
          <w:spacing w:val="-4"/>
          <w:sz w:val="22"/>
        </w:rPr>
        <w:t> </w:t>
      </w:r>
      <w:r>
        <w:rPr>
          <w:sz w:val="22"/>
        </w:rPr>
        <w:t>potable</w:t>
      </w:r>
      <w:r>
        <w:rPr>
          <w:spacing w:val="-3"/>
          <w:sz w:val="22"/>
        </w:rPr>
        <w:t> </w:t>
      </w:r>
      <w:r>
        <w:rPr>
          <w:sz w:val="22"/>
        </w:rPr>
        <w:t>y</w:t>
      </w:r>
      <w:r>
        <w:rPr>
          <w:spacing w:val="-4"/>
          <w:sz w:val="22"/>
        </w:rPr>
        <w:t> </w:t>
      </w:r>
      <w:r>
        <w:rPr>
          <w:sz w:val="22"/>
        </w:rPr>
        <w:t>drenaje</w:t>
      </w:r>
      <w:r>
        <w:rPr>
          <w:spacing w:val="-1"/>
          <w:sz w:val="22"/>
        </w:rPr>
        <w:t> </w:t>
      </w:r>
      <w:r>
        <w:rPr>
          <w:sz w:val="22"/>
        </w:rPr>
        <w:t>sanitario,</w:t>
      </w:r>
      <w:r>
        <w:rPr>
          <w:spacing w:val="-4"/>
          <w:sz w:val="22"/>
        </w:rPr>
        <w:t> </w:t>
      </w:r>
      <w:r>
        <w:rPr>
          <w:sz w:val="22"/>
        </w:rPr>
        <w:t>expedida</w:t>
      </w:r>
      <w:r>
        <w:rPr>
          <w:spacing w:val="-3"/>
          <w:sz w:val="22"/>
        </w:rPr>
        <w:t> </w:t>
      </w:r>
      <w:r>
        <w:rPr>
          <w:sz w:val="22"/>
        </w:rPr>
        <w:t>por Servicios de Agua y Drenaje de Monterrey, I.P.D.;</w:t>
      </w:r>
    </w:p>
    <w:p>
      <w:pPr>
        <w:pStyle w:val="ListParagraph"/>
        <w:numPr>
          <w:ilvl w:val="1"/>
          <w:numId w:val="34"/>
        </w:numPr>
        <w:tabs>
          <w:tab w:pos="1555" w:val="left" w:leader="none"/>
          <w:tab w:pos="1558" w:val="left" w:leader="none"/>
        </w:tabs>
        <w:spacing w:line="232" w:lineRule="auto" w:before="1" w:after="0"/>
        <w:ind w:left="1558" w:right="135" w:hanging="536"/>
        <w:jc w:val="both"/>
        <w:rPr>
          <w:sz w:val="22"/>
        </w:rPr>
      </w:pPr>
      <w:r>
        <w:rPr>
          <w:sz w:val="22"/>
        </w:rPr>
        <w:t>Obtener</w:t>
      </w:r>
      <w:r>
        <w:rPr>
          <w:spacing w:val="-5"/>
          <w:sz w:val="22"/>
        </w:rPr>
        <w:t> </w:t>
      </w:r>
      <w:r>
        <w:rPr>
          <w:sz w:val="22"/>
        </w:rPr>
        <w:t>la</w:t>
      </w:r>
      <w:r>
        <w:rPr>
          <w:spacing w:val="-9"/>
          <w:sz w:val="22"/>
        </w:rPr>
        <w:t> </w:t>
      </w:r>
      <w:r>
        <w:rPr>
          <w:sz w:val="22"/>
        </w:rPr>
        <w:t>factibilidad</w:t>
      </w:r>
      <w:r>
        <w:rPr>
          <w:spacing w:val="-6"/>
          <w:sz w:val="22"/>
        </w:rPr>
        <w:t> </w:t>
      </w:r>
      <w:r>
        <w:rPr>
          <w:sz w:val="22"/>
        </w:rPr>
        <w:t>de</w:t>
      </w:r>
      <w:r>
        <w:rPr>
          <w:spacing w:val="-7"/>
          <w:sz w:val="22"/>
        </w:rPr>
        <w:t> </w:t>
      </w:r>
      <w:r>
        <w:rPr>
          <w:sz w:val="22"/>
        </w:rPr>
        <w:t>prestación</w:t>
      </w:r>
      <w:r>
        <w:rPr>
          <w:spacing w:val="-7"/>
          <w:sz w:val="22"/>
        </w:rPr>
        <w:t> </w:t>
      </w:r>
      <w:r>
        <w:rPr>
          <w:sz w:val="22"/>
        </w:rPr>
        <w:t>del</w:t>
      </w:r>
      <w:r>
        <w:rPr>
          <w:spacing w:val="-7"/>
          <w:sz w:val="22"/>
        </w:rPr>
        <w:t> </w:t>
      </w:r>
      <w:r>
        <w:rPr>
          <w:sz w:val="22"/>
        </w:rPr>
        <w:t>servicio</w:t>
      </w:r>
      <w:r>
        <w:rPr>
          <w:spacing w:val="-6"/>
          <w:sz w:val="22"/>
        </w:rPr>
        <w:t> </w:t>
      </w:r>
      <w:r>
        <w:rPr>
          <w:sz w:val="22"/>
        </w:rPr>
        <w:t>de</w:t>
      </w:r>
      <w:r>
        <w:rPr>
          <w:spacing w:val="-7"/>
          <w:sz w:val="22"/>
        </w:rPr>
        <w:t> </w:t>
      </w:r>
      <w:r>
        <w:rPr>
          <w:sz w:val="22"/>
        </w:rPr>
        <w:t>energía</w:t>
      </w:r>
      <w:r>
        <w:rPr>
          <w:spacing w:val="-6"/>
          <w:sz w:val="22"/>
        </w:rPr>
        <w:t> </w:t>
      </w:r>
      <w:r>
        <w:rPr>
          <w:sz w:val="22"/>
        </w:rPr>
        <w:t>eléctrica,</w:t>
      </w:r>
      <w:r>
        <w:rPr>
          <w:spacing w:val="-5"/>
          <w:sz w:val="22"/>
        </w:rPr>
        <w:t> </w:t>
      </w:r>
      <w:r>
        <w:rPr>
          <w:sz w:val="22"/>
        </w:rPr>
        <w:t>expedida</w:t>
      </w:r>
      <w:r>
        <w:rPr>
          <w:spacing w:val="-7"/>
          <w:sz w:val="22"/>
        </w:rPr>
        <w:t> </w:t>
      </w:r>
      <w:r>
        <w:rPr>
          <w:sz w:val="22"/>
        </w:rPr>
        <w:t>por</w:t>
      </w:r>
      <w:r>
        <w:rPr>
          <w:spacing w:val="-5"/>
          <w:sz w:val="22"/>
        </w:rPr>
        <w:t> </w:t>
      </w:r>
      <w:r>
        <w:rPr>
          <w:sz w:val="22"/>
        </w:rPr>
        <w:t>la Comisión Federal de Electricidad (CFE); y</w:t>
      </w:r>
    </w:p>
    <w:p>
      <w:pPr>
        <w:pStyle w:val="ListParagraph"/>
        <w:numPr>
          <w:ilvl w:val="1"/>
          <w:numId w:val="34"/>
        </w:numPr>
        <w:tabs>
          <w:tab w:pos="1556" w:val="left" w:leader="none"/>
          <w:tab w:pos="1558" w:val="left" w:leader="none"/>
        </w:tabs>
        <w:spacing w:line="232" w:lineRule="auto" w:before="146" w:after="0"/>
        <w:ind w:left="1558" w:right="132" w:hanging="536"/>
        <w:jc w:val="both"/>
        <w:rPr>
          <w:sz w:val="22"/>
        </w:rPr>
      </w:pPr>
      <w:r>
        <w:rPr>
          <w:sz w:val="22"/>
        </w:rPr>
        <w:t>El solicitante deberá invertir en la mejora del contexto inmediato a través de la promoción y participación en los procesos de ejecución y programación de regeneración urbana del entorno inmediato al proyecto.</w:t>
      </w:r>
    </w:p>
    <w:p>
      <w:pPr>
        <w:pStyle w:val="BodyText"/>
        <w:ind w:firstLine="0"/>
        <w:jc w:val="left"/>
      </w:pPr>
    </w:p>
    <w:p>
      <w:pPr>
        <w:pStyle w:val="BodyText"/>
        <w:spacing w:before="1"/>
        <w:ind w:firstLine="0"/>
        <w:jc w:val="left"/>
      </w:pPr>
    </w:p>
    <w:p>
      <w:pPr>
        <w:pStyle w:val="Heading1"/>
        <w:spacing w:before="1"/>
        <w:ind w:left="68" w:right="62"/>
      </w:pPr>
      <w:r>
        <w:rPr/>
        <w:t>SECCIÓN</w:t>
      </w:r>
      <w:r>
        <w:rPr>
          <w:spacing w:val="-7"/>
        </w:rPr>
        <w:t> </w:t>
      </w:r>
      <w:r>
        <w:rPr/>
        <w:t>V.</w:t>
      </w:r>
      <w:r>
        <w:rPr>
          <w:spacing w:val="-7"/>
        </w:rPr>
        <w:t> </w:t>
      </w:r>
      <w:r>
        <w:rPr/>
        <w:t>CORREDORES</w:t>
      </w:r>
      <w:r>
        <w:rPr>
          <w:spacing w:val="-6"/>
        </w:rPr>
        <w:t> </w:t>
      </w:r>
      <w:r>
        <w:rPr>
          <w:spacing w:val="-2"/>
        </w:rPr>
        <w:t>URBANOS</w:t>
      </w:r>
    </w:p>
    <w:p>
      <w:pPr>
        <w:pStyle w:val="BodyText"/>
        <w:spacing w:before="230"/>
        <w:ind w:firstLine="0"/>
        <w:jc w:val="left"/>
        <w:rPr>
          <w:rFonts w:ascii="Arial"/>
          <w:b/>
        </w:rPr>
      </w:pPr>
    </w:p>
    <w:p>
      <w:pPr>
        <w:pStyle w:val="BodyText"/>
        <w:spacing w:line="235" w:lineRule="auto"/>
        <w:ind w:left="136" w:right="132"/>
      </w:pPr>
      <w:r>
        <w:rPr/>
        <w:t>ARTÍCULO</w:t>
      </w:r>
      <w:r>
        <w:rPr>
          <w:spacing w:val="-16"/>
        </w:rPr>
        <w:t> </w:t>
      </w:r>
      <w:r>
        <w:rPr/>
        <w:t>118.</w:t>
      </w:r>
      <w:r>
        <w:rPr>
          <w:spacing w:val="-15"/>
        </w:rPr>
        <w:t> </w:t>
      </w:r>
      <w:r>
        <w:rPr/>
        <w:t>Los</w:t>
      </w:r>
      <w:r>
        <w:rPr>
          <w:spacing w:val="-15"/>
        </w:rPr>
        <w:t> </w:t>
      </w:r>
      <w:r>
        <w:rPr/>
        <w:t>corredores</w:t>
      </w:r>
      <w:r>
        <w:rPr>
          <w:spacing w:val="-16"/>
        </w:rPr>
        <w:t> </w:t>
      </w:r>
      <w:r>
        <w:rPr/>
        <w:t>urbanos</w:t>
      </w:r>
      <w:r>
        <w:rPr>
          <w:spacing w:val="-15"/>
        </w:rPr>
        <w:t> </w:t>
      </w:r>
      <w:r>
        <w:rPr/>
        <w:t>son</w:t>
      </w:r>
      <w:r>
        <w:rPr>
          <w:spacing w:val="-15"/>
        </w:rPr>
        <w:t> </w:t>
      </w:r>
      <w:r>
        <w:rPr/>
        <w:t>zonas</w:t>
      </w:r>
      <w:r>
        <w:rPr>
          <w:spacing w:val="-15"/>
        </w:rPr>
        <w:t> </w:t>
      </w:r>
      <w:r>
        <w:rPr/>
        <w:t>delimitadas</w:t>
      </w:r>
      <w:r>
        <w:rPr>
          <w:spacing w:val="-16"/>
        </w:rPr>
        <w:t> </w:t>
      </w:r>
      <w:r>
        <w:rPr/>
        <w:t>por</w:t>
      </w:r>
      <w:r>
        <w:rPr>
          <w:spacing w:val="-15"/>
        </w:rPr>
        <w:t> </w:t>
      </w:r>
      <w:r>
        <w:rPr/>
        <w:t>predios</w:t>
      </w:r>
      <w:r>
        <w:rPr>
          <w:spacing w:val="-15"/>
        </w:rPr>
        <w:t> </w:t>
      </w:r>
      <w:r>
        <w:rPr/>
        <w:t>y</w:t>
      </w:r>
      <w:r>
        <w:rPr>
          <w:spacing w:val="-16"/>
        </w:rPr>
        <w:t> </w:t>
      </w:r>
      <w:r>
        <w:rPr/>
        <w:t>lotes</w:t>
      </w:r>
      <w:r>
        <w:rPr>
          <w:spacing w:val="-15"/>
        </w:rPr>
        <w:t> </w:t>
      </w:r>
      <w:r>
        <w:rPr/>
        <w:t>localizados</w:t>
      </w:r>
      <w:r>
        <w:rPr>
          <w:spacing w:val="-15"/>
        </w:rPr>
        <w:t> </w:t>
      </w:r>
      <w:r>
        <w:rPr/>
        <w:t>frente a</w:t>
      </w:r>
      <w:r>
        <w:rPr>
          <w:spacing w:val="-2"/>
        </w:rPr>
        <w:t> </w:t>
      </w:r>
      <w:r>
        <w:rPr/>
        <w:t>una</w:t>
      </w:r>
      <w:r>
        <w:rPr>
          <w:spacing w:val="-4"/>
        </w:rPr>
        <w:t> </w:t>
      </w:r>
      <w:r>
        <w:rPr/>
        <w:t>vía</w:t>
      </w:r>
      <w:r>
        <w:rPr>
          <w:spacing w:val="-2"/>
        </w:rPr>
        <w:t> </w:t>
      </w:r>
      <w:r>
        <w:rPr/>
        <w:t>pública,</w:t>
      </w:r>
      <w:r>
        <w:rPr>
          <w:spacing w:val="-1"/>
        </w:rPr>
        <w:t> </w:t>
      </w:r>
      <w:r>
        <w:rPr/>
        <w:t>en</w:t>
      </w:r>
      <w:r>
        <w:rPr>
          <w:spacing w:val="-4"/>
        </w:rPr>
        <w:t> </w:t>
      </w:r>
      <w:r>
        <w:rPr/>
        <w:t>la</w:t>
      </w:r>
      <w:r>
        <w:rPr>
          <w:spacing w:val="-6"/>
        </w:rPr>
        <w:t> </w:t>
      </w:r>
      <w:r>
        <w:rPr/>
        <w:t>que</w:t>
      </w:r>
      <w:r>
        <w:rPr>
          <w:spacing w:val="-2"/>
        </w:rPr>
        <w:t> </w:t>
      </w:r>
      <w:r>
        <w:rPr/>
        <w:t>se</w:t>
      </w:r>
      <w:r>
        <w:rPr>
          <w:spacing w:val="-4"/>
        </w:rPr>
        <w:t> </w:t>
      </w:r>
      <w:r>
        <w:rPr/>
        <w:t>establecen</w:t>
      </w:r>
      <w:r>
        <w:rPr>
          <w:spacing w:val="-4"/>
        </w:rPr>
        <w:t> </w:t>
      </w:r>
      <w:r>
        <w:rPr/>
        <w:t>usos</w:t>
      </w:r>
      <w:r>
        <w:rPr>
          <w:spacing w:val="-4"/>
        </w:rPr>
        <w:t> </w:t>
      </w:r>
      <w:r>
        <w:rPr/>
        <w:t>y</w:t>
      </w:r>
      <w:r>
        <w:rPr>
          <w:spacing w:val="-6"/>
        </w:rPr>
        <w:t> </w:t>
      </w:r>
      <w:r>
        <w:rPr/>
        <w:t>destinos</w:t>
      </w:r>
      <w:r>
        <w:rPr>
          <w:spacing w:val="-4"/>
        </w:rPr>
        <w:t> </w:t>
      </w:r>
      <w:r>
        <w:rPr/>
        <w:t>de</w:t>
      </w:r>
      <w:r>
        <w:rPr>
          <w:spacing w:val="-4"/>
        </w:rPr>
        <w:t> </w:t>
      </w:r>
      <w:r>
        <w:rPr/>
        <w:t>suelo</w:t>
      </w:r>
      <w:r>
        <w:rPr>
          <w:spacing w:val="-2"/>
        </w:rPr>
        <w:t> </w:t>
      </w:r>
      <w:r>
        <w:rPr/>
        <w:t>y</w:t>
      </w:r>
      <w:r>
        <w:rPr>
          <w:spacing w:val="-6"/>
        </w:rPr>
        <w:t> </w:t>
      </w:r>
      <w:r>
        <w:rPr/>
        <w:t>edificaciones</w:t>
      </w:r>
      <w:r>
        <w:rPr>
          <w:spacing w:val="-2"/>
        </w:rPr>
        <w:t> </w:t>
      </w:r>
      <w:r>
        <w:rPr/>
        <w:t>comerciales,</w:t>
      </w:r>
      <w:r>
        <w:rPr>
          <w:spacing w:val="-3"/>
        </w:rPr>
        <w:t> </w:t>
      </w:r>
      <w:r>
        <w:rPr/>
        <w:t>de servicios, habitacionales de alta densidad y equipamiento urbano. Esta condición permite que, estratégicamente, los predios ubicados frente a dichas vialidades puedan distinguirse del resto permitiendo</w:t>
      </w:r>
      <w:r>
        <w:rPr>
          <w:spacing w:val="-4"/>
        </w:rPr>
        <w:t> </w:t>
      </w:r>
      <w:r>
        <w:rPr/>
        <w:t>en</w:t>
      </w:r>
      <w:r>
        <w:rPr>
          <w:spacing w:val="-4"/>
        </w:rPr>
        <w:t> </w:t>
      </w:r>
      <w:r>
        <w:rPr/>
        <w:t>ellos,</w:t>
      </w:r>
      <w:r>
        <w:rPr>
          <w:spacing w:val="-3"/>
        </w:rPr>
        <w:t> </w:t>
      </w:r>
      <w:r>
        <w:rPr/>
        <w:t>según</w:t>
      </w:r>
      <w:r>
        <w:rPr>
          <w:spacing w:val="-2"/>
        </w:rPr>
        <w:t> </w:t>
      </w:r>
      <w:r>
        <w:rPr/>
        <w:t>el</w:t>
      </w:r>
      <w:r>
        <w:rPr>
          <w:spacing w:val="-4"/>
        </w:rPr>
        <w:t> </w:t>
      </w:r>
      <w:r>
        <w:rPr/>
        <w:t>tipo</w:t>
      </w:r>
      <w:r>
        <w:rPr>
          <w:spacing w:val="-4"/>
        </w:rPr>
        <w:t> </w:t>
      </w:r>
      <w:r>
        <w:rPr/>
        <w:t>de</w:t>
      </w:r>
      <w:r>
        <w:rPr>
          <w:spacing w:val="-4"/>
        </w:rPr>
        <w:t> </w:t>
      </w:r>
      <w:r>
        <w:rPr/>
        <w:t>corredor,</w:t>
      </w:r>
      <w:r>
        <w:rPr>
          <w:spacing w:val="-3"/>
        </w:rPr>
        <w:t> </w:t>
      </w:r>
      <w:r>
        <w:rPr/>
        <w:t>erigir</w:t>
      </w:r>
      <w:r>
        <w:rPr>
          <w:spacing w:val="-3"/>
        </w:rPr>
        <w:t> </w:t>
      </w:r>
      <w:r>
        <w:rPr/>
        <w:t>edificaciones</w:t>
      </w:r>
      <w:r>
        <w:rPr>
          <w:spacing w:val="-4"/>
        </w:rPr>
        <w:t> </w:t>
      </w:r>
      <w:r>
        <w:rPr/>
        <w:t>de</w:t>
      </w:r>
      <w:r>
        <w:rPr>
          <w:spacing w:val="-7"/>
        </w:rPr>
        <w:t> </w:t>
      </w:r>
      <w:r>
        <w:rPr/>
        <w:t>mayor</w:t>
      </w:r>
      <w:r>
        <w:rPr>
          <w:spacing w:val="-3"/>
        </w:rPr>
        <w:t> </w:t>
      </w:r>
      <w:r>
        <w:rPr/>
        <w:t>altura</w:t>
      </w:r>
      <w:r>
        <w:rPr>
          <w:spacing w:val="-4"/>
        </w:rPr>
        <w:t> </w:t>
      </w:r>
      <w:r>
        <w:rPr/>
        <w:t>y</w:t>
      </w:r>
      <w:r>
        <w:rPr>
          <w:spacing w:val="-4"/>
        </w:rPr>
        <w:t> </w:t>
      </w:r>
      <w:r>
        <w:rPr/>
        <w:t>ejercer</w:t>
      </w:r>
      <w:r>
        <w:rPr>
          <w:spacing w:val="-3"/>
        </w:rPr>
        <w:t> </w:t>
      </w:r>
      <w:r>
        <w:rPr/>
        <w:t>un</w:t>
      </w:r>
      <w:r>
        <w:rPr>
          <w:spacing w:val="-4"/>
        </w:rPr>
        <w:t> </w:t>
      </w:r>
      <w:r>
        <w:rPr/>
        <w:t>uso mixto de las mismas. Dependiendo de la importancia que representa cada corredor urbano, éstos, se clasifican de la siguiente manera:</w:t>
      </w:r>
    </w:p>
    <w:p>
      <w:pPr>
        <w:pStyle w:val="ListParagraph"/>
        <w:numPr>
          <w:ilvl w:val="2"/>
          <w:numId w:val="34"/>
        </w:numPr>
        <w:tabs>
          <w:tab w:pos="2265" w:val="left" w:leader="none"/>
        </w:tabs>
        <w:spacing w:line="240" w:lineRule="auto" w:before="135" w:after="0"/>
        <w:ind w:left="2265" w:right="0" w:hanging="988"/>
        <w:jc w:val="left"/>
        <w:rPr>
          <w:sz w:val="22"/>
        </w:rPr>
      </w:pPr>
      <w:r>
        <w:rPr>
          <w:sz w:val="22"/>
        </w:rPr>
        <w:t>Corredores</w:t>
      </w:r>
      <w:r>
        <w:rPr>
          <w:spacing w:val="-10"/>
          <w:sz w:val="22"/>
        </w:rPr>
        <w:t> </w:t>
      </w:r>
      <w:r>
        <w:rPr>
          <w:sz w:val="22"/>
        </w:rPr>
        <w:t>urbanos</w:t>
      </w:r>
      <w:r>
        <w:rPr>
          <w:spacing w:val="-6"/>
          <w:sz w:val="22"/>
        </w:rPr>
        <w:t> </w:t>
      </w:r>
      <w:r>
        <w:rPr>
          <w:sz w:val="22"/>
        </w:rPr>
        <w:t>ultraligeros</w:t>
      </w:r>
      <w:r>
        <w:rPr>
          <w:spacing w:val="-9"/>
          <w:sz w:val="22"/>
        </w:rPr>
        <w:t> </w:t>
      </w:r>
      <w:r>
        <w:rPr>
          <w:spacing w:val="-2"/>
          <w:sz w:val="22"/>
        </w:rPr>
        <w:t>(CUU);</w:t>
      </w:r>
    </w:p>
    <w:p>
      <w:pPr>
        <w:pStyle w:val="ListParagraph"/>
        <w:numPr>
          <w:ilvl w:val="2"/>
          <w:numId w:val="34"/>
        </w:numPr>
        <w:tabs>
          <w:tab w:pos="2265" w:val="left" w:leader="none"/>
        </w:tabs>
        <w:spacing w:line="240" w:lineRule="auto" w:before="135" w:after="0"/>
        <w:ind w:left="2265" w:right="0" w:hanging="988"/>
        <w:jc w:val="left"/>
        <w:rPr>
          <w:sz w:val="22"/>
        </w:rPr>
      </w:pPr>
      <w:r>
        <w:rPr>
          <w:sz w:val="22"/>
        </w:rPr>
        <w:t>Corredores</w:t>
      </w:r>
      <w:r>
        <w:rPr>
          <w:spacing w:val="-7"/>
          <w:sz w:val="22"/>
        </w:rPr>
        <w:t> </w:t>
      </w:r>
      <w:r>
        <w:rPr>
          <w:sz w:val="22"/>
        </w:rPr>
        <w:t>urbanos</w:t>
      </w:r>
      <w:r>
        <w:rPr>
          <w:spacing w:val="-3"/>
          <w:sz w:val="22"/>
        </w:rPr>
        <w:t> </w:t>
      </w:r>
      <w:r>
        <w:rPr>
          <w:sz w:val="22"/>
        </w:rPr>
        <w:t>de</w:t>
      </w:r>
      <w:r>
        <w:rPr>
          <w:spacing w:val="-7"/>
          <w:sz w:val="22"/>
        </w:rPr>
        <w:t> </w:t>
      </w:r>
      <w:r>
        <w:rPr>
          <w:sz w:val="22"/>
        </w:rPr>
        <w:t>bajo</w:t>
      </w:r>
      <w:r>
        <w:rPr>
          <w:spacing w:val="-4"/>
          <w:sz w:val="22"/>
        </w:rPr>
        <w:t> </w:t>
      </w:r>
      <w:r>
        <w:rPr>
          <w:sz w:val="22"/>
        </w:rPr>
        <w:t>impacto</w:t>
      </w:r>
      <w:r>
        <w:rPr>
          <w:spacing w:val="-6"/>
          <w:sz w:val="22"/>
        </w:rPr>
        <w:t> </w:t>
      </w:r>
      <w:r>
        <w:rPr>
          <w:spacing w:val="-2"/>
          <w:sz w:val="22"/>
        </w:rPr>
        <w:t>(CUBI);</w:t>
      </w:r>
    </w:p>
    <w:p>
      <w:pPr>
        <w:pStyle w:val="ListParagraph"/>
        <w:numPr>
          <w:ilvl w:val="2"/>
          <w:numId w:val="34"/>
        </w:numPr>
        <w:tabs>
          <w:tab w:pos="2265" w:val="left" w:leader="none"/>
        </w:tabs>
        <w:spacing w:line="240" w:lineRule="auto" w:before="135" w:after="0"/>
        <w:ind w:left="2265" w:right="0" w:hanging="988"/>
        <w:jc w:val="left"/>
        <w:rPr>
          <w:sz w:val="22"/>
        </w:rPr>
      </w:pPr>
      <w:r>
        <w:rPr>
          <w:sz w:val="22"/>
        </w:rPr>
        <w:t>Corredores</w:t>
      </w:r>
      <w:r>
        <w:rPr>
          <w:spacing w:val="-7"/>
          <w:sz w:val="22"/>
        </w:rPr>
        <w:t> </w:t>
      </w:r>
      <w:r>
        <w:rPr>
          <w:sz w:val="22"/>
        </w:rPr>
        <w:t>urbanos</w:t>
      </w:r>
      <w:r>
        <w:rPr>
          <w:spacing w:val="-4"/>
          <w:sz w:val="22"/>
        </w:rPr>
        <w:t> </w:t>
      </w:r>
      <w:r>
        <w:rPr>
          <w:sz w:val="22"/>
        </w:rPr>
        <w:t>de</w:t>
      </w:r>
      <w:r>
        <w:rPr>
          <w:spacing w:val="-10"/>
          <w:sz w:val="22"/>
        </w:rPr>
        <w:t> </w:t>
      </w:r>
      <w:r>
        <w:rPr>
          <w:sz w:val="22"/>
        </w:rPr>
        <w:t>mediano</w:t>
      </w:r>
      <w:r>
        <w:rPr>
          <w:spacing w:val="-5"/>
          <w:sz w:val="22"/>
        </w:rPr>
        <w:t> </w:t>
      </w:r>
      <w:r>
        <w:rPr>
          <w:sz w:val="22"/>
        </w:rPr>
        <w:t>impacto</w:t>
      </w:r>
      <w:r>
        <w:rPr>
          <w:spacing w:val="-6"/>
          <w:sz w:val="22"/>
        </w:rPr>
        <w:t> </w:t>
      </w:r>
      <w:r>
        <w:rPr>
          <w:sz w:val="22"/>
        </w:rPr>
        <w:t>(CUMI);</w:t>
      </w:r>
      <w:r>
        <w:rPr>
          <w:spacing w:val="-3"/>
          <w:sz w:val="22"/>
        </w:rPr>
        <w:t> </w:t>
      </w:r>
      <w:r>
        <w:rPr>
          <w:spacing w:val="-10"/>
          <w:sz w:val="22"/>
        </w:rPr>
        <w:t>y</w:t>
      </w:r>
    </w:p>
    <w:p>
      <w:pPr>
        <w:pStyle w:val="ListParagraph"/>
        <w:spacing w:after="0" w:line="240" w:lineRule="auto"/>
        <w:jc w:val="left"/>
        <w:rPr>
          <w:sz w:val="22"/>
        </w:rPr>
        <w:sectPr>
          <w:pgSz w:w="11930" w:h="16850"/>
          <w:pgMar w:header="331" w:footer="928" w:top="1460" w:bottom="1120" w:left="708" w:right="1275"/>
        </w:sectPr>
      </w:pPr>
    </w:p>
    <w:p>
      <w:pPr>
        <w:pStyle w:val="ListParagraph"/>
        <w:numPr>
          <w:ilvl w:val="2"/>
          <w:numId w:val="34"/>
        </w:numPr>
        <w:tabs>
          <w:tab w:pos="2265" w:val="left" w:leader="none"/>
        </w:tabs>
        <w:spacing w:line="240" w:lineRule="auto" w:before="90" w:after="0"/>
        <w:ind w:left="2265" w:right="0" w:hanging="988"/>
        <w:jc w:val="left"/>
        <w:rPr>
          <w:sz w:val="22"/>
        </w:rPr>
      </w:pPr>
      <w:r>
        <w:rPr>
          <w:sz w:val="22"/>
        </w:rPr>
        <w:t>Corredores</w:t>
      </w:r>
      <w:r>
        <w:rPr>
          <w:spacing w:val="-6"/>
          <w:sz w:val="22"/>
        </w:rPr>
        <w:t> </w:t>
      </w:r>
      <w:r>
        <w:rPr>
          <w:sz w:val="22"/>
        </w:rPr>
        <w:t>urbanos</w:t>
      </w:r>
      <w:r>
        <w:rPr>
          <w:spacing w:val="-4"/>
          <w:sz w:val="22"/>
        </w:rPr>
        <w:t> </w:t>
      </w:r>
      <w:r>
        <w:rPr>
          <w:sz w:val="22"/>
        </w:rPr>
        <w:t>de</w:t>
      </w:r>
      <w:r>
        <w:rPr>
          <w:spacing w:val="-5"/>
          <w:sz w:val="22"/>
        </w:rPr>
        <w:t> </w:t>
      </w:r>
      <w:r>
        <w:rPr>
          <w:sz w:val="22"/>
        </w:rPr>
        <w:t>alto</w:t>
      </w:r>
      <w:r>
        <w:rPr>
          <w:spacing w:val="-5"/>
          <w:sz w:val="22"/>
        </w:rPr>
        <w:t> </w:t>
      </w:r>
      <w:r>
        <w:rPr>
          <w:sz w:val="22"/>
        </w:rPr>
        <w:t>impacto</w:t>
      </w:r>
      <w:r>
        <w:rPr>
          <w:spacing w:val="-5"/>
          <w:sz w:val="22"/>
        </w:rPr>
        <w:t> </w:t>
      </w:r>
      <w:r>
        <w:rPr>
          <w:spacing w:val="-2"/>
          <w:sz w:val="22"/>
        </w:rPr>
        <w:t>(CUAI).</w:t>
      </w:r>
    </w:p>
    <w:p>
      <w:pPr>
        <w:pStyle w:val="BodyText"/>
        <w:ind w:firstLine="0"/>
        <w:jc w:val="left"/>
      </w:pPr>
    </w:p>
    <w:p>
      <w:pPr>
        <w:pStyle w:val="BodyText"/>
        <w:spacing w:before="3"/>
        <w:ind w:firstLine="0"/>
        <w:jc w:val="left"/>
      </w:pPr>
    </w:p>
    <w:p>
      <w:pPr>
        <w:pStyle w:val="BodyText"/>
        <w:spacing w:line="235" w:lineRule="auto"/>
        <w:ind w:left="136" w:right="129"/>
      </w:pPr>
      <w:r>
        <w:rPr/>
        <w:t>ARTÍCULO</w:t>
      </w:r>
      <w:r>
        <w:rPr>
          <w:spacing w:val="-1"/>
        </w:rPr>
        <w:t> </w:t>
      </w:r>
      <w:r>
        <w:rPr/>
        <w:t>119. Corredores urbanos</w:t>
      </w:r>
      <w:r>
        <w:rPr>
          <w:spacing w:val="-2"/>
        </w:rPr>
        <w:t> </w:t>
      </w:r>
      <w:r>
        <w:rPr/>
        <w:t>ultraligeros</w:t>
      </w:r>
      <w:r>
        <w:rPr>
          <w:spacing w:val="-1"/>
        </w:rPr>
        <w:t> </w:t>
      </w:r>
      <w:r>
        <w:rPr/>
        <w:t>(CUU) - se</w:t>
      </w:r>
      <w:r>
        <w:rPr>
          <w:spacing w:val="-2"/>
        </w:rPr>
        <w:t> </w:t>
      </w:r>
      <w:r>
        <w:rPr/>
        <w:t>constituyen frente a vialidades locales y colectoras ubicadas estrechamente a las zonas habitacionales, el uso de suelo es predominantemente</w:t>
      </w:r>
      <w:r>
        <w:rPr>
          <w:spacing w:val="-4"/>
        </w:rPr>
        <w:t> </w:t>
      </w:r>
      <w:r>
        <w:rPr/>
        <w:t>habitacional,</w:t>
      </w:r>
      <w:r>
        <w:rPr>
          <w:spacing w:val="-3"/>
        </w:rPr>
        <w:t> </w:t>
      </w:r>
      <w:r>
        <w:rPr/>
        <w:t>permitiendo</w:t>
      </w:r>
      <w:r>
        <w:rPr>
          <w:spacing w:val="-4"/>
        </w:rPr>
        <w:t> </w:t>
      </w:r>
      <w:r>
        <w:rPr/>
        <w:t>en</w:t>
      </w:r>
      <w:r>
        <w:rPr>
          <w:spacing w:val="-7"/>
        </w:rPr>
        <w:t> </w:t>
      </w:r>
      <w:r>
        <w:rPr/>
        <w:t>forma</w:t>
      </w:r>
      <w:r>
        <w:rPr>
          <w:spacing w:val="-6"/>
        </w:rPr>
        <w:t> </w:t>
      </w:r>
      <w:r>
        <w:rPr/>
        <w:t>condicionada</w:t>
      </w:r>
      <w:r>
        <w:rPr>
          <w:spacing w:val="-4"/>
        </w:rPr>
        <w:t> </w:t>
      </w:r>
      <w:r>
        <w:rPr/>
        <w:t>los</w:t>
      </w:r>
      <w:r>
        <w:rPr>
          <w:spacing w:val="-4"/>
        </w:rPr>
        <w:t> </w:t>
      </w:r>
      <w:r>
        <w:rPr/>
        <w:t>usos</w:t>
      </w:r>
      <w:r>
        <w:rPr>
          <w:spacing w:val="-4"/>
        </w:rPr>
        <w:t> </w:t>
      </w:r>
      <w:r>
        <w:rPr/>
        <w:t>de</w:t>
      </w:r>
      <w:r>
        <w:rPr>
          <w:spacing w:val="-4"/>
        </w:rPr>
        <w:t> </w:t>
      </w:r>
      <w:r>
        <w:rPr/>
        <w:t>suelo</w:t>
      </w:r>
      <w:r>
        <w:rPr>
          <w:spacing w:val="-4"/>
        </w:rPr>
        <w:t> </w:t>
      </w:r>
      <w:r>
        <w:rPr/>
        <w:t>comercial</w:t>
      </w:r>
      <w:r>
        <w:rPr>
          <w:spacing w:val="-5"/>
        </w:rPr>
        <w:t> </w:t>
      </w:r>
      <w:r>
        <w:rPr/>
        <w:t>y de servicios y no permite los usos de suelo industrial. En este uso de suelo regirá una densidad </w:t>
      </w:r>
      <w:r>
        <w:rPr>
          <w:spacing w:val="-2"/>
        </w:rPr>
        <w:t>baja.</w:t>
      </w:r>
    </w:p>
    <w:p>
      <w:pPr>
        <w:pStyle w:val="BodyText"/>
        <w:spacing w:line="235" w:lineRule="auto" w:before="143"/>
        <w:ind w:left="136" w:right="132"/>
      </w:pPr>
      <w:r>
        <w:rPr/>
        <w:t>ARTÍCULO 120. Corredores urbanos de bajo impacto (CUBI) - se constituyen frente a vialidades locales o subcolectoras ubicadas estrechamente a las zonas habitacionales, permite en forma condicionada los usos de suelo comercial y de servicios y no permite los usos de suelo industrial. En este uso de suelo regirá una densidad media.</w:t>
      </w:r>
    </w:p>
    <w:p>
      <w:pPr>
        <w:pStyle w:val="BodyText"/>
        <w:spacing w:line="232" w:lineRule="auto" w:before="145"/>
        <w:ind w:left="136" w:right="128"/>
      </w:pPr>
      <w:r>
        <w:rPr/>
        <w:t>ARTÍCULO</w:t>
      </w:r>
      <w:r>
        <w:rPr>
          <w:spacing w:val="-3"/>
        </w:rPr>
        <w:t> </w:t>
      </w:r>
      <w:r>
        <w:rPr/>
        <w:t>121.</w:t>
      </w:r>
      <w:r>
        <w:rPr>
          <w:spacing w:val="-4"/>
        </w:rPr>
        <w:t> </w:t>
      </w:r>
      <w:r>
        <w:rPr/>
        <w:t>Corredores</w:t>
      </w:r>
      <w:r>
        <w:rPr>
          <w:spacing w:val="-2"/>
        </w:rPr>
        <w:t> </w:t>
      </w:r>
      <w:r>
        <w:rPr/>
        <w:t>urbanos</w:t>
      </w:r>
      <w:r>
        <w:rPr>
          <w:spacing w:val="-4"/>
        </w:rPr>
        <w:t> </w:t>
      </w:r>
      <w:r>
        <w:rPr/>
        <w:t>de</w:t>
      </w:r>
      <w:r>
        <w:rPr>
          <w:spacing w:val="-4"/>
        </w:rPr>
        <w:t> </w:t>
      </w:r>
      <w:r>
        <w:rPr/>
        <w:t>mediano</w:t>
      </w:r>
      <w:r>
        <w:rPr>
          <w:spacing w:val="-3"/>
        </w:rPr>
        <w:t> </w:t>
      </w:r>
      <w:r>
        <w:rPr/>
        <w:t>impacto</w:t>
      </w:r>
      <w:r>
        <w:rPr>
          <w:spacing w:val="-4"/>
        </w:rPr>
        <w:t> </w:t>
      </w:r>
      <w:r>
        <w:rPr/>
        <w:t>(CUMI)</w:t>
      </w:r>
      <w:r>
        <w:rPr>
          <w:spacing w:val="-1"/>
        </w:rPr>
        <w:t> </w:t>
      </w:r>
      <w:r>
        <w:rPr/>
        <w:t>-</w:t>
      </w:r>
      <w:r>
        <w:rPr>
          <w:spacing w:val="-4"/>
        </w:rPr>
        <w:t> </w:t>
      </w:r>
      <w:r>
        <w:rPr/>
        <w:t>se</w:t>
      </w:r>
      <w:r>
        <w:rPr>
          <w:spacing w:val="-4"/>
        </w:rPr>
        <w:t> </w:t>
      </w:r>
      <w:r>
        <w:rPr/>
        <w:t>constituyen</w:t>
      </w:r>
      <w:r>
        <w:rPr>
          <w:spacing w:val="-3"/>
        </w:rPr>
        <w:t> </w:t>
      </w:r>
      <w:r>
        <w:rPr/>
        <w:t>sobre</w:t>
      </w:r>
      <w:r>
        <w:rPr>
          <w:spacing w:val="-3"/>
        </w:rPr>
        <w:t> </w:t>
      </w:r>
      <w:r>
        <w:rPr/>
        <w:t>vialidades subcolectoras, colectoras y en ocasiones, principales; permite una amplia gama de usos de suelo comercial</w:t>
      </w:r>
      <w:r>
        <w:rPr>
          <w:spacing w:val="-3"/>
        </w:rPr>
        <w:t> </w:t>
      </w:r>
      <w:r>
        <w:rPr/>
        <w:t>y</w:t>
      </w:r>
      <w:r>
        <w:rPr>
          <w:spacing w:val="-4"/>
        </w:rPr>
        <w:t> </w:t>
      </w:r>
      <w:r>
        <w:rPr/>
        <w:t>de</w:t>
      </w:r>
      <w:r>
        <w:rPr>
          <w:spacing w:val="-2"/>
        </w:rPr>
        <w:t> </w:t>
      </w:r>
      <w:r>
        <w:rPr/>
        <w:t>servicios,</w:t>
      </w:r>
      <w:r>
        <w:rPr>
          <w:spacing w:val="-3"/>
        </w:rPr>
        <w:t> </w:t>
      </w:r>
      <w:r>
        <w:rPr/>
        <w:t>así</w:t>
      </w:r>
      <w:r>
        <w:rPr>
          <w:spacing w:val="-6"/>
        </w:rPr>
        <w:t> </w:t>
      </w:r>
      <w:r>
        <w:rPr/>
        <w:t>como</w:t>
      </w:r>
      <w:r>
        <w:rPr>
          <w:spacing w:val="-2"/>
        </w:rPr>
        <w:t> </w:t>
      </w:r>
      <w:r>
        <w:rPr/>
        <w:t>industrial</w:t>
      </w:r>
      <w:r>
        <w:rPr>
          <w:spacing w:val="-3"/>
        </w:rPr>
        <w:t> </w:t>
      </w:r>
      <w:r>
        <w:rPr/>
        <w:t>ligero</w:t>
      </w:r>
      <w:r>
        <w:rPr>
          <w:spacing w:val="-4"/>
        </w:rPr>
        <w:t> </w:t>
      </w:r>
      <w:r>
        <w:rPr/>
        <w:t>y</w:t>
      </w:r>
      <w:r>
        <w:rPr>
          <w:spacing w:val="-4"/>
        </w:rPr>
        <w:t> </w:t>
      </w:r>
      <w:r>
        <w:rPr/>
        <w:t>no</w:t>
      </w:r>
      <w:r>
        <w:rPr>
          <w:spacing w:val="-2"/>
        </w:rPr>
        <w:t> </w:t>
      </w:r>
      <w:r>
        <w:rPr/>
        <w:t>permite</w:t>
      </w:r>
      <w:r>
        <w:rPr>
          <w:spacing w:val="-4"/>
        </w:rPr>
        <w:t> </w:t>
      </w:r>
      <w:r>
        <w:rPr/>
        <w:t>los</w:t>
      </w:r>
      <w:r>
        <w:rPr>
          <w:spacing w:val="-2"/>
        </w:rPr>
        <w:t> </w:t>
      </w:r>
      <w:r>
        <w:rPr/>
        <w:t>usos</w:t>
      </w:r>
      <w:r>
        <w:rPr>
          <w:spacing w:val="-2"/>
        </w:rPr>
        <w:t> </w:t>
      </w:r>
      <w:r>
        <w:rPr/>
        <w:t>de</w:t>
      </w:r>
      <w:r>
        <w:rPr>
          <w:spacing w:val="-4"/>
        </w:rPr>
        <w:t> </w:t>
      </w:r>
      <w:r>
        <w:rPr/>
        <w:t>suelo</w:t>
      </w:r>
      <w:r>
        <w:rPr>
          <w:spacing w:val="-2"/>
        </w:rPr>
        <w:t> </w:t>
      </w:r>
      <w:r>
        <w:rPr/>
        <w:t>industrial</w:t>
      </w:r>
      <w:r>
        <w:rPr>
          <w:spacing w:val="-3"/>
        </w:rPr>
        <w:t> </w:t>
      </w:r>
      <w:r>
        <w:rPr/>
        <w:t>medio</w:t>
      </w:r>
      <w:r>
        <w:rPr>
          <w:spacing w:val="-4"/>
        </w:rPr>
        <w:t> </w:t>
      </w:r>
      <w:r>
        <w:rPr/>
        <w:t>y pesado. En este uso de suelo regirá una densidad media.</w:t>
      </w:r>
    </w:p>
    <w:p>
      <w:pPr>
        <w:pStyle w:val="BodyText"/>
        <w:spacing w:line="235" w:lineRule="auto" w:before="150"/>
        <w:ind w:left="136" w:right="129"/>
      </w:pPr>
      <w:r>
        <w:rPr/>
        <w:t>ARTÍCULO 122. Corredores urbanos de alto impacto (CUAI) - se constituyen sobre vialidades principales</w:t>
      </w:r>
      <w:r>
        <w:rPr>
          <w:spacing w:val="-8"/>
        </w:rPr>
        <w:t> </w:t>
      </w:r>
      <w:r>
        <w:rPr/>
        <w:t>y</w:t>
      </w:r>
      <w:r>
        <w:rPr>
          <w:spacing w:val="-10"/>
        </w:rPr>
        <w:t> </w:t>
      </w:r>
      <w:r>
        <w:rPr/>
        <w:t>de</w:t>
      </w:r>
      <w:r>
        <w:rPr>
          <w:spacing w:val="-11"/>
        </w:rPr>
        <w:t> </w:t>
      </w:r>
      <w:r>
        <w:rPr/>
        <w:t>acceso</w:t>
      </w:r>
      <w:r>
        <w:rPr>
          <w:spacing w:val="-13"/>
        </w:rPr>
        <w:t> </w:t>
      </w:r>
      <w:r>
        <w:rPr/>
        <w:t>controlado;</w:t>
      </w:r>
      <w:r>
        <w:rPr>
          <w:spacing w:val="-9"/>
        </w:rPr>
        <w:t> </w:t>
      </w:r>
      <w:r>
        <w:rPr/>
        <w:t>permite</w:t>
      </w:r>
      <w:r>
        <w:rPr>
          <w:spacing w:val="-10"/>
        </w:rPr>
        <w:t> </w:t>
      </w:r>
      <w:r>
        <w:rPr/>
        <w:t>todos</w:t>
      </w:r>
      <w:r>
        <w:rPr>
          <w:spacing w:val="-13"/>
        </w:rPr>
        <w:t> </w:t>
      </w:r>
      <w:r>
        <w:rPr/>
        <w:t>los</w:t>
      </w:r>
      <w:r>
        <w:rPr>
          <w:spacing w:val="-8"/>
        </w:rPr>
        <w:t> </w:t>
      </w:r>
      <w:r>
        <w:rPr/>
        <w:t>usos</w:t>
      </w:r>
      <w:r>
        <w:rPr>
          <w:spacing w:val="-10"/>
        </w:rPr>
        <w:t> </w:t>
      </w:r>
      <w:r>
        <w:rPr/>
        <w:t>de</w:t>
      </w:r>
      <w:r>
        <w:rPr>
          <w:spacing w:val="-11"/>
        </w:rPr>
        <w:t> </w:t>
      </w:r>
      <w:r>
        <w:rPr/>
        <w:t>suelo</w:t>
      </w:r>
      <w:r>
        <w:rPr>
          <w:spacing w:val="-10"/>
        </w:rPr>
        <w:t> </w:t>
      </w:r>
      <w:r>
        <w:rPr/>
        <w:t>comercial</w:t>
      </w:r>
      <w:r>
        <w:rPr>
          <w:spacing w:val="-9"/>
        </w:rPr>
        <w:t> </w:t>
      </w:r>
      <w:r>
        <w:rPr/>
        <w:t>y</w:t>
      </w:r>
      <w:r>
        <w:rPr>
          <w:spacing w:val="-10"/>
        </w:rPr>
        <w:t> </w:t>
      </w:r>
      <w:r>
        <w:rPr/>
        <w:t>de</w:t>
      </w:r>
      <w:r>
        <w:rPr>
          <w:spacing w:val="-7"/>
        </w:rPr>
        <w:t> </w:t>
      </w:r>
      <w:r>
        <w:rPr/>
        <w:t>servicios</w:t>
      </w:r>
      <w:r>
        <w:rPr>
          <w:spacing w:val="-8"/>
        </w:rPr>
        <w:t> </w:t>
      </w:r>
      <w:r>
        <w:rPr/>
        <w:t>y</w:t>
      </w:r>
      <w:r>
        <w:rPr>
          <w:spacing w:val="-10"/>
        </w:rPr>
        <w:t> </w:t>
      </w:r>
      <w:r>
        <w:rPr/>
        <w:t>el</w:t>
      </w:r>
      <w:r>
        <w:rPr>
          <w:spacing w:val="-11"/>
        </w:rPr>
        <w:t> </w:t>
      </w:r>
      <w:r>
        <w:rPr/>
        <w:t>uso de</w:t>
      </w:r>
      <w:r>
        <w:rPr>
          <w:spacing w:val="-3"/>
        </w:rPr>
        <w:t> </w:t>
      </w:r>
      <w:r>
        <w:rPr/>
        <w:t>suelo</w:t>
      </w:r>
      <w:r>
        <w:rPr>
          <w:spacing w:val="-3"/>
        </w:rPr>
        <w:t> </w:t>
      </w:r>
      <w:r>
        <w:rPr/>
        <w:t>habitacional</w:t>
      </w:r>
      <w:r>
        <w:rPr>
          <w:spacing w:val="-4"/>
        </w:rPr>
        <w:t> </w:t>
      </w:r>
      <w:r>
        <w:rPr/>
        <w:t>multifamiliar</w:t>
      </w:r>
      <w:r>
        <w:rPr>
          <w:spacing w:val="-2"/>
        </w:rPr>
        <w:t> </w:t>
      </w:r>
      <w:r>
        <w:rPr/>
        <w:t>y</w:t>
      </w:r>
      <w:r>
        <w:rPr>
          <w:spacing w:val="-5"/>
        </w:rPr>
        <w:t> </w:t>
      </w:r>
      <w:r>
        <w:rPr/>
        <w:t>no</w:t>
      </w:r>
      <w:r>
        <w:rPr>
          <w:spacing w:val="-3"/>
        </w:rPr>
        <w:t> </w:t>
      </w:r>
      <w:r>
        <w:rPr/>
        <w:t>permite</w:t>
      </w:r>
      <w:r>
        <w:rPr>
          <w:spacing w:val="-3"/>
        </w:rPr>
        <w:t> </w:t>
      </w:r>
      <w:r>
        <w:rPr/>
        <w:t>los</w:t>
      </w:r>
      <w:r>
        <w:rPr>
          <w:spacing w:val="-3"/>
        </w:rPr>
        <w:t> </w:t>
      </w:r>
      <w:r>
        <w:rPr/>
        <w:t>usos</w:t>
      </w:r>
      <w:r>
        <w:rPr>
          <w:spacing w:val="-3"/>
        </w:rPr>
        <w:t> </w:t>
      </w:r>
      <w:r>
        <w:rPr/>
        <w:t>de</w:t>
      </w:r>
      <w:r>
        <w:rPr>
          <w:spacing w:val="-3"/>
        </w:rPr>
        <w:t> </w:t>
      </w:r>
      <w:r>
        <w:rPr/>
        <w:t>suelo</w:t>
      </w:r>
      <w:r>
        <w:rPr>
          <w:spacing w:val="-3"/>
        </w:rPr>
        <w:t> </w:t>
      </w:r>
      <w:r>
        <w:rPr/>
        <w:t>industriales.</w:t>
      </w:r>
      <w:r>
        <w:rPr>
          <w:spacing w:val="-2"/>
        </w:rPr>
        <w:t> </w:t>
      </w:r>
      <w:r>
        <w:rPr/>
        <w:t>En</w:t>
      </w:r>
      <w:r>
        <w:rPr>
          <w:spacing w:val="-3"/>
        </w:rPr>
        <w:t> </w:t>
      </w:r>
      <w:r>
        <w:rPr/>
        <w:t>este</w:t>
      </w:r>
      <w:r>
        <w:rPr>
          <w:spacing w:val="-2"/>
        </w:rPr>
        <w:t> </w:t>
      </w:r>
      <w:r>
        <w:rPr/>
        <w:t>uso</w:t>
      </w:r>
      <w:r>
        <w:rPr>
          <w:spacing w:val="-3"/>
        </w:rPr>
        <w:t> </w:t>
      </w:r>
      <w:r>
        <w:rPr/>
        <w:t>de</w:t>
      </w:r>
      <w:r>
        <w:rPr>
          <w:spacing w:val="-3"/>
        </w:rPr>
        <w:t> </w:t>
      </w:r>
      <w:r>
        <w:rPr/>
        <w:t>suelo regirá una densidad alta.</w:t>
      </w:r>
    </w:p>
    <w:p>
      <w:pPr>
        <w:pStyle w:val="BodyText"/>
        <w:spacing w:line="235" w:lineRule="auto" w:before="141"/>
        <w:ind w:left="136" w:right="132"/>
      </w:pPr>
      <w:r>
        <w:rPr/>
        <w:t>ARTÍCULO</w:t>
      </w:r>
      <w:r>
        <w:rPr>
          <w:spacing w:val="-10"/>
        </w:rPr>
        <w:t> </w:t>
      </w:r>
      <w:r>
        <w:rPr/>
        <w:t>123.</w:t>
      </w:r>
      <w:r>
        <w:rPr>
          <w:spacing w:val="-8"/>
        </w:rPr>
        <w:t> </w:t>
      </w:r>
      <w:r>
        <w:rPr/>
        <w:t>Corredor</w:t>
      </w:r>
      <w:r>
        <w:rPr>
          <w:spacing w:val="-8"/>
        </w:rPr>
        <w:t> </w:t>
      </w:r>
      <w:r>
        <w:rPr/>
        <w:t>ultraligero</w:t>
      </w:r>
      <w:r>
        <w:rPr>
          <w:spacing w:val="-8"/>
        </w:rPr>
        <w:t> </w:t>
      </w:r>
      <w:r>
        <w:rPr/>
        <w:t>-</w:t>
      </w:r>
      <w:r>
        <w:rPr>
          <w:spacing w:val="-8"/>
        </w:rPr>
        <w:t> </w:t>
      </w:r>
      <w:r>
        <w:rPr/>
        <w:t>se</w:t>
      </w:r>
      <w:r>
        <w:rPr>
          <w:spacing w:val="-9"/>
        </w:rPr>
        <w:t> </w:t>
      </w:r>
      <w:r>
        <w:rPr/>
        <w:t>establece</w:t>
      </w:r>
      <w:r>
        <w:rPr>
          <w:spacing w:val="-11"/>
        </w:rPr>
        <w:t> </w:t>
      </w:r>
      <w:r>
        <w:rPr/>
        <w:t>frente</w:t>
      </w:r>
      <w:r>
        <w:rPr>
          <w:spacing w:val="-9"/>
        </w:rPr>
        <w:t> </w:t>
      </w:r>
      <w:r>
        <w:rPr/>
        <w:t>a</w:t>
      </w:r>
      <w:r>
        <w:rPr>
          <w:spacing w:val="-9"/>
        </w:rPr>
        <w:t> </w:t>
      </w:r>
      <w:r>
        <w:rPr/>
        <w:t>vialidades</w:t>
      </w:r>
      <w:r>
        <w:rPr>
          <w:spacing w:val="-8"/>
        </w:rPr>
        <w:t> </w:t>
      </w:r>
      <w:r>
        <w:rPr/>
        <w:t>locales</w:t>
      </w:r>
      <w:r>
        <w:rPr>
          <w:spacing w:val="-9"/>
        </w:rPr>
        <w:t> </w:t>
      </w:r>
      <w:r>
        <w:rPr/>
        <w:t>y</w:t>
      </w:r>
      <w:r>
        <w:rPr>
          <w:spacing w:val="-11"/>
        </w:rPr>
        <w:t> </w:t>
      </w:r>
      <w:r>
        <w:rPr/>
        <w:t>colectoras</w:t>
      </w:r>
      <w:r>
        <w:rPr>
          <w:spacing w:val="-9"/>
        </w:rPr>
        <w:t> </w:t>
      </w:r>
      <w:r>
        <w:rPr/>
        <w:t>ubicadas estrechamente a las zonas habitacionales, permitiendo en forma condicionada los usos de suelo comercial y de servicios. En este uso de suelo regirá una densidad baja.</w:t>
      </w:r>
    </w:p>
    <w:p>
      <w:pPr>
        <w:pStyle w:val="BodyText"/>
        <w:spacing w:line="235" w:lineRule="auto" w:before="144"/>
        <w:ind w:left="136" w:right="130"/>
      </w:pPr>
      <w:r>
        <w:rPr/>
        <w:t>ARTÍCULO</w:t>
      </w:r>
      <w:r>
        <w:rPr>
          <w:spacing w:val="-7"/>
        </w:rPr>
        <w:t> </w:t>
      </w:r>
      <w:r>
        <w:rPr/>
        <w:t>124.</w:t>
      </w:r>
      <w:r>
        <w:rPr>
          <w:spacing w:val="-7"/>
        </w:rPr>
        <w:t> </w:t>
      </w:r>
      <w:r>
        <w:rPr/>
        <w:t>Los</w:t>
      </w:r>
      <w:r>
        <w:rPr>
          <w:spacing w:val="-5"/>
        </w:rPr>
        <w:t> </w:t>
      </w:r>
      <w:r>
        <w:rPr/>
        <w:t>usos</w:t>
      </w:r>
      <w:r>
        <w:rPr>
          <w:spacing w:val="-5"/>
        </w:rPr>
        <w:t> </w:t>
      </w:r>
      <w:r>
        <w:rPr/>
        <w:t>de</w:t>
      </w:r>
      <w:r>
        <w:rPr>
          <w:spacing w:val="-6"/>
        </w:rPr>
        <w:t> </w:t>
      </w:r>
      <w:r>
        <w:rPr/>
        <w:t>suelo</w:t>
      </w:r>
      <w:r>
        <w:rPr>
          <w:spacing w:val="-5"/>
        </w:rPr>
        <w:t> </w:t>
      </w:r>
      <w:r>
        <w:rPr/>
        <w:t>de</w:t>
      </w:r>
      <w:r>
        <w:rPr>
          <w:spacing w:val="-8"/>
        </w:rPr>
        <w:t> </w:t>
      </w:r>
      <w:r>
        <w:rPr/>
        <w:t>los</w:t>
      </w:r>
      <w:r>
        <w:rPr>
          <w:spacing w:val="-5"/>
        </w:rPr>
        <w:t> </w:t>
      </w:r>
      <w:r>
        <w:rPr/>
        <w:t>predios</w:t>
      </w:r>
      <w:r>
        <w:rPr>
          <w:spacing w:val="-8"/>
        </w:rPr>
        <w:t> </w:t>
      </w:r>
      <w:r>
        <w:rPr/>
        <w:t>que</w:t>
      </w:r>
      <w:r>
        <w:rPr>
          <w:spacing w:val="-8"/>
        </w:rPr>
        <w:t> </w:t>
      </w:r>
      <w:r>
        <w:rPr/>
        <w:t>tengan</w:t>
      </w:r>
      <w:r>
        <w:rPr>
          <w:spacing w:val="-11"/>
        </w:rPr>
        <w:t> </w:t>
      </w:r>
      <w:r>
        <w:rPr/>
        <w:t>frente</w:t>
      </w:r>
      <w:r>
        <w:rPr>
          <w:spacing w:val="-8"/>
        </w:rPr>
        <w:t> </w:t>
      </w:r>
      <w:r>
        <w:rPr/>
        <w:t>a</w:t>
      </w:r>
      <w:r>
        <w:rPr>
          <w:spacing w:val="-5"/>
        </w:rPr>
        <w:t> </w:t>
      </w:r>
      <w:r>
        <w:rPr/>
        <w:t>las</w:t>
      </w:r>
      <w:r>
        <w:rPr>
          <w:spacing w:val="-5"/>
        </w:rPr>
        <w:t> </w:t>
      </w:r>
      <w:r>
        <w:rPr/>
        <w:t>vialidades</w:t>
      </w:r>
      <w:r>
        <w:rPr>
          <w:spacing w:val="-5"/>
        </w:rPr>
        <w:t> </w:t>
      </w:r>
      <w:r>
        <w:rPr/>
        <w:t>que</w:t>
      </w:r>
      <w:r>
        <w:rPr>
          <w:spacing w:val="-6"/>
        </w:rPr>
        <w:t> </w:t>
      </w:r>
      <w:r>
        <w:rPr/>
        <w:t>conforman los Corredores Urbanos, se encuentran determinados con base en proyecto, siempre y cuando no rebase la capacidad de los servicios y</w:t>
      </w:r>
      <w:r>
        <w:rPr>
          <w:spacing w:val="-1"/>
        </w:rPr>
        <w:t> </w:t>
      </w:r>
      <w:r>
        <w:rPr/>
        <w:t>equipamientos y</w:t>
      </w:r>
      <w:r>
        <w:rPr>
          <w:spacing w:val="-1"/>
        </w:rPr>
        <w:t> </w:t>
      </w:r>
      <w:r>
        <w:rPr/>
        <w:t>no amenace la seguridad las personas y</w:t>
      </w:r>
      <w:r>
        <w:rPr>
          <w:spacing w:val="-1"/>
        </w:rPr>
        <w:t> </w:t>
      </w:r>
      <w:r>
        <w:rPr/>
        <w:t>la movilidad en la zona, además de cumplir con lo determinado en el presente documento y documentos de orden superior.</w:t>
      </w:r>
    </w:p>
    <w:p>
      <w:pPr>
        <w:pStyle w:val="BodyText"/>
        <w:spacing w:line="235" w:lineRule="auto"/>
        <w:ind w:left="136" w:right="136"/>
      </w:pPr>
      <w:r>
        <w:rPr/>
        <w:t>ARTÍCULO 125. Los propietarios de predios que den frente a vialidades que conforman los Corredores Urbanos podrán elegir entre la aplicación de dicha normatividad para su inmueble; o bien, la zonificación secundaria que en principio le definió el Plan al área</w:t>
      </w:r>
      <w:r>
        <w:rPr>
          <w:spacing w:val="-1"/>
        </w:rPr>
        <w:t> </w:t>
      </w:r>
      <w:r>
        <w:rPr/>
        <w:t>territorial de</w:t>
      </w:r>
      <w:r>
        <w:rPr>
          <w:spacing w:val="-1"/>
        </w:rPr>
        <w:t> </w:t>
      </w:r>
      <w:r>
        <w:rPr/>
        <w:t>que se trate; en la inteligencia que el uso de suelo de un corredor urbano tendrá como profundidad el que corresponda al límite de cada predio.</w:t>
      </w:r>
    </w:p>
    <w:p>
      <w:pPr>
        <w:pStyle w:val="BodyText"/>
        <w:spacing w:line="235" w:lineRule="auto" w:before="140"/>
        <w:ind w:left="136" w:right="132"/>
      </w:pPr>
      <w:r>
        <w:rPr/>
        <w:t>ARTÍCULO 126. Los predios que conforman los Corredores Urbanos se entenderán siempre hacia el frente del corredor urbano, por lo que en los casos en que el límite del predio sea la vialidad posterior, no podrá entenderse que dicho uso de suelo beneficia a ésta última.</w:t>
      </w:r>
    </w:p>
    <w:p>
      <w:pPr>
        <w:pStyle w:val="BodyText"/>
        <w:spacing w:before="251"/>
        <w:ind w:firstLine="0"/>
        <w:jc w:val="left"/>
      </w:pPr>
    </w:p>
    <w:p>
      <w:pPr>
        <w:pStyle w:val="Heading1"/>
        <w:spacing w:line="237" w:lineRule="auto"/>
        <w:ind w:left="4294" w:right="87" w:hanging="3738"/>
        <w:jc w:val="left"/>
      </w:pPr>
      <w:r>
        <w:rPr/>
        <w:t>SECCIÓN</w:t>
      </w:r>
      <w:r>
        <w:rPr>
          <w:spacing w:val="-4"/>
        </w:rPr>
        <w:t> </w:t>
      </w:r>
      <w:r>
        <w:rPr/>
        <w:t>VI.</w:t>
      </w:r>
      <w:r>
        <w:rPr>
          <w:spacing w:val="-2"/>
        </w:rPr>
        <w:t> </w:t>
      </w:r>
      <w:r>
        <w:rPr/>
        <w:t>USOS</w:t>
      </w:r>
      <w:r>
        <w:rPr>
          <w:spacing w:val="-4"/>
        </w:rPr>
        <w:t> </w:t>
      </w:r>
      <w:r>
        <w:rPr/>
        <w:t>COMERCIALES</w:t>
      </w:r>
      <w:r>
        <w:rPr>
          <w:spacing w:val="-4"/>
        </w:rPr>
        <w:t> </w:t>
      </w:r>
      <w:r>
        <w:rPr/>
        <w:t>Y</w:t>
      </w:r>
      <w:r>
        <w:rPr>
          <w:spacing w:val="-4"/>
        </w:rPr>
        <w:t> </w:t>
      </w:r>
      <w:r>
        <w:rPr/>
        <w:t>DE</w:t>
      </w:r>
      <w:r>
        <w:rPr>
          <w:spacing w:val="-4"/>
        </w:rPr>
        <w:t> </w:t>
      </w:r>
      <w:r>
        <w:rPr/>
        <w:t>SERVICIOS</w:t>
      </w:r>
      <w:r>
        <w:rPr>
          <w:spacing w:val="-4"/>
        </w:rPr>
        <w:t> </w:t>
      </w:r>
      <w:r>
        <w:rPr/>
        <w:t>APARTADO</w:t>
      </w:r>
      <w:r>
        <w:rPr>
          <w:spacing w:val="-2"/>
        </w:rPr>
        <w:t> </w:t>
      </w:r>
      <w:r>
        <w:rPr/>
        <w:t>I.</w:t>
      </w:r>
      <w:r>
        <w:rPr>
          <w:spacing w:val="-5"/>
        </w:rPr>
        <w:t> </w:t>
      </w:r>
      <w:r>
        <w:rPr/>
        <w:t>DISPOSICIONES </w:t>
      </w:r>
      <w:r>
        <w:rPr>
          <w:spacing w:val="-2"/>
        </w:rPr>
        <w:t>GENERALES</w:t>
      </w:r>
    </w:p>
    <w:p>
      <w:pPr>
        <w:pStyle w:val="BodyText"/>
        <w:spacing w:before="235"/>
        <w:ind w:firstLine="0"/>
        <w:jc w:val="left"/>
        <w:rPr>
          <w:rFonts w:ascii="Arial"/>
          <w:b/>
        </w:rPr>
      </w:pPr>
    </w:p>
    <w:p>
      <w:pPr>
        <w:pStyle w:val="BodyText"/>
        <w:spacing w:line="235" w:lineRule="auto" w:before="1"/>
        <w:ind w:left="136" w:right="131"/>
      </w:pPr>
      <w:r>
        <w:rPr/>
        <w:t>ARTÍCULO</w:t>
      </w:r>
      <w:r>
        <w:rPr>
          <w:spacing w:val="-13"/>
        </w:rPr>
        <w:t> </w:t>
      </w:r>
      <w:r>
        <w:rPr/>
        <w:t>127.</w:t>
      </w:r>
      <w:r>
        <w:rPr>
          <w:spacing w:val="-12"/>
        </w:rPr>
        <w:t> </w:t>
      </w:r>
      <w:r>
        <w:rPr/>
        <w:t>Los</w:t>
      </w:r>
      <w:r>
        <w:rPr>
          <w:spacing w:val="-11"/>
        </w:rPr>
        <w:t> </w:t>
      </w:r>
      <w:r>
        <w:rPr/>
        <w:t>usos</w:t>
      </w:r>
      <w:r>
        <w:rPr>
          <w:spacing w:val="-11"/>
        </w:rPr>
        <w:t> </w:t>
      </w:r>
      <w:r>
        <w:rPr/>
        <w:t>comerciales</w:t>
      </w:r>
      <w:r>
        <w:rPr>
          <w:spacing w:val="-14"/>
        </w:rPr>
        <w:t> </w:t>
      </w:r>
      <w:r>
        <w:rPr/>
        <w:t>y</w:t>
      </w:r>
      <w:r>
        <w:rPr>
          <w:spacing w:val="-13"/>
        </w:rPr>
        <w:t> </w:t>
      </w:r>
      <w:r>
        <w:rPr/>
        <w:t>de</w:t>
      </w:r>
      <w:r>
        <w:rPr>
          <w:spacing w:val="-12"/>
        </w:rPr>
        <w:t> </w:t>
      </w:r>
      <w:r>
        <w:rPr/>
        <w:t>servicios</w:t>
      </w:r>
      <w:r>
        <w:rPr>
          <w:spacing w:val="-11"/>
        </w:rPr>
        <w:t> </w:t>
      </w:r>
      <w:r>
        <w:rPr/>
        <w:t>serán</w:t>
      </w:r>
      <w:r>
        <w:rPr>
          <w:spacing w:val="-14"/>
        </w:rPr>
        <w:t> </w:t>
      </w:r>
      <w:r>
        <w:rPr/>
        <w:t>aquellas</w:t>
      </w:r>
      <w:r>
        <w:rPr>
          <w:spacing w:val="-11"/>
        </w:rPr>
        <w:t> </w:t>
      </w:r>
      <w:r>
        <w:rPr/>
        <w:t>determinadas</w:t>
      </w:r>
      <w:r>
        <w:rPr>
          <w:spacing w:val="-11"/>
        </w:rPr>
        <w:t> </w:t>
      </w:r>
      <w:r>
        <w:rPr/>
        <w:t>en</w:t>
      </w:r>
      <w:r>
        <w:rPr>
          <w:spacing w:val="-14"/>
        </w:rPr>
        <w:t> </w:t>
      </w:r>
      <w:r>
        <w:rPr/>
        <w:t>la</w:t>
      </w:r>
      <w:r>
        <w:rPr>
          <w:spacing w:val="-11"/>
        </w:rPr>
        <w:t> </w:t>
      </w:r>
      <w:r>
        <w:rPr/>
        <w:t>zonificación secundaria</w:t>
      </w:r>
      <w:r>
        <w:rPr>
          <w:spacing w:val="-7"/>
        </w:rPr>
        <w:t> </w:t>
      </w:r>
      <w:r>
        <w:rPr/>
        <w:t>de</w:t>
      </w:r>
      <w:r>
        <w:rPr>
          <w:spacing w:val="-9"/>
        </w:rPr>
        <w:t> </w:t>
      </w:r>
      <w:r>
        <w:rPr/>
        <w:t>las</w:t>
      </w:r>
      <w:r>
        <w:rPr>
          <w:spacing w:val="-6"/>
        </w:rPr>
        <w:t> </w:t>
      </w:r>
      <w:r>
        <w:rPr/>
        <w:t>zonas</w:t>
      </w:r>
      <w:r>
        <w:rPr>
          <w:spacing w:val="-9"/>
        </w:rPr>
        <w:t> </w:t>
      </w:r>
      <w:r>
        <w:rPr/>
        <w:t>de</w:t>
      </w:r>
      <w:r>
        <w:rPr>
          <w:spacing w:val="-7"/>
        </w:rPr>
        <w:t> </w:t>
      </w:r>
      <w:r>
        <w:rPr/>
        <w:t>conservación</w:t>
      </w:r>
      <w:r>
        <w:rPr>
          <w:spacing w:val="-7"/>
        </w:rPr>
        <w:t> </w:t>
      </w:r>
      <w:r>
        <w:rPr/>
        <w:t>previstas</w:t>
      </w:r>
      <w:r>
        <w:rPr>
          <w:spacing w:val="-6"/>
        </w:rPr>
        <w:t> </w:t>
      </w:r>
      <w:r>
        <w:rPr/>
        <w:t>en</w:t>
      </w:r>
      <w:r>
        <w:rPr>
          <w:spacing w:val="-7"/>
        </w:rPr>
        <w:t> </w:t>
      </w:r>
      <w:r>
        <w:rPr/>
        <w:t>el</w:t>
      </w:r>
      <w:r>
        <w:rPr>
          <w:spacing w:val="-10"/>
        </w:rPr>
        <w:t> </w:t>
      </w:r>
      <w:r>
        <w:rPr/>
        <w:t>Plan,</w:t>
      </w:r>
      <w:r>
        <w:rPr>
          <w:spacing w:val="-5"/>
        </w:rPr>
        <w:t> </w:t>
      </w:r>
      <w:r>
        <w:rPr/>
        <w:t>las</w:t>
      </w:r>
      <w:r>
        <w:rPr>
          <w:spacing w:val="-9"/>
        </w:rPr>
        <w:t> </w:t>
      </w:r>
      <w:r>
        <w:rPr/>
        <w:t>cuales</w:t>
      </w:r>
      <w:r>
        <w:rPr>
          <w:spacing w:val="-9"/>
        </w:rPr>
        <w:t> </w:t>
      </w:r>
      <w:r>
        <w:rPr/>
        <w:t>tendrán</w:t>
      </w:r>
      <w:r>
        <w:rPr>
          <w:spacing w:val="-6"/>
        </w:rPr>
        <w:t> </w:t>
      </w:r>
      <w:r>
        <w:rPr/>
        <w:t>predominancia</w:t>
      </w:r>
      <w:r>
        <w:rPr>
          <w:spacing w:val="-6"/>
        </w:rPr>
        <w:t> </w:t>
      </w:r>
      <w:r>
        <w:rPr/>
        <w:t>de actividades</w:t>
      </w:r>
      <w:r>
        <w:rPr>
          <w:spacing w:val="-8"/>
        </w:rPr>
        <w:t> </w:t>
      </w:r>
      <w:r>
        <w:rPr/>
        <w:t>comerciales</w:t>
      </w:r>
      <w:r>
        <w:rPr>
          <w:spacing w:val="-14"/>
        </w:rPr>
        <w:t> </w:t>
      </w:r>
      <w:r>
        <w:rPr/>
        <w:t>y</w:t>
      </w:r>
      <w:r>
        <w:rPr>
          <w:spacing w:val="-11"/>
        </w:rPr>
        <w:t> </w:t>
      </w:r>
      <w:r>
        <w:rPr/>
        <w:t>de</w:t>
      </w:r>
      <w:r>
        <w:rPr>
          <w:spacing w:val="-9"/>
        </w:rPr>
        <w:t> </w:t>
      </w:r>
      <w:r>
        <w:rPr/>
        <w:t>servicio,</w:t>
      </w:r>
      <w:r>
        <w:rPr>
          <w:spacing w:val="-8"/>
        </w:rPr>
        <w:t> </w:t>
      </w:r>
      <w:r>
        <w:rPr/>
        <w:t>por</w:t>
      </w:r>
      <w:r>
        <w:rPr>
          <w:spacing w:val="-10"/>
        </w:rPr>
        <w:t> </w:t>
      </w:r>
      <w:r>
        <w:rPr/>
        <w:t>lo</w:t>
      </w:r>
      <w:r>
        <w:rPr>
          <w:spacing w:val="-11"/>
        </w:rPr>
        <w:t> </w:t>
      </w:r>
      <w:r>
        <w:rPr/>
        <w:t>que</w:t>
      </w:r>
      <w:r>
        <w:rPr>
          <w:spacing w:val="-14"/>
        </w:rPr>
        <w:t> </w:t>
      </w:r>
      <w:r>
        <w:rPr/>
        <w:t>deberán</w:t>
      </w:r>
      <w:r>
        <w:rPr>
          <w:spacing w:val="-9"/>
        </w:rPr>
        <w:t> </w:t>
      </w:r>
      <w:r>
        <w:rPr/>
        <w:t>sujetarse</w:t>
      </w:r>
      <w:r>
        <w:rPr>
          <w:spacing w:val="-11"/>
        </w:rPr>
        <w:t> </w:t>
      </w:r>
      <w:r>
        <w:rPr/>
        <w:t>a</w:t>
      </w:r>
      <w:r>
        <w:rPr>
          <w:spacing w:val="-11"/>
        </w:rPr>
        <w:t> </w:t>
      </w:r>
      <w:r>
        <w:rPr/>
        <w:t>las</w:t>
      </w:r>
      <w:r>
        <w:rPr>
          <w:spacing w:val="-9"/>
        </w:rPr>
        <w:t> </w:t>
      </w:r>
      <w:r>
        <w:rPr/>
        <w:t>políticas</w:t>
      </w:r>
      <w:r>
        <w:rPr>
          <w:spacing w:val="-9"/>
        </w:rPr>
        <w:t> </w:t>
      </w:r>
      <w:r>
        <w:rPr/>
        <w:t>de</w:t>
      </w:r>
      <w:r>
        <w:rPr>
          <w:spacing w:val="-9"/>
        </w:rPr>
        <w:t> </w:t>
      </w:r>
      <w:r>
        <w:rPr/>
        <w:t>redensificación y mixtura de usos del suelo señaladas en el Plan. En las zonas consolidación, mejoramiento y crecimiento, para usos comerciales y de servicio será determinado con base en proyecto, siempre y cuando no rebase la capacidad de los servicios y equipamientos y no amenace la seguridad las personas</w:t>
      </w:r>
      <w:r>
        <w:rPr>
          <w:spacing w:val="-16"/>
        </w:rPr>
        <w:t> </w:t>
      </w:r>
      <w:r>
        <w:rPr/>
        <w:t>y</w:t>
      </w:r>
      <w:r>
        <w:rPr>
          <w:spacing w:val="-15"/>
        </w:rPr>
        <w:t> </w:t>
      </w:r>
      <w:r>
        <w:rPr/>
        <w:t>la</w:t>
      </w:r>
      <w:r>
        <w:rPr>
          <w:spacing w:val="-15"/>
        </w:rPr>
        <w:t> </w:t>
      </w:r>
      <w:r>
        <w:rPr/>
        <w:t>movilidad</w:t>
      </w:r>
      <w:r>
        <w:rPr>
          <w:spacing w:val="-16"/>
        </w:rPr>
        <w:t> </w:t>
      </w:r>
      <w:r>
        <w:rPr/>
        <w:t>en</w:t>
      </w:r>
      <w:r>
        <w:rPr>
          <w:spacing w:val="-15"/>
        </w:rPr>
        <w:t> </w:t>
      </w:r>
      <w:r>
        <w:rPr/>
        <w:t>la</w:t>
      </w:r>
      <w:r>
        <w:rPr>
          <w:spacing w:val="-15"/>
        </w:rPr>
        <w:t> </w:t>
      </w:r>
      <w:r>
        <w:rPr/>
        <w:t>zona,</w:t>
      </w:r>
      <w:r>
        <w:rPr>
          <w:spacing w:val="-15"/>
        </w:rPr>
        <w:t> </w:t>
      </w:r>
      <w:r>
        <w:rPr/>
        <w:t>además</w:t>
      </w:r>
      <w:r>
        <w:rPr>
          <w:spacing w:val="-16"/>
        </w:rPr>
        <w:t> </w:t>
      </w:r>
      <w:r>
        <w:rPr/>
        <w:t>de</w:t>
      </w:r>
      <w:r>
        <w:rPr>
          <w:spacing w:val="-15"/>
        </w:rPr>
        <w:t> </w:t>
      </w:r>
      <w:r>
        <w:rPr/>
        <w:t>cumplir</w:t>
      </w:r>
      <w:r>
        <w:rPr>
          <w:spacing w:val="-15"/>
        </w:rPr>
        <w:t> </w:t>
      </w:r>
      <w:r>
        <w:rPr/>
        <w:t>con</w:t>
      </w:r>
      <w:r>
        <w:rPr>
          <w:spacing w:val="-16"/>
        </w:rPr>
        <w:t> </w:t>
      </w:r>
      <w:r>
        <w:rPr/>
        <w:t>lo</w:t>
      </w:r>
      <w:r>
        <w:rPr>
          <w:spacing w:val="-15"/>
        </w:rPr>
        <w:t> </w:t>
      </w:r>
      <w:r>
        <w:rPr/>
        <w:t>determinado</w:t>
      </w:r>
      <w:r>
        <w:rPr>
          <w:spacing w:val="-15"/>
        </w:rPr>
        <w:t> </w:t>
      </w:r>
      <w:r>
        <w:rPr/>
        <w:t>en</w:t>
      </w:r>
      <w:r>
        <w:rPr>
          <w:spacing w:val="-15"/>
        </w:rPr>
        <w:t> </w:t>
      </w:r>
      <w:r>
        <w:rPr/>
        <w:t>el</w:t>
      </w:r>
      <w:r>
        <w:rPr>
          <w:spacing w:val="-16"/>
        </w:rPr>
        <w:t> </w:t>
      </w:r>
      <w:r>
        <w:rPr/>
        <w:t>presente</w:t>
      </w:r>
      <w:r>
        <w:rPr>
          <w:spacing w:val="-15"/>
        </w:rPr>
        <w:t> </w:t>
      </w:r>
      <w:r>
        <w:rPr/>
        <w:t>documento y documentos de orden superior</w:t>
      </w:r>
    </w:p>
    <w:p>
      <w:pPr>
        <w:pStyle w:val="BodyText"/>
        <w:spacing w:after="0" w:line="235" w:lineRule="auto"/>
        <w:sectPr>
          <w:pgSz w:w="11930" w:h="16850"/>
          <w:pgMar w:header="331" w:footer="928" w:top="1460" w:bottom="1120" w:left="708" w:right="1275"/>
        </w:sectPr>
      </w:pPr>
    </w:p>
    <w:p>
      <w:pPr>
        <w:pStyle w:val="BodyText"/>
        <w:spacing w:line="232" w:lineRule="auto" w:before="98"/>
        <w:ind w:left="136" w:right="134"/>
      </w:pPr>
      <w:r>
        <w:rPr/>
        <w:t>ARTÍCULO</w:t>
      </w:r>
      <w:r>
        <w:rPr>
          <w:spacing w:val="-13"/>
        </w:rPr>
        <w:t> </w:t>
      </w:r>
      <w:r>
        <w:rPr/>
        <w:t>128.</w:t>
      </w:r>
      <w:r>
        <w:rPr>
          <w:spacing w:val="-12"/>
        </w:rPr>
        <w:t> </w:t>
      </w:r>
      <w:r>
        <w:rPr/>
        <w:t>El</w:t>
      </w:r>
      <w:r>
        <w:rPr>
          <w:spacing w:val="-12"/>
        </w:rPr>
        <w:t> </w:t>
      </w:r>
      <w:r>
        <w:rPr/>
        <w:t>ordenamiento</w:t>
      </w:r>
      <w:r>
        <w:rPr>
          <w:spacing w:val="-13"/>
        </w:rPr>
        <w:t> </w:t>
      </w:r>
      <w:r>
        <w:rPr/>
        <w:t>y</w:t>
      </w:r>
      <w:r>
        <w:rPr>
          <w:spacing w:val="-13"/>
        </w:rPr>
        <w:t> </w:t>
      </w:r>
      <w:r>
        <w:rPr/>
        <w:t>regulación</w:t>
      </w:r>
      <w:r>
        <w:rPr>
          <w:spacing w:val="-14"/>
        </w:rPr>
        <w:t> </w:t>
      </w:r>
      <w:r>
        <w:rPr/>
        <w:t>de</w:t>
      </w:r>
      <w:r>
        <w:rPr>
          <w:spacing w:val="-12"/>
        </w:rPr>
        <w:t> </w:t>
      </w:r>
      <w:r>
        <w:rPr/>
        <w:t>los</w:t>
      </w:r>
      <w:r>
        <w:rPr>
          <w:spacing w:val="-11"/>
        </w:rPr>
        <w:t> </w:t>
      </w:r>
      <w:r>
        <w:rPr/>
        <w:t>proyectos</w:t>
      </w:r>
      <w:r>
        <w:rPr>
          <w:spacing w:val="-11"/>
        </w:rPr>
        <w:t> </w:t>
      </w:r>
      <w:r>
        <w:rPr/>
        <w:t>de</w:t>
      </w:r>
      <w:r>
        <w:rPr>
          <w:spacing w:val="-14"/>
        </w:rPr>
        <w:t> </w:t>
      </w:r>
      <w:r>
        <w:rPr/>
        <w:t>uso</w:t>
      </w:r>
      <w:r>
        <w:rPr>
          <w:spacing w:val="-14"/>
        </w:rPr>
        <w:t> </w:t>
      </w:r>
      <w:r>
        <w:rPr/>
        <w:t>comercial</w:t>
      </w:r>
      <w:r>
        <w:rPr>
          <w:spacing w:val="-12"/>
        </w:rPr>
        <w:t> </w:t>
      </w:r>
      <w:r>
        <w:rPr/>
        <w:t>y</w:t>
      </w:r>
      <w:r>
        <w:rPr>
          <w:spacing w:val="-13"/>
        </w:rPr>
        <w:t> </w:t>
      </w:r>
      <w:r>
        <w:rPr/>
        <w:t>de</w:t>
      </w:r>
      <w:r>
        <w:rPr>
          <w:spacing w:val="-14"/>
        </w:rPr>
        <w:t> </w:t>
      </w:r>
      <w:r>
        <w:rPr/>
        <w:t>servicios</w:t>
      </w:r>
      <w:r>
        <w:rPr>
          <w:spacing w:val="-11"/>
        </w:rPr>
        <w:t> </w:t>
      </w:r>
      <w:r>
        <w:rPr/>
        <w:t>tiene la finalidad de promover las siguientes acciones:</w:t>
      </w:r>
    </w:p>
    <w:p>
      <w:pPr>
        <w:pStyle w:val="ListParagraph"/>
        <w:numPr>
          <w:ilvl w:val="0"/>
          <w:numId w:val="37"/>
        </w:numPr>
        <w:tabs>
          <w:tab w:pos="1277" w:val="left" w:leader="none"/>
          <w:tab w:pos="1279" w:val="left" w:leader="none"/>
        </w:tabs>
        <w:spacing w:line="232" w:lineRule="auto" w:before="149" w:after="0"/>
        <w:ind w:left="1279" w:right="129" w:hanging="303"/>
        <w:jc w:val="both"/>
        <w:rPr>
          <w:sz w:val="22"/>
        </w:rPr>
      </w:pPr>
      <w:r>
        <w:rPr>
          <w:sz w:val="22"/>
        </w:rPr>
        <w:t>Dotar al municipio de las superficies necesarias y en la localización adecuada, para el desempeño de la función comercial y de servicios para el desarrollo de la comunidad, tanto</w:t>
      </w:r>
      <w:r>
        <w:rPr>
          <w:spacing w:val="-1"/>
          <w:sz w:val="22"/>
        </w:rPr>
        <w:t> </w:t>
      </w:r>
      <w:r>
        <w:rPr>
          <w:sz w:val="22"/>
        </w:rPr>
        <w:t>por ser</w:t>
      </w:r>
      <w:r>
        <w:rPr>
          <w:spacing w:val="-2"/>
          <w:sz w:val="22"/>
        </w:rPr>
        <w:t> </w:t>
      </w:r>
      <w:r>
        <w:rPr>
          <w:sz w:val="22"/>
        </w:rPr>
        <w:t>fuentes</w:t>
      </w:r>
      <w:r>
        <w:rPr>
          <w:spacing w:val="-1"/>
          <w:sz w:val="22"/>
        </w:rPr>
        <w:t> </w:t>
      </w:r>
      <w:r>
        <w:rPr>
          <w:sz w:val="22"/>
        </w:rPr>
        <w:t>de</w:t>
      </w:r>
      <w:r>
        <w:rPr>
          <w:spacing w:val="-3"/>
          <w:sz w:val="22"/>
        </w:rPr>
        <w:t> </w:t>
      </w:r>
      <w:r>
        <w:rPr>
          <w:sz w:val="22"/>
        </w:rPr>
        <w:t>trabajo</w:t>
      </w:r>
      <w:r>
        <w:rPr>
          <w:spacing w:val="-3"/>
          <w:sz w:val="22"/>
        </w:rPr>
        <w:t> </w:t>
      </w:r>
      <w:r>
        <w:rPr>
          <w:sz w:val="22"/>
        </w:rPr>
        <w:t>como por ser satisfactores</w:t>
      </w:r>
      <w:r>
        <w:rPr>
          <w:spacing w:val="-1"/>
          <w:sz w:val="22"/>
        </w:rPr>
        <w:t> </w:t>
      </w:r>
      <w:r>
        <w:rPr>
          <w:sz w:val="22"/>
        </w:rPr>
        <w:t>de</w:t>
      </w:r>
      <w:r>
        <w:rPr>
          <w:spacing w:val="-1"/>
          <w:sz w:val="22"/>
        </w:rPr>
        <w:t> </w:t>
      </w:r>
      <w:r>
        <w:rPr>
          <w:sz w:val="22"/>
        </w:rPr>
        <w:t>necesidades de</w:t>
      </w:r>
      <w:r>
        <w:rPr>
          <w:spacing w:val="-1"/>
          <w:sz w:val="22"/>
        </w:rPr>
        <w:t> </w:t>
      </w:r>
      <w:r>
        <w:rPr>
          <w:sz w:val="22"/>
        </w:rPr>
        <w:t>la</w:t>
      </w:r>
      <w:r>
        <w:rPr>
          <w:spacing w:val="-1"/>
          <w:sz w:val="22"/>
        </w:rPr>
        <w:t> </w:t>
      </w:r>
      <w:r>
        <w:rPr>
          <w:sz w:val="22"/>
        </w:rPr>
        <w:t>propia </w:t>
      </w:r>
      <w:r>
        <w:rPr>
          <w:spacing w:val="-2"/>
          <w:sz w:val="22"/>
        </w:rPr>
        <w:t>comunidad.</w:t>
      </w:r>
    </w:p>
    <w:p>
      <w:pPr>
        <w:pStyle w:val="ListParagraph"/>
        <w:numPr>
          <w:ilvl w:val="0"/>
          <w:numId w:val="37"/>
        </w:numPr>
        <w:tabs>
          <w:tab w:pos="1277" w:val="left" w:leader="none"/>
          <w:tab w:pos="1279" w:val="left" w:leader="none"/>
        </w:tabs>
        <w:spacing w:line="235" w:lineRule="auto" w:before="147" w:after="0"/>
        <w:ind w:left="1279" w:right="129" w:hanging="303"/>
        <w:jc w:val="both"/>
        <w:rPr>
          <w:sz w:val="22"/>
        </w:rPr>
      </w:pPr>
      <w:r>
        <w:rPr>
          <w:sz w:val="22"/>
        </w:rPr>
        <w:t>Proteger tanto a las instalaciones comerciales y de servicios como a las zonas habitacionales cercanas, contra peligros de fuego, explosión, emanaciones tóxicas, humos, ruidos excesivos y otros riesgos o impactos negativos, regulando la intensidad de uso de los locales comerciales, así como restringiendo aquellos tipos de establecimientos que generan tráfico pesado e impactos dañinos y aplicando los requerimientos</w:t>
      </w:r>
      <w:r>
        <w:rPr>
          <w:spacing w:val="-11"/>
          <w:sz w:val="22"/>
        </w:rPr>
        <w:t> </w:t>
      </w:r>
      <w:r>
        <w:rPr>
          <w:sz w:val="22"/>
        </w:rPr>
        <w:t>de</w:t>
      </w:r>
      <w:r>
        <w:rPr>
          <w:spacing w:val="-12"/>
          <w:sz w:val="22"/>
        </w:rPr>
        <w:t> </w:t>
      </w:r>
      <w:r>
        <w:rPr>
          <w:sz w:val="22"/>
        </w:rPr>
        <w:t>estacionamientos</w:t>
      </w:r>
      <w:r>
        <w:rPr>
          <w:spacing w:val="-11"/>
          <w:sz w:val="22"/>
        </w:rPr>
        <w:t> </w:t>
      </w:r>
      <w:r>
        <w:rPr>
          <w:sz w:val="22"/>
        </w:rPr>
        <w:t>para</w:t>
      </w:r>
      <w:r>
        <w:rPr>
          <w:spacing w:val="-11"/>
          <w:sz w:val="22"/>
        </w:rPr>
        <w:t> </w:t>
      </w:r>
      <w:r>
        <w:rPr>
          <w:sz w:val="22"/>
        </w:rPr>
        <w:t>evitar</w:t>
      </w:r>
      <w:r>
        <w:rPr>
          <w:spacing w:val="-10"/>
          <w:sz w:val="22"/>
        </w:rPr>
        <w:t> </w:t>
      </w:r>
      <w:r>
        <w:rPr>
          <w:sz w:val="22"/>
        </w:rPr>
        <w:t>el</w:t>
      </w:r>
      <w:r>
        <w:rPr>
          <w:spacing w:val="-12"/>
          <w:sz w:val="22"/>
        </w:rPr>
        <w:t> </w:t>
      </w:r>
      <w:r>
        <w:rPr>
          <w:sz w:val="22"/>
        </w:rPr>
        <w:t>congestionamiento</w:t>
      </w:r>
      <w:r>
        <w:rPr>
          <w:spacing w:val="-11"/>
          <w:sz w:val="22"/>
        </w:rPr>
        <w:t> </w:t>
      </w:r>
      <w:r>
        <w:rPr>
          <w:sz w:val="22"/>
        </w:rPr>
        <w:t>vehicular</w:t>
      </w:r>
      <w:r>
        <w:rPr>
          <w:spacing w:val="-10"/>
          <w:sz w:val="22"/>
        </w:rPr>
        <w:t> </w:t>
      </w:r>
      <w:r>
        <w:rPr>
          <w:sz w:val="22"/>
        </w:rPr>
        <w:t>en</w:t>
      </w:r>
      <w:r>
        <w:rPr>
          <w:spacing w:val="-12"/>
          <w:sz w:val="22"/>
        </w:rPr>
        <w:t> </w:t>
      </w:r>
      <w:r>
        <w:rPr>
          <w:sz w:val="22"/>
        </w:rPr>
        <w:t>la</w:t>
      </w:r>
      <w:r>
        <w:rPr>
          <w:spacing w:val="-11"/>
          <w:sz w:val="22"/>
        </w:rPr>
        <w:t> </w:t>
      </w:r>
      <w:r>
        <w:rPr>
          <w:sz w:val="22"/>
        </w:rPr>
        <w:t>vía </w:t>
      </w:r>
      <w:r>
        <w:rPr>
          <w:spacing w:val="-2"/>
          <w:sz w:val="22"/>
        </w:rPr>
        <w:t>pública.</w:t>
      </w:r>
    </w:p>
    <w:p>
      <w:pPr>
        <w:pStyle w:val="ListParagraph"/>
        <w:numPr>
          <w:ilvl w:val="0"/>
          <w:numId w:val="37"/>
        </w:numPr>
        <w:tabs>
          <w:tab w:pos="1279" w:val="left" w:leader="none"/>
          <w:tab w:pos="1555" w:val="left" w:leader="none"/>
        </w:tabs>
        <w:spacing w:line="232" w:lineRule="auto" w:before="142" w:after="0"/>
        <w:ind w:left="1279" w:right="134" w:hanging="303"/>
        <w:jc w:val="both"/>
        <w:rPr>
          <w:sz w:val="22"/>
        </w:rPr>
      </w:pPr>
      <w:r>
        <w:rPr>
          <w:sz w:val="22"/>
        </w:rPr>
        <w:t>Permitir una mixtura adecuada entre las diversas actividades que pueden ser compatibles entre sí, posibilitando la interacción de funciones que se afecten complementaria y positivamente unas a otras sin generar conflictos a terceros y, de existir estos conflictos, se generen los mecanismos de conciliación necesarios para </w:t>
      </w:r>
      <w:r>
        <w:rPr>
          <w:spacing w:val="-2"/>
          <w:sz w:val="22"/>
        </w:rPr>
        <w:t>solucionarlos.</w:t>
      </w:r>
    </w:p>
    <w:p>
      <w:pPr>
        <w:pStyle w:val="BodyText"/>
        <w:ind w:firstLine="0"/>
        <w:jc w:val="left"/>
      </w:pPr>
    </w:p>
    <w:p>
      <w:pPr>
        <w:pStyle w:val="BodyText"/>
        <w:spacing w:before="2"/>
        <w:ind w:firstLine="0"/>
        <w:jc w:val="left"/>
      </w:pPr>
    </w:p>
    <w:p>
      <w:pPr>
        <w:pStyle w:val="Heading1"/>
        <w:spacing w:before="1"/>
        <w:ind w:right="5"/>
      </w:pPr>
      <w:r>
        <w:rPr/>
        <w:t>APARTADO</w:t>
      </w:r>
      <w:r>
        <w:rPr>
          <w:spacing w:val="-3"/>
        </w:rPr>
        <w:t> </w:t>
      </w:r>
      <w:r>
        <w:rPr/>
        <w:t>II.</w:t>
      </w:r>
      <w:r>
        <w:rPr>
          <w:spacing w:val="-3"/>
        </w:rPr>
        <w:t> </w:t>
      </w:r>
      <w:r>
        <w:rPr/>
        <w:t>DE</w:t>
      </w:r>
      <w:r>
        <w:rPr>
          <w:spacing w:val="-5"/>
        </w:rPr>
        <w:t> </w:t>
      </w:r>
      <w:r>
        <w:rPr/>
        <w:t>LOS</w:t>
      </w:r>
      <w:r>
        <w:rPr>
          <w:spacing w:val="-6"/>
        </w:rPr>
        <w:t> </w:t>
      </w:r>
      <w:r>
        <w:rPr/>
        <w:t>LOTES</w:t>
      </w:r>
      <w:r>
        <w:rPr>
          <w:spacing w:val="-5"/>
        </w:rPr>
        <w:t> </w:t>
      </w:r>
      <w:r>
        <w:rPr/>
        <w:t>COMERCIALES</w:t>
      </w:r>
      <w:r>
        <w:rPr>
          <w:spacing w:val="-3"/>
        </w:rPr>
        <w:t> </w:t>
      </w:r>
      <w:r>
        <w:rPr/>
        <w:t>Y</w:t>
      </w:r>
      <w:r>
        <w:rPr>
          <w:spacing w:val="-5"/>
        </w:rPr>
        <w:t> </w:t>
      </w:r>
      <w:r>
        <w:rPr/>
        <w:t>DE</w:t>
      </w:r>
      <w:r>
        <w:rPr>
          <w:spacing w:val="-4"/>
        </w:rPr>
        <w:t> </w:t>
      </w:r>
      <w:r>
        <w:rPr>
          <w:spacing w:val="-2"/>
        </w:rPr>
        <w:t>SERVICIOS</w:t>
      </w:r>
    </w:p>
    <w:p>
      <w:pPr>
        <w:pStyle w:val="BodyText"/>
        <w:spacing w:before="230"/>
        <w:ind w:firstLine="0"/>
        <w:jc w:val="left"/>
        <w:rPr>
          <w:rFonts w:ascii="Arial"/>
          <w:b/>
        </w:rPr>
      </w:pPr>
    </w:p>
    <w:p>
      <w:pPr>
        <w:pStyle w:val="BodyText"/>
        <w:spacing w:line="235" w:lineRule="auto"/>
        <w:ind w:left="136" w:right="137"/>
      </w:pPr>
      <w:r>
        <w:rPr/>
        <w:t>ARTÍCULO 129.La superficie y el frente mínimos de los lotes o predios para uso comercial, de servicios, deben ser los siguientes:</w:t>
      </w:r>
    </w:p>
    <w:p>
      <w:pPr>
        <w:pStyle w:val="ListParagraph"/>
        <w:numPr>
          <w:ilvl w:val="1"/>
          <w:numId w:val="37"/>
        </w:numPr>
        <w:tabs>
          <w:tab w:pos="1277" w:val="left" w:leader="none"/>
          <w:tab w:pos="1279" w:val="left" w:leader="none"/>
        </w:tabs>
        <w:spacing w:line="235" w:lineRule="auto" w:before="143" w:after="0"/>
        <w:ind w:left="1279" w:right="136" w:hanging="212"/>
        <w:jc w:val="both"/>
        <w:rPr>
          <w:sz w:val="22"/>
        </w:rPr>
      </w:pPr>
      <w:r>
        <w:rPr>
          <w:sz w:val="22"/>
        </w:rPr>
        <w:t>Las existentes antes de que entrara en vigencia la Ley, Reglamento, Planes o Programas y demás ordenamientos en materia de desarrollo urbano y construcción.</w:t>
      </w:r>
    </w:p>
    <w:p>
      <w:pPr>
        <w:pStyle w:val="ListParagraph"/>
        <w:numPr>
          <w:ilvl w:val="1"/>
          <w:numId w:val="37"/>
        </w:numPr>
        <w:tabs>
          <w:tab w:pos="1279" w:val="left" w:leader="none"/>
          <w:tab w:pos="1555" w:val="left" w:leader="none"/>
        </w:tabs>
        <w:spacing w:line="230" w:lineRule="auto" w:before="4" w:after="0"/>
        <w:ind w:left="1279" w:right="129" w:hanging="212"/>
        <w:jc w:val="both"/>
        <w:rPr>
          <w:sz w:val="22"/>
        </w:rPr>
      </w:pPr>
      <w:r>
        <w:rPr>
          <w:sz w:val="22"/>
        </w:rPr>
        <w:t>Las nuevas autorizaciones que se otorguen a partir de la entrada en vigor de este reglamento, se sujetarán a lo siguiente:</w:t>
      </w:r>
    </w:p>
    <w:p>
      <w:pPr>
        <w:pStyle w:val="ListParagraph"/>
        <w:numPr>
          <w:ilvl w:val="2"/>
          <w:numId w:val="37"/>
        </w:numPr>
        <w:tabs>
          <w:tab w:pos="1996" w:val="left" w:leader="none"/>
          <w:tab w:pos="1999" w:val="left" w:leader="none"/>
        </w:tabs>
        <w:spacing w:line="230" w:lineRule="auto" w:before="151" w:after="0"/>
        <w:ind w:left="1999" w:right="135" w:hanging="334"/>
        <w:jc w:val="both"/>
        <w:rPr>
          <w:sz w:val="22"/>
        </w:rPr>
      </w:pPr>
      <w:r>
        <w:rPr>
          <w:sz w:val="22"/>
        </w:rPr>
        <w:t>Tratándose de predios comerciales o de servicios, tendrán como mínimo 8 metros de frente y 80 metros cuadrados de superficie.</w:t>
      </w:r>
    </w:p>
    <w:p>
      <w:pPr>
        <w:pStyle w:val="ListParagraph"/>
        <w:numPr>
          <w:ilvl w:val="2"/>
          <w:numId w:val="37"/>
        </w:numPr>
        <w:tabs>
          <w:tab w:pos="1997" w:val="left" w:leader="none"/>
          <w:tab w:pos="1999" w:val="left" w:leader="none"/>
        </w:tabs>
        <w:spacing w:line="232" w:lineRule="auto" w:before="148" w:after="0"/>
        <w:ind w:left="1999" w:right="133" w:hanging="334"/>
        <w:jc w:val="both"/>
        <w:rPr>
          <w:sz w:val="22"/>
        </w:rPr>
      </w:pPr>
      <w:r>
        <w:rPr>
          <w:sz w:val="22"/>
        </w:rPr>
        <w:t>Tratándose de los corredores urbanos, la Matriz de Lineamientos Urbanísticos por Corredor señalará la altura máxima permitida, mientras que la profundidad será la</w:t>
      </w:r>
      <w:r>
        <w:rPr>
          <w:spacing w:val="-3"/>
          <w:sz w:val="22"/>
        </w:rPr>
        <w:t> </w:t>
      </w:r>
      <w:r>
        <w:rPr>
          <w:sz w:val="22"/>
        </w:rPr>
        <w:t>que</w:t>
      </w:r>
      <w:r>
        <w:rPr>
          <w:spacing w:val="-1"/>
          <w:sz w:val="22"/>
        </w:rPr>
        <w:t> </w:t>
      </w:r>
      <w:r>
        <w:rPr>
          <w:sz w:val="22"/>
        </w:rPr>
        <w:t>al</w:t>
      </w:r>
      <w:r>
        <w:rPr>
          <w:spacing w:val="-2"/>
          <w:sz w:val="22"/>
        </w:rPr>
        <w:t> </w:t>
      </w:r>
      <w:r>
        <w:rPr>
          <w:sz w:val="22"/>
        </w:rPr>
        <w:t>límite</w:t>
      </w:r>
      <w:r>
        <w:rPr>
          <w:spacing w:val="-1"/>
          <w:sz w:val="22"/>
        </w:rPr>
        <w:t> </w:t>
      </w:r>
      <w:r>
        <w:rPr>
          <w:sz w:val="22"/>
        </w:rPr>
        <w:t>de</w:t>
      </w:r>
      <w:r>
        <w:rPr>
          <w:spacing w:val="-1"/>
          <w:sz w:val="22"/>
        </w:rPr>
        <w:t> </w:t>
      </w:r>
      <w:r>
        <w:rPr>
          <w:sz w:val="22"/>
        </w:rPr>
        <w:t>cada</w:t>
      </w:r>
      <w:r>
        <w:rPr>
          <w:spacing w:val="-1"/>
          <w:sz w:val="22"/>
        </w:rPr>
        <w:t> </w:t>
      </w:r>
      <w:r>
        <w:rPr>
          <w:sz w:val="22"/>
        </w:rPr>
        <w:t>predio, en</w:t>
      </w:r>
      <w:r>
        <w:rPr>
          <w:spacing w:val="-1"/>
          <w:sz w:val="22"/>
        </w:rPr>
        <w:t> </w:t>
      </w:r>
      <w:r>
        <w:rPr>
          <w:sz w:val="22"/>
        </w:rPr>
        <w:t>la</w:t>
      </w:r>
      <w:r>
        <w:rPr>
          <w:spacing w:val="-1"/>
          <w:sz w:val="22"/>
        </w:rPr>
        <w:t> </w:t>
      </w:r>
      <w:r>
        <w:rPr>
          <w:sz w:val="22"/>
        </w:rPr>
        <w:t>inteligencia</w:t>
      </w:r>
      <w:r>
        <w:rPr>
          <w:spacing w:val="-1"/>
          <w:sz w:val="22"/>
        </w:rPr>
        <w:t> </w:t>
      </w:r>
      <w:r>
        <w:rPr>
          <w:sz w:val="22"/>
        </w:rPr>
        <w:t>que</w:t>
      </w:r>
      <w:r>
        <w:rPr>
          <w:spacing w:val="-1"/>
          <w:sz w:val="22"/>
        </w:rPr>
        <w:t> </w:t>
      </w:r>
      <w:r>
        <w:rPr>
          <w:sz w:val="22"/>
        </w:rPr>
        <w:t>el</w:t>
      </w:r>
      <w:r>
        <w:rPr>
          <w:spacing w:val="-2"/>
          <w:sz w:val="22"/>
        </w:rPr>
        <w:t> </w:t>
      </w:r>
      <w:r>
        <w:rPr>
          <w:sz w:val="22"/>
        </w:rPr>
        <w:t>suelo</w:t>
      </w:r>
      <w:r>
        <w:rPr>
          <w:spacing w:val="-1"/>
          <w:sz w:val="22"/>
        </w:rPr>
        <w:t> </w:t>
      </w:r>
      <w:r>
        <w:rPr>
          <w:sz w:val="22"/>
        </w:rPr>
        <w:t>comercial</w:t>
      </w:r>
      <w:r>
        <w:rPr>
          <w:spacing w:val="-2"/>
          <w:sz w:val="22"/>
        </w:rPr>
        <w:t> </w:t>
      </w:r>
      <w:r>
        <w:rPr>
          <w:sz w:val="22"/>
        </w:rPr>
        <w:t>y/o de</w:t>
      </w:r>
      <w:r>
        <w:rPr>
          <w:spacing w:val="-9"/>
          <w:sz w:val="22"/>
        </w:rPr>
        <w:t> </w:t>
      </w:r>
      <w:r>
        <w:rPr>
          <w:sz w:val="22"/>
        </w:rPr>
        <w:t>servicios</w:t>
      </w:r>
      <w:r>
        <w:rPr>
          <w:spacing w:val="-9"/>
          <w:sz w:val="22"/>
        </w:rPr>
        <w:t> </w:t>
      </w:r>
      <w:r>
        <w:rPr>
          <w:sz w:val="22"/>
        </w:rPr>
        <w:t>se</w:t>
      </w:r>
      <w:r>
        <w:rPr>
          <w:spacing w:val="-11"/>
          <w:sz w:val="22"/>
        </w:rPr>
        <w:t> </w:t>
      </w:r>
      <w:r>
        <w:rPr>
          <w:sz w:val="22"/>
        </w:rPr>
        <w:t>entenderá</w:t>
      </w:r>
      <w:r>
        <w:rPr>
          <w:spacing w:val="-9"/>
          <w:sz w:val="22"/>
        </w:rPr>
        <w:t> </w:t>
      </w:r>
      <w:r>
        <w:rPr>
          <w:sz w:val="22"/>
        </w:rPr>
        <w:t>siempre</w:t>
      </w:r>
      <w:r>
        <w:rPr>
          <w:spacing w:val="-9"/>
          <w:sz w:val="22"/>
        </w:rPr>
        <w:t> </w:t>
      </w:r>
      <w:r>
        <w:rPr>
          <w:sz w:val="22"/>
        </w:rPr>
        <w:t>hacia</w:t>
      </w:r>
      <w:r>
        <w:rPr>
          <w:spacing w:val="-11"/>
          <w:sz w:val="22"/>
        </w:rPr>
        <w:t> </w:t>
      </w:r>
      <w:r>
        <w:rPr>
          <w:sz w:val="22"/>
        </w:rPr>
        <w:t>el</w:t>
      </w:r>
      <w:r>
        <w:rPr>
          <w:spacing w:val="-12"/>
          <w:sz w:val="22"/>
        </w:rPr>
        <w:t> </w:t>
      </w:r>
      <w:r>
        <w:rPr>
          <w:sz w:val="22"/>
        </w:rPr>
        <w:t>frente</w:t>
      </w:r>
      <w:r>
        <w:rPr>
          <w:spacing w:val="-11"/>
          <w:sz w:val="22"/>
        </w:rPr>
        <w:t> </w:t>
      </w:r>
      <w:r>
        <w:rPr>
          <w:sz w:val="22"/>
        </w:rPr>
        <w:t>del</w:t>
      </w:r>
      <w:r>
        <w:rPr>
          <w:spacing w:val="-10"/>
          <w:sz w:val="22"/>
        </w:rPr>
        <w:t> </w:t>
      </w:r>
      <w:r>
        <w:rPr>
          <w:sz w:val="22"/>
        </w:rPr>
        <w:t>corredor</w:t>
      </w:r>
      <w:r>
        <w:rPr>
          <w:spacing w:val="-10"/>
          <w:sz w:val="22"/>
        </w:rPr>
        <w:t> </w:t>
      </w:r>
      <w:r>
        <w:rPr>
          <w:sz w:val="22"/>
        </w:rPr>
        <w:t>urbano,</w:t>
      </w:r>
      <w:r>
        <w:rPr>
          <w:spacing w:val="-8"/>
          <w:sz w:val="22"/>
        </w:rPr>
        <w:t> </w:t>
      </w:r>
      <w:r>
        <w:rPr>
          <w:sz w:val="22"/>
        </w:rPr>
        <w:t>sin</w:t>
      </w:r>
      <w:r>
        <w:rPr>
          <w:spacing w:val="-14"/>
          <w:sz w:val="22"/>
        </w:rPr>
        <w:t> </w:t>
      </w:r>
      <w:r>
        <w:rPr>
          <w:sz w:val="22"/>
        </w:rPr>
        <w:t>que</w:t>
      </w:r>
      <w:r>
        <w:rPr>
          <w:spacing w:val="-12"/>
          <w:sz w:val="22"/>
        </w:rPr>
        <w:t> </w:t>
      </w:r>
      <w:r>
        <w:rPr>
          <w:sz w:val="22"/>
        </w:rPr>
        <w:t>se pueda entender en el</w:t>
      </w:r>
      <w:r>
        <w:rPr>
          <w:spacing w:val="-1"/>
          <w:sz w:val="22"/>
        </w:rPr>
        <w:t> </w:t>
      </w:r>
      <w:r>
        <w:rPr>
          <w:sz w:val="22"/>
        </w:rPr>
        <w:t>caso que el límite del predio sea la vialidad posterior, que se beneficie esta última.</w:t>
      </w:r>
    </w:p>
    <w:p>
      <w:pPr>
        <w:pStyle w:val="BodyText"/>
        <w:ind w:firstLine="0"/>
        <w:jc w:val="left"/>
      </w:pPr>
    </w:p>
    <w:p>
      <w:pPr>
        <w:pStyle w:val="BodyText"/>
        <w:spacing w:before="8"/>
        <w:ind w:firstLine="0"/>
        <w:jc w:val="left"/>
      </w:pPr>
    </w:p>
    <w:p>
      <w:pPr>
        <w:pStyle w:val="Heading1"/>
        <w:ind w:left="1864" w:right="1860"/>
      </w:pPr>
      <w:r>
        <w:rPr/>
        <w:t>APARTADO</w:t>
      </w:r>
      <w:r>
        <w:rPr>
          <w:spacing w:val="-5"/>
        </w:rPr>
        <w:t> </w:t>
      </w:r>
      <w:r>
        <w:rPr/>
        <w:t>III.</w:t>
      </w:r>
      <w:r>
        <w:rPr>
          <w:spacing w:val="-7"/>
        </w:rPr>
        <w:t> </w:t>
      </w:r>
      <w:r>
        <w:rPr/>
        <w:t>DENSIDADES</w:t>
      </w:r>
      <w:r>
        <w:rPr>
          <w:spacing w:val="-6"/>
        </w:rPr>
        <w:t> </w:t>
      </w:r>
      <w:r>
        <w:rPr/>
        <w:t>Y</w:t>
      </w:r>
      <w:r>
        <w:rPr>
          <w:spacing w:val="-5"/>
        </w:rPr>
        <w:t> </w:t>
      </w:r>
      <w:r>
        <w:rPr>
          <w:spacing w:val="-2"/>
        </w:rPr>
        <w:t>COEFICIENTES</w:t>
      </w:r>
    </w:p>
    <w:p>
      <w:pPr>
        <w:pStyle w:val="BodyText"/>
        <w:spacing w:before="234"/>
        <w:ind w:firstLine="0"/>
        <w:jc w:val="left"/>
        <w:rPr>
          <w:rFonts w:ascii="Arial"/>
          <w:b/>
        </w:rPr>
      </w:pPr>
    </w:p>
    <w:p>
      <w:pPr>
        <w:pStyle w:val="BodyText"/>
        <w:spacing w:line="232" w:lineRule="auto" w:before="1"/>
        <w:ind w:left="136" w:right="134"/>
      </w:pPr>
      <w:r>
        <w:rPr/>
        <w:t>ARTÍCULO 130. Las densidades que resulten serán las previstas en el mapa de Densidades del Plan y la tabla de densidades propuestas con base en la Ley.</w:t>
      </w:r>
    </w:p>
    <w:p>
      <w:pPr>
        <w:pStyle w:val="BodyText"/>
        <w:ind w:firstLine="0"/>
        <w:jc w:val="left"/>
      </w:pPr>
    </w:p>
    <w:p>
      <w:pPr>
        <w:pStyle w:val="BodyText"/>
        <w:spacing w:before="9"/>
        <w:ind w:firstLine="0"/>
        <w:jc w:val="left"/>
      </w:pPr>
    </w:p>
    <w:p>
      <w:pPr>
        <w:pStyle w:val="BodyText"/>
        <w:spacing w:line="235" w:lineRule="auto"/>
        <w:ind w:left="136" w:right="132"/>
      </w:pPr>
      <w:r>
        <w:rPr/>
        <w:t>ARTÍCULO</w:t>
      </w:r>
      <w:r>
        <w:rPr>
          <w:spacing w:val="-1"/>
        </w:rPr>
        <w:t> </w:t>
      </w:r>
      <w:r>
        <w:rPr/>
        <w:t>131. Para la</w:t>
      </w:r>
      <w:r>
        <w:rPr>
          <w:spacing w:val="-2"/>
        </w:rPr>
        <w:t> </w:t>
      </w:r>
      <w:r>
        <w:rPr/>
        <w:t>autorización de nuevas edificaciones</w:t>
      </w:r>
      <w:r>
        <w:rPr>
          <w:spacing w:val="-2"/>
        </w:rPr>
        <w:t> </w:t>
      </w:r>
      <w:r>
        <w:rPr/>
        <w:t>de vivienda multifamiliar, se</w:t>
      </w:r>
      <w:r>
        <w:rPr>
          <w:spacing w:val="-4"/>
        </w:rPr>
        <w:t> </w:t>
      </w:r>
      <w:r>
        <w:rPr/>
        <w:t>generan con</w:t>
      </w:r>
      <w:r>
        <w:rPr>
          <w:spacing w:val="-12"/>
        </w:rPr>
        <w:t> </w:t>
      </w:r>
      <w:r>
        <w:rPr/>
        <w:t>base</w:t>
      </w:r>
      <w:r>
        <w:rPr>
          <w:spacing w:val="-11"/>
        </w:rPr>
        <w:t> </w:t>
      </w:r>
      <w:r>
        <w:rPr/>
        <w:t>en</w:t>
      </w:r>
      <w:r>
        <w:rPr>
          <w:spacing w:val="-12"/>
        </w:rPr>
        <w:t> </w:t>
      </w:r>
      <w:r>
        <w:rPr/>
        <w:t>proyecto</w:t>
      </w:r>
      <w:r>
        <w:rPr>
          <w:spacing w:val="-11"/>
        </w:rPr>
        <w:t> </w:t>
      </w:r>
      <w:r>
        <w:rPr/>
        <w:t>en</w:t>
      </w:r>
      <w:r>
        <w:rPr>
          <w:spacing w:val="-14"/>
        </w:rPr>
        <w:t> </w:t>
      </w:r>
      <w:r>
        <w:rPr/>
        <w:t>las</w:t>
      </w:r>
      <w:r>
        <w:rPr>
          <w:spacing w:val="-11"/>
        </w:rPr>
        <w:t> </w:t>
      </w:r>
      <w:r>
        <w:rPr/>
        <w:t>zonas</w:t>
      </w:r>
      <w:r>
        <w:rPr>
          <w:spacing w:val="-11"/>
        </w:rPr>
        <w:t> </w:t>
      </w:r>
      <w:r>
        <w:rPr/>
        <w:t>de</w:t>
      </w:r>
      <w:r>
        <w:rPr>
          <w:spacing w:val="-12"/>
        </w:rPr>
        <w:t> </w:t>
      </w:r>
      <w:r>
        <w:rPr/>
        <w:t>consolidación,</w:t>
      </w:r>
      <w:r>
        <w:rPr>
          <w:spacing w:val="-10"/>
        </w:rPr>
        <w:t> </w:t>
      </w:r>
      <w:r>
        <w:rPr/>
        <w:t>mejoramiento,</w:t>
      </w:r>
      <w:r>
        <w:rPr>
          <w:spacing w:val="-10"/>
        </w:rPr>
        <w:t> </w:t>
      </w:r>
      <w:r>
        <w:rPr/>
        <w:t>y</w:t>
      </w:r>
      <w:r>
        <w:rPr>
          <w:spacing w:val="-13"/>
        </w:rPr>
        <w:t> </w:t>
      </w:r>
      <w:r>
        <w:rPr/>
        <w:t>crecimiento</w:t>
      </w:r>
      <w:r>
        <w:rPr>
          <w:spacing w:val="-11"/>
        </w:rPr>
        <w:t> </w:t>
      </w:r>
      <w:r>
        <w:rPr/>
        <w:t>determinados</w:t>
      </w:r>
      <w:r>
        <w:rPr>
          <w:spacing w:val="-11"/>
        </w:rPr>
        <w:t> </w:t>
      </w:r>
      <w:r>
        <w:rPr/>
        <w:t>con base en proyecto, siempre y cuando no rebase la capacidad de los servicios y equipamientos y no amenace</w:t>
      </w:r>
      <w:r>
        <w:rPr>
          <w:spacing w:val="-14"/>
        </w:rPr>
        <w:t> </w:t>
      </w:r>
      <w:r>
        <w:rPr/>
        <w:t>la</w:t>
      </w:r>
      <w:r>
        <w:rPr>
          <w:spacing w:val="-16"/>
        </w:rPr>
        <w:t> </w:t>
      </w:r>
      <w:r>
        <w:rPr/>
        <w:t>seguridad</w:t>
      </w:r>
      <w:r>
        <w:rPr>
          <w:spacing w:val="-13"/>
        </w:rPr>
        <w:t> </w:t>
      </w:r>
      <w:r>
        <w:rPr/>
        <w:t>las</w:t>
      </w:r>
      <w:r>
        <w:rPr>
          <w:spacing w:val="-13"/>
        </w:rPr>
        <w:t> </w:t>
      </w:r>
      <w:r>
        <w:rPr/>
        <w:t>personas</w:t>
      </w:r>
      <w:r>
        <w:rPr>
          <w:spacing w:val="-13"/>
        </w:rPr>
        <w:t> </w:t>
      </w:r>
      <w:r>
        <w:rPr/>
        <w:t>y</w:t>
      </w:r>
      <w:r>
        <w:rPr>
          <w:spacing w:val="-16"/>
        </w:rPr>
        <w:t> </w:t>
      </w:r>
      <w:r>
        <w:rPr/>
        <w:t>la</w:t>
      </w:r>
      <w:r>
        <w:rPr>
          <w:spacing w:val="-13"/>
        </w:rPr>
        <w:t> </w:t>
      </w:r>
      <w:r>
        <w:rPr/>
        <w:t>movilidad</w:t>
      </w:r>
      <w:r>
        <w:rPr>
          <w:spacing w:val="-14"/>
        </w:rPr>
        <w:t> </w:t>
      </w:r>
      <w:r>
        <w:rPr/>
        <w:t>en</w:t>
      </w:r>
      <w:r>
        <w:rPr>
          <w:spacing w:val="-14"/>
        </w:rPr>
        <w:t> </w:t>
      </w:r>
      <w:r>
        <w:rPr/>
        <w:t>la</w:t>
      </w:r>
      <w:r>
        <w:rPr>
          <w:spacing w:val="-14"/>
        </w:rPr>
        <w:t> </w:t>
      </w:r>
      <w:r>
        <w:rPr/>
        <w:t>zona,</w:t>
      </w:r>
      <w:r>
        <w:rPr>
          <w:spacing w:val="-13"/>
        </w:rPr>
        <w:t> </w:t>
      </w:r>
      <w:r>
        <w:rPr/>
        <w:t>además</w:t>
      </w:r>
      <w:r>
        <w:rPr>
          <w:spacing w:val="-16"/>
        </w:rPr>
        <w:t> </w:t>
      </w:r>
      <w:r>
        <w:rPr/>
        <w:t>de</w:t>
      </w:r>
      <w:r>
        <w:rPr>
          <w:spacing w:val="-13"/>
        </w:rPr>
        <w:t> </w:t>
      </w:r>
      <w:r>
        <w:rPr/>
        <w:t>cumplir</w:t>
      </w:r>
      <w:r>
        <w:rPr>
          <w:spacing w:val="-13"/>
        </w:rPr>
        <w:t> </w:t>
      </w:r>
      <w:r>
        <w:rPr/>
        <w:t>con</w:t>
      </w:r>
      <w:r>
        <w:rPr>
          <w:spacing w:val="-16"/>
        </w:rPr>
        <w:t> </w:t>
      </w:r>
      <w:r>
        <w:rPr/>
        <w:t>lo</w:t>
      </w:r>
      <w:r>
        <w:rPr>
          <w:spacing w:val="-13"/>
        </w:rPr>
        <w:t> </w:t>
      </w:r>
      <w:r>
        <w:rPr/>
        <w:t>determinado</w:t>
      </w:r>
    </w:p>
    <w:p>
      <w:pPr>
        <w:pStyle w:val="BodyText"/>
        <w:spacing w:after="0" w:line="235" w:lineRule="auto"/>
        <w:sectPr>
          <w:pgSz w:w="11930" w:h="16850"/>
          <w:pgMar w:header="331" w:footer="928" w:top="1460" w:bottom="1120" w:left="708" w:right="1275"/>
        </w:sectPr>
      </w:pPr>
    </w:p>
    <w:p>
      <w:pPr>
        <w:pStyle w:val="BodyText"/>
        <w:spacing w:line="232" w:lineRule="auto" w:before="98"/>
        <w:ind w:left="136" w:right="136" w:firstLine="0"/>
      </w:pPr>
      <w:r>
        <w:rPr/>
        <w:t>en el presente documento y documentos de orden superior. En las zonas de conservación la autorización de vivienda multifamiliar estará sujeta al uso de suelo previsto en el plan.</w:t>
      </w:r>
    </w:p>
    <w:p>
      <w:pPr>
        <w:pStyle w:val="BodyText"/>
        <w:spacing w:line="232" w:lineRule="auto" w:before="148"/>
        <w:ind w:left="136" w:right="133"/>
      </w:pPr>
      <w:r>
        <w:rPr/>
        <w:t>ARTÍCULO 132. Los predios indicados como corredor urbano de alto impacto deberán de tener cuando</w:t>
      </w:r>
      <w:r>
        <w:rPr>
          <w:spacing w:val="-13"/>
        </w:rPr>
        <w:t> </w:t>
      </w:r>
      <w:r>
        <w:rPr/>
        <w:t>menos</w:t>
      </w:r>
      <w:r>
        <w:rPr>
          <w:spacing w:val="-13"/>
        </w:rPr>
        <w:t> </w:t>
      </w:r>
      <w:r>
        <w:rPr/>
        <w:t>1-un</w:t>
      </w:r>
      <w:r>
        <w:rPr>
          <w:spacing w:val="-15"/>
        </w:rPr>
        <w:t> </w:t>
      </w:r>
      <w:r>
        <w:rPr/>
        <w:t>metro</w:t>
      </w:r>
      <w:r>
        <w:rPr>
          <w:spacing w:val="-10"/>
        </w:rPr>
        <w:t> </w:t>
      </w:r>
      <w:r>
        <w:rPr/>
        <w:t>de</w:t>
      </w:r>
      <w:r>
        <w:rPr>
          <w:spacing w:val="-13"/>
        </w:rPr>
        <w:t> </w:t>
      </w:r>
      <w:r>
        <w:rPr/>
        <w:t>distancia</w:t>
      </w:r>
      <w:r>
        <w:rPr>
          <w:spacing w:val="-13"/>
        </w:rPr>
        <w:t> </w:t>
      </w:r>
      <w:r>
        <w:rPr/>
        <w:t>con</w:t>
      </w:r>
      <w:r>
        <w:rPr>
          <w:spacing w:val="-13"/>
        </w:rPr>
        <w:t> </w:t>
      </w:r>
      <w:r>
        <w:rPr/>
        <w:t>respecto</w:t>
      </w:r>
      <w:r>
        <w:rPr>
          <w:spacing w:val="-10"/>
        </w:rPr>
        <w:t> </w:t>
      </w:r>
      <w:r>
        <w:rPr/>
        <w:t>a</w:t>
      </w:r>
      <w:r>
        <w:rPr>
          <w:spacing w:val="-13"/>
        </w:rPr>
        <w:t> </w:t>
      </w:r>
      <w:r>
        <w:rPr/>
        <w:t>la</w:t>
      </w:r>
      <w:r>
        <w:rPr>
          <w:spacing w:val="-13"/>
        </w:rPr>
        <w:t> </w:t>
      </w:r>
      <w:r>
        <w:rPr/>
        <w:t>zona</w:t>
      </w:r>
      <w:r>
        <w:rPr>
          <w:spacing w:val="-10"/>
        </w:rPr>
        <w:t> </w:t>
      </w:r>
      <w:r>
        <w:rPr/>
        <w:t>habitacional</w:t>
      </w:r>
      <w:r>
        <w:rPr>
          <w:spacing w:val="-14"/>
        </w:rPr>
        <w:t> </w:t>
      </w:r>
      <w:r>
        <w:rPr/>
        <w:t>colindante</w:t>
      </w:r>
      <w:r>
        <w:rPr>
          <w:spacing w:val="-10"/>
        </w:rPr>
        <w:t> </w:t>
      </w:r>
      <w:r>
        <w:rPr/>
        <w:t>inmediata</w:t>
      </w:r>
      <w:r>
        <w:rPr>
          <w:spacing w:val="-12"/>
        </w:rPr>
        <w:t> </w:t>
      </w:r>
      <w:r>
        <w:rPr/>
        <w:t>con dicho predio como amortiguamiento pudiendo ser una zona de absorción, y/o área verde, y/o estacionamiento, y/o área libre de construcción y/o vialidad interna.</w:t>
      </w:r>
    </w:p>
    <w:p>
      <w:pPr>
        <w:pStyle w:val="BodyText"/>
        <w:spacing w:line="235" w:lineRule="auto" w:before="149"/>
        <w:ind w:left="136" w:right="135"/>
      </w:pPr>
      <w:r>
        <w:rPr/>
        <w:t>ARTÍCULO</w:t>
      </w:r>
      <w:r>
        <w:rPr>
          <w:spacing w:val="-16"/>
        </w:rPr>
        <w:t> </w:t>
      </w:r>
      <w:r>
        <w:rPr/>
        <w:t>133.</w:t>
      </w:r>
      <w:r>
        <w:rPr>
          <w:spacing w:val="-15"/>
        </w:rPr>
        <w:t> </w:t>
      </w:r>
      <w:r>
        <w:rPr/>
        <w:t>Los</w:t>
      </w:r>
      <w:r>
        <w:rPr>
          <w:spacing w:val="-15"/>
        </w:rPr>
        <w:t> </w:t>
      </w:r>
      <w:r>
        <w:rPr/>
        <w:t>coeficientes</w:t>
      </w:r>
      <w:r>
        <w:rPr>
          <w:spacing w:val="-16"/>
        </w:rPr>
        <w:t> </w:t>
      </w:r>
      <w:r>
        <w:rPr/>
        <w:t>de</w:t>
      </w:r>
      <w:r>
        <w:rPr>
          <w:spacing w:val="-15"/>
        </w:rPr>
        <w:t> </w:t>
      </w:r>
      <w:r>
        <w:rPr/>
        <w:t>ocupación,</w:t>
      </w:r>
      <w:r>
        <w:rPr>
          <w:spacing w:val="-15"/>
        </w:rPr>
        <w:t> </w:t>
      </w:r>
      <w:r>
        <w:rPr/>
        <w:t>de</w:t>
      </w:r>
      <w:r>
        <w:rPr>
          <w:spacing w:val="-15"/>
        </w:rPr>
        <w:t> </w:t>
      </w:r>
      <w:r>
        <w:rPr/>
        <w:t>utilización</w:t>
      </w:r>
      <w:r>
        <w:rPr>
          <w:spacing w:val="-14"/>
        </w:rPr>
        <w:t> </w:t>
      </w:r>
      <w:r>
        <w:rPr/>
        <w:t>y</w:t>
      </w:r>
      <w:r>
        <w:rPr>
          <w:spacing w:val="-16"/>
        </w:rPr>
        <w:t> </w:t>
      </w:r>
      <w:r>
        <w:rPr/>
        <w:t>de</w:t>
      </w:r>
      <w:r>
        <w:rPr>
          <w:spacing w:val="-14"/>
        </w:rPr>
        <w:t> </w:t>
      </w:r>
      <w:r>
        <w:rPr/>
        <w:t>absorción</w:t>
      </w:r>
      <w:r>
        <w:rPr>
          <w:spacing w:val="-14"/>
        </w:rPr>
        <w:t> </w:t>
      </w:r>
      <w:r>
        <w:rPr/>
        <w:t>del</w:t>
      </w:r>
      <w:r>
        <w:rPr>
          <w:spacing w:val="-16"/>
        </w:rPr>
        <w:t> </w:t>
      </w:r>
      <w:r>
        <w:rPr/>
        <w:t>suelo</w:t>
      </w:r>
      <w:r>
        <w:rPr>
          <w:spacing w:val="-15"/>
        </w:rPr>
        <w:t> </w:t>
      </w:r>
      <w:r>
        <w:rPr/>
        <w:t>(COS),</w:t>
      </w:r>
      <w:r>
        <w:rPr>
          <w:spacing w:val="-15"/>
        </w:rPr>
        <w:t> </w:t>
      </w:r>
      <w:r>
        <w:rPr/>
        <w:t>(CUS) y (CAS) permitidos para cualquier uso, serán los que se indiquen en la Matriz de Lineamientos Urbanísticos del Plan, según el distrito en que se encuentren.</w:t>
      </w:r>
    </w:p>
    <w:p>
      <w:pPr>
        <w:pStyle w:val="BodyText"/>
        <w:spacing w:before="247"/>
        <w:ind w:firstLine="0"/>
        <w:jc w:val="left"/>
      </w:pPr>
    </w:p>
    <w:p>
      <w:pPr>
        <w:pStyle w:val="Heading1"/>
        <w:ind w:left="64" w:right="62"/>
      </w:pPr>
      <w:r>
        <w:rPr/>
        <w:t>APARTADO</w:t>
      </w:r>
      <w:r>
        <w:rPr>
          <w:spacing w:val="-8"/>
        </w:rPr>
        <w:t> </w:t>
      </w:r>
      <w:r>
        <w:rPr/>
        <w:t>IV.</w:t>
      </w:r>
      <w:r>
        <w:rPr>
          <w:spacing w:val="-4"/>
        </w:rPr>
        <w:t> </w:t>
      </w:r>
      <w:r>
        <w:rPr/>
        <w:t>ALTURAS,</w:t>
      </w:r>
      <w:r>
        <w:rPr>
          <w:spacing w:val="-4"/>
        </w:rPr>
        <w:t> </w:t>
      </w:r>
      <w:r>
        <w:rPr/>
        <w:t>ALINEAMIENTOS</w:t>
      </w:r>
      <w:r>
        <w:rPr>
          <w:spacing w:val="-8"/>
        </w:rPr>
        <w:t> </w:t>
      </w:r>
      <w:r>
        <w:rPr/>
        <w:t>Y</w:t>
      </w:r>
      <w:r>
        <w:rPr>
          <w:spacing w:val="-7"/>
        </w:rPr>
        <w:t> </w:t>
      </w:r>
      <w:r>
        <w:rPr>
          <w:spacing w:val="-2"/>
        </w:rPr>
        <w:t>REMETIMIENTOS</w:t>
      </w:r>
    </w:p>
    <w:p>
      <w:pPr>
        <w:pStyle w:val="BodyText"/>
        <w:spacing w:before="233"/>
        <w:ind w:firstLine="0"/>
        <w:jc w:val="left"/>
        <w:rPr>
          <w:rFonts w:ascii="Arial"/>
          <w:b/>
        </w:rPr>
      </w:pPr>
    </w:p>
    <w:p>
      <w:pPr>
        <w:pStyle w:val="BodyText"/>
        <w:spacing w:line="235" w:lineRule="auto" w:before="1"/>
        <w:ind w:left="136" w:right="129"/>
      </w:pPr>
      <w:r>
        <w:rPr/>
        <w:t>ARTÍCULO</w:t>
      </w:r>
      <w:r>
        <w:rPr>
          <w:spacing w:val="-5"/>
        </w:rPr>
        <w:t> </w:t>
      </w:r>
      <w:r>
        <w:rPr/>
        <w:t>134.</w:t>
      </w:r>
      <w:r>
        <w:rPr>
          <w:spacing w:val="-5"/>
        </w:rPr>
        <w:t> </w:t>
      </w:r>
      <w:r>
        <w:rPr/>
        <w:t>Las</w:t>
      </w:r>
      <w:r>
        <w:rPr>
          <w:spacing w:val="-6"/>
        </w:rPr>
        <w:t> </w:t>
      </w:r>
      <w:r>
        <w:rPr/>
        <w:t>edificaciones</w:t>
      </w:r>
      <w:r>
        <w:rPr>
          <w:spacing w:val="-4"/>
        </w:rPr>
        <w:t> </w:t>
      </w:r>
      <w:r>
        <w:rPr/>
        <w:t>con</w:t>
      </w:r>
      <w:r>
        <w:rPr>
          <w:spacing w:val="-7"/>
        </w:rPr>
        <w:t> </w:t>
      </w:r>
      <w:r>
        <w:rPr/>
        <w:t>uso</w:t>
      </w:r>
      <w:r>
        <w:rPr>
          <w:spacing w:val="-7"/>
        </w:rPr>
        <w:t> </w:t>
      </w:r>
      <w:r>
        <w:rPr/>
        <w:t>de</w:t>
      </w:r>
      <w:r>
        <w:rPr>
          <w:spacing w:val="-7"/>
        </w:rPr>
        <w:t> </w:t>
      </w:r>
      <w:r>
        <w:rPr/>
        <w:t>suelo</w:t>
      </w:r>
      <w:r>
        <w:rPr>
          <w:spacing w:val="-4"/>
        </w:rPr>
        <w:t> </w:t>
      </w:r>
      <w:r>
        <w:rPr/>
        <w:t>comercial</w:t>
      </w:r>
      <w:r>
        <w:rPr>
          <w:spacing w:val="-5"/>
        </w:rPr>
        <w:t> </w:t>
      </w:r>
      <w:r>
        <w:rPr/>
        <w:t>dentro</w:t>
      </w:r>
      <w:r>
        <w:rPr>
          <w:spacing w:val="-6"/>
        </w:rPr>
        <w:t> </w:t>
      </w:r>
      <w:r>
        <w:rPr/>
        <w:t>de</w:t>
      </w:r>
      <w:r>
        <w:rPr>
          <w:spacing w:val="-7"/>
        </w:rPr>
        <w:t> </w:t>
      </w:r>
      <w:r>
        <w:rPr/>
        <w:t>las</w:t>
      </w:r>
      <w:r>
        <w:rPr>
          <w:spacing w:val="-4"/>
        </w:rPr>
        <w:t> </w:t>
      </w:r>
      <w:r>
        <w:rPr/>
        <w:t>zonas</w:t>
      </w:r>
      <w:r>
        <w:rPr>
          <w:spacing w:val="-4"/>
        </w:rPr>
        <w:t> </w:t>
      </w:r>
      <w:r>
        <w:rPr/>
        <w:t>de</w:t>
      </w:r>
      <w:r>
        <w:rPr>
          <w:spacing w:val="-7"/>
        </w:rPr>
        <w:t> </w:t>
      </w:r>
      <w:r>
        <w:rPr/>
        <w:t>conservación y los proyectos comerciales y de servicios dentro de las zonas de consolidación, crecimiento y mejoramiento podrán tener la altura señalada en los Lineamientos Urbanísticos por Corredor del Plan, a la cual se le podrá agregar la mitad de la distancia que exista entre el punto de desplante, (correspondiente a la altura de que se trate) y la colindancia del más próximo predio habitacional unifamiliar señalado en el Plan así como un dictamen técnico especial.</w:t>
      </w:r>
    </w:p>
    <w:p>
      <w:pPr>
        <w:pStyle w:val="BodyText"/>
        <w:spacing w:line="235" w:lineRule="auto" w:before="139"/>
        <w:ind w:left="136" w:right="137"/>
      </w:pPr>
      <w:r>
        <w:rPr/>
        <w:t>En los predios o lotes ubicados en los corredores urbanos la altura estará</w:t>
      </w:r>
      <w:r>
        <w:rPr>
          <w:spacing w:val="-1"/>
        </w:rPr>
        <w:t> </w:t>
      </w:r>
      <w:r>
        <w:rPr/>
        <w:t>sujeta a lo estipulado en los Lineamientos Urbanísticos por Corredor del Plan.</w:t>
      </w:r>
    </w:p>
    <w:p>
      <w:pPr>
        <w:pStyle w:val="BodyText"/>
        <w:spacing w:line="235" w:lineRule="auto" w:before="143"/>
        <w:ind w:left="136" w:right="143"/>
      </w:pPr>
      <w:r>
        <w:rPr/>
        <w:t>La altura</w:t>
      </w:r>
      <w:r>
        <w:rPr>
          <w:spacing w:val="-1"/>
        </w:rPr>
        <w:t> </w:t>
      </w:r>
      <w:r>
        <w:rPr/>
        <w:t>de</w:t>
      </w:r>
      <w:r>
        <w:rPr>
          <w:spacing w:val="-1"/>
        </w:rPr>
        <w:t> </w:t>
      </w:r>
      <w:r>
        <w:rPr/>
        <w:t>las bardas</w:t>
      </w:r>
      <w:r>
        <w:rPr>
          <w:spacing w:val="-1"/>
        </w:rPr>
        <w:t> </w:t>
      </w:r>
      <w:r>
        <w:rPr/>
        <w:t>o</w:t>
      </w:r>
      <w:r>
        <w:rPr>
          <w:spacing w:val="-3"/>
        </w:rPr>
        <w:t> </w:t>
      </w:r>
      <w:r>
        <w:rPr/>
        <w:t>muros de</w:t>
      </w:r>
      <w:r>
        <w:rPr>
          <w:spacing w:val="-1"/>
        </w:rPr>
        <w:t> </w:t>
      </w:r>
      <w:r>
        <w:rPr/>
        <w:t>contención</w:t>
      </w:r>
      <w:r>
        <w:rPr>
          <w:spacing w:val="-1"/>
        </w:rPr>
        <w:t> </w:t>
      </w:r>
      <w:r>
        <w:rPr/>
        <w:t>será la</w:t>
      </w:r>
      <w:r>
        <w:rPr>
          <w:spacing w:val="-3"/>
        </w:rPr>
        <w:t> </w:t>
      </w:r>
      <w:r>
        <w:rPr/>
        <w:t>misma</w:t>
      </w:r>
      <w:r>
        <w:rPr>
          <w:spacing w:val="-3"/>
        </w:rPr>
        <w:t> </w:t>
      </w:r>
      <w:r>
        <w:rPr/>
        <w:t>que</w:t>
      </w:r>
      <w:r>
        <w:rPr>
          <w:spacing w:val="-1"/>
        </w:rPr>
        <w:t> </w:t>
      </w:r>
      <w:r>
        <w:rPr/>
        <w:t>se</w:t>
      </w:r>
      <w:r>
        <w:rPr>
          <w:spacing w:val="-1"/>
        </w:rPr>
        <w:t> </w:t>
      </w:r>
      <w:r>
        <w:rPr/>
        <w:t>aplica para</w:t>
      </w:r>
      <w:r>
        <w:rPr>
          <w:spacing w:val="-1"/>
        </w:rPr>
        <w:t> </w:t>
      </w:r>
      <w:r>
        <w:rPr/>
        <w:t>los</w:t>
      </w:r>
      <w:r>
        <w:rPr>
          <w:spacing w:val="-1"/>
        </w:rPr>
        <w:t> </w:t>
      </w:r>
      <w:r>
        <w:rPr/>
        <w:t>lotes o</w:t>
      </w:r>
      <w:r>
        <w:rPr>
          <w:spacing w:val="-1"/>
        </w:rPr>
        <w:t> </w:t>
      </w:r>
      <w:r>
        <w:rPr/>
        <w:t>predios con usos de suelo habitacional.</w:t>
      </w:r>
    </w:p>
    <w:p>
      <w:pPr>
        <w:pStyle w:val="BodyText"/>
        <w:spacing w:line="235" w:lineRule="auto" w:before="145"/>
        <w:ind w:left="136" w:right="131"/>
      </w:pPr>
      <w:r>
        <w:rPr/>
        <w:t>ARTÍCULO</w:t>
      </w:r>
      <w:r>
        <w:rPr>
          <w:spacing w:val="-5"/>
        </w:rPr>
        <w:t> </w:t>
      </w:r>
      <w:r>
        <w:rPr/>
        <w:t>135.</w:t>
      </w:r>
      <w:r>
        <w:rPr>
          <w:spacing w:val="-5"/>
        </w:rPr>
        <w:t> </w:t>
      </w:r>
      <w:r>
        <w:rPr/>
        <w:t>Las</w:t>
      </w:r>
      <w:r>
        <w:rPr>
          <w:spacing w:val="-6"/>
        </w:rPr>
        <w:t> </w:t>
      </w:r>
      <w:r>
        <w:rPr/>
        <w:t>edificaciones</w:t>
      </w:r>
      <w:r>
        <w:rPr>
          <w:spacing w:val="-4"/>
        </w:rPr>
        <w:t> </w:t>
      </w:r>
      <w:r>
        <w:rPr/>
        <w:t>con</w:t>
      </w:r>
      <w:r>
        <w:rPr>
          <w:spacing w:val="-7"/>
        </w:rPr>
        <w:t> </w:t>
      </w:r>
      <w:r>
        <w:rPr/>
        <w:t>uso</w:t>
      </w:r>
      <w:r>
        <w:rPr>
          <w:spacing w:val="-7"/>
        </w:rPr>
        <w:t> </w:t>
      </w:r>
      <w:r>
        <w:rPr/>
        <w:t>de</w:t>
      </w:r>
      <w:r>
        <w:rPr>
          <w:spacing w:val="-7"/>
        </w:rPr>
        <w:t> </w:t>
      </w:r>
      <w:r>
        <w:rPr/>
        <w:t>suelo</w:t>
      </w:r>
      <w:r>
        <w:rPr>
          <w:spacing w:val="-4"/>
        </w:rPr>
        <w:t> </w:t>
      </w:r>
      <w:r>
        <w:rPr/>
        <w:t>comercial</w:t>
      </w:r>
      <w:r>
        <w:rPr>
          <w:spacing w:val="-5"/>
        </w:rPr>
        <w:t> </w:t>
      </w:r>
      <w:r>
        <w:rPr/>
        <w:t>dentro</w:t>
      </w:r>
      <w:r>
        <w:rPr>
          <w:spacing w:val="-6"/>
        </w:rPr>
        <w:t> </w:t>
      </w:r>
      <w:r>
        <w:rPr/>
        <w:t>de</w:t>
      </w:r>
      <w:r>
        <w:rPr>
          <w:spacing w:val="-7"/>
        </w:rPr>
        <w:t> </w:t>
      </w:r>
      <w:r>
        <w:rPr/>
        <w:t>las</w:t>
      </w:r>
      <w:r>
        <w:rPr>
          <w:spacing w:val="-4"/>
        </w:rPr>
        <w:t> </w:t>
      </w:r>
      <w:r>
        <w:rPr/>
        <w:t>zonas</w:t>
      </w:r>
      <w:r>
        <w:rPr>
          <w:spacing w:val="-4"/>
        </w:rPr>
        <w:t> </w:t>
      </w:r>
      <w:r>
        <w:rPr/>
        <w:t>de</w:t>
      </w:r>
      <w:r>
        <w:rPr>
          <w:spacing w:val="-7"/>
        </w:rPr>
        <w:t> </w:t>
      </w:r>
      <w:r>
        <w:rPr/>
        <w:t>conservación y los proyectos comerciales y de servicios dentro de las zonas de consolidación, crecimiento y mejoramiento deberán respetar los siguientes lineamientos:</w:t>
      </w:r>
    </w:p>
    <w:p>
      <w:pPr>
        <w:pStyle w:val="ListParagraph"/>
        <w:numPr>
          <w:ilvl w:val="0"/>
          <w:numId w:val="38"/>
        </w:numPr>
        <w:tabs>
          <w:tab w:pos="1277" w:val="left" w:leader="none"/>
          <w:tab w:pos="1279" w:val="left" w:leader="none"/>
        </w:tabs>
        <w:spacing w:line="232" w:lineRule="auto" w:before="1" w:after="0"/>
        <w:ind w:left="1279" w:right="133" w:hanging="243"/>
        <w:jc w:val="both"/>
        <w:rPr>
          <w:sz w:val="22"/>
        </w:rPr>
      </w:pPr>
      <w:r>
        <w:rPr>
          <w:sz w:val="22"/>
        </w:rPr>
        <w:t>Remetimiento mínimo frontal de 5% de la longitud del frente del lote, con excepción de las</w:t>
      </w:r>
      <w:r>
        <w:rPr>
          <w:spacing w:val="-1"/>
          <w:sz w:val="22"/>
        </w:rPr>
        <w:t> </w:t>
      </w:r>
      <w:r>
        <w:rPr>
          <w:sz w:val="22"/>
        </w:rPr>
        <w:t>casetas</w:t>
      </w:r>
      <w:r>
        <w:rPr>
          <w:spacing w:val="-3"/>
          <w:sz w:val="22"/>
        </w:rPr>
        <w:t> </w:t>
      </w:r>
      <w:r>
        <w:rPr>
          <w:sz w:val="22"/>
        </w:rPr>
        <w:t>de</w:t>
      </w:r>
      <w:r>
        <w:rPr>
          <w:spacing w:val="-3"/>
          <w:sz w:val="22"/>
        </w:rPr>
        <w:t> </w:t>
      </w:r>
      <w:r>
        <w:rPr>
          <w:sz w:val="22"/>
        </w:rPr>
        <w:t>vigilancia</w:t>
      </w:r>
      <w:r>
        <w:rPr>
          <w:spacing w:val="-1"/>
          <w:sz w:val="22"/>
        </w:rPr>
        <w:t> </w:t>
      </w:r>
      <w:r>
        <w:rPr>
          <w:sz w:val="22"/>
        </w:rPr>
        <w:t>menores</w:t>
      </w:r>
      <w:r>
        <w:rPr>
          <w:spacing w:val="-3"/>
          <w:sz w:val="22"/>
        </w:rPr>
        <w:t> </w:t>
      </w:r>
      <w:r>
        <w:rPr>
          <w:sz w:val="22"/>
        </w:rPr>
        <w:t>a</w:t>
      </w:r>
      <w:r>
        <w:rPr>
          <w:spacing w:val="-1"/>
          <w:sz w:val="22"/>
        </w:rPr>
        <w:t> </w:t>
      </w:r>
      <w:r>
        <w:rPr>
          <w:sz w:val="22"/>
        </w:rPr>
        <w:t>10</w:t>
      </w:r>
      <w:r>
        <w:rPr>
          <w:spacing w:val="-5"/>
          <w:sz w:val="22"/>
        </w:rPr>
        <w:t> </w:t>
      </w:r>
      <w:r>
        <w:rPr>
          <w:sz w:val="22"/>
        </w:rPr>
        <w:t>metros</w:t>
      </w:r>
      <w:r>
        <w:rPr>
          <w:spacing w:val="-3"/>
          <w:sz w:val="22"/>
        </w:rPr>
        <w:t> </w:t>
      </w:r>
      <w:r>
        <w:rPr>
          <w:sz w:val="22"/>
        </w:rPr>
        <w:t>cuadrados</w:t>
      </w:r>
      <w:r>
        <w:rPr>
          <w:spacing w:val="-1"/>
          <w:sz w:val="22"/>
        </w:rPr>
        <w:t> </w:t>
      </w:r>
      <w:r>
        <w:rPr>
          <w:sz w:val="22"/>
        </w:rPr>
        <w:t>de</w:t>
      </w:r>
      <w:r>
        <w:rPr>
          <w:spacing w:val="-3"/>
          <w:sz w:val="22"/>
        </w:rPr>
        <w:t> </w:t>
      </w:r>
      <w:r>
        <w:rPr>
          <w:sz w:val="22"/>
        </w:rPr>
        <w:t>construcción, así</w:t>
      </w:r>
      <w:r>
        <w:rPr>
          <w:spacing w:val="-5"/>
          <w:sz w:val="22"/>
        </w:rPr>
        <w:t> </w:t>
      </w:r>
      <w:r>
        <w:rPr>
          <w:sz w:val="22"/>
        </w:rPr>
        <w:t>como</w:t>
      </w:r>
      <w:r>
        <w:rPr>
          <w:spacing w:val="-3"/>
          <w:sz w:val="22"/>
        </w:rPr>
        <w:t> </w:t>
      </w:r>
      <w:r>
        <w:rPr>
          <w:sz w:val="22"/>
        </w:rPr>
        <w:t>en los casos de los pórticos de acceso;</w:t>
      </w:r>
    </w:p>
    <w:p>
      <w:pPr>
        <w:pStyle w:val="ListParagraph"/>
        <w:numPr>
          <w:ilvl w:val="0"/>
          <w:numId w:val="38"/>
        </w:numPr>
        <w:tabs>
          <w:tab w:pos="1279" w:val="left" w:leader="none"/>
          <w:tab w:pos="1555" w:val="left" w:leader="none"/>
        </w:tabs>
        <w:spacing w:line="232" w:lineRule="auto" w:before="140" w:after="0"/>
        <w:ind w:left="1279" w:right="132" w:hanging="243"/>
        <w:jc w:val="both"/>
        <w:rPr>
          <w:sz w:val="22"/>
        </w:rPr>
      </w:pPr>
      <w:r>
        <w:rPr>
          <w:sz w:val="22"/>
        </w:rPr>
        <w:t>No se requerirán remetimientos mínimos posteriores o laterales en las colindancias entre</w:t>
      </w:r>
      <w:r>
        <w:rPr>
          <w:spacing w:val="-9"/>
          <w:sz w:val="22"/>
        </w:rPr>
        <w:t> </w:t>
      </w:r>
      <w:r>
        <w:rPr>
          <w:sz w:val="22"/>
        </w:rPr>
        <w:t>predios</w:t>
      </w:r>
      <w:r>
        <w:rPr>
          <w:spacing w:val="-9"/>
          <w:sz w:val="22"/>
        </w:rPr>
        <w:t> </w:t>
      </w:r>
      <w:r>
        <w:rPr>
          <w:sz w:val="22"/>
        </w:rPr>
        <w:t>con</w:t>
      </w:r>
      <w:r>
        <w:rPr>
          <w:spacing w:val="-9"/>
          <w:sz w:val="22"/>
        </w:rPr>
        <w:t> </w:t>
      </w:r>
      <w:r>
        <w:rPr>
          <w:sz w:val="22"/>
        </w:rPr>
        <w:t>Usos</w:t>
      </w:r>
      <w:r>
        <w:rPr>
          <w:spacing w:val="-8"/>
          <w:sz w:val="22"/>
        </w:rPr>
        <w:t> </w:t>
      </w:r>
      <w:r>
        <w:rPr>
          <w:sz w:val="22"/>
        </w:rPr>
        <w:t>de</w:t>
      </w:r>
      <w:r>
        <w:rPr>
          <w:spacing w:val="-9"/>
          <w:sz w:val="22"/>
        </w:rPr>
        <w:t> </w:t>
      </w:r>
      <w:r>
        <w:rPr>
          <w:sz w:val="22"/>
        </w:rPr>
        <w:t>Suelo</w:t>
      </w:r>
      <w:r>
        <w:rPr>
          <w:spacing w:val="-9"/>
          <w:sz w:val="22"/>
        </w:rPr>
        <w:t> </w:t>
      </w:r>
      <w:r>
        <w:rPr>
          <w:sz w:val="22"/>
        </w:rPr>
        <w:t>Comerciales</w:t>
      </w:r>
      <w:r>
        <w:rPr>
          <w:spacing w:val="-9"/>
          <w:sz w:val="22"/>
        </w:rPr>
        <w:t> </w:t>
      </w:r>
      <w:r>
        <w:rPr>
          <w:sz w:val="22"/>
        </w:rPr>
        <w:t>y/o</w:t>
      </w:r>
      <w:r>
        <w:rPr>
          <w:spacing w:val="-11"/>
          <w:sz w:val="22"/>
        </w:rPr>
        <w:t> </w:t>
      </w:r>
      <w:r>
        <w:rPr>
          <w:sz w:val="22"/>
        </w:rPr>
        <w:t>de</w:t>
      </w:r>
      <w:r>
        <w:rPr>
          <w:spacing w:val="-9"/>
          <w:sz w:val="22"/>
        </w:rPr>
        <w:t> </w:t>
      </w:r>
      <w:r>
        <w:rPr>
          <w:sz w:val="22"/>
        </w:rPr>
        <w:t>Servicios,</w:t>
      </w:r>
      <w:r>
        <w:rPr>
          <w:spacing w:val="-8"/>
          <w:sz w:val="22"/>
        </w:rPr>
        <w:t> </w:t>
      </w:r>
      <w:r>
        <w:rPr>
          <w:sz w:val="22"/>
        </w:rPr>
        <w:t>una</w:t>
      </w:r>
      <w:r>
        <w:rPr>
          <w:spacing w:val="-9"/>
          <w:sz w:val="22"/>
        </w:rPr>
        <w:t> </w:t>
      </w:r>
      <w:r>
        <w:rPr>
          <w:sz w:val="22"/>
        </w:rPr>
        <w:t>vía</w:t>
      </w:r>
      <w:r>
        <w:rPr>
          <w:spacing w:val="-9"/>
          <w:sz w:val="22"/>
        </w:rPr>
        <w:t> </w:t>
      </w:r>
      <w:r>
        <w:rPr>
          <w:sz w:val="22"/>
        </w:rPr>
        <w:t>pública,</w:t>
      </w:r>
      <w:r>
        <w:rPr>
          <w:spacing w:val="-8"/>
          <w:sz w:val="22"/>
        </w:rPr>
        <w:t> </w:t>
      </w:r>
      <w:r>
        <w:rPr>
          <w:sz w:val="22"/>
        </w:rPr>
        <w:t>derecho de paso de propiedad municipal o área propiedad municipal destinada a parque, jardín o plaza, salvo que éstas sean educativos, en cuyo caso deberá ser de 1.5 metros o el 3% de la longitud de la colindancia lateral o posterior, el que resulte mayor;</w:t>
      </w:r>
    </w:p>
    <w:p>
      <w:pPr>
        <w:pStyle w:val="ListParagraph"/>
        <w:numPr>
          <w:ilvl w:val="0"/>
          <w:numId w:val="38"/>
        </w:numPr>
        <w:tabs>
          <w:tab w:pos="1279" w:val="left" w:leader="none"/>
          <w:tab w:pos="1555" w:val="left" w:leader="none"/>
        </w:tabs>
        <w:spacing w:line="230" w:lineRule="auto" w:before="156" w:after="0"/>
        <w:ind w:left="1279" w:right="130" w:hanging="243"/>
        <w:jc w:val="both"/>
        <w:rPr>
          <w:sz w:val="22"/>
        </w:rPr>
      </w:pPr>
      <w:r>
        <w:rPr>
          <w:sz w:val="22"/>
        </w:rPr>
        <w:t>Remetimiento mínimo posterior de 1-un metro cuando colinde con inmueble que el Plan determina con uso habitacional unifamiliar o multifamiliar;</w:t>
      </w:r>
    </w:p>
    <w:p>
      <w:pPr>
        <w:pStyle w:val="ListParagraph"/>
        <w:numPr>
          <w:ilvl w:val="0"/>
          <w:numId w:val="38"/>
        </w:numPr>
        <w:tabs>
          <w:tab w:pos="1279" w:val="left" w:leader="none"/>
          <w:tab w:pos="1556" w:val="left" w:leader="none"/>
        </w:tabs>
        <w:spacing w:line="230" w:lineRule="auto" w:before="151" w:after="0"/>
        <w:ind w:left="1279" w:right="136" w:hanging="243"/>
        <w:jc w:val="both"/>
        <w:rPr>
          <w:sz w:val="22"/>
        </w:rPr>
      </w:pPr>
      <w:r>
        <w:rPr>
          <w:sz w:val="22"/>
        </w:rPr>
        <w:t>Remetimiento mínimo lateral de un metro cuando colinde con vivienda unifamiliar o </w:t>
      </w:r>
      <w:r>
        <w:rPr>
          <w:spacing w:val="-2"/>
          <w:sz w:val="22"/>
        </w:rPr>
        <w:t>multifamiliar;</w:t>
      </w:r>
    </w:p>
    <w:p>
      <w:pPr>
        <w:pStyle w:val="ListParagraph"/>
        <w:numPr>
          <w:ilvl w:val="0"/>
          <w:numId w:val="38"/>
        </w:numPr>
        <w:tabs>
          <w:tab w:pos="1276" w:val="left" w:leader="none"/>
          <w:tab w:pos="1279" w:val="left" w:leader="none"/>
        </w:tabs>
        <w:spacing w:line="232" w:lineRule="auto" w:before="149" w:after="0"/>
        <w:ind w:left="1279" w:right="134" w:hanging="243"/>
        <w:jc w:val="both"/>
        <w:rPr>
          <w:sz w:val="22"/>
        </w:rPr>
      </w:pPr>
      <w:r>
        <w:rPr>
          <w:sz w:val="22"/>
        </w:rPr>
        <w:t>En lotes o predios con uso comercial, industrial y de servicios se deberá observar un remetimientos en sótanos de al menos 1.50 metros respecto a cada uno de los límites del predio o lote en todos los niveles de sótano.</w:t>
      </w:r>
    </w:p>
    <w:p>
      <w:pPr>
        <w:pStyle w:val="BodyText"/>
        <w:spacing w:line="235" w:lineRule="auto" w:before="145"/>
        <w:ind w:left="136" w:right="131"/>
      </w:pPr>
      <w:r>
        <w:rPr/>
        <w:t>ARTÍCULO</w:t>
      </w:r>
      <w:r>
        <w:rPr>
          <w:spacing w:val="-5"/>
        </w:rPr>
        <w:t> </w:t>
      </w:r>
      <w:r>
        <w:rPr/>
        <w:t>136.</w:t>
      </w:r>
      <w:r>
        <w:rPr>
          <w:spacing w:val="-5"/>
        </w:rPr>
        <w:t> </w:t>
      </w:r>
      <w:r>
        <w:rPr/>
        <w:t>El</w:t>
      </w:r>
      <w:r>
        <w:rPr>
          <w:spacing w:val="-5"/>
        </w:rPr>
        <w:t> </w:t>
      </w:r>
      <w:r>
        <w:rPr/>
        <w:t>Municipio</w:t>
      </w:r>
      <w:r>
        <w:rPr>
          <w:spacing w:val="-4"/>
        </w:rPr>
        <w:t> </w:t>
      </w:r>
      <w:r>
        <w:rPr/>
        <w:t>podrá</w:t>
      </w:r>
      <w:r>
        <w:rPr>
          <w:spacing w:val="-4"/>
        </w:rPr>
        <w:t> </w:t>
      </w:r>
      <w:r>
        <w:rPr/>
        <w:t>autorizar</w:t>
      </w:r>
      <w:r>
        <w:rPr>
          <w:spacing w:val="-3"/>
        </w:rPr>
        <w:t> </w:t>
      </w:r>
      <w:r>
        <w:rPr/>
        <w:t>proyectos</w:t>
      </w:r>
      <w:r>
        <w:rPr>
          <w:spacing w:val="-3"/>
        </w:rPr>
        <w:t> </w:t>
      </w:r>
      <w:r>
        <w:rPr/>
        <w:t>de</w:t>
      </w:r>
      <w:r>
        <w:rPr>
          <w:spacing w:val="-4"/>
        </w:rPr>
        <w:t> </w:t>
      </w:r>
      <w:r>
        <w:rPr/>
        <w:t>carácter</w:t>
      </w:r>
      <w:r>
        <w:rPr>
          <w:spacing w:val="-6"/>
        </w:rPr>
        <w:t> </w:t>
      </w:r>
      <w:r>
        <w:rPr/>
        <w:t>especial,</w:t>
      </w:r>
      <w:r>
        <w:rPr>
          <w:spacing w:val="-3"/>
        </w:rPr>
        <w:t> </w:t>
      </w:r>
      <w:r>
        <w:rPr/>
        <w:t>cuando</w:t>
      </w:r>
      <w:r>
        <w:rPr>
          <w:spacing w:val="-4"/>
        </w:rPr>
        <w:t> </w:t>
      </w:r>
      <w:r>
        <w:rPr/>
        <w:t>signifiquen</w:t>
      </w:r>
      <w:r>
        <w:rPr>
          <w:spacing w:val="-6"/>
        </w:rPr>
        <w:t> </w:t>
      </w:r>
      <w:r>
        <w:rPr/>
        <w:t>un evidente beneficio al desarrollo urbano, un mejoramiento a la calidad de vida de la población y se fomente un impulso al empleo, a la economía y al fortalecimiento Municipal, previo el dictamen de la Secretaría y mediante aprobación del Ayuntamiento, fijando el uso de suelo y lineamientos urbanísticos aplicables.</w:t>
      </w:r>
    </w:p>
    <w:p>
      <w:pPr>
        <w:pStyle w:val="BodyText"/>
        <w:spacing w:after="0" w:line="235" w:lineRule="auto"/>
        <w:sectPr>
          <w:pgSz w:w="11930" w:h="16850"/>
          <w:pgMar w:header="331" w:footer="928" w:top="1460" w:bottom="1120" w:left="708" w:right="1275"/>
        </w:sectPr>
      </w:pPr>
    </w:p>
    <w:p>
      <w:pPr>
        <w:pStyle w:val="BodyText"/>
        <w:spacing w:line="235" w:lineRule="auto" w:before="96"/>
        <w:ind w:left="136" w:right="129"/>
      </w:pPr>
      <w:r>
        <w:rPr/>
        <w:t>ARTÍCULO</w:t>
      </w:r>
      <w:r>
        <w:rPr>
          <w:spacing w:val="-3"/>
        </w:rPr>
        <w:t> </w:t>
      </w:r>
      <w:r>
        <w:rPr/>
        <w:t>137.</w:t>
      </w:r>
      <w:r>
        <w:rPr>
          <w:spacing w:val="-3"/>
        </w:rPr>
        <w:t> </w:t>
      </w:r>
      <w:r>
        <w:rPr/>
        <w:t>El</w:t>
      </w:r>
      <w:r>
        <w:rPr>
          <w:spacing w:val="-2"/>
        </w:rPr>
        <w:t> </w:t>
      </w:r>
      <w:r>
        <w:rPr/>
        <w:t>alineamiento</w:t>
      </w:r>
      <w:r>
        <w:rPr>
          <w:spacing w:val="-4"/>
        </w:rPr>
        <w:t> </w:t>
      </w:r>
      <w:r>
        <w:rPr/>
        <w:t>aplicable</w:t>
      </w:r>
      <w:r>
        <w:rPr>
          <w:spacing w:val="-2"/>
        </w:rPr>
        <w:t> </w:t>
      </w:r>
      <w:r>
        <w:rPr/>
        <w:t>para</w:t>
      </w:r>
      <w:r>
        <w:rPr>
          <w:spacing w:val="-4"/>
        </w:rPr>
        <w:t> </w:t>
      </w:r>
      <w:r>
        <w:rPr/>
        <w:t>las</w:t>
      </w:r>
      <w:r>
        <w:rPr>
          <w:spacing w:val="-1"/>
        </w:rPr>
        <w:t> </w:t>
      </w:r>
      <w:r>
        <w:rPr/>
        <w:t>edificaciones</w:t>
      </w:r>
      <w:r>
        <w:rPr>
          <w:spacing w:val="-4"/>
        </w:rPr>
        <w:t> </w:t>
      </w:r>
      <w:r>
        <w:rPr/>
        <w:t>con</w:t>
      </w:r>
      <w:r>
        <w:rPr>
          <w:spacing w:val="-4"/>
        </w:rPr>
        <w:t> </w:t>
      </w:r>
      <w:r>
        <w:rPr/>
        <w:t>uso</w:t>
      </w:r>
      <w:r>
        <w:rPr>
          <w:spacing w:val="-4"/>
        </w:rPr>
        <w:t> </w:t>
      </w:r>
      <w:r>
        <w:rPr/>
        <w:t>de</w:t>
      </w:r>
      <w:r>
        <w:rPr>
          <w:spacing w:val="-2"/>
        </w:rPr>
        <w:t> </w:t>
      </w:r>
      <w:r>
        <w:rPr/>
        <w:t>suelo</w:t>
      </w:r>
      <w:r>
        <w:rPr>
          <w:spacing w:val="-4"/>
        </w:rPr>
        <w:t> </w:t>
      </w:r>
      <w:r>
        <w:rPr/>
        <w:t>comercial</w:t>
      </w:r>
      <w:r>
        <w:rPr>
          <w:spacing w:val="-3"/>
        </w:rPr>
        <w:t> </w:t>
      </w:r>
      <w:r>
        <w:rPr/>
        <w:t>dentro de las zonas de conservación y los proyectos comerciales y de servicios dentro de las zonas de consolidación,</w:t>
      </w:r>
      <w:r>
        <w:rPr>
          <w:spacing w:val="-3"/>
        </w:rPr>
        <w:t> </w:t>
      </w:r>
      <w:r>
        <w:rPr/>
        <w:t>crecimiento</w:t>
      </w:r>
      <w:r>
        <w:rPr>
          <w:spacing w:val="-4"/>
        </w:rPr>
        <w:t> </w:t>
      </w:r>
      <w:r>
        <w:rPr/>
        <w:t>y</w:t>
      </w:r>
      <w:r>
        <w:rPr>
          <w:spacing w:val="-6"/>
        </w:rPr>
        <w:t> </w:t>
      </w:r>
      <w:r>
        <w:rPr/>
        <w:t>mejoramiento;</w:t>
      </w:r>
      <w:r>
        <w:rPr>
          <w:spacing w:val="-5"/>
        </w:rPr>
        <w:t> </w:t>
      </w:r>
      <w:r>
        <w:rPr/>
        <w:t>el</w:t>
      </w:r>
      <w:r>
        <w:rPr>
          <w:spacing w:val="-7"/>
        </w:rPr>
        <w:t> </w:t>
      </w:r>
      <w:r>
        <w:rPr/>
        <w:t>que</w:t>
      </w:r>
      <w:r>
        <w:rPr>
          <w:spacing w:val="-9"/>
        </w:rPr>
        <w:t> </w:t>
      </w:r>
      <w:r>
        <w:rPr/>
        <w:t>resulte</w:t>
      </w:r>
      <w:r>
        <w:rPr>
          <w:spacing w:val="-6"/>
        </w:rPr>
        <w:t> </w:t>
      </w:r>
      <w:r>
        <w:rPr/>
        <w:t>de</w:t>
      </w:r>
      <w:r>
        <w:rPr>
          <w:spacing w:val="-4"/>
        </w:rPr>
        <w:t> </w:t>
      </w:r>
      <w:r>
        <w:rPr/>
        <w:t>la</w:t>
      </w:r>
      <w:r>
        <w:rPr>
          <w:spacing w:val="-6"/>
        </w:rPr>
        <w:t> </w:t>
      </w:r>
      <w:r>
        <w:rPr/>
        <w:t>vialidad</w:t>
      </w:r>
      <w:r>
        <w:rPr>
          <w:spacing w:val="-4"/>
        </w:rPr>
        <w:t> </w:t>
      </w:r>
      <w:r>
        <w:rPr/>
        <w:t>que</w:t>
      </w:r>
      <w:r>
        <w:rPr>
          <w:spacing w:val="-7"/>
        </w:rPr>
        <w:t> </w:t>
      </w:r>
      <w:r>
        <w:rPr/>
        <w:t>le</w:t>
      </w:r>
      <w:r>
        <w:rPr>
          <w:spacing w:val="-4"/>
        </w:rPr>
        <w:t> </w:t>
      </w:r>
      <w:r>
        <w:rPr/>
        <w:t>corresponda</w:t>
      </w:r>
      <w:r>
        <w:rPr>
          <w:spacing w:val="-4"/>
        </w:rPr>
        <w:t> </w:t>
      </w:r>
      <w:r>
        <w:rPr/>
        <w:t>al</w:t>
      </w:r>
      <w:r>
        <w:rPr>
          <w:spacing w:val="-7"/>
        </w:rPr>
        <w:t> </w:t>
      </w:r>
      <w:r>
        <w:rPr/>
        <w:t>lote</w:t>
      </w:r>
      <w:r>
        <w:rPr>
          <w:spacing w:val="-6"/>
        </w:rPr>
        <w:t> </w:t>
      </w:r>
      <w:r>
        <w:rPr/>
        <w:t>o predio, en la inteligencia que se negará la expedición del alineamiento cuando se trate de predios cuya ubicación contraríen lo dispuesto en el Plan.</w:t>
      </w:r>
    </w:p>
    <w:p>
      <w:pPr>
        <w:pStyle w:val="BodyText"/>
        <w:spacing w:before="246"/>
        <w:ind w:firstLine="0"/>
        <w:jc w:val="left"/>
      </w:pPr>
    </w:p>
    <w:p>
      <w:pPr>
        <w:pStyle w:val="Heading1"/>
        <w:spacing w:line="693" w:lineRule="auto"/>
        <w:ind w:left="2645" w:right="2086" w:firstLine="664"/>
        <w:jc w:val="left"/>
      </w:pPr>
      <w:r>
        <w:rPr/>
        <w:t>SECCIÓN VII. USO INDUSTRIAL APARTADO</w:t>
      </w:r>
      <w:r>
        <w:rPr>
          <w:spacing w:val="-10"/>
        </w:rPr>
        <w:t> </w:t>
      </w:r>
      <w:r>
        <w:rPr/>
        <w:t>I.</w:t>
      </w:r>
      <w:r>
        <w:rPr>
          <w:spacing w:val="-10"/>
        </w:rPr>
        <w:t> </w:t>
      </w:r>
      <w:r>
        <w:rPr/>
        <w:t>DISPOSICIONES</w:t>
      </w:r>
      <w:r>
        <w:rPr>
          <w:spacing w:val="-13"/>
        </w:rPr>
        <w:t> </w:t>
      </w:r>
      <w:r>
        <w:rPr/>
        <w:t>GENERALES</w:t>
      </w:r>
    </w:p>
    <w:p>
      <w:pPr>
        <w:pStyle w:val="BodyText"/>
        <w:spacing w:line="232" w:lineRule="auto" w:before="13"/>
        <w:ind w:left="136" w:right="136"/>
      </w:pPr>
      <w:r>
        <w:rPr/>
        <w:t>ARTÍCULO 138. La reglamentación de proyectos industriales tiene por objeto promover las siguientes acciones:</w:t>
      </w:r>
    </w:p>
    <w:p>
      <w:pPr>
        <w:pStyle w:val="ListParagraph"/>
        <w:numPr>
          <w:ilvl w:val="0"/>
          <w:numId w:val="39"/>
        </w:numPr>
        <w:tabs>
          <w:tab w:pos="1277" w:val="left" w:leader="none"/>
          <w:tab w:pos="1279" w:val="left" w:leader="none"/>
        </w:tabs>
        <w:spacing w:line="232" w:lineRule="auto" w:before="149" w:after="0"/>
        <w:ind w:left="1279" w:right="133" w:hanging="243"/>
        <w:jc w:val="both"/>
        <w:rPr>
          <w:sz w:val="22"/>
        </w:rPr>
      </w:pPr>
      <w:r>
        <w:rPr>
          <w:sz w:val="22"/>
        </w:rPr>
        <w:t>Dotar</w:t>
      </w:r>
      <w:r>
        <w:rPr>
          <w:spacing w:val="-10"/>
          <w:sz w:val="22"/>
        </w:rPr>
        <w:t> </w:t>
      </w:r>
      <w:r>
        <w:rPr>
          <w:sz w:val="22"/>
        </w:rPr>
        <w:t>al</w:t>
      </w:r>
      <w:r>
        <w:rPr>
          <w:spacing w:val="-10"/>
          <w:sz w:val="22"/>
        </w:rPr>
        <w:t> </w:t>
      </w:r>
      <w:r>
        <w:rPr>
          <w:sz w:val="22"/>
        </w:rPr>
        <w:t>Municipio</w:t>
      </w:r>
      <w:r>
        <w:rPr>
          <w:spacing w:val="-9"/>
          <w:sz w:val="22"/>
        </w:rPr>
        <w:t> </w:t>
      </w:r>
      <w:r>
        <w:rPr>
          <w:sz w:val="22"/>
        </w:rPr>
        <w:t>del</w:t>
      </w:r>
      <w:r>
        <w:rPr>
          <w:spacing w:val="-10"/>
          <w:sz w:val="22"/>
        </w:rPr>
        <w:t> </w:t>
      </w:r>
      <w:r>
        <w:rPr>
          <w:sz w:val="22"/>
        </w:rPr>
        <w:t>espacio</w:t>
      </w:r>
      <w:r>
        <w:rPr>
          <w:spacing w:val="-9"/>
          <w:sz w:val="22"/>
        </w:rPr>
        <w:t> </w:t>
      </w:r>
      <w:r>
        <w:rPr>
          <w:sz w:val="22"/>
        </w:rPr>
        <w:t>suficiente</w:t>
      </w:r>
      <w:r>
        <w:rPr>
          <w:spacing w:val="-11"/>
          <w:sz w:val="22"/>
        </w:rPr>
        <w:t> </w:t>
      </w:r>
      <w:r>
        <w:rPr>
          <w:sz w:val="22"/>
        </w:rPr>
        <w:t>y</w:t>
      </w:r>
      <w:r>
        <w:rPr>
          <w:spacing w:val="-11"/>
          <w:sz w:val="22"/>
        </w:rPr>
        <w:t> </w:t>
      </w:r>
      <w:r>
        <w:rPr>
          <w:sz w:val="22"/>
        </w:rPr>
        <w:t>en</w:t>
      </w:r>
      <w:r>
        <w:rPr>
          <w:spacing w:val="-12"/>
          <w:sz w:val="22"/>
        </w:rPr>
        <w:t> </w:t>
      </w:r>
      <w:r>
        <w:rPr>
          <w:sz w:val="22"/>
        </w:rPr>
        <w:t>la</w:t>
      </w:r>
      <w:r>
        <w:rPr>
          <w:spacing w:val="-11"/>
          <w:sz w:val="22"/>
        </w:rPr>
        <w:t> </w:t>
      </w:r>
      <w:r>
        <w:rPr>
          <w:sz w:val="22"/>
        </w:rPr>
        <w:t>localización</w:t>
      </w:r>
      <w:r>
        <w:rPr>
          <w:spacing w:val="-9"/>
          <w:sz w:val="22"/>
        </w:rPr>
        <w:t> </w:t>
      </w:r>
      <w:r>
        <w:rPr>
          <w:sz w:val="22"/>
        </w:rPr>
        <w:t>adecuada</w:t>
      </w:r>
      <w:r>
        <w:rPr>
          <w:spacing w:val="-9"/>
          <w:sz w:val="22"/>
        </w:rPr>
        <w:t> </w:t>
      </w:r>
      <w:r>
        <w:rPr>
          <w:sz w:val="22"/>
        </w:rPr>
        <w:t>de</w:t>
      </w:r>
      <w:r>
        <w:rPr>
          <w:spacing w:val="-14"/>
          <w:sz w:val="22"/>
        </w:rPr>
        <w:t> </w:t>
      </w:r>
      <w:r>
        <w:rPr>
          <w:sz w:val="22"/>
        </w:rPr>
        <w:t>todos</w:t>
      </w:r>
      <w:r>
        <w:rPr>
          <w:spacing w:val="-9"/>
          <w:sz w:val="22"/>
        </w:rPr>
        <w:t> </w:t>
      </w:r>
      <w:r>
        <w:rPr>
          <w:sz w:val="22"/>
        </w:rPr>
        <w:t>los</w:t>
      </w:r>
      <w:r>
        <w:rPr>
          <w:spacing w:val="-11"/>
          <w:sz w:val="22"/>
        </w:rPr>
        <w:t> </w:t>
      </w:r>
      <w:r>
        <w:rPr>
          <w:sz w:val="22"/>
        </w:rPr>
        <w:t>tipos de actividades industriales propios del área y necesarios para el desarrollo económico de la comunidad;</w:t>
      </w:r>
    </w:p>
    <w:p>
      <w:pPr>
        <w:pStyle w:val="ListParagraph"/>
        <w:numPr>
          <w:ilvl w:val="0"/>
          <w:numId w:val="39"/>
        </w:numPr>
        <w:tabs>
          <w:tab w:pos="1279" w:val="left" w:leader="none"/>
          <w:tab w:pos="1555" w:val="left" w:leader="none"/>
        </w:tabs>
        <w:spacing w:line="232" w:lineRule="auto" w:before="147" w:after="0"/>
        <w:ind w:left="1279" w:right="133" w:hanging="243"/>
        <w:jc w:val="both"/>
        <w:rPr>
          <w:sz w:val="22"/>
        </w:rPr>
      </w:pPr>
      <w:r>
        <w:rPr>
          <w:sz w:val="22"/>
        </w:rPr>
        <w:t>Asegurar</w:t>
      </w:r>
      <w:r>
        <w:rPr>
          <w:spacing w:val="-9"/>
          <w:sz w:val="22"/>
        </w:rPr>
        <w:t> </w:t>
      </w:r>
      <w:r>
        <w:rPr>
          <w:sz w:val="22"/>
        </w:rPr>
        <w:t>que</w:t>
      </w:r>
      <w:r>
        <w:rPr>
          <w:spacing w:val="-8"/>
          <w:sz w:val="22"/>
        </w:rPr>
        <w:t> </w:t>
      </w:r>
      <w:r>
        <w:rPr>
          <w:sz w:val="22"/>
        </w:rPr>
        <w:t>los</w:t>
      </w:r>
      <w:r>
        <w:rPr>
          <w:spacing w:val="-7"/>
          <w:sz w:val="22"/>
        </w:rPr>
        <w:t> </w:t>
      </w:r>
      <w:r>
        <w:rPr>
          <w:sz w:val="22"/>
        </w:rPr>
        <w:t>espacios</w:t>
      </w:r>
      <w:r>
        <w:rPr>
          <w:spacing w:val="-5"/>
          <w:sz w:val="22"/>
        </w:rPr>
        <w:t> </w:t>
      </w:r>
      <w:r>
        <w:rPr>
          <w:sz w:val="22"/>
        </w:rPr>
        <w:t>destinados</w:t>
      </w:r>
      <w:r>
        <w:rPr>
          <w:spacing w:val="-7"/>
          <w:sz w:val="22"/>
        </w:rPr>
        <w:t> </w:t>
      </w:r>
      <w:r>
        <w:rPr>
          <w:sz w:val="22"/>
        </w:rPr>
        <w:t>para</w:t>
      </w:r>
      <w:r>
        <w:rPr>
          <w:spacing w:val="-7"/>
          <w:sz w:val="22"/>
        </w:rPr>
        <w:t> </w:t>
      </w:r>
      <w:r>
        <w:rPr>
          <w:sz w:val="22"/>
        </w:rPr>
        <w:t>estas</w:t>
      </w:r>
      <w:r>
        <w:rPr>
          <w:spacing w:val="-7"/>
          <w:sz w:val="22"/>
        </w:rPr>
        <w:t> </w:t>
      </w:r>
      <w:r>
        <w:rPr>
          <w:sz w:val="22"/>
        </w:rPr>
        <w:t>actividades</w:t>
      </w:r>
      <w:r>
        <w:rPr>
          <w:spacing w:val="-2"/>
          <w:sz w:val="22"/>
        </w:rPr>
        <w:t> </w:t>
      </w:r>
      <w:r>
        <w:rPr>
          <w:sz w:val="22"/>
        </w:rPr>
        <w:t>reúnan</w:t>
      </w:r>
      <w:r>
        <w:rPr>
          <w:spacing w:val="-7"/>
          <w:sz w:val="22"/>
        </w:rPr>
        <w:t> </w:t>
      </w:r>
      <w:r>
        <w:rPr>
          <w:sz w:val="22"/>
        </w:rPr>
        <w:t>las</w:t>
      </w:r>
      <w:r>
        <w:rPr>
          <w:spacing w:val="-7"/>
          <w:sz w:val="22"/>
        </w:rPr>
        <w:t> </w:t>
      </w:r>
      <w:r>
        <w:rPr>
          <w:sz w:val="22"/>
        </w:rPr>
        <w:t>condiciones para los usos industriales y actividades relacionadas, así como proteger las áreas habitacionales prohibiendo su ubicación en estas zonas;</w:t>
      </w:r>
    </w:p>
    <w:p>
      <w:pPr>
        <w:pStyle w:val="ListParagraph"/>
        <w:numPr>
          <w:ilvl w:val="0"/>
          <w:numId w:val="39"/>
        </w:numPr>
        <w:tabs>
          <w:tab w:pos="1279" w:val="left" w:leader="none"/>
          <w:tab w:pos="1555" w:val="left" w:leader="none"/>
        </w:tabs>
        <w:spacing w:line="235" w:lineRule="auto" w:before="145" w:after="0"/>
        <w:ind w:left="1279" w:right="132" w:hanging="243"/>
        <w:jc w:val="both"/>
        <w:rPr>
          <w:sz w:val="22"/>
        </w:rPr>
      </w:pPr>
      <w:r>
        <w:rPr>
          <w:sz w:val="22"/>
        </w:rPr>
        <w:t>Proteger las características del contexto urbano, de manera que las actividades industriales que involucran potencialmente peligros de fuego, explosión, emanaciones tóxicas, humos y polvos, ruidos excesivos, circulación, carga, descarga, estacionamiento</w:t>
      </w:r>
      <w:r>
        <w:rPr>
          <w:spacing w:val="-6"/>
          <w:sz w:val="22"/>
        </w:rPr>
        <w:t> </w:t>
      </w:r>
      <w:r>
        <w:rPr>
          <w:sz w:val="22"/>
        </w:rPr>
        <w:t>y</w:t>
      </w:r>
      <w:r>
        <w:rPr>
          <w:spacing w:val="-6"/>
          <w:sz w:val="22"/>
        </w:rPr>
        <w:t> </w:t>
      </w:r>
      <w:r>
        <w:rPr>
          <w:sz w:val="22"/>
        </w:rPr>
        <w:t>cualquier</w:t>
      </w:r>
      <w:r>
        <w:rPr>
          <w:spacing w:val="-3"/>
          <w:sz w:val="22"/>
        </w:rPr>
        <w:t> </w:t>
      </w:r>
      <w:r>
        <w:rPr>
          <w:sz w:val="22"/>
        </w:rPr>
        <w:t>otro</w:t>
      </w:r>
      <w:r>
        <w:rPr>
          <w:spacing w:val="-6"/>
          <w:sz w:val="22"/>
        </w:rPr>
        <w:t> </w:t>
      </w:r>
      <w:r>
        <w:rPr>
          <w:sz w:val="22"/>
        </w:rPr>
        <w:t>tipo</w:t>
      </w:r>
      <w:r>
        <w:rPr>
          <w:spacing w:val="-4"/>
          <w:sz w:val="22"/>
        </w:rPr>
        <w:t> </w:t>
      </w:r>
      <w:r>
        <w:rPr>
          <w:sz w:val="22"/>
        </w:rPr>
        <w:t>de</w:t>
      </w:r>
      <w:r>
        <w:rPr>
          <w:spacing w:val="-7"/>
          <w:sz w:val="22"/>
        </w:rPr>
        <w:t> </w:t>
      </w:r>
      <w:r>
        <w:rPr>
          <w:sz w:val="22"/>
        </w:rPr>
        <w:t>contaminación</w:t>
      </w:r>
      <w:r>
        <w:rPr>
          <w:spacing w:val="-4"/>
          <w:sz w:val="22"/>
        </w:rPr>
        <w:t> </w:t>
      </w:r>
      <w:r>
        <w:rPr>
          <w:sz w:val="22"/>
        </w:rPr>
        <w:t>del</w:t>
      </w:r>
      <w:r>
        <w:rPr>
          <w:spacing w:val="-5"/>
          <w:sz w:val="22"/>
        </w:rPr>
        <w:t> </w:t>
      </w:r>
      <w:r>
        <w:rPr>
          <w:sz w:val="22"/>
        </w:rPr>
        <w:t>medio</w:t>
      </w:r>
      <w:r>
        <w:rPr>
          <w:spacing w:val="-4"/>
          <w:sz w:val="22"/>
        </w:rPr>
        <w:t> </w:t>
      </w:r>
      <w:r>
        <w:rPr>
          <w:sz w:val="22"/>
        </w:rPr>
        <w:t>ambiente,</w:t>
      </w:r>
      <w:r>
        <w:rPr>
          <w:spacing w:val="-5"/>
          <w:sz w:val="22"/>
        </w:rPr>
        <w:t> </w:t>
      </w:r>
      <w:r>
        <w:rPr>
          <w:sz w:val="22"/>
        </w:rPr>
        <w:t>se</w:t>
      </w:r>
      <w:r>
        <w:rPr>
          <w:spacing w:val="-4"/>
          <w:sz w:val="22"/>
        </w:rPr>
        <w:t> </w:t>
      </w:r>
      <w:r>
        <w:rPr>
          <w:sz w:val="22"/>
        </w:rPr>
        <w:t>ubiquen en áreas</w:t>
      </w:r>
      <w:r>
        <w:rPr>
          <w:spacing w:val="-2"/>
          <w:sz w:val="22"/>
        </w:rPr>
        <w:t> </w:t>
      </w:r>
      <w:r>
        <w:rPr>
          <w:sz w:val="22"/>
        </w:rPr>
        <w:t>limitadas</w:t>
      </w:r>
      <w:r>
        <w:rPr>
          <w:spacing w:val="-2"/>
          <w:sz w:val="22"/>
        </w:rPr>
        <w:t> </w:t>
      </w:r>
      <w:r>
        <w:rPr>
          <w:sz w:val="22"/>
        </w:rPr>
        <w:t>adecuadas para</w:t>
      </w:r>
      <w:r>
        <w:rPr>
          <w:spacing w:val="-2"/>
          <w:sz w:val="22"/>
        </w:rPr>
        <w:t> </w:t>
      </w:r>
      <w:r>
        <w:rPr>
          <w:sz w:val="22"/>
        </w:rPr>
        <w:t>su</w:t>
      </w:r>
      <w:r>
        <w:rPr>
          <w:spacing w:val="-2"/>
          <w:sz w:val="22"/>
        </w:rPr>
        <w:t> </w:t>
      </w:r>
      <w:r>
        <w:rPr>
          <w:sz w:val="22"/>
        </w:rPr>
        <w:t>actividad y</w:t>
      </w:r>
      <w:r>
        <w:rPr>
          <w:spacing w:val="-2"/>
          <w:sz w:val="22"/>
        </w:rPr>
        <w:t> </w:t>
      </w:r>
      <w:r>
        <w:rPr>
          <w:sz w:val="22"/>
        </w:rPr>
        <w:t>bajo lineamientos</w:t>
      </w:r>
      <w:r>
        <w:rPr>
          <w:spacing w:val="-2"/>
          <w:sz w:val="22"/>
        </w:rPr>
        <w:t> </w:t>
      </w:r>
      <w:r>
        <w:rPr>
          <w:sz w:val="22"/>
        </w:rPr>
        <w:t>contenidos en este Reglamento y en las Normas</w:t>
      </w:r>
      <w:r>
        <w:rPr>
          <w:spacing w:val="-2"/>
          <w:sz w:val="22"/>
        </w:rPr>
        <w:t> </w:t>
      </w:r>
      <w:r>
        <w:rPr>
          <w:sz w:val="22"/>
        </w:rPr>
        <w:t>Oficiales Mexicanas específicas de</w:t>
      </w:r>
      <w:r>
        <w:rPr>
          <w:spacing w:val="-2"/>
          <w:sz w:val="22"/>
        </w:rPr>
        <w:t> </w:t>
      </w:r>
      <w:r>
        <w:rPr>
          <w:sz w:val="22"/>
        </w:rPr>
        <w:t>control, considerando la eficiencia de la producción; y</w:t>
      </w:r>
    </w:p>
    <w:p>
      <w:pPr>
        <w:pStyle w:val="ListParagraph"/>
        <w:numPr>
          <w:ilvl w:val="0"/>
          <w:numId w:val="39"/>
        </w:numPr>
        <w:tabs>
          <w:tab w:pos="1279" w:val="left" w:leader="none"/>
          <w:tab w:pos="1556" w:val="left" w:leader="none"/>
        </w:tabs>
        <w:spacing w:line="232" w:lineRule="auto" w:before="1" w:after="0"/>
        <w:ind w:left="1279" w:right="129" w:hanging="243"/>
        <w:jc w:val="both"/>
        <w:rPr>
          <w:sz w:val="22"/>
        </w:rPr>
      </w:pPr>
      <w:r>
        <w:rPr>
          <w:sz w:val="22"/>
        </w:rPr>
        <w:t>Permitir que las actividades que no</w:t>
      </w:r>
      <w:r>
        <w:rPr>
          <w:spacing w:val="-1"/>
          <w:sz w:val="22"/>
        </w:rPr>
        <w:t> </w:t>
      </w:r>
      <w:r>
        <w:rPr>
          <w:sz w:val="22"/>
        </w:rPr>
        <w:t>representen algún tipo de efecto potencialmente negativo al medio ambiente y que sean importantes para la economía familiar de la población</w:t>
      </w:r>
      <w:r>
        <w:rPr>
          <w:spacing w:val="-16"/>
          <w:sz w:val="22"/>
        </w:rPr>
        <w:t> </w:t>
      </w:r>
      <w:r>
        <w:rPr>
          <w:sz w:val="22"/>
        </w:rPr>
        <w:t>puedan</w:t>
      </w:r>
      <w:r>
        <w:rPr>
          <w:spacing w:val="-15"/>
          <w:sz w:val="22"/>
        </w:rPr>
        <w:t> </w:t>
      </w:r>
      <w:r>
        <w:rPr>
          <w:sz w:val="22"/>
        </w:rPr>
        <w:t>ubicarse</w:t>
      </w:r>
      <w:r>
        <w:rPr>
          <w:spacing w:val="-15"/>
          <w:sz w:val="22"/>
        </w:rPr>
        <w:t> </w:t>
      </w:r>
      <w:r>
        <w:rPr>
          <w:sz w:val="22"/>
        </w:rPr>
        <w:t>cercanas</w:t>
      </w:r>
      <w:r>
        <w:rPr>
          <w:spacing w:val="-15"/>
          <w:sz w:val="22"/>
        </w:rPr>
        <w:t> </w:t>
      </w:r>
      <w:r>
        <w:rPr>
          <w:sz w:val="22"/>
        </w:rPr>
        <w:t>a</w:t>
      </w:r>
      <w:r>
        <w:rPr>
          <w:spacing w:val="-14"/>
          <w:sz w:val="22"/>
        </w:rPr>
        <w:t> </w:t>
      </w:r>
      <w:r>
        <w:rPr>
          <w:sz w:val="22"/>
        </w:rPr>
        <w:t>usos</w:t>
      </w:r>
      <w:r>
        <w:rPr>
          <w:spacing w:val="-14"/>
          <w:sz w:val="22"/>
        </w:rPr>
        <w:t> </w:t>
      </w:r>
      <w:r>
        <w:rPr>
          <w:sz w:val="22"/>
        </w:rPr>
        <w:t>habitacionales,</w:t>
      </w:r>
      <w:r>
        <w:rPr>
          <w:spacing w:val="-14"/>
          <w:sz w:val="22"/>
        </w:rPr>
        <w:t> </w:t>
      </w:r>
      <w:r>
        <w:rPr>
          <w:sz w:val="22"/>
        </w:rPr>
        <w:t>en</w:t>
      </w:r>
      <w:r>
        <w:rPr>
          <w:spacing w:val="-16"/>
          <w:sz w:val="22"/>
        </w:rPr>
        <w:t> </w:t>
      </w:r>
      <w:r>
        <w:rPr>
          <w:sz w:val="22"/>
        </w:rPr>
        <w:t>usos</w:t>
      </w:r>
      <w:r>
        <w:rPr>
          <w:spacing w:val="-15"/>
          <w:sz w:val="22"/>
        </w:rPr>
        <w:t> </w:t>
      </w:r>
      <w:r>
        <w:rPr>
          <w:sz w:val="22"/>
        </w:rPr>
        <w:t>mixtos,</w:t>
      </w:r>
      <w:r>
        <w:rPr>
          <w:spacing w:val="-15"/>
          <w:sz w:val="22"/>
        </w:rPr>
        <w:t> </w:t>
      </w:r>
      <w:r>
        <w:rPr>
          <w:sz w:val="22"/>
        </w:rPr>
        <w:t>comerciales y de servicios.</w:t>
      </w:r>
    </w:p>
    <w:p>
      <w:pPr>
        <w:pStyle w:val="BodyText"/>
        <w:spacing w:line="235" w:lineRule="auto" w:before="146"/>
        <w:ind w:left="136" w:right="131"/>
      </w:pPr>
      <w:r>
        <w:rPr/>
        <w:t>ARTÍCULO 139. Todas las instalaciones ubicadas en los usos industriales deben cumplir con los lineamientos de orden federal, estatal y municipal correspondientes en materia de emisión de contaminantes a la atmósfera, agua, ruidos, residuos peligrosos, residuos sólidos y líquidos, radiaciones,</w:t>
      </w:r>
      <w:r>
        <w:rPr>
          <w:spacing w:val="-3"/>
        </w:rPr>
        <w:t> </w:t>
      </w:r>
      <w:r>
        <w:rPr/>
        <w:t>vibraciones,</w:t>
      </w:r>
      <w:r>
        <w:rPr>
          <w:spacing w:val="-5"/>
        </w:rPr>
        <w:t> </w:t>
      </w:r>
      <w:r>
        <w:rPr/>
        <w:t>olores,</w:t>
      </w:r>
      <w:r>
        <w:rPr>
          <w:spacing w:val="-3"/>
        </w:rPr>
        <w:t> </w:t>
      </w:r>
      <w:r>
        <w:rPr/>
        <w:t>carga,</w:t>
      </w:r>
      <w:r>
        <w:rPr>
          <w:spacing w:val="-5"/>
        </w:rPr>
        <w:t> </w:t>
      </w:r>
      <w:r>
        <w:rPr/>
        <w:t>descarga</w:t>
      </w:r>
      <w:r>
        <w:rPr>
          <w:spacing w:val="-6"/>
        </w:rPr>
        <w:t> </w:t>
      </w:r>
      <w:r>
        <w:rPr/>
        <w:t>y</w:t>
      </w:r>
      <w:r>
        <w:rPr>
          <w:spacing w:val="-6"/>
        </w:rPr>
        <w:t> </w:t>
      </w:r>
      <w:r>
        <w:rPr/>
        <w:t>estacionamiento,</w:t>
      </w:r>
      <w:r>
        <w:rPr>
          <w:spacing w:val="-5"/>
        </w:rPr>
        <w:t> </w:t>
      </w:r>
      <w:r>
        <w:rPr/>
        <w:t>para</w:t>
      </w:r>
      <w:r>
        <w:rPr>
          <w:spacing w:val="-6"/>
        </w:rPr>
        <w:t> </w:t>
      </w:r>
      <w:r>
        <w:rPr/>
        <w:t>efecto</w:t>
      </w:r>
      <w:r>
        <w:rPr>
          <w:spacing w:val="-3"/>
        </w:rPr>
        <w:t> </w:t>
      </w:r>
      <w:r>
        <w:rPr/>
        <w:t>de</w:t>
      </w:r>
      <w:r>
        <w:rPr>
          <w:spacing w:val="-4"/>
        </w:rPr>
        <w:t> </w:t>
      </w:r>
      <w:r>
        <w:rPr/>
        <w:t>lo</w:t>
      </w:r>
      <w:r>
        <w:rPr>
          <w:spacing w:val="-4"/>
        </w:rPr>
        <w:t> </w:t>
      </w:r>
      <w:r>
        <w:rPr/>
        <w:t>cual,</w:t>
      </w:r>
      <w:r>
        <w:rPr>
          <w:spacing w:val="-3"/>
        </w:rPr>
        <w:t> </w:t>
      </w:r>
      <w:r>
        <w:rPr/>
        <w:t>cuando sea aplicable, deben</w:t>
      </w:r>
      <w:r>
        <w:rPr>
          <w:spacing w:val="-1"/>
        </w:rPr>
        <w:t> </w:t>
      </w:r>
      <w:r>
        <w:rPr/>
        <w:t>realizar el estudio requerido de impacto al tránsito, ambiental y de análisis de </w:t>
      </w:r>
      <w:r>
        <w:rPr>
          <w:spacing w:val="-2"/>
        </w:rPr>
        <w:t>riesgo.</w:t>
      </w:r>
    </w:p>
    <w:p>
      <w:pPr>
        <w:pStyle w:val="BodyText"/>
        <w:spacing w:before="135"/>
        <w:ind w:left="127" w:firstLine="0"/>
      </w:pPr>
      <w:r>
        <w:rPr/>
        <w:t>ARTÍCULO</w:t>
      </w:r>
      <w:r>
        <w:rPr>
          <w:spacing w:val="-7"/>
        </w:rPr>
        <w:t> </w:t>
      </w:r>
      <w:r>
        <w:rPr/>
        <w:t>140.</w:t>
      </w:r>
      <w:r>
        <w:rPr>
          <w:spacing w:val="-4"/>
        </w:rPr>
        <w:t> </w:t>
      </w:r>
      <w:r>
        <w:rPr/>
        <w:t>Los</w:t>
      </w:r>
      <w:r>
        <w:rPr>
          <w:spacing w:val="-7"/>
        </w:rPr>
        <w:t> </w:t>
      </w:r>
      <w:r>
        <w:rPr/>
        <w:t>proyectos</w:t>
      </w:r>
      <w:r>
        <w:rPr>
          <w:spacing w:val="-5"/>
        </w:rPr>
        <w:t> </w:t>
      </w:r>
      <w:r>
        <w:rPr/>
        <w:t>industriales</w:t>
      </w:r>
      <w:r>
        <w:rPr>
          <w:spacing w:val="-7"/>
        </w:rPr>
        <w:t> </w:t>
      </w:r>
      <w:r>
        <w:rPr/>
        <w:t>se</w:t>
      </w:r>
      <w:r>
        <w:rPr>
          <w:spacing w:val="-6"/>
        </w:rPr>
        <w:t> </w:t>
      </w:r>
      <w:r>
        <w:rPr/>
        <w:t>clasifican</w:t>
      </w:r>
      <w:r>
        <w:rPr>
          <w:spacing w:val="-7"/>
        </w:rPr>
        <w:t> </w:t>
      </w:r>
      <w:r>
        <w:rPr>
          <w:spacing w:val="-5"/>
        </w:rPr>
        <w:t>en:</w:t>
      </w:r>
    </w:p>
    <w:p>
      <w:pPr>
        <w:pStyle w:val="BodyText"/>
        <w:ind w:firstLine="0"/>
        <w:jc w:val="left"/>
      </w:pPr>
    </w:p>
    <w:p>
      <w:pPr>
        <w:pStyle w:val="BodyText"/>
        <w:spacing w:before="46"/>
        <w:ind w:firstLine="0"/>
        <w:jc w:val="left"/>
      </w:pPr>
    </w:p>
    <w:p>
      <w:pPr>
        <w:pStyle w:val="ListParagraph"/>
        <w:numPr>
          <w:ilvl w:val="0"/>
          <w:numId w:val="40"/>
        </w:numPr>
        <w:tabs>
          <w:tab w:pos="1527" w:val="left" w:leader="none"/>
        </w:tabs>
        <w:spacing w:line="240" w:lineRule="auto" w:before="0" w:after="0"/>
        <w:ind w:left="1527" w:right="0" w:hanging="325"/>
        <w:jc w:val="left"/>
        <w:rPr>
          <w:rFonts w:ascii="Tahoma"/>
          <w:sz w:val="24"/>
        </w:rPr>
      </w:pPr>
      <w:r>
        <w:rPr>
          <w:sz w:val="22"/>
        </w:rPr>
        <w:t>Industrial</w:t>
      </w:r>
      <w:r>
        <w:rPr>
          <w:spacing w:val="59"/>
          <w:w w:val="150"/>
          <w:sz w:val="22"/>
        </w:rPr>
        <w:t> </w:t>
      </w:r>
      <w:r>
        <w:rPr>
          <w:sz w:val="22"/>
        </w:rPr>
        <w:t>Ligero;</w:t>
      </w:r>
      <w:r>
        <w:rPr>
          <w:spacing w:val="62"/>
          <w:w w:val="150"/>
          <w:sz w:val="22"/>
        </w:rPr>
        <w:t> </w:t>
      </w:r>
      <w:r>
        <w:rPr>
          <w:rFonts w:ascii="Tahoma"/>
          <w:spacing w:val="-5"/>
          <w:sz w:val="24"/>
        </w:rPr>
        <w:t>II.</w:t>
      </w:r>
    </w:p>
    <w:p>
      <w:pPr>
        <w:pStyle w:val="BodyText"/>
        <w:spacing w:before="121"/>
        <w:ind w:left="1212" w:firstLine="0"/>
        <w:jc w:val="left"/>
      </w:pPr>
      <w:r>
        <w:rPr/>
        <w:t>Industrial</w:t>
      </w:r>
      <w:r>
        <w:rPr>
          <w:spacing w:val="-10"/>
        </w:rPr>
        <w:t> </w:t>
      </w:r>
      <w:r>
        <w:rPr/>
        <w:t>Mediana;</w:t>
      </w:r>
      <w:r>
        <w:rPr>
          <w:spacing w:val="-7"/>
        </w:rPr>
        <w:t> </w:t>
      </w:r>
      <w:r>
        <w:rPr>
          <w:spacing w:val="-10"/>
        </w:rPr>
        <w:t>e</w:t>
      </w:r>
    </w:p>
    <w:p>
      <w:pPr>
        <w:spacing w:before="246"/>
        <w:ind w:left="1202" w:right="0" w:firstLine="0"/>
        <w:jc w:val="left"/>
        <w:rPr>
          <w:sz w:val="22"/>
        </w:rPr>
      </w:pPr>
      <w:r>
        <w:rPr>
          <w:rFonts w:ascii="Tahoma"/>
          <w:sz w:val="24"/>
        </w:rPr>
        <w:t>III.</w:t>
      </w:r>
      <w:r>
        <w:rPr>
          <w:rFonts w:ascii="Tahoma"/>
          <w:spacing w:val="-13"/>
          <w:sz w:val="24"/>
        </w:rPr>
        <w:t> </w:t>
      </w:r>
      <w:r>
        <w:rPr>
          <w:sz w:val="22"/>
        </w:rPr>
        <w:t>Industrial</w:t>
      </w:r>
      <w:r>
        <w:rPr>
          <w:spacing w:val="-4"/>
          <w:sz w:val="22"/>
        </w:rPr>
        <w:t> </w:t>
      </w:r>
      <w:r>
        <w:rPr>
          <w:spacing w:val="-2"/>
          <w:sz w:val="22"/>
        </w:rPr>
        <w:t>Pesado.</w:t>
      </w:r>
    </w:p>
    <w:p>
      <w:pPr>
        <w:pStyle w:val="BodyText"/>
        <w:ind w:firstLine="0"/>
        <w:jc w:val="left"/>
      </w:pPr>
    </w:p>
    <w:p>
      <w:pPr>
        <w:pStyle w:val="BodyText"/>
        <w:spacing w:before="10"/>
        <w:ind w:firstLine="0"/>
        <w:jc w:val="left"/>
      </w:pPr>
    </w:p>
    <w:p>
      <w:pPr>
        <w:pStyle w:val="BodyText"/>
        <w:spacing w:line="232" w:lineRule="auto"/>
        <w:ind w:left="136" w:right="134"/>
      </w:pPr>
      <w:r>
        <w:rPr/>
        <w:t>ARTÍCULO</w:t>
      </w:r>
      <w:r>
        <w:rPr>
          <w:spacing w:val="-3"/>
        </w:rPr>
        <w:t> </w:t>
      </w:r>
      <w:r>
        <w:rPr/>
        <w:t>141.</w:t>
      </w:r>
      <w:r>
        <w:rPr>
          <w:spacing w:val="-3"/>
        </w:rPr>
        <w:t> </w:t>
      </w:r>
      <w:r>
        <w:rPr/>
        <w:t>En</w:t>
      </w:r>
      <w:r>
        <w:rPr>
          <w:spacing w:val="-2"/>
        </w:rPr>
        <w:t> </w:t>
      </w:r>
      <w:r>
        <w:rPr/>
        <w:t>proyectos</w:t>
      </w:r>
      <w:r>
        <w:rPr>
          <w:spacing w:val="-4"/>
        </w:rPr>
        <w:t> </w:t>
      </w:r>
      <w:r>
        <w:rPr/>
        <w:t>de</w:t>
      </w:r>
      <w:r>
        <w:rPr>
          <w:spacing w:val="-4"/>
        </w:rPr>
        <w:t> </w:t>
      </w:r>
      <w:r>
        <w:rPr/>
        <w:t>industria</w:t>
      </w:r>
      <w:r>
        <w:rPr>
          <w:spacing w:val="-4"/>
        </w:rPr>
        <w:t> </w:t>
      </w:r>
      <w:r>
        <w:rPr/>
        <w:t>ligera</w:t>
      </w:r>
      <w:r>
        <w:rPr>
          <w:spacing w:val="-4"/>
        </w:rPr>
        <w:t> </w:t>
      </w:r>
      <w:r>
        <w:rPr/>
        <w:t>(IL)</w:t>
      </w:r>
      <w:r>
        <w:rPr>
          <w:spacing w:val="-3"/>
        </w:rPr>
        <w:t> </w:t>
      </w:r>
      <w:r>
        <w:rPr/>
        <w:t>se</w:t>
      </w:r>
      <w:r>
        <w:rPr>
          <w:spacing w:val="-4"/>
        </w:rPr>
        <w:t> </w:t>
      </w:r>
      <w:r>
        <w:rPr/>
        <w:t>entenderá</w:t>
      </w:r>
      <w:r>
        <w:rPr>
          <w:spacing w:val="-4"/>
        </w:rPr>
        <w:t> </w:t>
      </w:r>
      <w:r>
        <w:rPr/>
        <w:t>prohibida</w:t>
      </w:r>
      <w:r>
        <w:rPr>
          <w:spacing w:val="-2"/>
        </w:rPr>
        <w:t> </w:t>
      </w:r>
      <w:r>
        <w:rPr/>
        <w:t>la</w:t>
      </w:r>
      <w:r>
        <w:rPr>
          <w:spacing w:val="-4"/>
        </w:rPr>
        <w:t> </w:t>
      </w:r>
      <w:r>
        <w:rPr/>
        <w:t>función</w:t>
      </w:r>
      <w:r>
        <w:rPr>
          <w:spacing w:val="-4"/>
        </w:rPr>
        <w:t> </w:t>
      </w:r>
      <w:r>
        <w:rPr/>
        <w:t>habitacional y en forma condicionada el uso comercial y de servicios. Los criterios que deberán preverse en su autorización son los siguientes:</w:t>
      </w:r>
    </w:p>
    <w:p>
      <w:pPr>
        <w:pStyle w:val="BodyText"/>
        <w:spacing w:after="0" w:line="232" w:lineRule="auto"/>
        <w:sectPr>
          <w:pgSz w:w="11930" w:h="16850"/>
          <w:pgMar w:header="331" w:footer="928" w:top="1460" w:bottom="1120" w:left="708" w:right="1275"/>
        </w:sectPr>
      </w:pPr>
    </w:p>
    <w:p>
      <w:pPr>
        <w:pStyle w:val="ListParagraph"/>
        <w:numPr>
          <w:ilvl w:val="0"/>
          <w:numId w:val="41"/>
        </w:numPr>
        <w:tabs>
          <w:tab w:pos="1557" w:val="left" w:leader="none"/>
        </w:tabs>
        <w:spacing w:line="240" w:lineRule="auto" w:before="90" w:after="0"/>
        <w:ind w:left="1557" w:right="0" w:hanging="280"/>
        <w:jc w:val="left"/>
        <w:rPr>
          <w:sz w:val="22"/>
        </w:rPr>
      </w:pPr>
      <w:r>
        <w:rPr>
          <w:sz w:val="22"/>
        </w:rPr>
        <w:t>Que</w:t>
      </w:r>
      <w:r>
        <w:rPr>
          <w:spacing w:val="-7"/>
          <w:sz w:val="22"/>
        </w:rPr>
        <w:t> </w:t>
      </w:r>
      <w:r>
        <w:rPr>
          <w:sz w:val="22"/>
        </w:rPr>
        <w:t>no</w:t>
      </w:r>
      <w:r>
        <w:rPr>
          <w:spacing w:val="-6"/>
          <w:sz w:val="22"/>
        </w:rPr>
        <w:t> </w:t>
      </w:r>
      <w:r>
        <w:rPr>
          <w:sz w:val="22"/>
        </w:rPr>
        <w:t>emitan</w:t>
      </w:r>
      <w:r>
        <w:rPr>
          <w:spacing w:val="-4"/>
          <w:sz w:val="22"/>
        </w:rPr>
        <w:t> </w:t>
      </w:r>
      <w:r>
        <w:rPr>
          <w:sz w:val="22"/>
        </w:rPr>
        <w:t>al</w:t>
      </w:r>
      <w:r>
        <w:rPr>
          <w:spacing w:val="-6"/>
          <w:sz w:val="22"/>
        </w:rPr>
        <w:t> </w:t>
      </w:r>
      <w:r>
        <w:rPr>
          <w:sz w:val="22"/>
        </w:rPr>
        <w:t>aire</w:t>
      </w:r>
      <w:r>
        <w:rPr>
          <w:spacing w:val="-4"/>
          <w:sz w:val="22"/>
        </w:rPr>
        <w:t> </w:t>
      </w:r>
      <w:r>
        <w:rPr>
          <w:sz w:val="22"/>
        </w:rPr>
        <w:t>sustancias</w:t>
      </w:r>
      <w:r>
        <w:rPr>
          <w:spacing w:val="-5"/>
          <w:sz w:val="22"/>
        </w:rPr>
        <w:t> </w:t>
      </w:r>
      <w:r>
        <w:rPr>
          <w:sz w:val="22"/>
        </w:rPr>
        <w:t>sólidas,</w:t>
      </w:r>
      <w:r>
        <w:rPr>
          <w:spacing w:val="-5"/>
          <w:sz w:val="22"/>
        </w:rPr>
        <w:t> </w:t>
      </w:r>
      <w:r>
        <w:rPr>
          <w:sz w:val="22"/>
        </w:rPr>
        <w:t>líquidas</w:t>
      </w:r>
      <w:r>
        <w:rPr>
          <w:spacing w:val="-3"/>
          <w:sz w:val="22"/>
        </w:rPr>
        <w:t> </w:t>
      </w:r>
      <w:r>
        <w:rPr>
          <w:sz w:val="22"/>
        </w:rPr>
        <w:t>o</w:t>
      </w:r>
      <w:r>
        <w:rPr>
          <w:spacing w:val="-7"/>
          <w:sz w:val="22"/>
        </w:rPr>
        <w:t> </w:t>
      </w:r>
      <w:r>
        <w:rPr>
          <w:sz w:val="22"/>
        </w:rPr>
        <w:t>gaseosas</w:t>
      </w:r>
      <w:r>
        <w:rPr>
          <w:spacing w:val="-3"/>
          <w:sz w:val="22"/>
        </w:rPr>
        <w:t> </w:t>
      </w:r>
      <w:r>
        <w:rPr>
          <w:sz w:val="22"/>
        </w:rPr>
        <w:t>de</w:t>
      </w:r>
      <w:r>
        <w:rPr>
          <w:spacing w:val="-6"/>
          <w:sz w:val="22"/>
        </w:rPr>
        <w:t> </w:t>
      </w:r>
      <w:r>
        <w:rPr>
          <w:sz w:val="22"/>
        </w:rPr>
        <w:t>algún</w:t>
      </w:r>
      <w:r>
        <w:rPr>
          <w:spacing w:val="-6"/>
          <w:sz w:val="22"/>
        </w:rPr>
        <w:t> </w:t>
      </w:r>
      <w:r>
        <w:rPr>
          <w:spacing w:val="-2"/>
          <w:sz w:val="22"/>
        </w:rPr>
        <w:t>tipo.</w:t>
      </w:r>
    </w:p>
    <w:p>
      <w:pPr>
        <w:pStyle w:val="ListParagraph"/>
        <w:numPr>
          <w:ilvl w:val="0"/>
          <w:numId w:val="41"/>
        </w:numPr>
        <w:tabs>
          <w:tab w:pos="1556" w:val="left" w:leader="none"/>
        </w:tabs>
        <w:spacing w:line="240" w:lineRule="auto" w:before="135" w:after="0"/>
        <w:ind w:left="1556" w:right="0" w:hanging="279"/>
        <w:jc w:val="left"/>
        <w:rPr>
          <w:sz w:val="22"/>
        </w:rPr>
      </w:pPr>
      <w:r>
        <w:rPr>
          <w:sz w:val="22"/>
        </w:rPr>
        <w:t>Que</w:t>
      </w:r>
      <w:r>
        <w:rPr>
          <w:spacing w:val="-8"/>
          <w:sz w:val="22"/>
        </w:rPr>
        <w:t> </w:t>
      </w:r>
      <w:r>
        <w:rPr>
          <w:sz w:val="22"/>
        </w:rPr>
        <w:t>no</w:t>
      </w:r>
      <w:r>
        <w:rPr>
          <w:spacing w:val="-8"/>
          <w:sz w:val="22"/>
        </w:rPr>
        <w:t> </w:t>
      </w:r>
      <w:r>
        <w:rPr>
          <w:sz w:val="22"/>
        </w:rPr>
        <w:t>emitan</w:t>
      </w:r>
      <w:r>
        <w:rPr>
          <w:spacing w:val="-5"/>
          <w:sz w:val="22"/>
        </w:rPr>
        <w:t> </w:t>
      </w:r>
      <w:r>
        <w:rPr>
          <w:sz w:val="22"/>
        </w:rPr>
        <w:t>olores,</w:t>
      </w:r>
      <w:r>
        <w:rPr>
          <w:spacing w:val="-7"/>
          <w:sz w:val="22"/>
        </w:rPr>
        <w:t> </w:t>
      </w:r>
      <w:r>
        <w:rPr>
          <w:sz w:val="22"/>
        </w:rPr>
        <w:t>ruido,</w:t>
      </w:r>
      <w:r>
        <w:rPr>
          <w:spacing w:val="-4"/>
          <w:sz w:val="22"/>
        </w:rPr>
        <w:t> </w:t>
      </w:r>
      <w:r>
        <w:rPr>
          <w:sz w:val="22"/>
        </w:rPr>
        <w:t>vibraciones,</w:t>
      </w:r>
      <w:r>
        <w:rPr>
          <w:spacing w:val="-5"/>
          <w:sz w:val="22"/>
        </w:rPr>
        <w:t> </w:t>
      </w:r>
      <w:r>
        <w:rPr>
          <w:sz w:val="22"/>
        </w:rPr>
        <w:t>energía</w:t>
      </w:r>
      <w:r>
        <w:rPr>
          <w:spacing w:val="-3"/>
          <w:sz w:val="22"/>
        </w:rPr>
        <w:t> </w:t>
      </w:r>
      <w:r>
        <w:rPr>
          <w:sz w:val="22"/>
        </w:rPr>
        <w:t>térmica</w:t>
      </w:r>
      <w:r>
        <w:rPr>
          <w:spacing w:val="-8"/>
          <w:sz w:val="22"/>
        </w:rPr>
        <w:t> </w:t>
      </w:r>
      <w:r>
        <w:rPr>
          <w:sz w:val="22"/>
        </w:rPr>
        <w:t>y</w:t>
      </w:r>
      <w:r>
        <w:rPr>
          <w:spacing w:val="-7"/>
          <w:sz w:val="22"/>
        </w:rPr>
        <w:t> </w:t>
      </w:r>
      <w:r>
        <w:rPr>
          <w:spacing w:val="-2"/>
          <w:sz w:val="22"/>
        </w:rPr>
        <w:t>lumínica;</w:t>
      </w:r>
    </w:p>
    <w:p>
      <w:pPr>
        <w:pStyle w:val="ListParagraph"/>
        <w:numPr>
          <w:ilvl w:val="0"/>
          <w:numId w:val="40"/>
        </w:numPr>
        <w:tabs>
          <w:tab w:pos="1277" w:val="left" w:leader="none"/>
          <w:tab w:pos="1279" w:val="left" w:leader="none"/>
        </w:tabs>
        <w:spacing w:line="232" w:lineRule="auto" w:before="145" w:after="0"/>
        <w:ind w:left="1279" w:right="133" w:hanging="363"/>
        <w:jc w:val="both"/>
        <w:rPr>
          <w:sz w:val="22"/>
        </w:rPr>
      </w:pPr>
      <w:r>
        <w:rPr>
          <w:sz w:val="22"/>
        </w:rPr>
        <w:t>Que las descargas de agua residual que generen sean resultado de actividades sanitarias</w:t>
      </w:r>
      <w:r>
        <w:rPr>
          <w:spacing w:val="-8"/>
          <w:sz w:val="22"/>
        </w:rPr>
        <w:t> </w:t>
      </w:r>
      <w:r>
        <w:rPr>
          <w:sz w:val="22"/>
        </w:rPr>
        <w:t>o</w:t>
      </w:r>
      <w:r>
        <w:rPr>
          <w:spacing w:val="-9"/>
          <w:sz w:val="22"/>
        </w:rPr>
        <w:t> </w:t>
      </w:r>
      <w:r>
        <w:rPr>
          <w:sz w:val="22"/>
        </w:rPr>
        <w:t>de</w:t>
      </w:r>
      <w:r>
        <w:rPr>
          <w:spacing w:val="-9"/>
          <w:sz w:val="22"/>
        </w:rPr>
        <w:t> </w:t>
      </w:r>
      <w:r>
        <w:rPr>
          <w:sz w:val="22"/>
        </w:rPr>
        <w:t>limpieza</w:t>
      </w:r>
      <w:r>
        <w:rPr>
          <w:spacing w:val="-9"/>
          <w:sz w:val="22"/>
        </w:rPr>
        <w:t> </w:t>
      </w:r>
      <w:r>
        <w:rPr>
          <w:sz w:val="22"/>
        </w:rPr>
        <w:t>de</w:t>
      </w:r>
      <w:r>
        <w:rPr>
          <w:spacing w:val="-9"/>
          <w:sz w:val="22"/>
        </w:rPr>
        <w:t> </w:t>
      </w:r>
      <w:r>
        <w:rPr>
          <w:sz w:val="22"/>
        </w:rPr>
        <w:t>áreas</w:t>
      </w:r>
      <w:r>
        <w:rPr>
          <w:spacing w:val="-11"/>
          <w:sz w:val="22"/>
        </w:rPr>
        <w:t> </w:t>
      </w:r>
      <w:r>
        <w:rPr>
          <w:sz w:val="22"/>
        </w:rPr>
        <w:t>que</w:t>
      </w:r>
      <w:r>
        <w:rPr>
          <w:spacing w:val="-9"/>
          <w:sz w:val="22"/>
        </w:rPr>
        <w:t> </w:t>
      </w:r>
      <w:r>
        <w:rPr>
          <w:sz w:val="22"/>
        </w:rPr>
        <w:t>no</w:t>
      </w:r>
      <w:r>
        <w:rPr>
          <w:spacing w:val="-12"/>
          <w:sz w:val="22"/>
        </w:rPr>
        <w:t> </w:t>
      </w:r>
      <w:r>
        <w:rPr>
          <w:sz w:val="22"/>
        </w:rPr>
        <w:t>requieren</w:t>
      </w:r>
      <w:r>
        <w:rPr>
          <w:spacing w:val="-9"/>
          <w:sz w:val="22"/>
        </w:rPr>
        <w:t> </w:t>
      </w:r>
      <w:r>
        <w:rPr>
          <w:sz w:val="22"/>
        </w:rPr>
        <w:t>pretratamiento</w:t>
      </w:r>
      <w:r>
        <w:rPr>
          <w:spacing w:val="-9"/>
          <w:sz w:val="22"/>
        </w:rPr>
        <w:t> </w:t>
      </w:r>
      <w:r>
        <w:rPr>
          <w:sz w:val="22"/>
        </w:rPr>
        <w:t>antes</w:t>
      </w:r>
      <w:r>
        <w:rPr>
          <w:spacing w:val="-9"/>
          <w:sz w:val="22"/>
        </w:rPr>
        <w:t> </w:t>
      </w:r>
      <w:r>
        <w:rPr>
          <w:sz w:val="22"/>
        </w:rPr>
        <w:t>de</w:t>
      </w:r>
      <w:r>
        <w:rPr>
          <w:spacing w:val="-9"/>
          <w:sz w:val="22"/>
        </w:rPr>
        <w:t> </w:t>
      </w:r>
      <w:r>
        <w:rPr>
          <w:sz w:val="22"/>
        </w:rPr>
        <w:t>descargarse al sistema de drenaje sanitario municipal; y</w:t>
      </w:r>
    </w:p>
    <w:p>
      <w:pPr>
        <w:pStyle w:val="ListParagraph"/>
        <w:numPr>
          <w:ilvl w:val="0"/>
          <w:numId w:val="40"/>
        </w:numPr>
        <w:tabs>
          <w:tab w:pos="1277" w:val="left" w:leader="none"/>
          <w:tab w:pos="1279" w:val="left" w:leader="none"/>
        </w:tabs>
        <w:spacing w:line="232" w:lineRule="auto" w:before="147" w:after="0"/>
        <w:ind w:left="1279" w:right="132" w:hanging="363"/>
        <w:jc w:val="both"/>
        <w:rPr>
          <w:sz w:val="22"/>
        </w:rPr>
      </w:pPr>
      <w:r>
        <w:rPr>
          <w:sz w:val="22"/>
        </w:rPr>
        <w:t>Que los residuos sólidos y líquidos que generen sean considerados no peligrosos de acuerdo a las normas oficiales mexicanas y puedan ser depositados en los sitios autorizados para la disposición final de los residuos sólidos municipales.</w:t>
      </w:r>
    </w:p>
    <w:p>
      <w:pPr>
        <w:pStyle w:val="BodyText"/>
        <w:spacing w:line="235" w:lineRule="auto" w:before="144"/>
        <w:ind w:left="136" w:right="131"/>
      </w:pPr>
      <w:r>
        <w:rPr/>
        <w:t>ARTÍCULO</w:t>
      </w:r>
      <w:r>
        <w:rPr>
          <w:spacing w:val="-3"/>
        </w:rPr>
        <w:t> </w:t>
      </w:r>
      <w:r>
        <w:rPr/>
        <w:t>142.</w:t>
      </w:r>
      <w:r>
        <w:rPr>
          <w:spacing w:val="-1"/>
        </w:rPr>
        <w:t> </w:t>
      </w:r>
      <w:r>
        <w:rPr/>
        <w:t>En</w:t>
      </w:r>
      <w:r>
        <w:rPr>
          <w:spacing w:val="-2"/>
        </w:rPr>
        <w:t> </w:t>
      </w:r>
      <w:r>
        <w:rPr/>
        <w:t>proyectos</w:t>
      </w:r>
      <w:r>
        <w:rPr>
          <w:spacing w:val="-1"/>
        </w:rPr>
        <w:t> </w:t>
      </w:r>
      <w:r>
        <w:rPr/>
        <w:t>de</w:t>
      </w:r>
      <w:r>
        <w:rPr>
          <w:spacing w:val="-2"/>
        </w:rPr>
        <w:t> </w:t>
      </w:r>
      <w:r>
        <w:rPr/>
        <w:t>industria</w:t>
      </w:r>
      <w:r>
        <w:rPr>
          <w:spacing w:val="-2"/>
        </w:rPr>
        <w:t> </w:t>
      </w:r>
      <w:r>
        <w:rPr/>
        <w:t>mediana</w:t>
      </w:r>
      <w:r>
        <w:rPr>
          <w:spacing w:val="-2"/>
        </w:rPr>
        <w:t> </w:t>
      </w:r>
      <w:r>
        <w:rPr/>
        <w:t>(IM)</w:t>
      </w:r>
      <w:r>
        <w:rPr>
          <w:spacing w:val="-1"/>
        </w:rPr>
        <w:t> </w:t>
      </w:r>
      <w:r>
        <w:rPr/>
        <w:t>se</w:t>
      </w:r>
      <w:r>
        <w:rPr>
          <w:spacing w:val="-2"/>
        </w:rPr>
        <w:t> </w:t>
      </w:r>
      <w:r>
        <w:rPr/>
        <w:t>entenderá</w:t>
      </w:r>
      <w:r>
        <w:rPr>
          <w:spacing w:val="-2"/>
        </w:rPr>
        <w:t> </w:t>
      </w:r>
      <w:r>
        <w:rPr/>
        <w:t>siempre</w:t>
      </w:r>
      <w:r>
        <w:rPr>
          <w:spacing w:val="-1"/>
        </w:rPr>
        <w:t> </w:t>
      </w:r>
      <w:r>
        <w:rPr/>
        <w:t>prohibida</w:t>
      </w:r>
      <w:r>
        <w:rPr>
          <w:spacing w:val="-2"/>
        </w:rPr>
        <w:t> </w:t>
      </w:r>
      <w:r>
        <w:rPr/>
        <w:t>la</w:t>
      </w:r>
      <w:r>
        <w:rPr>
          <w:spacing w:val="-2"/>
        </w:rPr>
        <w:t> </w:t>
      </w:r>
      <w:r>
        <w:rPr/>
        <w:t>función habitacional y en forma condicionada el comercial y de servicios, permitiéndose la instalación de establecimientos y edificaciones que:</w:t>
      </w:r>
    </w:p>
    <w:p>
      <w:pPr>
        <w:pStyle w:val="ListParagraph"/>
        <w:numPr>
          <w:ilvl w:val="1"/>
          <w:numId w:val="40"/>
        </w:numPr>
        <w:tabs>
          <w:tab w:pos="1699" w:val="left" w:leader="none"/>
        </w:tabs>
        <w:spacing w:line="232" w:lineRule="auto" w:before="146" w:after="0"/>
        <w:ind w:left="1699" w:right="134" w:hanging="420"/>
        <w:jc w:val="both"/>
        <w:rPr>
          <w:sz w:val="22"/>
        </w:rPr>
      </w:pPr>
      <w:r>
        <w:rPr>
          <w:sz w:val="22"/>
        </w:rPr>
        <w:t>Emiten al aire sustancias sólidas, líquidas o gaseosas, que requieren equipos o sistemas de control para no rebasar los límites permisibles establecidos en las Normas Oficiales Mexicanas o bien para que no sean percibidos en los predios </w:t>
      </w:r>
      <w:r>
        <w:rPr>
          <w:spacing w:val="-2"/>
          <w:sz w:val="22"/>
        </w:rPr>
        <w:t>colindantes;</w:t>
      </w:r>
    </w:p>
    <w:p>
      <w:pPr>
        <w:pStyle w:val="ListParagraph"/>
        <w:numPr>
          <w:ilvl w:val="1"/>
          <w:numId w:val="40"/>
        </w:numPr>
        <w:tabs>
          <w:tab w:pos="1697" w:val="left" w:leader="none"/>
          <w:tab w:pos="1699" w:val="left" w:leader="none"/>
        </w:tabs>
        <w:spacing w:line="232" w:lineRule="auto" w:before="142" w:after="0"/>
        <w:ind w:left="1699" w:right="134" w:hanging="420"/>
        <w:jc w:val="both"/>
        <w:rPr>
          <w:sz w:val="22"/>
        </w:rPr>
      </w:pPr>
      <w:r>
        <w:rPr>
          <w:sz w:val="22"/>
        </w:rPr>
        <w:t>Emiten olores, ruido, vibraciones, energía térmica y/o lumínica que no requieren equipos o sistemas de control para no rebasar los límites permisibles máximos establecidos en las Normas Oficiales Mexicanas o bien no son percibidos en los predios colindantes inmediatos;</w:t>
      </w:r>
    </w:p>
    <w:p>
      <w:pPr>
        <w:pStyle w:val="ListParagraph"/>
        <w:numPr>
          <w:ilvl w:val="1"/>
          <w:numId w:val="40"/>
        </w:numPr>
        <w:tabs>
          <w:tab w:pos="1697" w:val="left" w:leader="none"/>
          <w:tab w:pos="1699" w:val="left" w:leader="none"/>
        </w:tabs>
        <w:spacing w:line="232" w:lineRule="auto" w:before="149" w:after="0"/>
        <w:ind w:left="1699" w:right="130" w:hanging="420"/>
        <w:jc w:val="both"/>
        <w:rPr>
          <w:sz w:val="22"/>
        </w:rPr>
      </w:pPr>
      <w:r>
        <w:rPr>
          <w:sz w:val="22"/>
        </w:rPr>
        <w:t>Genera</w:t>
      </w:r>
      <w:r>
        <w:rPr>
          <w:spacing w:val="-16"/>
          <w:sz w:val="22"/>
        </w:rPr>
        <w:t> </w:t>
      </w:r>
      <w:r>
        <w:rPr>
          <w:sz w:val="22"/>
        </w:rPr>
        <w:t>descargas</w:t>
      </w:r>
      <w:r>
        <w:rPr>
          <w:spacing w:val="-15"/>
          <w:sz w:val="22"/>
        </w:rPr>
        <w:t> </w:t>
      </w:r>
      <w:r>
        <w:rPr>
          <w:sz w:val="22"/>
        </w:rPr>
        <w:t>de</w:t>
      </w:r>
      <w:r>
        <w:rPr>
          <w:spacing w:val="-15"/>
          <w:sz w:val="22"/>
        </w:rPr>
        <w:t> </w:t>
      </w:r>
      <w:r>
        <w:rPr>
          <w:sz w:val="22"/>
        </w:rPr>
        <w:t>agua</w:t>
      </w:r>
      <w:r>
        <w:rPr>
          <w:spacing w:val="-16"/>
          <w:sz w:val="22"/>
        </w:rPr>
        <w:t> </w:t>
      </w:r>
      <w:r>
        <w:rPr>
          <w:sz w:val="22"/>
        </w:rPr>
        <w:t>residual</w:t>
      </w:r>
      <w:r>
        <w:rPr>
          <w:spacing w:val="-15"/>
          <w:sz w:val="22"/>
        </w:rPr>
        <w:t> </w:t>
      </w:r>
      <w:r>
        <w:rPr>
          <w:sz w:val="22"/>
        </w:rPr>
        <w:t>que</w:t>
      </w:r>
      <w:r>
        <w:rPr>
          <w:spacing w:val="-15"/>
          <w:sz w:val="22"/>
        </w:rPr>
        <w:t> </w:t>
      </w:r>
      <w:r>
        <w:rPr>
          <w:sz w:val="22"/>
        </w:rPr>
        <w:t>requieren</w:t>
      </w:r>
      <w:r>
        <w:rPr>
          <w:spacing w:val="-15"/>
          <w:sz w:val="22"/>
        </w:rPr>
        <w:t> </w:t>
      </w:r>
      <w:r>
        <w:rPr>
          <w:sz w:val="22"/>
        </w:rPr>
        <w:t>pretratamiento</w:t>
      </w:r>
      <w:r>
        <w:rPr>
          <w:spacing w:val="-16"/>
          <w:sz w:val="22"/>
        </w:rPr>
        <w:t> </w:t>
      </w:r>
      <w:r>
        <w:rPr>
          <w:sz w:val="22"/>
        </w:rPr>
        <w:t>físico</w:t>
      </w:r>
      <w:r>
        <w:rPr>
          <w:spacing w:val="-15"/>
          <w:sz w:val="22"/>
        </w:rPr>
        <w:t> </w:t>
      </w:r>
      <w:r>
        <w:rPr>
          <w:sz w:val="22"/>
        </w:rPr>
        <w:t>para</w:t>
      </w:r>
      <w:r>
        <w:rPr>
          <w:spacing w:val="-15"/>
          <w:sz w:val="22"/>
        </w:rPr>
        <w:t> </w:t>
      </w:r>
      <w:r>
        <w:rPr>
          <w:sz w:val="22"/>
        </w:rPr>
        <w:t>cumplir con los requerimientos</w:t>
      </w:r>
      <w:r>
        <w:rPr>
          <w:spacing w:val="-2"/>
          <w:sz w:val="22"/>
        </w:rPr>
        <w:t> </w:t>
      </w:r>
      <w:r>
        <w:rPr>
          <w:sz w:val="22"/>
        </w:rPr>
        <w:t>establecidos por Servicios de Agua y</w:t>
      </w:r>
      <w:r>
        <w:rPr>
          <w:spacing w:val="-2"/>
          <w:sz w:val="22"/>
        </w:rPr>
        <w:t> </w:t>
      </w:r>
      <w:r>
        <w:rPr>
          <w:sz w:val="22"/>
        </w:rPr>
        <w:t>Drenaje</w:t>
      </w:r>
      <w:r>
        <w:rPr>
          <w:spacing w:val="-2"/>
          <w:sz w:val="22"/>
        </w:rPr>
        <w:t> </w:t>
      </w:r>
      <w:r>
        <w:rPr>
          <w:sz w:val="22"/>
        </w:rPr>
        <w:t>de Monterrey</w:t>
      </w:r>
    </w:p>
    <w:p>
      <w:pPr>
        <w:pStyle w:val="BodyText"/>
        <w:spacing w:line="235" w:lineRule="auto"/>
        <w:ind w:left="1699" w:right="87" w:firstLine="0"/>
        <w:jc w:val="left"/>
      </w:pPr>
      <w:r>
        <w:rPr/>
        <w:t>I.P.D. y /o por la Agencia de Protección al Medio Ambiente y Recursos Naturales del Estado; o</w:t>
      </w:r>
    </w:p>
    <w:p>
      <w:pPr>
        <w:pStyle w:val="ListParagraph"/>
        <w:numPr>
          <w:ilvl w:val="1"/>
          <w:numId w:val="40"/>
        </w:numPr>
        <w:tabs>
          <w:tab w:pos="1699" w:val="left" w:leader="none"/>
        </w:tabs>
        <w:spacing w:line="232" w:lineRule="auto" w:before="145" w:after="0"/>
        <w:ind w:left="1699" w:right="129" w:hanging="420"/>
        <w:jc w:val="both"/>
        <w:rPr>
          <w:sz w:val="22"/>
        </w:rPr>
      </w:pPr>
      <w:r>
        <w:rPr>
          <w:sz w:val="22"/>
        </w:rPr>
        <w:t>Generan</w:t>
      </w:r>
      <w:r>
        <w:rPr>
          <w:spacing w:val="-3"/>
          <w:sz w:val="22"/>
        </w:rPr>
        <w:t> </w:t>
      </w:r>
      <w:r>
        <w:rPr>
          <w:sz w:val="22"/>
        </w:rPr>
        <w:t>residuos</w:t>
      </w:r>
      <w:r>
        <w:rPr>
          <w:spacing w:val="-1"/>
          <w:sz w:val="22"/>
        </w:rPr>
        <w:t> </w:t>
      </w:r>
      <w:r>
        <w:rPr>
          <w:sz w:val="22"/>
        </w:rPr>
        <w:t>sólidos,</w:t>
      </w:r>
      <w:r>
        <w:rPr>
          <w:spacing w:val="-2"/>
          <w:sz w:val="22"/>
        </w:rPr>
        <w:t> </w:t>
      </w:r>
      <w:r>
        <w:rPr>
          <w:sz w:val="22"/>
        </w:rPr>
        <w:t>que</w:t>
      </w:r>
      <w:r>
        <w:rPr>
          <w:spacing w:val="-1"/>
          <w:sz w:val="22"/>
        </w:rPr>
        <w:t> </w:t>
      </w:r>
      <w:r>
        <w:rPr>
          <w:sz w:val="22"/>
        </w:rPr>
        <w:t>incluyen</w:t>
      </w:r>
      <w:r>
        <w:rPr>
          <w:spacing w:val="-1"/>
          <w:sz w:val="22"/>
        </w:rPr>
        <w:t> </w:t>
      </w:r>
      <w:r>
        <w:rPr>
          <w:sz w:val="22"/>
        </w:rPr>
        <w:t>domésticos</w:t>
      </w:r>
      <w:r>
        <w:rPr>
          <w:spacing w:val="-1"/>
          <w:sz w:val="22"/>
        </w:rPr>
        <w:t> </w:t>
      </w:r>
      <w:r>
        <w:rPr>
          <w:sz w:val="22"/>
        </w:rPr>
        <w:t>y</w:t>
      </w:r>
      <w:r>
        <w:rPr>
          <w:spacing w:val="-2"/>
          <w:sz w:val="22"/>
        </w:rPr>
        <w:t> </w:t>
      </w:r>
      <w:r>
        <w:rPr>
          <w:sz w:val="22"/>
        </w:rPr>
        <w:t>de</w:t>
      </w:r>
      <w:r>
        <w:rPr>
          <w:spacing w:val="-1"/>
          <w:sz w:val="22"/>
        </w:rPr>
        <w:t> </w:t>
      </w:r>
      <w:r>
        <w:rPr>
          <w:sz w:val="22"/>
        </w:rPr>
        <w:t>oficina, así</w:t>
      </w:r>
      <w:r>
        <w:rPr>
          <w:spacing w:val="-5"/>
          <w:sz w:val="22"/>
        </w:rPr>
        <w:t> </w:t>
      </w:r>
      <w:r>
        <w:rPr>
          <w:sz w:val="22"/>
        </w:rPr>
        <w:t>como</w:t>
      </w:r>
      <w:r>
        <w:rPr>
          <w:spacing w:val="-3"/>
          <w:sz w:val="22"/>
        </w:rPr>
        <w:t> </w:t>
      </w:r>
      <w:r>
        <w:rPr>
          <w:sz w:val="22"/>
        </w:rPr>
        <w:t>aquellos generados</w:t>
      </w:r>
      <w:r>
        <w:rPr>
          <w:spacing w:val="-14"/>
          <w:sz w:val="22"/>
        </w:rPr>
        <w:t> </w:t>
      </w:r>
      <w:r>
        <w:rPr>
          <w:sz w:val="22"/>
        </w:rPr>
        <w:t>dentro</w:t>
      </w:r>
      <w:r>
        <w:rPr>
          <w:spacing w:val="-16"/>
          <w:sz w:val="22"/>
        </w:rPr>
        <w:t> </w:t>
      </w:r>
      <w:r>
        <w:rPr>
          <w:sz w:val="22"/>
        </w:rPr>
        <w:t>del</w:t>
      </w:r>
      <w:r>
        <w:rPr>
          <w:spacing w:val="-13"/>
          <w:sz w:val="22"/>
        </w:rPr>
        <w:t> </w:t>
      </w:r>
      <w:r>
        <w:rPr>
          <w:sz w:val="22"/>
        </w:rPr>
        <w:t>proceso,</w:t>
      </w:r>
      <w:r>
        <w:rPr>
          <w:spacing w:val="-12"/>
          <w:sz w:val="22"/>
        </w:rPr>
        <w:t> </w:t>
      </w:r>
      <w:r>
        <w:rPr>
          <w:sz w:val="22"/>
        </w:rPr>
        <w:t>pero</w:t>
      </w:r>
      <w:r>
        <w:rPr>
          <w:spacing w:val="-14"/>
          <w:sz w:val="22"/>
        </w:rPr>
        <w:t> </w:t>
      </w:r>
      <w:r>
        <w:rPr>
          <w:sz w:val="22"/>
        </w:rPr>
        <w:t>no</w:t>
      </w:r>
      <w:r>
        <w:rPr>
          <w:spacing w:val="-16"/>
          <w:sz w:val="22"/>
        </w:rPr>
        <w:t> </w:t>
      </w:r>
      <w:r>
        <w:rPr>
          <w:sz w:val="22"/>
        </w:rPr>
        <w:t>son</w:t>
      </w:r>
      <w:r>
        <w:rPr>
          <w:spacing w:val="-13"/>
          <w:sz w:val="22"/>
        </w:rPr>
        <w:t> </w:t>
      </w:r>
      <w:r>
        <w:rPr>
          <w:sz w:val="22"/>
        </w:rPr>
        <w:t>clasificados</w:t>
      </w:r>
      <w:r>
        <w:rPr>
          <w:spacing w:val="-13"/>
          <w:sz w:val="22"/>
        </w:rPr>
        <w:t> </w:t>
      </w:r>
      <w:r>
        <w:rPr>
          <w:sz w:val="22"/>
        </w:rPr>
        <w:t>como</w:t>
      </w:r>
      <w:r>
        <w:rPr>
          <w:spacing w:val="-16"/>
          <w:sz w:val="22"/>
        </w:rPr>
        <w:t> </w:t>
      </w:r>
      <w:r>
        <w:rPr>
          <w:sz w:val="22"/>
        </w:rPr>
        <w:t>peligrosos</w:t>
      </w:r>
      <w:r>
        <w:rPr>
          <w:spacing w:val="-12"/>
          <w:sz w:val="22"/>
        </w:rPr>
        <w:t> </w:t>
      </w:r>
      <w:r>
        <w:rPr>
          <w:sz w:val="22"/>
        </w:rPr>
        <w:t>de</w:t>
      </w:r>
      <w:r>
        <w:rPr>
          <w:spacing w:val="-16"/>
          <w:sz w:val="22"/>
        </w:rPr>
        <w:t> </w:t>
      </w:r>
      <w:r>
        <w:rPr>
          <w:sz w:val="22"/>
        </w:rPr>
        <w:t>acuerdo a la Normatividad Oficial Mexicana, quedan incluidas en esta clasificación las actividades consideradas como microgeneradores de desechos peligrosos previa presentación del registro ante la autoridad ambiental.</w:t>
      </w:r>
    </w:p>
    <w:p>
      <w:pPr>
        <w:pStyle w:val="BodyText"/>
        <w:spacing w:line="235" w:lineRule="auto" w:before="150"/>
        <w:ind w:left="136" w:right="134"/>
      </w:pPr>
      <w:r>
        <w:rPr/>
        <w:t>ARTÍCULO</w:t>
      </w:r>
      <w:r>
        <w:rPr>
          <w:spacing w:val="-15"/>
        </w:rPr>
        <w:t> </w:t>
      </w:r>
      <w:r>
        <w:rPr/>
        <w:t>143.</w:t>
      </w:r>
      <w:r>
        <w:rPr>
          <w:spacing w:val="-12"/>
        </w:rPr>
        <w:t> </w:t>
      </w:r>
      <w:r>
        <w:rPr/>
        <w:t>En</w:t>
      </w:r>
      <w:r>
        <w:rPr>
          <w:spacing w:val="-16"/>
        </w:rPr>
        <w:t> </w:t>
      </w:r>
      <w:r>
        <w:rPr/>
        <w:t>los</w:t>
      </w:r>
      <w:r>
        <w:rPr>
          <w:spacing w:val="-12"/>
        </w:rPr>
        <w:t> </w:t>
      </w:r>
      <w:r>
        <w:rPr/>
        <w:t>proyectos</w:t>
      </w:r>
      <w:r>
        <w:rPr>
          <w:spacing w:val="-13"/>
        </w:rPr>
        <w:t> </w:t>
      </w:r>
      <w:r>
        <w:rPr/>
        <w:t>de</w:t>
      </w:r>
      <w:r>
        <w:rPr>
          <w:spacing w:val="-16"/>
        </w:rPr>
        <w:t> </w:t>
      </w:r>
      <w:r>
        <w:rPr/>
        <w:t>industria</w:t>
      </w:r>
      <w:r>
        <w:rPr>
          <w:spacing w:val="-15"/>
        </w:rPr>
        <w:t> </w:t>
      </w:r>
      <w:r>
        <w:rPr/>
        <w:t>pesada</w:t>
      </w:r>
      <w:r>
        <w:rPr>
          <w:spacing w:val="-13"/>
        </w:rPr>
        <w:t> </w:t>
      </w:r>
      <w:r>
        <w:rPr/>
        <w:t>(IP)</w:t>
      </w:r>
      <w:r>
        <w:rPr>
          <w:spacing w:val="-15"/>
        </w:rPr>
        <w:t> </w:t>
      </w:r>
      <w:r>
        <w:rPr/>
        <w:t>se</w:t>
      </w:r>
      <w:r>
        <w:rPr>
          <w:spacing w:val="-14"/>
        </w:rPr>
        <w:t> </w:t>
      </w:r>
      <w:r>
        <w:rPr/>
        <w:t>entenderá</w:t>
      </w:r>
      <w:r>
        <w:rPr>
          <w:spacing w:val="-16"/>
        </w:rPr>
        <w:t> </w:t>
      </w:r>
      <w:r>
        <w:rPr/>
        <w:t>siempre</w:t>
      </w:r>
      <w:r>
        <w:rPr>
          <w:spacing w:val="-15"/>
        </w:rPr>
        <w:t> </w:t>
      </w:r>
      <w:r>
        <w:rPr/>
        <w:t>prohibida</w:t>
      </w:r>
      <w:r>
        <w:rPr>
          <w:spacing w:val="-13"/>
        </w:rPr>
        <w:t> </w:t>
      </w:r>
      <w:r>
        <w:rPr/>
        <w:t>la</w:t>
      </w:r>
      <w:r>
        <w:rPr>
          <w:spacing w:val="-16"/>
        </w:rPr>
        <w:t> </w:t>
      </w:r>
      <w:r>
        <w:rPr/>
        <w:t>función habitacional y en forma condicionada el uso comercial y de servicios, permitiéndose la instalación de establecimientos y edificaciones que:</w:t>
      </w:r>
    </w:p>
    <w:p>
      <w:pPr>
        <w:pStyle w:val="ListParagraph"/>
        <w:numPr>
          <w:ilvl w:val="0"/>
          <w:numId w:val="42"/>
        </w:numPr>
        <w:tabs>
          <w:tab w:pos="1279" w:val="left" w:leader="none"/>
        </w:tabs>
        <w:spacing w:line="232" w:lineRule="auto" w:before="145" w:after="0"/>
        <w:ind w:left="1279" w:right="130" w:hanging="257"/>
        <w:jc w:val="both"/>
        <w:rPr>
          <w:sz w:val="22"/>
        </w:rPr>
      </w:pPr>
      <w:r>
        <w:rPr>
          <w:sz w:val="22"/>
        </w:rPr>
        <w:t>Emiten</w:t>
      </w:r>
      <w:r>
        <w:rPr>
          <w:spacing w:val="-12"/>
          <w:sz w:val="22"/>
        </w:rPr>
        <w:t> </w:t>
      </w:r>
      <w:r>
        <w:rPr>
          <w:sz w:val="22"/>
        </w:rPr>
        <w:t>al</w:t>
      </w:r>
      <w:r>
        <w:rPr>
          <w:spacing w:val="-10"/>
          <w:sz w:val="22"/>
        </w:rPr>
        <w:t> </w:t>
      </w:r>
      <w:r>
        <w:rPr>
          <w:sz w:val="22"/>
        </w:rPr>
        <w:t>aire</w:t>
      </w:r>
      <w:r>
        <w:rPr>
          <w:spacing w:val="-11"/>
          <w:sz w:val="22"/>
        </w:rPr>
        <w:t> </w:t>
      </w:r>
      <w:r>
        <w:rPr>
          <w:sz w:val="22"/>
        </w:rPr>
        <w:t>sustancias</w:t>
      </w:r>
      <w:r>
        <w:rPr>
          <w:spacing w:val="-11"/>
          <w:sz w:val="22"/>
        </w:rPr>
        <w:t> </w:t>
      </w:r>
      <w:r>
        <w:rPr>
          <w:sz w:val="22"/>
        </w:rPr>
        <w:t>sólidas,</w:t>
      </w:r>
      <w:r>
        <w:rPr>
          <w:spacing w:val="-10"/>
          <w:sz w:val="22"/>
        </w:rPr>
        <w:t> </w:t>
      </w:r>
      <w:r>
        <w:rPr>
          <w:sz w:val="22"/>
        </w:rPr>
        <w:t>líquidas</w:t>
      </w:r>
      <w:r>
        <w:rPr>
          <w:spacing w:val="-8"/>
          <w:sz w:val="22"/>
        </w:rPr>
        <w:t> </w:t>
      </w:r>
      <w:r>
        <w:rPr>
          <w:sz w:val="22"/>
        </w:rPr>
        <w:t>o</w:t>
      </w:r>
      <w:r>
        <w:rPr>
          <w:spacing w:val="-11"/>
          <w:sz w:val="22"/>
        </w:rPr>
        <w:t> </w:t>
      </w:r>
      <w:r>
        <w:rPr>
          <w:sz w:val="22"/>
        </w:rPr>
        <w:t>gaseosas</w:t>
      </w:r>
      <w:r>
        <w:rPr>
          <w:spacing w:val="-11"/>
          <w:sz w:val="22"/>
        </w:rPr>
        <w:t> </w:t>
      </w:r>
      <w:r>
        <w:rPr>
          <w:sz w:val="22"/>
        </w:rPr>
        <w:t>que</w:t>
      </w:r>
      <w:r>
        <w:rPr>
          <w:spacing w:val="-12"/>
          <w:sz w:val="22"/>
        </w:rPr>
        <w:t> </w:t>
      </w:r>
      <w:r>
        <w:rPr>
          <w:sz w:val="22"/>
        </w:rPr>
        <w:t>se</w:t>
      </w:r>
      <w:r>
        <w:rPr>
          <w:spacing w:val="-11"/>
          <w:sz w:val="22"/>
        </w:rPr>
        <w:t> </w:t>
      </w:r>
      <w:r>
        <w:rPr>
          <w:sz w:val="22"/>
        </w:rPr>
        <w:t>consideran</w:t>
      </w:r>
      <w:r>
        <w:rPr>
          <w:spacing w:val="-9"/>
          <w:sz w:val="22"/>
        </w:rPr>
        <w:t> </w:t>
      </w:r>
      <w:r>
        <w:rPr>
          <w:sz w:val="22"/>
        </w:rPr>
        <w:t>contaminantes al ambiente y/o a la salud de acuerdo a las disposiciones de las Normas Oficiales Mexicanas,</w:t>
      </w:r>
      <w:r>
        <w:rPr>
          <w:spacing w:val="-12"/>
          <w:sz w:val="22"/>
        </w:rPr>
        <w:t> </w:t>
      </w:r>
      <w:r>
        <w:rPr>
          <w:sz w:val="22"/>
        </w:rPr>
        <w:t>reglamentos</w:t>
      </w:r>
      <w:r>
        <w:rPr>
          <w:spacing w:val="-16"/>
          <w:sz w:val="22"/>
        </w:rPr>
        <w:t> </w:t>
      </w:r>
      <w:r>
        <w:rPr>
          <w:sz w:val="22"/>
        </w:rPr>
        <w:t>u</w:t>
      </w:r>
      <w:r>
        <w:rPr>
          <w:spacing w:val="-11"/>
          <w:sz w:val="22"/>
        </w:rPr>
        <w:t> </w:t>
      </w:r>
      <w:r>
        <w:rPr>
          <w:sz w:val="22"/>
        </w:rPr>
        <w:t>ordenamientos</w:t>
      </w:r>
      <w:r>
        <w:rPr>
          <w:spacing w:val="-14"/>
          <w:sz w:val="22"/>
        </w:rPr>
        <w:t> </w:t>
      </w:r>
      <w:r>
        <w:rPr>
          <w:sz w:val="22"/>
        </w:rPr>
        <w:t>legales</w:t>
      </w:r>
      <w:r>
        <w:rPr>
          <w:spacing w:val="-16"/>
          <w:sz w:val="22"/>
        </w:rPr>
        <w:t> </w:t>
      </w:r>
      <w:r>
        <w:rPr>
          <w:sz w:val="22"/>
        </w:rPr>
        <w:t>ambientales</w:t>
      </w:r>
      <w:r>
        <w:rPr>
          <w:spacing w:val="-7"/>
          <w:sz w:val="22"/>
        </w:rPr>
        <w:t> </w:t>
      </w:r>
      <w:r>
        <w:rPr>
          <w:sz w:val="22"/>
        </w:rPr>
        <w:t>y/o</w:t>
      </w:r>
      <w:r>
        <w:rPr>
          <w:spacing w:val="-14"/>
          <w:sz w:val="22"/>
        </w:rPr>
        <w:t> </w:t>
      </w:r>
      <w:r>
        <w:rPr>
          <w:sz w:val="22"/>
        </w:rPr>
        <w:t>sanitarias</w:t>
      </w:r>
      <w:r>
        <w:rPr>
          <w:spacing w:val="-11"/>
          <w:sz w:val="22"/>
        </w:rPr>
        <w:t> </w:t>
      </w:r>
      <w:r>
        <w:rPr>
          <w:sz w:val="22"/>
        </w:rPr>
        <w:t>y</w:t>
      </w:r>
      <w:r>
        <w:rPr>
          <w:spacing w:val="-13"/>
          <w:sz w:val="22"/>
        </w:rPr>
        <w:t> </w:t>
      </w:r>
      <w:r>
        <w:rPr>
          <w:sz w:val="22"/>
        </w:rPr>
        <w:t>requieren establecer mecanismos para su control;</w:t>
      </w:r>
    </w:p>
    <w:p>
      <w:pPr>
        <w:pStyle w:val="ListParagraph"/>
        <w:numPr>
          <w:ilvl w:val="0"/>
          <w:numId w:val="42"/>
        </w:numPr>
        <w:tabs>
          <w:tab w:pos="1277" w:val="left" w:leader="none"/>
          <w:tab w:pos="1279" w:val="left" w:leader="none"/>
        </w:tabs>
        <w:spacing w:line="232" w:lineRule="auto" w:before="152" w:after="0"/>
        <w:ind w:left="1279" w:right="133" w:hanging="257"/>
        <w:jc w:val="both"/>
        <w:rPr>
          <w:sz w:val="22"/>
        </w:rPr>
      </w:pPr>
      <w:r>
        <w:rPr>
          <w:sz w:val="22"/>
        </w:rPr>
        <w:t>Emiten</w:t>
      </w:r>
      <w:r>
        <w:rPr>
          <w:spacing w:val="-6"/>
          <w:sz w:val="22"/>
        </w:rPr>
        <w:t> </w:t>
      </w:r>
      <w:r>
        <w:rPr>
          <w:sz w:val="22"/>
        </w:rPr>
        <w:t>al</w:t>
      </w:r>
      <w:r>
        <w:rPr>
          <w:spacing w:val="-6"/>
          <w:sz w:val="22"/>
        </w:rPr>
        <w:t> </w:t>
      </w:r>
      <w:r>
        <w:rPr>
          <w:sz w:val="22"/>
        </w:rPr>
        <w:t>aire</w:t>
      </w:r>
      <w:r>
        <w:rPr>
          <w:spacing w:val="-5"/>
          <w:sz w:val="22"/>
        </w:rPr>
        <w:t> </w:t>
      </w:r>
      <w:r>
        <w:rPr>
          <w:sz w:val="22"/>
        </w:rPr>
        <w:t>sustancias</w:t>
      </w:r>
      <w:r>
        <w:rPr>
          <w:spacing w:val="-8"/>
          <w:sz w:val="22"/>
        </w:rPr>
        <w:t> </w:t>
      </w:r>
      <w:r>
        <w:rPr>
          <w:sz w:val="22"/>
        </w:rPr>
        <w:t>sólidas,</w:t>
      </w:r>
      <w:r>
        <w:rPr>
          <w:spacing w:val="-4"/>
          <w:sz w:val="22"/>
        </w:rPr>
        <w:t> </w:t>
      </w:r>
      <w:r>
        <w:rPr>
          <w:sz w:val="22"/>
        </w:rPr>
        <w:t>líquidas</w:t>
      </w:r>
      <w:r>
        <w:rPr>
          <w:spacing w:val="-5"/>
          <w:sz w:val="22"/>
        </w:rPr>
        <w:t> </w:t>
      </w:r>
      <w:r>
        <w:rPr>
          <w:sz w:val="22"/>
        </w:rPr>
        <w:t>o</w:t>
      </w:r>
      <w:r>
        <w:rPr>
          <w:spacing w:val="-5"/>
          <w:sz w:val="22"/>
        </w:rPr>
        <w:t> </w:t>
      </w:r>
      <w:r>
        <w:rPr>
          <w:sz w:val="22"/>
        </w:rPr>
        <w:t>gaseosas</w:t>
      </w:r>
      <w:r>
        <w:rPr>
          <w:spacing w:val="-8"/>
          <w:sz w:val="22"/>
        </w:rPr>
        <w:t> </w:t>
      </w:r>
      <w:r>
        <w:rPr>
          <w:sz w:val="22"/>
        </w:rPr>
        <w:t>que</w:t>
      </w:r>
      <w:r>
        <w:rPr>
          <w:spacing w:val="-6"/>
          <w:sz w:val="22"/>
        </w:rPr>
        <w:t> </w:t>
      </w:r>
      <w:r>
        <w:rPr>
          <w:sz w:val="22"/>
        </w:rPr>
        <w:t>provocan</w:t>
      </w:r>
      <w:r>
        <w:rPr>
          <w:spacing w:val="-5"/>
          <w:sz w:val="22"/>
        </w:rPr>
        <w:t> </w:t>
      </w:r>
      <w:r>
        <w:rPr>
          <w:sz w:val="22"/>
        </w:rPr>
        <w:t>olores</w:t>
      </w:r>
      <w:r>
        <w:rPr>
          <w:spacing w:val="-10"/>
          <w:sz w:val="22"/>
        </w:rPr>
        <w:t> </w:t>
      </w:r>
      <w:r>
        <w:rPr>
          <w:sz w:val="22"/>
        </w:rPr>
        <w:t>irritantes</w:t>
      </w:r>
      <w:r>
        <w:rPr>
          <w:spacing w:val="-8"/>
          <w:sz w:val="22"/>
        </w:rPr>
        <w:t> </w:t>
      </w:r>
      <w:r>
        <w:rPr>
          <w:sz w:val="22"/>
        </w:rPr>
        <w:t>y/o desagradables, de tal manera que los equipos o sistemas de control de contaminación son insuficientes para evitar que sean percibidos en los predios colindantes;</w:t>
      </w:r>
    </w:p>
    <w:p>
      <w:pPr>
        <w:pStyle w:val="ListParagraph"/>
        <w:numPr>
          <w:ilvl w:val="0"/>
          <w:numId w:val="42"/>
        </w:numPr>
        <w:tabs>
          <w:tab w:pos="1279" w:val="left" w:leader="none"/>
          <w:tab w:pos="1555" w:val="left" w:leader="none"/>
        </w:tabs>
        <w:spacing w:line="232" w:lineRule="auto" w:before="148" w:after="0"/>
        <w:ind w:left="1279" w:right="136" w:hanging="257"/>
        <w:jc w:val="both"/>
        <w:rPr>
          <w:sz w:val="22"/>
        </w:rPr>
      </w:pPr>
      <w:r>
        <w:rPr>
          <w:sz w:val="22"/>
        </w:rPr>
        <w:t>Emiten ruido, vibraciones, energía térmica y lumínica que sobrepasen las Normas Oficiales Mexicanas y requieran establecer equipos o sistemas de control para no ser percibidos en los predios colindantes;</w:t>
      </w:r>
    </w:p>
    <w:p>
      <w:pPr>
        <w:pStyle w:val="ListParagraph"/>
        <w:numPr>
          <w:ilvl w:val="0"/>
          <w:numId w:val="42"/>
        </w:numPr>
        <w:tabs>
          <w:tab w:pos="1279" w:val="left" w:leader="none"/>
          <w:tab w:pos="1556" w:val="left" w:leader="none"/>
        </w:tabs>
        <w:spacing w:line="232" w:lineRule="auto" w:before="149" w:after="0"/>
        <w:ind w:left="1279" w:right="129" w:hanging="257"/>
        <w:jc w:val="both"/>
        <w:rPr>
          <w:sz w:val="22"/>
        </w:rPr>
      </w:pPr>
      <w:r>
        <w:rPr>
          <w:sz w:val="22"/>
        </w:rPr>
        <w:t>Emiten descargas de agua residual que por su flujo y/o contenido de contaminantes requieren</w:t>
      </w:r>
      <w:r>
        <w:rPr>
          <w:spacing w:val="-16"/>
          <w:sz w:val="22"/>
        </w:rPr>
        <w:t> </w:t>
      </w:r>
      <w:r>
        <w:rPr>
          <w:sz w:val="22"/>
        </w:rPr>
        <w:t>otros</w:t>
      </w:r>
      <w:r>
        <w:rPr>
          <w:spacing w:val="-15"/>
          <w:sz w:val="22"/>
        </w:rPr>
        <w:t> </w:t>
      </w:r>
      <w:r>
        <w:rPr>
          <w:sz w:val="22"/>
        </w:rPr>
        <w:t>tratamientos</w:t>
      </w:r>
      <w:r>
        <w:rPr>
          <w:spacing w:val="-15"/>
          <w:sz w:val="22"/>
        </w:rPr>
        <w:t> </w:t>
      </w:r>
      <w:r>
        <w:rPr>
          <w:sz w:val="22"/>
        </w:rPr>
        <w:t>además</w:t>
      </w:r>
      <w:r>
        <w:rPr>
          <w:spacing w:val="-16"/>
          <w:sz w:val="22"/>
        </w:rPr>
        <w:t> </w:t>
      </w:r>
      <w:r>
        <w:rPr>
          <w:sz w:val="22"/>
        </w:rPr>
        <w:t>de</w:t>
      </w:r>
      <w:r>
        <w:rPr>
          <w:spacing w:val="-15"/>
          <w:sz w:val="22"/>
        </w:rPr>
        <w:t> </w:t>
      </w:r>
      <w:r>
        <w:rPr>
          <w:sz w:val="22"/>
        </w:rPr>
        <w:t>los</w:t>
      </w:r>
      <w:r>
        <w:rPr>
          <w:spacing w:val="-15"/>
          <w:sz w:val="22"/>
        </w:rPr>
        <w:t> </w:t>
      </w:r>
      <w:r>
        <w:rPr>
          <w:sz w:val="22"/>
        </w:rPr>
        <w:t>físicos</w:t>
      </w:r>
      <w:r>
        <w:rPr>
          <w:spacing w:val="-15"/>
          <w:sz w:val="22"/>
        </w:rPr>
        <w:t> </w:t>
      </w:r>
      <w:r>
        <w:rPr>
          <w:sz w:val="22"/>
        </w:rPr>
        <w:t>para</w:t>
      </w:r>
      <w:r>
        <w:rPr>
          <w:spacing w:val="-16"/>
          <w:sz w:val="22"/>
        </w:rPr>
        <w:t> </w:t>
      </w:r>
      <w:r>
        <w:rPr>
          <w:sz w:val="22"/>
        </w:rPr>
        <w:t>cumplir</w:t>
      </w:r>
      <w:r>
        <w:rPr>
          <w:spacing w:val="-15"/>
          <w:sz w:val="22"/>
        </w:rPr>
        <w:t> </w:t>
      </w:r>
      <w:r>
        <w:rPr>
          <w:sz w:val="22"/>
        </w:rPr>
        <w:t>con</w:t>
      </w:r>
      <w:r>
        <w:rPr>
          <w:spacing w:val="-15"/>
          <w:sz w:val="22"/>
        </w:rPr>
        <w:t> </w:t>
      </w:r>
      <w:r>
        <w:rPr>
          <w:sz w:val="22"/>
        </w:rPr>
        <w:t>las</w:t>
      </w:r>
      <w:r>
        <w:rPr>
          <w:spacing w:val="-16"/>
          <w:sz w:val="22"/>
        </w:rPr>
        <w:t> </w:t>
      </w:r>
      <w:r>
        <w:rPr>
          <w:sz w:val="22"/>
        </w:rPr>
        <w:t>Normas</w:t>
      </w:r>
      <w:r>
        <w:rPr>
          <w:spacing w:val="-15"/>
          <w:sz w:val="22"/>
        </w:rPr>
        <w:t> </w:t>
      </w:r>
      <w:r>
        <w:rPr>
          <w:sz w:val="22"/>
        </w:rPr>
        <w:t>Oficiales Mexicanas y/o los estándares establecidos por Servicios de Agua y Drenaje de Monterrey I.P.D.;</w:t>
      </w:r>
    </w:p>
    <w:p>
      <w:pPr>
        <w:pStyle w:val="ListParagraph"/>
        <w:spacing w:after="0" w:line="232" w:lineRule="auto"/>
        <w:jc w:val="both"/>
        <w:rPr>
          <w:sz w:val="22"/>
        </w:rPr>
        <w:sectPr>
          <w:pgSz w:w="11930" w:h="16850"/>
          <w:pgMar w:header="331" w:footer="928" w:top="1460" w:bottom="1120" w:left="708" w:right="1275"/>
        </w:sectPr>
      </w:pPr>
    </w:p>
    <w:p>
      <w:pPr>
        <w:pStyle w:val="ListParagraph"/>
        <w:numPr>
          <w:ilvl w:val="0"/>
          <w:numId w:val="42"/>
        </w:numPr>
        <w:tabs>
          <w:tab w:pos="1277" w:val="left" w:leader="none"/>
          <w:tab w:pos="1279" w:val="left" w:leader="none"/>
        </w:tabs>
        <w:spacing w:line="230" w:lineRule="auto" w:before="102" w:after="0"/>
        <w:ind w:left="1279" w:right="135" w:hanging="257"/>
        <w:jc w:val="left"/>
        <w:rPr>
          <w:sz w:val="22"/>
        </w:rPr>
      </w:pPr>
      <w:r>
        <w:rPr>
          <w:sz w:val="22"/>
        </w:rPr>
        <w:t>Generen residuos sólidos y/o líquidos considerados como peligrosos de acuerdo a la Normatividad Oficial Mexicana; o</w:t>
      </w:r>
    </w:p>
    <w:p>
      <w:pPr>
        <w:pStyle w:val="ListParagraph"/>
        <w:numPr>
          <w:ilvl w:val="0"/>
          <w:numId w:val="42"/>
        </w:numPr>
        <w:tabs>
          <w:tab w:pos="1279" w:val="left" w:leader="none"/>
          <w:tab w:pos="1557" w:val="left" w:leader="none"/>
        </w:tabs>
        <w:spacing w:line="230" w:lineRule="auto" w:before="151" w:after="0"/>
        <w:ind w:left="1279" w:right="140" w:hanging="257"/>
        <w:jc w:val="left"/>
        <w:rPr>
          <w:sz w:val="22"/>
        </w:rPr>
      </w:pPr>
      <w:r>
        <w:rPr>
          <w:sz w:val="22"/>
        </w:rPr>
        <w:t>Sean</w:t>
      </w:r>
      <w:r>
        <w:rPr>
          <w:spacing w:val="40"/>
          <w:sz w:val="22"/>
        </w:rPr>
        <w:t> </w:t>
      </w:r>
      <w:r>
        <w:rPr>
          <w:sz w:val="22"/>
        </w:rPr>
        <w:t>consideradas</w:t>
      </w:r>
      <w:r>
        <w:rPr>
          <w:spacing w:val="40"/>
          <w:sz w:val="22"/>
        </w:rPr>
        <w:t> </w:t>
      </w:r>
      <w:r>
        <w:rPr>
          <w:sz w:val="22"/>
        </w:rPr>
        <w:t>como</w:t>
      </w:r>
      <w:r>
        <w:rPr>
          <w:spacing w:val="40"/>
          <w:sz w:val="22"/>
        </w:rPr>
        <w:t> </w:t>
      </w:r>
      <w:r>
        <w:rPr>
          <w:sz w:val="22"/>
        </w:rPr>
        <w:t>riesgosas</w:t>
      </w:r>
      <w:r>
        <w:rPr>
          <w:spacing w:val="40"/>
          <w:sz w:val="22"/>
        </w:rPr>
        <w:t> </w:t>
      </w:r>
      <w:r>
        <w:rPr>
          <w:sz w:val="22"/>
        </w:rPr>
        <w:t>por</w:t>
      </w:r>
      <w:r>
        <w:rPr>
          <w:spacing w:val="40"/>
          <w:sz w:val="22"/>
        </w:rPr>
        <w:t> </w:t>
      </w:r>
      <w:r>
        <w:rPr>
          <w:sz w:val="22"/>
        </w:rPr>
        <w:t>la</w:t>
      </w:r>
      <w:r>
        <w:rPr>
          <w:spacing w:val="40"/>
          <w:sz w:val="22"/>
        </w:rPr>
        <w:t> </w:t>
      </w:r>
      <w:r>
        <w:rPr>
          <w:sz w:val="22"/>
        </w:rPr>
        <w:t>legislación</w:t>
      </w:r>
      <w:r>
        <w:rPr>
          <w:spacing w:val="40"/>
          <w:sz w:val="22"/>
        </w:rPr>
        <w:t> </w:t>
      </w:r>
      <w:r>
        <w:rPr>
          <w:sz w:val="22"/>
        </w:rPr>
        <w:t>estatal</w:t>
      </w:r>
      <w:r>
        <w:rPr>
          <w:spacing w:val="40"/>
          <w:sz w:val="22"/>
        </w:rPr>
        <w:t> </w:t>
      </w:r>
      <w:r>
        <w:rPr>
          <w:sz w:val="22"/>
        </w:rPr>
        <w:t>y/o</w:t>
      </w:r>
      <w:r>
        <w:rPr>
          <w:spacing w:val="40"/>
          <w:sz w:val="22"/>
        </w:rPr>
        <w:t> </w:t>
      </w:r>
      <w:r>
        <w:rPr>
          <w:sz w:val="22"/>
        </w:rPr>
        <w:t>municipal</w:t>
      </w:r>
      <w:r>
        <w:rPr>
          <w:spacing w:val="40"/>
          <w:sz w:val="22"/>
        </w:rPr>
        <w:t> </w:t>
      </w:r>
      <w:r>
        <w:rPr>
          <w:sz w:val="22"/>
        </w:rPr>
        <w:t>de</w:t>
      </w:r>
      <w:r>
        <w:rPr>
          <w:spacing w:val="40"/>
          <w:sz w:val="22"/>
        </w:rPr>
        <w:t> </w:t>
      </w:r>
      <w:r>
        <w:rPr>
          <w:sz w:val="22"/>
        </w:rPr>
        <w:t>protección civil.</w:t>
      </w:r>
    </w:p>
    <w:p>
      <w:pPr>
        <w:pStyle w:val="BodyText"/>
        <w:spacing w:line="235" w:lineRule="auto" w:before="145"/>
        <w:ind w:left="136" w:right="129"/>
      </w:pPr>
      <w:r>
        <w:rPr/>
        <w:t>ARTÍCULO 144. Los usos y destinos compatibles con el uso industrial son los</w:t>
      </w:r>
      <w:r>
        <w:rPr>
          <w:spacing w:val="-1"/>
        </w:rPr>
        <w:t> </w:t>
      </w:r>
      <w:r>
        <w:rPr/>
        <w:t>que se indican en la Matriz de Compatibilidad de Destinos y Usos de Suelo para Zonas de Conservación, mientras que en</w:t>
      </w:r>
      <w:r>
        <w:rPr>
          <w:spacing w:val="-8"/>
        </w:rPr>
        <w:t> </w:t>
      </w:r>
      <w:r>
        <w:rPr/>
        <w:t>zonas</w:t>
      </w:r>
      <w:r>
        <w:rPr>
          <w:spacing w:val="-8"/>
        </w:rPr>
        <w:t> </w:t>
      </w:r>
      <w:r>
        <w:rPr/>
        <w:t>de</w:t>
      </w:r>
      <w:r>
        <w:rPr>
          <w:spacing w:val="-8"/>
        </w:rPr>
        <w:t> </w:t>
      </w:r>
      <w:r>
        <w:rPr/>
        <w:t>consolidación,</w:t>
      </w:r>
      <w:r>
        <w:rPr>
          <w:spacing w:val="-7"/>
        </w:rPr>
        <w:t> </w:t>
      </w:r>
      <w:r>
        <w:rPr/>
        <w:t>mejoramiento</w:t>
      </w:r>
      <w:r>
        <w:rPr>
          <w:spacing w:val="-10"/>
        </w:rPr>
        <w:t> </w:t>
      </w:r>
      <w:r>
        <w:rPr/>
        <w:t>y</w:t>
      </w:r>
      <w:r>
        <w:rPr>
          <w:spacing w:val="-10"/>
        </w:rPr>
        <w:t> </w:t>
      </w:r>
      <w:r>
        <w:rPr/>
        <w:t>crecimiento.</w:t>
      </w:r>
      <w:r>
        <w:rPr>
          <w:spacing w:val="-7"/>
        </w:rPr>
        <w:t> </w:t>
      </w:r>
      <w:r>
        <w:rPr/>
        <w:t>El</w:t>
      </w:r>
      <w:r>
        <w:rPr>
          <w:spacing w:val="-9"/>
        </w:rPr>
        <w:t> </w:t>
      </w:r>
      <w:r>
        <w:rPr/>
        <w:t>uso</w:t>
      </w:r>
      <w:r>
        <w:rPr>
          <w:spacing w:val="-8"/>
        </w:rPr>
        <w:t> </w:t>
      </w:r>
      <w:r>
        <w:rPr/>
        <w:t>de</w:t>
      </w:r>
      <w:r>
        <w:rPr>
          <w:spacing w:val="-11"/>
        </w:rPr>
        <w:t> </w:t>
      </w:r>
      <w:r>
        <w:rPr/>
        <w:t>suelo</w:t>
      </w:r>
      <w:r>
        <w:rPr>
          <w:spacing w:val="-8"/>
        </w:rPr>
        <w:t> </w:t>
      </w:r>
      <w:r>
        <w:rPr/>
        <w:t>será</w:t>
      </w:r>
      <w:r>
        <w:rPr>
          <w:spacing w:val="-8"/>
        </w:rPr>
        <w:t> </w:t>
      </w:r>
      <w:r>
        <w:rPr/>
        <w:t>determinado</w:t>
      </w:r>
      <w:r>
        <w:rPr>
          <w:spacing w:val="-8"/>
        </w:rPr>
        <w:t> </w:t>
      </w:r>
      <w:r>
        <w:rPr/>
        <w:t>con</w:t>
      </w:r>
      <w:r>
        <w:rPr>
          <w:spacing w:val="-8"/>
        </w:rPr>
        <w:t> </w:t>
      </w:r>
      <w:r>
        <w:rPr/>
        <w:t>base en proyecto, siempre y cuando no rebase la capacidad de los servicios, equipamientos y no amenace la seguridad de las personas y la movilidad de la zona, además de cumplir con lo determinado en este reglamento, documentos superiores y lo estipulado por el municipio.</w:t>
      </w:r>
    </w:p>
    <w:p>
      <w:pPr>
        <w:pStyle w:val="BodyText"/>
        <w:spacing w:before="250"/>
        <w:ind w:firstLine="0"/>
        <w:jc w:val="left"/>
      </w:pPr>
    </w:p>
    <w:p>
      <w:pPr>
        <w:pStyle w:val="Heading1"/>
        <w:ind w:left="63" w:right="63"/>
      </w:pPr>
      <w:r>
        <w:rPr/>
        <w:t>APARTADO</w:t>
      </w:r>
      <w:r>
        <w:rPr>
          <w:spacing w:val="-3"/>
        </w:rPr>
        <w:t> </w:t>
      </w:r>
      <w:r>
        <w:rPr/>
        <w:t>II.</w:t>
      </w:r>
      <w:r>
        <w:rPr>
          <w:spacing w:val="-2"/>
        </w:rPr>
        <w:t> </w:t>
      </w:r>
      <w:r>
        <w:rPr/>
        <w:t>DE</w:t>
      </w:r>
      <w:r>
        <w:rPr>
          <w:spacing w:val="-4"/>
        </w:rPr>
        <w:t> </w:t>
      </w:r>
      <w:r>
        <w:rPr/>
        <w:t>LOS</w:t>
      </w:r>
      <w:r>
        <w:rPr>
          <w:spacing w:val="-6"/>
        </w:rPr>
        <w:t> </w:t>
      </w:r>
      <w:r>
        <w:rPr/>
        <w:t>LOTES</w:t>
      </w:r>
      <w:r>
        <w:rPr>
          <w:spacing w:val="-4"/>
        </w:rPr>
        <w:t> </w:t>
      </w:r>
      <w:r>
        <w:rPr>
          <w:spacing w:val="-2"/>
        </w:rPr>
        <w:t>INDUSTRIALES</w:t>
      </w:r>
    </w:p>
    <w:p>
      <w:pPr>
        <w:pStyle w:val="BodyText"/>
        <w:spacing w:before="231"/>
        <w:ind w:firstLine="0"/>
        <w:jc w:val="left"/>
        <w:rPr>
          <w:rFonts w:ascii="Arial"/>
          <w:b/>
        </w:rPr>
      </w:pPr>
    </w:p>
    <w:p>
      <w:pPr>
        <w:pStyle w:val="BodyText"/>
        <w:spacing w:line="235" w:lineRule="auto"/>
        <w:ind w:left="136" w:right="135"/>
      </w:pPr>
      <w:r>
        <w:rPr/>
        <w:t>ARTÍCULO 145. La superficie y el frente mínimo de los lotes o predios con uso industrial en las zonas de conservación o aquellos lotes que dentro de las zonas de consolidación, mejoramiento y crecimiento que contengan proyectos industriales, serán los siguientes:</w:t>
      </w:r>
    </w:p>
    <w:p>
      <w:pPr>
        <w:pStyle w:val="ListParagraph"/>
        <w:numPr>
          <w:ilvl w:val="0"/>
          <w:numId w:val="43"/>
        </w:numPr>
        <w:tabs>
          <w:tab w:pos="1277" w:val="left" w:leader="none"/>
          <w:tab w:pos="1279" w:val="left" w:leader="none"/>
        </w:tabs>
        <w:spacing w:line="232" w:lineRule="auto" w:before="145" w:after="0"/>
        <w:ind w:left="1279" w:right="136" w:hanging="212"/>
        <w:jc w:val="left"/>
        <w:rPr>
          <w:sz w:val="22"/>
        </w:rPr>
      </w:pPr>
      <w:r>
        <w:rPr>
          <w:sz w:val="22"/>
        </w:rPr>
        <w:t>Las</w:t>
      </w:r>
      <w:r>
        <w:rPr>
          <w:spacing w:val="40"/>
          <w:sz w:val="22"/>
        </w:rPr>
        <w:t> </w:t>
      </w:r>
      <w:r>
        <w:rPr>
          <w:sz w:val="22"/>
        </w:rPr>
        <w:t>existentes</w:t>
      </w:r>
      <w:r>
        <w:rPr>
          <w:spacing w:val="40"/>
          <w:sz w:val="22"/>
        </w:rPr>
        <w:t> </w:t>
      </w:r>
      <w:r>
        <w:rPr>
          <w:sz w:val="22"/>
        </w:rPr>
        <w:t>antes</w:t>
      </w:r>
      <w:r>
        <w:rPr>
          <w:spacing w:val="40"/>
          <w:sz w:val="22"/>
        </w:rPr>
        <w:t> </w:t>
      </w:r>
      <w:r>
        <w:rPr>
          <w:sz w:val="22"/>
        </w:rPr>
        <w:t>de</w:t>
      </w:r>
      <w:r>
        <w:rPr>
          <w:spacing w:val="40"/>
          <w:sz w:val="22"/>
        </w:rPr>
        <w:t> </w:t>
      </w:r>
      <w:r>
        <w:rPr>
          <w:sz w:val="22"/>
        </w:rPr>
        <w:t>que</w:t>
      </w:r>
      <w:r>
        <w:rPr>
          <w:spacing w:val="40"/>
          <w:sz w:val="22"/>
        </w:rPr>
        <w:t> </w:t>
      </w:r>
      <w:r>
        <w:rPr>
          <w:sz w:val="22"/>
        </w:rPr>
        <w:t>entraran</w:t>
      </w:r>
      <w:r>
        <w:rPr>
          <w:spacing w:val="40"/>
          <w:sz w:val="22"/>
        </w:rPr>
        <w:t> </w:t>
      </w:r>
      <w:r>
        <w:rPr>
          <w:sz w:val="22"/>
        </w:rPr>
        <w:t>en</w:t>
      </w:r>
      <w:r>
        <w:rPr>
          <w:spacing w:val="40"/>
          <w:sz w:val="22"/>
        </w:rPr>
        <w:t> </w:t>
      </w:r>
      <w:r>
        <w:rPr>
          <w:sz w:val="22"/>
        </w:rPr>
        <w:t>vigencia</w:t>
      </w:r>
      <w:r>
        <w:rPr>
          <w:spacing w:val="40"/>
          <w:sz w:val="22"/>
        </w:rPr>
        <w:t> </w:t>
      </w:r>
      <w:r>
        <w:rPr>
          <w:sz w:val="22"/>
        </w:rPr>
        <w:t>la</w:t>
      </w:r>
      <w:r>
        <w:rPr>
          <w:spacing w:val="40"/>
          <w:sz w:val="22"/>
        </w:rPr>
        <w:t> </w:t>
      </w:r>
      <w:r>
        <w:rPr>
          <w:sz w:val="22"/>
        </w:rPr>
        <w:t>Ley,</w:t>
      </w:r>
      <w:r>
        <w:rPr>
          <w:spacing w:val="40"/>
          <w:sz w:val="22"/>
        </w:rPr>
        <w:t> </w:t>
      </w:r>
      <w:r>
        <w:rPr>
          <w:sz w:val="22"/>
        </w:rPr>
        <w:t>Reglamento,</w:t>
      </w:r>
      <w:r>
        <w:rPr>
          <w:spacing w:val="40"/>
          <w:sz w:val="22"/>
        </w:rPr>
        <w:t> </w:t>
      </w:r>
      <w:r>
        <w:rPr>
          <w:sz w:val="22"/>
        </w:rPr>
        <w:t>Planes</w:t>
      </w:r>
      <w:r>
        <w:rPr>
          <w:spacing w:val="40"/>
          <w:sz w:val="22"/>
        </w:rPr>
        <w:t> </w:t>
      </w:r>
      <w:r>
        <w:rPr>
          <w:sz w:val="22"/>
        </w:rPr>
        <w:t>o</w:t>
      </w:r>
      <w:r>
        <w:rPr>
          <w:spacing w:val="80"/>
          <w:sz w:val="22"/>
        </w:rPr>
        <w:t> </w:t>
      </w:r>
      <w:r>
        <w:rPr>
          <w:sz w:val="22"/>
        </w:rPr>
        <w:t>Programas y demás ordenamientos en materia de desarrollo urbano y construcción; y</w:t>
      </w:r>
    </w:p>
    <w:p>
      <w:pPr>
        <w:pStyle w:val="ListParagraph"/>
        <w:numPr>
          <w:ilvl w:val="0"/>
          <w:numId w:val="43"/>
        </w:numPr>
        <w:tabs>
          <w:tab w:pos="1279" w:val="left" w:leader="none"/>
          <w:tab w:pos="1557" w:val="left" w:leader="none"/>
        </w:tabs>
        <w:spacing w:line="230" w:lineRule="auto" w:before="150" w:after="0"/>
        <w:ind w:left="1279" w:right="135" w:hanging="212"/>
        <w:jc w:val="left"/>
        <w:rPr>
          <w:sz w:val="22"/>
        </w:rPr>
      </w:pPr>
      <w:r>
        <w:rPr>
          <w:sz w:val="22"/>
        </w:rPr>
        <w:t>Las nuevas autorizaciones que se otorguen a partir de la entrada en vigor de este</w:t>
      </w:r>
      <w:r>
        <w:rPr>
          <w:spacing w:val="40"/>
          <w:sz w:val="22"/>
        </w:rPr>
        <w:t> </w:t>
      </w:r>
      <w:r>
        <w:rPr>
          <w:sz w:val="22"/>
        </w:rPr>
        <w:t>reglamento, se sujetarán a lo siguiente:</w:t>
      </w:r>
    </w:p>
    <w:p>
      <w:pPr>
        <w:pStyle w:val="ListParagraph"/>
        <w:numPr>
          <w:ilvl w:val="1"/>
          <w:numId w:val="43"/>
        </w:numPr>
        <w:tabs>
          <w:tab w:pos="1996" w:val="left" w:leader="none"/>
          <w:tab w:pos="1999" w:val="left" w:leader="none"/>
        </w:tabs>
        <w:spacing w:line="230" w:lineRule="auto" w:before="151" w:after="0"/>
        <w:ind w:left="1999" w:right="133" w:hanging="274"/>
        <w:jc w:val="left"/>
        <w:rPr>
          <w:sz w:val="22"/>
        </w:rPr>
      </w:pPr>
      <w:r>
        <w:rPr>
          <w:sz w:val="22"/>
        </w:rPr>
        <w:t>Tratándose</w:t>
      </w:r>
      <w:r>
        <w:rPr>
          <w:spacing w:val="-3"/>
          <w:sz w:val="22"/>
        </w:rPr>
        <w:t> </w:t>
      </w:r>
      <w:r>
        <w:rPr>
          <w:sz w:val="22"/>
        </w:rPr>
        <w:t>de</w:t>
      </w:r>
      <w:r>
        <w:rPr>
          <w:spacing w:val="-3"/>
          <w:sz w:val="22"/>
        </w:rPr>
        <w:t> </w:t>
      </w:r>
      <w:r>
        <w:rPr>
          <w:sz w:val="22"/>
        </w:rPr>
        <w:t>industria</w:t>
      </w:r>
      <w:r>
        <w:rPr>
          <w:spacing w:val="-3"/>
          <w:sz w:val="22"/>
        </w:rPr>
        <w:t> </w:t>
      </w:r>
      <w:r>
        <w:rPr>
          <w:sz w:val="22"/>
        </w:rPr>
        <w:t>ligera,</w:t>
      </w:r>
      <w:r>
        <w:rPr>
          <w:spacing w:val="-2"/>
          <w:sz w:val="22"/>
        </w:rPr>
        <w:t> </w:t>
      </w:r>
      <w:r>
        <w:rPr>
          <w:sz w:val="22"/>
        </w:rPr>
        <w:t>tendrán</w:t>
      </w:r>
      <w:r>
        <w:rPr>
          <w:spacing w:val="-3"/>
          <w:sz w:val="22"/>
        </w:rPr>
        <w:t> </w:t>
      </w:r>
      <w:r>
        <w:rPr>
          <w:sz w:val="22"/>
        </w:rPr>
        <w:t>un</w:t>
      </w:r>
      <w:r>
        <w:rPr>
          <w:spacing w:val="-6"/>
          <w:sz w:val="22"/>
        </w:rPr>
        <w:t> </w:t>
      </w:r>
      <w:r>
        <w:rPr>
          <w:sz w:val="22"/>
        </w:rPr>
        <w:t>frente</w:t>
      </w:r>
      <w:r>
        <w:rPr>
          <w:spacing w:val="-5"/>
          <w:sz w:val="22"/>
        </w:rPr>
        <w:t> </w:t>
      </w:r>
      <w:r>
        <w:rPr>
          <w:sz w:val="22"/>
        </w:rPr>
        <w:t>mínimo</w:t>
      </w:r>
      <w:r>
        <w:rPr>
          <w:spacing w:val="-1"/>
          <w:sz w:val="22"/>
        </w:rPr>
        <w:t> </w:t>
      </w:r>
      <w:r>
        <w:rPr>
          <w:sz w:val="22"/>
        </w:rPr>
        <w:t>de</w:t>
      </w:r>
      <w:r>
        <w:rPr>
          <w:spacing w:val="-1"/>
          <w:sz w:val="22"/>
        </w:rPr>
        <w:t> </w:t>
      </w:r>
      <w:r>
        <w:rPr>
          <w:sz w:val="22"/>
        </w:rPr>
        <w:t>10</w:t>
      </w:r>
      <w:r>
        <w:rPr>
          <w:spacing w:val="-6"/>
          <w:sz w:val="22"/>
        </w:rPr>
        <w:t> </w:t>
      </w:r>
      <w:r>
        <w:rPr>
          <w:sz w:val="22"/>
        </w:rPr>
        <w:t>metros</w:t>
      </w:r>
      <w:r>
        <w:rPr>
          <w:spacing w:val="-3"/>
          <w:sz w:val="22"/>
        </w:rPr>
        <w:t> </w:t>
      </w:r>
      <w:r>
        <w:rPr>
          <w:sz w:val="22"/>
        </w:rPr>
        <w:t>lineales</w:t>
      </w:r>
      <w:r>
        <w:rPr>
          <w:spacing w:val="-1"/>
          <w:sz w:val="22"/>
        </w:rPr>
        <w:t> </w:t>
      </w:r>
      <w:r>
        <w:rPr>
          <w:sz w:val="22"/>
        </w:rPr>
        <w:t>y una superficie de 300 m² de área de producción;</w:t>
      </w:r>
    </w:p>
    <w:p>
      <w:pPr>
        <w:pStyle w:val="ListParagraph"/>
        <w:numPr>
          <w:ilvl w:val="1"/>
          <w:numId w:val="43"/>
        </w:numPr>
        <w:tabs>
          <w:tab w:pos="1997" w:val="left" w:leader="none"/>
          <w:tab w:pos="1999" w:val="left" w:leader="none"/>
        </w:tabs>
        <w:spacing w:line="230" w:lineRule="auto" w:before="151" w:after="0"/>
        <w:ind w:left="1999" w:right="132" w:hanging="274"/>
        <w:jc w:val="left"/>
        <w:rPr>
          <w:sz w:val="22"/>
        </w:rPr>
      </w:pPr>
      <w:r>
        <w:rPr>
          <w:sz w:val="22"/>
        </w:rPr>
        <w:t>Tratándose</w:t>
      </w:r>
      <w:r>
        <w:rPr>
          <w:spacing w:val="-16"/>
          <w:sz w:val="22"/>
        </w:rPr>
        <w:t> </w:t>
      </w:r>
      <w:r>
        <w:rPr>
          <w:sz w:val="22"/>
        </w:rPr>
        <w:t>de</w:t>
      </w:r>
      <w:r>
        <w:rPr>
          <w:spacing w:val="-15"/>
          <w:sz w:val="22"/>
        </w:rPr>
        <w:t> </w:t>
      </w:r>
      <w:r>
        <w:rPr>
          <w:sz w:val="22"/>
        </w:rPr>
        <w:t>industria</w:t>
      </w:r>
      <w:r>
        <w:rPr>
          <w:spacing w:val="-16"/>
          <w:sz w:val="22"/>
        </w:rPr>
        <w:t> </w:t>
      </w:r>
      <w:r>
        <w:rPr>
          <w:sz w:val="22"/>
        </w:rPr>
        <w:t>mediana,</w:t>
      </w:r>
      <w:r>
        <w:rPr>
          <w:spacing w:val="-15"/>
          <w:sz w:val="22"/>
        </w:rPr>
        <w:t> </w:t>
      </w:r>
      <w:r>
        <w:rPr>
          <w:sz w:val="22"/>
        </w:rPr>
        <w:t>tendrán</w:t>
      </w:r>
      <w:r>
        <w:rPr>
          <w:spacing w:val="-16"/>
          <w:sz w:val="22"/>
        </w:rPr>
        <w:t> </w:t>
      </w:r>
      <w:r>
        <w:rPr>
          <w:sz w:val="22"/>
        </w:rPr>
        <w:t>un</w:t>
      </w:r>
      <w:r>
        <w:rPr>
          <w:spacing w:val="-17"/>
          <w:sz w:val="22"/>
        </w:rPr>
        <w:t> </w:t>
      </w:r>
      <w:r>
        <w:rPr>
          <w:sz w:val="22"/>
        </w:rPr>
        <w:t>frente</w:t>
      </w:r>
      <w:r>
        <w:rPr>
          <w:spacing w:val="-15"/>
          <w:sz w:val="22"/>
        </w:rPr>
        <w:t> </w:t>
      </w:r>
      <w:r>
        <w:rPr>
          <w:sz w:val="22"/>
        </w:rPr>
        <w:t>mínimo</w:t>
      </w:r>
      <w:r>
        <w:rPr>
          <w:spacing w:val="-15"/>
          <w:sz w:val="22"/>
        </w:rPr>
        <w:t> </w:t>
      </w:r>
      <w:r>
        <w:rPr>
          <w:sz w:val="22"/>
        </w:rPr>
        <w:t>de</w:t>
      </w:r>
      <w:r>
        <w:rPr>
          <w:spacing w:val="-15"/>
          <w:sz w:val="22"/>
        </w:rPr>
        <w:t> </w:t>
      </w:r>
      <w:r>
        <w:rPr>
          <w:sz w:val="22"/>
        </w:rPr>
        <w:t>20</w:t>
      </w:r>
      <w:r>
        <w:rPr>
          <w:spacing w:val="-16"/>
          <w:sz w:val="22"/>
        </w:rPr>
        <w:t> </w:t>
      </w:r>
      <w:r>
        <w:rPr>
          <w:sz w:val="22"/>
        </w:rPr>
        <w:t>metros</w:t>
      </w:r>
      <w:r>
        <w:rPr>
          <w:spacing w:val="-15"/>
          <w:sz w:val="22"/>
        </w:rPr>
        <w:t> </w:t>
      </w:r>
      <w:r>
        <w:rPr>
          <w:sz w:val="22"/>
        </w:rPr>
        <w:t>lineales y una superficie de 1,200 m² de área de actividades y producción.</w:t>
      </w:r>
    </w:p>
    <w:p>
      <w:pPr>
        <w:pStyle w:val="ListParagraph"/>
        <w:numPr>
          <w:ilvl w:val="1"/>
          <w:numId w:val="43"/>
        </w:numPr>
        <w:tabs>
          <w:tab w:pos="1997" w:val="left" w:leader="none"/>
          <w:tab w:pos="1999" w:val="left" w:leader="none"/>
        </w:tabs>
        <w:spacing w:line="232" w:lineRule="auto" w:before="149" w:after="0"/>
        <w:ind w:left="1999" w:right="135" w:hanging="274"/>
        <w:jc w:val="left"/>
        <w:rPr>
          <w:sz w:val="22"/>
        </w:rPr>
      </w:pPr>
      <w:r>
        <w:rPr>
          <w:sz w:val="22"/>
        </w:rPr>
        <w:t>Tratándose</w:t>
      </w:r>
      <w:r>
        <w:rPr>
          <w:spacing w:val="-6"/>
          <w:sz w:val="22"/>
        </w:rPr>
        <w:t> </w:t>
      </w:r>
      <w:r>
        <w:rPr>
          <w:sz w:val="22"/>
        </w:rPr>
        <w:t>de</w:t>
      </w:r>
      <w:r>
        <w:rPr>
          <w:spacing w:val="-4"/>
          <w:sz w:val="22"/>
        </w:rPr>
        <w:t> </w:t>
      </w:r>
      <w:r>
        <w:rPr>
          <w:sz w:val="22"/>
        </w:rPr>
        <w:t>industria</w:t>
      </w:r>
      <w:r>
        <w:rPr>
          <w:spacing w:val="-6"/>
          <w:sz w:val="22"/>
        </w:rPr>
        <w:t> </w:t>
      </w:r>
      <w:r>
        <w:rPr>
          <w:sz w:val="22"/>
        </w:rPr>
        <w:t>pesada,</w:t>
      </w:r>
      <w:r>
        <w:rPr>
          <w:spacing w:val="-5"/>
          <w:sz w:val="22"/>
        </w:rPr>
        <w:t> </w:t>
      </w:r>
      <w:r>
        <w:rPr>
          <w:sz w:val="22"/>
        </w:rPr>
        <w:t>tendrán</w:t>
      </w:r>
      <w:r>
        <w:rPr>
          <w:spacing w:val="-6"/>
          <w:sz w:val="22"/>
        </w:rPr>
        <w:t> </w:t>
      </w:r>
      <w:r>
        <w:rPr>
          <w:sz w:val="22"/>
        </w:rPr>
        <w:t>un</w:t>
      </w:r>
      <w:r>
        <w:rPr>
          <w:spacing w:val="-7"/>
          <w:sz w:val="22"/>
        </w:rPr>
        <w:t> </w:t>
      </w:r>
      <w:r>
        <w:rPr>
          <w:sz w:val="22"/>
        </w:rPr>
        <w:t>frente</w:t>
      </w:r>
      <w:r>
        <w:rPr>
          <w:spacing w:val="-4"/>
          <w:sz w:val="22"/>
        </w:rPr>
        <w:t> </w:t>
      </w:r>
      <w:r>
        <w:rPr>
          <w:sz w:val="22"/>
        </w:rPr>
        <w:t>mínimo</w:t>
      </w:r>
      <w:r>
        <w:rPr>
          <w:spacing w:val="-4"/>
          <w:sz w:val="22"/>
        </w:rPr>
        <w:t> </w:t>
      </w:r>
      <w:r>
        <w:rPr>
          <w:sz w:val="22"/>
        </w:rPr>
        <w:t>de</w:t>
      </w:r>
      <w:r>
        <w:rPr>
          <w:spacing w:val="-4"/>
          <w:sz w:val="22"/>
        </w:rPr>
        <w:t> </w:t>
      </w:r>
      <w:r>
        <w:rPr>
          <w:sz w:val="22"/>
        </w:rPr>
        <w:t>30</w:t>
      </w:r>
      <w:r>
        <w:rPr>
          <w:spacing w:val="-7"/>
          <w:sz w:val="22"/>
        </w:rPr>
        <w:t> </w:t>
      </w:r>
      <w:r>
        <w:rPr>
          <w:sz w:val="22"/>
        </w:rPr>
        <w:t>metros</w:t>
      </w:r>
      <w:r>
        <w:rPr>
          <w:spacing w:val="-6"/>
          <w:sz w:val="22"/>
        </w:rPr>
        <w:t> </w:t>
      </w:r>
      <w:r>
        <w:rPr>
          <w:sz w:val="22"/>
        </w:rPr>
        <w:t>lineales y una superficie de 1,500 m² de área de actividades y producción.</w:t>
      </w:r>
    </w:p>
    <w:p>
      <w:pPr>
        <w:pStyle w:val="BodyText"/>
        <w:spacing w:before="104"/>
        <w:ind w:firstLine="0"/>
        <w:jc w:val="left"/>
      </w:pPr>
    </w:p>
    <w:p>
      <w:pPr>
        <w:pStyle w:val="Heading1"/>
        <w:ind w:left="1864" w:right="1860"/>
      </w:pPr>
      <w:r>
        <w:rPr/>
        <w:t>APARTADO</w:t>
      </w:r>
      <w:r>
        <w:rPr>
          <w:spacing w:val="-5"/>
        </w:rPr>
        <w:t> </w:t>
      </w:r>
      <w:r>
        <w:rPr/>
        <w:t>III.</w:t>
      </w:r>
      <w:r>
        <w:rPr>
          <w:spacing w:val="-7"/>
        </w:rPr>
        <w:t> </w:t>
      </w:r>
      <w:r>
        <w:rPr/>
        <w:t>DENSIDADES</w:t>
      </w:r>
      <w:r>
        <w:rPr>
          <w:spacing w:val="-6"/>
        </w:rPr>
        <w:t> </w:t>
      </w:r>
      <w:r>
        <w:rPr/>
        <w:t>Y</w:t>
      </w:r>
      <w:r>
        <w:rPr>
          <w:spacing w:val="-5"/>
        </w:rPr>
        <w:t> </w:t>
      </w:r>
      <w:r>
        <w:rPr>
          <w:spacing w:val="-2"/>
        </w:rPr>
        <w:t>COEFICIENTES</w:t>
      </w:r>
    </w:p>
    <w:p>
      <w:pPr>
        <w:pStyle w:val="BodyText"/>
        <w:spacing w:before="230"/>
        <w:ind w:firstLine="0"/>
        <w:jc w:val="left"/>
        <w:rPr>
          <w:rFonts w:ascii="Arial"/>
          <w:b/>
        </w:rPr>
      </w:pPr>
    </w:p>
    <w:p>
      <w:pPr>
        <w:pStyle w:val="BodyText"/>
        <w:spacing w:line="235" w:lineRule="auto"/>
        <w:ind w:left="136" w:right="129"/>
      </w:pPr>
      <w:r>
        <w:rPr/>
        <w:t>ARTÍCULO 146. Las densidades que resulten aplicables en los predios con uso de suelo industrial dentro de las zonas de conservación y los proyectos industriales dentro de las zonas de consolidación, crecimiento y mejoramiento serán previstas en la Matriz de Lineamientos Urbanísticos del Plan</w:t>
      </w:r>
    </w:p>
    <w:p>
      <w:pPr>
        <w:pStyle w:val="BodyText"/>
        <w:spacing w:line="232" w:lineRule="auto" w:before="146"/>
        <w:ind w:left="136" w:right="136"/>
      </w:pPr>
      <w:r>
        <w:rPr/>
        <w:t>ARTÍCULO 147. Los coeficientes de ocupación de suelo y de uso de suelo aplicables a las zonas industriales serán las previstas en la Matriz de Densidades y Lineamientos Urbanísticos del Plan.</w:t>
      </w:r>
    </w:p>
    <w:p>
      <w:pPr>
        <w:pStyle w:val="BodyText"/>
        <w:spacing w:line="232" w:lineRule="auto" w:before="148"/>
        <w:ind w:left="136" w:right="134"/>
      </w:pPr>
      <w:r>
        <w:rPr/>
        <w:t>Los coeficientes de ocupación de suelo en los predios con uso de suelo industrial dentro de las zonas de conservación serán previstas en la Matriz de Lineamientos Urbanísticos del Plan y los proyectos industriales dentro de las zonas de consolidación, crecimiento y mejoramiento serán previstas en la Matriz de Lineamientos Urbanísticos del Plan</w:t>
      </w:r>
    </w:p>
    <w:p>
      <w:pPr>
        <w:pStyle w:val="BodyText"/>
        <w:spacing w:line="235" w:lineRule="auto" w:before="149"/>
        <w:ind w:left="136" w:right="136"/>
      </w:pPr>
      <w:r>
        <w:rPr/>
        <w:t>ARTÍCULO</w:t>
      </w:r>
      <w:r>
        <w:rPr>
          <w:spacing w:val="-2"/>
        </w:rPr>
        <w:t> </w:t>
      </w:r>
      <w:r>
        <w:rPr/>
        <w:t>148. En</w:t>
      </w:r>
      <w:r>
        <w:rPr>
          <w:spacing w:val="-3"/>
        </w:rPr>
        <w:t> </w:t>
      </w:r>
      <w:r>
        <w:rPr/>
        <w:t>las zonas secundarias de</w:t>
      </w:r>
      <w:r>
        <w:rPr>
          <w:spacing w:val="-3"/>
        </w:rPr>
        <w:t> </w:t>
      </w:r>
      <w:r>
        <w:rPr/>
        <w:t>espacios abiertos</w:t>
      </w:r>
      <w:r>
        <w:rPr>
          <w:spacing w:val="-3"/>
        </w:rPr>
        <w:t> </w:t>
      </w:r>
      <w:r>
        <w:rPr/>
        <w:t>y</w:t>
      </w:r>
      <w:r>
        <w:rPr>
          <w:spacing w:val="-3"/>
        </w:rPr>
        <w:t> </w:t>
      </w:r>
      <w:r>
        <w:rPr/>
        <w:t>áreas verdes,</w:t>
      </w:r>
      <w:r>
        <w:rPr>
          <w:spacing w:val="-2"/>
        </w:rPr>
        <w:t> </w:t>
      </w:r>
      <w:r>
        <w:rPr/>
        <w:t>los equipamientos urbanos tendrán el coeficiente de ocupación de suelo (COS), coeficiente de utilización de suelo (CUS) y las alturas necesarias para su aprovechamiento. Su ubicación quedará establecida en las Matrices de Zonificación Secundaria del Plan.</w:t>
      </w:r>
    </w:p>
    <w:p>
      <w:pPr>
        <w:pStyle w:val="BodyText"/>
        <w:spacing w:line="235" w:lineRule="auto" w:before="144"/>
        <w:ind w:left="136" w:right="132"/>
      </w:pPr>
      <w:r>
        <w:rPr/>
        <w:t>ARTÍCULO 149. La altura máxima permitida en los predios con uso industrial dentro de la zona de conservación</w:t>
      </w:r>
      <w:r>
        <w:rPr>
          <w:spacing w:val="-16"/>
        </w:rPr>
        <w:t> </w:t>
      </w:r>
      <w:r>
        <w:rPr/>
        <w:t>y</w:t>
      </w:r>
      <w:r>
        <w:rPr>
          <w:spacing w:val="-15"/>
        </w:rPr>
        <w:t> </w:t>
      </w:r>
      <w:r>
        <w:rPr/>
        <w:t>los</w:t>
      </w:r>
      <w:r>
        <w:rPr>
          <w:spacing w:val="-13"/>
        </w:rPr>
        <w:t> </w:t>
      </w:r>
      <w:r>
        <w:rPr/>
        <w:t>proyectos</w:t>
      </w:r>
      <w:r>
        <w:rPr>
          <w:spacing w:val="-13"/>
        </w:rPr>
        <w:t> </w:t>
      </w:r>
      <w:r>
        <w:rPr/>
        <w:t>industriales</w:t>
      </w:r>
      <w:r>
        <w:rPr>
          <w:spacing w:val="-13"/>
        </w:rPr>
        <w:t> </w:t>
      </w:r>
      <w:r>
        <w:rPr/>
        <w:t>en</w:t>
      </w:r>
      <w:r>
        <w:rPr>
          <w:spacing w:val="-14"/>
        </w:rPr>
        <w:t> </w:t>
      </w:r>
      <w:r>
        <w:rPr/>
        <w:t>las</w:t>
      </w:r>
      <w:r>
        <w:rPr>
          <w:spacing w:val="-16"/>
        </w:rPr>
        <w:t> </w:t>
      </w:r>
      <w:r>
        <w:rPr/>
        <w:t>zonas</w:t>
      </w:r>
      <w:r>
        <w:rPr>
          <w:spacing w:val="-13"/>
        </w:rPr>
        <w:t> </w:t>
      </w:r>
      <w:r>
        <w:rPr/>
        <w:t>de</w:t>
      </w:r>
      <w:r>
        <w:rPr>
          <w:spacing w:val="-14"/>
        </w:rPr>
        <w:t> </w:t>
      </w:r>
      <w:r>
        <w:rPr/>
        <w:t>consolidación,</w:t>
      </w:r>
      <w:r>
        <w:rPr>
          <w:spacing w:val="-15"/>
        </w:rPr>
        <w:t> </w:t>
      </w:r>
      <w:r>
        <w:rPr/>
        <w:t>mejoramiento</w:t>
      </w:r>
      <w:r>
        <w:rPr>
          <w:spacing w:val="-14"/>
        </w:rPr>
        <w:t> </w:t>
      </w:r>
      <w:r>
        <w:rPr/>
        <w:t>y</w:t>
      </w:r>
      <w:r>
        <w:rPr>
          <w:spacing w:val="-16"/>
        </w:rPr>
        <w:t> </w:t>
      </w:r>
      <w:r>
        <w:rPr/>
        <w:t>crecimiento</w:t>
      </w:r>
    </w:p>
    <w:p>
      <w:pPr>
        <w:pStyle w:val="BodyText"/>
        <w:spacing w:after="0" w:line="235" w:lineRule="auto"/>
        <w:sectPr>
          <w:pgSz w:w="11930" w:h="16850"/>
          <w:pgMar w:header="331" w:footer="928" w:top="1460" w:bottom="1120" w:left="708" w:right="1275"/>
        </w:sectPr>
      </w:pPr>
    </w:p>
    <w:p>
      <w:pPr>
        <w:pStyle w:val="BodyText"/>
        <w:spacing w:line="232" w:lineRule="auto" w:before="98"/>
        <w:ind w:left="136" w:right="131" w:firstLine="0"/>
      </w:pPr>
      <w:r>
        <w:rPr/>
        <w:t>se estipula en la Matriz de Lineamientos Urbanísticos del Plan. Sin embargo podrá ser modificada a solicitud del propietario, si se trata de variaciones mayores al diez por ciento (10%) y hasta del treinta por ciento (30%), conforme el siguiente procedimiento:</w:t>
      </w:r>
    </w:p>
    <w:p>
      <w:pPr>
        <w:pStyle w:val="ListParagraph"/>
        <w:numPr>
          <w:ilvl w:val="0"/>
          <w:numId w:val="44"/>
        </w:numPr>
        <w:tabs>
          <w:tab w:pos="1277" w:val="left" w:leader="none"/>
          <w:tab w:pos="1279" w:val="left" w:leader="none"/>
        </w:tabs>
        <w:spacing w:line="232" w:lineRule="auto" w:before="151" w:after="0"/>
        <w:ind w:left="1279" w:right="133" w:hanging="272"/>
        <w:jc w:val="both"/>
        <w:rPr>
          <w:sz w:val="22"/>
        </w:rPr>
      </w:pPr>
      <w:r>
        <w:rPr>
          <w:sz w:val="22"/>
        </w:rPr>
        <w:t>La Autoridad emitirá un dictamen técnico urbanístico sobre el proyecto, tomando en cuenta</w:t>
      </w:r>
      <w:r>
        <w:rPr>
          <w:spacing w:val="-16"/>
          <w:sz w:val="22"/>
        </w:rPr>
        <w:t> </w:t>
      </w:r>
      <w:r>
        <w:rPr>
          <w:sz w:val="22"/>
        </w:rPr>
        <w:t>los</w:t>
      </w:r>
      <w:r>
        <w:rPr>
          <w:spacing w:val="-15"/>
          <w:sz w:val="22"/>
        </w:rPr>
        <w:t> </w:t>
      </w:r>
      <w:r>
        <w:rPr>
          <w:sz w:val="22"/>
        </w:rPr>
        <w:t>requerimientos</w:t>
      </w:r>
      <w:r>
        <w:rPr>
          <w:spacing w:val="-15"/>
          <w:sz w:val="22"/>
        </w:rPr>
        <w:t> </w:t>
      </w:r>
      <w:r>
        <w:rPr>
          <w:sz w:val="22"/>
        </w:rPr>
        <w:t>de</w:t>
      </w:r>
      <w:r>
        <w:rPr>
          <w:spacing w:val="-16"/>
          <w:sz w:val="22"/>
        </w:rPr>
        <w:t> </w:t>
      </w:r>
      <w:r>
        <w:rPr>
          <w:sz w:val="22"/>
        </w:rPr>
        <w:t>la</w:t>
      </w:r>
      <w:r>
        <w:rPr>
          <w:spacing w:val="-15"/>
          <w:sz w:val="22"/>
        </w:rPr>
        <w:t> </w:t>
      </w:r>
      <w:r>
        <w:rPr>
          <w:sz w:val="22"/>
        </w:rPr>
        <w:t>zona,</w:t>
      </w:r>
      <w:r>
        <w:rPr>
          <w:spacing w:val="-15"/>
          <w:sz w:val="22"/>
        </w:rPr>
        <w:t> </w:t>
      </w:r>
      <w:r>
        <w:rPr>
          <w:sz w:val="22"/>
        </w:rPr>
        <w:t>infraestructura,</w:t>
      </w:r>
      <w:r>
        <w:rPr>
          <w:spacing w:val="-15"/>
          <w:sz w:val="22"/>
        </w:rPr>
        <w:t> </w:t>
      </w:r>
      <w:r>
        <w:rPr>
          <w:sz w:val="22"/>
        </w:rPr>
        <w:t>vialidad,</w:t>
      </w:r>
      <w:r>
        <w:rPr>
          <w:spacing w:val="-16"/>
          <w:sz w:val="22"/>
        </w:rPr>
        <w:t> </w:t>
      </w:r>
      <w:r>
        <w:rPr>
          <w:sz w:val="22"/>
        </w:rPr>
        <w:t>servicios</w:t>
      </w:r>
      <w:r>
        <w:rPr>
          <w:spacing w:val="-15"/>
          <w:sz w:val="22"/>
        </w:rPr>
        <w:t> </w:t>
      </w:r>
      <w:r>
        <w:rPr>
          <w:sz w:val="22"/>
        </w:rPr>
        <w:t>públicos,</w:t>
      </w:r>
      <w:r>
        <w:rPr>
          <w:spacing w:val="-15"/>
          <w:sz w:val="22"/>
        </w:rPr>
        <w:t> </w:t>
      </w:r>
      <w:r>
        <w:rPr>
          <w:sz w:val="22"/>
        </w:rPr>
        <w:t>paisaje urbano y los aspectos ecológicos.</w:t>
      </w:r>
    </w:p>
    <w:p>
      <w:pPr>
        <w:pStyle w:val="ListParagraph"/>
        <w:numPr>
          <w:ilvl w:val="0"/>
          <w:numId w:val="44"/>
        </w:numPr>
        <w:tabs>
          <w:tab w:pos="1276" w:val="left" w:leader="none"/>
          <w:tab w:pos="1279" w:val="left" w:leader="none"/>
        </w:tabs>
        <w:spacing w:line="232" w:lineRule="auto" w:before="147" w:after="0"/>
        <w:ind w:left="1279" w:right="131" w:hanging="272"/>
        <w:jc w:val="both"/>
        <w:rPr>
          <w:sz w:val="22"/>
        </w:rPr>
      </w:pPr>
      <w:r>
        <w:rPr>
          <w:sz w:val="22"/>
        </w:rPr>
        <w:t>La Autoridad solicitará, a la Autoridad competente en materia de Protección Civil, su opinión respecto a la modificación del lineamiento de construcción, la cual deberá responder</w:t>
      </w:r>
      <w:r>
        <w:rPr>
          <w:spacing w:val="-2"/>
          <w:sz w:val="22"/>
        </w:rPr>
        <w:t> </w:t>
      </w:r>
      <w:r>
        <w:rPr>
          <w:sz w:val="22"/>
        </w:rPr>
        <w:t>a</w:t>
      </w:r>
      <w:r>
        <w:rPr>
          <w:spacing w:val="-1"/>
          <w:sz w:val="22"/>
        </w:rPr>
        <w:t> </w:t>
      </w:r>
      <w:r>
        <w:rPr>
          <w:sz w:val="22"/>
        </w:rPr>
        <w:t>dicha</w:t>
      </w:r>
      <w:r>
        <w:rPr>
          <w:spacing w:val="-3"/>
          <w:sz w:val="22"/>
        </w:rPr>
        <w:t> </w:t>
      </w:r>
      <w:r>
        <w:rPr>
          <w:sz w:val="22"/>
        </w:rPr>
        <w:t>Autoridad</w:t>
      </w:r>
      <w:r>
        <w:rPr>
          <w:spacing w:val="-1"/>
          <w:sz w:val="22"/>
        </w:rPr>
        <w:t> </w:t>
      </w:r>
      <w:r>
        <w:rPr>
          <w:sz w:val="22"/>
        </w:rPr>
        <w:t>en</w:t>
      </w:r>
      <w:r>
        <w:rPr>
          <w:spacing w:val="-1"/>
          <w:sz w:val="22"/>
        </w:rPr>
        <w:t> </w:t>
      </w:r>
      <w:r>
        <w:rPr>
          <w:sz w:val="22"/>
        </w:rPr>
        <w:t>un</w:t>
      </w:r>
      <w:r>
        <w:rPr>
          <w:spacing w:val="-3"/>
          <w:sz w:val="22"/>
        </w:rPr>
        <w:t> </w:t>
      </w:r>
      <w:r>
        <w:rPr>
          <w:sz w:val="22"/>
        </w:rPr>
        <w:t>término</w:t>
      </w:r>
      <w:r>
        <w:rPr>
          <w:spacing w:val="-3"/>
          <w:sz w:val="22"/>
        </w:rPr>
        <w:t> </w:t>
      </w:r>
      <w:r>
        <w:rPr>
          <w:sz w:val="22"/>
        </w:rPr>
        <w:t>de</w:t>
      </w:r>
      <w:r>
        <w:rPr>
          <w:spacing w:val="-1"/>
          <w:sz w:val="22"/>
        </w:rPr>
        <w:t> </w:t>
      </w:r>
      <w:r>
        <w:rPr>
          <w:sz w:val="22"/>
        </w:rPr>
        <w:t>ocho</w:t>
      </w:r>
      <w:r>
        <w:rPr>
          <w:spacing w:val="-1"/>
          <w:sz w:val="22"/>
        </w:rPr>
        <w:t> </w:t>
      </w:r>
      <w:r>
        <w:rPr>
          <w:sz w:val="22"/>
        </w:rPr>
        <w:t>días</w:t>
      </w:r>
      <w:r>
        <w:rPr>
          <w:spacing w:val="-1"/>
          <w:sz w:val="22"/>
        </w:rPr>
        <w:t> </w:t>
      </w:r>
      <w:r>
        <w:rPr>
          <w:sz w:val="22"/>
        </w:rPr>
        <w:t>hábiles</w:t>
      </w:r>
      <w:r>
        <w:rPr>
          <w:spacing w:val="-1"/>
          <w:sz w:val="22"/>
        </w:rPr>
        <w:t> </w:t>
      </w:r>
      <w:r>
        <w:rPr>
          <w:sz w:val="22"/>
        </w:rPr>
        <w:t>y</w:t>
      </w:r>
      <w:r>
        <w:rPr>
          <w:spacing w:val="-2"/>
          <w:sz w:val="22"/>
        </w:rPr>
        <w:t> </w:t>
      </w:r>
      <w:r>
        <w:rPr>
          <w:sz w:val="22"/>
        </w:rPr>
        <w:t>en</w:t>
      </w:r>
      <w:r>
        <w:rPr>
          <w:spacing w:val="-1"/>
          <w:sz w:val="22"/>
        </w:rPr>
        <w:t> </w:t>
      </w:r>
      <w:r>
        <w:rPr>
          <w:sz w:val="22"/>
        </w:rPr>
        <w:t>caso</w:t>
      </w:r>
      <w:r>
        <w:rPr>
          <w:spacing w:val="-1"/>
          <w:sz w:val="22"/>
        </w:rPr>
        <w:t> </w:t>
      </w:r>
      <w:r>
        <w:rPr>
          <w:sz w:val="22"/>
        </w:rPr>
        <w:t>de</w:t>
      </w:r>
      <w:r>
        <w:rPr>
          <w:spacing w:val="-3"/>
          <w:sz w:val="22"/>
        </w:rPr>
        <w:t> </w:t>
      </w:r>
      <w:r>
        <w:rPr>
          <w:sz w:val="22"/>
        </w:rPr>
        <w:t>que</w:t>
      </w:r>
      <w:r>
        <w:rPr>
          <w:spacing w:val="-3"/>
          <w:sz w:val="22"/>
        </w:rPr>
        <w:t> </w:t>
      </w:r>
      <w:r>
        <w:rPr>
          <w:sz w:val="22"/>
        </w:rPr>
        <w:t>no</w:t>
      </w:r>
      <w:r>
        <w:rPr>
          <w:spacing w:val="-1"/>
          <w:sz w:val="22"/>
        </w:rPr>
        <w:t> </w:t>
      </w:r>
      <w:r>
        <w:rPr>
          <w:sz w:val="22"/>
        </w:rPr>
        <w:t>lo haga, se entenderá que otorga su opinión favorable a la modificación correspondiente.</w:t>
      </w:r>
    </w:p>
    <w:p>
      <w:pPr>
        <w:pStyle w:val="ListParagraph"/>
        <w:numPr>
          <w:ilvl w:val="0"/>
          <w:numId w:val="44"/>
        </w:numPr>
        <w:tabs>
          <w:tab w:pos="1279" w:val="left" w:leader="none"/>
          <w:tab w:pos="1555" w:val="left" w:leader="none"/>
        </w:tabs>
        <w:spacing w:line="232" w:lineRule="auto" w:before="152" w:after="0"/>
        <w:ind w:left="1279" w:right="136" w:hanging="272"/>
        <w:jc w:val="both"/>
        <w:rPr>
          <w:sz w:val="22"/>
        </w:rPr>
      </w:pPr>
      <w:r>
        <w:rPr>
          <w:sz w:val="22"/>
        </w:rPr>
        <w:t>La Secretaría solicitará la opinión a la Dependencia encargada de la Ingeniería Vial Municipal, en los casos de alto impacto vial por motivo de la obra, el cual deberá ser validado por un especialista tercero.</w:t>
      </w:r>
    </w:p>
    <w:p>
      <w:pPr>
        <w:pStyle w:val="ListParagraph"/>
        <w:numPr>
          <w:ilvl w:val="0"/>
          <w:numId w:val="44"/>
        </w:numPr>
        <w:tabs>
          <w:tab w:pos="1279" w:val="left" w:leader="none"/>
          <w:tab w:pos="1556" w:val="left" w:leader="none"/>
        </w:tabs>
        <w:spacing w:line="232" w:lineRule="auto" w:before="148" w:after="0"/>
        <w:ind w:left="1279" w:right="131" w:hanging="272"/>
        <w:jc w:val="both"/>
        <w:rPr>
          <w:sz w:val="22"/>
        </w:rPr>
      </w:pPr>
      <w:r>
        <w:rPr>
          <w:sz w:val="22"/>
        </w:rPr>
        <w:t>Hecho que esto fuera, la Autoridad elaborará el dictamen correspondiente, para presentarlo ante el R. Ayuntamiento, el cual en sesión ordinaria o extraordinaria aprobará, rechazará o modificará la propuesta.</w:t>
      </w:r>
    </w:p>
    <w:p>
      <w:pPr>
        <w:pStyle w:val="ListParagraph"/>
        <w:numPr>
          <w:ilvl w:val="0"/>
          <w:numId w:val="44"/>
        </w:numPr>
        <w:tabs>
          <w:tab w:pos="1276" w:val="left" w:leader="none"/>
          <w:tab w:pos="1279" w:val="left" w:leader="none"/>
        </w:tabs>
        <w:spacing w:line="232" w:lineRule="auto" w:before="147" w:after="0"/>
        <w:ind w:left="1279" w:right="135" w:hanging="272"/>
        <w:jc w:val="both"/>
        <w:rPr>
          <w:sz w:val="22"/>
        </w:rPr>
      </w:pPr>
      <w:r>
        <w:rPr>
          <w:sz w:val="22"/>
        </w:rPr>
        <w:t>Resuelto por el Ayuntamiento, y una vez recibida el acta de la sesión correspondiente, la Autoridad comunicará la resolución a los promoventes.</w:t>
      </w:r>
    </w:p>
    <w:p>
      <w:pPr>
        <w:pStyle w:val="BodyText"/>
        <w:spacing w:before="250"/>
        <w:ind w:firstLine="0"/>
        <w:jc w:val="left"/>
      </w:pPr>
    </w:p>
    <w:p>
      <w:pPr>
        <w:pStyle w:val="Heading1"/>
        <w:spacing w:before="1"/>
        <w:ind w:left="63" w:right="63"/>
      </w:pPr>
      <w:r>
        <w:rPr/>
        <w:t>APARTADO</w:t>
      </w:r>
      <w:r>
        <w:rPr>
          <w:spacing w:val="-7"/>
        </w:rPr>
        <w:t> </w:t>
      </w:r>
      <w:r>
        <w:rPr/>
        <w:t>IV.</w:t>
      </w:r>
      <w:r>
        <w:rPr>
          <w:spacing w:val="-5"/>
        </w:rPr>
        <w:t> </w:t>
      </w:r>
      <w:r>
        <w:rPr/>
        <w:t>MITIGACIÓN</w:t>
      </w:r>
      <w:r>
        <w:rPr>
          <w:spacing w:val="-6"/>
        </w:rPr>
        <w:t> </w:t>
      </w:r>
      <w:r>
        <w:rPr/>
        <w:t>DE</w:t>
      </w:r>
      <w:r>
        <w:rPr>
          <w:spacing w:val="-9"/>
        </w:rPr>
        <w:t> </w:t>
      </w:r>
      <w:r>
        <w:rPr/>
        <w:t>RIESGOS</w:t>
      </w:r>
      <w:r>
        <w:rPr>
          <w:spacing w:val="-6"/>
        </w:rPr>
        <w:t> </w:t>
      </w:r>
      <w:r>
        <w:rPr/>
        <w:t>DEL</w:t>
      </w:r>
      <w:r>
        <w:rPr>
          <w:spacing w:val="-7"/>
        </w:rPr>
        <w:t> </w:t>
      </w:r>
      <w:r>
        <w:rPr/>
        <w:t>IMPACTO</w:t>
      </w:r>
      <w:r>
        <w:rPr>
          <w:spacing w:val="-2"/>
        </w:rPr>
        <w:t> AMBIENTAL</w:t>
      </w:r>
    </w:p>
    <w:p>
      <w:pPr>
        <w:pStyle w:val="BodyText"/>
        <w:spacing w:before="234"/>
        <w:ind w:firstLine="0"/>
        <w:jc w:val="left"/>
        <w:rPr>
          <w:rFonts w:ascii="Arial"/>
          <w:b/>
        </w:rPr>
      </w:pPr>
    </w:p>
    <w:p>
      <w:pPr>
        <w:pStyle w:val="BodyText"/>
        <w:spacing w:line="235" w:lineRule="auto" w:before="1"/>
        <w:ind w:left="136" w:right="133"/>
      </w:pPr>
      <w:r>
        <w:rPr/>
        <w:t>ARTÍCULO 150. La seguridad industrial tiene como objetivo prioritario la identificación y el control de sucesos no deseados, centrándose en el funcionamiento seguro de las instalaciones, a través de</w:t>
      </w:r>
      <w:r>
        <w:rPr>
          <w:spacing w:val="-16"/>
        </w:rPr>
        <w:t> </w:t>
      </w:r>
      <w:r>
        <w:rPr/>
        <w:t>análisis</w:t>
      </w:r>
      <w:r>
        <w:rPr>
          <w:spacing w:val="-15"/>
        </w:rPr>
        <w:t> </w:t>
      </w:r>
      <w:r>
        <w:rPr/>
        <w:t>de</w:t>
      </w:r>
      <w:r>
        <w:rPr>
          <w:spacing w:val="-15"/>
        </w:rPr>
        <w:t> </w:t>
      </w:r>
      <w:r>
        <w:rPr/>
        <w:t>riesgos</w:t>
      </w:r>
      <w:r>
        <w:rPr>
          <w:spacing w:val="-16"/>
        </w:rPr>
        <w:t> </w:t>
      </w:r>
      <w:r>
        <w:rPr/>
        <w:t>para</w:t>
      </w:r>
      <w:r>
        <w:rPr>
          <w:spacing w:val="-15"/>
        </w:rPr>
        <w:t> </w:t>
      </w:r>
      <w:r>
        <w:rPr/>
        <w:t>la</w:t>
      </w:r>
      <w:r>
        <w:rPr>
          <w:spacing w:val="-15"/>
        </w:rPr>
        <w:t> </w:t>
      </w:r>
      <w:r>
        <w:rPr/>
        <w:t>base</w:t>
      </w:r>
      <w:r>
        <w:rPr>
          <w:spacing w:val="-15"/>
        </w:rPr>
        <w:t> </w:t>
      </w:r>
      <w:r>
        <w:rPr/>
        <w:t>de</w:t>
      </w:r>
      <w:r>
        <w:rPr>
          <w:spacing w:val="-16"/>
        </w:rPr>
        <w:t> </w:t>
      </w:r>
      <w:r>
        <w:rPr/>
        <w:t>decisiones</w:t>
      </w:r>
      <w:r>
        <w:rPr>
          <w:spacing w:val="-15"/>
        </w:rPr>
        <w:t> </w:t>
      </w:r>
      <w:r>
        <w:rPr/>
        <w:t>estratégicas</w:t>
      </w:r>
      <w:r>
        <w:rPr>
          <w:spacing w:val="-15"/>
        </w:rPr>
        <w:t> </w:t>
      </w:r>
      <w:r>
        <w:rPr/>
        <w:t>enfocadas</w:t>
      </w:r>
      <w:r>
        <w:rPr>
          <w:spacing w:val="-16"/>
        </w:rPr>
        <w:t> </w:t>
      </w:r>
      <w:r>
        <w:rPr/>
        <w:t>a</w:t>
      </w:r>
      <w:r>
        <w:rPr>
          <w:spacing w:val="-15"/>
        </w:rPr>
        <w:t> </w:t>
      </w:r>
      <w:r>
        <w:rPr/>
        <w:t>la</w:t>
      </w:r>
      <w:r>
        <w:rPr>
          <w:spacing w:val="-15"/>
        </w:rPr>
        <w:t> </w:t>
      </w:r>
      <w:r>
        <w:rPr/>
        <w:t>prevención</w:t>
      </w:r>
      <w:r>
        <w:rPr>
          <w:spacing w:val="-15"/>
        </w:rPr>
        <w:t> </w:t>
      </w:r>
      <w:r>
        <w:rPr/>
        <w:t>y</w:t>
      </w:r>
      <w:r>
        <w:rPr>
          <w:spacing w:val="-16"/>
        </w:rPr>
        <w:t> </w:t>
      </w:r>
      <w:r>
        <w:rPr/>
        <w:t>mitigación de accidentes, en función del nivel de seguridad admisible que se pretenda alcanzar.</w:t>
      </w:r>
    </w:p>
    <w:p>
      <w:pPr>
        <w:pStyle w:val="BodyText"/>
        <w:spacing w:line="235" w:lineRule="auto"/>
        <w:ind w:left="136" w:right="132"/>
      </w:pPr>
      <w:r>
        <w:rPr/>
        <w:t>ARTÍCULO 151. Los proyectos industriales con algún riesgo de siniestro y que alojen personas deberán de cumplir con la autorización de Protección Civil del Municipio en materia de prevención de</w:t>
      </w:r>
      <w:r>
        <w:rPr>
          <w:spacing w:val="-9"/>
        </w:rPr>
        <w:t> </w:t>
      </w:r>
      <w:r>
        <w:rPr/>
        <w:t>accidentes</w:t>
      </w:r>
      <w:r>
        <w:rPr>
          <w:spacing w:val="-11"/>
        </w:rPr>
        <w:t> </w:t>
      </w:r>
      <w:r>
        <w:rPr/>
        <w:t>contando</w:t>
      </w:r>
      <w:r>
        <w:rPr>
          <w:spacing w:val="-14"/>
        </w:rPr>
        <w:t> </w:t>
      </w:r>
      <w:r>
        <w:rPr/>
        <w:t>con</w:t>
      </w:r>
      <w:r>
        <w:rPr>
          <w:spacing w:val="-9"/>
        </w:rPr>
        <w:t> </w:t>
      </w:r>
      <w:r>
        <w:rPr/>
        <w:t>salidas</w:t>
      </w:r>
      <w:r>
        <w:rPr>
          <w:spacing w:val="-8"/>
        </w:rPr>
        <w:t> </w:t>
      </w:r>
      <w:r>
        <w:rPr/>
        <w:t>de</w:t>
      </w:r>
      <w:r>
        <w:rPr>
          <w:spacing w:val="-9"/>
        </w:rPr>
        <w:t> </w:t>
      </w:r>
      <w:r>
        <w:rPr/>
        <w:t>emergencias</w:t>
      </w:r>
      <w:r>
        <w:rPr>
          <w:spacing w:val="-9"/>
        </w:rPr>
        <w:t> </w:t>
      </w:r>
      <w:r>
        <w:rPr/>
        <w:t>independientes</w:t>
      </w:r>
      <w:r>
        <w:rPr>
          <w:spacing w:val="-9"/>
        </w:rPr>
        <w:t> </w:t>
      </w:r>
      <w:r>
        <w:rPr/>
        <w:t>de</w:t>
      </w:r>
      <w:r>
        <w:rPr>
          <w:spacing w:val="-9"/>
        </w:rPr>
        <w:t> </w:t>
      </w:r>
      <w:r>
        <w:rPr/>
        <w:t>las</w:t>
      </w:r>
      <w:r>
        <w:rPr>
          <w:spacing w:val="-8"/>
        </w:rPr>
        <w:t> </w:t>
      </w:r>
      <w:r>
        <w:rPr/>
        <w:t>normales,</w:t>
      </w:r>
      <w:r>
        <w:rPr>
          <w:spacing w:val="-10"/>
        </w:rPr>
        <w:t> </w:t>
      </w:r>
      <w:r>
        <w:rPr/>
        <w:t>suficientes</w:t>
      </w:r>
      <w:r>
        <w:rPr>
          <w:spacing w:val="-11"/>
        </w:rPr>
        <w:t> </w:t>
      </w:r>
      <w:r>
        <w:rPr/>
        <w:t>en número,</w:t>
      </w:r>
      <w:r>
        <w:rPr>
          <w:spacing w:val="-3"/>
        </w:rPr>
        <w:t> </w:t>
      </w:r>
      <w:r>
        <w:rPr/>
        <w:t>distribución,</w:t>
      </w:r>
      <w:r>
        <w:rPr>
          <w:spacing w:val="-3"/>
        </w:rPr>
        <w:t> </w:t>
      </w:r>
      <w:r>
        <w:rPr/>
        <w:t>tamaño</w:t>
      </w:r>
      <w:r>
        <w:rPr>
          <w:spacing w:val="-4"/>
        </w:rPr>
        <w:t> </w:t>
      </w:r>
      <w:r>
        <w:rPr/>
        <w:t>y</w:t>
      </w:r>
      <w:r>
        <w:rPr>
          <w:spacing w:val="-6"/>
        </w:rPr>
        <w:t> </w:t>
      </w:r>
      <w:r>
        <w:rPr/>
        <w:t>señalización</w:t>
      </w:r>
      <w:r>
        <w:rPr>
          <w:spacing w:val="-4"/>
        </w:rPr>
        <w:t> </w:t>
      </w:r>
      <w:r>
        <w:rPr/>
        <w:t>para</w:t>
      </w:r>
      <w:r>
        <w:rPr>
          <w:spacing w:val="-4"/>
        </w:rPr>
        <w:t> </w:t>
      </w:r>
      <w:r>
        <w:rPr/>
        <w:t>desalojar</w:t>
      </w:r>
      <w:r>
        <w:rPr>
          <w:spacing w:val="-6"/>
        </w:rPr>
        <w:t> </w:t>
      </w:r>
      <w:r>
        <w:rPr/>
        <w:t>rápidamente</w:t>
      </w:r>
      <w:r>
        <w:rPr>
          <w:spacing w:val="-6"/>
        </w:rPr>
        <w:t> </w:t>
      </w:r>
      <w:r>
        <w:rPr/>
        <w:t>sus</w:t>
      </w:r>
      <w:r>
        <w:rPr>
          <w:spacing w:val="-4"/>
        </w:rPr>
        <w:t> </w:t>
      </w:r>
      <w:r>
        <w:rPr/>
        <w:t>espacios</w:t>
      </w:r>
      <w:r>
        <w:rPr>
          <w:spacing w:val="-4"/>
        </w:rPr>
        <w:t> </w:t>
      </w:r>
      <w:r>
        <w:rPr/>
        <w:t>en</w:t>
      </w:r>
      <w:r>
        <w:rPr>
          <w:spacing w:val="-4"/>
        </w:rPr>
        <w:t> </w:t>
      </w:r>
      <w:r>
        <w:rPr/>
        <w:t>un</w:t>
      </w:r>
      <w:r>
        <w:rPr>
          <w:spacing w:val="-7"/>
        </w:rPr>
        <w:t> </w:t>
      </w:r>
      <w:r>
        <w:rPr/>
        <w:t>tiempo máximo</w:t>
      </w:r>
      <w:r>
        <w:rPr>
          <w:spacing w:val="-4"/>
        </w:rPr>
        <w:t> </w:t>
      </w:r>
      <w:r>
        <w:rPr/>
        <w:t>de</w:t>
      </w:r>
      <w:r>
        <w:rPr>
          <w:spacing w:val="-4"/>
        </w:rPr>
        <w:t> </w:t>
      </w:r>
      <w:r>
        <w:rPr/>
        <w:t>cinco</w:t>
      </w:r>
      <w:r>
        <w:rPr>
          <w:spacing w:val="-4"/>
        </w:rPr>
        <w:t> </w:t>
      </w:r>
      <w:r>
        <w:rPr/>
        <w:t>minutos,</w:t>
      </w:r>
      <w:r>
        <w:rPr>
          <w:spacing w:val="-3"/>
        </w:rPr>
        <w:t> </w:t>
      </w:r>
      <w:r>
        <w:rPr/>
        <w:t>situación</w:t>
      </w:r>
      <w:r>
        <w:rPr>
          <w:spacing w:val="-7"/>
        </w:rPr>
        <w:t> </w:t>
      </w:r>
      <w:r>
        <w:rPr/>
        <w:t>que</w:t>
      </w:r>
      <w:r>
        <w:rPr>
          <w:spacing w:val="-4"/>
        </w:rPr>
        <w:t> </w:t>
      </w:r>
      <w:r>
        <w:rPr/>
        <w:t>podrá</w:t>
      </w:r>
      <w:r>
        <w:rPr>
          <w:spacing w:val="-4"/>
        </w:rPr>
        <w:t> </w:t>
      </w:r>
      <w:r>
        <w:rPr/>
        <w:t>ser</w:t>
      </w:r>
      <w:r>
        <w:rPr>
          <w:spacing w:val="-3"/>
        </w:rPr>
        <w:t> </w:t>
      </w:r>
      <w:r>
        <w:rPr/>
        <w:t>revisada</w:t>
      </w:r>
      <w:r>
        <w:rPr>
          <w:spacing w:val="-4"/>
        </w:rPr>
        <w:t> </w:t>
      </w:r>
      <w:r>
        <w:rPr/>
        <w:t>por</w:t>
      </w:r>
      <w:r>
        <w:rPr>
          <w:spacing w:val="-3"/>
        </w:rPr>
        <w:t> </w:t>
      </w:r>
      <w:r>
        <w:rPr/>
        <w:t>otras</w:t>
      </w:r>
      <w:r>
        <w:rPr>
          <w:spacing w:val="-4"/>
        </w:rPr>
        <w:t> </w:t>
      </w:r>
      <w:r>
        <w:rPr/>
        <w:t>dependencias</w:t>
      </w:r>
      <w:r>
        <w:rPr>
          <w:spacing w:val="-4"/>
        </w:rPr>
        <w:t> </w:t>
      </w:r>
      <w:r>
        <w:rPr/>
        <w:t>a</w:t>
      </w:r>
      <w:r>
        <w:rPr>
          <w:spacing w:val="-4"/>
        </w:rPr>
        <w:t> </w:t>
      </w:r>
      <w:r>
        <w:rPr/>
        <w:t>petición</w:t>
      </w:r>
      <w:r>
        <w:rPr>
          <w:spacing w:val="-4"/>
        </w:rPr>
        <w:t> </w:t>
      </w:r>
      <w:r>
        <w:rPr/>
        <w:t>de</w:t>
      </w:r>
      <w:r>
        <w:rPr>
          <w:spacing w:val="-4"/>
        </w:rPr>
        <w:t> </w:t>
      </w:r>
      <w:r>
        <w:rPr/>
        <w:t>la </w:t>
      </w:r>
      <w:r>
        <w:rPr>
          <w:spacing w:val="-2"/>
        </w:rPr>
        <w:t>Autoridad.</w:t>
      </w:r>
    </w:p>
    <w:p>
      <w:pPr>
        <w:pStyle w:val="BodyText"/>
        <w:spacing w:line="235" w:lineRule="auto" w:before="139"/>
        <w:ind w:left="136" w:right="134"/>
      </w:pPr>
      <w:r>
        <w:rPr/>
        <w:t>ARTÍCULO 152. En materia de seguridad industrial, las actividades de riesgos se clasifican en: de riesgo bajo, riesgo medio y riesgo alto.</w:t>
      </w:r>
    </w:p>
    <w:p>
      <w:pPr>
        <w:pStyle w:val="BodyText"/>
        <w:spacing w:line="235" w:lineRule="auto" w:before="143"/>
        <w:ind w:left="136" w:right="131"/>
      </w:pPr>
      <w:r>
        <w:rPr/>
        <w:t>ARTÍCULO 153. Las actividades de riesgo bajo son aquellas que manejan en cantidades menores al cinco por ciento de la cantidad de reporte de una o más de las substancias contenidas en los listados de actividades altamente riesgosas, expedidos por las Secretarías de Gobernación y Bienestar y a las que posteriormente se expidan al respecto y se encuentren vigentes a la fecha.</w:t>
      </w:r>
    </w:p>
    <w:p>
      <w:pPr>
        <w:pStyle w:val="BodyText"/>
        <w:spacing w:line="232" w:lineRule="auto" w:before="146"/>
        <w:ind w:left="136" w:right="133"/>
      </w:pPr>
      <w:r>
        <w:rPr/>
        <w:t>Estas</w:t>
      </w:r>
      <w:r>
        <w:rPr>
          <w:spacing w:val="-10"/>
        </w:rPr>
        <w:t> </w:t>
      </w:r>
      <w:r>
        <w:rPr/>
        <w:t>actividades</w:t>
      </w:r>
      <w:r>
        <w:rPr>
          <w:spacing w:val="-7"/>
        </w:rPr>
        <w:t> </w:t>
      </w:r>
      <w:r>
        <w:rPr/>
        <w:t>no</w:t>
      </w:r>
      <w:r>
        <w:rPr>
          <w:spacing w:val="-10"/>
        </w:rPr>
        <w:t> </w:t>
      </w:r>
      <w:r>
        <w:rPr/>
        <w:t>requieren</w:t>
      </w:r>
      <w:r>
        <w:rPr>
          <w:spacing w:val="-7"/>
        </w:rPr>
        <w:t> </w:t>
      </w:r>
      <w:r>
        <w:rPr/>
        <w:t>someterse</w:t>
      </w:r>
      <w:r>
        <w:rPr>
          <w:spacing w:val="-10"/>
        </w:rPr>
        <w:t> </w:t>
      </w:r>
      <w:r>
        <w:rPr/>
        <w:t>a</w:t>
      </w:r>
      <w:r>
        <w:rPr>
          <w:spacing w:val="-10"/>
        </w:rPr>
        <w:t> </w:t>
      </w:r>
      <w:r>
        <w:rPr/>
        <w:t>una</w:t>
      </w:r>
      <w:r>
        <w:rPr>
          <w:spacing w:val="-10"/>
        </w:rPr>
        <w:t> </w:t>
      </w:r>
      <w:r>
        <w:rPr/>
        <w:t>evaluación</w:t>
      </w:r>
      <w:r>
        <w:rPr>
          <w:spacing w:val="-8"/>
        </w:rPr>
        <w:t> </w:t>
      </w:r>
      <w:r>
        <w:rPr/>
        <w:t>de</w:t>
      </w:r>
      <w:r>
        <w:rPr>
          <w:spacing w:val="-8"/>
        </w:rPr>
        <w:t> </w:t>
      </w:r>
      <w:r>
        <w:rPr/>
        <w:t>riesgo</w:t>
      </w:r>
      <w:r>
        <w:rPr>
          <w:spacing w:val="-7"/>
        </w:rPr>
        <w:t> </w:t>
      </w:r>
      <w:r>
        <w:rPr/>
        <w:t>urbano,</w:t>
      </w:r>
      <w:r>
        <w:rPr>
          <w:spacing w:val="-6"/>
        </w:rPr>
        <w:t> </w:t>
      </w:r>
      <w:r>
        <w:rPr/>
        <w:t>debiendo</w:t>
      </w:r>
      <w:r>
        <w:rPr>
          <w:spacing w:val="-10"/>
        </w:rPr>
        <w:t> </w:t>
      </w:r>
      <w:r>
        <w:rPr/>
        <w:t>cumplir</w:t>
      </w:r>
      <w:r>
        <w:rPr>
          <w:spacing w:val="-6"/>
        </w:rPr>
        <w:t> </w:t>
      </w:r>
      <w:r>
        <w:rPr/>
        <w:t>con los lineamientos en materia de riesgo de incendio y explosión señalados en este reglamento.</w:t>
      </w:r>
    </w:p>
    <w:p>
      <w:pPr>
        <w:pStyle w:val="BodyText"/>
        <w:spacing w:line="235" w:lineRule="auto" w:before="146"/>
        <w:ind w:left="136" w:right="129"/>
      </w:pPr>
      <w:r>
        <w:rPr/>
        <w:t>ARTÍCULO</w:t>
      </w:r>
      <w:r>
        <w:rPr>
          <w:spacing w:val="-10"/>
        </w:rPr>
        <w:t> </w:t>
      </w:r>
      <w:r>
        <w:rPr/>
        <w:t>154.</w:t>
      </w:r>
      <w:r>
        <w:rPr>
          <w:spacing w:val="-8"/>
        </w:rPr>
        <w:t> </w:t>
      </w:r>
      <w:r>
        <w:rPr/>
        <w:t>Las</w:t>
      </w:r>
      <w:r>
        <w:rPr>
          <w:spacing w:val="-11"/>
        </w:rPr>
        <w:t> </w:t>
      </w:r>
      <w:r>
        <w:rPr/>
        <w:t>actividades</w:t>
      </w:r>
      <w:r>
        <w:rPr>
          <w:spacing w:val="-8"/>
        </w:rPr>
        <w:t> </w:t>
      </w:r>
      <w:r>
        <w:rPr/>
        <w:t>de</w:t>
      </w:r>
      <w:r>
        <w:rPr>
          <w:spacing w:val="-9"/>
        </w:rPr>
        <w:t> </w:t>
      </w:r>
      <w:r>
        <w:rPr/>
        <w:t>riesgo</w:t>
      </w:r>
      <w:r>
        <w:rPr>
          <w:spacing w:val="-11"/>
        </w:rPr>
        <w:t> </w:t>
      </w:r>
      <w:r>
        <w:rPr/>
        <w:t>medio</w:t>
      </w:r>
      <w:r>
        <w:rPr>
          <w:spacing w:val="-11"/>
        </w:rPr>
        <w:t> </w:t>
      </w:r>
      <w:r>
        <w:rPr/>
        <w:t>son</w:t>
      </w:r>
      <w:r>
        <w:rPr>
          <w:spacing w:val="-9"/>
        </w:rPr>
        <w:t> </w:t>
      </w:r>
      <w:r>
        <w:rPr/>
        <w:t>aquellas</w:t>
      </w:r>
      <w:r>
        <w:rPr>
          <w:spacing w:val="-11"/>
        </w:rPr>
        <w:t> </w:t>
      </w:r>
      <w:r>
        <w:rPr/>
        <w:t>que</w:t>
      </w:r>
      <w:r>
        <w:rPr>
          <w:spacing w:val="-12"/>
        </w:rPr>
        <w:t> </w:t>
      </w:r>
      <w:r>
        <w:rPr/>
        <w:t>manejan</w:t>
      </w:r>
      <w:r>
        <w:rPr>
          <w:spacing w:val="-9"/>
        </w:rPr>
        <w:t> </w:t>
      </w:r>
      <w:r>
        <w:rPr/>
        <w:t>en</w:t>
      </w:r>
      <w:r>
        <w:rPr>
          <w:spacing w:val="-9"/>
        </w:rPr>
        <w:t> </w:t>
      </w:r>
      <w:r>
        <w:rPr/>
        <w:t>cantidades</w:t>
      </w:r>
      <w:r>
        <w:rPr>
          <w:spacing w:val="-11"/>
        </w:rPr>
        <w:t> </w:t>
      </w:r>
      <w:r>
        <w:rPr/>
        <w:t>mayores al cinco por ciento y menores al cien por ciento de la cantidad de reporte, una o más de las substancias contenidas en los listados de actividades altamente riesgosas, expedidos por las Secretarías de Gobernación y Bienestar y a las que posteriormente se expidan al respecto y se encuentren vigentes a la fecha.</w:t>
      </w:r>
    </w:p>
    <w:p>
      <w:pPr>
        <w:pStyle w:val="BodyText"/>
        <w:spacing w:line="232" w:lineRule="auto" w:before="144"/>
        <w:ind w:left="136" w:right="137"/>
      </w:pPr>
      <w:r>
        <w:rPr/>
        <w:t>Estas actividades están sujetas a los siguientes lineamientos para la prevención de siniestros y riesgos urbanos:</w:t>
      </w:r>
    </w:p>
    <w:p>
      <w:pPr>
        <w:pStyle w:val="BodyText"/>
        <w:spacing w:after="0" w:line="232" w:lineRule="auto"/>
        <w:sectPr>
          <w:pgSz w:w="11930" w:h="16850"/>
          <w:pgMar w:header="331" w:footer="928" w:top="1460" w:bottom="1120" w:left="708" w:right="1275"/>
        </w:sectPr>
      </w:pPr>
    </w:p>
    <w:p>
      <w:pPr>
        <w:pStyle w:val="ListParagraph"/>
        <w:numPr>
          <w:ilvl w:val="1"/>
          <w:numId w:val="44"/>
        </w:numPr>
        <w:tabs>
          <w:tab w:pos="1473" w:val="left" w:leader="none"/>
        </w:tabs>
        <w:spacing w:line="240" w:lineRule="auto" w:before="90" w:after="0"/>
        <w:ind w:left="1473" w:right="0" w:hanging="196"/>
        <w:jc w:val="both"/>
        <w:rPr>
          <w:sz w:val="22"/>
        </w:rPr>
      </w:pPr>
      <w:r>
        <w:rPr>
          <w:sz w:val="22"/>
        </w:rPr>
        <w:t>Contar</w:t>
      </w:r>
      <w:r>
        <w:rPr>
          <w:spacing w:val="-8"/>
          <w:sz w:val="22"/>
        </w:rPr>
        <w:t> </w:t>
      </w:r>
      <w:r>
        <w:rPr>
          <w:sz w:val="22"/>
        </w:rPr>
        <w:t>con</w:t>
      </w:r>
      <w:r>
        <w:rPr>
          <w:spacing w:val="-5"/>
          <w:sz w:val="22"/>
        </w:rPr>
        <w:t> </w:t>
      </w:r>
      <w:r>
        <w:rPr>
          <w:sz w:val="22"/>
        </w:rPr>
        <w:t>instalaciones</w:t>
      </w:r>
      <w:r>
        <w:rPr>
          <w:spacing w:val="-7"/>
          <w:sz w:val="22"/>
        </w:rPr>
        <w:t> </w:t>
      </w:r>
      <w:r>
        <w:rPr>
          <w:sz w:val="22"/>
        </w:rPr>
        <w:t>de</w:t>
      </w:r>
      <w:r>
        <w:rPr>
          <w:spacing w:val="-5"/>
          <w:sz w:val="22"/>
        </w:rPr>
        <w:t> </w:t>
      </w:r>
      <w:r>
        <w:rPr>
          <w:sz w:val="22"/>
        </w:rPr>
        <w:t>acuerdo</w:t>
      </w:r>
      <w:r>
        <w:rPr>
          <w:spacing w:val="-5"/>
          <w:sz w:val="22"/>
        </w:rPr>
        <w:t> </w:t>
      </w:r>
      <w:r>
        <w:rPr>
          <w:sz w:val="22"/>
        </w:rPr>
        <w:t>a</w:t>
      </w:r>
      <w:r>
        <w:rPr>
          <w:spacing w:val="-6"/>
          <w:sz w:val="22"/>
        </w:rPr>
        <w:t> </w:t>
      </w:r>
      <w:r>
        <w:rPr>
          <w:sz w:val="22"/>
        </w:rPr>
        <w:t>normas</w:t>
      </w:r>
      <w:r>
        <w:rPr>
          <w:spacing w:val="-7"/>
          <w:sz w:val="22"/>
        </w:rPr>
        <w:t> </w:t>
      </w:r>
      <w:r>
        <w:rPr>
          <w:sz w:val="22"/>
        </w:rPr>
        <w:t>aplicables</w:t>
      </w:r>
      <w:r>
        <w:rPr>
          <w:spacing w:val="-5"/>
          <w:sz w:val="22"/>
        </w:rPr>
        <w:t> </w:t>
      </w:r>
      <w:r>
        <w:rPr>
          <w:sz w:val="22"/>
        </w:rPr>
        <w:t>en</w:t>
      </w:r>
      <w:r>
        <w:rPr>
          <w:spacing w:val="-5"/>
          <w:sz w:val="22"/>
        </w:rPr>
        <w:t> </w:t>
      </w:r>
      <w:r>
        <w:rPr>
          <w:sz w:val="22"/>
        </w:rPr>
        <w:t>la</w:t>
      </w:r>
      <w:r>
        <w:rPr>
          <w:spacing w:val="-4"/>
          <w:sz w:val="22"/>
        </w:rPr>
        <w:t> </w:t>
      </w:r>
      <w:r>
        <w:rPr>
          <w:spacing w:val="-2"/>
          <w:sz w:val="22"/>
        </w:rPr>
        <w:t>materia;</w:t>
      </w:r>
    </w:p>
    <w:p>
      <w:pPr>
        <w:pStyle w:val="ListParagraph"/>
        <w:numPr>
          <w:ilvl w:val="1"/>
          <w:numId w:val="44"/>
        </w:numPr>
        <w:tabs>
          <w:tab w:pos="1473" w:val="left" w:leader="none"/>
          <w:tab w:pos="1555" w:val="left" w:leader="none"/>
        </w:tabs>
        <w:spacing w:line="230" w:lineRule="auto" w:before="147" w:after="0"/>
        <w:ind w:left="1473" w:right="138" w:hanging="197"/>
        <w:jc w:val="left"/>
        <w:rPr>
          <w:sz w:val="22"/>
        </w:rPr>
      </w:pPr>
      <w:r>
        <w:rPr>
          <w:sz w:val="22"/>
        </w:rPr>
        <w:t>Establecer un programa de capacitación del personal en materia de prevención de siniestros y riesgo urbano;</w:t>
      </w:r>
    </w:p>
    <w:p>
      <w:pPr>
        <w:pStyle w:val="ListParagraph"/>
        <w:numPr>
          <w:ilvl w:val="1"/>
          <w:numId w:val="44"/>
        </w:numPr>
        <w:tabs>
          <w:tab w:pos="1473" w:val="left" w:leader="none"/>
          <w:tab w:pos="2265" w:val="left" w:leader="none"/>
        </w:tabs>
        <w:spacing w:line="230" w:lineRule="auto" w:before="151" w:after="0"/>
        <w:ind w:left="1473" w:right="135" w:hanging="197"/>
        <w:jc w:val="left"/>
        <w:rPr>
          <w:sz w:val="22"/>
        </w:rPr>
      </w:pPr>
      <w:r>
        <w:rPr>
          <w:sz w:val="22"/>
        </w:rPr>
        <w:t>Cumplir con los lineamientos en materia de riesgo de incendio y explosión</w:t>
      </w:r>
      <w:r>
        <w:rPr>
          <w:spacing w:val="80"/>
          <w:sz w:val="22"/>
        </w:rPr>
        <w:t> </w:t>
      </w:r>
      <w:r>
        <w:rPr>
          <w:sz w:val="22"/>
        </w:rPr>
        <w:t>señalados en este reglamento;</w:t>
      </w:r>
    </w:p>
    <w:p>
      <w:pPr>
        <w:pStyle w:val="ListParagraph"/>
        <w:numPr>
          <w:ilvl w:val="1"/>
          <w:numId w:val="44"/>
        </w:numPr>
        <w:tabs>
          <w:tab w:pos="1473" w:val="left" w:leader="none"/>
          <w:tab w:pos="2265" w:val="left" w:leader="none"/>
        </w:tabs>
        <w:spacing w:line="230" w:lineRule="auto" w:before="151" w:after="0"/>
        <w:ind w:left="1473" w:right="130" w:hanging="197"/>
        <w:jc w:val="left"/>
        <w:rPr>
          <w:sz w:val="22"/>
        </w:rPr>
      </w:pPr>
      <w:r>
        <w:rPr>
          <w:sz w:val="22"/>
        </w:rPr>
        <w:t>Presentar un</w:t>
      </w:r>
      <w:r>
        <w:rPr>
          <w:spacing w:val="-2"/>
          <w:sz w:val="22"/>
        </w:rPr>
        <w:t> </w:t>
      </w:r>
      <w:r>
        <w:rPr>
          <w:sz w:val="22"/>
        </w:rPr>
        <w:t>análisis de</w:t>
      </w:r>
      <w:r>
        <w:rPr>
          <w:spacing w:val="-4"/>
          <w:sz w:val="22"/>
        </w:rPr>
        <w:t> </w:t>
      </w:r>
      <w:r>
        <w:rPr>
          <w:sz w:val="22"/>
        </w:rPr>
        <w:t>consecuencias</w:t>
      </w:r>
      <w:r>
        <w:rPr>
          <w:spacing w:val="-2"/>
          <w:sz w:val="22"/>
        </w:rPr>
        <w:t> </w:t>
      </w:r>
      <w:r>
        <w:rPr>
          <w:sz w:val="22"/>
        </w:rPr>
        <w:t>sobre</w:t>
      </w:r>
      <w:r>
        <w:rPr>
          <w:spacing w:val="-2"/>
          <w:sz w:val="22"/>
        </w:rPr>
        <w:t> </w:t>
      </w:r>
      <w:r>
        <w:rPr>
          <w:sz w:val="22"/>
        </w:rPr>
        <w:t>la instalación,</w:t>
      </w:r>
      <w:r>
        <w:rPr>
          <w:spacing w:val="-3"/>
          <w:sz w:val="22"/>
        </w:rPr>
        <w:t> </w:t>
      </w:r>
      <w:r>
        <w:rPr>
          <w:sz w:val="22"/>
        </w:rPr>
        <w:t>que</w:t>
      </w:r>
      <w:r>
        <w:rPr>
          <w:spacing w:val="-2"/>
          <w:sz w:val="22"/>
        </w:rPr>
        <w:t> </w:t>
      </w:r>
      <w:r>
        <w:rPr>
          <w:sz w:val="22"/>
        </w:rPr>
        <w:t>cubra</w:t>
      </w:r>
      <w:r>
        <w:rPr>
          <w:spacing w:val="-2"/>
          <w:sz w:val="22"/>
        </w:rPr>
        <w:t> </w:t>
      </w:r>
      <w:r>
        <w:rPr>
          <w:sz w:val="22"/>
        </w:rPr>
        <w:t>como mínimo los siguientes puntos:</w:t>
      </w:r>
    </w:p>
    <w:p>
      <w:pPr>
        <w:pStyle w:val="ListParagraph"/>
        <w:numPr>
          <w:ilvl w:val="2"/>
          <w:numId w:val="44"/>
        </w:numPr>
        <w:tabs>
          <w:tab w:pos="2254" w:val="left" w:leader="none"/>
        </w:tabs>
        <w:spacing w:line="240" w:lineRule="auto" w:before="139" w:after="0"/>
        <w:ind w:left="2254" w:right="0" w:hanging="255"/>
        <w:jc w:val="left"/>
        <w:rPr>
          <w:sz w:val="22"/>
        </w:rPr>
      </w:pPr>
      <w:r>
        <w:rPr>
          <w:sz w:val="22"/>
        </w:rPr>
        <w:t>Descripción</w:t>
      </w:r>
      <w:r>
        <w:rPr>
          <w:spacing w:val="-5"/>
          <w:sz w:val="22"/>
        </w:rPr>
        <w:t> </w:t>
      </w:r>
      <w:r>
        <w:rPr>
          <w:sz w:val="22"/>
        </w:rPr>
        <w:t>del</w:t>
      </w:r>
      <w:r>
        <w:rPr>
          <w:spacing w:val="-5"/>
          <w:sz w:val="22"/>
        </w:rPr>
        <w:t> </w:t>
      </w:r>
      <w:r>
        <w:rPr>
          <w:sz w:val="22"/>
        </w:rPr>
        <w:t>marco</w:t>
      </w:r>
      <w:r>
        <w:rPr>
          <w:spacing w:val="-9"/>
          <w:sz w:val="22"/>
        </w:rPr>
        <w:t> </w:t>
      </w:r>
      <w:r>
        <w:rPr>
          <w:sz w:val="22"/>
        </w:rPr>
        <w:t>físico</w:t>
      </w:r>
      <w:r>
        <w:rPr>
          <w:spacing w:val="-5"/>
          <w:sz w:val="22"/>
        </w:rPr>
        <w:t> </w:t>
      </w:r>
      <w:r>
        <w:rPr>
          <w:sz w:val="22"/>
        </w:rPr>
        <w:t>natural</w:t>
      </w:r>
      <w:r>
        <w:rPr>
          <w:spacing w:val="-6"/>
          <w:sz w:val="22"/>
        </w:rPr>
        <w:t> </w:t>
      </w:r>
      <w:r>
        <w:rPr>
          <w:sz w:val="22"/>
        </w:rPr>
        <w:t>del</w:t>
      </w:r>
      <w:r>
        <w:rPr>
          <w:spacing w:val="-4"/>
          <w:sz w:val="22"/>
        </w:rPr>
        <w:t> </w:t>
      </w:r>
      <w:r>
        <w:rPr>
          <w:spacing w:val="-2"/>
          <w:sz w:val="22"/>
        </w:rPr>
        <w:t>entorno.</w:t>
      </w:r>
    </w:p>
    <w:p>
      <w:pPr>
        <w:pStyle w:val="ListParagraph"/>
        <w:numPr>
          <w:ilvl w:val="2"/>
          <w:numId w:val="44"/>
        </w:numPr>
        <w:tabs>
          <w:tab w:pos="2254" w:val="left" w:leader="none"/>
        </w:tabs>
        <w:spacing w:line="240" w:lineRule="auto" w:before="135" w:after="0"/>
        <w:ind w:left="2254" w:right="0" w:hanging="255"/>
        <w:jc w:val="left"/>
        <w:rPr>
          <w:sz w:val="22"/>
        </w:rPr>
      </w:pPr>
      <w:r>
        <w:rPr>
          <w:sz w:val="22"/>
        </w:rPr>
        <w:t>Descripción</w:t>
      </w:r>
      <w:r>
        <w:rPr>
          <w:spacing w:val="-5"/>
          <w:sz w:val="22"/>
        </w:rPr>
        <w:t> </w:t>
      </w:r>
      <w:r>
        <w:rPr>
          <w:sz w:val="22"/>
        </w:rPr>
        <w:t>de</w:t>
      </w:r>
      <w:r>
        <w:rPr>
          <w:spacing w:val="-5"/>
          <w:sz w:val="22"/>
        </w:rPr>
        <w:t> </w:t>
      </w:r>
      <w:r>
        <w:rPr>
          <w:sz w:val="22"/>
        </w:rPr>
        <w:t>las</w:t>
      </w:r>
      <w:r>
        <w:rPr>
          <w:spacing w:val="-6"/>
          <w:sz w:val="22"/>
        </w:rPr>
        <w:t> </w:t>
      </w:r>
      <w:r>
        <w:rPr>
          <w:sz w:val="22"/>
        </w:rPr>
        <w:t>actividades</w:t>
      </w:r>
      <w:r>
        <w:rPr>
          <w:spacing w:val="-4"/>
          <w:sz w:val="22"/>
        </w:rPr>
        <w:t> </w:t>
      </w:r>
      <w:r>
        <w:rPr>
          <w:sz w:val="22"/>
        </w:rPr>
        <w:t>a</w:t>
      </w:r>
      <w:r>
        <w:rPr>
          <w:spacing w:val="-5"/>
          <w:sz w:val="22"/>
        </w:rPr>
        <w:t> </w:t>
      </w:r>
      <w:r>
        <w:rPr>
          <w:sz w:val="22"/>
        </w:rPr>
        <w:t>desarrollarse</w:t>
      </w:r>
      <w:r>
        <w:rPr>
          <w:spacing w:val="-6"/>
          <w:sz w:val="22"/>
        </w:rPr>
        <w:t> </w:t>
      </w:r>
      <w:r>
        <w:rPr>
          <w:sz w:val="22"/>
        </w:rPr>
        <w:t>en</w:t>
      </w:r>
      <w:r>
        <w:rPr>
          <w:spacing w:val="-7"/>
          <w:sz w:val="22"/>
        </w:rPr>
        <w:t> </w:t>
      </w:r>
      <w:r>
        <w:rPr>
          <w:sz w:val="22"/>
        </w:rPr>
        <w:t>la</w:t>
      </w:r>
      <w:r>
        <w:rPr>
          <w:spacing w:val="-4"/>
          <w:sz w:val="22"/>
        </w:rPr>
        <w:t> </w:t>
      </w:r>
      <w:r>
        <w:rPr>
          <w:spacing w:val="-2"/>
          <w:sz w:val="22"/>
        </w:rPr>
        <w:t>instalación.</w:t>
      </w:r>
    </w:p>
    <w:p>
      <w:pPr>
        <w:pStyle w:val="ListParagraph"/>
        <w:numPr>
          <w:ilvl w:val="2"/>
          <w:numId w:val="44"/>
        </w:numPr>
        <w:tabs>
          <w:tab w:pos="2254" w:val="left" w:leader="none"/>
        </w:tabs>
        <w:spacing w:line="240" w:lineRule="auto" w:before="142" w:after="0"/>
        <w:ind w:left="2254" w:right="0" w:hanging="255"/>
        <w:jc w:val="left"/>
        <w:rPr>
          <w:sz w:val="22"/>
        </w:rPr>
      </w:pPr>
      <w:r>
        <w:rPr>
          <w:sz w:val="22"/>
        </w:rPr>
        <w:t>Descripción</w:t>
      </w:r>
      <w:r>
        <w:rPr>
          <w:spacing w:val="-17"/>
          <w:sz w:val="22"/>
        </w:rPr>
        <w:t> </w:t>
      </w:r>
      <w:r>
        <w:rPr>
          <w:sz w:val="22"/>
        </w:rPr>
        <w:t>de</w:t>
      </w:r>
      <w:r>
        <w:rPr>
          <w:spacing w:val="-14"/>
          <w:sz w:val="22"/>
        </w:rPr>
        <w:t> </w:t>
      </w:r>
      <w:r>
        <w:rPr>
          <w:sz w:val="22"/>
        </w:rPr>
        <w:t>uso</w:t>
      </w:r>
      <w:r>
        <w:rPr>
          <w:spacing w:val="-13"/>
          <w:sz w:val="22"/>
        </w:rPr>
        <w:t> </w:t>
      </w:r>
      <w:r>
        <w:rPr>
          <w:sz w:val="22"/>
        </w:rPr>
        <w:t>y</w:t>
      </w:r>
      <w:r>
        <w:rPr>
          <w:spacing w:val="-15"/>
          <w:sz w:val="22"/>
        </w:rPr>
        <w:t> </w:t>
      </w:r>
      <w:r>
        <w:rPr>
          <w:sz w:val="22"/>
        </w:rPr>
        <w:t>cantidades</w:t>
      </w:r>
      <w:r>
        <w:rPr>
          <w:spacing w:val="-13"/>
          <w:sz w:val="22"/>
        </w:rPr>
        <w:t> </w:t>
      </w:r>
      <w:r>
        <w:rPr>
          <w:sz w:val="22"/>
        </w:rPr>
        <w:t>de</w:t>
      </w:r>
      <w:r>
        <w:rPr>
          <w:spacing w:val="-14"/>
          <w:sz w:val="22"/>
        </w:rPr>
        <w:t> </w:t>
      </w:r>
      <w:r>
        <w:rPr>
          <w:sz w:val="22"/>
        </w:rPr>
        <w:t>las</w:t>
      </w:r>
      <w:r>
        <w:rPr>
          <w:spacing w:val="-13"/>
          <w:sz w:val="22"/>
        </w:rPr>
        <w:t> </w:t>
      </w:r>
      <w:r>
        <w:rPr>
          <w:sz w:val="22"/>
        </w:rPr>
        <w:t>sustancias</w:t>
      </w:r>
      <w:r>
        <w:rPr>
          <w:spacing w:val="-15"/>
          <w:sz w:val="22"/>
        </w:rPr>
        <w:t> </w:t>
      </w:r>
      <w:r>
        <w:rPr>
          <w:sz w:val="22"/>
        </w:rPr>
        <w:t>a</w:t>
      </w:r>
      <w:r>
        <w:rPr>
          <w:spacing w:val="-13"/>
          <w:sz w:val="22"/>
        </w:rPr>
        <w:t> </w:t>
      </w:r>
      <w:r>
        <w:rPr>
          <w:sz w:val="22"/>
        </w:rPr>
        <w:t>manejar</w:t>
      </w:r>
      <w:r>
        <w:rPr>
          <w:spacing w:val="-15"/>
          <w:sz w:val="22"/>
        </w:rPr>
        <w:t> </w:t>
      </w:r>
      <w:r>
        <w:rPr>
          <w:sz w:val="22"/>
        </w:rPr>
        <w:t>en</w:t>
      </w:r>
      <w:r>
        <w:rPr>
          <w:spacing w:val="-14"/>
          <w:sz w:val="22"/>
        </w:rPr>
        <w:t> </w:t>
      </w:r>
      <w:r>
        <w:rPr>
          <w:sz w:val="22"/>
        </w:rPr>
        <w:t>la</w:t>
      </w:r>
      <w:r>
        <w:rPr>
          <w:spacing w:val="-12"/>
          <w:sz w:val="22"/>
        </w:rPr>
        <w:t> </w:t>
      </w:r>
      <w:r>
        <w:rPr>
          <w:spacing w:val="-2"/>
          <w:sz w:val="22"/>
        </w:rPr>
        <w:t>instalación.</w:t>
      </w:r>
    </w:p>
    <w:p>
      <w:pPr>
        <w:pStyle w:val="ListParagraph"/>
        <w:numPr>
          <w:ilvl w:val="2"/>
          <w:numId w:val="44"/>
        </w:numPr>
        <w:tabs>
          <w:tab w:pos="2254" w:val="left" w:leader="none"/>
          <w:tab w:pos="2256" w:val="left" w:leader="none"/>
        </w:tabs>
        <w:spacing w:line="230" w:lineRule="auto" w:before="150" w:after="0"/>
        <w:ind w:left="2256" w:right="134" w:hanging="257"/>
        <w:jc w:val="left"/>
        <w:rPr>
          <w:sz w:val="22"/>
        </w:rPr>
      </w:pPr>
      <w:r>
        <w:rPr>
          <w:sz w:val="22"/>
        </w:rPr>
        <w:t>Análisis</w:t>
      </w:r>
      <w:r>
        <w:rPr>
          <w:spacing w:val="40"/>
          <w:sz w:val="22"/>
        </w:rPr>
        <w:t> </w:t>
      </w:r>
      <w:r>
        <w:rPr>
          <w:sz w:val="22"/>
        </w:rPr>
        <w:t>de</w:t>
      </w:r>
      <w:r>
        <w:rPr>
          <w:spacing w:val="40"/>
          <w:sz w:val="22"/>
        </w:rPr>
        <w:t> </w:t>
      </w:r>
      <w:r>
        <w:rPr>
          <w:sz w:val="22"/>
        </w:rPr>
        <w:t>las</w:t>
      </w:r>
      <w:r>
        <w:rPr>
          <w:spacing w:val="40"/>
          <w:sz w:val="22"/>
        </w:rPr>
        <w:t> </w:t>
      </w:r>
      <w:r>
        <w:rPr>
          <w:sz w:val="22"/>
        </w:rPr>
        <w:t>contingencias</w:t>
      </w:r>
      <w:r>
        <w:rPr>
          <w:spacing w:val="40"/>
          <w:sz w:val="22"/>
        </w:rPr>
        <w:t> </w:t>
      </w:r>
      <w:r>
        <w:rPr>
          <w:sz w:val="22"/>
        </w:rPr>
        <w:t>que</w:t>
      </w:r>
      <w:r>
        <w:rPr>
          <w:spacing w:val="40"/>
          <w:sz w:val="22"/>
        </w:rPr>
        <w:t> </w:t>
      </w:r>
      <w:r>
        <w:rPr>
          <w:sz w:val="22"/>
        </w:rPr>
        <w:t>se</w:t>
      </w:r>
      <w:r>
        <w:rPr>
          <w:spacing w:val="40"/>
          <w:sz w:val="22"/>
        </w:rPr>
        <w:t> </w:t>
      </w:r>
      <w:r>
        <w:rPr>
          <w:sz w:val="22"/>
        </w:rPr>
        <w:t>pudieran</w:t>
      </w:r>
      <w:r>
        <w:rPr>
          <w:spacing w:val="40"/>
          <w:sz w:val="22"/>
        </w:rPr>
        <w:t> </w:t>
      </w:r>
      <w:r>
        <w:rPr>
          <w:sz w:val="22"/>
        </w:rPr>
        <w:t>presentar</w:t>
      </w:r>
      <w:r>
        <w:rPr>
          <w:spacing w:val="40"/>
          <w:sz w:val="22"/>
        </w:rPr>
        <w:t> </w:t>
      </w:r>
      <w:r>
        <w:rPr>
          <w:sz w:val="22"/>
        </w:rPr>
        <w:t>por</w:t>
      </w:r>
      <w:r>
        <w:rPr>
          <w:spacing w:val="40"/>
          <w:sz w:val="22"/>
        </w:rPr>
        <w:t> </w:t>
      </w:r>
      <w:r>
        <w:rPr>
          <w:sz w:val="22"/>
        </w:rPr>
        <w:t>el</w:t>
      </w:r>
      <w:r>
        <w:rPr>
          <w:spacing w:val="40"/>
          <w:sz w:val="22"/>
        </w:rPr>
        <w:t> </w:t>
      </w:r>
      <w:r>
        <w:rPr>
          <w:sz w:val="22"/>
        </w:rPr>
        <w:t>uso</w:t>
      </w:r>
      <w:r>
        <w:rPr>
          <w:spacing w:val="40"/>
          <w:sz w:val="22"/>
        </w:rPr>
        <w:t> </w:t>
      </w:r>
      <w:r>
        <w:rPr>
          <w:sz w:val="22"/>
        </w:rPr>
        <w:t>de</w:t>
      </w:r>
      <w:r>
        <w:rPr>
          <w:spacing w:val="80"/>
          <w:sz w:val="22"/>
        </w:rPr>
        <w:t> </w:t>
      </w:r>
      <w:r>
        <w:rPr>
          <w:sz w:val="22"/>
        </w:rPr>
        <w:t>substancias riesgosas, por causas antropogénicas y naturales, incluyendo:</w:t>
      </w:r>
    </w:p>
    <w:p>
      <w:pPr>
        <w:pStyle w:val="ListParagraph"/>
        <w:numPr>
          <w:ilvl w:val="3"/>
          <w:numId w:val="44"/>
        </w:numPr>
        <w:tabs>
          <w:tab w:pos="5580" w:val="left" w:leader="none"/>
        </w:tabs>
        <w:spacing w:line="240" w:lineRule="auto" w:before="140" w:after="0"/>
        <w:ind w:left="5580" w:right="0" w:hanging="263"/>
        <w:jc w:val="left"/>
        <w:rPr>
          <w:sz w:val="22"/>
        </w:rPr>
      </w:pPr>
      <w:r>
        <w:rPr>
          <w:sz w:val="22"/>
        </w:rPr>
        <w:t>Árbol</w:t>
      </w:r>
      <w:r>
        <w:rPr>
          <w:spacing w:val="-4"/>
          <w:sz w:val="22"/>
        </w:rPr>
        <w:t> </w:t>
      </w:r>
      <w:r>
        <w:rPr>
          <w:sz w:val="22"/>
        </w:rPr>
        <w:t>de</w:t>
      </w:r>
      <w:r>
        <w:rPr>
          <w:spacing w:val="-4"/>
          <w:sz w:val="22"/>
        </w:rPr>
        <w:t> </w:t>
      </w:r>
      <w:r>
        <w:rPr>
          <w:sz w:val="22"/>
        </w:rPr>
        <w:t>fallas;</w:t>
      </w:r>
      <w:r>
        <w:rPr>
          <w:spacing w:val="-2"/>
          <w:sz w:val="22"/>
        </w:rPr>
        <w:t> </w:t>
      </w:r>
      <w:r>
        <w:rPr>
          <w:spacing w:val="-10"/>
          <w:sz w:val="22"/>
        </w:rPr>
        <w:t>y</w:t>
      </w:r>
    </w:p>
    <w:p>
      <w:pPr>
        <w:pStyle w:val="ListParagraph"/>
        <w:numPr>
          <w:ilvl w:val="3"/>
          <w:numId w:val="44"/>
        </w:numPr>
        <w:tabs>
          <w:tab w:pos="4605" w:val="left" w:leader="none"/>
        </w:tabs>
        <w:spacing w:line="240" w:lineRule="auto" w:before="139" w:after="0"/>
        <w:ind w:left="4605" w:right="0" w:hanging="263"/>
        <w:jc w:val="left"/>
        <w:rPr>
          <w:sz w:val="22"/>
        </w:rPr>
      </w:pPr>
      <w:r>
        <w:rPr>
          <w:sz w:val="22"/>
        </w:rPr>
        <w:t>Evaluación</w:t>
      </w:r>
      <w:r>
        <w:rPr>
          <w:spacing w:val="-7"/>
          <w:sz w:val="22"/>
        </w:rPr>
        <w:t> </w:t>
      </w:r>
      <w:r>
        <w:rPr>
          <w:sz w:val="22"/>
        </w:rPr>
        <w:t>plasmada</w:t>
      </w:r>
      <w:r>
        <w:rPr>
          <w:spacing w:val="-6"/>
          <w:sz w:val="22"/>
        </w:rPr>
        <w:t> </w:t>
      </w:r>
      <w:r>
        <w:rPr>
          <w:sz w:val="22"/>
        </w:rPr>
        <w:t>en</w:t>
      </w:r>
      <w:r>
        <w:rPr>
          <w:spacing w:val="-8"/>
          <w:sz w:val="22"/>
        </w:rPr>
        <w:t> </w:t>
      </w:r>
      <w:r>
        <w:rPr>
          <w:spacing w:val="-2"/>
          <w:sz w:val="22"/>
        </w:rPr>
        <w:t>cartografía.</w:t>
      </w:r>
    </w:p>
    <w:p>
      <w:pPr>
        <w:pStyle w:val="BodyText"/>
        <w:spacing w:before="225"/>
        <w:ind w:firstLine="0"/>
        <w:jc w:val="left"/>
      </w:pPr>
    </w:p>
    <w:p>
      <w:pPr>
        <w:pStyle w:val="BodyText"/>
        <w:spacing w:line="235" w:lineRule="auto"/>
        <w:ind w:left="136" w:right="129"/>
      </w:pPr>
      <w:r>
        <w:rPr/>
        <w:t>ARTÍCULO 155. Las actividades de riesgo alto son aquellas</w:t>
      </w:r>
      <w:r>
        <w:rPr>
          <w:spacing w:val="-1"/>
        </w:rPr>
        <w:t> </w:t>
      </w:r>
      <w:r>
        <w:rPr/>
        <w:t>que</w:t>
      </w:r>
      <w:r>
        <w:rPr>
          <w:spacing w:val="-1"/>
        </w:rPr>
        <w:t> </w:t>
      </w:r>
      <w:r>
        <w:rPr/>
        <w:t>involucran materiales</w:t>
      </w:r>
      <w:r>
        <w:rPr>
          <w:spacing w:val="-1"/>
        </w:rPr>
        <w:t> </w:t>
      </w:r>
      <w:r>
        <w:rPr/>
        <w:t>que por sus características de toxicidad, corrosividad, reactividad, inflamabilidad, explosividad o acción biológica, puedan ocasionar una afectación significativa al ambiente, a la población ó a sus bienes cuando se manejan en cantidades iguales o superiores a la cantidad de reporte expedidas por la Secretaría</w:t>
      </w:r>
      <w:r>
        <w:rPr>
          <w:spacing w:val="-11"/>
        </w:rPr>
        <w:t> </w:t>
      </w:r>
      <w:r>
        <w:rPr/>
        <w:t>de</w:t>
      </w:r>
      <w:r>
        <w:rPr>
          <w:spacing w:val="-12"/>
        </w:rPr>
        <w:t> </w:t>
      </w:r>
      <w:r>
        <w:rPr/>
        <w:t>Gobernación</w:t>
      </w:r>
      <w:r>
        <w:rPr>
          <w:spacing w:val="-12"/>
        </w:rPr>
        <w:t> </w:t>
      </w:r>
      <w:r>
        <w:rPr/>
        <w:t>en</w:t>
      </w:r>
      <w:r>
        <w:rPr>
          <w:spacing w:val="-12"/>
        </w:rPr>
        <w:t> </w:t>
      </w:r>
      <w:r>
        <w:rPr/>
        <w:t>los</w:t>
      </w:r>
      <w:r>
        <w:rPr>
          <w:spacing w:val="-11"/>
        </w:rPr>
        <w:t> </w:t>
      </w:r>
      <w:r>
        <w:rPr/>
        <w:t>listados</w:t>
      </w:r>
      <w:r>
        <w:rPr>
          <w:spacing w:val="-11"/>
        </w:rPr>
        <w:t> </w:t>
      </w:r>
      <w:r>
        <w:rPr/>
        <w:t>vigentes</w:t>
      </w:r>
      <w:r>
        <w:rPr>
          <w:spacing w:val="-11"/>
        </w:rPr>
        <w:t> </w:t>
      </w:r>
      <w:r>
        <w:rPr/>
        <w:t>sobre</w:t>
      </w:r>
      <w:r>
        <w:rPr>
          <w:spacing w:val="-11"/>
        </w:rPr>
        <w:t> </w:t>
      </w:r>
      <w:r>
        <w:rPr/>
        <w:t>sustancias</w:t>
      </w:r>
      <w:r>
        <w:rPr>
          <w:spacing w:val="-13"/>
        </w:rPr>
        <w:t> </w:t>
      </w:r>
      <w:r>
        <w:rPr/>
        <w:t>tóxicas</w:t>
      </w:r>
      <w:r>
        <w:rPr>
          <w:spacing w:val="-11"/>
        </w:rPr>
        <w:t> </w:t>
      </w:r>
      <w:r>
        <w:rPr/>
        <w:t>y</w:t>
      </w:r>
      <w:r>
        <w:rPr>
          <w:spacing w:val="-13"/>
        </w:rPr>
        <w:t> </w:t>
      </w:r>
      <w:r>
        <w:rPr/>
        <w:t>sustancia</w:t>
      </w:r>
      <w:r>
        <w:rPr>
          <w:spacing w:val="-11"/>
        </w:rPr>
        <w:t> </w:t>
      </w:r>
      <w:r>
        <w:rPr/>
        <w:t>inflamables y explosivas respectivamente, y a los que posteriormente se expidan al respecto y se encuentren vigentes a la fecha.</w:t>
      </w:r>
    </w:p>
    <w:p>
      <w:pPr>
        <w:pStyle w:val="BodyText"/>
        <w:spacing w:line="232" w:lineRule="auto" w:before="2"/>
        <w:ind w:left="136" w:right="87"/>
        <w:jc w:val="left"/>
      </w:pPr>
      <w:r>
        <w:rPr/>
        <w:t>Para</w:t>
      </w:r>
      <w:r>
        <w:rPr>
          <w:spacing w:val="-1"/>
        </w:rPr>
        <w:t> </w:t>
      </w:r>
      <w:r>
        <w:rPr/>
        <w:t>la</w:t>
      </w:r>
      <w:r>
        <w:rPr>
          <w:spacing w:val="-4"/>
        </w:rPr>
        <w:t> </w:t>
      </w:r>
      <w:r>
        <w:rPr/>
        <w:t>regulación</w:t>
      </w:r>
      <w:r>
        <w:rPr>
          <w:spacing w:val="-2"/>
        </w:rPr>
        <w:t> </w:t>
      </w:r>
      <w:r>
        <w:rPr/>
        <w:t>de</w:t>
      </w:r>
      <w:r>
        <w:rPr>
          <w:spacing w:val="-2"/>
        </w:rPr>
        <w:t> </w:t>
      </w:r>
      <w:r>
        <w:rPr/>
        <w:t>estas</w:t>
      </w:r>
      <w:r>
        <w:rPr>
          <w:spacing w:val="-2"/>
        </w:rPr>
        <w:t> </w:t>
      </w:r>
      <w:r>
        <w:rPr/>
        <w:t>actividades, el</w:t>
      </w:r>
      <w:r>
        <w:rPr>
          <w:spacing w:val="-5"/>
        </w:rPr>
        <w:t> </w:t>
      </w:r>
      <w:r>
        <w:rPr/>
        <w:t>municipio</w:t>
      </w:r>
      <w:r>
        <w:rPr>
          <w:spacing w:val="-2"/>
        </w:rPr>
        <w:t> </w:t>
      </w:r>
      <w:r>
        <w:rPr/>
        <w:t>debe</w:t>
      </w:r>
      <w:r>
        <w:rPr>
          <w:spacing w:val="-2"/>
        </w:rPr>
        <w:t> </w:t>
      </w:r>
      <w:r>
        <w:rPr/>
        <w:t>actuar</w:t>
      </w:r>
      <w:r>
        <w:rPr>
          <w:spacing w:val="-3"/>
        </w:rPr>
        <w:t> </w:t>
      </w:r>
      <w:r>
        <w:rPr/>
        <w:t>en</w:t>
      </w:r>
      <w:r>
        <w:rPr>
          <w:spacing w:val="-2"/>
        </w:rPr>
        <w:t> </w:t>
      </w:r>
      <w:r>
        <w:rPr/>
        <w:t>el</w:t>
      </w:r>
      <w:r>
        <w:rPr>
          <w:spacing w:val="-3"/>
        </w:rPr>
        <w:t> </w:t>
      </w:r>
      <w:r>
        <w:rPr/>
        <w:t>ámbito</w:t>
      </w:r>
      <w:r>
        <w:rPr>
          <w:spacing w:val="-2"/>
        </w:rPr>
        <w:t> </w:t>
      </w:r>
      <w:r>
        <w:rPr/>
        <w:t>de</w:t>
      </w:r>
      <w:r>
        <w:rPr>
          <w:spacing w:val="-2"/>
        </w:rPr>
        <w:t> </w:t>
      </w:r>
      <w:r>
        <w:rPr/>
        <w:t>su</w:t>
      </w:r>
      <w:r>
        <w:rPr>
          <w:spacing w:val="-4"/>
        </w:rPr>
        <w:t> </w:t>
      </w:r>
      <w:r>
        <w:rPr/>
        <w:t>competencia</w:t>
      </w:r>
      <w:r>
        <w:rPr>
          <w:spacing w:val="-2"/>
        </w:rPr>
        <w:t> </w:t>
      </w:r>
      <w:r>
        <w:rPr/>
        <w:t>y de conformidad con los acuerdos de coordinación correspondientes con la autoridad federal y la autoridad estatal competentes.</w:t>
      </w:r>
    </w:p>
    <w:p>
      <w:pPr>
        <w:pStyle w:val="BodyText"/>
        <w:spacing w:line="235" w:lineRule="auto" w:before="138"/>
        <w:ind w:left="136" w:right="136"/>
      </w:pPr>
      <w:r>
        <w:rPr/>
        <w:t>Las actividades de riesgo alto están sujetas a la autorización previa del Gobierno Federal y a los siguientes</w:t>
      </w:r>
      <w:r>
        <w:rPr>
          <w:spacing w:val="-9"/>
        </w:rPr>
        <w:t> </w:t>
      </w:r>
      <w:r>
        <w:rPr/>
        <w:t>lineamientos</w:t>
      </w:r>
      <w:r>
        <w:rPr>
          <w:spacing w:val="-11"/>
        </w:rPr>
        <w:t> </w:t>
      </w:r>
      <w:r>
        <w:rPr/>
        <w:t>para</w:t>
      </w:r>
      <w:r>
        <w:rPr>
          <w:spacing w:val="-9"/>
        </w:rPr>
        <w:t> </w:t>
      </w:r>
      <w:r>
        <w:rPr/>
        <w:t>la</w:t>
      </w:r>
      <w:r>
        <w:rPr>
          <w:spacing w:val="-9"/>
        </w:rPr>
        <w:t> </w:t>
      </w:r>
      <w:r>
        <w:rPr/>
        <w:t>prevención</w:t>
      </w:r>
      <w:r>
        <w:rPr>
          <w:spacing w:val="-9"/>
        </w:rPr>
        <w:t> </w:t>
      </w:r>
      <w:r>
        <w:rPr/>
        <w:t>de</w:t>
      </w:r>
      <w:r>
        <w:rPr>
          <w:spacing w:val="-9"/>
        </w:rPr>
        <w:t> </w:t>
      </w:r>
      <w:r>
        <w:rPr/>
        <w:t>siniestros</w:t>
      </w:r>
      <w:r>
        <w:rPr>
          <w:spacing w:val="-9"/>
        </w:rPr>
        <w:t> </w:t>
      </w:r>
      <w:r>
        <w:rPr/>
        <w:t>y</w:t>
      </w:r>
      <w:r>
        <w:rPr>
          <w:spacing w:val="-11"/>
        </w:rPr>
        <w:t> </w:t>
      </w:r>
      <w:r>
        <w:rPr/>
        <w:t>riesgos</w:t>
      </w:r>
      <w:r>
        <w:rPr>
          <w:spacing w:val="-9"/>
        </w:rPr>
        <w:t> </w:t>
      </w:r>
      <w:r>
        <w:rPr/>
        <w:t>urbanos,</w:t>
      </w:r>
      <w:r>
        <w:rPr>
          <w:spacing w:val="-8"/>
        </w:rPr>
        <w:t> </w:t>
      </w:r>
      <w:r>
        <w:rPr/>
        <w:t>cuando</w:t>
      </w:r>
      <w:r>
        <w:rPr>
          <w:spacing w:val="-9"/>
        </w:rPr>
        <w:t> </w:t>
      </w:r>
      <w:r>
        <w:rPr/>
        <w:t>estos</w:t>
      </w:r>
      <w:r>
        <w:rPr>
          <w:spacing w:val="-9"/>
        </w:rPr>
        <w:t> </w:t>
      </w:r>
      <w:r>
        <w:rPr/>
        <w:t>últimos</w:t>
      </w:r>
      <w:r>
        <w:rPr>
          <w:spacing w:val="-8"/>
        </w:rPr>
        <w:t> </w:t>
      </w:r>
      <w:r>
        <w:rPr/>
        <w:t>no se contrapongan al dictamen de la autorización Federal:</w:t>
      </w:r>
    </w:p>
    <w:p>
      <w:pPr>
        <w:pStyle w:val="ListParagraph"/>
        <w:numPr>
          <w:ilvl w:val="0"/>
          <w:numId w:val="45"/>
        </w:numPr>
        <w:tabs>
          <w:tab w:pos="1557" w:val="left" w:leader="none"/>
        </w:tabs>
        <w:spacing w:line="240" w:lineRule="auto" w:before="138" w:after="0"/>
        <w:ind w:left="1557" w:right="0" w:hanging="280"/>
        <w:jc w:val="both"/>
        <w:rPr>
          <w:sz w:val="22"/>
        </w:rPr>
      </w:pPr>
      <w:r>
        <w:rPr>
          <w:sz w:val="22"/>
        </w:rPr>
        <w:t>Contar</w:t>
      </w:r>
      <w:r>
        <w:rPr>
          <w:spacing w:val="-6"/>
          <w:sz w:val="22"/>
        </w:rPr>
        <w:t> </w:t>
      </w:r>
      <w:r>
        <w:rPr>
          <w:sz w:val="22"/>
        </w:rPr>
        <w:t>con</w:t>
      </w:r>
      <w:r>
        <w:rPr>
          <w:spacing w:val="-4"/>
          <w:sz w:val="22"/>
        </w:rPr>
        <w:t> </w:t>
      </w:r>
      <w:r>
        <w:rPr>
          <w:sz w:val="22"/>
        </w:rPr>
        <w:t>instalaciones</w:t>
      </w:r>
      <w:r>
        <w:rPr>
          <w:spacing w:val="-7"/>
          <w:sz w:val="22"/>
        </w:rPr>
        <w:t> </w:t>
      </w:r>
      <w:r>
        <w:rPr>
          <w:sz w:val="22"/>
        </w:rPr>
        <w:t>de</w:t>
      </w:r>
      <w:r>
        <w:rPr>
          <w:spacing w:val="-4"/>
          <w:sz w:val="22"/>
        </w:rPr>
        <w:t> </w:t>
      </w:r>
      <w:r>
        <w:rPr>
          <w:sz w:val="22"/>
        </w:rPr>
        <w:t>acuerdo</w:t>
      </w:r>
      <w:r>
        <w:rPr>
          <w:spacing w:val="-5"/>
          <w:sz w:val="22"/>
        </w:rPr>
        <w:t> </w:t>
      </w:r>
      <w:r>
        <w:rPr>
          <w:sz w:val="22"/>
        </w:rPr>
        <w:t>a</w:t>
      </w:r>
      <w:r>
        <w:rPr>
          <w:spacing w:val="-6"/>
          <w:sz w:val="22"/>
        </w:rPr>
        <w:t> </w:t>
      </w:r>
      <w:r>
        <w:rPr>
          <w:sz w:val="22"/>
        </w:rPr>
        <w:t>las</w:t>
      </w:r>
      <w:r>
        <w:rPr>
          <w:spacing w:val="-5"/>
          <w:sz w:val="22"/>
        </w:rPr>
        <w:t> </w:t>
      </w:r>
      <w:r>
        <w:rPr>
          <w:sz w:val="22"/>
        </w:rPr>
        <w:t>normas</w:t>
      </w:r>
      <w:r>
        <w:rPr>
          <w:spacing w:val="-3"/>
          <w:sz w:val="22"/>
        </w:rPr>
        <w:t> </w:t>
      </w:r>
      <w:r>
        <w:rPr>
          <w:spacing w:val="-2"/>
          <w:sz w:val="22"/>
        </w:rPr>
        <w:t>aplicables;</w:t>
      </w:r>
    </w:p>
    <w:p>
      <w:pPr>
        <w:pStyle w:val="ListParagraph"/>
        <w:numPr>
          <w:ilvl w:val="0"/>
          <w:numId w:val="45"/>
        </w:numPr>
        <w:tabs>
          <w:tab w:pos="1556" w:val="left" w:leader="none"/>
          <w:tab w:pos="1558" w:val="left" w:leader="none"/>
        </w:tabs>
        <w:spacing w:line="232" w:lineRule="auto" w:before="142" w:after="0"/>
        <w:ind w:left="1558" w:right="137" w:hanging="281"/>
        <w:jc w:val="both"/>
        <w:rPr>
          <w:sz w:val="22"/>
        </w:rPr>
      </w:pPr>
      <w:r>
        <w:rPr>
          <w:sz w:val="22"/>
        </w:rPr>
        <w:t>Establecer un programa de contingencias ambientales, que incluya la capacitación de personal en materia de prevención de siniestros y riesgo urbano;</w:t>
      </w:r>
    </w:p>
    <w:p>
      <w:pPr>
        <w:pStyle w:val="ListParagraph"/>
        <w:numPr>
          <w:ilvl w:val="0"/>
          <w:numId w:val="45"/>
        </w:numPr>
        <w:tabs>
          <w:tab w:pos="1558" w:val="left" w:leader="none"/>
          <w:tab w:pos="2264" w:val="left" w:leader="none"/>
        </w:tabs>
        <w:spacing w:line="232" w:lineRule="auto" w:before="146" w:after="0"/>
        <w:ind w:left="1558" w:right="131" w:hanging="281"/>
        <w:jc w:val="both"/>
        <w:rPr>
          <w:sz w:val="22"/>
        </w:rPr>
      </w:pPr>
      <w:r>
        <w:rPr>
          <w:sz w:val="22"/>
        </w:rPr>
        <w:t>Contar con procedimientos de mantenimiento preventivo y de control de </w:t>
      </w:r>
      <w:r>
        <w:rPr>
          <w:spacing w:val="-2"/>
          <w:sz w:val="22"/>
        </w:rPr>
        <w:t>operaciones;</w:t>
      </w:r>
    </w:p>
    <w:p>
      <w:pPr>
        <w:pStyle w:val="ListParagraph"/>
        <w:numPr>
          <w:ilvl w:val="0"/>
          <w:numId w:val="45"/>
        </w:numPr>
        <w:tabs>
          <w:tab w:pos="1558" w:val="left" w:leader="none"/>
          <w:tab w:pos="2265" w:val="left" w:leader="none"/>
        </w:tabs>
        <w:spacing w:line="232" w:lineRule="auto" w:before="148" w:after="0"/>
        <w:ind w:left="1558" w:right="134" w:hanging="281"/>
        <w:jc w:val="both"/>
        <w:rPr>
          <w:sz w:val="22"/>
        </w:rPr>
      </w:pPr>
      <w:r>
        <w:rPr>
          <w:sz w:val="22"/>
        </w:rPr>
        <w:t>Elaborar un estudio de riesgo, de conformidad con lo señalado en la Ley General</w:t>
      </w:r>
      <w:r>
        <w:rPr>
          <w:spacing w:val="-2"/>
          <w:sz w:val="22"/>
        </w:rPr>
        <w:t> </w:t>
      </w:r>
      <w:r>
        <w:rPr>
          <w:sz w:val="22"/>
        </w:rPr>
        <w:t>del</w:t>
      </w:r>
      <w:r>
        <w:rPr>
          <w:spacing w:val="-2"/>
          <w:sz w:val="22"/>
        </w:rPr>
        <w:t> </w:t>
      </w:r>
      <w:r>
        <w:rPr>
          <w:sz w:val="22"/>
        </w:rPr>
        <w:t>Equilibrio</w:t>
      </w:r>
      <w:r>
        <w:rPr>
          <w:spacing w:val="-2"/>
          <w:sz w:val="22"/>
        </w:rPr>
        <w:t> </w:t>
      </w:r>
      <w:r>
        <w:rPr>
          <w:sz w:val="22"/>
        </w:rPr>
        <w:t>Ecológico</w:t>
      </w:r>
      <w:r>
        <w:rPr>
          <w:spacing w:val="-2"/>
          <w:sz w:val="22"/>
        </w:rPr>
        <w:t> </w:t>
      </w:r>
      <w:r>
        <w:rPr>
          <w:sz w:val="22"/>
        </w:rPr>
        <w:t>y</w:t>
      </w:r>
      <w:r>
        <w:rPr>
          <w:spacing w:val="-3"/>
          <w:sz w:val="22"/>
        </w:rPr>
        <w:t> </w:t>
      </w:r>
      <w:r>
        <w:rPr>
          <w:sz w:val="22"/>
        </w:rPr>
        <w:t>la</w:t>
      </w:r>
      <w:r>
        <w:rPr>
          <w:spacing w:val="-2"/>
          <w:sz w:val="22"/>
        </w:rPr>
        <w:t> </w:t>
      </w:r>
      <w:r>
        <w:rPr>
          <w:sz w:val="22"/>
        </w:rPr>
        <w:t>Protección</w:t>
      </w:r>
      <w:r>
        <w:rPr>
          <w:spacing w:val="-2"/>
          <w:sz w:val="22"/>
        </w:rPr>
        <w:t> </w:t>
      </w:r>
      <w:r>
        <w:rPr>
          <w:sz w:val="22"/>
        </w:rPr>
        <w:t>al</w:t>
      </w:r>
      <w:r>
        <w:rPr>
          <w:spacing w:val="-5"/>
          <w:sz w:val="22"/>
        </w:rPr>
        <w:t> </w:t>
      </w:r>
      <w:r>
        <w:rPr>
          <w:sz w:val="22"/>
        </w:rPr>
        <w:t>Ambiente, así</w:t>
      </w:r>
      <w:r>
        <w:rPr>
          <w:spacing w:val="-6"/>
          <w:sz w:val="22"/>
        </w:rPr>
        <w:t> </w:t>
      </w:r>
      <w:r>
        <w:rPr>
          <w:sz w:val="22"/>
        </w:rPr>
        <w:t>como</w:t>
      </w:r>
      <w:r>
        <w:rPr>
          <w:spacing w:val="-4"/>
          <w:sz w:val="22"/>
        </w:rPr>
        <w:t> </w:t>
      </w:r>
      <w:r>
        <w:rPr>
          <w:sz w:val="22"/>
        </w:rPr>
        <w:t>la</w:t>
      </w:r>
      <w:r>
        <w:rPr>
          <w:spacing w:val="-2"/>
          <w:sz w:val="22"/>
        </w:rPr>
        <w:t> </w:t>
      </w:r>
      <w:r>
        <w:rPr>
          <w:sz w:val="22"/>
        </w:rPr>
        <w:t>Ley</w:t>
      </w:r>
      <w:r>
        <w:rPr>
          <w:spacing w:val="-4"/>
          <w:sz w:val="22"/>
        </w:rPr>
        <w:t> </w:t>
      </w:r>
      <w:r>
        <w:rPr>
          <w:sz w:val="22"/>
        </w:rPr>
        <w:t>Estatal </w:t>
      </w:r>
      <w:r>
        <w:rPr>
          <w:spacing w:val="-2"/>
          <w:sz w:val="22"/>
        </w:rPr>
        <w:t>correspondiente;</w:t>
      </w:r>
    </w:p>
    <w:p>
      <w:pPr>
        <w:pStyle w:val="ListParagraph"/>
        <w:numPr>
          <w:ilvl w:val="0"/>
          <w:numId w:val="45"/>
        </w:numPr>
        <w:tabs>
          <w:tab w:pos="1556" w:val="left" w:leader="none"/>
        </w:tabs>
        <w:spacing w:line="240" w:lineRule="auto" w:before="138" w:after="0"/>
        <w:ind w:left="1556" w:right="0" w:hanging="279"/>
        <w:jc w:val="both"/>
        <w:rPr>
          <w:sz w:val="22"/>
        </w:rPr>
      </w:pPr>
      <w:r>
        <w:rPr>
          <w:sz w:val="22"/>
        </w:rPr>
        <w:t>Elaborar</w:t>
      </w:r>
      <w:r>
        <w:rPr>
          <w:spacing w:val="-1"/>
          <w:sz w:val="22"/>
        </w:rPr>
        <w:t> </w:t>
      </w:r>
      <w:r>
        <w:rPr>
          <w:sz w:val="22"/>
        </w:rPr>
        <w:t>un</w:t>
      </w:r>
      <w:r>
        <w:rPr>
          <w:spacing w:val="-5"/>
          <w:sz w:val="22"/>
        </w:rPr>
        <w:t> </w:t>
      </w:r>
      <w:r>
        <w:rPr>
          <w:sz w:val="22"/>
        </w:rPr>
        <w:t>plan</w:t>
      </w:r>
      <w:r>
        <w:rPr>
          <w:spacing w:val="-3"/>
          <w:sz w:val="22"/>
        </w:rPr>
        <w:t> </w:t>
      </w:r>
      <w:r>
        <w:rPr>
          <w:sz w:val="22"/>
        </w:rPr>
        <w:t>de</w:t>
      </w:r>
      <w:r>
        <w:rPr>
          <w:spacing w:val="-4"/>
          <w:sz w:val="22"/>
        </w:rPr>
        <w:t> </w:t>
      </w:r>
      <w:r>
        <w:rPr>
          <w:spacing w:val="-2"/>
          <w:sz w:val="22"/>
        </w:rPr>
        <w:t>contingencia;</w:t>
      </w:r>
    </w:p>
    <w:p>
      <w:pPr>
        <w:pStyle w:val="ListParagraph"/>
        <w:numPr>
          <w:ilvl w:val="0"/>
          <w:numId w:val="45"/>
        </w:numPr>
        <w:tabs>
          <w:tab w:pos="1558" w:val="left" w:leader="none"/>
          <w:tab w:pos="2264" w:val="left" w:leader="none"/>
        </w:tabs>
        <w:spacing w:line="230" w:lineRule="auto" w:before="147" w:after="0"/>
        <w:ind w:left="1558" w:right="135" w:hanging="281"/>
        <w:jc w:val="both"/>
        <w:rPr>
          <w:sz w:val="22"/>
        </w:rPr>
      </w:pPr>
      <w:r>
        <w:rPr>
          <w:sz w:val="22"/>
        </w:rPr>
        <w:t>Cumplir con los lineamientos en materia de riesgo de incendio y explosión señalados en este reglamento; y</w:t>
      </w:r>
    </w:p>
    <w:p>
      <w:pPr>
        <w:pStyle w:val="ListParagraph"/>
        <w:numPr>
          <w:ilvl w:val="0"/>
          <w:numId w:val="45"/>
        </w:numPr>
        <w:tabs>
          <w:tab w:pos="1558" w:val="left" w:leader="none"/>
          <w:tab w:pos="2262" w:val="left" w:leader="none"/>
        </w:tabs>
        <w:spacing w:line="230" w:lineRule="auto" w:before="151" w:after="0"/>
        <w:ind w:left="1558" w:right="135" w:hanging="281"/>
        <w:jc w:val="both"/>
        <w:rPr>
          <w:sz w:val="22"/>
        </w:rPr>
      </w:pPr>
      <w:r>
        <w:rPr>
          <w:sz w:val="22"/>
        </w:rPr>
        <w:t>Contar con programas para la prevención de accidentes en la realización de tales actividades.</w:t>
      </w:r>
    </w:p>
    <w:p>
      <w:pPr>
        <w:pStyle w:val="ListParagraph"/>
        <w:spacing w:after="0" w:line="230" w:lineRule="auto"/>
        <w:jc w:val="both"/>
        <w:rPr>
          <w:sz w:val="22"/>
        </w:rPr>
        <w:sectPr>
          <w:pgSz w:w="11930" w:h="16850"/>
          <w:pgMar w:header="331" w:footer="928" w:top="1460" w:bottom="1120" w:left="708" w:right="1275"/>
        </w:sectPr>
      </w:pPr>
    </w:p>
    <w:p>
      <w:pPr>
        <w:pStyle w:val="BodyText"/>
        <w:spacing w:line="232" w:lineRule="auto" w:before="98"/>
        <w:ind w:left="136" w:right="136"/>
      </w:pPr>
      <w:r>
        <w:rPr/>
        <w:t>ARTÍCULO</w:t>
      </w:r>
      <w:r>
        <w:rPr>
          <w:spacing w:val="-5"/>
        </w:rPr>
        <w:t> </w:t>
      </w:r>
      <w:r>
        <w:rPr/>
        <w:t>156.</w:t>
      </w:r>
      <w:r>
        <w:rPr>
          <w:spacing w:val="-3"/>
        </w:rPr>
        <w:t> </w:t>
      </w:r>
      <w:r>
        <w:rPr/>
        <w:t>Para</w:t>
      </w:r>
      <w:r>
        <w:rPr>
          <w:spacing w:val="-6"/>
        </w:rPr>
        <w:t> </w:t>
      </w:r>
      <w:r>
        <w:rPr/>
        <w:t>fines</w:t>
      </w:r>
      <w:r>
        <w:rPr>
          <w:spacing w:val="-4"/>
        </w:rPr>
        <w:t> </w:t>
      </w:r>
      <w:r>
        <w:rPr/>
        <w:t>de</w:t>
      </w:r>
      <w:r>
        <w:rPr>
          <w:spacing w:val="-4"/>
        </w:rPr>
        <w:t> </w:t>
      </w:r>
      <w:r>
        <w:rPr/>
        <w:t>control</w:t>
      </w:r>
      <w:r>
        <w:rPr>
          <w:spacing w:val="-5"/>
        </w:rPr>
        <w:t> </w:t>
      </w:r>
      <w:r>
        <w:rPr/>
        <w:t>de</w:t>
      </w:r>
      <w:r>
        <w:rPr>
          <w:spacing w:val="-4"/>
        </w:rPr>
        <w:t> </w:t>
      </w:r>
      <w:r>
        <w:rPr/>
        <w:t>incendio</w:t>
      </w:r>
      <w:r>
        <w:rPr>
          <w:spacing w:val="-4"/>
        </w:rPr>
        <w:t> </w:t>
      </w:r>
      <w:r>
        <w:rPr/>
        <w:t>y</w:t>
      </w:r>
      <w:r>
        <w:rPr>
          <w:spacing w:val="-6"/>
        </w:rPr>
        <w:t> </w:t>
      </w:r>
      <w:r>
        <w:rPr/>
        <w:t>explosión,</w:t>
      </w:r>
      <w:r>
        <w:rPr>
          <w:spacing w:val="-3"/>
        </w:rPr>
        <w:t> </w:t>
      </w:r>
      <w:r>
        <w:rPr/>
        <w:t>los</w:t>
      </w:r>
      <w:r>
        <w:rPr>
          <w:spacing w:val="-4"/>
        </w:rPr>
        <w:t> </w:t>
      </w:r>
      <w:r>
        <w:rPr/>
        <w:t>materiales</w:t>
      </w:r>
      <w:r>
        <w:rPr>
          <w:spacing w:val="-4"/>
        </w:rPr>
        <w:t> </w:t>
      </w:r>
      <w:r>
        <w:rPr/>
        <w:t>o</w:t>
      </w:r>
      <w:r>
        <w:rPr>
          <w:spacing w:val="-4"/>
        </w:rPr>
        <w:t> </w:t>
      </w:r>
      <w:r>
        <w:rPr/>
        <w:t>productos</w:t>
      </w:r>
      <w:r>
        <w:rPr>
          <w:spacing w:val="-4"/>
        </w:rPr>
        <w:t> </w:t>
      </w:r>
      <w:r>
        <w:rPr/>
        <w:t>utilizados en los procesos industriales se clasifican de la siguiente manera:</w:t>
      </w:r>
    </w:p>
    <w:p>
      <w:pPr>
        <w:pStyle w:val="ListParagraph"/>
        <w:numPr>
          <w:ilvl w:val="0"/>
          <w:numId w:val="46"/>
        </w:numPr>
        <w:tabs>
          <w:tab w:pos="1279" w:val="left" w:leader="none"/>
        </w:tabs>
        <w:spacing w:line="230" w:lineRule="auto" w:before="151" w:after="0"/>
        <w:ind w:left="1279" w:right="133" w:hanging="226"/>
        <w:jc w:val="both"/>
        <w:rPr>
          <w:sz w:val="22"/>
        </w:rPr>
      </w:pPr>
      <w:r>
        <w:rPr>
          <w:sz w:val="22"/>
        </w:rPr>
        <w:t>Clase</w:t>
      </w:r>
      <w:r>
        <w:rPr>
          <w:spacing w:val="-3"/>
          <w:sz w:val="22"/>
        </w:rPr>
        <w:t> </w:t>
      </w:r>
      <w:r>
        <w:rPr>
          <w:sz w:val="22"/>
        </w:rPr>
        <w:t>I:</w:t>
      </w:r>
      <w:r>
        <w:rPr>
          <w:spacing w:val="-4"/>
          <w:sz w:val="22"/>
        </w:rPr>
        <w:t> </w:t>
      </w:r>
      <w:r>
        <w:rPr>
          <w:sz w:val="22"/>
        </w:rPr>
        <w:t>Materiales</w:t>
      </w:r>
      <w:r>
        <w:rPr>
          <w:spacing w:val="-5"/>
          <w:sz w:val="22"/>
        </w:rPr>
        <w:t> </w:t>
      </w:r>
      <w:r>
        <w:rPr>
          <w:sz w:val="22"/>
        </w:rPr>
        <w:t>que</w:t>
      </w:r>
      <w:r>
        <w:rPr>
          <w:spacing w:val="-5"/>
          <w:sz w:val="22"/>
        </w:rPr>
        <w:t> </w:t>
      </w:r>
      <w:r>
        <w:rPr>
          <w:sz w:val="22"/>
        </w:rPr>
        <w:t>van</w:t>
      </w:r>
      <w:r>
        <w:rPr>
          <w:spacing w:val="-3"/>
          <w:sz w:val="22"/>
        </w:rPr>
        <w:t> </w:t>
      </w:r>
      <w:r>
        <w:rPr>
          <w:sz w:val="22"/>
        </w:rPr>
        <w:t>de</w:t>
      </w:r>
      <w:r>
        <w:rPr>
          <w:spacing w:val="-5"/>
          <w:sz w:val="22"/>
        </w:rPr>
        <w:t> </w:t>
      </w:r>
      <w:r>
        <w:rPr>
          <w:sz w:val="22"/>
        </w:rPr>
        <w:t>incineración</w:t>
      </w:r>
      <w:r>
        <w:rPr>
          <w:spacing w:val="-5"/>
          <w:sz w:val="22"/>
        </w:rPr>
        <w:t> </w:t>
      </w:r>
      <w:r>
        <w:rPr>
          <w:sz w:val="22"/>
        </w:rPr>
        <w:t>lenta</w:t>
      </w:r>
      <w:r>
        <w:rPr>
          <w:spacing w:val="-7"/>
          <w:sz w:val="22"/>
        </w:rPr>
        <w:t> </w:t>
      </w:r>
      <w:r>
        <w:rPr>
          <w:sz w:val="22"/>
        </w:rPr>
        <w:t>a</w:t>
      </w:r>
      <w:r>
        <w:rPr>
          <w:spacing w:val="-3"/>
          <w:sz w:val="22"/>
        </w:rPr>
        <w:t> </w:t>
      </w:r>
      <w:r>
        <w:rPr>
          <w:sz w:val="22"/>
        </w:rPr>
        <w:t>incineración</w:t>
      </w:r>
      <w:r>
        <w:rPr>
          <w:spacing w:val="-5"/>
          <w:sz w:val="22"/>
        </w:rPr>
        <w:t> </w:t>
      </w:r>
      <w:r>
        <w:rPr>
          <w:sz w:val="22"/>
        </w:rPr>
        <w:t>moderada,</w:t>
      </w:r>
      <w:r>
        <w:rPr>
          <w:spacing w:val="-4"/>
          <w:sz w:val="22"/>
        </w:rPr>
        <w:t> </w:t>
      </w:r>
      <w:r>
        <w:rPr>
          <w:sz w:val="22"/>
        </w:rPr>
        <w:t>incluidos</w:t>
      </w:r>
      <w:r>
        <w:rPr>
          <w:spacing w:val="-2"/>
          <w:sz w:val="22"/>
        </w:rPr>
        <w:t> </w:t>
      </w:r>
      <w:r>
        <w:rPr>
          <w:sz w:val="22"/>
        </w:rPr>
        <w:t>los líquidos con un punto de inflamación de 83º C o superior.</w:t>
      </w:r>
    </w:p>
    <w:p>
      <w:pPr>
        <w:pStyle w:val="ListParagraph"/>
        <w:numPr>
          <w:ilvl w:val="0"/>
          <w:numId w:val="46"/>
        </w:numPr>
        <w:tabs>
          <w:tab w:pos="1279" w:val="left" w:leader="none"/>
          <w:tab w:pos="1555" w:val="left" w:leader="none"/>
        </w:tabs>
        <w:spacing w:line="230" w:lineRule="auto" w:before="151" w:after="0"/>
        <w:ind w:left="1279" w:right="133" w:hanging="226"/>
        <w:jc w:val="both"/>
        <w:rPr>
          <w:sz w:val="22"/>
        </w:rPr>
      </w:pPr>
      <w:r>
        <w:rPr>
          <w:sz w:val="22"/>
        </w:rPr>
        <w:t>Clase</w:t>
      </w:r>
      <w:r>
        <w:rPr>
          <w:spacing w:val="-2"/>
          <w:sz w:val="22"/>
        </w:rPr>
        <w:t> </w:t>
      </w:r>
      <w:r>
        <w:rPr>
          <w:sz w:val="22"/>
        </w:rPr>
        <w:t>II:</w:t>
      </w:r>
      <w:r>
        <w:rPr>
          <w:spacing w:val="-3"/>
          <w:sz w:val="22"/>
        </w:rPr>
        <w:t> </w:t>
      </w:r>
      <w:r>
        <w:rPr>
          <w:sz w:val="22"/>
        </w:rPr>
        <w:t>Materiales</w:t>
      </w:r>
      <w:r>
        <w:rPr>
          <w:spacing w:val="-4"/>
          <w:sz w:val="22"/>
        </w:rPr>
        <w:t> </w:t>
      </w:r>
      <w:r>
        <w:rPr>
          <w:sz w:val="22"/>
        </w:rPr>
        <w:t>que</w:t>
      </w:r>
      <w:r>
        <w:rPr>
          <w:spacing w:val="-7"/>
          <w:sz w:val="22"/>
        </w:rPr>
        <w:t> </w:t>
      </w:r>
      <w:r>
        <w:rPr>
          <w:sz w:val="22"/>
        </w:rPr>
        <w:t>van</w:t>
      </w:r>
      <w:r>
        <w:rPr>
          <w:spacing w:val="-2"/>
          <w:sz w:val="22"/>
        </w:rPr>
        <w:t> </w:t>
      </w:r>
      <w:r>
        <w:rPr>
          <w:sz w:val="22"/>
        </w:rPr>
        <w:t>de</w:t>
      </w:r>
      <w:r>
        <w:rPr>
          <w:spacing w:val="-2"/>
          <w:sz w:val="22"/>
        </w:rPr>
        <w:t> </w:t>
      </w:r>
      <w:r>
        <w:rPr>
          <w:sz w:val="22"/>
        </w:rPr>
        <w:t>incineración</w:t>
      </w:r>
      <w:r>
        <w:rPr>
          <w:spacing w:val="-4"/>
          <w:sz w:val="22"/>
        </w:rPr>
        <w:t> </w:t>
      </w:r>
      <w:r>
        <w:rPr>
          <w:sz w:val="22"/>
        </w:rPr>
        <w:t>libre</w:t>
      </w:r>
      <w:r>
        <w:rPr>
          <w:spacing w:val="-4"/>
          <w:sz w:val="22"/>
        </w:rPr>
        <w:t> </w:t>
      </w:r>
      <w:r>
        <w:rPr>
          <w:sz w:val="22"/>
        </w:rPr>
        <w:t>a</w:t>
      </w:r>
      <w:r>
        <w:rPr>
          <w:spacing w:val="-2"/>
          <w:sz w:val="22"/>
        </w:rPr>
        <w:t> </w:t>
      </w:r>
      <w:r>
        <w:rPr>
          <w:sz w:val="22"/>
        </w:rPr>
        <w:t>incineración</w:t>
      </w:r>
      <w:r>
        <w:rPr>
          <w:spacing w:val="-4"/>
          <w:sz w:val="22"/>
        </w:rPr>
        <w:t> </w:t>
      </w:r>
      <w:r>
        <w:rPr>
          <w:sz w:val="22"/>
        </w:rPr>
        <w:t>intensa,</w:t>
      </w:r>
      <w:r>
        <w:rPr>
          <w:spacing w:val="-3"/>
          <w:sz w:val="22"/>
        </w:rPr>
        <w:t> </w:t>
      </w:r>
      <w:r>
        <w:rPr>
          <w:sz w:val="22"/>
        </w:rPr>
        <w:t>incluidos</w:t>
      </w:r>
      <w:r>
        <w:rPr>
          <w:spacing w:val="-1"/>
          <w:sz w:val="22"/>
        </w:rPr>
        <w:t> </w:t>
      </w:r>
      <w:r>
        <w:rPr>
          <w:sz w:val="22"/>
        </w:rPr>
        <w:t>los líquidos con punto de inflamación entre 38ºC y 83ºC.</w:t>
      </w:r>
    </w:p>
    <w:p>
      <w:pPr>
        <w:pStyle w:val="ListParagraph"/>
        <w:numPr>
          <w:ilvl w:val="0"/>
          <w:numId w:val="46"/>
        </w:numPr>
        <w:tabs>
          <w:tab w:pos="1279" w:val="left" w:leader="none"/>
          <w:tab w:pos="1555" w:val="left" w:leader="none"/>
        </w:tabs>
        <w:spacing w:line="232" w:lineRule="auto" w:before="149" w:after="0"/>
        <w:ind w:left="1279" w:right="135" w:hanging="226"/>
        <w:jc w:val="both"/>
        <w:rPr>
          <w:sz w:val="22"/>
        </w:rPr>
      </w:pPr>
      <w:r>
        <w:rPr>
          <w:sz w:val="22"/>
        </w:rPr>
        <w:t>Clase III: Materiales que son o producen vapores o gases inflamables y explosivos bajo la temperatura normal del medio ambiente, incluidos los líquidos con punto de inflamación</w:t>
      </w:r>
      <w:r>
        <w:rPr>
          <w:spacing w:val="-2"/>
          <w:sz w:val="22"/>
        </w:rPr>
        <w:t> </w:t>
      </w:r>
      <w:r>
        <w:rPr>
          <w:sz w:val="22"/>
        </w:rPr>
        <w:t>menor</w:t>
      </w:r>
      <w:r>
        <w:rPr>
          <w:spacing w:val="-1"/>
          <w:sz w:val="22"/>
        </w:rPr>
        <w:t> </w:t>
      </w:r>
      <w:r>
        <w:rPr>
          <w:sz w:val="22"/>
        </w:rPr>
        <w:t>de</w:t>
      </w:r>
      <w:r>
        <w:rPr>
          <w:spacing w:val="-2"/>
          <w:sz w:val="22"/>
        </w:rPr>
        <w:t> </w:t>
      </w:r>
      <w:r>
        <w:rPr>
          <w:sz w:val="22"/>
        </w:rPr>
        <w:t>38ºC,</w:t>
      </w:r>
      <w:r>
        <w:rPr>
          <w:spacing w:val="-3"/>
          <w:sz w:val="22"/>
        </w:rPr>
        <w:t> </w:t>
      </w:r>
      <w:r>
        <w:rPr>
          <w:sz w:val="22"/>
        </w:rPr>
        <w:t>temperatura</w:t>
      </w:r>
      <w:r>
        <w:rPr>
          <w:spacing w:val="-2"/>
          <w:sz w:val="22"/>
        </w:rPr>
        <w:t> </w:t>
      </w:r>
      <w:r>
        <w:rPr>
          <w:sz w:val="22"/>
        </w:rPr>
        <w:t>de</w:t>
      </w:r>
      <w:r>
        <w:rPr>
          <w:spacing w:val="-2"/>
          <w:sz w:val="22"/>
        </w:rPr>
        <w:t> </w:t>
      </w:r>
      <w:r>
        <w:rPr>
          <w:sz w:val="22"/>
        </w:rPr>
        <w:t>ebullición</w:t>
      </w:r>
      <w:r>
        <w:rPr>
          <w:spacing w:val="-2"/>
          <w:sz w:val="22"/>
        </w:rPr>
        <w:t> </w:t>
      </w:r>
      <w:r>
        <w:rPr>
          <w:sz w:val="22"/>
        </w:rPr>
        <w:t>mayor</w:t>
      </w:r>
      <w:r>
        <w:rPr>
          <w:spacing w:val="-1"/>
          <w:sz w:val="22"/>
        </w:rPr>
        <w:t> </w:t>
      </w:r>
      <w:r>
        <w:rPr>
          <w:sz w:val="22"/>
        </w:rPr>
        <w:t>a</w:t>
      </w:r>
      <w:r>
        <w:rPr>
          <w:spacing w:val="-2"/>
          <w:sz w:val="22"/>
        </w:rPr>
        <w:t> </w:t>
      </w:r>
      <w:r>
        <w:rPr>
          <w:sz w:val="22"/>
        </w:rPr>
        <w:t>21ºC</w:t>
      </w:r>
      <w:r>
        <w:rPr>
          <w:spacing w:val="-2"/>
          <w:sz w:val="22"/>
        </w:rPr>
        <w:t> </w:t>
      </w:r>
      <w:r>
        <w:rPr>
          <w:sz w:val="22"/>
        </w:rPr>
        <w:t>y</w:t>
      </w:r>
      <w:r>
        <w:rPr>
          <w:spacing w:val="-4"/>
          <w:sz w:val="22"/>
        </w:rPr>
        <w:t> </w:t>
      </w:r>
      <w:r>
        <w:rPr>
          <w:sz w:val="22"/>
        </w:rPr>
        <w:t>presión</w:t>
      </w:r>
      <w:r>
        <w:rPr>
          <w:spacing w:val="-2"/>
          <w:sz w:val="22"/>
        </w:rPr>
        <w:t> </w:t>
      </w:r>
      <w:r>
        <w:rPr>
          <w:sz w:val="22"/>
        </w:rPr>
        <w:t>de</w:t>
      </w:r>
      <w:r>
        <w:rPr>
          <w:spacing w:val="-2"/>
          <w:sz w:val="22"/>
        </w:rPr>
        <w:t> </w:t>
      </w:r>
      <w:r>
        <w:rPr>
          <w:sz w:val="22"/>
        </w:rPr>
        <w:t>vapor menor que 760 mmHg.</w:t>
      </w:r>
    </w:p>
    <w:p>
      <w:pPr>
        <w:pStyle w:val="ListParagraph"/>
        <w:numPr>
          <w:ilvl w:val="0"/>
          <w:numId w:val="46"/>
        </w:numPr>
        <w:tabs>
          <w:tab w:pos="1279" w:val="left" w:leader="none"/>
          <w:tab w:pos="1556" w:val="left" w:leader="none"/>
        </w:tabs>
        <w:spacing w:line="235" w:lineRule="auto" w:before="147" w:after="0"/>
        <w:ind w:left="1279" w:right="129" w:hanging="226"/>
        <w:jc w:val="both"/>
        <w:rPr>
          <w:sz w:val="22"/>
        </w:rPr>
      </w:pPr>
      <w:r>
        <w:rPr>
          <w:sz w:val="22"/>
        </w:rPr>
        <w:t>Clase IV: Materiales que se descomponen por detonación, incluidos los explosivos primarios como fulminantes o tetraceno; los altos explosivos como TNT, RDX, HMX, PETN y el ácido pícrico, así</w:t>
      </w:r>
      <w:r>
        <w:rPr>
          <w:spacing w:val="-1"/>
          <w:sz w:val="22"/>
        </w:rPr>
        <w:t> </w:t>
      </w:r>
      <w:r>
        <w:rPr>
          <w:sz w:val="22"/>
        </w:rPr>
        <w:t>como los propelentes y componentes de los mismos, tales como la nitrocelulosa, polvo negro y sus derivados; los pirotécnicos y cohetes como polvo de magnesio, clorato de potasio o nitrato de potasio; los explosivos detonantes como dinamita o nitroglicerina; los compuestos orgánicos inestables como acetílidos, tetrasoles u ozónidos; y, los agentes oxidantes fuertes como ácido perclórico, percloratos, cloratos, cloritos o peróxido de hidrógeno en concentraciones mayores del</w:t>
      </w:r>
    </w:p>
    <w:p>
      <w:pPr>
        <w:pStyle w:val="BodyText"/>
        <w:spacing w:line="232" w:lineRule="auto"/>
        <w:ind w:left="1279" w:right="136" w:firstLine="0"/>
      </w:pPr>
      <w:r>
        <w:rPr/>
        <w:t>35 por ciento. Deberán contar con la autorización de la Secretaría de la Defensa </w:t>
      </w:r>
      <w:r>
        <w:rPr>
          <w:spacing w:val="-2"/>
        </w:rPr>
        <w:t>Nacional.</w:t>
      </w:r>
    </w:p>
    <w:p>
      <w:pPr>
        <w:pStyle w:val="BodyText"/>
        <w:spacing w:line="232" w:lineRule="auto" w:before="146"/>
        <w:ind w:left="136" w:right="134"/>
      </w:pPr>
      <w:r>
        <w:rPr/>
        <w:t>ARTÍCULO</w:t>
      </w:r>
      <w:r>
        <w:rPr>
          <w:spacing w:val="-12"/>
        </w:rPr>
        <w:t> </w:t>
      </w:r>
      <w:r>
        <w:rPr/>
        <w:t>157.</w:t>
      </w:r>
      <w:r>
        <w:rPr>
          <w:spacing w:val="-10"/>
        </w:rPr>
        <w:t> </w:t>
      </w:r>
      <w:r>
        <w:rPr/>
        <w:t>Las</w:t>
      </w:r>
      <w:r>
        <w:rPr>
          <w:spacing w:val="-12"/>
        </w:rPr>
        <w:t> </w:t>
      </w:r>
      <w:r>
        <w:rPr/>
        <w:t>definiciones</w:t>
      </w:r>
      <w:r>
        <w:rPr>
          <w:spacing w:val="-10"/>
        </w:rPr>
        <w:t> </w:t>
      </w:r>
      <w:r>
        <w:rPr/>
        <w:t>que</w:t>
      </w:r>
      <w:r>
        <w:rPr>
          <w:spacing w:val="-13"/>
        </w:rPr>
        <w:t> </w:t>
      </w:r>
      <w:r>
        <w:rPr/>
        <w:t>se</w:t>
      </w:r>
      <w:r>
        <w:rPr>
          <w:spacing w:val="-13"/>
        </w:rPr>
        <w:t> </w:t>
      </w:r>
      <w:r>
        <w:rPr/>
        <w:t>deben</w:t>
      </w:r>
      <w:r>
        <w:rPr>
          <w:spacing w:val="-13"/>
        </w:rPr>
        <w:t> </w:t>
      </w:r>
      <w:r>
        <w:rPr/>
        <w:t>tomar</w:t>
      </w:r>
      <w:r>
        <w:rPr>
          <w:spacing w:val="-12"/>
        </w:rPr>
        <w:t> </w:t>
      </w:r>
      <w:r>
        <w:rPr/>
        <w:t>en</w:t>
      </w:r>
      <w:r>
        <w:rPr>
          <w:spacing w:val="-13"/>
        </w:rPr>
        <w:t> </w:t>
      </w:r>
      <w:r>
        <w:rPr/>
        <w:t>cuenta</w:t>
      </w:r>
      <w:r>
        <w:rPr>
          <w:spacing w:val="-12"/>
        </w:rPr>
        <w:t> </w:t>
      </w:r>
      <w:r>
        <w:rPr/>
        <w:t>a</w:t>
      </w:r>
      <w:r>
        <w:rPr>
          <w:spacing w:val="-13"/>
        </w:rPr>
        <w:t> </w:t>
      </w:r>
      <w:r>
        <w:rPr/>
        <w:t>fin</w:t>
      </w:r>
      <w:r>
        <w:rPr>
          <w:spacing w:val="-10"/>
        </w:rPr>
        <w:t> </w:t>
      </w:r>
      <w:r>
        <w:rPr/>
        <w:t>de</w:t>
      </w:r>
      <w:r>
        <w:rPr>
          <w:spacing w:val="-13"/>
        </w:rPr>
        <w:t> </w:t>
      </w:r>
      <w:r>
        <w:rPr/>
        <w:t>ubicar</w:t>
      </w:r>
      <w:r>
        <w:rPr>
          <w:spacing w:val="-10"/>
        </w:rPr>
        <w:t> </w:t>
      </w:r>
      <w:r>
        <w:rPr/>
        <w:t>los</w:t>
      </w:r>
      <w:r>
        <w:rPr>
          <w:spacing w:val="-12"/>
        </w:rPr>
        <w:t> </w:t>
      </w:r>
      <w:r>
        <w:rPr/>
        <w:t>materiales</w:t>
      </w:r>
      <w:r>
        <w:rPr>
          <w:spacing w:val="-10"/>
        </w:rPr>
        <w:t> </w:t>
      </w:r>
      <w:r>
        <w:rPr/>
        <w:t>dentro de una de las clases a que se refiere el artículo anterior, son las siguientes:</w:t>
      </w:r>
    </w:p>
    <w:p>
      <w:pPr>
        <w:pStyle w:val="ListParagraph"/>
        <w:numPr>
          <w:ilvl w:val="0"/>
          <w:numId w:val="47"/>
        </w:numPr>
        <w:tabs>
          <w:tab w:pos="1277" w:val="left" w:leader="none"/>
          <w:tab w:pos="1279" w:val="left" w:leader="none"/>
        </w:tabs>
        <w:spacing w:line="235" w:lineRule="auto" w:before="146" w:after="0"/>
        <w:ind w:left="1279" w:right="129" w:hanging="272"/>
        <w:jc w:val="both"/>
        <w:rPr>
          <w:sz w:val="22"/>
        </w:rPr>
      </w:pPr>
      <w:r>
        <w:rPr>
          <w:sz w:val="22"/>
        </w:rPr>
        <w:t>Incineración lenta: La que se da en materiales que no se encienden o soportan una combustión</w:t>
      </w:r>
      <w:r>
        <w:rPr>
          <w:spacing w:val="-11"/>
          <w:sz w:val="22"/>
        </w:rPr>
        <w:t> </w:t>
      </w:r>
      <w:r>
        <w:rPr>
          <w:sz w:val="22"/>
        </w:rPr>
        <w:t>activa</w:t>
      </w:r>
      <w:r>
        <w:rPr>
          <w:spacing w:val="-10"/>
          <w:sz w:val="22"/>
        </w:rPr>
        <w:t> </w:t>
      </w:r>
      <w:r>
        <w:rPr>
          <w:sz w:val="22"/>
        </w:rPr>
        <w:t>durante</w:t>
      </w:r>
      <w:r>
        <w:rPr>
          <w:spacing w:val="-10"/>
          <w:sz w:val="22"/>
        </w:rPr>
        <w:t> </w:t>
      </w:r>
      <w:r>
        <w:rPr>
          <w:sz w:val="22"/>
        </w:rPr>
        <w:t>5</w:t>
      </w:r>
      <w:r>
        <w:rPr>
          <w:spacing w:val="-12"/>
          <w:sz w:val="22"/>
        </w:rPr>
        <w:t> </w:t>
      </w:r>
      <w:r>
        <w:rPr>
          <w:sz w:val="22"/>
        </w:rPr>
        <w:t>minutos</w:t>
      </w:r>
      <w:r>
        <w:rPr>
          <w:spacing w:val="-10"/>
          <w:sz w:val="22"/>
        </w:rPr>
        <w:t> </w:t>
      </w:r>
      <w:r>
        <w:rPr>
          <w:sz w:val="22"/>
        </w:rPr>
        <w:t>o</w:t>
      </w:r>
      <w:r>
        <w:rPr>
          <w:spacing w:val="-13"/>
          <w:sz w:val="22"/>
        </w:rPr>
        <w:t> </w:t>
      </w:r>
      <w:r>
        <w:rPr>
          <w:sz w:val="22"/>
        </w:rPr>
        <w:t>una</w:t>
      </w:r>
      <w:r>
        <w:rPr>
          <w:spacing w:val="-13"/>
          <w:sz w:val="22"/>
        </w:rPr>
        <w:t> </w:t>
      </w:r>
      <w:r>
        <w:rPr>
          <w:sz w:val="22"/>
        </w:rPr>
        <w:t>temperatura</w:t>
      </w:r>
      <w:r>
        <w:rPr>
          <w:spacing w:val="-13"/>
          <w:sz w:val="22"/>
        </w:rPr>
        <w:t> </w:t>
      </w:r>
      <w:r>
        <w:rPr>
          <w:sz w:val="22"/>
        </w:rPr>
        <w:t>de</w:t>
      </w:r>
      <w:r>
        <w:rPr>
          <w:spacing w:val="-11"/>
          <w:sz w:val="22"/>
        </w:rPr>
        <w:t> </w:t>
      </w:r>
      <w:r>
        <w:rPr>
          <w:sz w:val="22"/>
        </w:rPr>
        <w:t>650</w:t>
      </w:r>
      <w:r>
        <w:rPr>
          <w:spacing w:val="-15"/>
          <w:sz w:val="22"/>
        </w:rPr>
        <w:t> </w:t>
      </w:r>
      <w:r>
        <w:rPr>
          <w:sz w:val="22"/>
        </w:rPr>
        <w:t>grados</w:t>
      </w:r>
      <w:r>
        <w:rPr>
          <w:spacing w:val="-13"/>
          <w:sz w:val="22"/>
        </w:rPr>
        <w:t> </w:t>
      </w:r>
      <w:r>
        <w:rPr>
          <w:sz w:val="22"/>
        </w:rPr>
        <w:t>Celsius,</w:t>
      </w:r>
      <w:r>
        <w:rPr>
          <w:spacing w:val="-9"/>
          <w:sz w:val="22"/>
        </w:rPr>
        <w:t> </w:t>
      </w:r>
      <w:r>
        <w:rPr>
          <w:sz w:val="22"/>
        </w:rPr>
        <w:t>es</w:t>
      </w:r>
      <w:r>
        <w:rPr>
          <w:spacing w:val="-10"/>
          <w:sz w:val="22"/>
        </w:rPr>
        <w:t> </w:t>
      </w:r>
      <w:r>
        <w:rPr>
          <w:sz w:val="22"/>
        </w:rPr>
        <w:t>decir, no constituyen un combustible activo;</w:t>
      </w:r>
    </w:p>
    <w:p>
      <w:pPr>
        <w:pStyle w:val="ListParagraph"/>
        <w:numPr>
          <w:ilvl w:val="0"/>
          <w:numId w:val="47"/>
        </w:numPr>
        <w:tabs>
          <w:tab w:pos="1276" w:val="left" w:leader="none"/>
          <w:tab w:pos="1279" w:val="left" w:leader="none"/>
        </w:tabs>
        <w:spacing w:line="232" w:lineRule="auto" w:before="1" w:after="0"/>
        <w:ind w:left="1279" w:right="131" w:hanging="272"/>
        <w:jc w:val="both"/>
        <w:rPr>
          <w:sz w:val="22"/>
        </w:rPr>
      </w:pPr>
      <w:r>
        <w:rPr>
          <w:sz w:val="22"/>
        </w:rPr>
        <w:t>Incineración moderada: La que se da en materiales que se consumen lentamente y pueden contener pequeñas cantidades de algún producto con un mayor grado de </w:t>
      </w:r>
      <w:r>
        <w:rPr>
          <w:spacing w:val="-2"/>
          <w:sz w:val="22"/>
        </w:rPr>
        <w:t>combustibilidad;</w:t>
      </w:r>
    </w:p>
    <w:p>
      <w:pPr>
        <w:pStyle w:val="ListParagraph"/>
        <w:numPr>
          <w:ilvl w:val="0"/>
          <w:numId w:val="47"/>
        </w:numPr>
        <w:tabs>
          <w:tab w:pos="1279" w:val="left" w:leader="none"/>
          <w:tab w:pos="1555" w:val="left" w:leader="none"/>
        </w:tabs>
        <w:spacing w:line="232" w:lineRule="auto" w:before="147" w:after="0"/>
        <w:ind w:left="1279" w:right="135" w:hanging="272"/>
        <w:jc w:val="both"/>
        <w:rPr>
          <w:sz w:val="22"/>
        </w:rPr>
      </w:pPr>
      <w:r>
        <w:rPr>
          <w:sz w:val="22"/>
        </w:rPr>
        <w:t>Incineración libre: La que se da en materiales que por sí mismos constituyen combustibles activos;</w:t>
      </w:r>
    </w:p>
    <w:p>
      <w:pPr>
        <w:pStyle w:val="ListParagraph"/>
        <w:numPr>
          <w:ilvl w:val="0"/>
          <w:numId w:val="47"/>
        </w:numPr>
        <w:tabs>
          <w:tab w:pos="1279" w:val="left" w:leader="none"/>
          <w:tab w:pos="1556" w:val="left" w:leader="none"/>
        </w:tabs>
        <w:spacing w:line="232" w:lineRule="auto" w:before="146" w:after="0"/>
        <w:ind w:left="1279" w:right="132" w:hanging="272"/>
        <w:jc w:val="both"/>
        <w:rPr>
          <w:sz w:val="22"/>
        </w:rPr>
      </w:pPr>
      <w:r>
        <w:rPr>
          <w:sz w:val="22"/>
        </w:rPr>
        <w:t>Incineración intensa: La que se da en materiales que se consumen con gran intensidad, encendiéndose a temperaturas de bajo nivel y generando una alta producción de calor;</w:t>
      </w:r>
    </w:p>
    <w:p>
      <w:pPr>
        <w:pStyle w:val="ListParagraph"/>
        <w:numPr>
          <w:ilvl w:val="0"/>
          <w:numId w:val="47"/>
        </w:numPr>
        <w:tabs>
          <w:tab w:pos="1276" w:val="left" w:leader="none"/>
          <w:tab w:pos="1279" w:val="left" w:leader="none"/>
        </w:tabs>
        <w:spacing w:line="230" w:lineRule="auto" w:before="152" w:after="0"/>
        <w:ind w:left="1279" w:right="136" w:hanging="272"/>
        <w:jc w:val="both"/>
        <w:rPr>
          <w:sz w:val="22"/>
        </w:rPr>
      </w:pPr>
      <w:r>
        <w:rPr>
          <w:sz w:val="22"/>
        </w:rPr>
        <w:t>Inflamación o explosión: La que se da en materiales que producen vapores o gases inflamables o explosivos bajo temperaturas normales del medio ambiente; y</w:t>
      </w:r>
    </w:p>
    <w:p>
      <w:pPr>
        <w:pStyle w:val="ListParagraph"/>
        <w:numPr>
          <w:ilvl w:val="0"/>
          <w:numId w:val="47"/>
        </w:numPr>
        <w:tabs>
          <w:tab w:pos="1279" w:val="left" w:leader="none"/>
          <w:tab w:pos="1555" w:val="left" w:leader="none"/>
        </w:tabs>
        <w:spacing w:line="230" w:lineRule="auto" w:before="151" w:after="0"/>
        <w:ind w:left="1279" w:right="132" w:hanging="272"/>
        <w:jc w:val="both"/>
        <w:rPr>
          <w:sz w:val="22"/>
        </w:rPr>
      </w:pPr>
      <w:r>
        <w:rPr>
          <w:sz w:val="22"/>
        </w:rPr>
        <w:t>Punto de inflamación: la temperatura bajo la que un líquido expide vapores en concentración suficiente para formar una mezcla susceptible de inflamarse.</w:t>
      </w:r>
    </w:p>
    <w:p>
      <w:pPr>
        <w:pStyle w:val="BodyText"/>
        <w:spacing w:line="232" w:lineRule="auto" w:before="149"/>
        <w:ind w:left="136" w:right="138"/>
      </w:pPr>
      <w:r>
        <w:rPr/>
        <w:t>ARTÍCULO 158. Los materiales o productos que clasifiquen para la Clase I, pueden ser almacenados, manufacturados o utilizados en todos los tipos de zonas industriales.</w:t>
      </w:r>
    </w:p>
    <w:p>
      <w:pPr>
        <w:pStyle w:val="BodyText"/>
        <w:spacing w:line="232" w:lineRule="auto" w:before="147"/>
        <w:ind w:left="136" w:right="136"/>
      </w:pPr>
      <w:r>
        <w:rPr/>
        <w:t>ARTÍCULO 159. Los materiales o productos que clasifiquen para la Clase II, pueden ser almacenados, manufacturados o utilizados en las zonas industriales media y pesada, siempre que cumplan con las siguientes restricciones:</w:t>
      </w:r>
    </w:p>
    <w:p>
      <w:pPr>
        <w:pStyle w:val="ListParagraph"/>
        <w:numPr>
          <w:ilvl w:val="0"/>
          <w:numId w:val="48"/>
        </w:numPr>
        <w:tabs>
          <w:tab w:pos="1279" w:val="left" w:leader="none"/>
        </w:tabs>
        <w:spacing w:line="230" w:lineRule="auto" w:before="153" w:after="0"/>
        <w:ind w:left="1279" w:right="136" w:hanging="226"/>
        <w:jc w:val="both"/>
        <w:rPr>
          <w:sz w:val="22"/>
        </w:rPr>
      </w:pPr>
      <w:r>
        <w:rPr>
          <w:sz w:val="22"/>
        </w:rPr>
        <w:t>Que</w:t>
      </w:r>
      <w:r>
        <w:rPr>
          <w:spacing w:val="-13"/>
          <w:sz w:val="22"/>
        </w:rPr>
        <w:t> </w:t>
      </w:r>
      <w:r>
        <w:rPr>
          <w:sz w:val="22"/>
        </w:rPr>
        <w:t>las</w:t>
      </w:r>
      <w:r>
        <w:rPr>
          <w:spacing w:val="-10"/>
          <w:sz w:val="22"/>
        </w:rPr>
        <w:t> </w:t>
      </w:r>
      <w:r>
        <w:rPr>
          <w:sz w:val="22"/>
        </w:rPr>
        <w:t>instalaciones</w:t>
      </w:r>
      <w:r>
        <w:rPr>
          <w:spacing w:val="-12"/>
          <w:sz w:val="22"/>
        </w:rPr>
        <w:t> </w:t>
      </w:r>
      <w:r>
        <w:rPr>
          <w:sz w:val="22"/>
        </w:rPr>
        <w:t>se</w:t>
      </w:r>
      <w:r>
        <w:rPr>
          <w:spacing w:val="-15"/>
          <w:sz w:val="22"/>
        </w:rPr>
        <w:t> </w:t>
      </w:r>
      <w:r>
        <w:rPr>
          <w:sz w:val="22"/>
        </w:rPr>
        <w:t>encuentren</w:t>
      </w:r>
      <w:r>
        <w:rPr>
          <w:spacing w:val="-13"/>
          <w:sz w:val="22"/>
        </w:rPr>
        <w:t> </w:t>
      </w:r>
      <w:r>
        <w:rPr>
          <w:sz w:val="22"/>
        </w:rPr>
        <w:t>a</w:t>
      </w:r>
      <w:r>
        <w:rPr>
          <w:spacing w:val="-13"/>
          <w:sz w:val="22"/>
        </w:rPr>
        <w:t> </w:t>
      </w:r>
      <w:r>
        <w:rPr>
          <w:sz w:val="22"/>
        </w:rPr>
        <w:t>una</w:t>
      </w:r>
      <w:r>
        <w:rPr>
          <w:spacing w:val="-13"/>
          <w:sz w:val="22"/>
        </w:rPr>
        <w:t> </w:t>
      </w:r>
      <w:r>
        <w:rPr>
          <w:sz w:val="22"/>
        </w:rPr>
        <w:t>distancia</w:t>
      </w:r>
      <w:r>
        <w:rPr>
          <w:spacing w:val="-10"/>
          <w:sz w:val="22"/>
        </w:rPr>
        <w:t> </w:t>
      </w:r>
      <w:r>
        <w:rPr>
          <w:sz w:val="22"/>
        </w:rPr>
        <w:t>de</w:t>
      </w:r>
      <w:r>
        <w:rPr>
          <w:spacing w:val="-13"/>
          <w:sz w:val="22"/>
        </w:rPr>
        <w:t> </w:t>
      </w:r>
      <w:r>
        <w:rPr>
          <w:sz w:val="22"/>
        </w:rPr>
        <w:t>30</w:t>
      </w:r>
      <w:r>
        <w:rPr>
          <w:spacing w:val="-13"/>
          <w:sz w:val="22"/>
        </w:rPr>
        <w:t> </w:t>
      </w:r>
      <w:r>
        <w:rPr>
          <w:sz w:val="22"/>
        </w:rPr>
        <w:t>metros</w:t>
      </w:r>
      <w:r>
        <w:rPr>
          <w:spacing w:val="-13"/>
          <w:sz w:val="22"/>
        </w:rPr>
        <w:t> </w:t>
      </w:r>
      <w:r>
        <w:rPr>
          <w:sz w:val="22"/>
        </w:rPr>
        <w:t>o</w:t>
      </w:r>
      <w:r>
        <w:rPr>
          <w:spacing w:val="-15"/>
          <w:sz w:val="22"/>
        </w:rPr>
        <w:t> </w:t>
      </w:r>
      <w:r>
        <w:rPr>
          <w:sz w:val="22"/>
        </w:rPr>
        <w:t>menos</w:t>
      </w:r>
      <w:r>
        <w:rPr>
          <w:spacing w:val="-15"/>
          <w:sz w:val="22"/>
        </w:rPr>
        <w:t> </w:t>
      </w:r>
      <w:r>
        <w:rPr>
          <w:sz w:val="22"/>
        </w:rPr>
        <w:t>de</w:t>
      </w:r>
      <w:r>
        <w:rPr>
          <w:spacing w:val="-11"/>
          <w:sz w:val="22"/>
        </w:rPr>
        <w:t> </w:t>
      </w:r>
      <w:r>
        <w:rPr>
          <w:sz w:val="22"/>
        </w:rPr>
        <w:t>los</w:t>
      </w:r>
      <w:r>
        <w:rPr>
          <w:spacing w:val="-13"/>
          <w:sz w:val="22"/>
        </w:rPr>
        <w:t> </w:t>
      </w:r>
      <w:r>
        <w:rPr>
          <w:sz w:val="22"/>
        </w:rPr>
        <w:t>límites de una zona habitacional, de uso mixto, comercial y de servicio;</w:t>
      </w:r>
    </w:p>
    <w:p>
      <w:pPr>
        <w:pStyle w:val="ListParagraph"/>
        <w:numPr>
          <w:ilvl w:val="0"/>
          <w:numId w:val="48"/>
        </w:numPr>
        <w:tabs>
          <w:tab w:pos="1279" w:val="left" w:leader="none"/>
          <w:tab w:pos="1555" w:val="left" w:leader="none"/>
        </w:tabs>
        <w:spacing w:line="232" w:lineRule="auto" w:before="149" w:after="0"/>
        <w:ind w:left="1279" w:right="134" w:hanging="226"/>
        <w:jc w:val="both"/>
        <w:rPr>
          <w:sz w:val="22"/>
        </w:rPr>
      </w:pPr>
      <w:r>
        <w:rPr>
          <w:sz w:val="22"/>
        </w:rPr>
        <w:t>Que su utilización o manejo debe realizarse únicamente dentro de edificaciones completamente</w:t>
      </w:r>
      <w:r>
        <w:rPr>
          <w:spacing w:val="-4"/>
          <w:sz w:val="22"/>
        </w:rPr>
        <w:t> </w:t>
      </w:r>
      <w:r>
        <w:rPr>
          <w:sz w:val="22"/>
        </w:rPr>
        <w:t>cerradas,</w:t>
      </w:r>
      <w:r>
        <w:rPr>
          <w:spacing w:val="-3"/>
          <w:sz w:val="22"/>
        </w:rPr>
        <w:t> </w:t>
      </w:r>
      <w:r>
        <w:rPr>
          <w:sz w:val="22"/>
        </w:rPr>
        <w:t>construidas</w:t>
      </w:r>
      <w:r>
        <w:rPr>
          <w:spacing w:val="-4"/>
          <w:sz w:val="22"/>
        </w:rPr>
        <w:t> </w:t>
      </w:r>
      <w:r>
        <w:rPr>
          <w:sz w:val="22"/>
        </w:rPr>
        <w:t>con</w:t>
      </w:r>
      <w:r>
        <w:rPr>
          <w:spacing w:val="-7"/>
          <w:sz w:val="22"/>
        </w:rPr>
        <w:t> </w:t>
      </w:r>
      <w:r>
        <w:rPr>
          <w:sz w:val="22"/>
        </w:rPr>
        <w:t>muros</w:t>
      </w:r>
      <w:r>
        <w:rPr>
          <w:spacing w:val="-6"/>
          <w:sz w:val="22"/>
        </w:rPr>
        <w:t> </w:t>
      </w:r>
      <w:r>
        <w:rPr>
          <w:sz w:val="22"/>
        </w:rPr>
        <w:t>exteriores</w:t>
      </w:r>
      <w:r>
        <w:rPr>
          <w:spacing w:val="-4"/>
          <w:sz w:val="22"/>
        </w:rPr>
        <w:t> </w:t>
      </w:r>
      <w:r>
        <w:rPr>
          <w:sz w:val="22"/>
        </w:rPr>
        <w:t>incombustibles</w:t>
      </w:r>
      <w:r>
        <w:rPr>
          <w:spacing w:val="-4"/>
          <w:sz w:val="22"/>
        </w:rPr>
        <w:t> </w:t>
      </w:r>
      <w:r>
        <w:rPr>
          <w:sz w:val="22"/>
        </w:rPr>
        <w:t>y</w:t>
      </w:r>
      <w:r>
        <w:rPr>
          <w:spacing w:val="-6"/>
          <w:sz w:val="22"/>
        </w:rPr>
        <w:t> </w:t>
      </w:r>
      <w:r>
        <w:rPr>
          <w:sz w:val="22"/>
        </w:rPr>
        <w:t>alejadas</w:t>
      </w:r>
      <w:r>
        <w:rPr>
          <w:spacing w:val="-4"/>
          <w:sz w:val="22"/>
        </w:rPr>
        <w:t> </w:t>
      </w:r>
      <w:r>
        <w:rPr>
          <w:sz w:val="22"/>
        </w:rPr>
        <w:t>a</w:t>
      </w:r>
    </w:p>
    <w:p>
      <w:pPr>
        <w:pStyle w:val="ListParagraph"/>
        <w:spacing w:after="0" w:line="232" w:lineRule="auto"/>
        <w:jc w:val="both"/>
        <w:rPr>
          <w:sz w:val="22"/>
        </w:rPr>
        <w:sectPr>
          <w:pgSz w:w="11930" w:h="16850"/>
          <w:pgMar w:header="331" w:footer="928" w:top="1460" w:bottom="1120" w:left="708" w:right="1275"/>
        </w:sectPr>
      </w:pPr>
    </w:p>
    <w:p>
      <w:pPr>
        <w:pStyle w:val="BodyText"/>
        <w:spacing w:line="232" w:lineRule="auto" w:before="98"/>
        <w:ind w:left="1279" w:right="133" w:firstLine="0"/>
      </w:pPr>
      <w:r>
        <w:rPr/>
        <w:t>una</w:t>
      </w:r>
      <w:r>
        <w:rPr>
          <w:spacing w:val="-8"/>
        </w:rPr>
        <w:t> </w:t>
      </w:r>
      <w:r>
        <w:rPr/>
        <w:t>distancia</w:t>
      </w:r>
      <w:r>
        <w:rPr>
          <w:spacing w:val="-8"/>
        </w:rPr>
        <w:t> </w:t>
      </w:r>
      <w:r>
        <w:rPr/>
        <w:t>de</w:t>
      </w:r>
      <w:r>
        <w:rPr>
          <w:spacing w:val="-11"/>
        </w:rPr>
        <w:t> </w:t>
      </w:r>
      <w:r>
        <w:rPr/>
        <w:t>12</w:t>
      </w:r>
      <w:r>
        <w:rPr>
          <w:spacing w:val="-11"/>
        </w:rPr>
        <w:t> </w:t>
      </w:r>
      <w:r>
        <w:rPr/>
        <w:t>metros</w:t>
      </w:r>
      <w:r>
        <w:rPr>
          <w:spacing w:val="-8"/>
        </w:rPr>
        <w:t> </w:t>
      </w:r>
      <w:r>
        <w:rPr/>
        <w:t>de</w:t>
      </w:r>
      <w:r>
        <w:rPr>
          <w:spacing w:val="-8"/>
        </w:rPr>
        <w:t> </w:t>
      </w:r>
      <w:r>
        <w:rPr/>
        <w:t>cualquiera</w:t>
      </w:r>
      <w:r>
        <w:rPr>
          <w:spacing w:val="-10"/>
        </w:rPr>
        <w:t> </w:t>
      </w:r>
      <w:r>
        <w:rPr/>
        <w:t>de</w:t>
      </w:r>
      <w:r>
        <w:rPr>
          <w:spacing w:val="-8"/>
        </w:rPr>
        <w:t> </w:t>
      </w:r>
      <w:r>
        <w:rPr/>
        <w:t>los</w:t>
      </w:r>
      <w:r>
        <w:rPr>
          <w:spacing w:val="-8"/>
        </w:rPr>
        <w:t> </w:t>
      </w:r>
      <w:r>
        <w:rPr/>
        <w:t>límites</w:t>
      </w:r>
      <w:r>
        <w:rPr>
          <w:spacing w:val="-8"/>
        </w:rPr>
        <w:t> </w:t>
      </w:r>
      <w:r>
        <w:rPr/>
        <w:t>de</w:t>
      </w:r>
      <w:r>
        <w:rPr>
          <w:spacing w:val="-11"/>
        </w:rPr>
        <w:t> </w:t>
      </w:r>
      <w:r>
        <w:rPr/>
        <w:t>la</w:t>
      </w:r>
      <w:r>
        <w:rPr>
          <w:spacing w:val="-8"/>
        </w:rPr>
        <w:t> </w:t>
      </w:r>
      <w:r>
        <w:rPr/>
        <w:t>propiedad,</w:t>
      </w:r>
      <w:r>
        <w:rPr>
          <w:spacing w:val="-7"/>
        </w:rPr>
        <w:t> </w:t>
      </w:r>
      <w:r>
        <w:rPr/>
        <w:t>o</w:t>
      </w:r>
      <w:r>
        <w:rPr>
          <w:spacing w:val="-13"/>
        </w:rPr>
        <w:t> </w:t>
      </w:r>
      <w:r>
        <w:rPr/>
        <w:t>en</w:t>
      </w:r>
      <w:r>
        <w:rPr>
          <w:spacing w:val="-8"/>
        </w:rPr>
        <w:t> </w:t>
      </w:r>
      <w:r>
        <w:rPr/>
        <w:t>su</w:t>
      </w:r>
      <w:r>
        <w:rPr>
          <w:spacing w:val="-8"/>
        </w:rPr>
        <w:t> </w:t>
      </w:r>
      <w:r>
        <w:rPr/>
        <w:t>defecto, tales edificaciones y tanques de almacenamiento, deben contar con un sistema automático de extinción de incendios;</w:t>
      </w:r>
    </w:p>
    <w:p>
      <w:pPr>
        <w:pStyle w:val="ListParagraph"/>
        <w:numPr>
          <w:ilvl w:val="0"/>
          <w:numId w:val="48"/>
        </w:numPr>
        <w:tabs>
          <w:tab w:pos="1279" w:val="left" w:leader="none"/>
          <w:tab w:pos="1555" w:val="left" w:leader="none"/>
        </w:tabs>
        <w:spacing w:line="230" w:lineRule="auto" w:before="153" w:after="0"/>
        <w:ind w:left="1279" w:right="136" w:hanging="226"/>
        <w:jc w:val="both"/>
        <w:rPr>
          <w:sz w:val="22"/>
        </w:rPr>
      </w:pPr>
      <w:r>
        <w:rPr>
          <w:sz w:val="22"/>
        </w:rPr>
        <w:t>Que</w:t>
      </w:r>
      <w:r>
        <w:rPr>
          <w:spacing w:val="-9"/>
          <w:sz w:val="22"/>
        </w:rPr>
        <w:t> </w:t>
      </w:r>
      <w:r>
        <w:rPr>
          <w:sz w:val="22"/>
        </w:rPr>
        <w:t>la</w:t>
      </w:r>
      <w:r>
        <w:rPr>
          <w:spacing w:val="-9"/>
          <w:sz w:val="22"/>
        </w:rPr>
        <w:t> </w:t>
      </w:r>
      <w:r>
        <w:rPr>
          <w:sz w:val="22"/>
        </w:rPr>
        <w:t>cantidad</w:t>
      </w:r>
      <w:r>
        <w:rPr>
          <w:spacing w:val="-9"/>
          <w:sz w:val="22"/>
        </w:rPr>
        <w:t> </w:t>
      </w:r>
      <w:r>
        <w:rPr>
          <w:sz w:val="22"/>
        </w:rPr>
        <w:t>de</w:t>
      </w:r>
      <w:r>
        <w:rPr>
          <w:spacing w:val="-9"/>
          <w:sz w:val="22"/>
        </w:rPr>
        <w:t> </w:t>
      </w:r>
      <w:r>
        <w:rPr>
          <w:sz w:val="22"/>
        </w:rPr>
        <w:t>manejo</w:t>
      </w:r>
      <w:r>
        <w:rPr>
          <w:spacing w:val="-9"/>
          <w:sz w:val="22"/>
        </w:rPr>
        <w:t> </w:t>
      </w:r>
      <w:r>
        <w:rPr>
          <w:sz w:val="22"/>
        </w:rPr>
        <w:t>de</w:t>
      </w:r>
      <w:r>
        <w:rPr>
          <w:spacing w:val="-9"/>
          <w:sz w:val="22"/>
        </w:rPr>
        <w:t> </w:t>
      </w:r>
      <w:r>
        <w:rPr>
          <w:sz w:val="22"/>
        </w:rPr>
        <w:t>estos</w:t>
      </w:r>
      <w:r>
        <w:rPr>
          <w:spacing w:val="-8"/>
          <w:sz w:val="22"/>
        </w:rPr>
        <w:t> </w:t>
      </w:r>
      <w:r>
        <w:rPr>
          <w:sz w:val="22"/>
        </w:rPr>
        <w:t>materiales</w:t>
      </w:r>
      <w:r>
        <w:rPr>
          <w:spacing w:val="-9"/>
          <w:sz w:val="22"/>
        </w:rPr>
        <w:t> </w:t>
      </w:r>
      <w:r>
        <w:rPr>
          <w:sz w:val="22"/>
        </w:rPr>
        <w:t>está</w:t>
      </w:r>
      <w:r>
        <w:rPr>
          <w:spacing w:val="-9"/>
          <w:sz w:val="22"/>
        </w:rPr>
        <w:t> </w:t>
      </w:r>
      <w:r>
        <w:rPr>
          <w:sz w:val="22"/>
        </w:rPr>
        <w:t>limitado</w:t>
      </w:r>
      <w:r>
        <w:rPr>
          <w:spacing w:val="-9"/>
          <w:sz w:val="22"/>
        </w:rPr>
        <w:t> </w:t>
      </w:r>
      <w:r>
        <w:rPr>
          <w:sz w:val="22"/>
        </w:rPr>
        <w:t>a</w:t>
      </w:r>
      <w:r>
        <w:rPr>
          <w:spacing w:val="-9"/>
          <w:sz w:val="22"/>
        </w:rPr>
        <w:t> </w:t>
      </w:r>
      <w:r>
        <w:rPr>
          <w:sz w:val="22"/>
        </w:rPr>
        <w:t>lo</w:t>
      </w:r>
      <w:r>
        <w:rPr>
          <w:spacing w:val="-6"/>
          <w:sz w:val="22"/>
        </w:rPr>
        <w:t> </w:t>
      </w:r>
      <w:r>
        <w:rPr>
          <w:sz w:val="22"/>
        </w:rPr>
        <w:t>establecido</w:t>
      </w:r>
      <w:r>
        <w:rPr>
          <w:spacing w:val="-6"/>
          <w:sz w:val="22"/>
        </w:rPr>
        <w:t> </w:t>
      </w:r>
      <w:r>
        <w:rPr>
          <w:sz w:val="22"/>
        </w:rPr>
        <w:t>para</w:t>
      </w:r>
      <w:r>
        <w:rPr>
          <w:spacing w:val="-9"/>
          <w:sz w:val="22"/>
        </w:rPr>
        <w:t> </w:t>
      </w:r>
      <w:r>
        <w:rPr>
          <w:sz w:val="22"/>
        </w:rPr>
        <w:t>las actividades de riesgo bajó del presente reglamento; y</w:t>
      </w:r>
    </w:p>
    <w:p>
      <w:pPr>
        <w:pStyle w:val="ListParagraph"/>
        <w:numPr>
          <w:ilvl w:val="0"/>
          <w:numId w:val="48"/>
        </w:numPr>
        <w:tabs>
          <w:tab w:pos="1279" w:val="left" w:leader="none"/>
          <w:tab w:pos="1556" w:val="left" w:leader="none"/>
        </w:tabs>
        <w:spacing w:line="232" w:lineRule="auto" w:before="149" w:after="0"/>
        <w:ind w:left="1279" w:right="132" w:hanging="226"/>
        <w:jc w:val="both"/>
        <w:rPr>
          <w:sz w:val="22"/>
        </w:rPr>
      </w:pPr>
      <w:r>
        <w:rPr>
          <w:sz w:val="22"/>
        </w:rPr>
        <w:t>Que el almacenamiento de estos materiales en contenedores superficiales se encuentre limitado a 12,500 litros de capacidad total mediante contenedores con capacidad máxima individual de 5,000 litros.</w:t>
      </w:r>
    </w:p>
    <w:p>
      <w:pPr>
        <w:pStyle w:val="BodyText"/>
        <w:spacing w:line="235" w:lineRule="auto" w:before="144"/>
        <w:ind w:left="136" w:right="132"/>
      </w:pPr>
      <w:r>
        <w:rPr/>
        <w:t>ARTÍCULO 160. Los materiales o productos que clasifiquen para la Clase III, pueden ser almacenados,</w:t>
      </w:r>
      <w:r>
        <w:rPr>
          <w:spacing w:val="-10"/>
        </w:rPr>
        <w:t> </w:t>
      </w:r>
      <w:r>
        <w:rPr/>
        <w:t>manufacturados</w:t>
      </w:r>
      <w:r>
        <w:rPr>
          <w:spacing w:val="-9"/>
        </w:rPr>
        <w:t> </w:t>
      </w:r>
      <w:r>
        <w:rPr/>
        <w:t>o</w:t>
      </w:r>
      <w:r>
        <w:rPr>
          <w:spacing w:val="-9"/>
        </w:rPr>
        <w:t> </w:t>
      </w:r>
      <w:r>
        <w:rPr/>
        <w:t>utilizados</w:t>
      </w:r>
      <w:r>
        <w:rPr>
          <w:spacing w:val="-9"/>
        </w:rPr>
        <w:t> </w:t>
      </w:r>
      <w:r>
        <w:rPr/>
        <w:t>en</w:t>
      </w:r>
      <w:r>
        <w:rPr>
          <w:spacing w:val="-9"/>
        </w:rPr>
        <w:t> </w:t>
      </w:r>
      <w:r>
        <w:rPr/>
        <w:t>las</w:t>
      </w:r>
      <w:r>
        <w:rPr>
          <w:spacing w:val="-9"/>
        </w:rPr>
        <w:t> </w:t>
      </w:r>
      <w:r>
        <w:rPr/>
        <w:t>zonas</w:t>
      </w:r>
      <w:r>
        <w:rPr>
          <w:spacing w:val="-9"/>
        </w:rPr>
        <w:t> </w:t>
      </w:r>
      <w:r>
        <w:rPr/>
        <w:t>industriales</w:t>
      </w:r>
      <w:r>
        <w:rPr>
          <w:spacing w:val="-8"/>
        </w:rPr>
        <w:t> </w:t>
      </w:r>
      <w:r>
        <w:rPr/>
        <w:t>Pesada,</w:t>
      </w:r>
      <w:r>
        <w:rPr>
          <w:spacing w:val="-8"/>
        </w:rPr>
        <w:t> </w:t>
      </w:r>
      <w:r>
        <w:rPr/>
        <w:t>sin</w:t>
      </w:r>
      <w:r>
        <w:rPr>
          <w:spacing w:val="-9"/>
        </w:rPr>
        <w:t> </w:t>
      </w:r>
      <w:r>
        <w:rPr/>
        <w:t>ninguna</w:t>
      </w:r>
      <w:r>
        <w:rPr>
          <w:spacing w:val="-9"/>
        </w:rPr>
        <w:t> </w:t>
      </w:r>
      <w:r>
        <w:rPr/>
        <w:t>limitación, salvo</w:t>
      </w:r>
      <w:r>
        <w:rPr>
          <w:spacing w:val="-16"/>
        </w:rPr>
        <w:t> </w:t>
      </w:r>
      <w:r>
        <w:rPr/>
        <w:t>por</w:t>
      </w:r>
      <w:r>
        <w:rPr>
          <w:spacing w:val="-15"/>
        </w:rPr>
        <w:t> </w:t>
      </w:r>
      <w:r>
        <w:rPr/>
        <w:t>las</w:t>
      </w:r>
      <w:r>
        <w:rPr>
          <w:spacing w:val="-15"/>
        </w:rPr>
        <w:t> </w:t>
      </w:r>
      <w:r>
        <w:rPr/>
        <w:t>siguientes</w:t>
      </w:r>
      <w:r>
        <w:rPr>
          <w:spacing w:val="-16"/>
        </w:rPr>
        <w:t> </w:t>
      </w:r>
      <w:r>
        <w:rPr/>
        <w:t>previsiones,</w:t>
      </w:r>
      <w:r>
        <w:rPr>
          <w:spacing w:val="-15"/>
        </w:rPr>
        <w:t> </w:t>
      </w:r>
      <w:r>
        <w:rPr/>
        <w:t>si</w:t>
      </w:r>
      <w:r>
        <w:rPr>
          <w:spacing w:val="-15"/>
        </w:rPr>
        <w:t> </w:t>
      </w:r>
      <w:r>
        <w:rPr/>
        <w:t>las</w:t>
      </w:r>
      <w:r>
        <w:rPr>
          <w:spacing w:val="-15"/>
        </w:rPr>
        <w:t> </w:t>
      </w:r>
      <w:r>
        <w:rPr/>
        <w:t>instalaciones</w:t>
      </w:r>
      <w:r>
        <w:rPr>
          <w:spacing w:val="-16"/>
        </w:rPr>
        <w:t> </w:t>
      </w:r>
      <w:r>
        <w:rPr/>
        <w:t>se</w:t>
      </w:r>
      <w:r>
        <w:rPr>
          <w:spacing w:val="-15"/>
        </w:rPr>
        <w:t> </w:t>
      </w:r>
      <w:r>
        <w:rPr/>
        <w:t>encuentran</w:t>
      </w:r>
      <w:r>
        <w:rPr>
          <w:spacing w:val="-15"/>
        </w:rPr>
        <w:t> </w:t>
      </w:r>
      <w:r>
        <w:rPr/>
        <w:t>a</w:t>
      </w:r>
      <w:r>
        <w:rPr>
          <w:spacing w:val="-16"/>
        </w:rPr>
        <w:t> </w:t>
      </w:r>
      <w:r>
        <w:rPr/>
        <w:t>una</w:t>
      </w:r>
      <w:r>
        <w:rPr>
          <w:spacing w:val="-15"/>
        </w:rPr>
        <w:t> </w:t>
      </w:r>
      <w:r>
        <w:rPr/>
        <w:t>distancia</w:t>
      </w:r>
      <w:r>
        <w:rPr>
          <w:spacing w:val="-15"/>
        </w:rPr>
        <w:t> </w:t>
      </w:r>
      <w:r>
        <w:rPr/>
        <w:t>de</w:t>
      </w:r>
      <w:r>
        <w:rPr>
          <w:spacing w:val="-15"/>
        </w:rPr>
        <w:t> </w:t>
      </w:r>
      <w:r>
        <w:rPr/>
        <w:t>120</w:t>
      </w:r>
      <w:r>
        <w:rPr>
          <w:spacing w:val="-16"/>
        </w:rPr>
        <w:t> </w:t>
      </w:r>
      <w:r>
        <w:rPr/>
        <w:t>metros o menos de los límites de una zona habitacional, de uso mixto, comercial y de servicios.</w:t>
      </w:r>
    </w:p>
    <w:p>
      <w:pPr>
        <w:pStyle w:val="BodyText"/>
        <w:spacing w:line="232" w:lineRule="auto" w:before="146"/>
        <w:ind w:left="136" w:right="135"/>
      </w:pPr>
      <w:r>
        <w:rPr/>
        <w:t>ARTÍCULO 161. Los materiales o productos que clasifiquen para la Clase IV, no pueden ser manufacturados o elaborados en ningún tipo de zona industrial y, solamente pueden ser utilizados en la elaboración de otro tipo de productos cuando cuenten con un permiso especial expedido por el Gobierno Federal, así como de las autoridades estatales y municipales competentes.</w:t>
      </w:r>
    </w:p>
    <w:p>
      <w:pPr>
        <w:pStyle w:val="BodyText"/>
        <w:spacing w:line="232" w:lineRule="auto" w:before="152"/>
        <w:ind w:left="136" w:right="135"/>
      </w:pPr>
      <w:r>
        <w:rPr/>
        <w:t>ARTÍCULO</w:t>
      </w:r>
      <w:r>
        <w:rPr>
          <w:spacing w:val="-3"/>
        </w:rPr>
        <w:t> </w:t>
      </w:r>
      <w:r>
        <w:rPr/>
        <w:t>162. El</w:t>
      </w:r>
      <w:r>
        <w:rPr>
          <w:spacing w:val="-2"/>
        </w:rPr>
        <w:t> </w:t>
      </w:r>
      <w:r>
        <w:rPr/>
        <w:t>otorgamiento</w:t>
      </w:r>
      <w:r>
        <w:rPr>
          <w:spacing w:val="-2"/>
        </w:rPr>
        <w:t> </w:t>
      </w:r>
      <w:r>
        <w:rPr/>
        <w:t>de</w:t>
      </w:r>
      <w:r>
        <w:rPr>
          <w:spacing w:val="-4"/>
        </w:rPr>
        <w:t> </w:t>
      </w:r>
      <w:r>
        <w:rPr/>
        <w:t>autorizaciones</w:t>
      </w:r>
      <w:r>
        <w:rPr>
          <w:spacing w:val="-2"/>
        </w:rPr>
        <w:t> </w:t>
      </w:r>
      <w:r>
        <w:rPr/>
        <w:t>de</w:t>
      </w:r>
      <w:r>
        <w:rPr>
          <w:spacing w:val="-2"/>
        </w:rPr>
        <w:t> </w:t>
      </w:r>
      <w:r>
        <w:rPr/>
        <w:t>uso</w:t>
      </w:r>
      <w:r>
        <w:rPr>
          <w:spacing w:val="-4"/>
        </w:rPr>
        <w:t> </w:t>
      </w:r>
      <w:r>
        <w:rPr/>
        <w:t>de</w:t>
      </w:r>
      <w:r>
        <w:rPr>
          <w:spacing w:val="-2"/>
        </w:rPr>
        <w:t> </w:t>
      </w:r>
      <w:r>
        <w:rPr/>
        <w:t>suelo</w:t>
      </w:r>
      <w:r>
        <w:rPr>
          <w:spacing w:val="-4"/>
        </w:rPr>
        <w:t> </w:t>
      </w:r>
      <w:r>
        <w:rPr/>
        <w:t>para</w:t>
      </w:r>
      <w:r>
        <w:rPr>
          <w:spacing w:val="-4"/>
        </w:rPr>
        <w:t> </w:t>
      </w:r>
      <w:r>
        <w:rPr/>
        <w:t>las</w:t>
      </w:r>
      <w:r>
        <w:rPr>
          <w:spacing w:val="-2"/>
        </w:rPr>
        <w:t> </w:t>
      </w:r>
      <w:r>
        <w:rPr/>
        <w:t>estaciones</w:t>
      </w:r>
      <w:r>
        <w:rPr>
          <w:spacing w:val="-2"/>
        </w:rPr>
        <w:t> </w:t>
      </w:r>
      <w:r>
        <w:rPr/>
        <w:t>de</w:t>
      </w:r>
      <w:r>
        <w:rPr>
          <w:spacing w:val="-4"/>
        </w:rPr>
        <w:t> </w:t>
      </w:r>
      <w:r>
        <w:rPr/>
        <w:t>servicio denominadas gasolineras, se sujetará a las siguientes condiciones:</w:t>
      </w:r>
    </w:p>
    <w:p>
      <w:pPr>
        <w:pStyle w:val="ListParagraph"/>
        <w:numPr>
          <w:ilvl w:val="0"/>
          <w:numId w:val="49"/>
        </w:numPr>
        <w:tabs>
          <w:tab w:pos="1277" w:val="left" w:leader="none"/>
          <w:tab w:pos="1279" w:val="left" w:leader="none"/>
        </w:tabs>
        <w:spacing w:line="232" w:lineRule="auto" w:before="148" w:after="0"/>
        <w:ind w:left="1279" w:right="133" w:hanging="212"/>
        <w:jc w:val="both"/>
        <w:rPr>
          <w:sz w:val="22"/>
        </w:rPr>
      </w:pPr>
      <w:r>
        <w:rPr>
          <w:sz w:val="22"/>
        </w:rPr>
        <w:t>Deberán ubicarse a</w:t>
      </w:r>
      <w:r>
        <w:rPr>
          <w:spacing w:val="-1"/>
          <w:sz w:val="22"/>
        </w:rPr>
        <w:t> </w:t>
      </w:r>
      <w:r>
        <w:rPr>
          <w:sz w:val="22"/>
        </w:rPr>
        <w:t>una</w:t>
      </w:r>
      <w:r>
        <w:rPr>
          <w:spacing w:val="-5"/>
          <w:sz w:val="22"/>
        </w:rPr>
        <w:t> </w:t>
      </w:r>
      <w:r>
        <w:rPr>
          <w:sz w:val="22"/>
        </w:rPr>
        <w:t>distancia</w:t>
      </w:r>
      <w:r>
        <w:rPr>
          <w:spacing w:val="-1"/>
          <w:sz w:val="22"/>
        </w:rPr>
        <w:t> </w:t>
      </w:r>
      <w:r>
        <w:rPr>
          <w:sz w:val="22"/>
        </w:rPr>
        <w:t>mínima</w:t>
      </w:r>
      <w:r>
        <w:rPr>
          <w:spacing w:val="-1"/>
          <w:sz w:val="22"/>
        </w:rPr>
        <w:t> </w:t>
      </w:r>
      <w:r>
        <w:rPr>
          <w:sz w:val="22"/>
        </w:rPr>
        <w:t>de</w:t>
      </w:r>
      <w:r>
        <w:rPr>
          <w:spacing w:val="-1"/>
          <w:sz w:val="22"/>
        </w:rPr>
        <w:t> </w:t>
      </w:r>
      <w:r>
        <w:rPr>
          <w:sz w:val="22"/>
        </w:rPr>
        <w:t>resguardo</w:t>
      </w:r>
      <w:r>
        <w:rPr>
          <w:spacing w:val="-1"/>
          <w:sz w:val="22"/>
        </w:rPr>
        <w:t> </w:t>
      </w:r>
      <w:r>
        <w:rPr>
          <w:sz w:val="22"/>
        </w:rPr>
        <w:t>de</w:t>
      </w:r>
      <w:r>
        <w:rPr>
          <w:spacing w:val="-1"/>
          <w:sz w:val="22"/>
        </w:rPr>
        <w:t> </w:t>
      </w:r>
      <w:r>
        <w:rPr>
          <w:sz w:val="22"/>
        </w:rPr>
        <w:t>cincuenta</w:t>
      </w:r>
      <w:r>
        <w:rPr>
          <w:spacing w:val="-3"/>
          <w:sz w:val="22"/>
        </w:rPr>
        <w:t> </w:t>
      </w:r>
      <w:r>
        <w:rPr>
          <w:sz w:val="22"/>
        </w:rPr>
        <w:t>metros</w:t>
      </w:r>
      <w:r>
        <w:rPr>
          <w:spacing w:val="-1"/>
          <w:sz w:val="22"/>
        </w:rPr>
        <w:t> </w:t>
      </w:r>
      <w:r>
        <w:rPr>
          <w:sz w:val="22"/>
        </w:rPr>
        <w:t>a partir de los límites de propiedad del predio en cuestión de: viviendas unifamiliares y multifamiliares, hoteles, moteles, hospitales, escuelas, instalaciones de culto religioso, cines, teatros, mercados y cualquier otro en el que exista concentración permanente o eventual de cien o más personas.</w:t>
      </w:r>
    </w:p>
    <w:p>
      <w:pPr>
        <w:pStyle w:val="ListParagraph"/>
        <w:numPr>
          <w:ilvl w:val="0"/>
          <w:numId w:val="49"/>
        </w:numPr>
        <w:tabs>
          <w:tab w:pos="1279" w:val="left" w:leader="none"/>
          <w:tab w:pos="1555" w:val="left" w:leader="none"/>
        </w:tabs>
        <w:spacing w:line="232" w:lineRule="auto" w:before="154" w:after="0"/>
        <w:ind w:left="1279" w:right="133" w:hanging="212"/>
        <w:jc w:val="both"/>
        <w:rPr>
          <w:sz w:val="22"/>
        </w:rPr>
      </w:pPr>
      <w:r>
        <w:rPr>
          <w:sz w:val="22"/>
        </w:rPr>
        <w:t>Que se ubiquen a una distancia de resguardo de cien metros lineales a partir de los límites</w:t>
      </w:r>
      <w:r>
        <w:rPr>
          <w:spacing w:val="-13"/>
          <w:sz w:val="22"/>
        </w:rPr>
        <w:t> </w:t>
      </w:r>
      <w:r>
        <w:rPr>
          <w:sz w:val="22"/>
        </w:rPr>
        <w:t>de</w:t>
      </w:r>
      <w:r>
        <w:rPr>
          <w:spacing w:val="-14"/>
          <w:sz w:val="22"/>
        </w:rPr>
        <w:t> </w:t>
      </w:r>
      <w:r>
        <w:rPr>
          <w:sz w:val="22"/>
        </w:rPr>
        <w:t>propiedad</w:t>
      </w:r>
      <w:r>
        <w:rPr>
          <w:spacing w:val="-14"/>
          <w:sz w:val="22"/>
        </w:rPr>
        <w:t> </w:t>
      </w:r>
      <w:r>
        <w:rPr>
          <w:sz w:val="22"/>
        </w:rPr>
        <w:t>del</w:t>
      </w:r>
      <w:r>
        <w:rPr>
          <w:spacing w:val="-16"/>
          <w:sz w:val="22"/>
        </w:rPr>
        <w:t> </w:t>
      </w:r>
      <w:r>
        <w:rPr>
          <w:sz w:val="22"/>
        </w:rPr>
        <w:t>predio</w:t>
      </w:r>
      <w:r>
        <w:rPr>
          <w:spacing w:val="-13"/>
          <w:sz w:val="22"/>
        </w:rPr>
        <w:t> </w:t>
      </w:r>
      <w:r>
        <w:rPr>
          <w:sz w:val="22"/>
        </w:rPr>
        <w:t>en</w:t>
      </w:r>
      <w:r>
        <w:rPr>
          <w:spacing w:val="-14"/>
          <w:sz w:val="22"/>
        </w:rPr>
        <w:t> </w:t>
      </w:r>
      <w:r>
        <w:rPr>
          <w:sz w:val="22"/>
        </w:rPr>
        <w:t>cuestión</w:t>
      </w:r>
      <w:r>
        <w:rPr>
          <w:spacing w:val="-14"/>
          <w:sz w:val="22"/>
        </w:rPr>
        <w:t> </w:t>
      </w:r>
      <w:r>
        <w:rPr>
          <w:sz w:val="22"/>
        </w:rPr>
        <w:t>de</w:t>
      </w:r>
      <w:r>
        <w:rPr>
          <w:spacing w:val="-14"/>
          <w:sz w:val="22"/>
        </w:rPr>
        <w:t> </w:t>
      </w:r>
      <w:r>
        <w:rPr>
          <w:sz w:val="22"/>
        </w:rPr>
        <w:t>la</w:t>
      </w:r>
      <w:r>
        <w:rPr>
          <w:spacing w:val="-15"/>
          <w:sz w:val="22"/>
        </w:rPr>
        <w:t> </w:t>
      </w:r>
      <w:r>
        <w:rPr>
          <w:sz w:val="22"/>
        </w:rPr>
        <w:t>primera</w:t>
      </w:r>
      <w:r>
        <w:rPr>
          <w:spacing w:val="-15"/>
          <w:sz w:val="22"/>
        </w:rPr>
        <w:t> </w:t>
      </w:r>
      <w:r>
        <w:rPr>
          <w:sz w:val="22"/>
        </w:rPr>
        <w:t>línea</w:t>
      </w:r>
      <w:r>
        <w:rPr>
          <w:spacing w:val="-14"/>
          <w:sz w:val="22"/>
        </w:rPr>
        <w:t> </w:t>
      </w:r>
      <w:r>
        <w:rPr>
          <w:sz w:val="22"/>
        </w:rPr>
        <w:t>de</w:t>
      </w:r>
      <w:r>
        <w:rPr>
          <w:spacing w:val="-14"/>
          <w:sz w:val="22"/>
        </w:rPr>
        <w:t> </w:t>
      </w:r>
      <w:r>
        <w:rPr>
          <w:sz w:val="22"/>
        </w:rPr>
        <w:t>transmisión</w:t>
      </w:r>
      <w:r>
        <w:rPr>
          <w:spacing w:val="-14"/>
          <w:sz w:val="22"/>
        </w:rPr>
        <w:t> </w:t>
      </w:r>
      <w:r>
        <w:rPr>
          <w:sz w:val="22"/>
        </w:rPr>
        <w:t>de</w:t>
      </w:r>
      <w:r>
        <w:rPr>
          <w:spacing w:val="-14"/>
          <w:sz w:val="22"/>
        </w:rPr>
        <w:t> </w:t>
      </w:r>
      <w:r>
        <w:rPr>
          <w:sz w:val="22"/>
        </w:rPr>
        <w:t>energía eléctrica de</w:t>
      </w:r>
      <w:r>
        <w:rPr>
          <w:spacing w:val="-1"/>
          <w:sz w:val="22"/>
        </w:rPr>
        <w:t> </w:t>
      </w:r>
      <w:r>
        <w:rPr>
          <w:sz w:val="22"/>
        </w:rPr>
        <w:t>alta</w:t>
      </w:r>
      <w:r>
        <w:rPr>
          <w:spacing w:val="-1"/>
          <w:sz w:val="22"/>
        </w:rPr>
        <w:t> </w:t>
      </w:r>
      <w:r>
        <w:rPr>
          <w:sz w:val="22"/>
        </w:rPr>
        <w:t>tensión,</w:t>
      </w:r>
      <w:r>
        <w:rPr>
          <w:spacing w:val="-2"/>
          <w:sz w:val="22"/>
        </w:rPr>
        <w:t> </w:t>
      </w:r>
      <w:r>
        <w:rPr>
          <w:sz w:val="22"/>
        </w:rPr>
        <w:t>tomando</w:t>
      </w:r>
      <w:r>
        <w:rPr>
          <w:spacing w:val="-1"/>
          <w:sz w:val="22"/>
        </w:rPr>
        <w:t> </w:t>
      </w:r>
      <w:r>
        <w:rPr>
          <w:sz w:val="22"/>
        </w:rPr>
        <w:t>como</w:t>
      </w:r>
      <w:r>
        <w:rPr>
          <w:spacing w:val="-1"/>
          <w:sz w:val="22"/>
        </w:rPr>
        <w:t> </w:t>
      </w:r>
      <w:r>
        <w:rPr>
          <w:sz w:val="22"/>
        </w:rPr>
        <w:t>referencia la base de</w:t>
      </w:r>
      <w:r>
        <w:rPr>
          <w:spacing w:val="-1"/>
          <w:sz w:val="22"/>
        </w:rPr>
        <w:t> </w:t>
      </w:r>
      <w:r>
        <w:rPr>
          <w:sz w:val="22"/>
        </w:rPr>
        <w:t>la</w:t>
      </w:r>
      <w:r>
        <w:rPr>
          <w:spacing w:val="-1"/>
          <w:sz w:val="22"/>
        </w:rPr>
        <w:t> </w:t>
      </w:r>
      <w:r>
        <w:rPr>
          <w:sz w:val="22"/>
        </w:rPr>
        <w:t>misma; del eje de</w:t>
      </w:r>
      <w:r>
        <w:rPr>
          <w:spacing w:val="-1"/>
          <w:sz w:val="22"/>
        </w:rPr>
        <w:t> </w:t>
      </w:r>
      <w:r>
        <w:rPr>
          <w:sz w:val="22"/>
        </w:rPr>
        <w:t>vías férreas; del eje de gasoductos y poliductos para productos derivados del petróleo.</w:t>
      </w:r>
    </w:p>
    <w:p>
      <w:pPr>
        <w:pStyle w:val="ListParagraph"/>
        <w:numPr>
          <w:ilvl w:val="0"/>
          <w:numId w:val="49"/>
        </w:numPr>
        <w:tabs>
          <w:tab w:pos="1279" w:val="left" w:leader="none"/>
          <w:tab w:pos="1555" w:val="left" w:leader="none"/>
        </w:tabs>
        <w:spacing w:line="232" w:lineRule="auto" w:before="149" w:after="0"/>
        <w:ind w:left="1279" w:right="130" w:hanging="212"/>
        <w:jc w:val="both"/>
        <w:rPr>
          <w:sz w:val="22"/>
        </w:rPr>
      </w:pPr>
      <w:r>
        <w:rPr>
          <w:sz w:val="22"/>
        </w:rPr>
        <w:t>Que</w:t>
      </w:r>
      <w:r>
        <w:rPr>
          <w:spacing w:val="-6"/>
          <w:sz w:val="22"/>
        </w:rPr>
        <w:t> </w:t>
      </w:r>
      <w:r>
        <w:rPr>
          <w:sz w:val="22"/>
        </w:rPr>
        <w:t>se</w:t>
      </w:r>
      <w:r>
        <w:rPr>
          <w:spacing w:val="-3"/>
          <w:sz w:val="22"/>
        </w:rPr>
        <w:t> </w:t>
      </w:r>
      <w:r>
        <w:rPr>
          <w:sz w:val="22"/>
        </w:rPr>
        <w:t>ubiquen</w:t>
      </w:r>
      <w:r>
        <w:rPr>
          <w:spacing w:val="-5"/>
          <w:sz w:val="22"/>
        </w:rPr>
        <w:t> </w:t>
      </w:r>
      <w:r>
        <w:rPr>
          <w:sz w:val="22"/>
        </w:rPr>
        <w:t>a</w:t>
      </w:r>
      <w:r>
        <w:rPr>
          <w:spacing w:val="-3"/>
          <w:sz w:val="22"/>
        </w:rPr>
        <w:t> </w:t>
      </w:r>
      <w:r>
        <w:rPr>
          <w:sz w:val="22"/>
        </w:rPr>
        <w:t>una</w:t>
      </w:r>
      <w:r>
        <w:rPr>
          <w:spacing w:val="-5"/>
          <w:sz w:val="22"/>
        </w:rPr>
        <w:t> </w:t>
      </w:r>
      <w:r>
        <w:rPr>
          <w:sz w:val="22"/>
        </w:rPr>
        <w:t>distancia</w:t>
      </w:r>
      <w:r>
        <w:rPr>
          <w:spacing w:val="-3"/>
          <w:sz w:val="22"/>
        </w:rPr>
        <w:t> </w:t>
      </w:r>
      <w:r>
        <w:rPr>
          <w:sz w:val="22"/>
        </w:rPr>
        <w:t>de</w:t>
      </w:r>
      <w:r>
        <w:rPr>
          <w:spacing w:val="-6"/>
          <w:sz w:val="22"/>
        </w:rPr>
        <w:t> </w:t>
      </w:r>
      <w:r>
        <w:rPr>
          <w:sz w:val="22"/>
        </w:rPr>
        <w:t>resguardo</w:t>
      </w:r>
      <w:r>
        <w:rPr>
          <w:spacing w:val="-6"/>
          <w:sz w:val="22"/>
        </w:rPr>
        <w:t> </w:t>
      </w:r>
      <w:r>
        <w:rPr>
          <w:sz w:val="22"/>
        </w:rPr>
        <w:t>de</w:t>
      </w:r>
      <w:r>
        <w:rPr>
          <w:spacing w:val="-6"/>
          <w:sz w:val="22"/>
        </w:rPr>
        <w:t> </w:t>
      </w:r>
      <w:r>
        <w:rPr>
          <w:sz w:val="22"/>
        </w:rPr>
        <w:t>ciento</w:t>
      </w:r>
      <w:r>
        <w:rPr>
          <w:spacing w:val="-3"/>
          <w:sz w:val="22"/>
        </w:rPr>
        <w:t> </w:t>
      </w:r>
      <w:r>
        <w:rPr>
          <w:sz w:val="22"/>
        </w:rPr>
        <w:t>cincuenta</w:t>
      </w:r>
      <w:r>
        <w:rPr>
          <w:spacing w:val="-5"/>
          <w:sz w:val="22"/>
        </w:rPr>
        <w:t> </w:t>
      </w:r>
      <w:r>
        <w:rPr>
          <w:sz w:val="22"/>
        </w:rPr>
        <w:t>metros</w:t>
      </w:r>
      <w:r>
        <w:rPr>
          <w:spacing w:val="-8"/>
          <w:sz w:val="22"/>
        </w:rPr>
        <w:t> </w:t>
      </w:r>
      <w:r>
        <w:rPr>
          <w:sz w:val="22"/>
        </w:rPr>
        <w:t>contados</w:t>
      </w:r>
      <w:r>
        <w:rPr>
          <w:spacing w:val="-5"/>
          <w:sz w:val="22"/>
        </w:rPr>
        <w:t> </w:t>
      </w:r>
      <w:r>
        <w:rPr>
          <w:sz w:val="22"/>
        </w:rPr>
        <w:t>a partir</w:t>
      </w:r>
      <w:r>
        <w:rPr>
          <w:spacing w:val="-9"/>
          <w:sz w:val="22"/>
        </w:rPr>
        <w:t> </w:t>
      </w:r>
      <w:r>
        <w:rPr>
          <w:sz w:val="22"/>
        </w:rPr>
        <w:t>de</w:t>
      </w:r>
      <w:r>
        <w:rPr>
          <w:spacing w:val="-11"/>
          <w:sz w:val="22"/>
        </w:rPr>
        <w:t> </w:t>
      </w:r>
      <w:r>
        <w:rPr>
          <w:sz w:val="22"/>
        </w:rPr>
        <w:t>los</w:t>
      </w:r>
      <w:r>
        <w:rPr>
          <w:spacing w:val="-8"/>
          <w:sz w:val="22"/>
        </w:rPr>
        <w:t> </w:t>
      </w:r>
      <w:r>
        <w:rPr>
          <w:sz w:val="22"/>
        </w:rPr>
        <w:t>límites</w:t>
      </w:r>
      <w:r>
        <w:rPr>
          <w:spacing w:val="-8"/>
          <w:sz w:val="22"/>
        </w:rPr>
        <w:t> </w:t>
      </w:r>
      <w:r>
        <w:rPr>
          <w:sz w:val="22"/>
        </w:rPr>
        <w:t>de</w:t>
      </w:r>
      <w:r>
        <w:rPr>
          <w:spacing w:val="-11"/>
          <w:sz w:val="22"/>
        </w:rPr>
        <w:t> </w:t>
      </w:r>
      <w:r>
        <w:rPr>
          <w:sz w:val="22"/>
        </w:rPr>
        <w:t>propiedad</w:t>
      </w:r>
      <w:r>
        <w:rPr>
          <w:spacing w:val="-8"/>
          <w:sz w:val="22"/>
        </w:rPr>
        <w:t> </w:t>
      </w:r>
      <w:r>
        <w:rPr>
          <w:sz w:val="22"/>
        </w:rPr>
        <w:t>del</w:t>
      </w:r>
      <w:r>
        <w:rPr>
          <w:spacing w:val="-9"/>
          <w:sz w:val="22"/>
        </w:rPr>
        <w:t> </w:t>
      </w:r>
      <w:r>
        <w:rPr>
          <w:sz w:val="22"/>
        </w:rPr>
        <w:t>predio</w:t>
      </w:r>
      <w:r>
        <w:rPr>
          <w:spacing w:val="-10"/>
          <w:sz w:val="22"/>
        </w:rPr>
        <w:t> </w:t>
      </w:r>
      <w:r>
        <w:rPr>
          <w:sz w:val="22"/>
        </w:rPr>
        <w:t>en</w:t>
      </w:r>
      <w:r>
        <w:rPr>
          <w:spacing w:val="-11"/>
          <w:sz w:val="22"/>
        </w:rPr>
        <w:t> </w:t>
      </w:r>
      <w:r>
        <w:rPr>
          <w:sz w:val="22"/>
        </w:rPr>
        <w:t>cuestión</w:t>
      </w:r>
      <w:r>
        <w:rPr>
          <w:spacing w:val="-8"/>
          <w:sz w:val="22"/>
        </w:rPr>
        <w:t> </w:t>
      </w:r>
      <w:r>
        <w:rPr>
          <w:sz w:val="22"/>
        </w:rPr>
        <w:t>de</w:t>
      </w:r>
      <w:r>
        <w:rPr>
          <w:spacing w:val="-11"/>
          <w:sz w:val="22"/>
        </w:rPr>
        <w:t> </w:t>
      </w:r>
      <w:r>
        <w:rPr>
          <w:sz w:val="22"/>
        </w:rPr>
        <w:t>la</w:t>
      </w:r>
      <w:r>
        <w:rPr>
          <w:spacing w:val="-8"/>
          <w:sz w:val="22"/>
        </w:rPr>
        <w:t> </w:t>
      </w:r>
      <w:r>
        <w:rPr>
          <w:sz w:val="22"/>
        </w:rPr>
        <w:t>industria</w:t>
      </w:r>
      <w:r>
        <w:rPr>
          <w:spacing w:val="-10"/>
          <w:sz w:val="22"/>
        </w:rPr>
        <w:t> </w:t>
      </w:r>
      <w:r>
        <w:rPr>
          <w:sz w:val="22"/>
        </w:rPr>
        <w:t>de</w:t>
      </w:r>
      <w:r>
        <w:rPr>
          <w:spacing w:val="-11"/>
          <w:sz w:val="22"/>
        </w:rPr>
        <w:t> </w:t>
      </w:r>
      <w:r>
        <w:rPr>
          <w:sz w:val="22"/>
        </w:rPr>
        <w:t>alto</w:t>
      </w:r>
      <w:r>
        <w:rPr>
          <w:spacing w:val="-8"/>
          <w:sz w:val="22"/>
        </w:rPr>
        <w:t> </w:t>
      </w:r>
      <w:r>
        <w:rPr>
          <w:sz w:val="22"/>
        </w:rPr>
        <w:t>riesgo</w:t>
      </w:r>
      <w:r>
        <w:rPr>
          <w:spacing w:val="-13"/>
          <w:sz w:val="22"/>
        </w:rPr>
        <w:t> </w:t>
      </w:r>
      <w:r>
        <w:rPr>
          <w:sz w:val="22"/>
        </w:rPr>
        <w:t>que emplee</w:t>
      </w:r>
      <w:r>
        <w:rPr>
          <w:spacing w:val="-1"/>
          <w:sz w:val="22"/>
        </w:rPr>
        <w:t> </w:t>
      </w:r>
      <w:r>
        <w:rPr>
          <w:sz w:val="22"/>
        </w:rPr>
        <w:t>productos</w:t>
      </w:r>
      <w:r>
        <w:rPr>
          <w:spacing w:val="-5"/>
          <w:sz w:val="22"/>
        </w:rPr>
        <w:t> </w:t>
      </w:r>
      <w:r>
        <w:rPr>
          <w:sz w:val="22"/>
        </w:rPr>
        <w:t>químicos,</w:t>
      </w:r>
      <w:r>
        <w:rPr>
          <w:spacing w:val="-2"/>
          <w:sz w:val="22"/>
        </w:rPr>
        <w:t> </w:t>
      </w:r>
      <w:r>
        <w:rPr>
          <w:sz w:val="22"/>
        </w:rPr>
        <w:t>soldadura</w:t>
      </w:r>
      <w:r>
        <w:rPr>
          <w:spacing w:val="-3"/>
          <w:sz w:val="22"/>
        </w:rPr>
        <w:t> </w:t>
      </w:r>
      <w:r>
        <w:rPr>
          <w:sz w:val="22"/>
        </w:rPr>
        <w:t>o</w:t>
      </w:r>
      <w:r>
        <w:rPr>
          <w:spacing w:val="-5"/>
          <w:sz w:val="22"/>
        </w:rPr>
        <w:t> </w:t>
      </w:r>
      <w:r>
        <w:rPr>
          <w:sz w:val="22"/>
        </w:rPr>
        <w:t>gas,</w:t>
      </w:r>
      <w:r>
        <w:rPr>
          <w:spacing w:val="-2"/>
          <w:sz w:val="22"/>
        </w:rPr>
        <w:t> </w:t>
      </w:r>
      <w:r>
        <w:rPr>
          <w:sz w:val="22"/>
        </w:rPr>
        <w:t>se</w:t>
      </w:r>
      <w:r>
        <w:rPr>
          <w:spacing w:val="-3"/>
          <w:sz w:val="22"/>
        </w:rPr>
        <w:t> </w:t>
      </w:r>
      <w:r>
        <w:rPr>
          <w:sz w:val="22"/>
        </w:rPr>
        <w:t>dedique</w:t>
      </w:r>
      <w:r>
        <w:rPr>
          <w:spacing w:val="-3"/>
          <w:sz w:val="22"/>
        </w:rPr>
        <w:t> </w:t>
      </w:r>
      <w:r>
        <w:rPr>
          <w:sz w:val="22"/>
        </w:rPr>
        <w:t>a</w:t>
      </w:r>
      <w:r>
        <w:rPr>
          <w:spacing w:val="-3"/>
          <w:sz w:val="22"/>
        </w:rPr>
        <w:t> </w:t>
      </w:r>
      <w:r>
        <w:rPr>
          <w:sz w:val="22"/>
        </w:rPr>
        <w:t>la</w:t>
      </w:r>
      <w:r>
        <w:rPr>
          <w:spacing w:val="-3"/>
          <w:sz w:val="22"/>
        </w:rPr>
        <w:t> </w:t>
      </w:r>
      <w:r>
        <w:rPr>
          <w:sz w:val="22"/>
        </w:rPr>
        <w:t>fundición</w:t>
      </w:r>
      <w:r>
        <w:rPr>
          <w:spacing w:val="-1"/>
          <w:sz w:val="22"/>
        </w:rPr>
        <w:t> </w:t>
      </w:r>
      <w:r>
        <w:rPr>
          <w:sz w:val="22"/>
        </w:rPr>
        <w:t>o</w:t>
      </w:r>
      <w:r>
        <w:rPr>
          <w:spacing w:val="-3"/>
          <w:sz w:val="22"/>
        </w:rPr>
        <w:t> </w:t>
      </w:r>
      <w:r>
        <w:rPr>
          <w:sz w:val="22"/>
        </w:rPr>
        <w:t>utilice</w:t>
      </w:r>
      <w:r>
        <w:rPr>
          <w:spacing w:val="-3"/>
          <w:sz w:val="22"/>
        </w:rPr>
        <w:t> </w:t>
      </w:r>
      <w:r>
        <w:rPr>
          <w:sz w:val="22"/>
        </w:rPr>
        <w:t>fuego</w:t>
      </w:r>
      <w:r>
        <w:rPr>
          <w:spacing w:val="-3"/>
          <w:sz w:val="22"/>
        </w:rPr>
        <w:t> </w:t>
      </w:r>
      <w:r>
        <w:rPr>
          <w:sz w:val="22"/>
        </w:rPr>
        <w:t>o </w:t>
      </w:r>
      <w:r>
        <w:rPr>
          <w:spacing w:val="-2"/>
          <w:sz w:val="22"/>
        </w:rPr>
        <w:t>combustión;</w:t>
      </w:r>
    </w:p>
    <w:p>
      <w:pPr>
        <w:pStyle w:val="ListParagraph"/>
        <w:numPr>
          <w:ilvl w:val="0"/>
          <w:numId w:val="49"/>
        </w:numPr>
        <w:tabs>
          <w:tab w:pos="1279" w:val="left" w:leader="none"/>
          <w:tab w:pos="1556" w:val="left" w:leader="none"/>
        </w:tabs>
        <w:spacing w:line="230" w:lineRule="auto" w:before="154" w:after="0"/>
        <w:ind w:left="1279" w:right="134" w:hanging="212"/>
        <w:jc w:val="both"/>
        <w:rPr>
          <w:sz w:val="22"/>
        </w:rPr>
      </w:pPr>
      <w:r>
        <w:rPr>
          <w:sz w:val="22"/>
        </w:rPr>
        <w:t>Que previo dictamen de la autoridad competente en materia de protección civil no represente impacto grave en el ámbito de seguridad;</w:t>
      </w:r>
    </w:p>
    <w:p>
      <w:pPr>
        <w:pStyle w:val="ListParagraph"/>
        <w:numPr>
          <w:ilvl w:val="0"/>
          <w:numId w:val="49"/>
        </w:numPr>
        <w:tabs>
          <w:tab w:pos="1279" w:val="left" w:leader="none"/>
          <w:tab w:pos="1554" w:val="left" w:leader="none"/>
        </w:tabs>
        <w:spacing w:line="235" w:lineRule="auto" w:before="147" w:after="0"/>
        <w:ind w:left="1279" w:right="131" w:hanging="212"/>
        <w:jc w:val="both"/>
        <w:rPr>
          <w:sz w:val="22"/>
        </w:rPr>
      </w:pPr>
      <w:r>
        <w:rPr>
          <w:sz w:val="22"/>
        </w:rPr>
        <w:t>Que</w:t>
      </w:r>
      <w:r>
        <w:rPr>
          <w:spacing w:val="40"/>
          <w:sz w:val="22"/>
        </w:rPr>
        <w:t> </w:t>
      </w:r>
      <w:r>
        <w:rPr>
          <w:sz w:val="22"/>
        </w:rPr>
        <w:t>tratándose</w:t>
      </w:r>
      <w:r>
        <w:rPr>
          <w:spacing w:val="40"/>
          <w:sz w:val="22"/>
        </w:rPr>
        <w:t> </w:t>
      </w:r>
      <w:r>
        <w:rPr>
          <w:sz w:val="22"/>
        </w:rPr>
        <w:t>de</w:t>
      </w:r>
      <w:r>
        <w:rPr>
          <w:spacing w:val="40"/>
          <w:sz w:val="22"/>
        </w:rPr>
        <w:t> </w:t>
      </w:r>
      <w:r>
        <w:rPr>
          <w:sz w:val="22"/>
        </w:rPr>
        <w:t>libramientos,</w:t>
      </w:r>
      <w:r>
        <w:rPr>
          <w:spacing w:val="40"/>
          <w:sz w:val="22"/>
        </w:rPr>
        <w:t> </w:t>
      </w:r>
      <w:r>
        <w:rPr>
          <w:sz w:val="22"/>
        </w:rPr>
        <w:t>vías</w:t>
      </w:r>
      <w:r>
        <w:rPr>
          <w:spacing w:val="40"/>
          <w:sz w:val="22"/>
        </w:rPr>
        <w:t> </w:t>
      </w:r>
      <w:r>
        <w:rPr>
          <w:sz w:val="22"/>
        </w:rPr>
        <w:t>primarias,</w:t>
      </w:r>
      <w:r>
        <w:rPr>
          <w:spacing w:val="40"/>
          <w:sz w:val="22"/>
        </w:rPr>
        <w:t> </w:t>
      </w:r>
      <w:r>
        <w:rPr>
          <w:sz w:val="22"/>
        </w:rPr>
        <w:t>colectoras</w:t>
      </w:r>
      <w:r>
        <w:rPr>
          <w:spacing w:val="40"/>
          <w:sz w:val="22"/>
        </w:rPr>
        <w:t> </w:t>
      </w:r>
      <w:r>
        <w:rPr>
          <w:sz w:val="22"/>
        </w:rPr>
        <w:t>y</w:t>
      </w:r>
      <w:r>
        <w:rPr>
          <w:spacing w:val="40"/>
          <w:sz w:val="22"/>
        </w:rPr>
        <w:t> </w:t>
      </w:r>
      <w:r>
        <w:rPr>
          <w:sz w:val="22"/>
        </w:rPr>
        <w:t>subcolectoras,</w:t>
      </w:r>
      <w:r>
        <w:rPr>
          <w:spacing w:val="40"/>
          <w:sz w:val="22"/>
        </w:rPr>
        <w:t> </w:t>
      </w:r>
      <w:r>
        <w:rPr>
          <w:sz w:val="22"/>
        </w:rPr>
        <w:t>se ubiquen</w:t>
      </w:r>
      <w:r>
        <w:rPr>
          <w:spacing w:val="-8"/>
          <w:sz w:val="22"/>
        </w:rPr>
        <w:t> </w:t>
      </w:r>
      <w:r>
        <w:rPr>
          <w:sz w:val="22"/>
        </w:rPr>
        <w:t>a</w:t>
      </w:r>
      <w:r>
        <w:rPr>
          <w:spacing w:val="-8"/>
          <w:sz w:val="22"/>
        </w:rPr>
        <w:t> </w:t>
      </w:r>
      <w:r>
        <w:rPr>
          <w:sz w:val="22"/>
        </w:rPr>
        <w:t>una</w:t>
      </w:r>
      <w:r>
        <w:rPr>
          <w:spacing w:val="-8"/>
          <w:sz w:val="22"/>
        </w:rPr>
        <w:t> </w:t>
      </w:r>
      <w:r>
        <w:rPr>
          <w:sz w:val="22"/>
        </w:rPr>
        <w:t>distancia</w:t>
      </w:r>
      <w:r>
        <w:rPr>
          <w:spacing w:val="-10"/>
          <w:sz w:val="22"/>
        </w:rPr>
        <w:t> </w:t>
      </w:r>
      <w:r>
        <w:rPr>
          <w:sz w:val="22"/>
        </w:rPr>
        <w:t>de</w:t>
      </w:r>
      <w:r>
        <w:rPr>
          <w:spacing w:val="-6"/>
          <w:sz w:val="22"/>
        </w:rPr>
        <w:t> </w:t>
      </w:r>
      <w:r>
        <w:rPr>
          <w:sz w:val="22"/>
        </w:rPr>
        <w:t>resguardo</w:t>
      </w:r>
      <w:r>
        <w:rPr>
          <w:spacing w:val="-8"/>
          <w:sz w:val="22"/>
        </w:rPr>
        <w:t> </w:t>
      </w:r>
      <w:r>
        <w:rPr>
          <w:sz w:val="22"/>
        </w:rPr>
        <w:t>de</w:t>
      </w:r>
      <w:r>
        <w:rPr>
          <w:spacing w:val="-8"/>
          <w:sz w:val="22"/>
        </w:rPr>
        <w:t> </w:t>
      </w:r>
      <w:r>
        <w:rPr>
          <w:sz w:val="22"/>
        </w:rPr>
        <w:t>1.5-uno</w:t>
      </w:r>
      <w:r>
        <w:rPr>
          <w:spacing w:val="-10"/>
          <w:sz w:val="22"/>
        </w:rPr>
        <w:t> </w:t>
      </w:r>
      <w:r>
        <w:rPr>
          <w:sz w:val="22"/>
        </w:rPr>
        <w:t>punto</w:t>
      </w:r>
      <w:r>
        <w:rPr>
          <w:spacing w:val="-7"/>
          <w:sz w:val="22"/>
        </w:rPr>
        <w:t> </w:t>
      </w:r>
      <w:r>
        <w:rPr>
          <w:sz w:val="22"/>
        </w:rPr>
        <w:t>cinco</w:t>
      </w:r>
      <w:r>
        <w:rPr>
          <w:spacing w:val="-8"/>
          <w:sz w:val="22"/>
        </w:rPr>
        <w:t> </w:t>
      </w:r>
      <w:r>
        <w:rPr>
          <w:sz w:val="22"/>
        </w:rPr>
        <w:t>kilómetros</w:t>
      </w:r>
      <w:r>
        <w:rPr>
          <w:spacing w:val="-8"/>
          <w:sz w:val="22"/>
        </w:rPr>
        <w:t> </w:t>
      </w:r>
      <w:r>
        <w:rPr>
          <w:sz w:val="22"/>
        </w:rPr>
        <w:t>sobre</w:t>
      </w:r>
      <w:r>
        <w:rPr>
          <w:spacing w:val="-5"/>
          <w:sz w:val="22"/>
        </w:rPr>
        <w:t> </w:t>
      </w:r>
      <w:r>
        <w:rPr>
          <w:sz w:val="22"/>
        </w:rPr>
        <w:t>la</w:t>
      </w:r>
      <w:r>
        <w:rPr>
          <w:spacing w:val="-10"/>
          <w:sz w:val="22"/>
        </w:rPr>
        <w:t> </w:t>
      </w:r>
      <w:r>
        <w:rPr>
          <w:sz w:val="22"/>
        </w:rPr>
        <w:t>misma vía, contados a partir de los límites de otra Estación que se encuentre previamente autorizada su construcción o en funcionamiento, y que éstas se ubiquen en aceras </w:t>
      </w:r>
      <w:r>
        <w:rPr>
          <w:spacing w:val="-2"/>
          <w:sz w:val="22"/>
        </w:rPr>
        <w:t>contrarias;</w:t>
      </w:r>
    </w:p>
    <w:p>
      <w:pPr>
        <w:pStyle w:val="ListParagraph"/>
        <w:spacing w:after="0" w:line="235" w:lineRule="auto"/>
        <w:jc w:val="both"/>
        <w:rPr>
          <w:sz w:val="22"/>
        </w:rPr>
        <w:sectPr>
          <w:pgSz w:w="11930" w:h="16850"/>
          <w:pgMar w:header="331" w:footer="928" w:top="1460" w:bottom="1120" w:left="708" w:right="1275"/>
        </w:sectPr>
      </w:pPr>
    </w:p>
    <w:p>
      <w:pPr>
        <w:pStyle w:val="ListParagraph"/>
        <w:numPr>
          <w:ilvl w:val="0"/>
          <w:numId w:val="49"/>
        </w:numPr>
        <w:tabs>
          <w:tab w:pos="1279" w:val="left" w:leader="none"/>
          <w:tab w:pos="1555" w:val="left" w:leader="none"/>
        </w:tabs>
        <w:spacing w:line="232" w:lineRule="auto" w:before="99" w:after="0"/>
        <w:ind w:left="1279" w:right="133" w:hanging="212"/>
        <w:jc w:val="both"/>
        <w:rPr>
          <w:sz w:val="22"/>
        </w:rPr>
      </w:pPr>
      <w:r>
        <w:rPr>
          <w:sz w:val="22"/>
        </w:rPr>
        <w:t>Las estaciones que se ubiquen en centros de población de menos de veinte mil habitantes</w:t>
      </w:r>
      <w:r>
        <w:rPr>
          <w:spacing w:val="-2"/>
          <w:sz w:val="22"/>
        </w:rPr>
        <w:t> </w:t>
      </w:r>
      <w:r>
        <w:rPr>
          <w:sz w:val="22"/>
        </w:rPr>
        <w:t>que</w:t>
      </w:r>
      <w:r>
        <w:rPr>
          <w:spacing w:val="-2"/>
          <w:sz w:val="22"/>
        </w:rPr>
        <w:t> </w:t>
      </w:r>
      <w:r>
        <w:rPr>
          <w:sz w:val="22"/>
        </w:rPr>
        <w:t>se encuentren a</w:t>
      </w:r>
      <w:r>
        <w:rPr>
          <w:spacing w:val="-2"/>
          <w:sz w:val="22"/>
        </w:rPr>
        <w:t> </w:t>
      </w:r>
      <w:r>
        <w:rPr>
          <w:sz w:val="22"/>
        </w:rPr>
        <w:t>una distancia</w:t>
      </w:r>
      <w:r>
        <w:rPr>
          <w:spacing w:val="-2"/>
          <w:sz w:val="22"/>
        </w:rPr>
        <w:t> </w:t>
      </w:r>
      <w:r>
        <w:rPr>
          <w:sz w:val="22"/>
        </w:rPr>
        <w:t>menor de veinte</w:t>
      </w:r>
      <w:r>
        <w:rPr>
          <w:spacing w:val="-1"/>
          <w:sz w:val="22"/>
        </w:rPr>
        <w:t> </w:t>
      </w:r>
      <w:r>
        <w:rPr>
          <w:sz w:val="22"/>
        </w:rPr>
        <w:t>kilómetros, uno del otro, no estarán sujetos a lo dispuesto en la fracción anterior;</w:t>
      </w:r>
    </w:p>
    <w:p>
      <w:pPr>
        <w:pStyle w:val="ListParagraph"/>
        <w:numPr>
          <w:ilvl w:val="0"/>
          <w:numId w:val="49"/>
        </w:numPr>
        <w:tabs>
          <w:tab w:pos="1279" w:val="left" w:leader="none"/>
          <w:tab w:pos="1553" w:val="left" w:leader="none"/>
        </w:tabs>
        <w:spacing w:line="232" w:lineRule="auto" w:before="148" w:after="0"/>
        <w:ind w:left="1279" w:right="126" w:hanging="212"/>
        <w:jc w:val="both"/>
        <w:rPr>
          <w:sz w:val="22"/>
        </w:rPr>
      </w:pPr>
      <w:r>
        <w:rPr>
          <w:sz w:val="22"/>
        </w:rPr>
        <w:t>Que tratándose de carreteras, se ubiquen a una distancia mínima de 10-diez kilómetros respecto de otra estación que se encuentre previamente autorizada su construcción o esté en</w:t>
      </w:r>
      <w:r>
        <w:rPr>
          <w:spacing w:val="-3"/>
          <w:sz w:val="22"/>
        </w:rPr>
        <w:t> </w:t>
      </w:r>
      <w:r>
        <w:rPr>
          <w:sz w:val="22"/>
        </w:rPr>
        <w:t>funcionamiento, sobre</w:t>
      </w:r>
      <w:r>
        <w:rPr>
          <w:spacing w:val="-1"/>
          <w:sz w:val="22"/>
        </w:rPr>
        <w:t> </w:t>
      </w:r>
      <w:r>
        <w:rPr>
          <w:sz w:val="22"/>
        </w:rPr>
        <w:t>el</w:t>
      </w:r>
      <w:r>
        <w:rPr>
          <w:spacing w:val="-1"/>
          <w:sz w:val="22"/>
        </w:rPr>
        <w:t> </w:t>
      </w:r>
      <w:r>
        <w:rPr>
          <w:sz w:val="22"/>
        </w:rPr>
        <w:t>mismo lado de</w:t>
      </w:r>
      <w:r>
        <w:rPr>
          <w:spacing w:val="-1"/>
          <w:sz w:val="22"/>
        </w:rPr>
        <w:t> </w:t>
      </w:r>
      <w:r>
        <w:rPr>
          <w:sz w:val="22"/>
        </w:rPr>
        <w:t>la vía o a la mitad</w:t>
      </w:r>
      <w:r>
        <w:rPr>
          <w:spacing w:val="-1"/>
          <w:sz w:val="22"/>
        </w:rPr>
        <w:t> </w:t>
      </w:r>
      <w:r>
        <w:rPr>
          <w:sz w:val="22"/>
        </w:rPr>
        <w:t>de la distancia en el lado contrario; y</w:t>
      </w:r>
    </w:p>
    <w:p>
      <w:pPr>
        <w:pStyle w:val="ListParagraph"/>
        <w:numPr>
          <w:ilvl w:val="0"/>
          <w:numId w:val="49"/>
        </w:numPr>
        <w:tabs>
          <w:tab w:pos="1279" w:val="left" w:leader="none"/>
          <w:tab w:pos="1553" w:val="left" w:leader="none"/>
        </w:tabs>
        <w:spacing w:line="232" w:lineRule="auto" w:before="151" w:after="0"/>
        <w:ind w:left="1279" w:right="130" w:hanging="212"/>
        <w:jc w:val="both"/>
        <w:rPr>
          <w:sz w:val="22"/>
        </w:rPr>
      </w:pPr>
      <w:r>
        <w:rPr>
          <w:sz w:val="22"/>
        </w:rPr>
        <w:t>Que tratándose de autopistas o carreteras en las que exista camellón o muro de contención de por medio, se ubique a una distancia mínima de 10-diez kilómetros de otra estación que se encuentre previamente autorizada su construcción o esté en funcionamiento sobre el mismo lado de la vía.</w:t>
      </w:r>
    </w:p>
    <w:p>
      <w:pPr>
        <w:pStyle w:val="BodyText"/>
        <w:spacing w:line="235" w:lineRule="auto" w:before="147"/>
        <w:ind w:left="136" w:right="131"/>
      </w:pPr>
      <w:r>
        <w:rPr/>
        <w:t>ARTÍCULO 163. El otorgamiento de autorizaciones de uso de suelo para las estaciones de carburación y establecimientos dedicados al almacenamiento, expendio o distribución de gas, se sujetarán a las siguientes condiciones:</w:t>
      </w:r>
    </w:p>
    <w:p>
      <w:pPr>
        <w:pStyle w:val="ListParagraph"/>
        <w:numPr>
          <w:ilvl w:val="1"/>
          <w:numId w:val="49"/>
        </w:numPr>
        <w:tabs>
          <w:tab w:pos="2292" w:val="left" w:leader="none"/>
        </w:tabs>
        <w:spacing w:line="232" w:lineRule="auto" w:before="145" w:after="0"/>
        <w:ind w:left="2292" w:right="133" w:hanging="504"/>
        <w:jc w:val="both"/>
        <w:rPr>
          <w:sz w:val="22"/>
        </w:rPr>
      </w:pPr>
      <w:r>
        <w:rPr>
          <w:sz w:val="22"/>
        </w:rPr>
        <w:t>Que el predio donde se pretenda construir el establecimiento, considere el acceso consolidado que permita el tránsito seguro de vehículos;</w:t>
      </w:r>
    </w:p>
    <w:p>
      <w:pPr>
        <w:pStyle w:val="ListParagraph"/>
        <w:numPr>
          <w:ilvl w:val="1"/>
          <w:numId w:val="49"/>
        </w:numPr>
        <w:tabs>
          <w:tab w:pos="2290" w:val="left" w:leader="none"/>
          <w:tab w:pos="2292" w:val="left" w:leader="none"/>
        </w:tabs>
        <w:spacing w:line="232" w:lineRule="auto" w:before="146" w:after="0"/>
        <w:ind w:left="2292" w:right="130" w:hanging="504"/>
        <w:jc w:val="both"/>
        <w:rPr>
          <w:sz w:val="22"/>
        </w:rPr>
      </w:pPr>
      <w:r>
        <w:rPr>
          <w:sz w:val="22"/>
        </w:rPr>
        <w:t>Que</w:t>
      </w:r>
      <w:r>
        <w:rPr>
          <w:spacing w:val="-1"/>
          <w:sz w:val="22"/>
        </w:rPr>
        <w:t> </w:t>
      </w:r>
      <w:r>
        <w:rPr>
          <w:sz w:val="22"/>
        </w:rPr>
        <w:t>se</w:t>
      </w:r>
      <w:r>
        <w:rPr>
          <w:spacing w:val="-3"/>
          <w:sz w:val="22"/>
        </w:rPr>
        <w:t> </w:t>
      </w:r>
      <w:r>
        <w:rPr>
          <w:sz w:val="22"/>
        </w:rPr>
        <w:t>ubiquen</w:t>
      </w:r>
      <w:r>
        <w:rPr>
          <w:spacing w:val="-1"/>
          <w:sz w:val="22"/>
        </w:rPr>
        <w:t> </w:t>
      </w:r>
      <w:r>
        <w:rPr>
          <w:sz w:val="22"/>
        </w:rPr>
        <w:t>a</w:t>
      </w:r>
      <w:r>
        <w:rPr>
          <w:spacing w:val="-3"/>
          <w:sz w:val="22"/>
        </w:rPr>
        <w:t> </w:t>
      </w:r>
      <w:r>
        <w:rPr>
          <w:sz w:val="22"/>
        </w:rPr>
        <w:t>una</w:t>
      </w:r>
      <w:r>
        <w:rPr>
          <w:spacing w:val="-1"/>
          <w:sz w:val="22"/>
        </w:rPr>
        <w:t> </w:t>
      </w:r>
      <w:r>
        <w:rPr>
          <w:sz w:val="22"/>
        </w:rPr>
        <w:t>distancia</w:t>
      </w:r>
      <w:r>
        <w:rPr>
          <w:spacing w:val="-1"/>
          <w:sz w:val="22"/>
        </w:rPr>
        <w:t> </w:t>
      </w:r>
      <w:r>
        <w:rPr>
          <w:sz w:val="22"/>
        </w:rPr>
        <w:t>de</w:t>
      </w:r>
      <w:r>
        <w:rPr>
          <w:spacing w:val="-3"/>
          <w:sz w:val="22"/>
        </w:rPr>
        <w:t> </w:t>
      </w:r>
      <w:r>
        <w:rPr>
          <w:sz w:val="22"/>
        </w:rPr>
        <w:t>resguardo</w:t>
      </w:r>
      <w:r>
        <w:rPr>
          <w:spacing w:val="-1"/>
          <w:sz w:val="22"/>
        </w:rPr>
        <w:t> </w:t>
      </w:r>
      <w:r>
        <w:rPr>
          <w:sz w:val="22"/>
        </w:rPr>
        <w:t>de</w:t>
      </w:r>
      <w:r>
        <w:rPr>
          <w:spacing w:val="-6"/>
          <w:sz w:val="22"/>
        </w:rPr>
        <w:t> </w:t>
      </w:r>
      <w:r>
        <w:rPr>
          <w:sz w:val="22"/>
        </w:rPr>
        <w:t>cien</w:t>
      </w:r>
      <w:r>
        <w:rPr>
          <w:spacing w:val="-1"/>
          <w:sz w:val="22"/>
        </w:rPr>
        <w:t> </w:t>
      </w:r>
      <w:r>
        <w:rPr>
          <w:sz w:val="22"/>
        </w:rPr>
        <w:t>metros</w:t>
      </w:r>
      <w:r>
        <w:rPr>
          <w:spacing w:val="-3"/>
          <w:sz w:val="22"/>
        </w:rPr>
        <w:t> </w:t>
      </w:r>
      <w:r>
        <w:rPr>
          <w:sz w:val="22"/>
        </w:rPr>
        <w:t>lineales</w:t>
      </w:r>
      <w:r>
        <w:rPr>
          <w:spacing w:val="-1"/>
          <w:sz w:val="22"/>
        </w:rPr>
        <w:t> </w:t>
      </w:r>
      <w:r>
        <w:rPr>
          <w:sz w:val="22"/>
        </w:rPr>
        <w:t>a partir de los límites de propiedad del predio en cuestión de la primera línea de transmisión de energía eléctrica de alta tensión, tomando como referencia la base</w:t>
      </w:r>
      <w:r>
        <w:rPr>
          <w:spacing w:val="-2"/>
          <w:sz w:val="22"/>
        </w:rPr>
        <w:t> </w:t>
      </w:r>
      <w:r>
        <w:rPr>
          <w:sz w:val="22"/>
        </w:rPr>
        <w:t>de</w:t>
      </w:r>
      <w:r>
        <w:rPr>
          <w:spacing w:val="-2"/>
          <w:sz w:val="22"/>
        </w:rPr>
        <w:t> </w:t>
      </w:r>
      <w:r>
        <w:rPr>
          <w:sz w:val="22"/>
        </w:rPr>
        <w:t>la</w:t>
      </w:r>
      <w:r>
        <w:rPr>
          <w:spacing w:val="-2"/>
          <w:sz w:val="22"/>
        </w:rPr>
        <w:t> </w:t>
      </w:r>
      <w:r>
        <w:rPr>
          <w:sz w:val="22"/>
        </w:rPr>
        <w:t>misma; del</w:t>
      </w:r>
      <w:r>
        <w:rPr>
          <w:spacing w:val="-2"/>
          <w:sz w:val="22"/>
        </w:rPr>
        <w:t> </w:t>
      </w:r>
      <w:r>
        <w:rPr>
          <w:sz w:val="22"/>
        </w:rPr>
        <w:t>eje</w:t>
      </w:r>
      <w:r>
        <w:rPr>
          <w:spacing w:val="-2"/>
          <w:sz w:val="22"/>
        </w:rPr>
        <w:t> </w:t>
      </w:r>
      <w:r>
        <w:rPr>
          <w:sz w:val="22"/>
        </w:rPr>
        <w:t>de</w:t>
      </w:r>
      <w:r>
        <w:rPr>
          <w:spacing w:val="-2"/>
          <w:sz w:val="22"/>
        </w:rPr>
        <w:t> </w:t>
      </w:r>
      <w:r>
        <w:rPr>
          <w:sz w:val="22"/>
        </w:rPr>
        <w:t>vías</w:t>
      </w:r>
      <w:r>
        <w:rPr>
          <w:spacing w:val="-2"/>
          <w:sz w:val="22"/>
        </w:rPr>
        <w:t> </w:t>
      </w:r>
      <w:r>
        <w:rPr>
          <w:sz w:val="22"/>
        </w:rPr>
        <w:t>férreas; del</w:t>
      </w:r>
      <w:r>
        <w:rPr>
          <w:spacing w:val="-2"/>
          <w:sz w:val="22"/>
        </w:rPr>
        <w:t> </w:t>
      </w:r>
      <w:r>
        <w:rPr>
          <w:sz w:val="22"/>
        </w:rPr>
        <w:t>eje</w:t>
      </w:r>
      <w:r>
        <w:rPr>
          <w:spacing w:val="-4"/>
          <w:sz w:val="22"/>
        </w:rPr>
        <w:t> </w:t>
      </w:r>
      <w:r>
        <w:rPr>
          <w:sz w:val="22"/>
        </w:rPr>
        <w:t>de</w:t>
      </w:r>
      <w:r>
        <w:rPr>
          <w:spacing w:val="-2"/>
          <w:sz w:val="22"/>
        </w:rPr>
        <w:t> </w:t>
      </w:r>
      <w:r>
        <w:rPr>
          <w:sz w:val="22"/>
        </w:rPr>
        <w:t>gasoductos</w:t>
      </w:r>
      <w:r>
        <w:rPr>
          <w:spacing w:val="-4"/>
          <w:sz w:val="22"/>
        </w:rPr>
        <w:t> </w:t>
      </w:r>
      <w:r>
        <w:rPr>
          <w:sz w:val="22"/>
        </w:rPr>
        <w:t>y poliductos para productos derivados del petróleo;</w:t>
      </w:r>
    </w:p>
    <w:p>
      <w:pPr>
        <w:pStyle w:val="ListParagraph"/>
        <w:numPr>
          <w:ilvl w:val="1"/>
          <w:numId w:val="49"/>
        </w:numPr>
        <w:tabs>
          <w:tab w:pos="2290" w:val="left" w:leader="none"/>
          <w:tab w:pos="2292" w:val="left" w:leader="none"/>
        </w:tabs>
        <w:spacing w:line="232" w:lineRule="auto" w:before="153" w:after="0"/>
        <w:ind w:left="2292" w:right="135" w:hanging="504"/>
        <w:jc w:val="both"/>
        <w:rPr>
          <w:sz w:val="22"/>
        </w:rPr>
      </w:pPr>
      <w:r>
        <w:rPr>
          <w:sz w:val="22"/>
        </w:rPr>
        <w:t>Que los predios colindantes y sus construcciones estén libres de riesgos probables para la seguridad del establecimiento según dictamen de la autoridad competente en materia de protección civil;</w:t>
      </w:r>
    </w:p>
    <w:p>
      <w:pPr>
        <w:pStyle w:val="ListParagraph"/>
        <w:numPr>
          <w:ilvl w:val="1"/>
          <w:numId w:val="49"/>
        </w:numPr>
        <w:tabs>
          <w:tab w:pos="2292" w:val="left" w:leader="none"/>
        </w:tabs>
        <w:spacing w:line="232" w:lineRule="auto" w:before="148" w:after="0"/>
        <w:ind w:left="2292" w:right="132" w:hanging="504"/>
        <w:jc w:val="both"/>
        <w:rPr>
          <w:sz w:val="22"/>
        </w:rPr>
      </w:pPr>
      <w:r>
        <w:rPr>
          <w:sz w:val="22"/>
        </w:rPr>
        <w:t>Que se tomen las medidas necesarias para proteger las instalaciones del establecimiento,</w:t>
      </w:r>
      <w:r>
        <w:rPr>
          <w:spacing w:val="-8"/>
          <w:sz w:val="22"/>
        </w:rPr>
        <w:t> </w:t>
      </w:r>
      <w:r>
        <w:rPr>
          <w:sz w:val="22"/>
        </w:rPr>
        <w:t>si</w:t>
      </w:r>
      <w:r>
        <w:rPr>
          <w:spacing w:val="-10"/>
          <w:sz w:val="22"/>
        </w:rPr>
        <w:t> </w:t>
      </w:r>
      <w:r>
        <w:rPr>
          <w:sz w:val="22"/>
        </w:rPr>
        <w:t>el</w:t>
      </w:r>
      <w:r>
        <w:rPr>
          <w:spacing w:val="-10"/>
          <w:sz w:val="22"/>
        </w:rPr>
        <w:t> </w:t>
      </w:r>
      <w:r>
        <w:rPr>
          <w:sz w:val="22"/>
        </w:rPr>
        <w:t>predio</w:t>
      </w:r>
      <w:r>
        <w:rPr>
          <w:spacing w:val="-9"/>
          <w:sz w:val="22"/>
        </w:rPr>
        <w:t> </w:t>
      </w:r>
      <w:r>
        <w:rPr>
          <w:sz w:val="22"/>
        </w:rPr>
        <w:t>se</w:t>
      </w:r>
      <w:r>
        <w:rPr>
          <w:spacing w:val="-9"/>
          <w:sz w:val="22"/>
        </w:rPr>
        <w:t> </w:t>
      </w:r>
      <w:r>
        <w:rPr>
          <w:sz w:val="22"/>
        </w:rPr>
        <w:t>encuentra</w:t>
      </w:r>
      <w:r>
        <w:rPr>
          <w:spacing w:val="-9"/>
          <w:sz w:val="22"/>
        </w:rPr>
        <w:t> </w:t>
      </w:r>
      <w:r>
        <w:rPr>
          <w:sz w:val="22"/>
        </w:rPr>
        <w:t>en</w:t>
      </w:r>
      <w:r>
        <w:rPr>
          <w:spacing w:val="-9"/>
          <w:sz w:val="22"/>
        </w:rPr>
        <w:t> </w:t>
      </w:r>
      <w:r>
        <w:rPr>
          <w:sz w:val="22"/>
        </w:rPr>
        <w:t>zonas</w:t>
      </w:r>
      <w:r>
        <w:rPr>
          <w:spacing w:val="-9"/>
          <w:sz w:val="22"/>
        </w:rPr>
        <w:t> </w:t>
      </w:r>
      <w:r>
        <w:rPr>
          <w:sz w:val="22"/>
        </w:rPr>
        <w:t>susceptibles</w:t>
      </w:r>
      <w:r>
        <w:rPr>
          <w:spacing w:val="-9"/>
          <w:sz w:val="22"/>
        </w:rPr>
        <w:t> </w:t>
      </w:r>
      <w:r>
        <w:rPr>
          <w:sz w:val="22"/>
        </w:rPr>
        <w:t>de</w:t>
      </w:r>
      <w:r>
        <w:rPr>
          <w:spacing w:val="-9"/>
          <w:sz w:val="22"/>
        </w:rPr>
        <w:t> </w:t>
      </w:r>
      <w:r>
        <w:rPr>
          <w:sz w:val="22"/>
        </w:rPr>
        <w:t>deslaves, partes bajas de lomeríos, terrenos con desniveles o terrenos bajos;</w:t>
      </w:r>
    </w:p>
    <w:p>
      <w:pPr>
        <w:pStyle w:val="ListParagraph"/>
        <w:numPr>
          <w:ilvl w:val="1"/>
          <w:numId w:val="49"/>
        </w:numPr>
        <w:tabs>
          <w:tab w:pos="2290" w:val="left" w:leader="none"/>
          <w:tab w:pos="2292" w:val="left" w:leader="none"/>
        </w:tabs>
        <w:spacing w:line="230" w:lineRule="auto" w:before="152" w:after="0"/>
        <w:ind w:left="2292" w:right="132" w:hanging="504"/>
        <w:jc w:val="both"/>
        <w:rPr>
          <w:sz w:val="22"/>
        </w:rPr>
      </w:pPr>
      <w:r>
        <w:rPr>
          <w:sz w:val="22"/>
        </w:rPr>
        <w:t>Que</w:t>
      </w:r>
      <w:r>
        <w:rPr>
          <w:spacing w:val="-12"/>
          <w:sz w:val="22"/>
        </w:rPr>
        <w:t> </w:t>
      </w:r>
      <w:r>
        <w:rPr>
          <w:sz w:val="22"/>
        </w:rPr>
        <w:t>los</w:t>
      </w:r>
      <w:r>
        <w:rPr>
          <w:spacing w:val="-14"/>
          <w:sz w:val="22"/>
        </w:rPr>
        <w:t> </w:t>
      </w:r>
      <w:r>
        <w:rPr>
          <w:sz w:val="22"/>
        </w:rPr>
        <w:t>predios</w:t>
      </w:r>
      <w:r>
        <w:rPr>
          <w:spacing w:val="-11"/>
          <w:sz w:val="22"/>
        </w:rPr>
        <w:t> </w:t>
      </w:r>
      <w:r>
        <w:rPr>
          <w:sz w:val="22"/>
        </w:rPr>
        <w:t>ubicados</w:t>
      </w:r>
      <w:r>
        <w:rPr>
          <w:spacing w:val="-14"/>
          <w:sz w:val="22"/>
        </w:rPr>
        <w:t> </w:t>
      </w:r>
      <w:r>
        <w:rPr>
          <w:sz w:val="22"/>
        </w:rPr>
        <w:t>al</w:t>
      </w:r>
      <w:r>
        <w:rPr>
          <w:spacing w:val="-15"/>
          <w:sz w:val="22"/>
        </w:rPr>
        <w:t> </w:t>
      </w:r>
      <w:r>
        <w:rPr>
          <w:sz w:val="22"/>
        </w:rPr>
        <w:t>margen</w:t>
      </w:r>
      <w:r>
        <w:rPr>
          <w:spacing w:val="-14"/>
          <w:sz w:val="22"/>
        </w:rPr>
        <w:t> </w:t>
      </w:r>
      <w:r>
        <w:rPr>
          <w:sz w:val="22"/>
        </w:rPr>
        <w:t>de</w:t>
      </w:r>
      <w:r>
        <w:rPr>
          <w:spacing w:val="-14"/>
          <w:sz w:val="22"/>
        </w:rPr>
        <w:t> </w:t>
      </w:r>
      <w:r>
        <w:rPr>
          <w:sz w:val="22"/>
        </w:rPr>
        <w:t>carretera</w:t>
      </w:r>
      <w:r>
        <w:rPr>
          <w:spacing w:val="-14"/>
          <w:sz w:val="22"/>
        </w:rPr>
        <w:t> </w:t>
      </w:r>
      <w:r>
        <w:rPr>
          <w:sz w:val="22"/>
        </w:rPr>
        <w:t>y/o</w:t>
      </w:r>
      <w:r>
        <w:rPr>
          <w:spacing w:val="-11"/>
          <w:sz w:val="22"/>
        </w:rPr>
        <w:t> </w:t>
      </w:r>
      <w:r>
        <w:rPr>
          <w:sz w:val="22"/>
        </w:rPr>
        <w:t>vías</w:t>
      </w:r>
      <w:r>
        <w:rPr>
          <w:spacing w:val="-11"/>
          <w:sz w:val="22"/>
        </w:rPr>
        <w:t> </w:t>
      </w:r>
      <w:r>
        <w:rPr>
          <w:sz w:val="22"/>
        </w:rPr>
        <w:t>rápidas</w:t>
      </w:r>
      <w:r>
        <w:rPr>
          <w:spacing w:val="-11"/>
          <w:sz w:val="22"/>
        </w:rPr>
        <w:t> </w:t>
      </w:r>
      <w:r>
        <w:rPr>
          <w:sz w:val="22"/>
        </w:rPr>
        <w:t>cuenten</w:t>
      </w:r>
      <w:r>
        <w:rPr>
          <w:spacing w:val="-14"/>
          <w:sz w:val="22"/>
        </w:rPr>
        <w:t> </w:t>
      </w:r>
      <w:r>
        <w:rPr>
          <w:sz w:val="22"/>
        </w:rPr>
        <w:t>con carriles de aceleración y desaceleración;</w:t>
      </w:r>
    </w:p>
    <w:p>
      <w:pPr>
        <w:pStyle w:val="ListParagraph"/>
        <w:numPr>
          <w:ilvl w:val="1"/>
          <w:numId w:val="49"/>
        </w:numPr>
        <w:tabs>
          <w:tab w:pos="2290" w:val="left" w:leader="none"/>
          <w:tab w:pos="2292" w:val="left" w:leader="none"/>
        </w:tabs>
        <w:spacing w:line="230" w:lineRule="auto" w:before="151" w:after="0"/>
        <w:ind w:left="2292" w:right="134" w:hanging="504"/>
        <w:jc w:val="both"/>
        <w:rPr>
          <w:sz w:val="22"/>
        </w:rPr>
      </w:pPr>
      <w:r>
        <w:rPr>
          <w:sz w:val="22"/>
        </w:rPr>
        <w:t>Que el</w:t>
      </w:r>
      <w:r>
        <w:rPr>
          <w:spacing w:val="-1"/>
          <w:sz w:val="22"/>
        </w:rPr>
        <w:t> </w:t>
      </w:r>
      <w:r>
        <w:rPr>
          <w:sz w:val="22"/>
        </w:rPr>
        <w:t>predio donde se</w:t>
      </w:r>
      <w:r>
        <w:rPr>
          <w:spacing w:val="-2"/>
          <w:sz w:val="22"/>
        </w:rPr>
        <w:t> </w:t>
      </w:r>
      <w:r>
        <w:rPr>
          <w:sz w:val="22"/>
        </w:rPr>
        <w:t>pretenda construir la estación de carburación cuente </w:t>
      </w:r>
      <w:r>
        <w:rPr>
          <w:spacing w:val="-4"/>
          <w:sz w:val="22"/>
        </w:rPr>
        <w:t>con:</w:t>
      </w:r>
    </w:p>
    <w:p>
      <w:pPr>
        <w:pStyle w:val="ListParagraph"/>
        <w:numPr>
          <w:ilvl w:val="2"/>
          <w:numId w:val="49"/>
        </w:numPr>
        <w:tabs>
          <w:tab w:pos="2794" w:val="left" w:leader="none"/>
          <w:tab w:pos="2797" w:val="left" w:leader="none"/>
        </w:tabs>
        <w:spacing w:line="232" w:lineRule="auto" w:before="149" w:after="0"/>
        <w:ind w:left="2797" w:right="134" w:hanging="289"/>
        <w:jc w:val="both"/>
        <w:rPr>
          <w:sz w:val="22"/>
        </w:rPr>
      </w:pPr>
      <w:r>
        <w:rPr>
          <w:sz w:val="22"/>
        </w:rPr>
        <w:t>Una distancia mínima de cien metros medidos desde las tangentes de los tanques de almacenamiento hasta casas habitación, viviendas unifamiliares y multifamiliares, hoteles, moteles, hospitales, escuelas, instalaciones de culto religioso, cines, teatros y cualquier otra en la que exista concentración de cien o más personas,</w:t>
      </w:r>
    </w:p>
    <w:p>
      <w:pPr>
        <w:pStyle w:val="ListParagraph"/>
        <w:numPr>
          <w:ilvl w:val="2"/>
          <w:numId w:val="49"/>
        </w:numPr>
        <w:tabs>
          <w:tab w:pos="2795" w:val="left" w:leader="none"/>
          <w:tab w:pos="2797" w:val="left" w:leader="none"/>
        </w:tabs>
        <w:spacing w:line="230" w:lineRule="auto" w:before="156" w:after="0"/>
        <w:ind w:left="2797" w:right="132" w:hanging="289"/>
        <w:jc w:val="both"/>
        <w:rPr>
          <w:sz w:val="22"/>
        </w:rPr>
      </w:pPr>
      <w:r>
        <w:rPr>
          <w:sz w:val="22"/>
        </w:rPr>
        <w:t>Una</w:t>
      </w:r>
      <w:r>
        <w:rPr>
          <w:spacing w:val="-9"/>
          <w:sz w:val="22"/>
        </w:rPr>
        <w:t> </w:t>
      </w:r>
      <w:r>
        <w:rPr>
          <w:sz w:val="22"/>
        </w:rPr>
        <w:t>distancia</w:t>
      </w:r>
      <w:r>
        <w:rPr>
          <w:spacing w:val="-14"/>
          <w:sz w:val="22"/>
        </w:rPr>
        <w:t> </w:t>
      </w:r>
      <w:r>
        <w:rPr>
          <w:sz w:val="22"/>
        </w:rPr>
        <w:t>mínima</w:t>
      </w:r>
      <w:r>
        <w:rPr>
          <w:spacing w:val="-9"/>
          <w:sz w:val="22"/>
        </w:rPr>
        <w:t> </w:t>
      </w:r>
      <w:r>
        <w:rPr>
          <w:sz w:val="22"/>
        </w:rPr>
        <w:t>de</w:t>
      </w:r>
      <w:r>
        <w:rPr>
          <w:spacing w:val="-12"/>
          <w:sz w:val="22"/>
        </w:rPr>
        <w:t> </w:t>
      </w:r>
      <w:r>
        <w:rPr>
          <w:sz w:val="22"/>
        </w:rPr>
        <w:t>cincuenta</w:t>
      </w:r>
      <w:r>
        <w:rPr>
          <w:spacing w:val="-11"/>
          <w:sz w:val="22"/>
        </w:rPr>
        <w:t> </w:t>
      </w:r>
      <w:r>
        <w:rPr>
          <w:sz w:val="22"/>
        </w:rPr>
        <w:t>metros</w:t>
      </w:r>
      <w:r>
        <w:rPr>
          <w:spacing w:val="-14"/>
          <w:sz w:val="22"/>
        </w:rPr>
        <w:t> </w:t>
      </w:r>
      <w:r>
        <w:rPr>
          <w:sz w:val="22"/>
        </w:rPr>
        <w:t>medidos</w:t>
      </w:r>
      <w:r>
        <w:rPr>
          <w:spacing w:val="-8"/>
          <w:sz w:val="22"/>
        </w:rPr>
        <w:t> </w:t>
      </w:r>
      <w:r>
        <w:rPr>
          <w:sz w:val="22"/>
        </w:rPr>
        <w:t>desde</w:t>
      </w:r>
      <w:r>
        <w:rPr>
          <w:spacing w:val="-12"/>
          <w:sz w:val="22"/>
        </w:rPr>
        <w:t> </w:t>
      </w:r>
      <w:r>
        <w:rPr>
          <w:sz w:val="22"/>
        </w:rPr>
        <w:t>las</w:t>
      </w:r>
      <w:r>
        <w:rPr>
          <w:spacing w:val="-14"/>
          <w:sz w:val="22"/>
        </w:rPr>
        <w:t> </w:t>
      </w:r>
      <w:r>
        <w:rPr>
          <w:sz w:val="22"/>
        </w:rPr>
        <w:t>tangentes de los tanques de almacenamiento hasta los límites del predio;</w:t>
      </w:r>
    </w:p>
    <w:p>
      <w:pPr>
        <w:pStyle w:val="ListParagraph"/>
        <w:numPr>
          <w:ilvl w:val="1"/>
          <w:numId w:val="49"/>
        </w:numPr>
        <w:tabs>
          <w:tab w:pos="2288" w:val="left" w:leader="none"/>
          <w:tab w:pos="2292" w:val="left" w:leader="none"/>
        </w:tabs>
        <w:spacing w:line="232" w:lineRule="auto" w:before="149" w:after="0"/>
        <w:ind w:left="2292" w:right="129" w:hanging="504"/>
        <w:jc w:val="both"/>
        <w:rPr>
          <w:sz w:val="22"/>
        </w:rPr>
      </w:pPr>
      <w:r>
        <w:rPr>
          <w:sz w:val="22"/>
        </w:rPr>
        <w:t>Que se ubiquen a una distancia de resguardo de ciento cincuenta metros a partir</w:t>
      </w:r>
      <w:r>
        <w:rPr>
          <w:spacing w:val="-5"/>
          <w:sz w:val="22"/>
        </w:rPr>
        <w:t> </w:t>
      </w:r>
      <w:r>
        <w:rPr>
          <w:sz w:val="22"/>
        </w:rPr>
        <w:t>de</w:t>
      </w:r>
      <w:r>
        <w:rPr>
          <w:spacing w:val="-7"/>
          <w:sz w:val="22"/>
        </w:rPr>
        <w:t> </w:t>
      </w:r>
      <w:r>
        <w:rPr>
          <w:sz w:val="22"/>
        </w:rPr>
        <w:t>los</w:t>
      </w:r>
      <w:r>
        <w:rPr>
          <w:spacing w:val="-6"/>
          <w:sz w:val="22"/>
        </w:rPr>
        <w:t> </w:t>
      </w:r>
      <w:r>
        <w:rPr>
          <w:sz w:val="22"/>
        </w:rPr>
        <w:t>límites</w:t>
      </w:r>
      <w:r>
        <w:rPr>
          <w:spacing w:val="-4"/>
          <w:sz w:val="22"/>
        </w:rPr>
        <w:t> </w:t>
      </w:r>
      <w:r>
        <w:rPr>
          <w:sz w:val="22"/>
        </w:rPr>
        <w:t>de</w:t>
      </w:r>
      <w:r>
        <w:rPr>
          <w:spacing w:val="-7"/>
          <w:sz w:val="22"/>
        </w:rPr>
        <w:t> </w:t>
      </w:r>
      <w:r>
        <w:rPr>
          <w:sz w:val="22"/>
        </w:rPr>
        <w:t>propiedad</w:t>
      </w:r>
      <w:r>
        <w:rPr>
          <w:spacing w:val="-4"/>
          <w:sz w:val="22"/>
        </w:rPr>
        <w:t> </w:t>
      </w:r>
      <w:r>
        <w:rPr>
          <w:sz w:val="22"/>
        </w:rPr>
        <w:t>del</w:t>
      </w:r>
      <w:r>
        <w:rPr>
          <w:spacing w:val="-5"/>
          <w:sz w:val="22"/>
        </w:rPr>
        <w:t> </w:t>
      </w:r>
      <w:r>
        <w:rPr>
          <w:sz w:val="22"/>
        </w:rPr>
        <w:t>predio</w:t>
      </w:r>
      <w:r>
        <w:rPr>
          <w:spacing w:val="-4"/>
          <w:sz w:val="22"/>
        </w:rPr>
        <w:t> </w:t>
      </w:r>
      <w:r>
        <w:rPr>
          <w:sz w:val="22"/>
        </w:rPr>
        <w:t>en</w:t>
      </w:r>
      <w:r>
        <w:rPr>
          <w:spacing w:val="-9"/>
          <w:sz w:val="22"/>
        </w:rPr>
        <w:t> </w:t>
      </w:r>
      <w:r>
        <w:rPr>
          <w:sz w:val="22"/>
        </w:rPr>
        <w:t>cuestión</w:t>
      </w:r>
      <w:r>
        <w:rPr>
          <w:spacing w:val="-4"/>
          <w:sz w:val="22"/>
        </w:rPr>
        <w:t> </w:t>
      </w:r>
      <w:r>
        <w:rPr>
          <w:sz w:val="22"/>
        </w:rPr>
        <w:t>de</w:t>
      </w:r>
      <w:r>
        <w:rPr>
          <w:spacing w:val="-7"/>
          <w:sz w:val="22"/>
        </w:rPr>
        <w:t> </w:t>
      </w:r>
      <w:r>
        <w:rPr>
          <w:sz w:val="22"/>
        </w:rPr>
        <w:t>la</w:t>
      </w:r>
      <w:r>
        <w:rPr>
          <w:spacing w:val="-6"/>
          <w:sz w:val="22"/>
        </w:rPr>
        <w:t> </w:t>
      </w:r>
      <w:r>
        <w:rPr>
          <w:sz w:val="22"/>
        </w:rPr>
        <w:t>industria</w:t>
      </w:r>
      <w:r>
        <w:rPr>
          <w:spacing w:val="-4"/>
          <w:sz w:val="22"/>
        </w:rPr>
        <w:t> </w:t>
      </w:r>
      <w:r>
        <w:rPr>
          <w:sz w:val="22"/>
        </w:rPr>
        <w:t>de</w:t>
      </w:r>
      <w:r>
        <w:rPr>
          <w:spacing w:val="-9"/>
          <w:sz w:val="22"/>
        </w:rPr>
        <w:t> </w:t>
      </w:r>
      <w:r>
        <w:rPr>
          <w:sz w:val="22"/>
        </w:rPr>
        <w:t>alto riesgo que emplee productos químicos, soldadura o gas, se dedique a la fundición o utilice fuego o combustión;</w:t>
      </w:r>
    </w:p>
    <w:p>
      <w:pPr>
        <w:pStyle w:val="ListParagraph"/>
        <w:numPr>
          <w:ilvl w:val="1"/>
          <w:numId w:val="49"/>
        </w:numPr>
        <w:tabs>
          <w:tab w:pos="2289" w:val="left" w:leader="none"/>
          <w:tab w:pos="2292" w:val="left" w:leader="none"/>
        </w:tabs>
        <w:spacing w:line="230" w:lineRule="auto" w:before="152" w:after="0"/>
        <w:ind w:left="2292" w:right="135" w:hanging="504"/>
        <w:jc w:val="left"/>
        <w:rPr>
          <w:sz w:val="22"/>
        </w:rPr>
      </w:pPr>
      <w:r>
        <w:rPr>
          <w:sz w:val="22"/>
        </w:rPr>
        <w:t>Que</w:t>
      </w:r>
      <w:r>
        <w:rPr>
          <w:spacing w:val="40"/>
          <w:sz w:val="22"/>
        </w:rPr>
        <w:t> </w:t>
      </w:r>
      <w:r>
        <w:rPr>
          <w:sz w:val="22"/>
        </w:rPr>
        <w:t>el</w:t>
      </w:r>
      <w:r>
        <w:rPr>
          <w:spacing w:val="40"/>
          <w:sz w:val="22"/>
        </w:rPr>
        <w:t> </w:t>
      </w:r>
      <w:r>
        <w:rPr>
          <w:sz w:val="22"/>
        </w:rPr>
        <w:t>terreno</w:t>
      </w:r>
      <w:r>
        <w:rPr>
          <w:spacing w:val="40"/>
          <w:sz w:val="22"/>
        </w:rPr>
        <w:t> </w:t>
      </w:r>
      <w:r>
        <w:rPr>
          <w:sz w:val="22"/>
        </w:rPr>
        <w:t>del</w:t>
      </w:r>
      <w:r>
        <w:rPr>
          <w:spacing w:val="40"/>
          <w:sz w:val="22"/>
        </w:rPr>
        <w:t> </w:t>
      </w:r>
      <w:r>
        <w:rPr>
          <w:sz w:val="22"/>
        </w:rPr>
        <w:t>establecimiento</w:t>
      </w:r>
      <w:r>
        <w:rPr>
          <w:spacing w:val="40"/>
          <w:sz w:val="22"/>
        </w:rPr>
        <w:t> </w:t>
      </w:r>
      <w:r>
        <w:rPr>
          <w:sz w:val="22"/>
        </w:rPr>
        <w:t>tenga</w:t>
      </w:r>
      <w:r>
        <w:rPr>
          <w:spacing w:val="40"/>
          <w:sz w:val="22"/>
        </w:rPr>
        <w:t> </w:t>
      </w:r>
      <w:r>
        <w:rPr>
          <w:sz w:val="22"/>
        </w:rPr>
        <w:t>las</w:t>
      </w:r>
      <w:r>
        <w:rPr>
          <w:spacing w:val="40"/>
          <w:sz w:val="22"/>
        </w:rPr>
        <w:t> </w:t>
      </w:r>
      <w:r>
        <w:rPr>
          <w:sz w:val="22"/>
        </w:rPr>
        <w:t>pendientes</w:t>
      </w:r>
      <w:r>
        <w:rPr>
          <w:spacing w:val="40"/>
          <w:sz w:val="22"/>
        </w:rPr>
        <w:t> </w:t>
      </w:r>
      <w:r>
        <w:rPr>
          <w:sz w:val="22"/>
        </w:rPr>
        <w:t>y</w:t>
      </w:r>
      <w:r>
        <w:rPr>
          <w:spacing w:val="40"/>
          <w:sz w:val="22"/>
        </w:rPr>
        <w:t> </w:t>
      </w:r>
      <w:r>
        <w:rPr>
          <w:sz w:val="22"/>
        </w:rPr>
        <w:t>los</w:t>
      </w:r>
      <w:r>
        <w:rPr>
          <w:spacing w:val="40"/>
          <w:sz w:val="22"/>
        </w:rPr>
        <w:t> </w:t>
      </w:r>
      <w:r>
        <w:rPr>
          <w:sz w:val="22"/>
        </w:rPr>
        <w:t>sistemas adecuados para desalojo de aguas pluviales;</w:t>
      </w:r>
    </w:p>
    <w:p>
      <w:pPr>
        <w:pStyle w:val="ListParagraph"/>
        <w:spacing w:after="0" w:line="230" w:lineRule="auto"/>
        <w:jc w:val="left"/>
        <w:rPr>
          <w:sz w:val="22"/>
        </w:rPr>
        <w:sectPr>
          <w:pgSz w:w="11930" w:h="16850"/>
          <w:pgMar w:header="331" w:footer="928" w:top="1460" w:bottom="1120" w:left="708" w:right="1275"/>
        </w:sectPr>
      </w:pPr>
    </w:p>
    <w:p>
      <w:pPr>
        <w:pStyle w:val="ListParagraph"/>
        <w:numPr>
          <w:ilvl w:val="1"/>
          <w:numId w:val="49"/>
        </w:numPr>
        <w:tabs>
          <w:tab w:pos="2292" w:val="left" w:leader="none"/>
        </w:tabs>
        <w:spacing w:line="232" w:lineRule="auto" w:before="99" w:after="0"/>
        <w:ind w:left="2292" w:right="133" w:hanging="504"/>
        <w:jc w:val="both"/>
        <w:rPr>
          <w:sz w:val="22"/>
        </w:rPr>
      </w:pPr>
      <w:r>
        <w:rPr>
          <w:sz w:val="22"/>
        </w:rPr>
        <w:t>Que las zonas de circulación y estacionamiento tengan como mínimo una terminación</w:t>
      </w:r>
      <w:r>
        <w:rPr>
          <w:spacing w:val="-8"/>
          <w:sz w:val="22"/>
        </w:rPr>
        <w:t> </w:t>
      </w:r>
      <w:r>
        <w:rPr>
          <w:sz w:val="22"/>
        </w:rPr>
        <w:t>superficial</w:t>
      </w:r>
      <w:r>
        <w:rPr>
          <w:spacing w:val="-10"/>
          <w:sz w:val="22"/>
        </w:rPr>
        <w:t> </w:t>
      </w:r>
      <w:r>
        <w:rPr>
          <w:sz w:val="22"/>
        </w:rPr>
        <w:t>consolidada</w:t>
      </w:r>
      <w:r>
        <w:rPr>
          <w:spacing w:val="-8"/>
          <w:sz w:val="22"/>
        </w:rPr>
        <w:t> </w:t>
      </w:r>
      <w:r>
        <w:rPr>
          <w:sz w:val="22"/>
        </w:rPr>
        <w:t>y</w:t>
      </w:r>
      <w:r>
        <w:rPr>
          <w:spacing w:val="-8"/>
          <w:sz w:val="22"/>
        </w:rPr>
        <w:t> </w:t>
      </w:r>
      <w:r>
        <w:rPr>
          <w:sz w:val="22"/>
        </w:rPr>
        <w:t>amplitud</w:t>
      </w:r>
      <w:r>
        <w:rPr>
          <w:spacing w:val="-9"/>
          <w:sz w:val="22"/>
        </w:rPr>
        <w:t> </w:t>
      </w:r>
      <w:r>
        <w:rPr>
          <w:sz w:val="22"/>
        </w:rPr>
        <w:t>suficiente</w:t>
      </w:r>
      <w:r>
        <w:rPr>
          <w:spacing w:val="-9"/>
          <w:sz w:val="22"/>
        </w:rPr>
        <w:t> </w:t>
      </w:r>
      <w:r>
        <w:rPr>
          <w:sz w:val="22"/>
        </w:rPr>
        <w:t>para</w:t>
      </w:r>
      <w:r>
        <w:rPr>
          <w:spacing w:val="-9"/>
          <w:sz w:val="22"/>
        </w:rPr>
        <w:t> </w:t>
      </w:r>
      <w:r>
        <w:rPr>
          <w:sz w:val="22"/>
        </w:rPr>
        <w:t>el</w:t>
      </w:r>
      <w:r>
        <w:rPr>
          <w:spacing w:val="-12"/>
          <w:sz w:val="22"/>
        </w:rPr>
        <w:t> </w:t>
      </w:r>
      <w:r>
        <w:rPr>
          <w:sz w:val="22"/>
        </w:rPr>
        <w:t>fácil</w:t>
      </w:r>
      <w:r>
        <w:rPr>
          <w:spacing w:val="-9"/>
          <w:sz w:val="22"/>
        </w:rPr>
        <w:t> </w:t>
      </w:r>
      <w:r>
        <w:rPr>
          <w:sz w:val="22"/>
        </w:rPr>
        <w:t>y</w:t>
      </w:r>
      <w:r>
        <w:rPr>
          <w:spacing w:val="-8"/>
          <w:sz w:val="22"/>
        </w:rPr>
        <w:t> </w:t>
      </w:r>
      <w:r>
        <w:rPr>
          <w:sz w:val="22"/>
        </w:rPr>
        <w:t>seguro movimiento de vehículos y personas; y</w:t>
      </w:r>
    </w:p>
    <w:p>
      <w:pPr>
        <w:pStyle w:val="ListParagraph"/>
        <w:numPr>
          <w:ilvl w:val="1"/>
          <w:numId w:val="49"/>
        </w:numPr>
        <w:tabs>
          <w:tab w:pos="2292" w:val="left" w:leader="none"/>
        </w:tabs>
        <w:spacing w:line="232" w:lineRule="auto" w:before="6" w:after="0"/>
        <w:ind w:left="2292" w:right="135" w:hanging="504"/>
        <w:jc w:val="both"/>
        <w:rPr>
          <w:sz w:val="22"/>
        </w:rPr>
      </w:pPr>
      <w:r>
        <w:rPr>
          <w:sz w:val="22"/>
        </w:rPr>
        <w:t>Que el perímetro del establecimiento esté delimitado en su totalidad por bardas</w:t>
      </w:r>
      <w:r>
        <w:rPr>
          <w:spacing w:val="-15"/>
          <w:sz w:val="22"/>
        </w:rPr>
        <w:t> </w:t>
      </w:r>
      <w:r>
        <w:rPr>
          <w:sz w:val="22"/>
        </w:rPr>
        <w:t>ciegas</w:t>
      </w:r>
      <w:r>
        <w:rPr>
          <w:spacing w:val="-15"/>
          <w:sz w:val="22"/>
        </w:rPr>
        <w:t> </w:t>
      </w:r>
      <w:r>
        <w:rPr>
          <w:sz w:val="22"/>
        </w:rPr>
        <w:t>de</w:t>
      </w:r>
      <w:r>
        <w:rPr>
          <w:spacing w:val="-15"/>
          <w:sz w:val="22"/>
        </w:rPr>
        <w:t> </w:t>
      </w:r>
      <w:r>
        <w:rPr>
          <w:sz w:val="22"/>
        </w:rPr>
        <w:t>mampostería</w:t>
      </w:r>
      <w:r>
        <w:rPr>
          <w:spacing w:val="-14"/>
          <w:sz w:val="22"/>
        </w:rPr>
        <w:t> </w:t>
      </w:r>
      <w:r>
        <w:rPr>
          <w:sz w:val="22"/>
        </w:rPr>
        <w:t>con</w:t>
      </w:r>
      <w:r>
        <w:rPr>
          <w:spacing w:val="-14"/>
          <w:sz w:val="22"/>
        </w:rPr>
        <w:t> </w:t>
      </w:r>
      <w:r>
        <w:rPr>
          <w:sz w:val="22"/>
        </w:rPr>
        <w:t>altura</w:t>
      </w:r>
      <w:r>
        <w:rPr>
          <w:spacing w:val="-16"/>
          <w:sz w:val="22"/>
        </w:rPr>
        <w:t> </w:t>
      </w:r>
      <w:r>
        <w:rPr>
          <w:sz w:val="22"/>
        </w:rPr>
        <w:t>mínima</w:t>
      </w:r>
      <w:r>
        <w:rPr>
          <w:spacing w:val="-13"/>
          <w:sz w:val="22"/>
        </w:rPr>
        <w:t> </w:t>
      </w:r>
      <w:r>
        <w:rPr>
          <w:sz w:val="22"/>
        </w:rPr>
        <w:t>de</w:t>
      </w:r>
      <w:r>
        <w:rPr>
          <w:spacing w:val="-14"/>
          <w:sz w:val="22"/>
        </w:rPr>
        <w:t> </w:t>
      </w:r>
      <w:r>
        <w:rPr>
          <w:sz w:val="22"/>
        </w:rPr>
        <w:t>tres</w:t>
      </w:r>
      <w:r>
        <w:rPr>
          <w:spacing w:val="-16"/>
          <w:sz w:val="22"/>
        </w:rPr>
        <w:t> </w:t>
      </w:r>
      <w:r>
        <w:rPr>
          <w:sz w:val="22"/>
        </w:rPr>
        <w:t>metros</w:t>
      </w:r>
      <w:r>
        <w:rPr>
          <w:spacing w:val="-15"/>
          <w:sz w:val="22"/>
        </w:rPr>
        <w:t> </w:t>
      </w:r>
      <w:r>
        <w:rPr>
          <w:sz w:val="22"/>
        </w:rPr>
        <w:t>sobre</w:t>
      </w:r>
      <w:r>
        <w:rPr>
          <w:spacing w:val="-15"/>
          <w:sz w:val="22"/>
        </w:rPr>
        <w:t> </w:t>
      </w:r>
      <w:r>
        <w:rPr>
          <w:sz w:val="22"/>
        </w:rPr>
        <w:t>el</w:t>
      </w:r>
      <w:r>
        <w:rPr>
          <w:spacing w:val="-15"/>
          <w:sz w:val="22"/>
        </w:rPr>
        <w:t> </w:t>
      </w:r>
      <w:r>
        <w:rPr>
          <w:sz w:val="22"/>
        </w:rPr>
        <w:t>nivel de piso terminado.</w:t>
      </w:r>
    </w:p>
    <w:p>
      <w:pPr>
        <w:pStyle w:val="BodyText"/>
        <w:spacing w:line="235" w:lineRule="auto" w:before="145"/>
        <w:ind w:left="136" w:right="130"/>
      </w:pPr>
      <w:r>
        <w:rPr/>
        <w:t>En zonas no urbanas, si el establecimiento se encuentra cerca de carretera federal o estatal a distancia</w:t>
      </w:r>
      <w:r>
        <w:rPr>
          <w:spacing w:val="-13"/>
        </w:rPr>
        <w:t> </w:t>
      </w:r>
      <w:r>
        <w:rPr/>
        <w:t>menor</w:t>
      </w:r>
      <w:r>
        <w:rPr>
          <w:spacing w:val="-12"/>
        </w:rPr>
        <w:t> </w:t>
      </w:r>
      <w:r>
        <w:rPr/>
        <w:t>de</w:t>
      </w:r>
      <w:r>
        <w:rPr>
          <w:spacing w:val="-13"/>
        </w:rPr>
        <w:t> </w:t>
      </w:r>
      <w:r>
        <w:rPr/>
        <w:t>cien</w:t>
      </w:r>
      <w:r>
        <w:rPr>
          <w:spacing w:val="-13"/>
        </w:rPr>
        <w:t> </w:t>
      </w:r>
      <w:r>
        <w:rPr/>
        <w:t>metros,</w:t>
      </w:r>
      <w:r>
        <w:rPr>
          <w:spacing w:val="-12"/>
        </w:rPr>
        <w:t> </w:t>
      </w:r>
      <w:r>
        <w:rPr/>
        <w:t>contados</w:t>
      </w:r>
      <w:r>
        <w:rPr>
          <w:spacing w:val="-13"/>
        </w:rPr>
        <w:t> </w:t>
      </w:r>
      <w:r>
        <w:rPr/>
        <w:t>a</w:t>
      </w:r>
      <w:r>
        <w:rPr>
          <w:spacing w:val="-13"/>
        </w:rPr>
        <w:t> </w:t>
      </w:r>
      <w:r>
        <w:rPr/>
        <w:t>partir</w:t>
      </w:r>
      <w:r>
        <w:rPr>
          <w:spacing w:val="-14"/>
        </w:rPr>
        <w:t> </w:t>
      </w:r>
      <w:r>
        <w:rPr/>
        <w:t>de</w:t>
      </w:r>
      <w:r>
        <w:rPr>
          <w:spacing w:val="-11"/>
        </w:rPr>
        <w:t> </w:t>
      </w:r>
      <w:r>
        <w:rPr/>
        <w:t>la</w:t>
      </w:r>
      <w:r>
        <w:rPr>
          <w:spacing w:val="-13"/>
        </w:rPr>
        <w:t> </w:t>
      </w:r>
      <w:r>
        <w:rPr/>
        <w:t>tangente</w:t>
      </w:r>
      <w:r>
        <w:rPr>
          <w:spacing w:val="-13"/>
        </w:rPr>
        <w:t> </w:t>
      </w:r>
      <w:r>
        <w:rPr/>
        <w:t>del</w:t>
      </w:r>
      <w:r>
        <w:rPr>
          <w:spacing w:val="-13"/>
        </w:rPr>
        <w:t> </w:t>
      </w:r>
      <w:r>
        <w:rPr/>
        <w:t>tanque</w:t>
      </w:r>
      <w:r>
        <w:rPr>
          <w:spacing w:val="-13"/>
        </w:rPr>
        <w:t> </w:t>
      </w:r>
      <w:r>
        <w:rPr/>
        <w:t>de</w:t>
      </w:r>
      <w:r>
        <w:rPr>
          <w:spacing w:val="-13"/>
        </w:rPr>
        <w:t> </w:t>
      </w:r>
      <w:r>
        <w:rPr/>
        <w:t>almacenamiento</w:t>
      </w:r>
      <w:r>
        <w:rPr>
          <w:spacing w:val="-13"/>
        </w:rPr>
        <w:t> </w:t>
      </w:r>
      <w:r>
        <w:rPr/>
        <w:t>más cercano al centro de carretera, el costado que ve a ésta, debe ser delimitado por barda de mampostería, con una altura</w:t>
      </w:r>
      <w:r>
        <w:rPr>
          <w:spacing w:val="-1"/>
        </w:rPr>
        <w:t> </w:t>
      </w:r>
      <w:r>
        <w:rPr/>
        <w:t>mínima de tres</w:t>
      </w:r>
      <w:r>
        <w:rPr>
          <w:spacing w:val="-2"/>
        </w:rPr>
        <w:t> </w:t>
      </w:r>
      <w:r>
        <w:rPr/>
        <w:t>metros, pudiendo los demás</w:t>
      </w:r>
      <w:r>
        <w:rPr>
          <w:spacing w:val="-1"/>
        </w:rPr>
        <w:t> </w:t>
      </w:r>
      <w:r>
        <w:rPr/>
        <w:t>costados ser delimitados con malla ciclónica con una altura mínima de dos metros.</w:t>
      </w:r>
    </w:p>
    <w:p>
      <w:pPr>
        <w:pStyle w:val="BodyText"/>
        <w:spacing w:line="235" w:lineRule="auto" w:before="140"/>
        <w:ind w:left="136" w:right="138"/>
      </w:pPr>
      <w:r>
        <w:rPr/>
        <w:t>En establecimientos con distancia mayor de cien metros de la tangente del tanque de almacenamiento más cercano al centro de carretera, el lindero que ve a ésta puede ser delimitado por malla ciclónica con una altura mínima de dos metros.</w:t>
      </w:r>
    </w:p>
    <w:p>
      <w:pPr>
        <w:pStyle w:val="BodyText"/>
        <w:spacing w:line="232" w:lineRule="auto" w:before="147"/>
        <w:ind w:left="136" w:right="137"/>
      </w:pPr>
      <w:r>
        <w:rPr/>
        <w:t>ARTÍCULO 164.Los niveles de sonido se medirán a través de la banda octava que constituye la norma para el análisis acústico que mide el intervalo de frecuencias para el oído humano.</w:t>
      </w:r>
    </w:p>
    <w:p>
      <w:pPr>
        <w:pStyle w:val="BodyText"/>
        <w:spacing w:line="232" w:lineRule="auto" w:before="148"/>
        <w:ind w:left="136" w:right="133"/>
      </w:pPr>
      <w:r>
        <w:rPr/>
        <w:t>En</w:t>
      </w:r>
      <w:r>
        <w:rPr>
          <w:spacing w:val="-4"/>
        </w:rPr>
        <w:t> </w:t>
      </w:r>
      <w:r>
        <w:rPr/>
        <w:t>las</w:t>
      </w:r>
      <w:r>
        <w:rPr>
          <w:spacing w:val="-4"/>
        </w:rPr>
        <w:t> </w:t>
      </w:r>
      <w:r>
        <w:rPr/>
        <w:t>zonas</w:t>
      </w:r>
      <w:r>
        <w:rPr>
          <w:spacing w:val="-4"/>
        </w:rPr>
        <w:t> </w:t>
      </w:r>
      <w:r>
        <w:rPr/>
        <w:t>industriales</w:t>
      </w:r>
      <w:r>
        <w:rPr>
          <w:spacing w:val="-4"/>
        </w:rPr>
        <w:t> </w:t>
      </w:r>
      <w:r>
        <w:rPr/>
        <w:t>media</w:t>
      </w:r>
      <w:r>
        <w:rPr>
          <w:spacing w:val="-4"/>
        </w:rPr>
        <w:t> </w:t>
      </w:r>
      <w:r>
        <w:rPr/>
        <w:t>y</w:t>
      </w:r>
      <w:r>
        <w:rPr>
          <w:spacing w:val="-6"/>
        </w:rPr>
        <w:t> </w:t>
      </w:r>
      <w:r>
        <w:rPr/>
        <w:t>pesada,</w:t>
      </w:r>
      <w:r>
        <w:rPr>
          <w:spacing w:val="-3"/>
        </w:rPr>
        <w:t> </w:t>
      </w:r>
      <w:r>
        <w:rPr/>
        <w:t>los</w:t>
      </w:r>
      <w:r>
        <w:rPr>
          <w:spacing w:val="-4"/>
        </w:rPr>
        <w:t> </w:t>
      </w:r>
      <w:r>
        <w:rPr/>
        <w:t>niveles</w:t>
      </w:r>
      <w:r>
        <w:rPr>
          <w:spacing w:val="-4"/>
        </w:rPr>
        <w:t> </w:t>
      </w:r>
      <w:r>
        <w:rPr/>
        <w:t>de</w:t>
      </w:r>
      <w:r>
        <w:rPr>
          <w:spacing w:val="-4"/>
        </w:rPr>
        <w:t> </w:t>
      </w:r>
      <w:r>
        <w:rPr/>
        <w:t>presión</w:t>
      </w:r>
      <w:r>
        <w:rPr>
          <w:spacing w:val="-4"/>
        </w:rPr>
        <w:t> </w:t>
      </w:r>
      <w:r>
        <w:rPr/>
        <w:t>de</w:t>
      </w:r>
      <w:r>
        <w:rPr>
          <w:spacing w:val="-4"/>
        </w:rPr>
        <w:t> </w:t>
      </w:r>
      <w:r>
        <w:rPr/>
        <w:t>sonido</w:t>
      </w:r>
      <w:r>
        <w:rPr>
          <w:spacing w:val="-4"/>
        </w:rPr>
        <w:t> </w:t>
      </w:r>
      <w:r>
        <w:rPr/>
        <w:t>resultantes</w:t>
      </w:r>
      <w:r>
        <w:rPr>
          <w:spacing w:val="-1"/>
        </w:rPr>
        <w:t> </w:t>
      </w:r>
      <w:r>
        <w:rPr/>
        <w:t>de</w:t>
      </w:r>
      <w:r>
        <w:rPr>
          <w:spacing w:val="-4"/>
        </w:rPr>
        <w:t> </w:t>
      </w:r>
      <w:r>
        <w:rPr/>
        <w:t>cualquier actividad,</w:t>
      </w:r>
      <w:r>
        <w:rPr>
          <w:spacing w:val="-8"/>
        </w:rPr>
        <w:t> </w:t>
      </w:r>
      <w:r>
        <w:rPr/>
        <w:t>sea</w:t>
      </w:r>
      <w:r>
        <w:rPr>
          <w:spacing w:val="-12"/>
        </w:rPr>
        <w:t> </w:t>
      </w:r>
      <w:r>
        <w:rPr/>
        <w:t>que</w:t>
      </w:r>
      <w:r>
        <w:rPr>
          <w:spacing w:val="-9"/>
        </w:rPr>
        <w:t> </w:t>
      </w:r>
      <w:r>
        <w:rPr/>
        <w:t>ésta</w:t>
      </w:r>
      <w:r>
        <w:rPr>
          <w:spacing w:val="-11"/>
        </w:rPr>
        <w:t> </w:t>
      </w:r>
      <w:r>
        <w:rPr/>
        <w:t>sea</w:t>
      </w:r>
      <w:r>
        <w:rPr>
          <w:spacing w:val="-9"/>
        </w:rPr>
        <w:t> </w:t>
      </w:r>
      <w:r>
        <w:rPr/>
        <w:t>abierta</w:t>
      </w:r>
      <w:r>
        <w:rPr>
          <w:spacing w:val="-11"/>
        </w:rPr>
        <w:t> </w:t>
      </w:r>
      <w:r>
        <w:rPr/>
        <w:t>o</w:t>
      </w:r>
      <w:r>
        <w:rPr>
          <w:spacing w:val="-9"/>
        </w:rPr>
        <w:t> </w:t>
      </w:r>
      <w:r>
        <w:rPr/>
        <w:t>cerrada,</w:t>
      </w:r>
      <w:r>
        <w:rPr>
          <w:spacing w:val="-8"/>
        </w:rPr>
        <w:t> </w:t>
      </w:r>
      <w:r>
        <w:rPr/>
        <w:t>no</w:t>
      </w:r>
      <w:r>
        <w:rPr>
          <w:spacing w:val="-14"/>
        </w:rPr>
        <w:t> </w:t>
      </w:r>
      <w:r>
        <w:rPr/>
        <w:t>debe</w:t>
      </w:r>
      <w:r>
        <w:rPr>
          <w:spacing w:val="-9"/>
        </w:rPr>
        <w:t> </w:t>
      </w:r>
      <w:r>
        <w:rPr/>
        <w:t>exceder</w:t>
      </w:r>
      <w:r>
        <w:rPr>
          <w:spacing w:val="-8"/>
        </w:rPr>
        <w:t> </w:t>
      </w:r>
      <w:r>
        <w:rPr/>
        <w:t>más</w:t>
      </w:r>
      <w:r>
        <w:rPr>
          <w:spacing w:val="-8"/>
        </w:rPr>
        <w:t> </w:t>
      </w:r>
      <w:r>
        <w:rPr/>
        <w:t>allá</w:t>
      </w:r>
      <w:r>
        <w:rPr>
          <w:spacing w:val="-9"/>
        </w:rPr>
        <w:t> </w:t>
      </w:r>
      <w:r>
        <w:rPr/>
        <w:t>de</w:t>
      </w:r>
      <w:r>
        <w:rPr>
          <w:spacing w:val="-9"/>
        </w:rPr>
        <w:t> </w:t>
      </w:r>
      <w:r>
        <w:rPr/>
        <w:t>los</w:t>
      </w:r>
      <w:r>
        <w:rPr>
          <w:spacing w:val="-9"/>
        </w:rPr>
        <w:t> </w:t>
      </w:r>
      <w:r>
        <w:rPr/>
        <w:t>límites</w:t>
      </w:r>
      <w:r>
        <w:rPr>
          <w:spacing w:val="-9"/>
        </w:rPr>
        <w:t> </w:t>
      </w:r>
      <w:r>
        <w:rPr/>
        <w:t>de</w:t>
      </w:r>
      <w:r>
        <w:rPr>
          <w:spacing w:val="-9"/>
        </w:rPr>
        <w:t> </w:t>
      </w:r>
      <w:r>
        <w:rPr/>
        <w:t>propiedad, los</w:t>
      </w:r>
      <w:r>
        <w:rPr>
          <w:spacing w:val="-2"/>
        </w:rPr>
        <w:t> </w:t>
      </w:r>
      <w:r>
        <w:rPr/>
        <w:t>niveles</w:t>
      </w:r>
      <w:r>
        <w:rPr>
          <w:spacing w:val="-2"/>
        </w:rPr>
        <w:t> </w:t>
      </w:r>
      <w:r>
        <w:rPr/>
        <w:t>de</w:t>
      </w:r>
      <w:r>
        <w:rPr>
          <w:spacing w:val="-2"/>
        </w:rPr>
        <w:t> </w:t>
      </w:r>
      <w:r>
        <w:rPr/>
        <w:t>decibeles</w:t>
      </w:r>
      <w:r>
        <w:rPr>
          <w:spacing w:val="-3"/>
        </w:rPr>
        <w:t> </w:t>
      </w:r>
      <w:r>
        <w:rPr/>
        <w:t>máximos</w:t>
      </w:r>
      <w:r>
        <w:rPr>
          <w:spacing w:val="-2"/>
        </w:rPr>
        <w:t> </w:t>
      </w:r>
      <w:r>
        <w:rPr/>
        <w:t>permitidos</w:t>
      </w:r>
      <w:r>
        <w:rPr>
          <w:spacing w:val="-3"/>
        </w:rPr>
        <w:t> </w:t>
      </w:r>
      <w:r>
        <w:rPr/>
        <w:t>designados</w:t>
      </w:r>
      <w:r>
        <w:rPr>
          <w:spacing w:val="-3"/>
        </w:rPr>
        <w:t> </w:t>
      </w:r>
      <w:r>
        <w:rPr/>
        <w:t>para</w:t>
      </w:r>
      <w:r>
        <w:rPr>
          <w:spacing w:val="-2"/>
        </w:rPr>
        <w:t> </w:t>
      </w:r>
      <w:r>
        <w:rPr/>
        <w:t>la</w:t>
      </w:r>
      <w:r>
        <w:rPr>
          <w:spacing w:val="-3"/>
        </w:rPr>
        <w:t> </w:t>
      </w:r>
      <w:r>
        <w:rPr/>
        <w:t>banda</w:t>
      </w:r>
      <w:r>
        <w:rPr>
          <w:spacing w:val="-3"/>
        </w:rPr>
        <w:t> </w:t>
      </w:r>
      <w:r>
        <w:rPr/>
        <w:t>octava,</w:t>
      </w:r>
      <w:r>
        <w:rPr>
          <w:spacing w:val="-2"/>
        </w:rPr>
        <w:t> </w:t>
      </w:r>
      <w:r>
        <w:rPr/>
        <w:t>que</w:t>
      </w:r>
      <w:r>
        <w:rPr>
          <w:spacing w:val="-3"/>
        </w:rPr>
        <w:t> </w:t>
      </w:r>
      <w:r>
        <w:rPr/>
        <w:t>son</w:t>
      </w:r>
      <w:r>
        <w:rPr>
          <w:spacing w:val="-6"/>
        </w:rPr>
        <w:t> </w:t>
      </w:r>
      <w:r>
        <w:rPr/>
        <w:t>fijados</w:t>
      </w:r>
      <w:r>
        <w:rPr>
          <w:spacing w:val="-5"/>
        </w:rPr>
        <w:t> </w:t>
      </w:r>
      <w:r>
        <w:rPr/>
        <w:t>que se presenta a continuación:</w:t>
      </w:r>
    </w:p>
    <w:p>
      <w:pPr>
        <w:pStyle w:val="BodyText"/>
        <w:spacing w:before="142"/>
        <w:ind w:left="127" w:firstLine="0"/>
      </w:pPr>
      <w:r>
        <w:rPr/>
        <w:t>Niveles</w:t>
      </w:r>
      <w:r>
        <w:rPr>
          <w:spacing w:val="-5"/>
        </w:rPr>
        <w:t> </w:t>
      </w:r>
      <w:r>
        <w:rPr/>
        <w:t>de</w:t>
      </w:r>
      <w:r>
        <w:rPr>
          <w:spacing w:val="-5"/>
        </w:rPr>
        <w:t> </w:t>
      </w:r>
      <w:r>
        <w:rPr/>
        <w:t>Presión</w:t>
      </w:r>
      <w:r>
        <w:rPr>
          <w:spacing w:val="-5"/>
        </w:rPr>
        <w:t> </w:t>
      </w:r>
      <w:r>
        <w:rPr/>
        <w:t>de</w:t>
      </w:r>
      <w:r>
        <w:rPr>
          <w:spacing w:val="-6"/>
        </w:rPr>
        <w:t> </w:t>
      </w:r>
      <w:r>
        <w:rPr/>
        <w:t>Sonido</w:t>
      </w:r>
      <w:r>
        <w:rPr>
          <w:spacing w:val="-5"/>
        </w:rPr>
        <w:t> </w:t>
      </w:r>
      <w:r>
        <w:rPr/>
        <w:t>Máximos</w:t>
      </w:r>
      <w:r>
        <w:rPr>
          <w:spacing w:val="-5"/>
        </w:rPr>
        <w:t> </w:t>
      </w:r>
      <w:r>
        <w:rPr/>
        <w:t>Permitidos</w:t>
      </w:r>
      <w:r>
        <w:rPr>
          <w:spacing w:val="-5"/>
        </w:rPr>
        <w:t> </w:t>
      </w:r>
      <w:r>
        <w:rPr/>
        <w:t>(en</w:t>
      </w:r>
      <w:r>
        <w:rPr>
          <w:spacing w:val="-6"/>
        </w:rPr>
        <w:t> </w:t>
      </w:r>
      <w:r>
        <w:rPr>
          <w:spacing w:val="-2"/>
        </w:rPr>
        <w:t>decibeles):</w:t>
      </w:r>
    </w:p>
    <w:p>
      <w:pPr>
        <w:pStyle w:val="BodyText"/>
        <w:ind w:firstLine="0"/>
        <w:jc w:val="left"/>
        <w:rPr>
          <w:sz w:val="20"/>
        </w:rPr>
      </w:pPr>
    </w:p>
    <w:p>
      <w:pPr>
        <w:pStyle w:val="BodyText"/>
        <w:spacing w:before="110"/>
        <w:ind w:firstLine="0"/>
        <w:jc w:val="left"/>
        <w:rPr>
          <w:sz w:val="20"/>
        </w:rPr>
      </w:pPr>
    </w:p>
    <w:tbl>
      <w:tblPr>
        <w:tblW w:w="0" w:type="auto"/>
        <w:jc w:val="left"/>
        <w:tblInd w:w="1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23"/>
        <w:gridCol w:w="1640"/>
        <w:gridCol w:w="1364"/>
      </w:tblGrid>
      <w:tr>
        <w:trPr>
          <w:trHeight w:val="392" w:hRule="atLeast"/>
        </w:trPr>
        <w:tc>
          <w:tcPr>
            <w:tcW w:w="5123" w:type="dxa"/>
          </w:tcPr>
          <w:p>
            <w:pPr>
              <w:pStyle w:val="TableParagraph"/>
              <w:rPr>
                <w:sz w:val="22"/>
              </w:rPr>
            </w:pPr>
            <w:r>
              <w:rPr>
                <w:sz w:val="22"/>
              </w:rPr>
              <w:t>Banda</w:t>
            </w:r>
            <w:r>
              <w:rPr>
                <w:spacing w:val="-6"/>
                <w:sz w:val="22"/>
              </w:rPr>
              <w:t> </w:t>
            </w:r>
            <w:r>
              <w:rPr>
                <w:sz w:val="22"/>
              </w:rPr>
              <w:t>de</w:t>
            </w:r>
            <w:r>
              <w:rPr>
                <w:spacing w:val="-5"/>
                <w:sz w:val="22"/>
              </w:rPr>
              <w:t> </w:t>
            </w:r>
            <w:r>
              <w:rPr>
                <w:sz w:val="22"/>
              </w:rPr>
              <w:t>Octavos.</w:t>
            </w:r>
            <w:r>
              <w:rPr>
                <w:spacing w:val="-5"/>
                <w:sz w:val="22"/>
              </w:rPr>
              <w:t> </w:t>
            </w:r>
            <w:r>
              <w:rPr>
                <w:sz w:val="22"/>
              </w:rPr>
              <w:t>(Ciclos</w:t>
            </w:r>
            <w:r>
              <w:rPr>
                <w:spacing w:val="-3"/>
                <w:sz w:val="22"/>
              </w:rPr>
              <w:t> </w:t>
            </w:r>
            <w:r>
              <w:rPr>
                <w:sz w:val="22"/>
              </w:rPr>
              <w:t>por</w:t>
            </w:r>
            <w:r>
              <w:rPr>
                <w:spacing w:val="-4"/>
                <w:sz w:val="22"/>
              </w:rPr>
              <w:t> </w:t>
            </w:r>
            <w:r>
              <w:rPr>
                <w:spacing w:val="-2"/>
                <w:sz w:val="22"/>
              </w:rPr>
              <w:t>segundo)</w:t>
            </w:r>
          </w:p>
        </w:tc>
        <w:tc>
          <w:tcPr>
            <w:tcW w:w="1640" w:type="dxa"/>
          </w:tcPr>
          <w:p>
            <w:pPr>
              <w:pStyle w:val="TableParagraph"/>
              <w:rPr>
                <w:sz w:val="22"/>
              </w:rPr>
            </w:pPr>
            <w:r>
              <w:rPr>
                <w:spacing w:val="-2"/>
                <w:sz w:val="22"/>
              </w:rPr>
              <w:t>Media</w:t>
            </w:r>
          </w:p>
        </w:tc>
        <w:tc>
          <w:tcPr>
            <w:tcW w:w="1364" w:type="dxa"/>
          </w:tcPr>
          <w:p>
            <w:pPr>
              <w:pStyle w:val="TableParagraph"/>
              <w:ind w:left="109"/>
              <w:rPr>
                <w:sz w:val="22"/>
              </w:rPr>
            </w:pPr>
            <w:r>
              <w:rPr>
                <w:spacing w:val="-2"/>
                <w:sz w:val="22"/>
              </w:rPr>
              <w:t>Pesada</w:t>
            </w:r>
          </w:p>
        </w:tc>
      </w:tr>
      <w:tr>
        <w:trPr>
          <w:trHeight w:val="395" w:hRule="atLeast"/>
        </w:trPr>
        <w:tc>
          <w:tcPr>
            <w:tcW w:w="5123" w:type="dxa"/>
          </w:tcPr>
          <w:p>
            <w:pPr>
              <w:pStyle w:val="TableParagraph"/>
              <w:spacing w:line="253" w:lineRule="exact"/>
              <w:rPr>
                <w:sz w:val="22"/>
              </w:rPr>
            </w:pPr>
            <w:r>
              <w:rPr>
                <w:sz w:val="22"/>
              </w:rPr>
              <w:t>20 a </w:t>
            </w:r>
            <w:r>
              <w:rPr>
                <w:spacing w:val="-5"/>
                <w:sz w:val="22"/>
              </w:rPr>
              <w:t>75</w:t>
            </w:r>
          </w:p>
        </w:tc>
        <w:tc>
          <w:tcPr>
            <w:tcW w:w="1640" w:type="dxa"/>
          </w:tcPr>
          <w:p>
            <w:pPr>
              <w:pStyle w:val="TableParagraph"/>
              <w:spacing w:line="253" w:lineRule="exact"/>
              <w:rPr>
                <w:sz w:val="22"/>
              </w:rPr>
            </w:pPr>
            <w:r>
              <w:rPr>
                <w:spacing w:val="-2"/>
                <w:sz w:val="22"/>
              </w:rPr>
              <w:t>79.00</w:t>
            </w:r>
          </w:p>
        </w:tc>
        <w:tc>
          <w:tcPr>
            <w:tcW w:w="1364" w:type="dxa"/>
          </w:tcPr>
          <w:p>
            <w:pPr>
              <w:pStyle w:val="TableParagraph"/>
              <w:spacing w:line="253" w:lineRule="exact"/>
              <w:ind w:left="109"/>
              <w:rPr>
                <w:sz w:val="22"/>
              </w:rPr>
            </w:pPr>
            <w:r>
              <w:rPr>
                <w:spacing w:val="-2"/>
                <w:sz w:val="22"/>
              </w:rPr>
              <w:t>80.00</w:t>
            </w:r>
          </w:p>
        </w:tc>
      </w:tr>
      <w:tr>
        <w:trPr>
          <w:trHeight w:val="392" w:hRule="atLeast"/>
        </w:trPr>
        <w:tc>
          <w:tcPr>
            <w:tcW w:w="5123" w:type="dxa"/>
          </w:tcPr>
          <w:p>
            <w:pPr>
              <w:pStyle w:val="TableParagraph"/>
              <w:rPr>
                <w:sz w:val="22"/>
              </w:rPr>
            </w:pPr>
            <w:r>
              <w:rPr>
                <w:sz w:val="22"/>
              </w:rPr>
              <w:t>75 a </w:t>
            </w:r>
            <w:r>
              <w:rPr>
                <w:spacing w:val="-5"/>
                <w:sz w:val="22"/>
              </w:rPr>
              <w:t>150</w:t>
            </w:r>
          </w:p>
        </w:tc>
        <w:tc>
          <w:tcPr>
            <w:tcW w:w="1640" w:type="dxa"/>
          </w:tcPr>
          <w:p>
            <w:pPr>
              <w:pStyle w:val="TableParagraph"/>
              <w:rPr>
                <w:sz w:val="22"/>
              </w:rPr>
            </w:pPr>
            <w:r>
              <w:rPr>
                <w:spacing w:val="-2"/>
                <w:sz w:val="22"/>
              </w:rPr>
              <w:t>75.00</w:t>
            </w:r>
          </w:p>
        </w:tc>
        <w:tc>
          <w:tcPr>
            <w:tcW w:w="1364" w:type="dxa"/>
          </w:tcPr>
          <w:p>
            <w:pPr>
              <w:pStyle w:val="TableParagraph"/>
              <w:ind w:left="109"/>
              <w:rPr>
                <w:sz w:val="22"/>
              </w:rPr>
            </w:pPr>
            <w:r>
              <w:rPr>
                <w:spacing w:val="-2"/>
                <w:sz w:val="22"/>
              </w:rPr>
              <w:t>75.00</w:t>
            </w:r>
          </w:p>
        </w:tc>
      </w:tr>
      <w:tr>
        <w:trPr>
          <w:trHeight w:val="390" w:hRule="atLeast"/>
        </w:trPr>
        <w:tc>
          <w:tcPr>
            <w:tcW w:w="5123" w:type="dxa"/>
          </w:tcPr>
          <w:p>
            <w:pPr>
              <w:pStyle w:val="TableParagraph"/>
              <w:spacing w:line="253" w:lineRule="exact"/>
              <w:rPr>
                <w:sz w:val="22"/>
              </w:rPr>
            </w:pPr>
            <w:r>
              <w:rPr>
                <w:sz w:val="22"/>
              </w:rPr>
              <w:t>150</w:t>
            </w:r>
            <w:r>
              <w:rPr>
                <w:spacing w:val="-1"/>
                <w:sz w:val="22"/>
              </w:rPr>
              <w:t> </w:t>
            </w:r>
            <w:r>
              <w:rPr>
                <w:sz w:val="22"/>
              </w:rPr>
              <w:t>a</w:t>
            </w:r>
            <w:r>
              <w:rPr>
                <w:spacing w:val="1"/>
                <w:sz w:val="22"/>
              </w:rPr>
              <w:t> </w:t>
            </w:r>
            <w:r>
              <w:rPr>
                <w:spacing w:val="-5"/>
                <w:sz w:val="22"/>
              </w:rPr>
              <w:t>300</w:t>
            </w:r>
          </w:p>
        </w:tc>
        <w:tc>
          <w:tcPr>
            <w:tcW w:w="1640" w:type="dxa"/>
          </w:tcPr>
          <w:p>
            <w:pPr>
              <w:pStyle w:val="TableParagraph"/>
              <w:spacing w:line="253" w:lineRule="exact"/>
              <w:rPr>
                <w:sz w:val="22"/>
              </w:rPr>
            </w:pPr>
            <w:r>
              <w:rPr>
                <w:spacing w:val="-2"/>
                <w:sz w:val="22"/>
              </w:rPr>
              <w:t>68.00</w:t>
            </w:r>
          </w:p>
        </w:tc>
        <w:tc>
          <w:tcPr>
            <w:tcW w:w="1364" w:type="dxa"/>
          </w:tcPr>
          <w:p>
            <w:pPr>
              <w:pStyle w:val="TableParagraph"/>
              <w:spacing w:line="253" w:lineRule="exact"/>
              <w:ind w:left="109"/>
              <w:rPr>
                <w:sz w:val="22"/>
              </w:rPr>
            </w:pPr>
            <w:r>
              <w:rPr>
                <w:spacing w:val="-2"/>
                <w:sz w:val="22"/>
              </w:rPr>
              <w:t>70.00</w:t>
            </w:r>
          </w:p>
        </w:tc>
      </w:tr>
      <w:tr>
        <w:trPr>
          <w:trHeight w:val="395" w:hRule="atLeast"/>
        </w:trPr>
        <w:tc>
          <w:tcPr>
            <w:tcW w:w="5123" w:type="dxa"/>
          </w:tcPr>
          <w:p>
            <w:pPr>
              <w:pStyle w:val="TableParagraph"/>
              <w:spacing w:line="253" w:lineRule="exact"/>
              <w:rPr>
                <w:sz w:val="22"/>
              </w:rPr>
            </w:pPr>
            <w:r>
              <w:rPr>
                <w:sz w:val="22"/>
              </w:rPr>
              <w:t>300</w:t>
            </w:r>
            <w:r>
              <w:rPr>
                <w:spacing w:val="-1"/>
                <w:sz w:val="22"/>
              </w:rPr>
              <w:t> </w:t>
            </w:r>
            <w:r>
              <w:rPr>
                <w:sz w:val="22"/>
              </w:rPr>
              <w:t>a</w:t>
            </w:r>
            <w:r>
              <w:rPr>
                <w:spacing w:val="1"/>
                <w:sz w:val="22"/>
              </w:rPr>
              <w:t> </w:t>
            </w:r>
            <w:r>
              <w:rPr>
                <w:spacing w:val="-5"/>
                <w:sz w:val="22"/>
              </w:rPr>
              <w:t>600</w:t>
            </w:r>
          </w:p>
        </w:tc>
        <w:tc>
          <w:tcPr>
            <w:tcW w:w="1640" w:type="dxa"/>
          </w:tcPr>
          <w:p>
            <w:pPr>
              <w:pStyle w:val="TableParagraph"/>
              <w:spacing w:line="253" w:lineRule="exact"/>
              <w:rPr>
                <w:sz w:val="22"/>
              </w:rPr>
            </w:pPr>
            <w:r>
              <w:rPr>
                <w:spacing w:val="-2"/>
                <w:sz w:val="22"/>
              </w:rPr>
              <w:t>56.00</w:t>
            </w:r>
          </w:p>
        </w:tc>
        <w:tc>
          <w:tcPr>
            <w:tcW w:w="1364" w:type="dxa"/>
          </w:tcPr>
          <w:p>
            <w:pPr>
              <w:pStyle w:val="TableParagraph"/>
              <w:spacing w:line="253" w:lineRule="exact"/>
              <w:ind w:left="109"/>
              <w:rPr>
                <w:sz w:val="22"/>
              </w:rPr>
            </w:pPr>
            <w:r>
              <w:rPr>
                <w:spacing w:val="-2"/>
                <w:sz w:val="22"/>
              </w:rPr>
              <w:t>58.00</w:t>
            </w:r>
          </w:p>
        </w:tc>
      </w:tr>
      <w:tr>
        <w:trPr>
          <w:trHeight w:val="392" w:hRule="atLeast"/>
        </w:trPr>
        <w:tc>
          <w:tcPr>
            <w:tcW w:w="5123" w:type="dxa"/>
          </w:tcPr>
          <w:p>
            <w:pPr>
              <w:pStyle w:val="TableParagraph"/>
              <w:rPr>
                <w:sz w:val="22"/>
              </w:rPr>
            </w:pPr>
            <w:r>
              <w:rPr>
                <w:sz w:val="22"/>
              </w:rPr>
              <w:t>1,200 a</w:t>
            </w:r>
            <w:r>
              <w:rPr>
                <w:spacing w:val="-2"/>
                <w:sz w:val="22"/>
              </w:rPr>
              <w:t> 2,400</w:t>
            </w:r>
          </w:p>
        </w:tc>
        <w:tc>
          <w:tcPr>
            <w:tcW w:w="1640" w:type="dxa"/>
          </w:tcPr>
          <w:p>
            <w:pPr>
              <w:pStyle w:val="TableParagraph"/>
              <w:rPr>
                <w:sz w:val="22"/>
              </w:rPr>
            </w:pPr>
            <w:r>
              <w:rPr>
                <w:spacing w:val="-2"/>
                <w:sz w:val="22"/>
              </w:rPr>
              <w:t>51.00</w:t>
            </w:r>
          </w:p>
        </w:tc>
        <w:tc>
          <w:tcPr>
            <w:tcW w:w="1364" w:type="dxa"/>
          </w:tcPr>
          <w:p>
            <w:pPr>
              <w:pStyle w:val="TableParagraph"/>
              <w:ind w:left="109"/>
              <w:rPr>
                <w:sz w:val="22"/>
              </w:rPr>
            </w:pPr>
            <w:r>
              <w:rPr>
                <w:spacing w:val="-2"/>
                <w:sz w:val="22"/>
              </w:rPr>
              <w:t>53.00</w:t>
            </w:r>
          </w:p>
        </w:tc>
      </w:tr>
      <w:tr>
        <w:trPr>
          <w:trHeight w:val="395" w:hRule="atLeast"/>
        </w:trPr>
        <w:tc>
          <w:tcPr>
            <w:tcW w:w="5123" w:type="dxa"/>
          </w:tcPr>
          <w:p>
            <w:pPr>
              <w:pStyle w:val="TableParagraph"/>
              <w:spacing w:line="253" w:lineRule="exact"/>
              <w:rPr>
                <w:sz w:val="22"/>
              </w:rPr>
            </w:pPr>
            <w:r>
              <w:rPr>
                <w:sz w:val="22"/>
              </w:rPr>
              <w:t>2,400 a</w:t>
            </w:r>
            <w:r>
              <w:rPr>
                <w:spacing w:val="-2"/>
                <w:sz w:val="22"/>
              </w:rPr>
              <w:t> 4,800</w:t>
            </w:r>
          </w:p>
        </w:tc>
        <w:tc>
          <w:tcPr>
            <w:tcW w:w="1640" w:type="dxa"/>
          </w:tcPr>
          <w:p>
            <w:pPr>
              <w:pStyle w:val="TableParagraph"/>
              <w:spacing w:line="253" w:lineRule="exact"/>
              <w:rPr>
                <w:sz w:val="22"/>
              </w:rPr>
            </w:pPr>
            <w:r>
              <w:rPr>
                <w:spacing w:val="-2"/>
                <w:sz w:val="22"/>
              </w:rPr>
              <w:t>47.00</w:t>
            </w:r>
          </w:p>
        </w:tc>
        <w:tc>
          <w:tcPr>
            <w:tcW w:w="1364" w:type="dxa"/>
          </w:tcPr>
          <w:p>
            <w:pPr>
              <w:pStyle w:val="TableParagraph"/>
              <w:spacing w:line="253" w:lineRule="exact"/>
              <w:ind w:left="109"/>
              <w:rPr>
                <w:sz w:val="22"/>
              </w:rPr>
            </w:pPr>
            <w:r>
              <w:rPr>
                <w:spacing w:val="-2"/>
                <w:sz w:val="22"/>
              </w:rPr>
              <w:t>49.00</w:t>
            </w:r>
          </w:p>
        </w:tc>
      </w:tr>
      <w:tr>
        <w:trPr>
          <w:trHeight w:val="395" w:hRule="atLeast"/>
        </w:trPr>
        <w:tc>
          <w:tcPr>
            <w:tcW w:w="5123" w:type="dxa"/>
          </w:tcPr>
          <w:p>
            <w:pPr>
              <w:pStyle w:val="TableParagraph"/>
              <w:rPr>
                <w:sz w:val="22"/>
              </w:rPr>
            </w:pPr>
            <w:r>
              <w:rPr>
                <w:sz w:val="22"/>
              </w:rPr>
              <w:t>Más</w:t>
            </w:r>
            <w:r>
              <w:rPr>
                <w:spacing w:val="-3"/>
                <w:sz w:val="22"/>
              </w:rPr>
              <w:t> </w:t>
            </w:r>
            <w:r>
              <w:rPr>
                <w:sz w:val="22"/>
              </w:rPr>
              <w:t>de</w:t>
            </w:r>
            <w:r>
              <w:rPr>
                <w:spacing w:val="-2"/>
                <w:sz w:val="22"/>
              </w:rPr>
              <w:t> 4,800</w:t>
            </w:r>
          </w:p>
        </w:tc>
        <w:tc>
          <w:tcPr>
            <w:tcW w:w="1640" w:type="dxa"/>
          </w:tcPr>
          <w:p>
            <w:pPr>
              <w:pStyle w:val="TableParagraph"/>
              <w:rPr>
                <w:sz w:val="22"/>
              </w:rPr>
            </w:pPr>
            <w:r>
              <w:rPr>
                <w:spacing w:val="-2"/>
                <w:sz w:val="22"/>
              </w:rPr>
              <w:t>44.00</w:t>
            </w:r>
          </w:p>
        </w:tc>
        <w:tc>
          <w:tcPr>
            <w:tcW w:w="1364" w:type="dxa"/>
          </w:tcPr>
          <w:p>
            <w:pPr>
              <w:pStyle w:val="TableParagraph"/>
              <w:ind w:left="109"/>
              <w:rPr>
                <w:sz w:val="22"/>
              </w:rPr>
            </w:pPr>
            <w:r>
              <w:rPr>
                <w:spacing w:val="-2"/>
                <w:sz w:val="22"/>
              </w:rPr>
              <w:t>46.00</w:t>
            </w:r>
          </w:p>
        </w:tc>
      </w:tr>
    </w:tbl>
    <w:p>
      <w:pPr>
        <w:pStyle w:val="BodyText"/>
        <w:ind w:firstLine="0"/>
        <w:jc w:val="left"/>
      </w:pPr>
    </w:p>
    <w:p>
      <w:pPr>
        <w:pStyle w:val="BodyText"/>
        <w:spacing w:before="231"/>
        <w:ind w:firstLine="0"/>
        <w:jc w:val="left"/>
      </w:pPr>
    </w:p>
    <w:p>
      <w:pPr>
        <w:pStyle w:val="BodyText"/>
        <w:spacing w:line="232" w:lineRule="auto"/>
        <w:ind w:left="136" w:right="135"/>
      </w:pPr>
      <w:r>
        <w:rPr/>
        <w:t>ARTÍCULO 165. Los usos industriales en general y en particular las emisoras de altos índices de contaminación</w:t>
      </w:r>
      <w:r>
        <w:rPr>
          <w:spacing w:val="-2"/>
        </w:rPr>
        <w:t> </w:t>
      </w:r>
      <w:r>
        <w:rPr/>
        <w:t>atmosférica deberán</w:t>
      </w:r>
      <w:r>
        <w:rPr>
          <w:spacing w:val="-2"/>
        </w:rPr>
        <w:t> </w:t>
      </w:r>
      <w:r>
        <w:rPr/>
        <w:t>emplazar</w:t>
      </w:r>
      <w:r>
        <w:rPr>
          <w:spacing w:val="-1"/>
        </w:rPr>
        <w:t> </w:t>
      </w:r>
      <w:r>
        <w:rPr/>
        <w:t>a</w:t>
      </w:r>
      <w:r>
        <w:rPr>
          <w:spacing w:val="-2"/>
        </w:rPr>
        <w:t> </w:t>
      </w:r>
      <w:r>
        <w:rPr/>
        <w:t>sotavento de</w:t>
      </w:r>
      <w:r>
        <w:rPr>
          <w:spacing w:val="-2"/>
        </w:rPr>
        <w:t> </w:t>
      </w:r>
      <w:r>
        <w:rPr/>
        <w:t>los</w:t>
      </w:r>
      <w:r>
        <w:rPr>
          <w:spacing w:val="-2"/>
        </w:rPr>
        <w:t> </w:t>
      </w:r>
      <w:r>
        <w:rPr/>
        <w:t>centros</w:t>
      </w:r>
      <w:r>
        <w:rPr>
          <w:spacing w:val="-4"/>
        </w:rPr>
        <w:t> </w:t>
      </w:r>
      <w:r>
        <w:rPr/>
        <w:t>de población para</w:t>
      </w:r>
      <w:r>
        <w:rPr>
          <w:spacing w:val="-4"/>
        </w:rPr>
        <w:t> </w:t>
      </w:r>
      <w:r>
        <w:rPr/>
        <w:t>facilitar la eliminación de contaminantes y riesgos.</w:t>
      </w:r>
    </w:p>
    <w:p>
      <w:pPr>
        <w:pStyle w:val="BodyText"/>
        <w:spacing w:line="235" w:lineRule="auto" w:before="147"/>
        <w:ind w:left="136" w:right="132"/>
      </w:pPr>
      <w:r>
        <w:rPr/>
        <w:t>ARTÍCULO 166. Para los fines de control de la contaminación de la atmósfera, las actividades que se establezcan en todas las zonas industriales, deben cumplir con lo señalado en la Ley General del Equilibrio Ecológico y Protección del Ambiente y lo ordenado en el presente reglamento, así como</w:t>
      </w:r>
      <w:r>
        <w:rPr>
          <w:spacing w:val="-16"/>
        </w:rPr>
        <w:t> </w:t>
      </w:r>
      <w:r>
        <w:rPr/>
        <w:t>con</w:t>
      </w:r>
      <w:r>
        <w:rPr>
          <w:spacing w:val="-15"/>
        </w:rPr>
        <w:t> </w:t>
      </w:r>
      <w:r>
        <w:rPr/>
        <w:t>las</w:t>
      </w:r>
      <w:r>
        <w:rPr>
          <w:spacing w:val="-15"/>
        </w:rPr>
        <w:t> </w:t>
      </w:r>
      <w:r>
        <w:rPr/>
        <w:t>normas</w:t>
      </w:r>
      <w:r>
        <w:rPr>
          <w:spacing w:val="-14"/>
        </w:rPr>
        <w:t> </w:t>
      </w:r>
      <w:r>
        <w:rPr/>
        <w:t>aplicables</w:t>
      </w:r>
      <w:r>
        <w:rPr>
          <w:spacing w:val="-13"/>
        </w:rPr>
        <w:t> </w:t>
      </w:r>
      <w:r>
        <w:rPr/>
        <w:t>al</w:t>
      </w:r>
      <w:r>
        <w:rPr>
          <w:spacing w:val="-16"/>
        </w:rPr>
        <w:t> </w:t>
      </w:r>
      <w:r>
        <w:rPr/>
        <w:t>tipo</w:t>
      </w:r>
      <w:r>
        <w:rPr>
          <w:spacing w:val="-13"/>
        </w:rPr>
        <w:t> </w:t>
      </w:r>
      <w:r>
        <w:rPr/>
        <w:t>de</w:t>
      </w:r>
      <w:r>
        <w:rPr>
          <w:spacing w:val="-16"/>
        </w:rPr>
        <w:t> </w:t>
      </w:r>
      <w:r>
        <w:rPr/>
        <w:t>industria,</w:t>
      </w:r>
      <w:r>
        <w:rPr>
          <w:spacing w:val="-12"/>
        </w:rPr>
        <w:t> </w:t>
      </w:r>
      <w:r>
        <w:rPr/>
        <w:t>y</w:t>
      </w:r>
      <w:r>
        <w:rPr>
          <w:spacing w:val="-16"/>
        </w:rPr>
        <w:t> </w:t>
      </w:r>
      <w:r>
        <w:rPr/>
        <w:t>las</w:t>
      </w:r>
      <w:r>
        <w:rPr>
          <w:spacing w:val="-15"/>
        </w:rPr>
        <w:t> </w:t>
      </w:r>
      <w:r>
        <w:rPr/>
        <w:t>disposiciones</w:t>
      </w:r>
      <w:r>
        <w:rPr>
          <w:spacing w:val="-15"/>
        </w:rPr>
        <w:t> </w:t>
      </w:r>
      <w:r>
        <w:rPr/>
        <w:t>que</w:t>
      </w:r>
      <w:r>
        <w:rPr>
          <w:spacing w:val="-15"/>
        </w:rPr>
        <w:t> </w:t>
      </w:r>
      <w:r>
        <w:rPr/>
        <w:t>las</w:t>
      </w:r>
      <w:r>
        <w:rPr>
          <w:spacing w:val="-13"/>
        </w:rPr>
        <w:t> </w:t>
      </w:r>
      <w:r>
        <w:rPr/>
        <w:t>autoridades</w:t>
      </w:r>
      <w:r>
        <w:rPr>
          <w:spacing w:val="-16"/>
        </w:rPr>
        <w:t> </w:t>
      </w:r>
      <w:r>
        <w:rPr/>
        <w:t>estatales y municipales emitan al respecto.</w:t>
      </w:r>
    </w:p>
    <w:p>
      <w:pPr>
        <w:pStyle w:val="BodyText"/>
        <w:spacing w:line="237" w:lineRule="auto" w:before="139"/>
        <w:ind w:left="136" w:right="131"/>
      </w:pPr>
      <w:r>
        <w:rPr/>
        <w:t>ARTÍCULO 167. El control de residuos peligrosos es competencia Federal. Estos residuos se identifican</w:t>
      </w:r>
      <w:r>
        <w:rPr>
          <w:spacing w:val="37"/>
        </w:rPr>
        <w:t> </w:t>
      </w:r>
      <w:r>
        <w:rPr/>
        <w:t>y</w:t>
      </w:r>
      <w:r>
        <w:rPr>
          <w:spacing w:val="38"/>
        </w:rPr>
        <w:t> </w:t>
      </w:r>
      <w:r>
        <w:rPr/>
        <w:t>evalúan</w:t>
      </w:r>
      <w:r>
        <w:rPr>
          <w:spacing w:val="37"/>
        </w:rPr>
        <w:t> </w:t>
      </w:r>
      <w:r>
        <w:rPr/>
        <w:t>mediante</w:t>
      </w:r>
      <w:r>
        <w:rPr>
          <w:spacing w:val="40"/>
        </w:rPr>
        <w:t> </w:t>
      </w:r>
      <w:r>
        <w:rPr/>
        <w:t>las</w:t>
      </w:r>
      <w:r>
        <w:rPr>
          <w:spacing w:val="37"/>
        </w:rPr>
        <w:t> </w:t>
      </w:r>
      <w:r>
        <w:rPr/>
        <w:t>pruebas</w:t>
      </w:r>
      <w:r>
        <w:rPr>
          <w:spacing w:val="40"/>
        </w:rPr>
        <w:t> </w:t>
      </w:r>
      <w:r>
        <w:rPr/>
        <w:t>y</w:t>
      </w:r>
      <w:r>
        <w:rPr>
          <w:spacing w:val="35"/>
        </w:rPr>
        <w:t> </w:t>
      </w:r>
      <w:r>
        <w:rPr/>
        <w:t>procedimientos</w:t>
      </w:r>
      <w:r>
        <w:rPr>
          <w:spacing w:val="37"/>
        </w:rPr>
        <w:t> </w:t>
      </w:r>
      <w:r>
        <w:rPr/>
        <w:t>establecidos</w:t>
      </w:r>
      <w:r>
        <w:rPr>
          <w:spacing w:val="40"/>
        </w:rPr>
        <w:t> </w:t>
      </w:r>
      <w:r>
        <w:rPr/>
        <w:t>en</w:t>
      </w:r>
      <w:r>
        <w:rPr>
          <w:spacing w:val="37"/>
        </w:rPr>
        <w:t> </w:t>
      </w:r>
      <w:r>
        <w:rPr/>
        <w:t>las</w:t>
      </w:r>
      <w:r>
        <w:rPr>
          <w:spacing w:val="37"/>
        </w:rPr>
        <w:t> </w:t>
      </w:r>
      <w:r>
        <w:rPr/>
        <w:t>normas</w:t>
      </w:r>
      <w:r>
        <w:rPr>
          <w:spacing w:val="37"/>
        </w:rPr>
        <w:t> </w:t>
      </w:r>
      <w:r>
        <w:rPr/>
        <w:t>en</w:t>
      </w:r>
      <w:r>
        <w:rPr>
          <w:spacing w:val="37"/>
        </w:rPr>
        <w:t> </w:t>
      </w:r>
      <w:r>
        <w:rPr/>
        <w:t>la</w:t>
      </w:r>
    </w:p>
    <w:p>
      <w:pPr>
        <w:pStyle w:val="BodyText"/>
        <w:spacing w:after="0" w:line="237" w:lineRule="auto"/>
        <w:sectPr>
          <w:pgSz w:w="11930" w:h="16850"/>
          <w:pgMar w:header="331" w:footer="928" w:top="1460" w:bottom="1120" w:left="708" w:right="1275"/>
        </w:sectPr>
      </w:pPr>
    </w:p>
    <w:p>
      <w:pPr>
        <w:pStyle w:val="BodyText"/>
        <w:spacing w:line="232" w:lineRule="auto" w:before="98"/>
        <w:ind w:left="136" w:right="138" w:firstLine="0"/>
      </w:pPr>
      <w:r>
        <w:rPr/>
        <w:t>materia, así como el reglamento aplicable y los requerimientos ante las dependencias federales </w:t>
      </w:r>
      <w:r>
        <w:rPr>
          <w:spacing w:val="-2"/>
        </w:rPr>
        <w:t>correspondientes.</w:t>
      </w:r>
    </w:p>
    <w:p>
      <w:pPr>
        <w:pStyle w:val="BodyText"/>
        <w:spacing w:line="235" w:lineRule="auto" w:before="146"/>
        <w:ind w:left="136" w:right="129"/>
      </w:pPr>
      <w:r>
        <w:rPr/>
        <w:t>ARTÍCULO</w:t>
      </w:r>
      <w:r>
        <w:rPr>
          <w:spacing w:val="-5"/>
        </w:rPr>
        <w:t> </w:t>
      </w:r>
      <w:r>
        <w:rPr/>
        <w:t>168.</w:t>
      </w:r>
      <w:r>
        <w:rPr>
          <w:spacing w:val="-4"/>
        </w:rPr>
        <w:t> </w:t>
      </w:r>
      <w:r>
        <w:rPr/>
        <w:t>Los</w:t>
      </w:r>
      <w:r>
        <w:rPr>
          <w:spacing w:val="-6"/>
        </w:rPr>
        <w:t> </w:t>
      </w:r>
      <w:r>
        <w:rPr/>
        <w:t>usos</w:t>
      </w:r>
      <w:r>
        <w:rPr>
          <w:spacing w:val="-4"/>
        </w:rPr>
        <w:t> </w:t>
      </w:r>
      <w:r>
        <w:rPr/>
        <w:t>industriales</w:t>
      </w:r>
      <w:r>
        <w:rPr>
          <w:spacing w:val="-6"/>
        </w:rPr>
        <w:t> </w:t>
      </w:r>
      <w:r>
        <w:rPr/>
        <w:t>media</w:t>
      </w:r>
      <w:r>
        <w:rPr>
          <w:spacing w:val="-4"/>
        </w:rPr>
        <w:t> </w:t>
      </w:r>
      <w:r>
        <w:rPr/>
        <w:t>y</w:t>
      </w:r>
      <w:r>
        <w:rPr>
          <w:spacing w:val="-6"/>
        </w:rPr>
        <w:t> </w:t>
      </w:r>
      <w:r>
        <w:rPr/>
        <w:t>pesada,</w:t>
      </w:r>
      <w:r>
        <w:rPr>
          <w:spacing w:val="-5"/>
        </w:rPr>
        <w:t> </w:t>
      </w:r>
      <w:r>
        <w:rPr/>
        <w:t>en</w:t>
      </w:r>
      <w:r>
        <w:rPr>
          <w:spacing w:val="-7"/>
        </w:rPr>
        <w:t> </w:t>
      </w:r>
      <w:r>
        <w:rPr/>
        <w:t>materia</w:t>
      </w:r>
      <w:r>
        <w:rPr>
          <w:spacing w:val="-7"/>
        </w:rPr>
        <w:t> </w:t>
      </w:r>
      <w:r>
        <w:rPr/>
        <w:t>de</w:t>
      </w:r>
      <w:r>
        <w:rPr>
          <w:spacing w:val="-4"/>
        </w:rPr>
        <w:t> </w:t>
      </w:r>
      <w:r>
        <w:rPr/>
        <w:t>control</w:t>
      </w:r>
      <w:r>
        <w:rPr>
          <w:spacing w:val="-5"/>
        </w:rPr>
        <w:t> </w:t>
      </w:r>
      <w:r>
        <w:rPr/>
        <w:t>de</w:t>
      </w:r>
      <w:r>
        <w:rPr>
          <w:spacing w:val="-7"/>
        </w:rPr>
        <w:t> </w:t>
      </w:r>
      <w:r>
        <w:rPr/>
        <w:t>aguas</w:t>
      </w:r>
      <w:r>
        <w:rPr>
          <w:spacing w:val="-6"/>
        </w:rPr>
        <w:t> </w:t>
      </w:r>
      <w:r>
        <w:rPr/>
        <w:t>residuales</w:t>
      </w:r>
      <w:r>
        <w:rPr>
          <w:spacing w:val="-6"/>
        </w:rPr>
        <w:t> </w:t>
      </w:r>
      <w:r>
        <w:rPr/>
        <w:t>y antes de cualquier tratamiento, deben cumplir con todos los parámetros señalados en las normas aplicables</w:t>
      </w:r>
      <w:r>
        <w:rPr>
          <w:spacing w:val="-3"/>
        </w:rPr>
        <w:t> </w:t>
      </w:r>
      <w:r>
        <w:rPr/>
        <w:t>en</w:t>
      </w:r>
      <w:r>
        <w:rPr>
          <w:spacing w:val="-3"/>
        </w:rPr>
        <w:t> </w:t>
      </w:r>
      <w:r>
        <w:rPr/>
        <w:t>la</w:t>
      </w:r>
      <w:r>
        <w:rPr>
          <w:spacing w:val="-5"/>
        </w:rPr>
        <w:t> </w:t>
      </w:r>
      <w:r>
        <w:rPr/>
        <w:t>materia,</w:t>
      </w:r>
      <w:r>
        <w:rPr>
          <w:spacing w:val="-7"/>
        </w:rPr>
        <w:t> </w:t>
      </w:r>
      <w:r>
        <w:rPr/>
        <w:t>a</w:t>
      </w:r>
      <w:r>
        <w:rPr>
          <w:spacing w:val="-3"/>
        </w:rPr>
        <w:t> </w:t>
      </w:r>
      <w:r>
        <w:rPr/>
        <w:t>excepción</w:t>
      </w:r>
      <w:r>
        <w:rPr>
          <w:spacing w:val="-3"/>
        </w:rPr>
        <w:t> </w:t>
      </w:r>
      <w:r>
        <w:rPr/>
        <w:t>de</w:t>
      </w:r>
      <w:r>
        <w:rPr>
          <w:spacing w:val="-6"/>
        </w:rPr>
        <w:t> </w:t>
      </w:r>
      <w:r>
        <w:rPr/>
        <w:t>temperatura</w:t>
      </w:r>
      <w:r>
        <w:rPr>
          <w:spacing w:val="-5"/>
        </w:rPr>
        <w:t> </w:t>
      </w:r>
      <w:r>
        <w:rPr/>
        <w:t>que</w:t>
      </w:r>
      <w:r>
        <w:rPr>
          <w:spacing w:val="-6"/>
        </w:rPr>
        <w:t> </w:t>
      </w:r>
      <w:r>
        <w:rPr/>
        <w:t>puede</w:t>
      </w:r>
      <w:r>
        <w:rPr>
          <w:spacing w:val="-5"/>
        </w:rPr>
        <w:t> </w:t>
      </w:r>
      <w:r>
        <w:rPr/>
        <w:t>estar</w:t>
      </w:r>
      <w:r>
        <w:rPr>
          <w:spacing w:val="-5"/>
        </w:rPr>
        <w:t> </w:t>
      </w:r>
      <w:r>
        <w:rPr/>
        <w:t>entre</w:t>
      </w:r>
      <w:r>
        <w:rPr>
          <w:spacing w:val="-3"/>
        </w:rPr>
        <w:t> </w:t>
      </w:r>
      <w:r>
        <w:rPr/>
        <w:t>40</w:t>
      </w:r>
      <w:r>
        <w:rPr>
          <w:spacing w:val="-3"/>
        </w:rPr>
        <w:t> </w:t>
      </w:r>
      <w:r>
        <w:rPr/>
        <w:t>y</w:t>
      </w:r>
      <w:r>
        <w:rPr>
          <w:spacing w:val="-2"/>
        </w:rPr>
        <w:t> </w:t>
      </w:r>
      <w:r>
        <w:rPr/>
        <w:t>50ºC,</w:t>
      </w:r>
      <w:r>
        <w:rPr>
          <w:spacing w:val="-4"/>
        </w:rPr>
        <w:t> </w:t>
      </w:r>
      <w:r>
        <w:rPr/>
        <w:t>y</w:t>
      </w:r>
      <w:r>
        <w:rPr>
          <w:spacing w:val="-5"/>
        </w:rPr>
        <w:t> </w:t>
      </w:r>
      <w:r>
        <w:rPr/>
        <w:t>pH</w:t>
      </w:r>
      <w:r>
        <w:rPr>
          <w:spacing w:val="-4"/>
        </w:rPr>
        <w:t> </w:t>
      </w:r>
      <w:r>
        <w:rPr/>
        <w:t>entre</w:t>
      </w:r>
      <w:r>
        <w:rPr>
          <w:spacing w:val="-5"/>
        </w:rPr>
        <w:t> </w:t>
      </w:r>
      <w:r>
        <w:rPr/>
        <w:t>5 y 10, sólidos sedimentables menores a 20 ml/L y grasas y aceites menores a 150 mg/L.</w:t>
      </w:r>
    </w:p>
    <w:p>
      <w:pPr>
        <w:pStyle w:val="BodyText"/>
        <w:spacing w:line="232" w:lineRule="auto" w:before="2"/>
        <w:ind w:left="136" w:right="130"/>
      </w:pPr>
      <w:r>
        <w:rPr/>
        <w:t>En todos los casos, deben contar con un sistema de tratamiento adecuado a las características de las</w:t>
      </w:r>
      <w:r>
        <w:rPr>
          <w:spacing w:val="-16"/>
        </w:rPr>
        <w:t> </w:t>
      </w:r>
      <w:r>
        <w:rPr/>
        <w:t>aguas</w:t>
      </w:r>
      <w:r>
        <w:rPr>
          <w:spacing w:val="-15"/>
        </w:rPr>
        <w:t> </w:t>
      </w:r>
      <w:r>
        <w:rPr/>
        <w:t>residuales</w:t>
      </w:r>
      <w:r>
        <w:rPr>
          <w:spacing w:val="-15"/>
        </w:rPr>
        <w:t> </w:t>
      </w:r>
      <w:r>
        <w:rPr/>
        <w:t>generadas</w:t>
      </w:r>
      <w:r>
        <w:rPr>
          <w:spacing w:val="-16"/>
        </w:rPr>
        <w:t> </w:t>
      </w:r>
      <w:r>
        <w:rPr/>
        <w:t>para</w:t>
      </w:r>
      <w:r>
        <w:rPr>
          <w:spacing w:val="-15"/>
        </w:rPr>
        <w:t> </w:t>
      </w:r>
      <w:r>
        <w:rPr/>
        <w:t>cumplir</w:t>
      </w:r>
      <w:r>
        <w:rPr>
          <w:spacing w:val="-15"/>
        </w:rPr>
        <w:t> </w:t>
      </w:r>
      <w:r>
        <w:rPr/>
        <w:t>con</w:t>
      </w:r>
      <w:r>
        <w:rPr>
          <w:spacing w:val="-15"/>
        </w:rPr>
        <w:t> </w:t>
      </w:r>
      <w:r>
        <w:rPr/>
        <w:t>las</w:t>
      </w:r>
      <w:r>
        <w:rPr>
          <w:spacing w:val="-16"/>
        </w:rPr>
        <w:t> </w:t>
      </w:r>
      <w:r>
        <w:rPr/>
        <w:t>normas</w:t>
      </w:r>
      <w:r>
        <w:rPr>
          <w:spacing w:val="-15"/>
        </w:rPr>
        <w:t> </w:t>
      </w:r>
      <w:r>
        <w:rPr/>
        <w:t>aplicables</w:t>
      </w:r>
      <w:r>
        <w:rPr>
          <w:spacing w:val="-15"/>
        </w:rPr>
        <w:t> </w:t>
      </w:r>
      <w:r>
        <w:rPr/>
        <w:t>en</w:t>
      </w:r>
      <w:r>
        <w:rPr>
          <w:spacing w:val="-16"/>
        </w:rPr>
        <w:t> </w:t>
      </w:r>
      <w:r>
        <w:rPr/>
        <w:t>la</w:t>
      </w:r>
      <w:r>
        <w:rPr>
          <w:spacing w:val="-15"/>
        </w:rPr>
        <w:t> </w:t>
      </w:r>
      <w:r>
        <w:rPr/>
        <w:t>materia</w:t>
      </w:r>
      <w:r>
        <w:rPr>
          <w:spacing w:val="-15"/>
        </w:rPr>
        <w:t> </w:t>
      </w:r>
      <w:r>
        <w:rPr/>
        <w:t>o</w:t>
      </w:r>
      <w:r>
        <w:rPr>
          <w:spacing w:val="-15"/>
        </w:rPr>
        <w:t> </w:t>
      </w:r>
      <w:r>
        <w:rPr/>
        <w:t>la</w:t>
      </w:r>
      <w:r>
        <w:rPr>
          <w:spacing w:val="-14"/>
        </w:rPr>
        <w:t> </w:t>
      </w:r>
      <w:r>
        <w:rPr/>
        <w:t>disposición que resulte aplicable según la normatividad antes señalada en el artículo anterior.</w:t>
      </w:r>
    </w:p>
    <w:p>
      <w:pPr>
        <w:pStyle w:val="BodyText"/>
        <w:ind w:firstLine="0"/>
        <w:jc w:val="left"/>
      </w:pPr>
    </w:p>
    <w:p>
      <w:pPr>
        <w:pStyle w:val="BodyText"/>
        <w:spacing w:before="1"/>
        <w:ind w:firstLine="0"/>
        <w:jc w:val="left"/>
      </w:pPr>
    </w:p>
    <w:p>
      <w:pPr>
        <w:pStyle w:val="Heading1"/>
        <w:spacing w:before="1"/>
      </w:pPr>
      <w:r>
        <w:rPr/>
        <w:t>SECCIÓN</w:t>
      </w:r>
      <w:r>
        <w:rPr>
          <w:spacing w:val="-8"/>
        </w:rPr>
        <w:t> </w:t>
      </w:r>
      <w:r>
        <w:rPr/>
        <w:t>VIII.</w:t>
      </w:r>
      <w:r>
        <w:rPr>
          <w:spacing w:val="-3"/>
        </w:rPr>
        <w:t> </w:t>
      </w:r>
      <w:r>
        <w:rPr/>
        <w:t>DE</w:t>
      </w:r>
      <w:r>
        <w:rPr>
          <w:spacing w:val="-8"/>
        </w:rPr>
        <w:t> </w:t>
      </w:r>
      <w:r>
        <w:rPr/>
        <w:t>LAS</w:t>
      </w:r>
      <w:r>
        <w:rPr>
          <w:spacing w:val="-5"/>
        </w:rPr>
        <w:t> </w:t>
      </w:r>
      <w:r>
        <w:rPr/>
        <w:t>ZONAS</w:t>
      </w:r>
      <w:r>
        <w:rPr>
          <w:spacing w:val="-5"/>
        </w:rPr>
        <w:t> </w:t>
      </w:r>
      <w:r>
        <w:rPr/>
        <w:t>DE</w:t>
      </w:r>
      <w:r>
        <w:rPr>
          <w:spacing w:val="-5"/>
        </w:rPr>
        <w:t> </w:t>
      </w:r>
      <w:r>
        <w:rPr/>
        <w:t>PRESERVACIÓN</w:t>
      </w:r>
      <w:r>
        <w:rPr>
          <w:spacing w:val="-5"/>
        </w:rPr>
        <w:t> </w:t>
      </w:r>
      <w:r>
        <w:rPr>
          <w:spacing w:val="-2"/>
        </w:rPr>
        <w:t>ECOLÓGICA</w:t>
      </w:r>
    </w:p>
    <w:p>
      <w:pPr>
        <w:pStyle w:val="BodyText"/>
        <w:spacing w:before="230"/>
        <w:ind w:firstLine="0"/>
        <w:jc w:val="left"/>
        <w:rPr>
          <w:rFonts w:ascii="Arial"/>
          <w:b/>
        </w:rPr>
      </w:pPr>
    </w:p>
    <w:p>
      <w:pPr>
        <w:pStyle w:val="BodyText"/>
        <w:spacing w:line="235" w:lineRule="auto"/>
        <w:ind w:left="136" w:right="135"/>
      </w:pPr>
      <w:r>
        <w:rPr/>
        <w:t>ARTÍCULO</w:t>
      </w:r>
      <w:r>
        <w:rPr>
          <w:spacing w:val="-8"/>
        </w:rPr>
        <w:t> </w:t>
      </w:r>
      <w:r>
        <w:rPr/>
        <w:t>169.</w:t>
      </w:r>
      <w:r>
        <w:rPr>
          <w:spacing w:val="-6"/>
        </w:rPr>
        <w:t> </w:t>
      </w:r>
      <w:r>
        <w:rPr/>
        <w:t>El</w:t>
      </w:r>
      <w:r>
        <w:rPr>
          <w:spacing w:val="-8"/>
        </w:rPr>
        <w:t> </w:t>
      </w:r>
      <w:r>
        <w:rPr/>
        <w:t>área</w:t>
      </w:r>
      <w:r>
        <w:rPr>
          <w:spacing w:val="-12"/>
        </w:rPr>
        <w:t> </w:t>
      </w:r>
      <w:r>
        <w:rPr/>
        <w:t>del</w:t>
      </w:r>
      <w:r>
        <w:rPr>
          <w:spacing w:val="-8"/>
        </w:rPr>
        <w:t> </w:t>
      </w:r>
      <w:r>
        <w:rPr/>
        <w:t>Cerro</w:t>
      </w:r>
      <w:r>
        <w:rPr>
          <w:spacing w:val="-7"/>
        </w:rPr>
        <w:t> </w:t>
      </w:r>
      <w:r>
        <w:rPr/>
        <w:t>del</w:t>
      </w:r>
      <w:r>
        <w:rPr>
          <w:spacing w:val="-10"/>
        </w:rPr>
        <w:t> </w:t>
      </w:r>
      <w:r>
        <w:rPr/>
        <w:t>Topo</w:t>
      </w:r>
      <w:r>
        <w:rPr>
          <w:spacing w:val="-7"/>
        </w:rPr>
        <w:t> </w:t>
      </w:r>
      <w:r>
        <w:rPr/>
        <w:t>Chico</w:t>
      </w:r>
      <w:r>
        <w:rPr>
          <w:spacing w:val="-7"/>
        </w:rPr>
        <w:t> </w:t>
      </w:r>
      <w:r>
        <w:rPr/>
        <w:t>que</w:t>
      </w:r>
      <w:r>
        <w:rPr>
          <w:spacing w:val="-7"/>
        </w:rPr>
        <w:t> </w:t>
      </w:r>
      <w:r>
        <w:rPr/>
        <w:t>se</w:t>
      </w:r>
      <w:r>
        <w:rPr>
          <w:spacing w:val="-7"/>
        </w:rPr>
        <w:t> </w:t>
      </w:r>
      <w:r>
        <w:rPr/>
        <w:t>ubique</w:t>
      </w:r>
      <w:r>
        <w:rPr>
          <w:spacing w:val="-10"/>
        </w:rPr>
        <w:t> </w:t>
      </w:r>
      <w:r>
        <w:rPr/>
        <w:t>a</w:t>
      </w:r>
      <w:r>
        <w:rPr>
          <w:spacing w:val="-7"/>
        </w:rPr>
        <w:t> </w:t>
      </w:r>
      <w:r>
        <w:rPr/>
        <w:t>más</w:t>
      </w:r>
      <w:r>
        <w:rPr>
          <w:spacing w:val="-9"/>
        </w:rPr>
        <w:t> </w:t>
      </w:r>
      <w:r>
        <w:rPr/>
        <w:t>de</w:t>
      </w:r>
      <w:r>
        <w:rPr>
          <w:spacing w:val="-10"/>
        </w:rPr>
        <w:t> </w:t>
      </w:r>
      <w:r>
        <w:rPr/>
        <w:t>800</w:t>
      </w:r>
      <w:r>
        <w:rPr>
          <w:spacing w:val="-7"/>
        </w:rPr>
        <w:t> </w:t>
      </w:r>
      <w:r>
        <w:rPr/>
        <w:t>metros</w:t>
      </w:r>
      <w:r>
        <w:rPr>
          <w:spacing w:val="-7"/>
        </w:rPr>
        <w:t> </w:t>
      </w:r>
      <w:r>
        <w:rPr/>
        <w:t>sobre</w:t>
      </w:r>
      <w:r>
        <w:rPr>
          <w:spacing w:val="-7"/>
        </w:rPr>
        <w:t> </w:t>
      </w:r>
      <w:r>
        <w:rPr/>
        <w:t>el</w:t>
      </w:r>
      <w:r>
        <w:rPr>
          <w:spacing w:val="-8"/>
        </w:rPr>
        <w:t> </w:t>
      </w:r>
      <w:r>
        <w:rPr/>
        <w:t>nivel del mar, tendrá exclusivamente un destino de parque de preservación e investigación ecológica.</w:t>
      </w:r>
    </w:p>
    <w:p>
      <w:pPr>
        <w:pStyle w:val="BodyText"/>
        <w:spacing w:before="251"/>
        <w:ind w:firstLine="0"/>
        <w:jc w:val="left"/>
      </w:pPr>
    </w:p>
    <w:p>
      <w:pPr>
        <w:pStyle w:val="Heading1"/>
        <w:ind w:left="69" w:right="62"/>
      </w:pPr>
      <w:r>
        <w:rPr/>
        <w:t>SECCIÓN</w:t>
      </w:r>
      <w:r>
        <w:rPr>
          <w:spacing w:val="-4"/>
        </w:rPr>
        <w:t> </w:t>
      </w:r>
      <w:r>
        <w:rPr/>
        <w:t>IX.</w:t>
      </w:r>
      <w:r>
        <w:rPr>
          <w:spacing w:val="-3"/>
        </w:rPr>
        <w:t> </w:t>
      </w:r>
      <w:r>
        <w:rPr/>
        <w:t>DE</w:t>
      </w:r>
      <w:r>
        <w:rPr>
          <w:spacing w:val="-5"/>
        </w:rPr>
        <w:t> </w:t>
      </w:r>
      <w:r>
        <w:rPr>
          <w:spacing w:val="-2"/>
        </w:rPr>
        <w:t>MOVILIDAD</w:t>
      </w:r>
    </w:p>
    <w:p>
      <w:pPr>
        <w:pStyle w:val="BodyText"/>
        <w:spacing w:before="232"/>
        <w:ind w:firstLine="0"/>
        <w:jc w:val="left"/>
        <w:rPr>
          <w:rFonts w:ascii="Arial"/>
          <w:b/>
        </w:rPr>
      </w:pPr>
    </w:p>
    <w:p>
      <w:pPr>
        <w:pStyle w:val="BodyText"/>
        <w:spacing w:line="235" w:lineRule="auto"/>
        <w:ind w:left="136" w:right="129"/>
      </w:pPr>
      <w:r>
        <w:rPr/>
        <w:t>ARTÍCULO 170. Los predios o edificaciones cuyos usos originen flujo vehicular y que por su ubicación representen</w:t>
      </w:r>
      <w:r>
        <w:rPr>
          <w:spacing w:val="-3"/>
        </w:rPr>
        <w:t> </w:t>
      </w:r>
      <w:r>
        <w:rPr/>
        <w:t>fuentes de conflicto con la</w:t>
      </w:r>
      <w:r>
        <w:rPr>
          <w:spacing w:val="-1"/>
        </w:rPr>
        <w:t> </w:t>
      </w:r>
      <w:r>
        <w:rPr/>
        <w:t>vialidad de la zona con más de 10-diez</w:t>
      </w:r>
      <w:r>
        <w:rPr>
          <w:spacing w:val="-1"/>
        </w:rPr>
        <w:t> </w:t>
      </w:r>
      <w:r>
        <w:rPr/>
        <w:t>viviendas o</w:t>
      </w:r>
      <w:r>
        <w:rPr>
          <w:spacing w:val="-9"/>
        </w:rPr>
        <w:t> </w:t>
      </w:r>
      <w:r>
        <w:rPr/>
        <w:t>departamentos,</w:t>
      </w:r>
      <w:r>
        <w:rPr>
          <w:spacing w:val="-8"/>
        </w:rPr>
        <w:t> </w:t>
      </w:r>
      <w:r>
        <w:rPr/>
        <w:t>establecimientos</w:t>
      </w:r>
      <w:r>
        <w:rPr>
          <w:spacing w:val="-9"/>
        </w:rPr>
        <w:t> </w:t>
      </w:r>
      <w:r>
        <w:rPr/>
        <w:t>comerciales</w:t>
      </w:r>
      <w:r>
        <w:rPr>
          <w:spacing w:val="-9"/>
        </w:rPr>
        <w:t> </w:t>
      </w:r>
      <w:r>
        <w:rPr/>
        <w:t>y/o</w:t>
      </w:r>
      <w:r>
        <w:rPr>
          <w:spacing w:val="-9"/>
        </w:rPr>
        <w:t> </w:t>
      </w:r>
      <w:r>
        <w:rPr/>
        <w:t>de</w:t>
      </w:r>
      <w:r>
        <w:rPr>
          <w:spacing w:val="-9"/>
        </w:rPr>
        <w:t> </w:t>
      </w:r>
      <w:r>
        <w:rPr/>
        <w:t>servicios</w:t>
      </w:r>
      <w:r>
        <w:rPr>
          <w:spacing w:val="-9"/>
        </w:rPr>
        <w:t> </w:t>
      </w:r>
      <w:r>
        <w:rPr/>
        <w:t>con</w:t>
      </w:r>
      <w:r>
        <w:rPr>
          <w:spacing w:val="-9"/>
        </w:rPr>
        <w:t> </w:t>
      </w:r>
      <w:r>
        <w:rPr/>
        <w:t>más</w:t>
      </w:r>
      <w:r>
        <w:rPr>
          <w:spacing w:val="-11"/>
        </w:rPr>
        <w:t> </w:t>
      </w:r>
      <w:r>
        <w:rPr/>
        <w:t>de</w:t>
      </w:r>
      <w:r>
        <w:rPr>
          <w:spacing w:val="-9"/>
        </w:rPr>
        <w:t> </w:t>
      </w:r>
      <w:r>
        <w:rPr/>
        <w:t>24.veinticuatro</w:t>
      </w:r>
      <w:r>
        <w:rPr>
          <w:spacing w:val="-9"/>
        </w:rPr>
        <w:t> </w:t>
      </w:r>
      <w:r>
        <w:rPr/>
        <w:t>cajones de estacionamiento, edificios de oficinas o para la administración pública que requieran 10-diez o más</w:t>
      </w:r>
      <w:r>
        <w:rPr>
          <w:spacing w:val="-16"/>
        </w:rPr>
        <w:t> </w:t>
      </w:r>
      <w:r>
        <w:rPr/>
        <w:t>cajones</w:t>
      </w:r>
      <w:r>
        <w:rPr>
          <w:spacing w:val="-15"/>
        </w:rPr>
        <w:t> </w:t>
      </w:r>
      <w:r>
        <w:rPr/>
        <w:t>de</w:t>
      </w:r>
      <w:r>
        <w:rPr>
          <w:spacing w:val="-15"/>
        </w:rPr>
        <w:t> </w:t>
      </w:r>
      <w:r>
        <w:rPr/>
        <w:t>estacionamiento,</w:t>
      </w:r>
      <w:r>
        <w:rPr>
          <w:spacing w:val="-16"/>
        </w:rPr>
        <w:t> </w:t>
      </w:r>
      <w:r>
        <w:rPr/>
        <w:t>deberán</w:t>
      </w:r>
      <w:r>
        <w:rPr>
          <w:spacing w:val="-15"/>
        </w:rPr>
        <w:t> </w:t>
      </w:r>
      <w:r>
        <w:rPr/>
        <w:t>presentar</w:t>
      </w:r>
      <w:r>
        <w:rPr>
          <w:spacing w:val="-15"/>
        </w:rPr>
        <w:t> </w:t>
      </w:r>
      <w:r>
        <w:rPr/>
        <w:t>para</w:t>
      </w:r>
      <w:r>
        <w:rPr>
          <w:spacing w:val="-15"/>
        </w:rPr>
        <w:t> </w:t>
      </w:r>
      <w:r>
        <w:rPr/>
        <w:t>su</w:t>
      </w:r>
      <w:r>
        <w:rPr>
          <w:spacing w:val="-16"/>
        </w:rPr>
        <w:t> </w:t>
      </w:r>
      <w:r>
        <w:rPr/>
        <w:t>autorización</w:t>
      </w:r>
      <w:r>
        <w:rPr>
          <w:spacing w:val="-14"/>
        </w:rPr>
        <w:t> </w:t>
      </w:r>
      <w:r>
        <w:rPr/>
        <w:t>el</w:t>
      </w:r>
      <w:r>
        <w:rPr>
          <w:spacing w:val="-15"/>
        </w:rPr>
        <w:t> </w:t>
      </w:r>
      <w:r>
        <w:rPr/>
        <w:t>correspondiente</w:t>
      </w:r>
      <w:r>
        <w:rPr>
          <w:spacing w:val="-15"/>
        </w:rPr>
        <w:t> </w:t>
      </w:r>
      <w:r>
        <w:rPr/>
        <w:t>estudio de</w:t>
      </w:r>
      <w:r>
        <w:rPr>
          <w:spacing w:val="-3"/>
        </w:rPr>
        <w:t> </w:t>
      </w:r>
      <w:r>
        <w:rPr/>
        <w:t>movilidad. Los lineamientos derivados de</w:t>
      </w:r>
      <w:r>
        <w:rPr>
          <w:spacing w:val="-3"/>
        </w:rPr>
        <w:t> </w:t>
      </w:r>
      <w:r>
        <w:rPr/>
        <w:t>dicho estudio,</w:t>
      </w:r>
      <w:r>
        <w:rPr>
          <w:spacing w:val="-2"/>
        </w:rPr>
        <w:t> </w:t>
      </w:r>
      <w:r>
        <w:rPr/>
        <w:t>se especificarán</w:t>
      </w:r>
      <w:r>
        <w:rPr>
          <w:spacing w:val="-1"/>
        </w:rPr>
        <w:t> </w:t>
      </w:r>
      <w:r>
        <w:rPr/>
        <w:t>al</w:t>
      </w:r>
      <w:r>
        <w:rPr>
          <w:spacing w:val="-4"/>
        </w:rPr>
        <w:t> </w:t>
      </w:r>
      <w:r>
        <w:rPr/>
        <w:t>otorgarse</w:t>
      </w:r>
      <w:r>
        <w:rPr>
          <w:spacing w:val="-2"/>
        </w:rPr>
        <w:t> </w:t>
      </w:r>
      <w:r>
        <w:rPr/>
        <w:t>la</w:t>
      </w:r>
      <w:r>
        <w:rPr>
          <w:spacing w:val="-3"/>
        </w:rPr>
        <w:t> </w:t>
      </w:r>
      <w:r>
        <w:rPr/>
        <w:t>licencia de uso de suelo, edificación y/o de construcción respectiva.</w:t>
      </w:r>
    </w:p>
    <w:p>
      <w:pPr>
        <w:pStyle w:val="BodyText"/>
        <w:spacing w:line="232" w:lineRule="auto" w:before="144"/>
        <w:ind w:left="136" w:right="134"/>
      </w:pPr>
      <w:r>
        <w:rPr/>
        <w:t>Todos</w:t>
      </w:r>
      <w:r>
        <w:rPr>
          <w:spacing w:val="-11"/>
        </w:rPr>
        <w:t> </w:t>
      </w:r>
      <w:r>
        <w:rPr/>
        <w:t>los</w:t>
      </w:r>
      <w:r>
        <w:rPr>
          <w:spacing w:val="-13"/>
        </w:rPr>
        <w:t> </w:t>
      </w:r>
      <w:r>
        <w:rPr/>
        <w:t>movimientos</w:t>
      </w:r>
      <w:r>
        <w:rPr>
          <w:spacing w:val="-11"/>
        </w:rPr>
        <w:t> </w:t>
      </w:r>
      <w:r>
        <w:rPr/>
        <w:t>vehiculares</w:t>
      </w:r>
      <w:r>
        <w:rPr>
          <w:spacing w:val="-11"/>
        </w:rPr>
        <w:t> </w:t>
      </w:r>
      <w:r>
        <w:rPr/>
        <w:t>deberán</w:t>
      </w:r>
      <w:r>
        <w:rPr>
          <w:spacing w:val="-12"/>
        </w:rPr>
        <w:t> </w:t>
      </w:r>
      <w:r>
        <w:rPr/>
        <w:t>ser</w:t>
      </w:r>
      <w:r>
        <w:rPr>
          <w:spacing w:val="-10"/>
        </w:rPr>
        <w:t> </w:t>
      </w:r>
      <w:r>
        <w:rPr/>
        <w:t>resueltos</w:t>
      </w:r>
      <w:r>
        <w:rPr>
          <w:spacing w:val="-11"/>
        </w:rPr>
        <w:t> </w:t>
      </w:r>
      <w:r>
        <w:rPr/>
        <w:t>en</w:t>
      </w:r>
      <w:r>
        <w:rPr>
          <w:spacing w:val="-12"/>
        </w:rPr>
        <w:t> </w:t>
      </w:r>
      <w:r>
        <w:rPr/>
        <w:t>el</w:t>
      </w:r>
      <w:r>
        <w:rPr>
          <w:spacing w:val="-12"/>
        </w:rPr>
        <w:t> </w:t>
      </w:r>
      <w:r>
        <w:rPr/>
        <w:t>interior</w:t>
      </w:r>
      <w:r>
        <w:rPr>
          <w:spacing w:val="-10"/>
        </w:rPr>
        <w:t> </w:t>
      </w:r>
      <w:r>
        <w:rPr/>
        <w:t>del</w:t>
      </w:r>
      <w:r>
        <w:rPr>
          <w:spacing w:val="-12"/>
        </w:rPr>
        <w:t> </w:t>
      </w:r>
      <w:r>
        <w:rPr/>
        <w:t>predio,</w:t>
      </w:r>
      <w:r>
        <w:rPr>
          <w:spacing w:val="-10"/>
        </w:rPr>
        <w:t> </w:t>
      </w:r>
      <w:r>
        <w:rPr/>
        <w:t>de</w:t>
      </w:r>
      <w:r>
        <w:rPr>
          <w:spacing w:val="-13"/>
        </w:rPr>
        <w:t> </w:t>
      </w:r>
      <w:r>
        <w:rPr/>
        <w:t>tal</w:t>
      </w:r>
      <w:r>
        <w:rPr>
          <w:spacing w:val="-12"/>
        </w:rPr>
        <w:t> </w:t>
      </w:r>
      <w:r>
        <w:rPr/>
        <w:t>manera</w:t>
      </w:r>
      <w:r>
        <w:rPr>
          <w:spacing w:val="-13"/>
        </w:rPr>
        <w:t> </w:t>
      </w:r>
      <w:r>
        <w:rPr/>
        <w:t>que no causen congestionamientos en la vía pública.</w:t>
      </w:r>
    </w:p>
    <w:p>
      <w:pPr>
        <w:pStyle w:val="BodyText"/>
        <w:spacing w:line="232" w:lineRule="auto" w:before="148"/>
        <w:ind w:left="136" w:right="135"/>
      </w:pPr>
      <w:r>
        <w:rPr/>
        <w:t>El estudio de movilidad tendrá como objetivo analizar las características, condiciones y capacidad de</w:t>
      </w:r>
      <w:r>
        <w:rPr>
          <w:spacing w:val="-11"/>
        </w:rPr>
        <w:t> </w:t>
      </w:r>
      <w:r>
        <w:rPr/>
        <w:t>la</w:t>
      </w:r>
      <w:r>
        <w:rPr>
          <w:spacing w:val="-10"/>
        </w:rPr>
        <w:t> </w:t>
      </w:r>
      <w:r>
        <w:rPr/>
        <w:t>infraestructura</w:t>
      </w:r>
      <w:r>
        <w:rPr>
          <w:spacing w:val="-10"/>
        </w:rPr>
        <w:t> </w:t>
      </w:r>
      <w:r>
        <w:rPr/>
        <w:t>vial,</w:t>
      </w:r>
      <w:r>
        <w:rPr>
          <w:spacing w:val="-11"/>
        </w:rPr>
        <w:t> </w:t>
      </w:r>
      <w:r>
        <w:rPr/>
        <w:t>ciclista</w:t>
      </w:r>
      <w:r>
        <w:rPr>
          <w:spacing w:val="-10"/>
        </w:rPr>
        <w:t> </w:t>
      </w:r>
      <w:r>
        <w:rPr/>
        <w:t>y</w:t>
      </w:r>
      <w:r>
        <w:rPr>
          <w:spacing w:val="-12"/>
        </w:rPr>
        <w:t> </w:t>
      </w:r>
      <w:r>
        <w:rPr/>
        <w:t>peatonal,</w:t>
      </w:r>
      <w:r>
        <w:rPr>
          <w:spacing w:val="-9"/>
        </w:rPr>
        <w:t> </w:t>
      </w:r>
      <w:r>
        <w:rPr/>
        <w:t>así</w:t>
      </w:r>
      <w:r>
        <w:rPr>
          <w:spacing w:val="-14"/>
        </w:rPr>
        <w:t> </w:t>
      </w:r>
      <w:r>
        <w:rPr/>
        <w:t>como</w:t>
      </w:r>
      <w:r>
        <w:rPr>
          <w:spacing w:val="-10"/>
        </w:rPr>
        <w:t> </w:t>
      </w:r>
      <w:r>
        <w:rPr/>
        <w:t>la</w:t>
      </w:r>
      <w:r>
        <w:rPr>
          <w:spacing w:val="-10"/>
        </w:rPr>
        <w:t> </w:t>
      </w:r>
      <w:r>
        <w:rPr/>
        <w:t>oferta</w:t>
      </w:r>
      <w:r>
        <w:rPr>
          <w:spacing w:val="-13"/>
        </w:rPr>
        <w:t> </w:t>
      </w:r>
      <w:r>
        <w:rPr/>
        <w:t>de</w:t>
      </w:r>
      <w:r>
        <w:rPr>
          <w:spacing w:val="-11"/>
        </w:rPr>
        <w:t> </w:t>
      </w:r>
      <w:r>
        <w:rPr/>
        <w:t>los</w:t>
      </w:r>
      <w:r>
        <w:rPr>
          <w:spacing w:val="-10"/>
        </w:rPr>
        <w:t> </w:t>
      </w:r>
      <w:r>
        <w:rPr/>
        <w:t>servicios</w:t>
      </w:r>
      <w:r>
        <w:rPr>
          <w:spacing w:val="-10"/>
        </w:rPr>
        <w:t> </w:t>
      </w:r>
      <w:r>
        <w:rPr/>
        <w:t>de</w:t>
      </w:r>
      <w:r>
        <w:rPr>
          <w:spacing w:val="-11"/>
        </w:rPr>
        <w:t> </w:t>
      </w:r>
      <w:r>
        <w:rPr/>
        <w:t>transporte</w:t>
      </w:r>
      <w:r>
        <w:rPr>
          <w:spacing w:val="-10"/>
        </w:rPr>
        <w:t> </w:t>
      </w:r>
      <w:r>
        <w:rPr/>
        <w:t>público, que, en combinación con los aspectos del contexto urbano, tienen efectos sobre la movilidad.</w:t>
      </w:r>
    </w:p>
    <w:p>
      <w:pPr>
        <w:pStyle w:val="BodyText"/>
        <w:spacing w:line="232" w:lineRule="auto" w:before="149"/>
        <w:ind w:left="136" w:right="136"/>
      </w:pPr>
      <w:r>
        <w:rPr/>
        <w:t>Este análisis es la base para definir los requerimientos de diseño de las vías públicas para la movilidad dentro del lote o predio, y también para establecer las demandas que se incorporarán a la red vial, ciclista y peatonal, así como al sistema de transporte público.</w:t>
      </w:r>
    </w:p>
    <w:p>
      <w:pPr>
        <w:pStyle w:val="BodyText"/>
        <w:spacing w:line="288" w:lineRule="auto" w:before="148"/>
        <w:ind w:left="136" w:right="130"/>
      </w:pPr>
      <w:r>
        <w:rPr/>
        <w:t>El estudio deberá de realizarse dentro de una franja perimetral de cuando menos 1-un kilómetro medida a partir de los límites del predio, e incluirá como mínimo: </w:t>
      </w:r>
      <w:r>
        <w:rPr>
          <w:rFonts w:ascii="Tahoma" w:hAnsi="Tahoma"/>
          <w:sz w:val="24"/>
        </w:rPr>
        <w:t>I.</w:t>
      </w:r>
      <w:r>
        <w:rPr>
          <w:rFonts w:ascii="Tahoma" w:hAnsi="Tahoma"/>
          <w:spacing w:val="-5"/>
          <w:sz w:val="24"/>
        </w:rPr>
        <w:t> </w:t>
      </w:r>
      <w:r>
        <w:rPr/>
        <w:t>Análisis de los usos de suelo y </w:t>
      </w:r>
      <w:r>
        <w:rPr>
          <w:spacing w:val="-2"/>
        </w:rPr>
        <w:t>densidades:</w:t>
      </w:r>
    </w:p>
    <w:p>
      <w:pPr>
        <w:pStyle w:val="ListParagraph"/>
        <w:numPr>
          <w:ilvl w:val="2"/>
          <w:numId w:val="49"/>
        </w:numPr>
        <w:tabs>
          <w:tab w:pos="2254" w:val="left" w:leader="none"/>
        </w:tabs>
        <w:spacing w:line="240" w:lineRule="auto" w:before="138" w:after="0"/>
        <w:ind w:left="2254" w:right="0" w:hanging="255"/>
        <w:jc w:val="left"/>
        <w:rPr>
          <w:sz w:val="22"/>
        </w:rPr>
      </w:pPr>
      <w:r>
        <w:rPr>
          <w:sz w:val="22"/>
        </w:rPr>
        <w:t>Actuales;</w:t>
      </w:r>
      <w:r>
        <w:rPr>
          <w:spacing w:val="-4"/>
          <w:sz w:val="22"/>
        </w:rPr>
        <w:t> </w:t>
      </w:r>
      <w:r>
        <w:rPr>
          <w:spacing w:val="-10"/>
          <w:sz w:val="22"/>
        </w:rPr>
        <w:t>y</w:t>
      </w:r>
    </w:p>
    <w:p>
      <w:pPr>
        <w:pStyle w:val="ListParagraph"/>
        <w:numPr>
          <w:ilvl w:val="2"/>
          <w:numId w:val="49"/>
        </w:numPr>
        <w:tabs>
          <w:tab w:pos="2254" w:val="left" w:leader="none"/>
          <w:tab w:pos="2256" w:val="left" w:leader="none"/>
          <w:tab w:pos="4390" w:val="left" w:leader="none"/>
          <w:tab w:pos="5098" w:val="left" w:leader="none"/>
          <w:tab w:pos="6514" w:val="left" w:leader="none"/>
          <w:tab w:pos="7223" w:val="left" w:leader="none"/>
          <w:tab w:pos="8639" w:val="left" w:leader="none"/>
        </w:tabs>
        <w:spacing w:line="232" w:lineRule="auto" w:before="142" w:after="0"/>
        <w:ind w:left="2256" w:right="573" w:hanging="257"/>
        <w:jc w:val="left"/>
        <w:rPr>
          <w:sz w:val="22"/>
        </w:rPr>
      </w:pPr>
      <w:r>
        <w:rPr>
          <w:sz w:val="22"/>
        </w:rPr>
        <w:t>Establecidas en</w:t>
        <w:tab/>
      </w:r>
      <w:r>
        <w:rPr>
          <w:spacing w:val="-4"/>
          <w:sz w:val="22"/>
        </w:rPr>
        <w:t>los</w:t>
      </w:r>
      <w:r>
        <w:rPr>
          <w:sz w:val="22"/>
        </w:rPr>
        <w:tab/>
      </w:r>
      <w:r>
        <w:rPr>
          <w:spacing w:val="-2"/>
          <w:sz w:val="22"/>
        </w:rPr>
        <w:t>Programas</w:t>
      </w:r>
      <w:r>
        <w:rPr>
          <w:sz w:val="22"/>
        </w:rPr>
        <w:tab/>
      </w:r>
      <w:r>
        <w:rPr>
          <w:spacing w:val="-6"/>
          <w:sz w:val="22"/>
        </w:rPr>
        <w:t>de</w:t>
      </w:r>
      <w:r>
        <w:rPr>
          <w:sz w:val="22"/>
        </w:rPr>
        <w:tab/>
      </w:r>
      <w:r>
        <w:rPr>
          <w:spacing w:val="-2"/>
          <w:sz w:val="22"/>
        </w:rPr>
        <w:t>Desarrollo</w:t>
      </w:r>
      <w:r>
        <w:rPr>
          <w:sz w:val="22"/>
        </w:rPr>
        <w:tab/>
      </w:r>
      <w:r>
        <w:rPr>
          <w:spacing w:val="-2"/>
          <w:sz w:val="22"/>
        </w:rPr>
        <w:t>Urbano correspondientes;</w:t>
      </w:r>
    </w:p>
    <w:p>
      <w:pPr>
        <w:pStyle w:val="ListParagraph"/>
        <w:numPr>
          <w:ilvl w:val="0"/>
          <w:numId w:val="50"/>
        </w:numPr>
        <w:tabs>
          <w:tab w:pos="2263" w:val="left" w:leader="none"/>
          <w:tab w:pos="2265" w:val="left" w:leader="none"/>
        </w:tabs>
        <w:spacing w:line="232" w:lineRule="auto" w:before="148" w:after="0"/>
        <w:ind w:left="2265" w:right="135" w:hanging="989"/>
        <w:jc w:val="both"/>
        <w:rPr>
          <w:sz w:val="22"/>
        </w:rPr>
      </w:pPr>
      <w:r>
        <w:rPr>
          <w:sz w:val="22"/>
        </w:rPr>
        <w:t>Inventario</w:t>
      </w:r>
      <w:r>
        <w:rPr>
          <w:spacing w:val="-4"/>
          <w:sz w:val="22"/>
        </w:rPr>
        <w:t> </w:t>
      </w:r>
      <w:r>
        <w:rPr>
          <w:sz w:val="22"/>
        </w:rPr>
        <w:t>de</w:t>
      </w:r>
      <w:r>
        <w:rPr>
          <w:spacing w:val="-6"/>
          <w:sz w:val="22"/>
        </w:rPr>
        <w:t> </w:t>
      </w:r>
      <w:r>
        <w:rPr>
          <w:sz w:val="22"/>
        </w:rPr>
        <w:t>infraestructura</w:t>
      </w:r>
      <w:r>
        <w:rPr>
          <w:spacing w:val="-3"/>
          <w:sz w:val="22"/>
        </w:rPr>
        <w:t> </w:t>
      </w:r>
      <w:r>
        <w:rPr>
          <w:sz w:val="22"/>
        </w:rPr>
        <w:t>vial,</w:t>
      </w:r>
      <w:r>
        <w:rPr>
          <w:spacing w:val="-5"/>
          <w:sz w:val="22"/>
        </w:rPr>
        <w:t> </w:t>
      </w:r>
      <w:r>
        <w:rPr>
          <w:sz w:val="22"/>
        </w:rPr>
        <w:t>ciclista</w:t>
      </w:r>
      <w:r>
        <w:rPr>
          <w:spacing w:val="-4"/>
          <w:sz w:val="22"/>
        </w:rPr>
        <w:t> </w:t>
      </w:r>
      <w:r>
        <w:rPr>
          <w:sz w:val="22"/>
        </w:rPr>
        <w:t>y</w:t>
      </w:r>
      <w:r>
        <w:rPr>
          <w:spacing w:val="-5"/>
          <w:sz w:val="22"/>
        </w:rPr>
        <w:t> </w:t>
      </w:r>
      <w:r>
        <w:rPr>
          <w:sz w:val="22"/>
        </w:rPr>
        <w:t>peatonal</w:t>
      </w:r>
      <w:r>
        <w:rPr>
          <w:spacing w:val="-5"/>
          <w:sz w:val="22"/>
        </w:rPr>
        <w:t> </w:t>
      </w:r>
      <w:r>
        <w:rPr>
          <w:sz w:val="22"/>
        </w:rPr>
        <w:t>existente</w:t>
      </w:r>
      <w:r>
        <w:rPr>
          <w:spacing w:val="-6"/>
          <w:sz w:val="22"/>
        </w:rPr>
        <w:t> </w:t>
      </w:r>
      <w:r>
        <w:rPr>
          <w:sz w:val="22"/>
        </w:rPr>
        <w:t>para</w:t>
      </w:r>
      <w:r>
        <w:rPr>
          <w:spacing w:val="-6"/>
          <w:sz w:val="22"/>
        </w:rPr>
        <w:t> </w:t>
      </w:r>
      <w:r>
        <w:rPr>
          <w:sz w:val="22"/>
        </w:rPr>
        <w:t>determinar las características geométricas, condiciones generales y capacidades de las </w:t>
      </w:r>
      <w:r>
        <w:rPr>
          <w:spacing w:val="-2"/>
          <w:sz w:val="22"/>
        </w:rPr>
        <w:t>mismas;</w:t>
      </w:r>
    </w:p>
    <w:p>
      <w:pPr>
        <w:pStyle w:val="ListParagraph"/>
        <w:numPr>
          <w:ilvl w:val="0"/>
          <w:numId w:val="50"/>
        </w:numPr>
        <w:tabs>
          <w:tab w:pos="2263" w:val="left" w:leader="none"/>
          <w:tab w:pos="2265" w:val="left" w:leader="none"/>
        </w:tabs>
        <w:spacing w:line="230" w:lineRule="auto" w:before="150" w:after="0"/>
        <w:ind w:left="2265" w:right="134" w:hanging="989"/>
        <w:jc w:val="both"/>
        <w:rPr>
          <w:sz w:val="22"/>
        </w:rPr>
      </w:pPr>
      <w:r>
        <w:rPr>
          <w:sz w:val="22"/>
        </w:rPr>
        <w:t>Aforos</w:t>
      </w:r>
      <w:r>
        <w:rPr>
          <w:spacing w:val="-16"/>
          <w:sz w:val="22"/>
        </w:rPr>
        <w:t> </w:t>
      </w:r>
      <w:r>
        <w:rPr>
          <w:sz w:val="22"/>
        </w:rPr>
        <w:t>vehiculares,</w:t>
      </w:r>
      <w:r>
        <w:rPr>
          <w:spacing w:val="-15"/>
          <w:sz w:val="22"/>
        </w:rPr>
        <w:t> </w:t>
      </w:r>
      <w:r>
        <w:rPr>
          <w:sz w:val="22"/>
        </w:rPr>
        <w:t>ciclistas</w:t>
      </w:r>
      <w:r>
        <w:rPr>
          <w:spacing w:val="-15"/>
          <w:sz w:val="22"/>
        </w:rPr>
        <w:t> </w:t>
      </w:r>
      <w:r>
        <w:rPr>
          <w:sz w:val="22"/>
        </w:rPr>
        <w:t>y</w:t>
      </w:r>
      <w:r>
        <w:rPr>
          <w:spacing w:val="-16"/>
          <w:sz w:val="22"/>
        </w:rPr>
        <w:t> </w:t>
      </w:r>
      <w:r>
        <w:rPr>
          <w:sz w:val="22"/>
        </w:rPr>
        <w:t>peatonales,</w:t>
      </w:r>
      <w:r>
        <w:rPr>
          <w:spacing w:val="-15"/>
          <w:sz w:val="22"/>
        </w:rPr>
        <w:t> </w:t>
      </w:r>
      <w:r>
        <w:rPr>
          <w:sz w:val="22"/>
        </w:rPr>
        <w:t>adecuado</w:t>
      </w:r>
      <w:r>
        <w:rPr>
          <w:spacing w:val="-15"/>
          <w:sz w:val="22"/>
        </w:rPr>
        <w:t> </w:t>
      </w:r>
      <w:r>
        <w:rPr>
          <w:sz w:val="22"/>
        </w:rPr>
        <w:t>para</w:t>
      </w:r>
      <w:r>
        <w:rPr>
          <w:spacing w:val="-15"/>
          <w:sz w:val="22"/>
        </w:rPr>
        <w:t> </w:t>
      </w:r>
      <w:r>
        <w:rPr>
          <w:sz w:val="22"/>
        </w:rPr>
        <w:t>determinar</w:t>
      </w:r>
      <w:r>
        <w:rPr>
          <w:spacing w:val="-16"/>
          <w:sz w:val="22"/>
        </w:rPr>
        <w:t> </w:t>
      </w:r>
      <w:r>
        <w:rPr>
          <w:sz w:val="22"/>
        </w:rPr>
        <w:t>las</w:t>
      </w:r>
      <w:r>
        <w:rPr>
          <w:spacing w:val="-15"/>
          <w:sz w:val="22"/>
        </w:rPr>
        <w:t> </w:t>
      </w:r>
      <w:r>
        <w:rPr>
          <w:sz w:val="22"/>
        </w:rPr>
        <w:t>horas de máxima demanda;</w:t>
      </w:r>
    </w:p>
    <w:p>
      <w:pPr>
        <w:pStyle w:val="ListParagraph"/>
        <w:numPr>
          <w:ilvl w:val="0"/>
          <w:numId w:val="50"/>
        </w:numPr>
        <w:tabs>
          <w:tab w:pos="2265" w:val="left" w:leader="none"/>
        </w:tabs>
        <w:spacing w:line="240" w:lineRule="auto" w:before="139" w:after="0"/>
        <w:ind w:left="2265" w:right="0" w:hanging="988"/>
        <w:jc w:val="left"/>
        <w:rPr>
          <w:sz w:val="22"/>
        </w:rPr>
      </w:pPr>
      <w:r>
        <w:rPr>
          <w:sz w:val="22"/>
        </w:rPr>
        <w:t>Inventario</w:t>
      </w:r>
      <w:r>
        <w:rPr>
          <w:spacing w:val="-5"/>
          <w:sz w:val="22"/>
        </w:rPr>
        <w:t> </w:t>
      </w:r>
      <w:r>
        <w:rPr>
          <w:sz w:val="22"/>
        </w:rPr>
        <w:t>o</w:t>
      </w:r>
      <w:r>
        <w:rPr>
          <w:spacing w:val="-4"/>
          <w:sz w:val="22"/>
        </w:rPr>
        <w:t> </w:t>
      </w:r>
      <w:r>
        <w:rPr>
          <w:sz w:val="22"/>
        </w:rPr>
        <w:t>lista</w:t>
      </w:r>
      <w:r>
        <w:rPr>
          <w:spacing w:val="-6"/>
          <w:sz w:val="22"/>
        </w:rPr>
        <w:t> </w:t>
      </w:r>
      <w:r>
        <w:rPr>
          <w:sz w:val="22"/>
        </w:rPr>
        <w:t>de</w:t>
      </w:r>
      <w:r>
        <w:rPr>
          <w:spacing w:val="-6"/>
          <w:sz w:val="22"/>
        </w:rPr>
        <w:t> </w:t>
      </w:r>
      <w:r>
        <w:rPr>
          <w:sz w:val="22"/>
        </w:rPr>
        <w:t>los</w:t>
      </w:r>
      <w:r>
        <w:rPr>
          <w:spacing w:val="-5"/>
          <w:sz w:val="22"/>
        </w:rPr>
        <w:t> </w:t>
      </w:r>
      <w:r>
        <w:rPr>
          <w:sz w:val="22"/>
        </w:rPr>
        <w:t>servicios</w:t>
      </w:r>
      <w:r>
        <w:rPr>
          <w:spacing w:val="-4"/>
          <w:sz w:val="22"/>
        </w:rPr>
        <w:t> </w:t>
      </w:r>
      <w:r>
        <w:rPr>
          <w:sz w:val="22"/>
        </w:rPr>
        <w:t>de</w:t>
      </w:r>
      <w:r>
        <w:rPr>
          <w:spacing w:val="-4"/>
          <w:sz w:val="22"/>
        </w:rPr>
        <w:t> </w:t>
      </w:r>
      <w:r>
        <w:rPr>
          <w:sz w:val="22"/>
        </w:rPr>
        <w:t>transporte</w:t>
      </w:r>
      <w:r>
        <w:rPr>
          <w:spacing w:val="-4"/>
          <w:sz w:val="22"/>
        </w:rPr>
        <w:t> </w:t>
      </w:r>
      <w:r>
        <w:rPr>
          <w:spacing w:val="-2"/>
          <w:sz w:val="22"/>
        </w:rPr>
        <w:t>público:</w:t>
      </w:r>
    </w:p>
    <w:p>
      <w:pPr>
        <w:pStyle w:val="ListParagraph"/>
        <w:spacing w:after="0" w:line="240" w:lineRule="auto"/>
        <w:jc w:val="left"/>
        <w:rPr>
          <w:sz w:val="22"/>
        </w:rPr>
        <w:sectPr>
          <w:pgSz w:w="11930" w:h="16850"/>
          <w:pgMar w:header="331" w:footer="928" w:top="1460" w:bottom="1120" w:left="708" w:right="1275"/>
        </w:sectPr>
      </w:pPr>
    </w:p>
    <w:p>
      <w:pPr>
        <w:pStyle w:val="ListParagraph"/>
        <w:numPr>
          <w:ilvl w:val="1"/>
          <w:numId w:val="50"/>
        </w:numPr>
        <w:tabs>
          <w:tab w:pos="2972" w:val="left" w:leader="none"/>
        </w:tabs>
        <w:spacing w:line="240" w:lineRule="auto" w:before="90" w:after="0"/>
        <w:ind w:left="2972" w:right="0" w:hanging="250"/>
        <w:jc w:val="left"/>
        <w:rPr>
          <w:sz w:val="22"/>
        </w:rPr>
      </w:pPr>
      <w:r>
        <w:rPr>
          <w:sz w:val="22"/>
        </w:rPr>
        <w:t>Actuales;</w:t>
      </w:r>
      <w:r>
        <w:rPr>
          <w:spacing w:val="-4"/>
          <w:sz w:val="22"/>
        </w:rPr>
        <w:t> </w:t>
      </w:r>
      <w:r>
        <w:rPr>
          <w:spacing w:val="-10"/>
          <w:sz w:val="22"/>
        </w:rPr>
        <w:t>y</w:t>
      </w:r>
    </w:p>
    <w:p>
      <w:pPr>
        <w:pStyle w:val="ListParagraph"/>
        <w:numPr>
          <w:ilvl w:val="1"/>
          <w:numId w:val="50"/>
        </w:numPr>
        <w:tabs>
          <w:tab w:pos="2973" w:val="left" w:leader="none"/>
          <w:tab w:pos="4558" w:val="left" w:leader="none"/>
          <w:tab w:pos="5139" w:val="left" w:leader="none"/>
          <w:tab w:pos="5755" w:val="left" w:leader="none"/>
          <w:tab w:pos="7144" w:val="left" w:leader="none"/>
          <w:tab w:pos="7722" w:val="left" w:leader="none"/>
        </w:tabs>
        <w:spacing w:line="328" w:lineRule="auto" w:before="142" w:after="0"/>
        <w:ind w:left="1999" w:right="1286" w:firstLine="723"/>
        <w:jc w:val="left"/>
        <w:rPr>
          <w:sz w:val="22"/>
        </w:rPr>
      </w:pPr>
      <w:r>
        <w:rPr>
          <w:spacing w:val="-2"/>
          <w:sz w:val="22"/>
        </w:rPr>
        <w:t>Establecidas</w:t>
      </w:r>
      <w:r>
        <w:rPr>
          <w:sz w:val="22"/>
        </w:rPr>
        <w:tab/>
      </w:r>
      <w:r>
        <w:rPr>
          <w:spacing w:val="-6"/>
          <w:sz w:val="22"/>
        </w:rPr>
        <w:t>en</w:t>
      </w:r>
      <w:r>
        <w:rPr>
          <w:sz w:val="22"/>
        </w:rPr>
        <w:tab/>
      </w:r>
      <w:r>
        <w:rPr>
          <w:spacing w:val="-4"/>
          <w:sz w:val="22"/>
        </w:rPr>
        <w:t>los</w:t>
      </w:r>
      <w:r>
        <w:rPr>
          <w:sz w:val="22"/>
        </w:rPr>
        <w:tab/>
      </w:r>
      <w:r>
        <w:rPr>
          <w:spacing w:val="-2"/>
          <w:sz w:val="22"/>
        </w:rPr>
        <w:t>programas</w:t>
      </w:r>
      <w:r>
        <w:rPr>
          <w:sz w:val="22"/>
        </w:rPr>
        <w:tab/>
      </w:r>
      <w:r>
        <w:rPr>
          <w:spacing w:val="-6"/>
          <w:sz w:val="22"/>
        </w:rPr>
        <w:t>de</w:t>
      </w:r>
      <w:r>
        <w:rPr>
          <w:sz w:val="22"/>
        </w:rPr>
        <w:tab/>
      </w:r>
      <w:r>
        <w:rPr>
          <w:spacing w:val="-2"/>
          <w:sz w:val="22"/>
        </w:rPr>
        <w:t>movilidad </w:t>
      </w:r>
      <w:r>
        <w:rPr>
          <w:sz w:val="22"/>
        </w:rPr>
        <w:t>correspondientes; </w:t>
      </w:r>
      <w:r>
        <w:rPr>
          <w:rFonts w:ascii="Tahoma" w:hAnsi="Tahoma"/>
          <w:sz w:val="24"/>
        </w:rPr>
        <w:t>V. </w:t>
      </w:r>
      <w:r>
        <w:rPr>
          <w:sz w:val="22"/>
        </w:rPr>
        <w:t>Elaboración de Modelo de Transporte:</w:t>
      </w:r>
    </w:p>
    <w:p>
      <w:pPr>
        <w:pStyle w:val="ListParagraph"/>
        <w:numPr>
          <w:ilvl w:val="0"/>
          <w:numId w:val="51"/>
        </w:numPr>
        <w:tabs>
          <w:tab w:pos="2254" w:val="left" w:leader="none"/>
        </w:tabs>
        <w:spacing w:line="240" w:lineRule="auto" w:before="152" w:after="0"/>
        <w:ind w:left="2254" w:right="0" w:hanging="255"/>
        <w:jc w:val="left"/>
        <w:rPr>
          <w:sz w:val="22"/>
        </w:rPr>
      </w:pPr>
      <w:r>
        <w:rPr>
          <w:sz w:val="22"/>
        </w:rPr>
        <w:t>Generación</w:t>
      </w:r>
      <w:r>
        <w:rPr>
          <w:spacing w:val="-9"/>
          <w:sz w:val="22"/>
        </w:rPr>
        <w:t> </w:t>
      </w:r>
      <w:r>
        <w:rPr>
          <w:sz w:val="22"/>
        </w:rPr>
        <w:t>de</w:t>
      </w:r>
      <w:r>
        <w:rPr>
          <w:spacing w:val="-6"/>
          <w:sz w:val="22"/>
        </w:rPr>
        <w:t> </w:t>
      </w:r>
      <w:r>
        <w:rPr>
          <w:sz w:val="22"/>
        </w:rPr>
        <w:t>viajes,</w:t>
      </w:r>
      <w:r>
        <w:rPr>
          <w:spacing w:val="-7"/>
          <w:sz w:val="22"/>
        </w:rPr>
        <w:t> </w:t>
      </w:r>
      <w:r>
        <w:rPr>
          <w:sz w:val="22"/>
        </w:rPr>
        <w:t>elaborando</w:t>
      </w:r>
      <w:r>
        <w:rPr>
          <w:spacing w:val="-6"/>
          <w:sz w:val="22"/>
        </w:rPr>
        <w:t> </w:t>
      </w:r>
      <w:r>
        <w:rPr>
          <w:sz w:val="22"/>
        </w:rPr>
        <w:t>una</w:t>
      </w:r>
      <w:r>
        <w:rPr>
          <w:spacing w:val="-8"/>
          <w:sz w:val="22"/>
        </w:rPr>
        <w:t> </w:t>
      </w:r>
      <w:r>
        <w:rPr>
          <w:sz w:val="22"/>
        </w:rPr>
        <w:t>matriz</w:t>
      </w:r>
      <w:r>
        <w:rPr>
          <w:spacing w:val="-8"/>
          <w:sz w:val="22"/>
        </w:rPr>
        <w:t> </w:t>
      </w:r>
      <w:r>
        <w:rPr>
          <w:sz w:val="22"/>
        </w:rPr>
        <w:t>origen-</w:t>
      </w:r>
      <w:r>
        <w:rPr>
          <w:spacing w:val="-2"/>
          <w:sz w:val="22"/>
        </w:rPr>
        <w:t>destino,</w:t>
      </w:r>
    </w:p>
    <w:p>
      <w:pPr>
        <w:pStyle w:val="ListParagraph"/>
        <w:numPr>
          <w:ilvl w:val="0"/>
          <w:numId w:val="51"/>
        </w:numPr>
        <w:tabs>
          <w:tab w:pos="2254" w:val="left" w:leader="none"/>
        </w:tabs>
        <w:spacing w:line="285" w:lineRule="exact" w:before="137" w:after="0"/>
        <w:ind w:left="2254" w:right="0" w:hanging="255"/>
        <w:jc w:val="left"/>
        <w:rPr>
          <w:sz w:val="22"/>
        </w:rPr>
      </w:pPr>
      <w:r>
        <w:rPr>
          <w:sz w:val="22"/>
        </w:rPr>
        <w:t>Distribución</w:t>
      </w:r>
      <w:r>
        <w:rPr>
          <w:spacing w:val="-5"/>
          <w:sz w:val="22"/>
        </w:rPr>
        <w:t> </w:t>
      </w:r>
      <w:r>
        <w:rPr>
          <w:sz w:val="22"/>
        </w:rPr>
        <w:t>de</w:t>
      </w:r>
      <w:r>
        <w:rPr>
          <w:spacing w:val="-5"/>
          <w:sz w:val="22"/>
        </w:rPr>
        <w:t> </w:t>
      </w:r>
      <w:r>
        <w:rPr>
          <w:sz w:val="22"/>
        </w:rPr>
        <w:t>viajes,</w:t>
      </w:r>
      <w:r>
        <w:rPr>
          <w:spacing w:val="-5"/>
          <w:sz w:val="22"/>
        </w:rPr>
        <w:t> </w:t>
      </w:r>
      <w:r>
        <w:rPr>
          <w:sz w:val="22"/>
        </w:rPr>
        <w:t>de</w:t>
      </w:r>
      <w:r>
        <w:rPr>
          <w:spacing w:val="-7"/>
          <w:sz w:val="22"/>
        </w:rPr>
        <w:t> </w:t>
      </w:r>
      <w:r>
        <w:rPr>
          <w:sz w:val="22"/>
        </w:rPr>
        <w:t>acuerdo</w:t>
      </w:r>
      <w:r>
        <w:rPr>
          <w:spacing w:val="-6"/>
          <w:sz w:val="22"/>
        </w:rPr>
        <w:t> </w:t>
      </w:r>
      <w:r>
        <w:rPr>
          <w:sz w:val="22"/>
        </w:rPr>
        <w:t>a</w:t>
      </w:r>
      <w:r>
        <w:rPr>
          <w:spacing w:val="-5"/>
          <w:sz w:val="22"/>
        </w:rPr>
        <w:t> </w:t>
      </w:r>
      <w:r>
        <w:rPr>
          <w:sz w:val="22"/>
        </w:rPr>
        <w:t>la</w:t>
      </w:r>
      <w:r>
        <w:rPr>
          <w:spacing w:val="-6"/>
          <w:sz w:val="22"/>
        </w:rPr>
        <w:t> </w:t>
      </w:r>
      <w:r>
        <w:rPr>
          <w:sz w:val="22"/>
        </w:rPr>
        <w:t>matriz</w:t>
      </w:r>
      <w:r>
        <w:rPr>
          <w:spacing w:val="-6"/>
          <w:sz w:val="22"/>
        </w:rPr>
        <w:t> </w:t>
      </w:r>
      <w:r>
        <w:rPr>
          <w:sz w:val="22"/>
        </w:rPr>
        <w:t>origen-</w:t>
      </w:r>
      <w:r>
        <w:rPr>
          <w:spacing w:val="-2"/>
          <w:sz w:val="22"/>
        </w:rPr>
        <w:t>destino,</w:t>
      </w:r>
    </w:p>
    <w:p>
      <w:pPr>
        <w:pStyle w:val="ListParagraph"/>
        <w:numPr>
          <w:ilvl w:val="0"/>
          <w:numId w:val="51"/>
        </w:numPr>
        <w:tabs>
          <w:tab w:pos="2254" w:val="left" w:leader="none"/>
        </w:tabs>
        <w:spacing w:line="285" w:lineRule="exact" w:before="0" w:after="0"/>
        <w:ind w:left="2254" w:right="0" w:hanging="255"/>
        <w:jc w:val="left"/>
        <w:rPr>
          <w:sz w:val="22"/>
        </w:rPr>
      </w:pPr>
      <w:r>
        <w:rPr>
          <w:sz w:val="22"/>
        </w:rPr>
        <w:t>Segmentación</w:t>
      </w:r>
      <w:r>
        <w:rPr>
          <w:spacing w:val="-7"/>
          <w:sz w:val="22"/>
        </w:rPr>
        <w:t> </w:t>
      </w:r>
      <w:r>
        <w:rPr>
          <w:sz w:val="22"/>
        </w:rPr>
        <w:t>Modal,</w:t>
      </w:r>
      <w:r>
        <w:rPr>
          <w:spacing w:val="-4"/>
          <w:sz w:val="22"/>
        </w:rPr>
        <w:t> </w:t>
      </w:r>
      <w:r>
        <w:rPr>
          <w:sz w:val="22"/>
        </w:rPr>
        <w:t>de</w:t>
      </w:r>
      <w:r>
        <w:rPr>
          <w:spacing w:val="-8"/>
          <w:sz w:val="22"/>
        </w:rPr>
        <w:t> </w:t>
      </w:r>
      <w:r>
        <w:rPr>
          <w:sz w:val="22"/>
        </w:rPr>
        <w:t>acuerdo</w:t>
      </w:r>
      <w:r>
        <w:rPr>
          <w:spacing w:val="-8"/>
          <w:sz w:val="22"/>
        </w:rPr>
        <w:t> </w:t>
      </w:r>
      <w:r>
        <w:rPr>
          <w:sz w:val="22"/>
        </w:rPr>
        <w:t>a</w:t>
      </w:r>
      <w:r>
        <w:rPr>
          <w:spacing w:val="-6"/>
          <w:sz w:val="22"/>
        </w:rPr>
        <w:t> </w:t>
      </w:r>
      <w:r>
        <w:rPr>
          <w:sz w:val="22"/>
        </w:rPr>
        <w:t>supuestos</w:t>
      </w:r>
      <w:r>
        <w:rPr>
          <w:spacing w:val="-8"/>
          <w:sz w:val="22"/>
        </w:rPr>
        <w:t> </w:t>
      </w:r>
      <w:r>
        <w:rPr>
          <w:sz w:val="22"/>
        </w:rPr>
        <w:t>sustentados,</w:t>
      </w:r>
      <w:r>
        <w:rPr>
          <w:spacing w:val="-7"/>
          <w:sz w:val="22"/>
        </w:rPr>
        <w:t> </w:t>
      </w:r>
      <w:r>
        <w:rPr>
          <w:spacing w:val="-10"/>
          <w:sz w:val="22"/>
        </w:rPr>
        <w:t>y</w:t>
      </w:r>
    </w:p>
    <w:p>
      <w:pPr>
        <w:pStyle w:val="ListParagraph"/>
        <w:numPr>
          <w:ilvl w:val="0"/>
          <w:numId w:val="51"/>
        </w:numPr>
        <w:tabs>
          <w:tab w:pos="2254" w:val="left" w:leader="none"/>
        </w:tabs>
        <w:spacing w:line="240" w:lineRule="auto" w:before="138" w:after="0"/>
        <w:ind w:left="2254" w:right="0" w:hanging="255"/>
        <w:jc w:val="left"/>
        <w:rPr>
          <w:sz w:val="22"/>
        </w:rPr>
      </w:pPr>
      <w:r>
        <w:rPr>
          <w:sz w:val="22"/>
        </w:rPr>
        <w:t>Asignación</w:t>
      </w:r>
      <w:r>
        <w:rPr>
          <w:spacing w:val="-5"/>
          <w:sz w:val="22"/>
        </w:rPr>
        <w:t> </w:t>
      </w:r>
      <w:r>
        <w:rPr>
          <w:sz w:val="22"/>
        </w:rPr>
        <w:t>de</w:t>
      </w:r>
      <w:r>
        <w:rPr>
          <w:spacing w:val="-7"/>
          <w:sz w:val="22"/>
        </w:rPr>
        <w:t> </w:t>
      </w:r>
      <w:r>
        <w:rPr>
          <w:sz w:val="22"/>
        </w:rPr>
        <w:t>recorrido,</w:t>
      </w:r>
      <w:r>
        <w:rPr>
          <w:spacing w:val="-8"/>
          <w:sz w:val="22"/>
        </w:rPr>
        <w:t> </w:t>
      </w:r>
      <w:r>
        <w:rPr>
          <w:sz w:val="22"/>
        </w:rPr>
        <w:t>de</w:t>
      </w:r>
      <w:r>
        <w:rPr>
          <w:spacing w:val="-5"/>
          <w:sz w:val="22"/>
        </w:rPr>
        <w:t> </w:t>
      </w:r>
      <w:r>
        <w:rPr>
          <w:sz w:val="22"/>
        </w:rPr>
        <w:t>acuerdo</w:t>
      </w:r>
      <w:r>
        <w:rPr>
          <w:spacing w:val="-7"/>
          <w:sz w:val="22"/>
        </w:rPr>
        <w:t> </w:t>
      </w:r>
      <w:r>
        <w:rPr>
          <w:sz w:val="22"/>
        </w:rPr>
        <w:t>a</w:t>
      </w:r>
      <w:r>
        <w:rPr>
          <w:spacing w:val="-5"/>
          <w:sz w:val="22"/>
        </w:rPr>
        <w:t> </w:t>
      </w:r>
      <w:r>
        <w:rPr>
          <w:sz w:val="22"/>
        </w:rPr>
        <w:t>los</w:t>
      </w:r>
      <w:r>
        <w:rPr>
          <w:spacing w:val="-6"/>
          <w:sz w:val="22"/>
        </w:rPr>
        <w:t> </w:t>
      </w:r>
      <w:r>
        <w:rPr>
          <w:sz w:val="22"/>
        </w:rPr>
        <w:t>análisis</w:t>
      </w:r>
      <w:r>
        <w:rPr>
          <w:spacing w:val="-4"/>
          <w:sz w:val="22"/>
        </w:rPr>
        <w:t> </w:t>
      </w:r>
      <w:r>
        <w:rPr>
          <w:spacing w:val="-2"/>
          <w:sz w:val="22"/>
        </w:rPr>
        <w:t>previos;</w:t>
      </w:r>
    </w:p>
    <w:p>
      <w:pPr>
        <w:pStyle w:val="ListParagraph"/>
        <w:numPr>
          <w:ilvl w:val="0"/>
          <w:numId w:val="52"/>
        </w:numPr>
        <w:tabs>
          <w:tab w:pos="1473" w:val="left" w:leader="none"/>
          <w:tab w:pos="2263" w:val="left" w:leader="none"/>
        </w:tabs>
        <w:spacing w:line="232" w:lineRule="auto" w:before="113" w:after="0"/>
        <w:ind w:left="1473" w:right="135" w:hanging="197"/>
        <w:jc w:val="both"/>
        <w:rPr>
          <w:sz w:val="22"/>
        </w:rPr>
      </w:pPr>
      <w:r>
        <w:rPr>
          <w:sz w:val="22"/>
        </w:rPr>
        <w:t>Determinación de Niveles de Servicio (antes y después), de acuerdo a los supuestos establecidos en el modelo de transporte (volúmenes vehiculares, ciclistas y peatonales):</w:t>
      </w:r>
    </w:p>
    <w:p>
      <w:pPr>
        <w:pStyle w:val="ListParagraph"/>
        <w:numPr>
          <w:ilvl w:val="1"/>
          <w:numId w:val="52"/>
        </w:numPr>
        <w:tabs>
          <w:tab w:pos="2278" w:val="left" w:leader="none"/>
        </w:tabs>
        <w:spacing w:line="240" w:lineRule="auto" w:before="151" w:after="0"/>
        <w:ind w:left="2278" w:right="0" w:hanging="279"/>
        <w:jc w:val="left"/>
        <w:rPr>
          <w:rFonts w:ascii="Tahoma"/>
          <w:sz w:val="24"/>
        </w:rPr>
      </w:pPr>
      <w:r>
        <w:rPr>
          <w:sz w:val="22"/>
        </w:rPr>
        <w:t>Intersecciones</w:t>
      </w:r>
      <w:r>
        <w:rPr>
          <w:spacing w:val="-9"/>
          <w:sz w:val="22"/>
        </w:rPr>
        <w:t> </w:t>
      </w:r>
      <w:r>
        <w:rPr>
          <w:sz w:val="22"/>
        </w:rPr>
        <w:t>del</w:t>
      </w:r>
      <w:r>
        <w:rPr>
          <w:spacing w:val="-7"/>
          <w:sz w:val="22"/>
        </w:rPr>
        <w:t> </w:t>
      </w:r>
      <w:r>
        <w:rPr>
          <w:sz w:val="22"/>
        </w:rPr>
        <w:t>desarrollo</w:t>
      </w:r>
      <w:r>
        <w:rPr>
          <w:spacing w:val="-7"/>
          <w:sz w:val="22"/>
        </w:rPr>
        <w:t> </w:t>
      </w:r>
      <w:r>
        <w:rPr>
          <w:sz w:val="22"/>
        </w:rPr>
        <w:t>o</w:t>
      </w:r>
      <w:r>
        <w:rPr>
          <w:spacing w:val="-6"/>
          <w:sz w:val="22"/>
        </w:rPr>
        <w:t> </w:t>
      </w:r>
      <w:r>
        <w:rPr>
          <w:sz w:val="22"/>
        </w:rPr>
        <w:t>inmueble</w:t>
      </w:r>
      <w:r>
        <w:rPr>
          <w:spacing w:val="-7"/>
          <w:sz w:val="22"/>
        </w:rPr>
        <w:t> </w:t>
      </w:r>
      <w:r>
        <w:rPr>
          <w:sz w:val="22"/>
        </w:rPr>
        <w:t>con</w:t>
      </w:r>
      <w:r>
        <w:rPr>
          <w:spacing w:val="-6"/>
          <w:sz w:val="22"/>
        </w:rPr>
        <w:t> </w:t>
      </w:r>
      <w:r>
        <w:rPr>
          <w:sz w:val="22"/>
        </w:rPr>
        <w:t>la</w:t>
      </w:r>
      <w:r>
        <w:rPr>
          <w:spacing w:val="-7"/>
          <w:sz w:val="22"/>
        </w:rPr>
        <w:t> </w:t>
      </w:r>
      <w:r>
        <w:rPr>
          <w:sz w:val="22"/>
        </w:rPr>
        <w:t>red</w:t>
      </w:r>
      <w:r>
        <w:rPr>
          <w:spacing w:val="-6"/>
          <w:sz w:val="22"/>
        </w:rPr>
        <w:t> </w:t>
      </w:r>
      <w:r>
        <w:rPr>
          <w:sz w:val="22"/>
        </w:rPr>
        <w:t>vial</w:t>
      </w:r>
      <w:r>
        <w:rPr>
          <w:spacing w:val="-7"/>
          <w:sz w:val="22"/>
        </w:rPr>
        <w:t> </w:t>
      </w:r>
      <w:r>
        <w:rPr>
          <w:sz w:val="22"/>
        </w:rPr>
        <w:t>existente,</w:t>
      </w:r>
      <w:r>
        <w:rPr>
          <w:spacing w:val="-6"/>
          <w:sz w:val="22"/>
        </w:rPr>
        <w:t> </w:t>
      </w:r>
      <w:r>
        <w:rPr>
          <w:sz w:val="22"/>
        </w:rPr>
        <w:t>y</w:t>
      </w:r>
      <w:r>
        <w:rPr>
          <w:spacing w:val="-5"/>
          <w:sz w:val="22"/>
        </w:rPr>
        <w:t> </w:t>
      </w:r>
      <w:r>
        <w:rPr>
          <w:rFonts w:ascii="Tahoma"/>
          <w:spacing w:val="-5"/>
          <w:sz w:val="24"/>
        </w:rPr>
        <w:t>b)</w:t>
      </w:r>
    </w:p>
    <w:p>
      <w:pPr>
        <w:pStyle w:val="BodyText"/>
        <w:spacing w:before="123"/>
        <w:ind w:left="2009" w:firstLine="0"/>
        <w:jc w:val="left"/>
      </w:pPr>
      <w:r>
        <w:rPr/>
        <w:t>Tramos</w:t>
      </w:r>
      <w:r>
        <w:rPr>
          <w:spacing w:val="-4"/>
        </w:rPr>
        <w:t> </w:t>
      </w:r>
      <w:r>
        <w:rPr>
          <w:spacing w:val="-2"/>
        </w:rPr>
        <w:t>libres;</w:t>
      </w:r>
    </w:p>
    <w:p>
      <w:pPr>
        <w:pStyle w:val="BodyText"/>
        <w:spacing w:before="5"/>
        <w:ind w:firstLine="0"/>
        <w:jc w:val="left"/>
      </w:pPr>
    </w:p>
    <w:p>
      <w:pPr>
        <w:pStyle w:val="ListParagraph"/>
        <w:numPr>
          <w:ilvl w:val="0"/>
          <w:numId w:val="52"/>
        </w:numPr>
        <w:tabs>
          <w:tab w:pos="1473" w:val="left" w:leader="none"/>
          <w:tab w:pos="2261" w:val="left" w:leader="none"/>
        </w:tabs>
        <w:spacing w:line="232" w:lineRule="auto" w:before="0" w:after="0"/>
        <w:ind w:left="1473" w:right="129" w:hanging="197"/>
        <w:jc w:val="both"/>
        <w:rPr>
          <w:sz w:val="22"/>
        </w:rPr>
      </w:pPr>
      <w:r>
        <w:rPr>
          <w:sz w:val="22"/>
        </w:rPr>
        <w:t>Dimensionamiento y diseño geométrico (secciones transversales) y proyecto de señalamiento de vialidades e intersecciones internas del predio, de acuerdo a los supuestos establecidos en el modelo de transporte (volúmenes vehiculares, ciclistas y peatonales), considerando la seguridad los diferentes usuarios de la vialidad;</w:t>
      </w:r>
    </w:p>
    <w:p>
      <w:pPr>
        <w:pStyle w:val="ListParagraph"/>
        <w:numPr>
          <w:ilvl w:val="0"/>
          <w:numId w:val="52"/>
        </w:numPr>
        <w:tabs>
          <w:tab w:pos="1473" w:val="left" w:leader="none"/>
          <w:tab w:pos="2262" w:val="left" w:leader="none"/>
        </w:tabs>
        <w:spacing w:line="232" w:lineRule="auto" w:before="140" w:after="0"/>
        <w:ind w:left="1473" w:right="135" w:hanging="197"/>
        <w:jc w:val="both"/>
        <w:rPr>
          <w:sz w:val="22"/>
        </w:rPr>
      </w:pPr>
      <w:r>
        <w:rPr>
          <w:sz w:val="22"/>
        </w:rPr>
        <w:t>Diseño de intersecciones propuestas con la red vial existente, de acuerdo a los resultados del modelo de transporte (volúmenes vehiculares, ciclistas y peatonales); y</w:t>
      </w:r>
    </w:p>
    <w:p>
      <w:pPr>
        <w:pStyle w:val="ListParagraph"/>
        <w:numPr>
          <w:ilvl w:val="0"/>
          <w:numId w:val="52"/>
        </w:numPr>
        <w:tabs>
          <w:tab w:pos="1473" w:val="left" w:leader="none"/>
          <w:tab w:pos="2263" w:val="left" w:leader="none"/>
        </w:tabs>
        <w:spacing w:line="230" w:lineRule="auto" w:before="152" w:after="0"/>
        <w:ind w:left="1473" w:right="133" w:hanging="197"/>
        <w:jc w:val="both"/>
        <w:rPr>
          <w:sz w:val="22"/>
        </w:rPr>
      </w:pPr>
      <w:r>
        <w:rPr>
          <w:sz w:val="22"/>
        </w:rPr>
        <w:t>Propuesta preliminar de rutas y paraderos para el transporte público, de acuerdo a los supuestos del modelo de transporte.</w:t>
      </w:r>
    </w:p>
    <w:p>
      <w:pPr>
        <w:pStyle w:val="BodyText"/>
        <w:spacing w:line="232" w:lineRule="auto" w:before="148"/>
        <w:ind w:left="136" w:right="139"/>
      </w:pPr>
      <w:r>
        <w:rPr/>
        <w:t>ARTÍCULO 171. La Autoridad evaluará los estudios de movilidad que se presenten y, en su caso, resolverá lo conducente, de acuerdo a lo ordenado por la Ley.</w:t>
      </w:r>
    </w:p>
    <w:p>
      <w:pPr>
        <w:pStyle w:val="BodyText"/>
        <w:spacing w:before="251"/>
        <w:ind w:firstLine="0"/>
        <w:jc w:val="left"/>
      </w:pPr>
    </w:p>
    <w:p>
      <w:pPr>
        <w:pStyle w:val="Heading1"/>
        <w:ind w:left="68" w:right="62"/>
      </w:pPr>
      <w:r>
        <w:rPr/>
        <w:t>SECCIÓN</w:t>
      </w:r>
      <w:r>
        <w:rPr>
          <w:spacing w:val="-4"/>
        </w:rPr>
        <w:t> </w:t>
      </w:r>
      <w:r>
        <w:rPr/>
        <w:t>X.</w:t>
      </w:r>
      <w:r>
        <w:rPr>
          <w:spacing w:val="-4"/>
        </w:rPr>
        <w:t> </w:t>
      </w:r>
      <w:r>
        <w:rPr>
          <w:spacing w:val="-2"/>
        </w:rPr>
        <w:t>ESTACIONAMIENTOS</w:t>
      </w:r>
    </w:p>
    <w:p>
      <w:pPr>
        <w:pStyle w:val="BodyText"/>
        <w:spacing w:before="232"/>
        <w:ind w:firstLine="0"/>
        <w:jc w:val="left"/>
        <w:rPr>
          <w:rFonts w:ascii="Arial"/>
          <w:b/>
        </w:rPr>
      </w:pPr>
    </w:p>
    <w:p>
      <w:pPr>
        <w:pStyle w:val="BodyText"/>
        <w:spacing w:line="232" w:lineRule="auto"/>
        <w:ind w:left="136" w:right="133"/>
      </w:pPr>
      <w:r>
        <w:rPr/>
        <w:t>ARTÍCULO 172. El estacionamiento es el espacio designado para la detención momentánea o temporal de vehículos y debe cumplir con las reglas aplicables.</w:t>
      </w:r>
    </w:p>
    <w:p>
      <w:pPr>
        <w:pStyle w:val="BodyText"/>
        <w:ind w:firstLine="0"/>
        <w:jc w:val="left"/>
      </w:pPr>
    </w:p>
    <w:p>
      <w:pPr>
        <w:pStyle w:val="BodyText"/>
        <w:spacing w:before="9"/>
        <w:ind w:firstLine="0"/>
        <w:jc w:val="left"/>
      </w:pPr>
    </w:p>
    <w:p>
      <w:pPr>
        <w:pStyle w:val="BodyText"/>
        <w:spacing w:line="232" w:lineRule="auto"/>
        <w:ind w:left="136" w:right="137"/>
      </w:pPr>
      <w:r>
        <w:rPr/>
        <w:t>ARTÍCULO 173. Conforme a la Ley, el Plan, los requerimientos de estacionamiento deben ser resueltos al interior de cada predio, de conformidad a lo dispuesto por las normas de estacionamiento indicadas en la Matriz de Requerimientos de Estacionamiento.</w:t>
      </w:r>
    </w:p>
    <w:p>
      <w:pPr>
        <w:pStyle w:val="BodyText"/>
        <w:spacing w:line="235" w:lineRule="auto" w:before="148"/>
        <w:ind w:left="136" w:right="132"/>
      </w:pPr>
      <w:r>
        <w:rPr/>
        <w:t>Dicho</w:t>
      </w:r>
      <w:r>
        <w:rPr>
          <w:spacing w:val="-1"/>
        </w:rPr>
        <w:t> </w:t>
      </w:r>
      <w:r>
        <w:rPr/>
        <w:t>espacio</w:t>
      </w:r>
      <w:r>
        <w:rPr>
          <w:spacing w:val="-1"/>
        </w:rPr>
        <w:t> </w:t>
      </w:r>
      <w:r>
        <w:rPr/>
        <w:t>de</w:t>
      </w:r>
      <w:r>
        <w:rPr>
          <w:spacing w:val="-1"/>
        </w:rPr>
        <w:t> </w:t>
      </w:r>
      <w:r>
        <w:rPr/>
        <w:t>estacionamiento</w:t>
      </w:r>
      <w:r>
        <w:rPr>
          <w:spacing w:val="-3"/>
        </w:rPr>
        <w:t> </w:t>
      </w:r>
      <w:r>
        <w:rPr/>
        <w:t>será</w:t>
      </w:r>
      <w:r>
        <w:rPr>
          <w:spacing w:val="-3"/>
        </w:rPr>
        <w:t> </w:t>
      </w:r>
      <w:r>
        <w:rPr/>
        <w:t>considerado</w:t>
      </w:r>
      <w:r>
        <w:rPr>
          <w:spacing w:val="-1"/>
        </w:rPr>
        <w:t> </w:t>
      </w:r>
      <w:r>
        <w:rPr/>
        <w:t>como</w:t>
      </w:r>
      <w:r>
        <w:rPr>
          <w:spacing w:val="-3"/>
        </w:rPr>
        <w:t> </w:t>
      </w:r>
      <w:r>
        <w:rPr/>
        <w:t>propio</w:t>
      </w:r>
      <w:r>
        <w:rPr>
          <w:spacing w:val="-1"/>
        </w:rPr>
        <w:t> </w:t>
      </w:r>
      <w:r>
        <w:rPr/>
        <w:t>del</w:t>
      </w:r>
      <w:r>
        <w:rPr>
          <w:spacing w:val="-4"/>
        </w:rPr>
        <w:t> </w:t>
      </w:r>
      <w:r>
        <w:rPr/>
        <w:t>uso</w:t>
      </w:r>
      <w:r>
        <w:rPr>
          <w:spacing w:val="-3"/>
        </w:rPr>
        <w:t> </w:t>
      </w:r>
      <w:r>
        <w:rPr/>
        <w:t>de</w:t>
      </w:r>
      <w:r>
        <w:rPr>
          <w:spacing w:val="-1"/>
        </w:rPr>
        <w:t> </w:t>
      </w:r>
      <w:r>
        <w:rPr/>
        <w:t>suelo</w:t>
      </w:r>
      <w:r>
        <w:rPr>
          <w:spacing w:val="-1"/>
        </w:rPr>
        <w:t> </w:t>
      </w:r>
      <w:r>
        <w:rPr/>
        <w:t>del</w:t>
      </w:r>
      <w:r>
        <w:rPr>
          <w:spacing w:val="-4"/>
        </w:rPr>
        <w:t> </w:t>
      </w:r>
      <w:r>
        <w:rPr/>
        <w:t>que</w:t>
      </w:r>
      <w:r>
        <w:rPr>
          <w:spacing w:val="-3"/>
        </w:rPr>
        <w:t> </w:t>
      </w:r>
      <w:r>
        <w:rPr/>
        <w:t>se</w:t>
      </w:r>
      <w:r>
        <w:rPr>
          <w:spacing w:val="-3"/>
        </w:rPr>
        <w:t> </w:t>
      </w:r>
      <w:r>
        <w:rPr/>
        <w:t>trate; en el caso de requerirse alguna medida de control en los accesos y salidas que requiera la instalación de dispositivos para tal fin, esto no deberá representar ningún costo o gasto extra para los usuarios de las instalaciones comerciales, de servicio o en su caso industriales.</w:t>
      </w:r>
    </w:p>
    <w:p>
      <w:pPr>
        <w:pStyle w:val="BodyText"/>
        <w:spacing w:line="235" w:lineRule="auto" w:before="144"/>
        <w:ind w:left="136" w:right="133"/>
      </w:pPr>
      <w:r>
        <w:rPr/>
        <w:t>Los</w:t>
      </w:r>
      <w:r>
        <w:rPr>
          <w:spacing w:val="-4"/>
        </w:rPr>
        <w:t> </w:t>
      </w:r>
      <w:r>
        <w:rPr/>
        <w:t>giros,</w:t>
      </w:r>
      <w:r>
        <w:rPr>
          <w:spacing w:val="-3"/>
        </w:rPr>
        <w:t> </w:t>
      </w:r>
      <w:r>
        <w:rPr/>
        <w:t>núcleos</w:t>
      </w:r>
      <w:r>
        <w:rPr>
          <w:spacing w:val="-1"/>
        </w:rPr>
        <w:t> </w:t>
      </w:r>
      <w:r>
        <w:rPr/>
        <w:t>o</w:t>
      </w:r>
      <w:r>
        <w:rPr>
          <w:spacing w:val="-4"/>
        </w:rPr>
        <w:t> </w:t>
      </w:r>
      <w:r>
        <w:rPr/>
        <w:t>centros</w:t>
      </w:r>
      <w:r>
        <w:rPr>
          <w:spacing w:val="-2"/>
        </w:rPr>
        <w:t> </w:t>
      </w:r>
      <w:r>
        <w:rPr/>
        <w:t>comerciales</w:t>
      </w:r>
      <w:r>
        <w:rPr>
          <w:spacing w:val="-2"/>
        </w:rPr>
        <w:t> </w:t>
      </w:r>
      <w:r>
        <w:rPr/>
        <w:t>que</w:t>
      </w:r>
      <w:r>
        <w:rPr>
          <w:spacing w:val="-2"/>
        </w:rPr>
        <w:t> </w:t>
      </w:r>
      <w:r>
        <w:rPr/>
        <w:t>cumplan</w:t>
      </w:r>
      <w:r>
        <w:rPr>
          <w:spacing w:val="-2"/>
        </w:rPr>
        <w:t> </w:t>
      </w:r>
      <w:r>
        <w:rPr/>
        <w:t>en</w:t>
      </w:r>
      <w:r>
        <w:rPr>
          <w:spacing w:val="-2"/>
        </w:rPr>
        <w:t> </w:t>
      </w:r>
      <w:r>
        <w:rPr/>
        <w:t>su</w:t>
      </w:r>
      <w:r>
        <w:rPr>
          <w:spacing w:val="-4"/>
        </w:rPr>
        <w:t> </w:t>
      </w:r>
      <w:r>
        <w:rPr/>
        <w:t>totalidad</w:t>
      </w:r>
      <w:r>
        <w:rPr>
          <w:spacing w:val="-2"/>
        </w:rPr>
        <w:t> </w:t>
      </w:r>
      <w:r>
        <w:rPr/>
        <w:t>con</w:t>
      </w:r>
      <w:r>
        <w:rPr>
          <w:spacing w:val="-4"/>
        </w:rPr>
        <w:t> </w:t>
      </w:r>
      <w:r>
        <w:rPr/>
        <w:t>los</w:t>
      </w:r>
      <w:r>
        <w:rPr>
          <w:spacing w:val="-2"/>
        </w:rPr>
        <w:t> </w:t>
      </w:r>
      <w:r>
        <w:rPr/>
        <w:t>requerimientos</w:t>
      </w:r>
      <w:r>
        <w:rPr>
          <w:spacing w:val="-4"/>
        </w:rPr>
        <w:t> </w:t>
      </w:r>
      <w:r>
        <w:rPr/>
        <w:t>sobre los cajones de estacionamiento establecidos en este Reglamento respecto a todas y cada una de las actividades y giros desarrollados en su interior, únicamente en el caso que se presenten una excedencia de cajones de estacionamiento, éstos pueden ser concesionados o administrados por su</w:t>
      </w:r>
      <w:r>
        <w:rPr>
          <w:spacing w:val="-5"/>
        </w:rPr>
        <w:t> </w:t>
      </w:r>
      <w:r>
        <w:rPr/>
        <w:t>propietario</w:t>
      </w:r>
      <w:r>
        <w:rPr>
          <w:spacing w:val="-5"/>
        </w:rPr>
        <w:t> </w:t>
      </w:r>
      <w:r>
        <w:rPr/>
        <w:t>y</w:t>
      </w:r>
      <w:r>
        <w:rPr>
          <w:spacing w:val="-7"/>
        </w:rPr>
        <w:t> </w:t>
      </w:r>
      <w:r>
        <w:rPr/>
        <w:t>ser</w:t>
      </w:r>
      <w:r>
        <w:rPr>
          <w:spacing w:val="-4"/>
        </w:rPr>
        <w:t> </w:t>
      </w:r>
      <w:r>
        <w:rPr/>
        <w:t>utilizados</w:t>
      </w:r>
      <w:r>
        <w:rPr>
          <w:spacing w:val="-5"/>
        </w:rPr>
        <w:t> </w:t>
      </w:r>
      <w:r>
        <w:rPr/>
        <w:t>como</w:t>
      </w:r>
      <w:r>
        <w:rPr>
          <w:spacing w:val="-5"/>
        </w:rPr>
        <w:t> </w:t>
      </w:r>
      <w:r>
        <w:rPr/>
        <w:t>estacionamiento</w:t>
      </w:r>
      <w:r>
        <w:rPr>
          <w:spacing w:val="-5"/>
        </w:rPr>
        <w:t> </w:t>
      </w:r>
      <w:r>
        <w:rPr/>
        <w:t>público,</w:t>
      </w:r>
      <w:r>
        <w:rPr>
          <w:spacing w:val="-6"/>
        </w:rPr>
        <w:t> </w:t>
      </w:r>
      <w:r>
        <w:rPr/>
        <w:t>independizando</w:t>
      </w:r>
      <w:r>
        <w:rPr>
          <w:spacing w:val="-5"/>
        </w:rPr>
        <w:t> </w:t>
      </w:r>
      <w:r>
        <w:rPr/>
        <w:t>los</w:t>
      </w:r>
      <w:r>
        <w:rPr>
          <w:spacing w:val="-5"/>
        </w:rPr>
        <w:t> </w:t>
      </w:r>
      <w:r>
        <w:rPr/>
        <w:t>ingresos</w:t>
      </w:r>
      <w:r>
        <w:rPr>
          <w:spacing w:val="-5"/>
        </w:rPr>
        <w:t> </w:t>
      </w:r>
      <w:r>
        <w:rPr/>
        <w:t>y</w:t>
      </w:r>
      <w:r>
        <w:rPr>
          <w:spacing w:val="-7"/>
        </w:rPr>
        <w:t> </w:t>
      </w:r>
      <w:r>
        <w:rPr/>
        <w:t>salidas</w:t>
      </w:r>
    </w:p>
    <w:p>
      <w:pPr>
        <w:pStyle w:val="BodyText"/>
        <w:spacing w:after="0" w:line="235" w:lineRule="auto"/>
        <w:sectPr>
          <w:pgSz w:w="11930" w:h="16850"/>
          <w:pgMar w:header="331" w:footer="928" w:top="1460" w:bottom="1120" w:left="708" w:right="1275"/>
        </w:sectPr>
      </w:pPr>
    </w:p>
    <w:p>
      <w:pPr>
        <w:pStyle w:val="BodyText"/>
        <w:spacing w:line="232" w:lineRule="auto" w:before="98"/>
        <w:ind w:left="136" w:right="138" w:firstLine="0"/>
      </w:pPr>
      <w:r>
        <w:rPr/>
        <w:t>de los inicialmente otorgados por la norma para el funcionamiento del giro o actividad, debiendo contar con un Dictamen de Trazo, Usos y Destinos procedente para tal efecto.</w:t>
      </w:r>
    </w:p>
    <w:p>
      <w:pPr>
        <w:pStyle w:val="BodyText"/>
        <w:spacing w:line="232" w:lineRule="auto" w:before="148"/>
        <w:ind w:left="136" w:right="135"/>
      </w:pPr>
      <w:r>
        <w:rPr/>
        <w:t>ARTÍCULO 174. Toda utilización del suelo, ya sea en edificaciones nuevas, remodelaciones, ampliaciones o cambios de uso, debe satisfacer la norma de cajones de estacionamiento en su propio predio o edificación.</w:t>
      </w:r>
    </w:p>
    <w:p>
      <w:pPr>
        <w:pStyle w:val="BodyText"/>
        <w:spacing w:line="235" w:lineRule="auto" w:before="147"/>
        <w:ind w:left="136" w:right="130"/>
      </w:pPr>
      <w:r>
        <w:rPr/>
        <w:t>No</w:t>
      </w:r>
      <w:r>
        <w:rPr>
          <w:spacing w:val="-3"/>
        </w:rPr>
        <w:t> </w:t>
      </w:r>
      <w:r>
        <w:rPr/>
        <w:t>se</w:t>
      </w:r>
      <w:r>
        <w:rPr>
          <w:spacing w:val="-3"/>
        </w:rPr>
        <w:t> </w:t>
      </w:r>
      <w:r>
        <w:rPr/>
        <w:t>permitirá</w:t>
      </w:r>
      <w:r>
        <w:rPr>
          <w:spacing w:val="-3"/>
        </w:rPr>
        <w:t> </w:t>
      </w:r>
      <w:r>
        <w:rPr/>
        <w:t>el</w:t>
      </w:r>
      <w:r>
        <w:rPr>
          <w:spacing w:val="-4"/>
        </w:rPr>
        <w:t> </w:t>
      </w:r>
      <w:r>
        <w:rPr/>
        <w:t>derribo</w:t>
      </w:r>
      <w:r>
        <w:rPr>
          <w:spacing w:val="-3"/>
        </w:rPr>
        <w:t> </w:t>
      </w:r>
      <w:r>
        <w:rPr/>
        <w:t>de</w:t>
      </w:r>
      <w:r>
        <w:rPr>
          <w:spacing w:val="-3"/>
        </w:rPr>
        <w:t> </w:t>
      </w:r>
      <w:r>
        <w:rPr/>
        <w:t>árboles</w:t>
      </w:r>
      <w:r>
        <w:rPr>
          <w:spacing w:val="-3"/>
        </w:rPr>
        <w:t> </w:t>
      </w:r>
      <w:r>
        <w:rPr/>
        <w:t>que</w:t>
      </w:r>
      <w:r>
        <w:rPr>
          <w:spacing w:val="-6"/>
        </w:rPr>
        <w:t> </w:t>
      </w:r>
      <w:r>
        <w:rPr/>
        <w:t>se</w:t>
      </w:r>
      <w:r>
        <w:rPr>
          <w:spacing w:val="-3"/>
        </w:rPr>
        <w:t> </w:t>
      </w:r>
      <w:r>
        <w:rPr/>
        <w:t>ubiquen</w:t>
      </w:r>
      <w:r>
        <w:rPr>
          <w:spacing w:val="-3"/>
        </w:rPr>
        <w:t> </w:t>
      </w:r>
      <w:r>
        <w:rPr/>
        <w:t>dentro</w:t>
      </w:r>
      <w:r>
        <w:rPr>
          <w:spacing w:val="-5"/>
        </w:rPr>
        <w:t> </w:t>
      </w:r>
      <w:r>
        <w:rPr/>
        <w:t>del</w:t>
      </w:r>
      <w:r>
        <w:rPr>
          <w:spacing w:val="-4"/>
        </w:rPr>
        <w:t> </w:t>
      </w:r>
      <w:r>
        <w:rPr/>
        <w:t>predio</w:t>
      </w:r>
      <w:r>
        <w:rPr>
          <w:spacing w:val="-3"/>
        </w:rPr>
        <w:t> </w:t>
      </w:r>
      <w:r>
        <w:rPr/>
        <w:t>con</w:t>
      </w:r>
      <w:r>
        <w:rPr>
          <w:spacing w:val="-3"/>
        </w:rPr>
        <w:t> </w:t>
      </w:r>
      <w:r>
        <w:rPr/>
        <w:t>el</w:t>
      </w:r>
      <w:r>
        <w:rPr>
          <w:spacing w:val="-4"/>
        </w:rPr>
        <w:t> </w:t>
      </w:r>
      <w:r>
        <w:rPr/>
        <w:t>objeto</w:t>
      </w:r>
      <w:r>
        <w:rPr>
          <w:spacing w:val="-5"/>
        </w:rPr>
        <w:t> </w:t>
      </w:r>
      <w:r>
        <w:rPr/>
        <w:t>de</w:t>
      </w:r>
      <w:r>
        <w:rPr>
          <w:spacing w:val="-3"/>
        </w:rPr>
        <w:t> </w:t>
      </w:r>
      <w:r>
        <w:rPr/>
        <w:t>ubicar</w:t>
      </w:r>
      <w:r>
        <w:rPr>
          <w:spacing w:val="-5"/>
        </w:rPr>
        <w:t> </w:t>
      </w:r>
      <w:r>
        <w:rPr/>
        <w:t>en</w:t>
      </w:r>
      <w:r>
        <w:rPr>
          <w:spacing w:val="-3"/>
        </w:rPr>
        <w:t> </w:t>
      </w:r>
      <w:r>
        <w:rPr/>
        <w:t>su lugar cajones de estacionamiento para satisfacer la demanda.</w:t>
      </w:r>
    </w:p>
    <w:p>
      <w:pPr>
        <w:pStyle w:val="BodyText"/>
        <w:spacing w:line="235" w:lineRule="auto"/>
        <w:ind w:left="136" w:right="131"/>
      </w:pPr>
      <w:r>
        <w:rPr/>
        <w:t>ARTÍCULO</w:t>
      </w:r>
      <w:r>
        <w:rPr>
          <w:spacing w:val="-5"/>
        </w:rPr>
        <w:t> </w:t>
      </w:r>
      <w:r>
        <w:rPr/>
        <w:t>175.</w:t>
      </w:r>
      <w:r>
        <w:rPr>
          <w:spacing w:val="-3"/>
        </w:rPr>
        <w:t> </w:t>
      </w:r>
      <w:r>
        <w:rPr/>
        <w:t>Las</w:t>
      </w:r>
      <w:r>
        <w:rPr>
          <w:spacing w:val="-4"/>
        </w:rPr>
        <w:t> </w:t>
      </w:r>
      <w:r>
        <w:rPr/>
        <w:t>áreas</w:t>
      </w:r>
      <w:r>
        <w:rPr>
          <w:spacing w:val="-4"/>
        </w:rPr>
        <w:t> </w:t>
      </w:r>
      <w:r>
        <w:rPr/>
        <w:t>de</w:t>
      </w:r>
      <w:r>
        <w:rPr>
          <w:spacing w:val="-4"/>
        </w:rPr>
        <w:t> </w:t>
      </w:r>
      <w:r>
        <w:rPr/>
        <w:t>estacionamiento</w:t>
      </w:r>
      <w:r>
        <w:rPr>
          <w:spacing w:val="-6"/>
        </w:rPr>
        <w:t> </w:t>
      </w:r>
      <w:r>
        <w:rPr/>
        <w:t>que</w:t>
      </w:r>
      <w:r>
        <w:rPr>
          <w:spacing w:val="-4"/>
        </w:rPr>
        <w:t> </w:t>
      </w:r>
      <w:r>
        <w:rPr/>
        <w:t>se</w:t>
      </w:r>
      <w:r>
        <w:rPr>
          <w:spacing w:val="-4"/>
        </w:rPr>
        <w:t> </w:t>
      </w:r>
      <w:r>
        <w:rPr/>
        <w:t>deriven</w:t>
      </w:r>
      <w:r>
        <w:rPr>
          <w:spacing w:val="-4"/>
        </w:rPr>
        <w:t> </w:t>
      </w:r>
      <w:r>
        <w:rPr/>
        <w:t>de</w:t>
      </w:r>
      <w:r>
        <w:rPr>
          <w:spacing w:val="-4"/>
        </w:rPr>
        <w:t> </w:t>
      </w:r>
      <w:r>
        <w:rPr/>
        <w:t>una</w:t>
      </w:r>
      <w:r>
        <w:rPr>
          <w:spacing w:val="-4"/>
        </w:rPr>
        <w:t> </w:t>
      </w:r>
      <w:r>
        <w:rPr/>
        <w:t>autorización</w:t>
      </w:r>
      <w:r>
        <w:rPr>
          <w:spacing w:val="-4"/>
        </w:rPr>
        <w:t> </w:t>
      </w:r>
      <w:r>
        <w:rPr/>
        <w:t>de</w:t>
      </w:r>
      <w:r>
        <w:rPr>
          <w:spacing w:val="-4"/>
        </w:rPr>
        <w:t> </w:t>
      </w:r>
      <w:r>
        <w:rPr/>
        <w:t>uso</w:t>
      </w:r>
      <w:r>
        <w:rPr>
          <w:spacing w:val="-4"/>
        </w:rPr>
        <w:t> </w:t>
      </w:r>
      <w:r>
        <w:rPr/>
        <w:t>de</w:t>
      </w:r>
      <w:r>
        <w:rPr>
          <w:spacing w:val="-4"/>
        </w:rPr>
        <w:t> </w:t>
      </w:r>
      <w:r>
        <w:rPr/>
        <w:t>suelo y/o de la edificación, serán exclusivos para el uso que se ejerza el inmueble. Para el caso de que se reciban vehículos que</w:t>
      </w:r>
      <w:r>
        <w:rPr>
          <w:spacing w:val="-2"/>
        </w:rPr>
        <w:t> </w:t>
      </w:r>
      <w:r>
        <w:rPr/>
        <w:t>no</w:t>
      </w:r>
      <w:r>
        <w:rPr>
          <w:spacing w:val="-2"/>
        </w:rPr>
        <w:t> </w:t>
      </w:r>
      <w:r>
        <w:rPr/>
        <w:t>guarden</w:t>
      </w:r>
      <w:r>
        <w:rPr>
          <w:spacing w:val="-2"/>
        </w:rPr>
        <w:t> </w:t>
      </w:r>
      <w:r>
        <w:rPr/>
        <w:t>relación con</w:t>
      </w:r>
      <w:r>
        <w:rPr>
          <w:spacing w:val="-2"/>
        </w:rPr>
        <w:t> </w:t>
      </w:r>
      <w:r>
        <w:rPr/>
        <w:t>dichas negociaciones y</w:t>
      </w:r>
      <w:r>
        <w:rPr>
          <w:spacing w:val="-4"/>
        </w:rPr>
        <w:t> </w:t>
      </w:r>
      <w:r>
        <w:rPr/>
        <w:t>cobren por</w:t>
      </w:r>
      <w:r>
        <w:rPr>
          <w:spacing w:val="-1"/>
        </w:rPr>
        <w:t> </w:t>
      </w:r>
      <w:r>
        <w:rPr/>
        <w:t>ello, deberán cumplir con lo establecido en el presente Reglamento y también quedarán sujetos a las disposiciones aplicables a los estacionamientos de tarifa, según lo señalado por la Ley</w:t>
      </w:r>
      <w:r>
        <w:rPr>
          <w:spacing w:val="-2"/>
        </w:rPr>
        <w:t> </w:t>
      </w:r>
      <w:r>
        <w:rPr/>
        <w:t>que resulte aplicable, el Plan, el presente Reglamento y las demás disposiciones generales aplicables</w:t>
      </w:r>
    </w:p>
    <w:p>
      <w:pPr>
        <w:pStyle w:val="BodyText"/>
        <w:spacing w:line="235" w:lineRule="auto" w:before="142"/>
        <w:ind w:left="136" w:right="129"/>
      </w:pPr>
      <w:r>
        <w:rPr/>
        <w:t>ARTÍCULO 176. Las edificaciones construidas en predios que tengan un uso diferente al habitacional unifamiliar, ubicados en esquinas, podrán tener un acceso o una salida por la calle lateral, siempre y cuando:</w:t>
      </w:r>
    </w:p>
    <w:p>
      <w:pPr>
        <w:pStyle w:val="ListParagraph"/>
        <w:numPr>
          <w:ilvl w:val="0"/>
          <w:numId w:val="53"/>
        </w:numPr>
        <w:tabs>
          <w:tab w:pos="1557" w:val="left" w:leader="none"/>
        </w:tabs>
        <w:spacing w:line="240" w:lineRule="auto" w:before="137" w:after="0"/>
        <w:ind w:left="1557" w:right="0" w:hanging="280"/>
        <w:jc w:val="both"/>
        <w:rPr>
          <w:sz w:val="22"/>
        </w:rPr>
      </w:pPr>
      <w:r>
        <w:rPr>
          <w:sz w:val="22"/>
        </w:rPr>
        <w:t>El</w:t>
      </w:r>
      <w:r>
        <w:rPr>
          <w:spacing w:val="-3"/>
          <w:sz w:val="22"/>
        </w:rPr>
        <w:t> </w:t>
      </w:r>
      <w:r>
        <w:rPr>
          <w:sz w:val="22"/>
        </w:rPr>
        <w:t>acceso</w:t>
      </w:r>
      <w:r>
        <w:rPr>
          <w:spacing w:val="-3"/>
          <w:sz w:val="22"/>
        </w:rPr>
        <w:t> </w:t>
      </w:r>
      <w:r>
        <w:rPr>
          <w:sz w:val="22"/>
        </w:rPr>
        <w:t>o</w:t>
      </w:r>
      <w:r>
        <w:rPr>
          <w:spacing w:val="-5"/>
          <w:sz w:val="22"/>
        </w:rPr>
        <w:t> </w:t>
      </w:r>
      <w:r>
        <w:rPr>
          <w:sz w:val="22"/>
        </w:rPr>
        <w:t>la</w:t>
      </w:r>
      <w:r>
        <w:rPr>
          <w:spacing w:val="-3"/>
          <w:sz w:val="22"/>
        </w:rPr>
        <w:t> </w:t>
      </w:r>
      <w:r>
        <w:rPr>
          <w:sz w:val="22"/>
        </w:rPr>
        <w:t>salida</w:t>
      </w:r>
      <w:r>
        <w:rPr>
          <w:spacing w:val="-3"/>
          <w:sz w:val="22"/>
        </w:rPr>
        <w:t> </w:t>
      </w:r>
      <w:r>
        <w:rPr>
          <w:sz w:val="22"/>
        </w:rPr>
        <w:t>no</w:t>
      </w:r>
      <w:r>
        <w:rPr>
          <w:spacing w:val="-5"/>
          <w:sz w:val="22"/>
        </w:rPr>
        <w:t> </w:t>
      </w:r>
      <w:r>
        <w:rPr>
          <w:sz w:val="22"/>
        </w:rPr>
        <w:t>de</w:t>
      </w:r>
      <w:r>
        <w:rPr>
          <w:spacing w:val="-5"/>
          <w:sz w:val="22"/>
        </w:rPr>
        <w:t> </w:t>
      </w:r>
      <w:r>
        <w:rPr>
          <w:sz w:val="22"/>
        </w:rPr>
        <w:t>frente</w:t>
      </w:r>
      <w:r>
        <w:rPr>
          <w:spacing w:val="-5"/>
          <w:sz w:val="22"/>
        </w:rPr>
        <w:t> </w:t>
      </w:r>
      <w:r>
        <w:rPr>
          <w:sz w:val="22"/>
        </w:rPr>
        <w:t>a</w:t>
      </w:r>
      <w:r>
        <w:rPr>
          <w:spacing w:val="-3"/>
          <w:sz w:val="22"/>
        </w:rPr>
        <w:t> </w:t>
      </w:r>
      <w:r>
        <w:rPr>
          <w:sz w:val="22"/>
        </w:rPr>
        <w:t>un</w:t>
      </w:r>
      <w:r>
        <w:rPr>
          <w:spacing w:val="-5"/>
          <w:sz w:val="22"/>
        </w:rPr>
        <w:t> </w:t>
      </w:r>
      <w:r>
        <w:rPr>
          <w:sz w:val="22"/>
        </w:rPr>
        <w:t>predio</w:t>
      </w:r>
      <w:r>
        <w:rPr>
          <w:spacing w:val="-5"/>
          <w:sz w:val="22"/>
        </w:rPr>
        <w:t> </w:t>
      </w:r>
      <w:r>
        <w:rPr>
          <w:sz w:val="22"/>
        </w:rPr>
        <w:t>con</w:t>
      </w:r>
      <w:r>
        <w:rPr>
          <w:spacing w:val="-5"/>
          <w:sz w:val="22"/>
        </w:rPr>
        <w:t> </w:t>
      </w:r>
      <w:r>
        <w:rPr>
          <w:sz w:val="22"/>
        </w:rPr>
        <w:t>uso</w:t>
      </w:r>
      <w:r>
        <w:rPr>
          <w:spacing w:val="-3"/>
          <w:sz w:val="22"/>
        </w:rPr>
        <w:t> </w:t>
      </w:r>
      <w:r>
        <w:rPr>
          <w:sz w:val="22"/>
        </w:rPr>
        <w:t>unifamiliar;</w:t>
      </w:r>
      <w:r>
        <w:rPr>
          <w:spacing w:val="-2"/>
          <w:sz w:val="22"/>
        </w:rPr>
        <w:t> </w:t>
      </w:r>
      <w:r>
        <w:rPr>
          <w:spacing w:val="-5"/>
          <w:sz w:val="22"/>
        </w:rPr>
        <w:t>y,</w:t>
      </w:r>
    </w:p>
    <w:p>
      <w:pPr>
        <w:pStyle w:val="ListParagraph"/>
        <w:numPr>
          <w:ilvl w:val="0"/>
          <w:numId w:val="53"/>
        </w:numPr>
        <w:tabs>
          <w:tab w:pos="1556" w:val="left" w:leader="none"/>
        </w:tabs>
        <w:spacing w:line="240" w:lineRule="auto" w:before="133" w:after="0"/>
        <w:ind w:left="1556" w:right="0" w:hanging="279"/>
        <w:jc w:val="both"/>
        <w:rPr>
          <w:sz w:val="22"/>
        </w:rPr>
      </w:pPr>
      <w:r>
        <w:rPr>
          <w:sz w:val="22"/>
        </w:rPr>
        <w:t>Pueda</w:t>
      </w:r>
      <w:r>
        <w:rPr>
          <w:spacing w:val="-7"/>
          <w:sz w:val="22"/>
        </w:rPr>
        <w:t> </w:t>
      </w:r>
      <w:r>
        <w:rPr>
          <w:sz w:val="22"/>
        </w:rPr>
        <w:t>convertirse</w:t>
      </w:r>
      <w:r>
        <w:rPr>
          <w:spacing w:val="-6"/>
          <w:sz w:val="22"/>
        </w:rPr>
        <w:t> </w:t>
      </w:r>
      <w:r>
        <w:rPr>
          <w:sz w:val="22"/>
        </w:rPr>
        <w:t>tanto</w:t>
      </w:r>
      <w:r>
        <w:rPr>
          <w:spacing w:val="-6"/>
          <w:sz w:val="22"/>
        </w:rPr>
        <w:t> </w:t>
      </w:r>
      <w:r>
        <w:rPr>
          <w:sz w:val="22"/>
        </w:rPr>
        <w:t>el</w:t>
      </w:r>
      <w:r>
        <w:rPr>
          <w:spacing w:val="-5"/>
          <w:sz w:val="22"/>
        </w:rPr>
        <w:t> </w:t>
      </w:r>
      <w:r>
        <w:rPr>
          <w:sz w:val="22"/>
        </w:rPr>
        <w:t>acceso</w:t>
      </w:r>
      <w:r>
        <w:rPr>
          <w:spacing w:val="-4"/>
          <w:sz w:val="22"/>
        </w:rPr>
        <w:t> </w:t>
      </w:r>
      <w:r>
        <w:rPr>
          <w:sz w:val="22"/>
        </w:rPr>
        <w:t>en</w:t>
      </w:r>
      <w:r>
        <w:rPr>
          <w:spacing w:val="-6"/>
          <w:sz w:val="22"/>
        </w:rPr>
        <w:t> </w:t>
      </w:r>
      <w:r>
        <w:rPr>
          <w:sz w:val="22"/>
        </w:rPr>
        <w:t>salida</w:t>
      </w:r>
      <w:r>
        <w:rPr>
          <w:spacing w:val="-4"/>
          <w:sz w:val="22"/>
        </w:rPr>
        <w:t> </w:t>
      </w:r>
      <w:r>
        <w:rPr>
          <w:sz w:val="22"/>
        </w:rPr>
        <w:t>como</w:t>
      </w:r>
      <w:r>
        <w:rPr>
          <w:spacing w:val="-2"/>
          <w:sz w:val="22"/>
        </w:rPr>
        <w:t> </w:t>
      </w:r>
      <w:r>
        <w:rPr>
          <w:sz w:val="22"/>
        </w:rPr>
        <w:t>la</w:t>
      </w:r>
      <w:r>
        <w:rPr>
          <w:spacing w:val="-4"/>
          <w:sz w:val="22"/>
        </w:rPr>
        <w:t> </w:t>
      </w:r>
      <w:r>
        <w:rPr>
          <w:sz w:val="22"/>
        </w:rPr>
        <w:t>salida</w:t>
      </w:r>
      <w:r>
        <w:rPr>
          <w:spacing w:val="-4"/>
          <w:sz w:val="22"/>
        </w:rPr>
        <w:t> </w:t>
      </w:r>
      <w:r>
        <w:rPr>
          <w:sz w:val="22"/>
        </w:rPr>
        <w:t>en</w:t>
      </w:r>
      <w:r>
        <w:rPr>
          <w:spacing w:val="-4"/>
          <w:sz w:val="22"/>
        </w:rPr>
        <w:t> </w:t>
      </w:r>
      <w:r>
        <w:rPr>
          <w:spacing w:val="-2"/>
          <w:sz w:val="22"/>
        </w:rPr>
        <w:t>acceso.</w:t>
      </w:r>
    </w:p>
    <w:p>
      <w:pPr>
        <w:pStyle w:val="BodyText"/>
        <w:spacing w:line="232" w:lineRule="auto" w:before="144"/>
        <w:ind w:left="136" w:right="135"/>
      </w:pPr>
      <w:r>
        <w:rPr/>
        <w:t>En</w:t>
      </w:r>
      <w:r>
        <w:rPr>
          <w:spacing w:val="-11"/>
        </w:rPr>
        <w:t> </w:t>
      </w:r>
      <w:r>
        <w:rPr/>
        <w:t>ningún</w:t>
      </w:r>
      <w:r>
        <w:rPr>
          <w:spacing w:val="-15"/>
        </w:rPr>
        <w:t> </w:t>
      </w:r>
      <w:r>
        <w:rPr/>
        <w:t>caso</w:t>
      </w:r>
      <w:r>
        <w:rPr>
          <w:spacing w:val="-13"/>
        </w:rPr>
        <w:t> </w:t>
      </w:r>
      <w:r>
        <w:rPr/>
        <w:t>se</w:t>
      </w:r>
      <w:r>
        <w:rPr>
          <w:spacing w:val="-13"/>
        </w:rPr>
        <w:t> </w:t>
      </w:r>
      <w:r>
        <w:rPr/>
        <w:t>permitirá</w:t>
      </w:r>
      <w:r>
        <w:rPr>
          <w:spacing w:val="-10"/>
        </w:rPr>
        <w:t> </w:t>
      </w:r>
      <w:r>
        <w:rPr/>
        <w:t>una</w:t>
      </w:r>
      <w:r>
        <w:rPr>
          <w:spacing w:val="-13"/>
        </w:rPr>
        <w:t> </w:t>
      </w:r>
      <w:r>
        <w:rPr/>
        <w:t>construcción</w:t>
      </w:r>
      <w:r>
        <w:rPr>
          <w:spacing w:val="-13"/>
        </w:rPr>
        <w:t> </w:t>
      </w:r>
      <w:r>
        <w:rPr/>
        <w:t>que</w:t>
      </w:r>
      <w:r>
        <w:rPr>
          <w:spacing w:val="-15"/>
        </w:rPr>
        <w:t> </w:t>
      </w:r>
      <w:r>
        <w:rPr/>
        <w:t>estimule</w:t>
      </w:r>
      <w:r>
        <w:rPr>
          <w:spacing w:val="-13"/>
        </w:rPr>
        <w:t> </w:t>
      </w:r>
      <w:r>
        <w:rPr/>
        <w:t>o</w:t>
      </w:r>
      <w:r>
        <w:rPr>
          <w:spacing w:val="-13"/>
        </w:rPr>
        <w:t> </w:t>
      </w:r>
      <w:r>
        <w:rPr/>
        <w:t>aliente</w:t>
      </w:r>
      <w:r>
        <w:rPr>
          <w:spacing w:val="-10"/>
        </w:rPr>
        <w:t> </w:t>
      </w:r>
      <w:r>
        <w:rPr/>
        <w:t>el</w:t>
      </w:r>
      <w:r>
        <w:rPr>
          <w:spacing w:val="-16"/>
        </w:rPr>
        <w:t> </w:t>
      </w:r>
      <w:r>
        <w:rPr/>
        <w:t>flujo</w:t>
      </w:r>
      <w:r>
        <w:rPr>
          <w:spacing w:val="-14"/>
        </w:rPr>
        <w:t> </w:t>
      </w:r>
      <w:r>
        <w:rPr/>
        <w:t>vehicular</w:t>
      </w:r>
      <w:r>
        <w:rPr>
          <w:spacing w:val="-9"/>
        </w:rPr>
        <w:t> </w:t>
      </w:r>
      <w:r>
        <w:rPr/>
        <w:t>sobre</w:t>
      </w:r>
      <w:r>
        <w:rPr>
          <w:spacing w:val="-13"/>
        </w:rPr>
        <w:t> </w:t>
      </w:r>
      <w:r>
        <w:rPr/>
        <w:t>una</w:t>
      </w:r>
      <w:r>
        <w:rPr>
          <w:spacing w:val="-13"/>
        </w:rPr>
        <w:t> </w:t>
      </w:r>
      <w:r>
        <w:rPr/>
        <w:t>calle con uso habitacional unifamiliar.</w:t>
      </w:r>
    </w:p>
    <w:p>
      <w:pPr>
        <w:pStyle w:val="BodyText"/>
        <w:spacing w:line="235" w:lineRule="auto" w:before="145"/>
        <w:ind w:left="136" w:right="134"/>
      </w:pPr>
      <w:r>
        <w:rPr/>
        <w:t>ARTÍCULO</w:t>
      </w:r>
      <w:r>
        <w:rPr>
          <w:spacing w:val="-10"/>
        </w:rPr>
        <w:t> </w:t>
      </w:r>
      <w:r>
        <w:rPr/>
        <w:t>177.</w:t>
      </w:r>
      <w:r>
        <w:rPr>
          <w:spacing w:val="-8"/>
        </w:rPr>
        <w:t> </w:t>
      </w:r>
      <w:r>
        <w:rPr/>
        <w:t>Las</w:t>
      </w:r>
      <w:r>
        <w:rPr>
          <w:spacing w:val="-8"/>
        </w:rPr>
        <w:t> </w:t>
      </w:r>
      <w:r>
        <w:rPr/>
        <w:t>áreas</w:t>
      </w:r>
      <w:r>
        <w:rPr>
          <w:spacing w:val="-9"/>
        </w:rPr>
        <w:t> </w:t>
      </w:r>
      <w:r>
        <w:rPr/>
        <w:t>de</w:t>
      </w:r>
      <w:r>
        <w:rPr>
          <w:spacing w:val="-9"/>
        </w:rPr>
        <w:t> </w:t>
      </w:r>
      <w:r>
        <w:rPr/>
        <w:t>estacionamiento</w:t>
      </w:r>
      <w:r>
        <w:rPr>
          <w:spacing w:val="-9"/>
        </w:rPr>
        <w:t> </w:t>
      </w:r>
      <w:r>
        <w:rPr/>
        <w:t>subterráneo</w:t>
      </w:r>
      <w:r>
        <w:rPr>
          <w:spacing w:val="-9"/>
        </w:rPr>
        <w:t> </w:t>
      </w:r>
      <w:r>
        <w:rPr/>
        <w:t>estarán</w:t>
      </w:r>
      <w:r>
        <w:rPr>
          <w:spacing w:val="-9"/>
        </w:rPr>
        <w:t> </w:t>
      </w:r>
      <w:r>
        <w:rPr/>
        <w:t>exentas</w:t>
      </w:r>
      <w:r>
        <w:rPr>
          <w:spacing w:val="-9"/>
        </w:rPr>
        <w:t> </w:t>
      </w:r>
      <w:r>
        <w:rPr/>
        <w:t>de</w:t>
      </w:r>
      <w:r>
        <w:rPr>
          <w:spacing w:val="-9"/>
        </w:rPr>
        <w:t> </w:t>
      </w:r>
      <w:r>
        <w:rPr/>
        <w:t>CUS.</w:t>
      </w:r>
      <w:r>
        <w:rPr>
          <w:spacing w:val="-8"/>
        </w:rPr>
        <w:t> </w:t>
      </w:r>
      <w:r>
        <w:rPr/>
        <w:t>Lo</w:t>
      </w:r>
      <w:r>
        <w:rPr>
          <w:spacing w:val="-9"/>
        </w:rPr>
        <w:t> </w:t>
      </w:r>
      <w:r>
        <w:rPr/>
        <w:t>anterior</w:t>
      </w:r>
      <w:r>
        <w:rPr>
          <w:spacing w:val="-10"/>
        </w:rPr>
        <w:t> </w:t>
      </w:r>
      <w:r>
        <w:rPr/>
        <w:t>es aplicable exclusivamente a las áreas o superficies subterráneas, manteniendo la obligación de respetar COS, CUS y CAS a partir del desplante del edificio.</w:t>
      </w:r>
    </w:p>
    <w:p>
      <w:pPr>
        <w:pStyle w:val="BodyText"/>
        <w:spacing w:line="232" w:lineRule="auto" w:before="147"/>
        <w:ind w:left="136" w:right="137"/>
      </w:pPr>
      <w:r>
        <w:rPr/>
        <w:t>ARTÍCULO 178. En zonas o calles declaradas peatonales, no aplicará el requerimiento de cajones de estacionamiento.</w:t>
      </w:r>
    </w:p>
    <w:p>
      <w:pPr>
        <w:pStyle w:val="BodyText"/>
        <w:spacing w:line="232" w:lineRule="auto" w:before="148"/>
        <w:ind w:left="136" w:right="136"/>
      </w:pPr>
      <w:r>
        <w:rPr/>
        <w:t>ARTÍCULO 179. Las circulaciones para vehículos en estacionamientos públicos deben estar separadas de las destinadas a los peatones.</w:t>
      </w:r>
    </w:p>
    <w:p>
      <w:pPr>
        <w:pStyle w:val="BodyText"/>
        <w:spacing w:before="250"/>
        <w:ind w:firstLine="0"/>
        <w:jc w:val="left"/>
      </w:pPr>
    </w:p>
    <w:p>
      <w:pPr>
        <w:pStyle w:val="Heading1"/>
        <w:spacing w:before="1"/>
        <w:ind w:left="1864" w:right="1861"/>
      </w:pPr>
      <w:r>
        <w:rPr/>
        <w:t>APARTADO</w:t>
      </w:r>
      <w:r>
        <w:rPr>
          <w:spacing w:val="-6"/>
        </w:rPr>
        <w:t> </w:t>
      </w:r>
      <w:r>
        <w:rPr/>
        <w:t>I.</w:t>
      </w:r>
      <w:r>
        <w:rPr>
          <w:spacing w:val="-6"/>
        </w:rPr>
        <w:t> </w:t>
      </w:r>
      <w:r>
        <w:rPr/>
        <w:t>REQUERIMIENTOS</w:t>
      </w:r>
      <w:r>
        <w:rPr>
          <w:spacing w:val="-7"/>
        </w:rPr>
        <w:t> </w:t>
      </w:r>
      <w:r>
        <w:rPr/>
        <w:t>DE</w:t>
      </w:r>
      <w:r>
        <w:rPr>
          <w:spacing w:val="-7"/>
        </w:rPr>
        <w:t> </w:t>
      </w:r>
      <w:r>
        <w:rPr>
          <w:spacing w:val="-2"/>
        </w:rPr>
        <w:t>ESTACIONAMIENTOS</w:t>
      </w:r>
    </w:p>
    <w:p>
      <w:pPr>
        <w:pStyle w:val="BodyText"/>
        <w:spacing w:before="234"/>
        <w:ind w:firstLine="0"/>
        <w:jc w:val="left"/>
        <w:rPr>
          <w:rFonts w:ascii="Arial"/>
          <w:b/>
        </w:rPr>
      </w:pPr>
    </w:p>
    <w:p>
      <w:pPr>
        <w:pStyle w:val="BodyText"/>
        <w:spacing w:line="235" w:lineRule="auto" w:before="1"/>
        <w:ind w:left="136" w:right="132"/>
      </w:pPr>
      <w:r>
        <w:rPr/>
        <w:t>ARTÍCULO 180. El requerimiento de</w:t>
      </w:r>
      <w:r>
        <w:rPr>
          <w:spacing w:val="-1"/>
        </w:rPr>
        <w:t> </w:t>
      </w:r>
      <w:r>
        <w:rPr/>
        <w:t>cajones de</w:t>
      </w:r>
      <w:r>
        <w:rPr>
          <w:spacing w:val="-1"/>
        </w:rPr>
        <w:t> </w:t>
      </w:r>
      <w:r>
        <w:rPr/>
        <w:t>estacionamiento</w:t>
      </w:r>
      <w:r>
        <w:rPr>
          <w:spacing w:val="-1"/>
        </w:rPr>
        <w:t> </w:t>
      </w:r>
      <w:r>
        <w:rPr/>
        <w:t>deberá</w:t>
      </w:r>
      <w:r>
        <w:rPr>
          <w:spacing w:val="-1"/>
        </w:rPr>
        <w:t> </w:t>
      </w:r>
      <w:r>
        <w:rPr/>
        <w:t>ser resuelto al interior del predio, así como las áreas para maniobras de acceso y salida; esto con la finalidad de no obstruir uno</w:t>
      </w:r>
      <w:r>
        <w:rPr>
          <w:spacing w:val="-4"/>
        </w:rPr>
        <w:t> </w:t>
      </w:r>
      <w:r>
        <w:rPr/>
        <w:t>o</w:t>
      </w:r>
      <w:r>
        <w:rPr>
          <w:spacing w:val="-4"/>
        </w:rPr>
        <w:t> </w:t>
      </w:r>
      <w:r>
        <w:rPr/>
        <w:t>más</w:t>
      </w:r>
      <w:r>
        <w:rPr>
          <w:spacing w:val="-4"/>
        </w:rPr>
        <w:t> </w:t>
      </w:r>
      <w:r>
        <w:rPr/>
        <w:t>carriles</w:t>
      </w:r>
      <w:r>
        <w:rPr>
          <w:spacing w:val="-4"/>
        </w:rPr>
        <w:t> </w:t>
      </w:r>
      <w:r>
        <w:rPr/>
        <w:t>de</w:t>
      </w:r>
      <w:r>
        <w:rPr>
          <w:spacing w:val="-4"/>
        </w:rPr>
        <w:t> </w:t>
      </w:r>
      <w:r>
        <w:rPr/>
        <w:t>circulación</w:t>
      </w:r>
      <w:r>
        <w:rPr>
          <w:spacing w:val="-4"/>
        </w:rPr>
        <w:t> </w:t>
      </w:r>
      <w:r>
        <w:rPr/>
        <w:t>vial.</w:t>
      </w:r>
      <w:r>
        <w:rPr>
          <w:spacing w:val="-3"/>
        </w:rPr>
        <w:t> </w:t>
      </w:r>
      <w:r>
        <w:rPr/>
        <w:t>En</w:t>
      </w:r>
      <w:r>
        <w:rPr>
          <w:spacing w:val="-4"/>
        </w:rPr>
        <w:t> </w:t>
      </w:r>
      <w:r>
        <w:rPr/>
        <w:t>caso</w:t>
      </w:r>
      <w:r>
        <w:rPr>
          <w:spacing w:val="-4"/>
        </w:rPr>
        <w:t> </w:t>
      </w:r>
      <w:r>
        <w:rPr/>
        <w:t>de</w:t>
      </w:r>
      <w:r>
        <w:rPr>
          <w:spacing w:val="-7"/>
        </w:rPr>
        <w:t> </w:t>
      </w:r>
      <w:r>
        <w:rPr/>
        <w:t>que</w:t>
      </w:r>
      <w:r>
        <w:rPr>
          <w:spacing w:val="-7"/>
        </w:rPr>
        <w:t> </w:t>
      </w:r>
      <w:r>
        <w:rPr/>
        <w:t>el</w:t>
      </w:r>
      <w:r>
        <w:rPr>
          <w:spacing w:val="-5"/>
        </w:rPr>
        <w:t> </w:t>
      </w:r>
      <w:r>
        <w:rPr/>
        <w:t>acceso</w:t>
      </w:r>
      <w:r>
        <w:rPr>
          <w:spacing w:val="-6"/>
        </w:rPr>
        <w:t> </w:t>
      </w:r>
      <w:r>
        <w:rPr/>
        <w:t>al</w:t>
      </w:r>
      <w:r>
        <w:rPr>
          <w:spacing w:val="-5"/>
        </w:rPr>
        <w:t> </w:t>
      </w:r>
      <w:r>
        <w:rPr/>
        <w:t>estacionamiento</w:t>
      </w:r>
      <w:r>
        <w:rPr>
          <w:spacing w:val="-3"/>
        </w:rPr>
        <w:t> </w:t>
      </w:r>
      <w:r>
        <w:rPr/>
        <w:t>esté</w:t>
      </w:r>
      <w:r>
        <w:rPr>
          <w:spacing w:val="-4"/>
        </w:rPr>
        <w:t> </w:t>
      </w:r>
      <w:r>
        <w:rPr/>
        <w:t>controlado mediante algún dispositivo, éste deberá ubicarse de tal manera que albergue a los vehículos al interior del predio, en cuyo caso la solución propuesta deberá ser aprobada por la Autoridad.</w:t>
      </w:r>
    </w:p>
    <w:p>
      <w:pPr>
        <w:pStyle w:val="BodyText"/>
        <w:spacing w:line="235" w:lineRule="auto" w:before="143"/>
        <w:ind w:left="136" w:right="130"/>
      </w:pPr>
      <w:r>
        <w:rPr/>
        <w:t>ARTÍCULO</w:t>
      </w:r>
      <w:r>
        <w:rPr>
          <w:spacing w:val="-13"/>
        </w:rPr>
        <w:t> </w:t>
      </w:r>
      <w:r>
        <w:rPr/>
        <w:t>181.</w:t>
      </w:r>
      <w:r>
        <w:rPr>
          <w:spacing w:val="-13"/>
        </w:rPr>
        <w:t> </w:t>
      </w:r>
      <w:r>
        <w:rPr/>
        <w:t>En</w:t>
      </w:r>
      <w:r>
        <w:rPr>
          <w:spacing w:val="-11"/>
        </w:rPr>
        <w:t> </w:t>
      </w:r>
      <w:r>
        <w:rPr/>
        <w:t>las</w:t>
      </w:r>
      <w:r>
        <w:rPr>
          <w:spacing w:val="-11"/>
        </w:rPr>
        <w:t> </w:t>
      </w:r>
      <w:r>
        <w:rPr/>
        <w:t>zonas</w:t>
      </w:r>
      <w:r>
        <w:rPr>
          <w:spacing w:val="-11"/>
        </w:rPr>
        <w:t> </w:t>
      </w:r>
      <w:r>
        <w:rPr/>
        <w:t>comerciales</w:t>
      </w:r>
      <w:r>
        <w:rPr>
          <w:spacing w:val="-11"/>
        </w:rPr>
        <w:t> </w:t>
      </w:r>
      <w:r>
        <w:rPr/>
        <w:t>y</w:t>
      </w:r>
      <w:r>
        <w:rPr>
          <w:spacing w:val="-13"/>
        </w:rPr>
        <w:t> </w:t>
      </w:r>
      <w:r>
        <w:rPr/>
        <w:t>de</w:t>
      </w:r>
      <w:r>
        <w:rPr>
          <w:spacing w:val="-12"/>
        </w:rPr>
        <w:t> </w:t>
      </w:r>
      <w:r>
        <w:rPr/>
        <w:t>servicios,</w:t>
      </w:r>
      <w:r>
        <w:rPr>
          <w:spacing w:val="-10"/>
        </w:rPr>
        <w:t> </w:t>
      </w:r>
      <w:r>
        <w:rPr/>
        <w:t>de</w:t>
      </w:r>
      <w:r>
        <w:rPr>
          <w:spacing w:val="-12"/>
        </w:rPr>
        <w:t> </w:t>
      </w:r>
      <w:r>
        <w:rPr/>
        <w:t>los</w:t>
      </w:r>
      <w:r>
        <w:rPr>
          <w:spacing w:val="-11"/>
        </w:rPr>
        <w:t> </w:t>
      </w:r>
      <w:r>
        <w:rPr/>
        <w:t>centros</w:t>
      </w:r>
      <w:r>
        <w:rPr>
          <w:spacing w:val="-14"/>
        </w:rPr>
        <w:t> </w:t>
      </w:r>
      <w:r>
        <w:rPr/>
        <w:t>metropolitano</w:t>
      </w:r>
      <w:r>
        <w:rPr>
          <w:spacing w:val="-11"/>
        </w:rPr>
        <w:t> </w:t>
      </w:r>
      <w:r>
        <w:rPr/>
        <w:t>y</w:t>
      </w:r>
      <w:r>
        <w:rPr>
          <w:spacing w:val="-13"/>
        </w:rPr>
        <w:t> </w:t>
      </w:r>
      <w:r>
        <w:rPr/>
        <w:t>subcentros, cuando no se pueda cumplir con la totalidad del requerimiento de cajones de estacionamiento al interior de la edificación, se deberá cumplir con un mínimo del 50-cincuenta por ciento del requerimiento y el requerimiento restante en otros predios, debiendo concurrir las siguientes </w:t>
      </w:r>
      <w:r>
        <w:rPr>
          <w:spacing w:val="-2"/>
        </w:rPr>
        <w:t>condicionantes:</w:t>
      </w:r>
    </w:p>
    <w:p>
      <w:pPr>
        <w:pStyle w:val="ListParagraph"/>
        <w:numPr>
          <w:ilvl w:val="0"/>
          <w:numId w:val="54"/>
        </w:numPr>
        <w:tabs>
          <w:tab w:pos="1277" w:val="left" w:leader="none"/>
          <w:tab w:pos="1279" w:val="left" w:leader="none"/>
        </w:tabs>
        <w:spacing w:line="232" w:lineRule="auto" w:before="143" w:after="0"/>
        <w:ind w:left="1279" w:right="129" w:hanging="243"/>
        <w:jc w:val="left"/>
        <w:rPr>
          <w:sz w:val="22"/>
        </w:rPr>
      </w:pPr>
      <w:r>
        <w:rPr>
          <w:sz w:val="22"/>
        </w:rPr>
        <w:t>Que</w:t>
      </w:r>
      <w:r>
        <w:rPr>
          <w:spacing w:val="28"/>
          <w:sz w:val="22"/>
        </w:rPr>
        <w:t> </w:t>
      </w:r>
      <w:r>
        <w:rPr>
          <w:sz w:val="22"/>
        </w:rPr>
        <w:t>ambos</w:t>
      </w:r>
      <w:r>
        <w:rPr>
          <w:spacing w:val="28"/>
          <w:sz w:val="22"/>
        </w:rPr>
        <w:t> </w:t>
      </w:r>
      <w:r>
        <w:rPr>
          <w:sz w:val="22"/>
        </w:rPr>
        <w:t>predios</w:t>
      </w:r>
      <w:r>
        <w:rPr>
          <w:spacing w:val="28"/>
          <w:sz w:val="22"/>
        </w:rPr>
        <w:t> </w:t>
      </w:r>
      <w:r>
        <w:rPr>
          <w:sz w:val="22"/>
        </w:rPr>
        <w:t>no se</w:t>
      </w:r>
      <w:r>
        <w:rPr>
          <w:spacing w:val="28"/>
          <w:sz w:val="22"/>
        </w:rPr>
        <w:t> </w:t>
      </w:r>
      <w:r>
        <w:rPr>
          <w:sz w:val="22"/>
        </w:rPr>
        <w:t>encuentren</w:t>
      </w:r>
      <w:r>
        <w:rPr>
          <w:spacing w:val="28"/>
          <w:sz w:val="22"/>
        </w:rPr>
        <w:t> </w:t>
      </w:r>
      <w:r>
        <w:rPr>
          <w:sz w:val="22"/>
        </w:rPr>
        <w:t>a</w:t>
      </w:r>
      <w:r>
        <w:rPr>
          <w:spacing w:val="28"/>
          <w:sz w:val="22"/>
        </w:rPr>
        <w:t> </w:t>
      </w:r>
      <w:r>
        <w:rPr>
          <w:sz w:val="22"/>
        </w:rPr>
        <w:t>una distancia</w:t>
      </w:r>
      <w:r>
        <w:rPr>
          <w:spacing w:val="28"/>
          <w:sz w:val="22"/>
        </w:rPr>
        <w:t> </w:t>
      </w:r>
      <w:r>
        <w:rPr>
          <w:sz w:val="22"/>
        </w:rPr>
        <w:t>mayor</w:t>
      </w:r>
      <w:r>
        <w:rPr>
          <w:spacing w:val="29"/>
          <w:sz w:val="22"/>
        </w:rPr>
        <w:t> </w:t>
      </w:r>
      <w:r>
        <w:rPr>
          <w:sz w:val="22"/>
        </w:rPr>
        <w:t>a 150-ciento</w:t>
      </w:r>
      <w:r>
        <w:rPr>
          <w:spacing w:val="29"/>
          <w:sz w:val="22"/>
        </w:rPr>
        <w:t> </w:t>
      </w:r>
      <w:r>
        <w:rPr>
          <w:sz w:val="22"/>
        </w:rPr>
        <w:t>cincuenta </w:t>
      </w:r>
      <w:r>
        <w:rPr>
          <w:spacing w:val="-2"/>
          <w:sz w:val="22"/>
        </w:rPr>
        <w:t>metros;</w:t>
      </w:r>
    </w:p>
    <w:p>
      <w:pPr>
        <w:pStyle w:val="ListParagraph"/>
        <w:numPr>
          <w:ilvl w:val="0"/>
          <w:numId w:val="54"/>
        </w:numPr>
        <w:tabs>
          <w:tab w:pos="1279" w:val="left" w:leader="none"/>
          <w:tab w:pos="1557" w:val="left" w:leader="none"/>
        </w:tabs>
        <w:spacing w:line="230" w:lineRule="auto" w:before="151" w:after="0"/>
        <w:ind w:left="1279" w:right="136" w:hanging="243"/>
        <w:jc w:val="left"/>
        <w:rPr>
          <w:sz w:val="22"/>
        </w:rPr>
      </w:pPr>
      <w:r>
        <w:rPr>
          <w:sz w:val="22"/>
        </w:rPr>
        <w:t>Que no sea necesario un cruce peatonal con vialidades subcolectoras o de mayor </w:t>
      </w:r>
      <w:r>
        <w:rPr>
          <w:spacing w:val="-2"/>
          <w:sz w:val="22"/>
        </w:rPr>
        <w:t>jerarquía;</w:t>
      </w:r>
    </w:p>
    <w:p>
      <w:pPr>
        <w:pStyle w:val="ListParagraph"/>
        <w:spacing w:after="0" w:line="230" w:lineRule="auto"/>
        <w:jc w:val="left"/>
        <w:rPr>
          <w:sz w:val="22"/>
        </w:rPr>
        <w:sectPr>
          <w:pgSz w:w="11930" w:h="16850"/>
          <w:pgMar w:header="331" w:footer="928" w:top="1460" w:bottom="1120" w:left="708" w:right="1275"/>
        </w:sectPr>
      </w:pPr>
    </w:p>
    <w:p>
      <w:pPr>
        <w:pStyle w:val="ListParagraph"/>
        <w:numPr>
          <w:ilvl w:val="0"/>
          <w:numId w:val="54"/>
        </w:numPr>
        <w:tabs>
          <w:tab w:pos="1279" w:val="left" w:leader="none"/>
          <w:tab w:pos="1555" w:val="left" w:leader="none"/>
        </w:tabs>
        <w:spacing w:line="232" w:lineRule="auto" w:before="99" w:after="0"/>
        <w:ind w:left="1279" w:right="134" w:hanging="243"/>
        <w:jc w:val="both"/>
        <w:rPr>
          <w:sz w:val="22"/>
        </w:rPr>
      </w:pPr>
      <w:r>
        <w:rPr>
          <w:sz w:val="22"/>
        </w:rPr>
        <w:t>Que los propietarios de dichos predios obtengan previamente su título de propiedad con gravamen de estacionamiento, inscrito ante la dependencia correspondiente. Cuando esto no se pueda comprobar, se deberá tramitar y obtener la autorización del uso</w:t>
      </w:r>
      <w:r>
        <w:rPr>
          <w:spacing w:val="-2"/>
          <w:sz w:val="22"/>
        </w:rPr>
        <w:t> </w:t>
      </w:r>
      <w:r>
        <w:rPr>
          <w:sz w:val="22"/>
        </w:rPr>
        <w:t>de</w:t>
      </w:r>
      <w:r>
        <w:rPr>
          <w:spacing w:val="-2"/>
          <w:sz w:val="22"/>
        </w:rPr>
        <w:t> </w:t>
      </w:r>
      <w:r>
        <w:rPr>
          <w:sz w:val="22"/>
        </w:rPr>
        <w:t>suelo,</w:t>
      </w:r>
      <w:r>
        <w:rPr>
          <w:spacing w:val="-1"/>
          <w:sz w:val="22"/>
        </w:rPr>
        <w:t> </w:t>
      </w:r>
      <w:r>
        <w:rPr>
          <w:sz w:val="22"/>
        </w:rPr>
        <w:t>edificación</w:t>
      </w:r>
      <w:r>
        <w:rPr>
          <w:spacing w:val="-4"/>
          <w:sz w:val="22"/>
        </w:rPr>
        <w:t> </w:t>
      </w:r>
      <w:r>
        <w:rPr>
          <w:sz w:val="22"/>
        </w:rPr>
        <w:t>y/o</w:t>
      </w:r>
      <w:r>
        <w:rPr>
          <w:spacing w:val="-2"/>
          <w:sz w:val="22"/>
        </w:rPr>
        <w:t> </w:t>
      </w:r>
      <w:r>
        <w:rPr>
          <w:sz w:val="22"/>
        </w:rPr>
        <w:t>construcción</w:t>
      </w:r>
      <w:r>
        <w:rPr>
          <w:spacing w:val="-2"/>
          <w:sz w:val="22"/>
        </w:rPr>
        <w:t> </w:t>
      </w:r>
      <w:r>
        <w:rPr>
          <w:sz w:val="22"/>
        </w:rPr>
        <w:t>para</w:t>
      </w:r>
      <w:r>
        <w:rPr>
          <w:spacing w:val="-2"/>
          <w:sz w:val="22"/>
        </w:rPr>
        <w:t> </w:t>
      </w:r>
      <w:r>
        <w:rPr>
          <w:sz w:val="22"/>
        </w:rPr>
        <w:t>dicho</w:t>
      </w:r>
      <w:r>
        <w:rPr>
          <w:spacing w:val="-2"/>
          <w:sz w:val="22"/>
        </w:rPr>
        <w:t> </w:t>
      </w:r>
      <w:r>
        <w:rPr>
          <w:sz w:val="22"/>
        </w:rPr>
        <w:t>uso, en</w:t>
      </w:r>
      <w:r>
        <w:rPr>
          <w:spacing w:val="-4"/>
          <w:sz w:val="22"/>
        </w:rPr>
        <w:t> </w:t>
      </w:r>
      <w:r>
        <w:rPr>
          <w:sz w:val="22"/>
        </w:rPr>
        <w:t>términos</w:t>
      </w:r>
      <w:r>
        <w:rPr>
          <w:spacing w:val="-1"/>
          <w:sz w:val="22"/>
        </w:rPr>
        <w:t> </w:t>
      </w:r>
      <w:r>
        <w:rPr>
          <w:sz w:val="22"/>
        </w:rPr>
        <w:t>de</w:t>
      </w:r>
      <w:r>
        <w:rPr>
          <w:spacing w:val="-4"/>
          <w:sz w:val="22"/>
        </w:rPr>
        <w:t> </w:t>
      </w:r>
      <w:r>
        <w:rPr>
          <w:sz w:val="22"/>
        </w:rPr>
        <w:t>lo</w:t>
      </w:r>
      <w:r>
        <w:rPr>
          <w:spacing w:val="-2"/>
          <w:sz w:val="22"/>
        </w:rPr>
        <w:t> </w:t>
      </w:r>
      <w:r>
        <w:rPr>
          <w:sz w:val="22"/>
        </w:rPr>
        <w:t>exigido</w:t>
      </w:r>
      <w:r>
        <w:rPr>
          <w:spacing w:val="-2"/>
          <w:sz w:val="22"/>
        </w:rPr>
        <w:t> </w:t>
      </w:r>
      <w:r>
        <w:rPr>
          <w:sz w:val="22"/>
        </w:rPr>
        <w:t>por la Ley;</w:t>
      </w:r>
    </w:p>
    <w:p>
      <w:pPr>
        <w:pStyle w:val="ListParagraph"/>
        <w:numPr>
          <w:ilvl w:val="0"/>
          <w:numId w:val="54"/>
        </w:numPr>
        <w:tabs>
          <w:tab w:pos="1279" w:val="left" w:leader="none"/>
          <w:tab w:pos="1556" w:val="left" w:leader="none"/>
        </w:tabs>
        <w:spacing w:line="232" w:lineRule="auto" w:before="154" w:after="0"/>
        <w:ind w:left="1279" w:right="130" w:hanging="243"/>
        <w:jc w:val="both"/>
        <w:rPr>
          <w:sz w:val="22"/>
        </w:rPr>
      </w:pPr>
      <w:r>
        <w:rPr>
          <w:sz w:val="22"/>
        </w:rPr>
        <w:t>En caso de no ser propietario del inmueble, presentar contrato de arrendamiento ratificado ante notario público, con una vigencia mínima de 3-tres años, el cual deberá mantenerse vigente durante el tiempo que opere la edificación que originó el requerimiento de estacionamiento, en las actividades propias del uso otorgado; y,</w:t>
      </w:r>
    </w:p>
    <w:p>
      <w:pPr>
        <w:pStyle w:val="ListParagraph"/>
        <w:numPr>
          <w:ilvl w:val="0"/>
          <w:numId w:val="54"/>
        </w:numPr>
        <w:tabs>
          <w:tab w:pos="1276" w:val="left" w:leader="none"/>
          <w:tab w:pos="1279" w:val="left" w:leader="none"/>
        </w:tabs>
        <w:spacing w:line="232" w:lineRule="auto" w:before="5" w:after="0"/>
        <w:ind w:left="1279" w:right="135" w:hanging="243"/>
        <w:jc w:val="both"/>
        <w:rPr>
          <w:sz w:val="22"/>
        </w:rPr>
      </w:pPr>
      <w:r>
        <w:rPr>
          <w:sz w:val="22"/>
        </w:rPr>
        <w:t>Colocar letreros en el predio señalando la ubicación del estacionamiento, y en los estacionamientos señalando el predio al que dan servicio.</w:t>
      </w:r>
    </w:p>
    <w:p>
      <w:pPr>
        <w:pStyle w:val="BodyText"/>
        <w:spacing w:before="139"/>
        <w:ind w:left="127" w:firstLine="0"/>
      </w:pPr>
      <w:r>
        <w:rPr/>
        <w:t>Esta</w:t>
      </w:r>
      <w:r>
        <w:rPr>
          <w:spacing w:val="-7"/>
        </w:rPr>
        <w:t> </w:t>
      </w:r>
      <w:r>
        <w:rPr/>
        <w:t>disposición</w:t>
      </w:r>
      <w:r>
        <w:rPr>
          <w:spacing w:val="-5"/>
        </w:rPr>
        <w:t> </w:t>
      </w:r>
      <w:r>
        <w:rPr/>
        <w:t>no</w:t>
      </w:r>
      <w:r>
        <w:rPr>
          <w:spacing w:val="-7"/>
        </w:rPr>
        <w:t> </w:t>
      </w:r>
      <w:r>
        <w:rPr/>
        <w:t>aplica</w:t>
      </w:r>
      <w:r>
        <w:rPr>
          <w:spacing w:val="-5"/>
        </w:rPr>
        <w:t> </w:t>
      </w:r>
      <w:r>
        <w:rPr/>
        <w:t>para</w:t>
      </w:r>
      <w:r>
        <w:rPr>
          <w:spacing w:val="-6"/>
        </w:rPr>
        <w:t> </w:t>
      </w:r>
      <w:r>
        <w:rPr/>
        <w:t>autorizaciones</w:t>
      </w:r>
      <w:r>
        <w:rPr>
          <w:spacing w:val="-5"/>
        </w:rPr>
        <w:t> </w:t>
      </w:r>
      <w:r>
        <w:rPr/>
        <w:t>de</w:t>
      </w:r>
      <w:r>
        <w:rPr>
          <w:spacing w:val="-5"/>
        </w:rPr>
        <w:t> </w:t>
      </w:r>
      <w:r>
        <w:rPr/>
        <w:t>uso</w:t>
      </w:r>
      <w:r>
        <w:rPr>
          <w:spacing w:val="-5"/>
        </w:rPr>
        <w:t> </w:t>
      </w:r>
      <w:r>
        <w:rPr/>
        <w:t>de</w:t>
      </w:r>
      <w:r>
        <w:rPr>
          <w:spacing w:val="-6"/>
        </w:rPr>
        <w:t> </w:t>
      </w:r>
      <w:r>
        <w:rPr/>
        <w:t>suelo</w:t>
      </w:r>
      <w:r>
        <w:rPr>
          <w:spacing w:val="-5"/>
        </w:rPr>
        <w:t> </w:t>
      </w:r>
      <w:r>
        <w:rPr/>
        <w:t>y</w:t>
      </w:r>
      <w:r>
        <w:rPr>
          <w:spacing w:val="-6"/>
        </w:rPr>
        <w:t> </w:t>
      </w:r>
      <w:r>
        <w:rPr/>
        <w:t>construcción</w:t>
      </w:r>
      <w:r>
        <w:rPr>
          <w:spacing w:val="-4"/>
        </w:rPr>
        <w:t> </w:t>
      </w:r>
      <w:r>
        <w:rPr>
          <w:spacing w:val="-2"/>
        </w:rPr>
        <w:t>nuevas.</w:t>
      </w:r>
    </w:p>
    <w:p>
      <w:pPr>
        <w:pStyle w:val="BodyText"/>
        <w:spacing w:line="232" w:lineRule="auto" w:before="145"/>
        <w:ind w:left="136" w:right="394"/>
      </w:pPr>
      <w:r>
        <w:rPr/>
        <w:t>ARTÍCULO 182. Las</w:t>
      </w:r>
      <w:r>
        <w:rPr>
          <w:spacing w:val="-1"/>
        </w:rPr>
        <w:t> </w:t>
      </w:r>
      <w:r>
        <w:rPr/>
        <w:t>construcciones habitacionales, comerciales, de</w:t>
      </w:r>
      <w:r>
        <w:rPr>
          <w:spacing w:val="-1"/>
        </w:rPr>
        <w:t> </w:t>
      </w:r>
      <w:r>
        <w:rPr/>
        <w:t>servicios e industriales, así como</w:t>
      </w:r>
      <w:r>
        <w:rPr>
          <w:spacing w:val="-1"/>
        </w:rPr>
        <w:t> </w:t>
      </w:r>
      <w:r>
        <w:rPr/>
        <w:t>los</w:t>
      </w:r>
      <w:r>
        <w:rPr>
          <w:spacing w:val="-4"/>
        </w:rPr>
        <w:t> </w:t>
      </w:r>
      <w:r>
        <w:rPr/>
        <w:t>destinos</w:t>
      </w:r>
      <w:r>
        <w:rPr>
          <w:spacing w:val="-4"/>
        </w:rPr>
        <w:t> </w:t>
      </w:r>
      <w:r>
        <w:rPr/>
        <w:t>de</w:t>
      </w:r>
      <w:r>
        <w:rPr>
          <w:spacing w:val="-2"/>
        </w:rPr>
        <w:t> </w:t>
      </w:r>
      <w:r>
        <w:rPr/>
        <w:t>equipamientos,</w:t>
      </w:r>
      <w:r>
        <w:rPr>
          <w:spacing w:val="-3"/>
        </w:rPr>
        <w:t> </w:t>
      </w:r>
      <w:r>
        <w:rPr/>
        <w:t>espacios</w:t>
      </w:r>
      <w:r>
        <w:rPr>
          <w:spacing w:val="-2"/>
        </w:rPr>
        <w:t> </w:t>
      </w:r>
      <w:r>
        <w:rPr/>
        <w:t>abiertos</w:t>
      </w:r>
      <w:r>
        <w:rPr>
          <w:spacing w:val="-2"/>
        </w:rPr>
        <w:t> </w:t>
      </w:r>
      <w:r>
        <w:rPr/>
        <w:t>e</w:t>
      </w:r>
      <w:r>
        <w:rPr>
          <w:spacing w:val="-4"/>
        </w:rPr>
        <w:t> </w:t>
      </w:r>
      <w:r>
        <w:rPr/>
        <w:t>infraestructura,</w:t>
      </w:r>
      <w:r>
        <w:rPr>
          <w:spacing w:val="-3"/>
        </w:rPr>
        <w:t> </w:t>
      </w:r>
      <w:r>
        <w:rPr/>
        <w:t>deberán</w:t>
      </w:r>
      <w:r>
        <w:rPr>
          <w:spacing w:val="-2"/>
        </w:rPr>
        <w:t> </w:t>
      </w:r>
      <w:r>
        <w:rPr/>
        <w:t>contar</w:t>
      </w:r>
      <w:r>
        <w:rPr>
          <w:spacing w:val="-3"/>
        </w:rPr>
        <w:t> </w:t>
      </w:r>
      <w:r>
        <w:rPr/>
        <w:t>con</w:t>
      </w:r>
      <w:r>
        <w:rPr>
          <w:spacing w:val="-4"/>
        </w:rPr>
        <w:t> </w:t>
      </w:r>
      <w:r>
        <w:rPr/>
        <w:t>los cajones de estacionamiento mínimo requeridos y señalados en el Plan.</w:t>
      </w:r>
    </w:p>
    <w:p>
      <w:pPr>
        <w:pStyle w:val="BodyText"/>
        <w:spacing w:line="235" w:lineRule="auto" w:before="140"/>
        <w:ind w:left="136" w:right="132"/>
      </w:pPr>
      <w:r>
        <w:rPr/>
        <w:t>ARTÍCULO 183. En los establecimientos que se dediquen al giro de educación básica, deberá disponer de un espacio tipo andén para la entrada y salida de los alumnos sin afectar el tránsito regular</w:t>
      </w:r>
      <w:r>
        <w:rPr>
          <w:spacing w:val="-10"/>
        </w:rPr>
        <w:t> </w:t>
      </w:r>
      <w:r>
        <w:rPr/>
        <w:t>de</w:t>
      </w:r>
      <w:r>
        <w:rPr>
          <w:spacing w:val="-14"/>
        </w:rPr>
        <w:t> </w:t>
      </w:r>
      <w:r>
        <w:rPr/>
        <w:t>la</w:t>
      </w:r>
      <w:r>
        <w:rPr>
          <w:spacing w:val="-11"/>
        </w:rPr>
        <w:t> </w:t>
      </w:r>
      <w:r>
        <w:rPr/>
        <w:t>vía</w:t>
      </w:r>
      <w:r>
        <w:rPr>
          <w:spacing w:val="-10"/>
        </w:rPr>
        <w:t> </w:t>
      </w:r>
      <w:r>
        <w:rPr/>
        <w:t>pública;</w:t>
      </w:r>
      <w:r>
        <w:rPr>
          <w:spacing w:val="-10"/>
        </w:rPr>
        <w:t> </w:t>
      </w:r>
      <w:r>
        <w:rPr/>
        <w:t>la</w:t>
      </w:r>
      <w:r>
        <w:rPr>
          <w:spacing w:val="-11"/>
        </w:rPr>
        <w:t> </w:t>
      </w:r>
      <w:r>
        <w:rPr/>
        <w:t>longitud</w:t>
      </w:r>
      <w:r>
        <w:rPr>
          <w:spacing w:val="-14"/>
        </w:rPr>
        <w:t> </w:t>
      </w:r>
      <w:r>
        <w:rPr/>
        <w:t>del</w:t>
      </w:r>
      <w:r>
        <w:rPr>
          <w:spacing w:val="-12"/>
        </w:rPr>
        <w:t> </w:t>
      </w:r>
      <w:r>
        <w:rPr/>
        <w:t>andén</w:t>
      </w:r>
      <w:r>
        <w:rPr>
          <w:spacing w:val="-14"/>
        </w:rPr>
        <w:t> </w:t>
      </w:r>
      <w:r>
        <w:rPr/>
        <w:t>se</w:t>
      </w:r>
      <w:r>
        <w:rPr>
          <w:spacing w:val="-14"/>
        </w:rPr>
        <w:t> </w:t>
      </w:r>
      <w:r>
        <w:rPr/>
        <w:t>determinará</w:t>
      </w:r>
      <w:r>
        <w:rPr>
          <w:spacing w:val="-11"/>
        </w:rPr>
        <w:t> </w:t>
      </w:r>
      <w:r>
        <w:rPr/>
        <w:t>para</w:t>
      </w:r>
      <w:r>
        <w:rPr>
          <w:spacing w:val="-14"/>
        </w:rPr>
        <w:t> </w:t>
      </w:r>
      <w:r>
        <w:rPr/>
        <w:t>cada</w:t>
      </w:r>
      <w:r>
        <w:rPr>
          <w:spacing w:val="-11"/>
        </w:rPr>
        <w:t> </w:t>
      </w:r>
      <w:r>
        <w:rPr/>
        <w:t>caso</w:t>
      </w:r>
      <w:r>
        <w:rPr>
          <w:spacing w:val="-12"/>
        </w:rPr>
        <w:t> </w:t>
      </w:r>
      <w:r>
        <w:rPr/>
        <w:t>en</w:t>
      </w:r>
      <w:r>
        <w:rPr>
          <w:spacing w:val="-12"/>
        </w:rPr>
        <w:t> </w:t>
      </w:r>
      <w:r>
        <w:rPr/>
        <w:t>particular</w:t>
      </w:r>
      <w:r>
        <w:rPr>
          <w:spacing w:val="-13"/>
        </w:rPr>
        <w:t> </w:t>
      </w:r>
      <w:r>
        <w:rPr/>
        <w:t>mediante Dictamen</w:t>
      </w:r>
      <w:r>
        <w:rPr>
          <w:spacing w:val="-16"/>
        </w:rPr>
        <w:t> </w:t>
      </w:r>
      <w:r>
        <w:rPr/>
        <w:t>Técnico</w:t>
      </w:r>
      <w:r>
        <w:rPr>
          <w:spacing w:val="-15"/>
        </w:rPr>
        <w:t> </w:t>
      </w:r>
      <w:r>
        <w:rPr/>
        <w:t>Vial</w:t>
      </w:r>
      <w:r>
        <w:rPr>
          <w:spacing w:val="-14"/>
        </w:rPr>
        <w:t> </w:t>
      </w:r>
      <w:r>
        <w:rPr/>
        <w:t>emitido</w:t>
      </w:r>
      <w:r>
        <w:rPr>
          <w:spacing w:val="-14"/>
        </w:rPr>
        <w:t> </w:t>
      </w:r>
      <w:r>
        <w:rPr/>
        <w:t>por</w:t>
      </w:r>
      <w:r>
        <w:rPr>
          <w:spacing w:val="-15"/>
        </w:rPr>
        <w:t> </w:t>
      </w:r>
      <w:r>
        <w:rPr/>
        <w:t>la</w:t>
      </w:r>
      <w:r>
        <w:rPr>
          <w:spacing w:val="-14"/>
        </w:rPr>
        <w:t> </w:t>
      </w:r>
      <w:r>
        <w:rPr/>
        <w:t>Secretaría</w:t>
      </w:r>
      <w:r>
        <w:rPr>
          <w:spacing w:val="-14"/>
        </w:rPr>
        <w:t> </w:t>
      </w:r>
      <w:r>
        <w:rPr/>
        <w:t>de</w:t>
      </w:r>
      <w:r>
        <w:rPr>
          <w:spacing w:val="-14"/>
        </w:rPr>
        <w:t> </w:t>
      </w:r>
      <w:r>
        <w:rPr/>
        <w:t>Desarrollo</w:t>
      </w:r>
      <w:r>
        <w:rPr>
          <w:spacing w:val="-14"/>
        </w:rPr>
        <w:t> </w:t>
      </w:r>
      <w:r>
        <w:rPr/>
        <w:t>Urbano</w:t>
      </w:r>
      <w:r>
        <w:rPr>
          <w:spacing w:val="-16"/>
        </w:rPr>
        <w:t> </w:t>
      </w:r>
      <w:r>
        <w:rPr/>
        <w:t>Sustentable,</w:t>
      </w:r>
      <w:r>
        <w:rPr>
          <w:spacing w:val="-12"/>
        </w:rPr>
        <w:t> </w:t>
      </w:r>
      <w:r>
        <w:rPr/>
        <w:t>o</w:t>
      </w:r>
      <w:r>
        <w:rPr>
          <w:spacing w:val="-16"/>
        </w:rPr>
        <w:t> </w:t>
      </w:r>
      <w:r>
        <w:rPr/>
        <w:t>la</w:t>
      </w:r>
      <w:r>
        <w:rPr>
          <w:spacing w:val="-13"/>
        </w:rPr>
        <w:t> </w:t>
      </w:r>
      <w:r>
        <w:rPr/>
        <w:t>dependencia que ésta designe.</w:t>
      </w:r>
    </w:p>
    <w:p>
      <w:pPr>
        <w:pStyle w:val="BodyText"/>
        <w:spacing w:line="235" w:lineRule="auto" w:before="143"/>
        <w:ind w:left="136" w:right="130"/>
      </w:pPr>
      <w:r>
        <w:rPr/>
        <w:t>ARTÍCULO 184. Los giros de Lavado de Autos (conocidos popularmente como Car Wash) y Restaurantes</w:t>
      </w:r>
      <w:r>
        <w:rPr>
          <w:spacing w:val="-9"/>
        </w:rPr>
        <w:t> </w:t>
      </w:r>
      <w:r>
        <w:rPr/>
        <w:t>de</w:t>
      </w:r>
      <w:r>
        <w:rPr>
          <w:spacing w:val="-9"/>
        </w:rPr>
        <w:t> </w:t>
      </w:r>
      <w:r>
        <w:rPr/>
        <w:t>comida</w:t>
      </w:r>
      <w:r>
        <w:rPr>
          <w:spacing w:val="-11"/>
        </w:rPr>
        <w:t> </w:t>
      </w:r>
      <w:r>
        <w:rPr/>
        <w:t>para</w:t>
      </w:r>
      <w:r>
        <w:rPr>
          <w:spacing w:val="-6"/>
        </w:rPr>
        <w:t> </w:t>
      </w:r>
      <w:r>
        <w:rPr/>
        <w:t>llevar</w:t>
      </w:r>
      <w:r>
        <w:rPr>
          <w:spacing w:val="-8"/>
        </w:rPr>
        <w:t> </w:t>
      </w:r>
      <w:r>
        <w:rPr/>
        <w:t>(autoservicio)</w:t>
      </w:r>
      <w:r>
        <w:rPr>
          <w:spacing w:val="-8"/>
        </w:rPr>
        <w:t> </w:t>
      </w:r>
      <w:r>
        <w:rPr/>
        <w:t>deberán</w:t>
      </w:r>
      <w:r>
        <w:rPr>
          <w:spacing w:val="-7"/>
        </w:rPr>
        <w:t> </w:t>
      </w:r>
      <w:r>
        <w:rPr/>
        <w:t>disponer</w:t>
      </w:r>
      <w:r>
        <w:rPr>
          <w:spacing w:val="-8"/>
        </w:rPr>
        <w:t> </w:t>
      </w:r>
      <w:r>
        <w:rPr/>
        <w:t>de</w:t>
      </w:r>
      <w:r>
        <w:rPr>
          <w:spacing w:val="-9"/>
        </w:rPr>
        <w:t> </w:t>
      </w:r>
      <w:r>
        <w:rPr/>
        <w:t>un</w:t>
      </w:r>
      <w:r>
        <w:rPr>
          <w:spacing w:val="-12"/>
        </w:rPr>
        <w:t> </w:t>
      </w:r>
      <w:r>
        <w:rPr/>
        <w:t>espacio</w:t>
      </w:r>
      <w:r>
        <w:rPr>
          <w:spacing w:val="-6"/>
        </w:rPr>
        <w:t> </w:t>
      </w:r>
      <w:r>
        <w:rPr/>
        <w:t>suficiente</w:t>
      </w:r>
      <w:r>
        <w:rPr>
          <w:spacing w:val="-9"/>
        </w:rPr>
        <w:t> </w:t>
      </w:r>
      <w:r>
        <w:rPr/>
        <w:t>dentro de su predio para soportar una fila de espera que no invada la vía pública; se determinarán su dimensión y características para cada caso en particular mediante el Estudio de Movilidad emitido por la Secretaría o la dependencia que ésta designe.</w:t>
      </w:r>
    </w:p>
    <w:p>
      <w:pPr>
        <w:pStyle w:val="BodyText"/>
        <w:spacing w:line="235" w:lineRule="auto" w:before="140"/>
        <w:ind w:left="136" w:right="131"/>
      </w:pPr>
      <w:r>
        <w:rPr/>
        <w:t>ARTÍCULO 185. Los restaurantes de comida para llevar deberán contar con espacio dentro de su predio</w:t>
      </w:r>
      <w:r>
        <w:rPr>
          <w:spacing w:val="-5"/>
        </w:rPr>
        <w:t> </w:t>
      </w:r>
      <w:r>
        <w:rPr/>
        <w:t>para</w:t>
      </w:r>
      <w:r>
        <w:rPr>
          <w:spacing w:val="-7"/>
        </w:rPr>
        <w:t> </w:t>
      </w:r>
      <w:r>
        <w:rPr/>
        <w:t>estacionar</w:t>
      </w:r>
      <w:r>
        <w:rPr>
          <w:spacing w:val="-6"/>
        </w:rPr>
        <w:t> </w:t>
      </w:r>
      <w:r>
        <w:rPr/>
        <w:t>la</w:t>
      </w:r>
      <w:r>
        <w:rPr>
          <w:spacing w:val="-7"/>
        </w:rPr>
        <w:t> </w:t>
      </w:r>
      <w:r>
        <w:rPr/>
        <w:t>flotilla</w:t>
      </w:r>
      <w:r>
        <w:rPr>
          <w:spacing w:val="-5"/>
        </w:rPr>
        <w:t> </w:t>
      </w:r>
      <w:r>
        <w:rPr/>
        <w:t>de</w:t>
      </w:r>
      <w:r>
        <w:rPr>
          <w:spacing w:val="-8"/>
        </w:rPr>
        <w:t> </w:t>
      </w:r>
      <w:r>
        <w:rPr/>
        <w:t>vehículos</w:t>
      </w:r>
      <w:r>
        <w:rPr>
          <w:spacing w:val="-5"/>
        </w:rPr>
        <w:t> </w:t>
      </w:r>
      <w:r>
        <w:rPr/>
        <w:t>de</w:t>
      </w:r>
      <w:r>
        <w:rPr>
          <w:spacing w:val="-5"/>
        </w:rPr>
        <w:t> </w:t>
      </w:r>
      <w:r>
        <w:rPr/>
        <w:t>servicio</w:t>
      </w:r>
      <w:r>
        <w:rPr>
          <w:spacing w:val="-5"/>
        </w:rPr>
        <w:t> </w:t>
      </w:r>
      <w:r>
        <w:rPr/>
        <w:t>propio,</w:t>
      </w:r>
      <w:r>
        <w:rPr>
          <w:spacing w:val="-6"/>
        </w:rPr>
        <w:t> </w:t>
      </w:r>
      <w:r>
        <w:rPr/>
        <w:t>independientemente</w:t>
      </w:r>
      <w:r>
        <w:rPr>
          <w:spacing w:val="-7"/>
        </w:rPr>
        <w:t> </w:t>
      </w:r>
      <w:r>
        <w:rPr/>
        <w:t>del</w:t>
      </w:r>
      <w:r>
        <w:rPr>
          <w:spacing w:val="-6"/>
        </w:rPr>
        <w:t> </w:t>
      </w:r>
      <w:r>
        <w:rPr/>
        <w:t>número</w:t>
      </w:r>
      <w:r>
        <w:rPr>
          <w:spacing w:val="-7"/>
        </w:rPr>
        <w:t> </w:t>
      </w:r>
      <w:r>
        <w:rPr/>
        <w:t>de cajones de estacionamiento que requieren por normatividad.</w:t>
      </w:r>
    </w:p>
    <w:p>
      <w:pPr>
        <w:pStyle w:val="BodyText"/>
        <w:spacing w:line="232" w:lineRule="auto" w:before="147"/>
        <w:ind w:left="136" w:right="131"/>
      </w:pPr>
      <w:r>
        <w:rPr/>
        <w:t>ARTÍCULO</w:t>
      </w:r>
      <w:r>
        <w:rPr>
          <w:spacing w:val="-7"/>
        </w:rPr>
        <w:t> </w:t>
      </w:r>
      <w:r>
        <w:rPr/>
        <w:t>186.</w:t>
      </w:r>
      <w:r>
        <w:rPr>
          <w:spacing w:val="-7"/>
        </w:rPr>
        <w:t> </w:t>
      </w:r>
      <w:r>
        <w:rPr/>
        <w:t>Los</w:t>
      </w:r>
      <w:r>
        <w:rPr>
          <w:spacing w:val="-5"/>
        </w:rPr>
        <w:t> </w:t>
      </w:r>
      <w:r>
        <w:rPr/>
        <w:t>salones</w:t>
      </w:r>
      <w:r>
        <w:rPr>
          <w:spacing w:val="-5"/>
        </w:rPr>
        <w:t> </w:t>
      </w:r>
      <w:r>
        <w:rPr/>
        <w:t>de</w:t>
      </w:r>
      <w:r>
        <w:rPr>
          <w:spacing w:val="-6"/>
        </w:rPr>
        <w:t> </w:t>
      </w:r>
      <w:r>
        <w:rPr/>
        <w:t>eventos,</w:t>
      </w:r>
      <w:r>
        <w:rPr>
          <w:spacing w:val="-7"/>
        </w:rPr>
        <w:t> </w:t>
      </w:r>
      <w:r>
        <w:rPr/>
        <w:t>fiestas</w:t>
      </w:r>
      <w:r>
        <w:rPr>
          <w:spacing w:val="-10"/>
        </w:rPr>
        <w:t> </w:t>
      </w:r>
      <w:r>
        <w:rPr/>
        <w:t>infantiles</w:t>
      </w:r>
      <w:r>
        <w:rPr>
          <w:spacing w:val="-5"/>
        </w:rPr>
        <w:t> </w:t>
      </w:r>
      <w:r>
        <w:rPr/>
        <w:t>y</w:t>
      </w:r>
      <w:r>
        <w:rPr>
          <w:spacing w:val="-7"/>
        </w:rPr>
        <w:t> </w:t>
      </w:r>
      <w:r>
        <w:rPr/>
        <w:t>similares,</w:t>
      </w:r>
      <w:r>
        <w:rPr>
          <w:spacing w:val="-5"/>
        </w:rPr>
        <w:t> </w:t>
      </w:r>
      <w:r>
        <w:rPr/>
        <w:t>deberán</w:t>
      </w:r>
      <w:r>
        <w:rPr>
          <w:spacing w:val="-5"/>
        </w:rPr>
        <w:t> </w:t>
      </w:r>
      <w:r>
        <w:rPr/>
        <w:t>cumplir</w:t>
      </w:r>
      <w:r>
        <w:rPr>
          <w:spacing w:val="-5"/>
        </w:rPr>
        <w:t> </w:t>
      </w:r>
      <w:r>
        <w:rPr/>
        <w:t>en</w:t>
      </w:r>
      <w:r>
        <w:rPr>
          <w:spacing w:val="-6"/>
        </w:rPr>
        <w:t> </w:t>
      </w:r>
      <w:r>
        <w:rPr/>
        <w:t>el</w:t>
      </w:r>
      <w:r>
        <w:rPr>
          <w:spacing w:val="-6"/>
        </w:rPr>
        <w:t> </w:t>
      </w:r>
      <w:r>
        <w:rPr/>
        <w:t>interior del</w:t>
      </w:r>
      <w:r>
        <w:rPr>
          <w:spacing w:val="-16"/>
        </w:rPr>
        <w:t> </w:t>
      </w:r>
      <w:r>
        <w:rPr/>
        <w:t>predio</w:t>
      </w:r>
      <w:r>
        <w:rPr>
          <w:spacing w:val="-15"/>
        </w:rPr>
        <w:t> </w:t>
      </w:r>
      <w:r>
        <w:rPr/>
        <w:t>con</w:t>
      </w:r>
      <w:r>
        <w:rPr>
          <w:spacing w:val="-15"/>
        </w:rPr>
        <w:t> </w:t>
      </w:r>
      <w:r>
        <w:rPr/>
        <w:t>un</w:t>
      </w:r>
      <w:r>
        <w:rPr>
          <w:spacing w:val="-16"/>
        </w:rPr>
        <w:t> </w:t>
      </w:r>
      <w:r>
        <w:rPr/>
        <w:t>cajón</w:t>
      </w:r>
      <w:r>
        <w:rPr>
          <w:spacing w:val="-15"/>
        </w:rPr>
        <w:t> </w:t>
      </w:r>
      <w:r>
        <w:rPr/>
        <w:t>de</w:t>
      </w:r>
      <w:r>
        <w:rPr>
          <w:spacing w:val="-13"/>
        </w:rPr>
        <w:t> </w:t>
      </w:r>
      <w:r>
        <w:rPr/>
        <w:t>estacionamiento</w:t>
      </w:r>
      <w:r>
        <w:rPr>
          <w:spacing w:val="-16"/>
        </w:rPr>
        <w:t> </w:t>
      </w:r>
      <w:r>
        <w:rPr/>
        <w:t>por</w:t>
      </w:r>
      <w:r>
        <w:rPr>
          <w:spacing w:val="-14"/>
        </w:rPr>
        <w:t> </w:t>
      </w:r>
      <w:r>
        <w:rPr/>
        <w:t>cada</w:t>
      </w:r>
      <w:r>
        <w:rPr>
          <w:spacing w:val="-14"/>
        </w:rPr>
        <w:t> </w:t>
      </w:r>
      <w:r>
        <w:rPr/>
        <w:t>10-diez</w:t>
      </w:r>
      <w:r>
        <w:rPr>
          <w:spacing w:val="-16"/>
        </w:rPr>
        <w:t> </w:t>
      </w:r>
      <w:r>
        <w:rPr/>
        <w:t>metros</w:t>
      </w:r>
      <w:r>
        <w:rPr>
          <w:spacing w:val="-15"/>
        </w:rPr>
        <w:t> </w:t>
      </w:r>
      <w:r>
        <w:rPr/>
        <w:t>cuadrados,</w:t>
      </w:r>
      <w:r>
        <w:rPr>
          <w:spacing w:val="-14"/>
        </w:rPr>
        <w:t> </w:t>
      </w:r>
      <w:r>
        <w:rPr/>
        <w:t>ya</w:t>
      </w:r>
      <w:r>
        <w:rPr>
          <w:spacing w:val="-14"/>
        </w:rPr>
        <w:t> </w:t>
      </w:r>
      <w:r>
        <w:rPr/>
        <w:t>sean</w:t>
      </w:r>
      <w:r>
        <w:rPr>
          <w:spacing w:val="-15"/>
        </w:rPr>
        <w:t> </w:t>
      </w:r>
      <w:r>
        <w:rPr/>
        <w:t>construidos o no construidos, entendiendo por éstos aquellas áreas libres utilizables para la recepción de personas en los eventos de que se trate.</w:t>
      </w:r>
    </w:p>
    <w:p>
      <w:pPr>
        <w:pStyle w:val="BodyText"/>
        <w:spacing w:line="232" w:lineRule="auto" w:before="151"/>
        <w:ind w:left="136" w:right="131"/>
      </w:pPr>
      <w:r>
        <w:rPr/>
        <w:t>ARTÍCULO 187. La demanda de cajones de estacionamiento tratándose de solicitudes para uso o cambio de</w:t>
      </w:r>
      <w:r>
        <w:rPr>
          <w:spacing w:val="-2"/>
        </w:rPr>
        <w:t> </w:t>
      </w:r>
      <w:r>
        <w:rPr/>
        <w:t>usos</w:t>
      </w:r>
      <w:r>
        <w:rPr>
          <w:spacing w:val="-2"/>
        </w:rPr>
        <w:t> </w:t>
      </w:r>
      <w:r>
        <w:rPr/>
        <w:t>del suelo para</w:t>
      </w:r>
      <w:r>
        <w:rPr>
          <w:spacing w:val="-2"/>
        </w:rPr>
        <w:t> </w:t>
      </w:r>
      <w:r>
        <w:rPr/>
        <w:t>edificaciones existentes</w:t>
      </w:r>
      <w:r>
        <w:rPr>
          <w:spacing w:val="-2"/>
        </w:rPr>
        <w:t> </w:t>
      </w:r>
      <w:r>
        <w:rPr/>
        <w:t>puede</w:t>
      </w:r>
      <w:r>
        <w:rPr>
          <w:spacing w:val="-4"/>
        </w:rPr>
        <w:t> </w:t>
      </w:r>
      <w:r>
        <w:rPr/>
        <w:t>garantizarse también de</w:t>
      </w:r>
      <w:r>
        <w:rPr>
          <w:spacing w:val="-2"/>
        </w:rPr>
        <w:t> </w:t>
      </w:r>
      <w:r>
        <w:rPr/>
        <w:t>la siguiente </w:t>
      </w:r>
      <w:r>
        <w:rPr>
          <w:spacing w:val="-2"/>
        </w:rPr>
        <w:t>manera:</w:t>
      </w:r>
    </w:p>
    <w:p>
      <w:pPr>
        <w:pStyle w:val="BodyText"/>
        <w:spacing w:line="235" w:lineRule="auto" w:before="147"/>
        <w:ind w:left="136" w:right="129"/>
      </w:pPr>
      <w:r>
        <w:rPr/>
        <w:t>La demanda de cajones de estacionamiento puede ser de acuerdo al aforo de personas, para el desarrollo de las actividades comerciales, industriales o de prestación de servicios a que fueron autorizados, más la demanda del personal que operarán en el giro promovido; y cuando el giro lo requiera,</w:t>
      </w:r>
      <w:r>
        <w:rPr>
          <w:spacing w:val="-4"/>
        </w:rPr>
        <w:t> </w:t>
      </w:r>
      <w:r>
        <w:rPr/>
        <w:t>debe</w:t>
      </w:r>
      <w:r>
        <w:rPr>
          <w:spacing w:val="-6"/>
        </w:rPr>
        <w:t> </w:t>
      </w:r>
      <w:r>
        <w:rPr/>
        <w:t>contar</w:t>
      </w:r>
      <w:r>
        <w:rPr>
          <w:spacing w:val="-2"/>
        </w:rPr>
        <w:t> </w:t>
      </w:r>
      <w:r>
        <w:rPr/>
        <w:t>con</w:t>
      </w:r>
      <w:r>
        <w:rPr>
          <w:spacing w:val="-3"/>
        </w:rPr>
        <w:t> </w:t>
      </w:r>
      <w:r>
        <w:rPr/>
        <w:t>el</w:t>
      </w:r>
      <w:r>
        <w:rPr>
          <w:spacing w:val="-4"/>
        </w:rPr>
        <w:t> </w:t>
      </w:r>
      <w:r>
        <w:rPr/>
        <w:t>área</w:t>
      </w:r>
      <w:r>
        <w:rPr>
          <w:spacing w:val="-5"/>
        </w:rPr>
        <w:t> </w:t>
      </w:r>
      <w:r>
        <w:rPr/>
        <w:t>de</w:t>
      </w:r>
      <w:r>
        <w:rPr>
          <w:spacing w:val="-6"/>
        </w:rPr>
        <w:t> </w:t>
      </w:r>
      <w:r>
        <w:rPr/>
        <w:t>carga</w:t>
      </w:r>
      <w:r>
        <w:rPr>
          <w:spacing w:val="-5"/>
        </w:rPr>
        <w:t> </w:t>
      </w:r>
      <w:r>
        <w:rPr/>
        <w:t>o</w:t>
      </w:r>
      <w:r>
        <w:rPr>
          <w:spacing w:val="-5"/>
        </w:rPr>
        <w:t> </w:t>
      </w:r>
      <w:r>
        <w:rPr/>
        <w:t>descarga,</w:t>
      </w:r>
      <w:r>
        <w:rPr>
          <w:spacing w:val="-4"/>
        </w:rPr>
        <w:t> </w:t>
      </w:r>
      <w:r>
        <w:rPr/>
        <w:t>así</w:t>
      </w:r>
      <w:r>
        <w:rPr>
          <w:spacing w:val="-7"/>
        </w:rPr>
        <w:t> </w:t>
      </w:r>
      <w:r>
        <w:rPr/>
        <w:t>como</w:t>
      </w:r>
      <w:r>
        <w:rPr>
          <w:spacing w:val="-5"/>
        </w:rPr>
        <w:t> </w:t>
      </w:r>
      <w:r>
        <w:rPr/>
        <w:t>el</w:t>
      </w:r>
      <w:r>
        <w:rPr>
          <w:spacing w:val="-4"/>
        </w:rPr>
        <w:t> </w:t>
      </w:r>
      <w:r>
        <w:rPr/>
        <w:t>área</w:t>
      </w:r>
      <w:r>
        <w:rPr>
          <w:spacing w:val="-8"/>
        </w:rPr>
        <w:t> </w:t>
      </w:r>
      <w:r>
        <w:rPr/>
        <w:t>de</w:t>
      </w:r>
      <w:r>
        <w:rPr>
          <w:spacing w:val="-3"/>
        </w:rPr>
        <w:t> </w:t>
      </w:r>
      <w:r>
        <w:rPr/>
        <w:t>resguardo de</w:t>
      </w:r>
      <w:r>
        <w:rPr>
          <w:spacing w:val="-3"/>
        </w:rPr>
        <w:t> </w:t>
      </w:r>
      <w:r>
        <w:rPr/>
        <w:t>vehículos cuando</w:t>
      </w:r>
      <w:r>
        <w:rPr>
          <w:spacing w:val="-3"/>
        </w:rPr>
        <w:t> </w:t>
      </w:r>
      <w:r>
        <w:rPr/>
        <w:t>el</w:t>
      </w:r>
      <w:r>
        <w:rPr>
          <w:spacing w:val="-6"/>
        </w:rPr>
        <w:t> </w:t>
      </w:r>
      <w:r>
        <w:rPr/>
        <w:t>giro</w:t>
      </w:r>
      <w:r>
        <w:rPr>
          <w:spacing w:val="-3"/>
        </w:rPr>
        <w:t> </w:t>
      </w:r>
      <w:r>
        <w:rPr/>
        <w:t>por</w:t>
      </w:r>
      <w:r>
        <w:rPr>
          <w:spacing w:val="-2"/>
        </w:rPr>
        <w:t> </w:t>
      </w:r>
      <w:r>
        <w:rPr/>
        <w:t>su</w:t>
      </w:r>
      <w:r>
        <w:rPr>
          <w:spacing w:val="-8"/>
        </w:rPr>
        <w:t> </w:t>
      </w:r>
      <w:r>
        <w:rPr/>
        <w:t>funcionamiento</w:t>
      </w:r>
      <w:r>
        <w:rPr>
          <w:spacing w:val="-5"/>
        </w:rPr>
        <w:t> </w:t>
      </w:r>
      <w:r>
        <w:rPr/>
        <w:t>requiera</w:t>
      </w:r>
      <w:r>
        <w:rPr>
          <w:spacing w:val="-3"/>
        </w:rPr>
        <w:t> </w:t>
      </w:r>
      <w:r>
        <w:rPr/>
        <w:t>de</w:t>
      </w:r>
      <w:r>
        <w:rPr>
          <w:spacing w:val="-6"/>
        </w:rPr>
        <w:t> </w:t>
      </w:r>
      <w:r>
        <w:rPr/>
        <w:t>estos</w:t>
      </w:r>
      <w:r>
        <w:rPr>
          <w:spacing w:val="-2"/>
        </w:rPr>
        <w:t> </w:t>
      </w:r>
      <w:r>
        <w:rPr/>
        <w:t>para</w:t>
      </w:r>
      <w:r>
        <w:rPr>
          <w:spacing w:val="-3"/>
        </w:rPr>
        <w:t> </w:t>
      </w:r>
      <w:r>
        <w:rPr/>
        <w:t>la</w:t>
      </w:r>
      <w:r>
        <w:rPr>
          <w:spacing w:val="-3"/>
        </w:rPr>
        <w:t> </w:t>
      </w:r>
      <w:r>
        <w:rPr/>
        <w:t>distribución</w:t>
      </w:r>
      <w:r>
        <w:rPr>
          <w:spacing w:val="-3"/>
        </w:rPr>
        <w:t> </w:t>
      </w:r>
      <w:r>
        <w:rPr/>
        <w:t>de</w:t>
      </w:r>
      <w:r>
        <w:rPr>
          <w:spacing w:val="-3"/>
        </w:rPr>
        <w:t> </w:t>
      </w:r>
      <w:r>
        <w:rPr/>
        <w:t>sus</w:t>
      </w:r>
      <w:r>
        <w:rPr>
          <w:spacing w:val="-3"/>
        </w:rPr>
        <w:t> </w:t>
      </w:r>
      <w:r>
        <w:rPr/>
        <w:t>productos</w:t>
      </w:r>
      <w:r>
        <w:rPr>
          <w:spacing w:val="-3"/>
        </w:rPr>
        <w:t> </w:t>
      </w:r>
      <w:r>
        <w:rPr/>
        <w:t>o</w:t>
      </w:r>
      <w:r>
        <w:rPr>
          <w:spacing w:val="-5"/>
        </w:rPr>
        <w:t> </w:t>
      </w:r>
      <w:r>
        <w:rPr/>
        <w:t>para la prestación de sus servicios.</w:t>
      </w:r>
    </w:p>
    <w:p>
      <w:pPr>
        <w:pStyle w:val="BodyText"/>
        <w:spacing w:line="235" w:lineRule="auto" w:before="143"/>
        <w:ind w:left="136" w:right="136"/>
      </w:pPr>
      <w:r>
        <w:rPr/>
        <w:t>ARTÍCULO</w:t>
      </w:r>
      <w:r>
        <w:rPr>
          <w:spacing w:val="-1"/>
        </w:rPr>
        <w:t> </w:t>
      </w:r>
      <w:r>
        <w:rPr/>
        <w:t>188. En edificaciones existentes, cuando en</w:t>
      </w:r>
      <w:r>
        <w:rPr>
          <w:spacing w:val="-2"/>
        </w:rPr>
        <w:t> </w:t>
      </w:r>
      <w:r>
        <w:rPr/>
        <w:t>un</w:t>
      </w:r>
      <w:r>
        <w:rPr>
          <w:spacing w:val="-2"/>
        </w:rPr>
        <w:t> </w:t>
      </w:r>
      <w:r>
        <w:rPr/>
        <w:t>mismo</w:t>
      </w:r>
      <w:r>
        <w:rPr>
          <w:spacing w:val="-2"/>
        </w:rPr>
        <w:t> </w:t>
      </w:r>
      <w:r>
        <w:rPr/>
        <w:t>predio</w:t>
      </w:r>
      <w:r>
        <w:rPr>
          <w:spacing w:val="-2"/>
        </w:rPr>
        <w:t> </w:t>
      </w:r>
      <w:r>
        <w:rPr/>
        <w:t>se tengan usos del</w:t>
      </w:r>
      <w:r>
        <w:rPr>
          <w:spacing w:val="-2"/>
        </w:rPr>
        <w:t> </w:t>
      </w:r>
      <w:r>
        <w:rPr/>
        <w:t>suelo y/o edificios múltiples y desfasados en horarios, la Secretaría podrá autorizar que el área de estacionamiento sea menor que la suma total de los requerimientos sin que ésta sea menor al requerimiento mayor de las partes individuales.</w:t>
      </w:r>
    </w:p>
    <w:p>
      <w:pPr>
        <w:pStyle w:val="BodyText"/>
        <w:spacing w:line="232" w:lineRule="auto" w:before="146"/>
        <w:ind w:left="136" w:right="131"/>
      </w:pPr>
      <w:r>
        <w:rPr/>
        <w:t>ARTÍCULO</w:t>
      </w:r>
      <w:r>
        <w:rPr>
          <w:spacing w:val="-8"/>
        </w:rPr>
        <w:t> </w:t>
      </w:r>
      <w:r>
        <w:rPr/>
        <w:t>189.</w:t>
      </w:r>
      <w:r>
        <w:rPr>
          <w:spacing w:val="-7"/>
        </w:rPr>
        <w:t> </w:t>
      </w:r>
      <w:r>
        <w:rPr/>
        <w:t>Los</w:t>
      </w:r>
      <w:r>
        <w:rPr>
          <w:spacing w:val="-8"/>
        </w:rPr>
        <w:t> </w:t>
      </w:r>
      <w:r>
        <w:rPr/>
        <w:t>conjuntos</w:t>
      </w:r>
      <w:r>
        <w:rPr>
          <w:spacing w:val="-9"/>
        </w:rPr>
        <w:t> </w:t>
      </w:r>
      <w:r>
        <w:rPr/>
        <w:t>urbanos</w:t>
      </w:r>
      <w:r>
        <w:rPr>
          <w:spacing w:val="-6"/>
        </w:rPr>
        <w:t> </w:t>
      </w:r>
      <w:r>
        <w:rPr/>
        <w:t>habitacionales</w:t>
      </w:r>
      <w:r>
        <w:rPr>
          <w:spacing w:val="-6"/>
        </w:rPr>
        <w:t> </w:t>
      </w:r>
      <w:r>
        <w:rPr/>
        <w:t>deberán</w:t>
      </w:r>
      <w:r>
        <w:rPr>
          <w:spacing w:val="-9"/>
        </w:rPr>
        <w:t> </w:t>
      </w:r>
      <w:r>
        <w:rPr/>
        <w:t>cumplir</w:t>
      </w:r>
      <w:r>
        <w:rPr>
          <w:spacing w:val="-8"/>
        </w:rPr>
        <w:t> </w:t>
      </w:r>
      <w:r>
        <w:rPr/>
        <w:t>con</w:t>
      </w:r>
      <w:r>
        <w:rPr>
          <w:spacing w:val="-6"/>
        </w:rPr>
        <w:t> </w:t>
      </w:r>
      <w:r>
        <w:rPr/>
        <w:t>la</w:t>
      </w:r>
      <w:r>
        <w:rPr>
          <w:spacing w:val="-6"/>
        </w:rPr>
        <w:t> </w:t>
      </w:r>
      <w:r>
        <w:rPr/>
        <w:t>norma</w:t>
      </w:r>
      <w:r>
        <w:rPr>
          <w:spacing w:val="-9"/>
        </w:rPr>
        <w:t> </w:t>
      </w:r>
      <w:r>
        <w:rPr/>
        <w:t>de</w:t>
      </w:r>
      <w:r>
        <w:rPr>
          <w:spacing w:val="-9"/>
        </w:rPr>
        <w:t> </w:t>
      </w:r>
      <w:r>
        <w:rPr/>
        <w:t>cajones</w:t>
      </w:r>
      <w:r>
        <w:rPr>
          <w:spacing w:val="-9"/>
        </w:rPr>
        <w:t> </w:t>
      </w:r>
      <w:r>
        <w:rPr/>
        <w:t>de estacionamiento que se establecen para las edificaciones habitacionales multifamiliares en el siguiente apartado.</w:t>
      </w:r>
    </w:p>
    <w:p>
      <w:pPr>
        <w:pStyle w:val="BodyText"/>
        <w:spacing w:after="0" w:line="232" w:lineRule="auto"/>
        <w:sectPr>
          <w:pgSz w:w="11930" w:h="16850"/>
          <w:pgMar w:header="331" w:footer="928" w:top="1460" w:bottom="1120" w:left="708" w:right="1275"/>
        </w:sectPr>
      </w:pPr>
    </w:p>
    <w:p>
      <w:pPr>
        <w:pStyle w:val="BodyText"/>
        <w:spacing w:line="235" w:lineRule="auto" w:before="96"/>
        <w:ind w:left="136" w:right="131"/>
      </w:pPr>
      <w:r>
        <w:rPr/>
        <w:t>ARTÍCULO 190. Los predios o edificaciones cuyos usos originen un alto flujo vehicular como: Centros comerciales; centros de espectáculos públicos; de educación, curriculares y extracurriculares; de asistencia social; hospitalarios, centros y consultorios médicos; conjuntos administrativos públicos o privados; centro de eventos, centros de exposiciones y ferias permanentes; torres de oficinas, departamentos y usos mixtos; conjuntos habitacionales de alta densidad</w:t>
      </w:r>
      <w:r>
        <w:rPr>
          <w:spacing w:val="-3"/>
        </w:rPr>
        <w:t> </w:t>
      </w:r>
      <w:r>
        <w:rPr/>
        <w:t>vertical;</w:t>
      </w:r>
      <w:r>
        <w:rPr>
          <w:spacing w:val="-2"/>
        </w:rPr>
        <w:t> </w:t>
      </w:r>
      <w:r>
        <w:rPr/>
        <w:t>y</w:t>
      </w:r>
      <w:r>
        <w:rPr>
          <w:spacing w:val="-5"/>
        </w:rPr>
        <w:t> </w:t>
      </w:r>
      <w:r>
        <w:rPr/>
        <w:t>otros</w:t>
      </w:r>
      <w:r>
        <w:rPr>
          <w:spacing w:val="-5"/>
        </w:rPr>
        <w:t> </w:t>
      </w:r>
      <w:r>
        <w:rPr/>
        <w:t>que</w:t>
      </w:r>
      <w:r>
        <w:rPr>
          <w:spacing w:val="-6"/>
        </w:rPr>
        <w:t> </w:t>
      </w:r>
      <w:r>
        <w:rPr/>
        <w:t>representan</w:t>
      </w:r>
      <w:r>
        <w:rPr>
          <w:spacing w:val="-6"/>
        </w:rPr>
        <w:t> </w:t>
      </w:r>
      <w:r>
        <w:rPr/>
        <w:t>fuentes</w:t>
      </w:r>
      <w:r>
        <w:rPr>
          <w:spacing w:val="-5"/>
        </w:rPr>
        <w:t> </w:t>
      </w:r>
      <w:r>
        <w:rPr/>
        <w:t>de</w:t>
      </w:r>
      <w:r>
        <w:rPr>
          <w:spacing w:val="-3"/>
        </w:rPr>
        <w:t> </w:t>
      </w:r>
      <w:r>
        <w:rPr/>
        <w:t>conflicto</w:t>
      </w:r>
      <w:r>
        <w:rPr>
          <w:spacing w:val="-3"/>
        </w:rPr>
        <w:t> </w:t>
      </w:r>
      <w:r>
        <w:rPr/>
        <w:t>con</w:t>
      </w:r>
      <w:r>
        <w:rPr>
          <w:spacing w:val="-3"/>
        </w:rPr>
        <w:t> </w:t>
      </w:r>
      <w:r>
        <w:rPr/>
        <w:t>la</w:t>
      </w:r>
      <w:r>
        <w:rPr>
          <w:spacing w:val="-3"/>
        </w:rPr>
        <w:t> </w:t>
      </w:r>
      <w:r>
        <w:rPr/>
        <w:t>vialidad</w:t>
      </w:r>
      <w:r>
        <w:rPr>
          <w:spacing w:val="-3"/>
        </w:rPr>
        <w:t> </w:t>
      </w:r>
      <w:r>
        <w:rPr/>
        <w:t>de</w:t>
      </w:r>
      <w:r>
        <w:rPr>
          <w:spacing w:val="-3"/>
        </w:rPr>
        <w:t> </w:t>
      </w:r>
      <w:r>
        <w:rPr/>
        <w:t>la</w:t>
      </w:r>
      <w:r>
        <w:rPr>
          <w:spacing w:val="-3"/>
        </w:rPr>
        <w:t> </w:t>
      </w:r>
      <w:r>
        <w:rPr/>
        <w:t>zona,</w:t>
      </w:r>
      <w:r>
        <w:rPr>
          <w:spacing w:val="-2"/>
        </w:rPr>
        <w:t> </w:t>
      </w:r>
      <w:r>
        <w:rPr/>
        <w:t>se</w:t>
      </w:r>
      <w:r>
        <w:rPr>
          <w:spacing w:val="-3"/>
        </w:rPr>
        <w:t> </w:t>
      </w:r>
      <w:r>
        <w:rPr/>
        <w:t>deberá resolver en su interior, mediante vestíbulos para vehículos (motor lobby) todos los movimientos vehiculares de tal manera que no causen congestionamientos en la vía pública. Deberá presentar además</w:t>
      </w:r>
      <w:r>
        <w:rPr>
          <w:spacing w:val="-11"/>
        </w:rPr>
        <w:t> </w:t>
      </w:r>
      <w:r>
        <w:rPr/>
        <w:t>para</w:t>
      </w:r>
      <w:r>
        <w:rPr>
          <w:spacing w:val="-14"/>
        </w:rPr>
        <w:t> </w:t>
      </w:r>
      <w:r>
        <w:rPr/>
        <w:t>su</w:t>
      </w:r>
      <w:r>
        <w:rPr>
          <w:spacing w:val="-11"/>
        </w:rPr>
        <w:t> </w:t>
      </w:r>
      <w:r>
        <w:rPr/>
        <w:t>autorización</w:t>
      </w:r>
      <w:r>
        <w:rPr>
          <w:spacing w:val="-12"/>
        </w:rPr>
        <w:t> </w:t>
      </w:r>
      <w:r>
        <w:rPr/>
        <w:t>el</w:t>
      </w:r>
      <w:r>
        <w:rPr>
          <w:spacing w:val="-12"/>
        </w:rPr>
        <w:t> </w:t>
      </w:r>
      <w:r>
        <w:rPr/>
        <w:t>correspondiente</w:t>
      </w:r>
      <w:r>
        <w:rPr>
          <w:spacing w:val="-14"/>
        </w:rPr>
        <w:t> </w:t>
      </w:r>
      <w:r>
        <w:rPr/>
        <w:t>estudio</w:t>
      </w:r>
      <w:r>
        <w:rPr>
          <w:spacing w:val="-11"/>
        </w:rPr>
        <w:t> </w:t>
      </w:r>
      <w:r>
        <w:rPr/>
        <w:t>de</w:t>
      </w:r>
      <w:r>
        <w:rPr>
          <w:spacing w:val="-14"/>
        </w:rPr>
        <w:t> </w:t>
      </w:r>
      <w:r>
        <w:rPr/>
        <w:t>impacto</w:t>
      </w:r>
      <w:r>
        <w:rPr>
          <w:spacing w:val="-11"/>
        </w:rPr>
        <w:t> </w:t>
      </w:r>
      <w:r>
        <w:rPr/>
        <w:t>vial.</w:t>
      </w:r>
      <w:r>
        <w:rPr>
          <w:spacing w:val="-11"/>
        </w:rPr>
        <w:t> </w:t>
      </w:r>
      <w:r>
        <w:rPr/>
        <w:t>Los</w:t>
      </w:r>
      <w:r>
        <w:rPr>
          <w:spacing w:val="-11"/>
        </w:rPr>
        <w:t> </w:t>
      </w:r>
      <w:r>
        <w:rPr/>
        <w:t>lineamientos</w:t>
      </w:r>
      <w:r>
        <w:rPr>
          <w:spacing w:val="-13"/>
        </w:rPr>
        <w:t> </w:t>
      </w:r>
      <w:r>
        <w:rPr/>
        <w:t>derivados de dicho estudio, se especificarán al otorgarse la Licencia de Uso de Suelo o de Construcción </w:t>
      </w:r>
      <w:r>
        <w:rPr>
          <w:spacing w:val="-2"/>
        </w:rPr>
        <w:t>respectivas.</w:t>
      </w:r>
    </w:p>
    <w:p>
      <w:pPr>
        <w:pStyle w:val="BodyText"/>
        <w:spacing w:line="232" w:lineRule="auto" w:before="143"/>
        <w:ind w:left="136" w:right="135"/>
      </w:pPr>
      <w:r>
        <w:rPr/>
        <w:t>ARTÍCULO 191. Se podrán utilizar equipos en interiores y exteriores como plataformas giratorias, eleva-autos para un auto, así como elevadores para autos (montacargas) en lugar de las rampas, para asistir en la solución adecuada de las circulaciones y cumplir con el requerimiento.</w:t>
      </w:r>
    </w:p>
    <w:p>
      <w:pPr>
        <w:pStyle w:val="BodyText"/>
        <w:ind w:firstLine="0"/>
        <w:jc w:val="left"/>
      </w:pPr>
    </w:p>
    <w:p>
      <w:pPr>
        <w:pStyle w:val="BodyText"/>
        <w:ind w:firstLine="0"/>
        <w:jc w:val="left"/>
      </w:pPr>
    </w:p>
    <w:p>
      <w:pPr>
        <w:pStyle w:val="Heading1"/>
        <w:spacing w:before="1"/>
        <w:ind w:left="63" w:right="62"/>
      </w:pPr>
      <w:r>
        <w:rPr/>
        <w:t>APARTADO</w:t>
      </w:r>
      <w:r>
        <w:rPr>
          <w:spacing w:val="-6"/>
        </w:rPr>
        <w:t> </w:t>
      </w:r>
      <w:r>
        <w:rPr/>
        <w:t>II.</w:t>
      </w:r>
      <w:r>
        <w:rPr>
          <w:spacing w:val="-5"/>
        </w:rPr>
        <w:t> </w:t>
      </w:r>
      <w:r>
        <w:rPr/>
        <w:t>DIMENSIONES</w:t>
      </w:r>
      <w:r>
        <w:rPr>
          <w:spacing w:val="-7"/>
        </w:rPr>
        <w:t> </w:t>
      </w:r>
      <w:r>
        <w:rPr/>
        <w:t>DE</w:t>
      </w:r>
      <w:r>
        <w:rPr>
          <w:spacing w:val="-6"/>
        </w:rPr>
        <w:t> </w:t>
      </w:r>
      <w:r>
        <w:rPr>
          <w:spacing w:val="-2"/>
        </w:rPr>
        <w:t>ESTACIONAMIENTOS</w:t>
      </w:r>
    </w:p>
    <w:p>
      <w:pPr>
        <w:pStyle w:val="BodyText"/>
        <w:spacing w:before="230"/>
        <w:ind w:firstLine="0"/>
        <w:jc w:val="left"/>
        <w:rPr>
          <w:rFonts w:ascii="Arial"/>
          <w:b/>
        </w:rPr>
      </w:pPr>
    </w:p>
    <w:p>
      <w:pPr>
        <w:pStyle w:val="BodyText"/>
        <w:spacing w:line="235" w:lineRule="auto"/>
        <w:ind w:left="136" w:right="138"/>
      </w:pPr>
      <w:r>
        <w:rPr/>
        <w:t>ARTÍCULO 192. El acceso a la zona de estacionamiento deberá tener un ancho mínimo de 3.5 metros cuando se utilice en un sentido de circulación (entrada o salida) y cuando sea utilizado en doble sentido (entrada y salida) el ancho mínimo será de 7 metros.</w:t>
      </w:r>
    </w:p>
    <w:p>
      <w:pPr>
        <w:pStyle w:val="BodyText"/>
        <w:spacing w:line="235" w:lineRule="auto" w:before="142"/>
        <w:ind w:left="136" w:right="129"/>
      </w:pPr>
      <w:r>
        <w:rPr/>
        <w:t>ARTÍCULO 193. Los cajones para lotes de vivienda unifamiliar deberán tener por lo menos un-1 cajón de 15m² como mínimo.</w:t>
      </w:r>
    </w:p>
    <w:p>
      <w:pPr>
        <w:pStyle w:val="BodyText"/>
        <w:spacing w:line="235" w:lineRule="auto" w:before="142"/>
        <w:ind w:left="136" w:right="129"/>
      </w:pPr>
      <w:r>
        <w:rPr/>
        <w:t>Los cajones para estacionamiento de automóviles en batería (uno al lado del otro), medirán cada uno cuando menos 5-cinco metros de largo y 2.70-dos metros con setenta centímetros de ancho. Los</w:t>
      </w:r>
      <w:r>
        <w:rPr>
          <w:spacing w:val="-11"/>
        </w:rPr>
        <w:t> </w:t>
      </w:r>
      <w:r>
        <w:rPr/>
        <w:t>cajones</w:t>
      </w:r>
      <w:r>
        <w:rPr>
          <w:spacing w:val="-11"/>
        </w:rPr>
        <w:t> </w:t>
      </w:r>
      <w:r>
        <w:rPr/>
        <w:t>para</w:t>
      </w:r>
      <w:r>
        <w:rPr>
          <w:spacing w:val="-11"/>
        </w:rPr>
        <w:t> </w:t>
      </w:r>
      <w:r>
        <w:rPr/>
        <w:t>estacionamiento</w:t>
      </w:r>
      <w:r>
        <w:rPr>
          <w:spacing w:val="-11"/>
        </w:rPr>
        <w:t> </w:t>
      </w:r>
      <w:r>
        <w:rPr/>
        <w:t>de</w:t>
      </w:r>
      <w:r>
        <w:rPr>
          <w:spacing w:val="-14"/>
        </w:rPr>
        <w:t> </w:t>
      </w:r>
      <w:r>
        <w:rPr/>
        <w:t>automóviles</w:t>
      </w:r>
      <w:r>
        <w:rPr>
          <w:spacing w:val="-11"/>
        </w:rPr>
        <w:t> </w:t>
      </w:r>
      <w:r>
        <w:rPr/>
        <w:t>en</w:t>
      </w:r>
      <w:r>
        <w:rPr>
          <w:spacing w:val="-12"/>
        </w:rPr>
        <w:t> </w:t>
      </w:r>
      <w:r>
        <w:rPr/>
        <w:t>cordón</w:t>
      </w:r>
      <w:r>
        <w:rPr>
          <w:spacing w:val="-12"/>
        </w:rPr>
        <w:t> </w:t>
      </w:r>
      <w:r>
        <w:rPr/>
        <w:t>(uno</w:t>
      </w:r>
      <w:r>
        <w:rPr>
          <w:spacing w:val="-14"/>
        </w:rPr>
        <w:t> </w:t>
      </w:r>
      <w:r>
        <w:rPr/>
        <w:t>detrás</w:t>
      </w:r>
      <w:r>
        <w:rPr>
          <w:spacing w:val="-11"/>
        </w:rPr>
        <w:t> </w:t>
      </w:r>
      <w:r>
        <w:rPr/>
        <w:t>de</w:t>
      </w:r>
      <w:r>
        <w:rPr>
          <w:spacing w:val="-11"/>
        </w:rPr>
        <w:t> </w:t>
      </w:r>
      <w:r>
        <w:rPr/>
        <w:t>otro),</w:t>
      </w:r>
      <w:r>
        <w:rPr>
          <w:spacing w:val="-12"/>
        </w:rPr>
        <w:t> </w:t>
      </w:r>
      <w:r>
        <w:rPr/>
        <w:t>medirán</w:t>
      </w:r>
      <w:r>
        <w:rPr>
          <w:spacing w:val="-12"/>
        </w:rPr>
        <w:t> </w:t>
      </w:r>
      <w:r>
        <w:rPr/>
        <w:t>cada</w:t>
      </w:r>
      <w:r>
        <w:rPr>
          <w:spacing w:val="-14"/>
        </w:rPr>
        <w:t> </w:t>
      </w:r>
      <w:r>
        <w:rPr/>
        <w:t>uno cuando menos 6-seis metros de largo por 2.80-dos metros y ochenta centímetros de ancho. Se podrá permitir hasta un 25% de los cajones requeridos, para autos compactos debiendo medir cuando menos 5-cinco metros de largo por 2.50-dos metros y cincuenta centímetros de ancho, cuando sean en batería; y cuando menos 6-seis metros de largo por 2.60-dos metros y sesenta centímetros de ancho, cuando estén en cordón.</w:t>
      </w:r>
    </w:p>
    <w:p>
      <w:pPr>
        <w:pStyle w:val="BodyText"/>
        <w:spacing w:line="232" w:lineRule="auto" w:before="146"/>
        <w:ind w:left="136" w:right="133"/>
      </w:pPr>
      <w:r>
        <w:rPr/>
        <w:t>Los</w:t>
      </w:r>
      <w:r>
        <w:rPr>
          <w:spacing w:val="-4"/>
        </w:rPr>
        <w:t> </w:t>
      </w:r>
      <w:r>
        <w:rPr/>
        <w:t>cajones</w:t>
      </w:r>
      <w:r>
        <w:rPr>
          <w:spacing w:val="-4"/>
        </w:rPr>
        <w:t> </w:t>
      </w:r>
      <w:r>
        <w:rPr/>
        <w:t>deberán</w:t>
      </w:r>
      <w:r>
        <w:rPr>
          <w:spacing w:val="-7"/>
        </w:rPr>
        <w:t> </w:t>
      </w:r>
      <w:r>
        <w:rPr/>
        <w:t>estar</w:t>
      </w:r>
      <w:r>
        <w:rPr>
          <w:spacing w:val="-4"/>
        </w:rPr>
        <w:t> </w:t>
      </w:r>
      <w:r>
        <w:rPr/>
        <w:t>debidamente</w:t>
      </w:r>
      <w:r>
        <w:rPr>
          <w:spacing w:val="-4"/>
        </w:rPr>
        <w:t> </w:t>
      </w:r>
      <w:r>
        <w:rPr/>
        <w:t>indicados</w:t>
      </w:r>
      <w:r>
        <w:rPr>
          <w:spacing w:val="-4"/>
        </w:rPr>
        <w:t> </w:t>
      </w:r>
      <w:r>
        <w:rPr/>
        <w:t>en</w:t>
      </w:r>
      <w:r>
        <w:rPr>
          <w:spacing w:val="-4"/>
        </w:rPr>
        <w:t> </w:t>
      </w:r>
      <w:r>
        <w:rPr/>
        <w:t>su</w:t>
      </w:r>
      <w:r>
        <w:rPr>
          <w:spacing w:val="-4"/>
        </w:rPr>
        <w:t> </w:t>
      </w:r>
      <w:r>
        <w:rPr/>
        <w:t>señalamiento</w:t>
      </w:r>
      <w:r>
        <w:rPr>
          <w:spacing w:val="-4"/>
        </w:rPr>
        <w:t> </w:t>
      </w:r>
      <w:r>
        <w:rPr/>
        <w:t>correspondiente</w:t>
      </w:r>
      <w:r>
        <w:rPr>
          <w:spacing w:val="-4"/>
        </w:rPr>
        <w:t> </w:t>
      </w:r>
      <w:r>
        <w:rPr/>
        <w:t>y</w:t>
      </w:r>
      <w:r>
        <w:rPr>
          <w:spacing w:val="-6"/>
        </w:rPr>
        <w:t> </w:t>
      </w:r>
      <w:r>
        <w:rPr/>
        <w:t>su</w:t>
      </w:r>
      <w:r>
        <w:rPr>
          <w:spacing w:val="-4"/>
        </w:rPr>
        <w:t> </w:t>
      </w:r>
      <w:r>
        <w:rPr/>
        <w:t>diseño será de tal forma que ningún vehículo estacionado en un cajón señalado, pueda obstaculizar la entrada o</w:t>
      </w:r>
      <w:r>
        <w:rPr>
          <w:spacing w:val="-1"/>
        </w:rPr>
        <w:t> </w:t>
      </w:r>
      <w:r>
        <w:rPr/>
        <w:t>salida de otro</w:t>
      </w:r>
      <w:r>
        <w:rPr>
          <w:spacing w:val="-3"/>
        </w:rPr>
        <w:t> </w:t>
      </w:r>
      <w:r>
        <w:rPr/>
        <w:t>vehículo debidamente estacionado, ni el</w:t>
      </w:r>
      <w:r>
        <w:rPr>
          <w:spacing w:val="-2"/>
        </w:rPr>
        <w:t> </w:t>
      </w:r>
      <w:r>
        <w:rPr/>
        <w:t>franco acceso al local. Cada</w:t>
      </w:r>
      <w:r>
        <w:rPr>
          <w:spacing w:val="-1"/>
        </w:rPr>
        <w:t> </w:t>
      </w:r>
      <w:r>
        <w:rPr/>
        <w:t>área de estacionamiento deberá tener entrada y salida libre e independiente.</w:t>
      </w:r>
    </w:p>
    <w:p>
      <w:pPr>
        <w:pStyle w:val="BodyText"/>
        <w:spacing w:line="232" w:lineRule="auto" w:before="151"/>
        <w:ind w:left="136" w:right="137"/>
      </w:pPr>
      <w:r>
        <w:rPr/>
        <w:t>ARTÍCULO 194. En las edificaciones que contemplen rampas vehiculares deberán sujetarse a los siguientes lineamientos:</w:t>
      </w:r>
    </w:p>
    <w:p>
      <w:pPr>
        <w:pStyle w:val="ListParagraph"/>
        <w:numPr>
          <w:ilvl w:val="0"/>
          <w:numId w:val="55"/>
        </w:numPr>
        <w:tabs>
          <w:tab w:pos="1262" w:val="left" w:leader="none"/>
        </w:tabs>
        <w:spacing w:line="240" w:lineRule="auto" w:before="148" w:after="0"/>
        <w:ind w:left="1262" w:right="0" w:hanging="225"/>
        <w:jc w:val="left"/>
        <w:rPr>
          <w:sz w:val="22"/>
        </w:rPr>
      </w:pPr>
      <w:r>
        <w:rPr>
          <w:sz w:val="22"/>
        </w:rPr>
        <w:t>Las</w:t>
      </w:r>
      <w:r>
        <w:rPr>
          <w:spacing w:val="-10"/>
          <w:sz w:val="22"/>
        </w:rPr>
        <w:t> </w:t>
      </w:r>
      <w:r>
        <w:rPr>
          <w:sz w:val="22"/>
        </w:rPr>
        <w:t>rampas</w:t>
      </w:r>
      <w:r>
        <w:rPr>
          <w:spacing w:val="-9"/>
          <w:sz w:val="22"/>
        </w:rPr>
        <w:t> </w:t>
      </w:r>
      <w:r>
        <w:rPr>
          <w:sz w:val="22"/>
        </w:rPr>
        <w:t>en</w:t>
      </w:r>
      <w:r>
        <w:rPr>
          <w:spacing w:val="-7"/>
          <w:sz w:val="22"/>
        </w:rPr>
        <w:t> </w:t>
      </w:r>
      <w:r>
        <w:rPr>
          <w:sz w:val="22"/>
        </w:rPr>
        <w:t>los</w:t>
      </w:r>
      <w:r>
        <w:rPr>
          <w:spacing w:val="-7"/>
          <w:sz w:val="22"/>
        </w:rPr>
        <w:t> </w:t>
      </w:r>
      <w:r>
        <w:rPr>
          <w:sz w:val="22"/>
        </w:rPr>
        <w:t>estacionamientos</w:t>
      </w:r>
      <w:r>
        <w:rPr>
          <w:spacing w:val="-7"/>
          <w:sz w:val="22"/>
        </w:rPr>
        <w:t> </w:t>
      </w:r>
      <w:r>
        <w:rPr>
          <w:sz w:val="22"/>
        </w:rPr>
        <w:t>no</w:t>
      </w:r>
      <w:r>
        <w:rPr>
          <w:spacing w:val="-10"/>
          <w:sz w:val="22"/>
        </w:rPr>
        <w:t> </w:t>
      </w:r>
      <w:r>
        <w:rPr>
          <w:sz w:val="22"/>
        </w:rPr>
        <w:t>deben</w:t>
      </w:r>
      <w:r>
        <w:rPr>
          <w:spacing w:val="-9"/>
          <w:sz w:val="22"/>
        </w:rPr>
        <w:t> </w:t>
      </w:r>
      <w:r>
        <w:rPr>
          <w:sz w:val="22"/>
        </w:rPr>
        <w:t>sobresalir</w:t>
      </w:r>
      <w:r>
        <w:rPr>
          <w:spacing w:val="-6"/>
          <w:sz w:val="22"/>
        </w:rPr>
        <w:t> </w:t>
      </w:r>
      <w:r>
        <w:rPr>
          <w:sz w:val="22"/>
        </w:rPr>
        <w:t>del</w:t>
      </w:r>
      <w:r>
        <w:rPr>
          <w:spacing w:val="-8"/>
          <w:sz w:val="22"/>
        </w:rPr>
        <w:t> </w:t>
      </w:r>
      <w:r>
        <w:rPr>
          <w:sz w:val="22"/>
        </w:rPr>
        <w:t>alineamiento</w:t>
      </w:r>
      <w:r>
        <w:rPr>
          <w:spacing w:val="-7"/>
          <w:sz w:val="22"/>
        </w:rPr>
        <w:t> </w:t>
      </w:r>
      <w:r>
        <w:rPr>
          <w:sz w:val="22"/>
        </w:rPr>
        <w:t>vial</w:t>
      </w:r>
      <w:r>
        <w:rPr>
          <w:spacing w:val="-8"/>
          <w:sz w:val="22"/>
        </w:rPr>
        <w:t> </w:t>
      </w:r>
      <w:r>
        <w:rPr>
          <w:spacing w:val="-2"/>
          <w:sz w:val="22"/>
        </w:rPr>
        <w:t>indicado;</w:t>
      </w:r>
    </w:p>
    <w:p>
      <w:pPr>
        <w:pStyle w:val="ListParagraph"/>
        <w:numPr>
          <w:ilvl w:val="0"/>
          <w:numId w:val="55"/>
        </w:numPr>
        <w:tabs>
          <w:tab w:pos="1557" w:val="left" w:leader="none"/>
        </w:tabs>
        <w:spacing w:line="240" w:lineRule="auto" w:before="124" w:after="0"/>
        <w:ind w:left="1557" w:right="0" w:hanging="508"/>
        <w:jc w:val="left"/>
        <w:rPr>
          <w:sz w:val="22"/>
        </w:rPr>
      </w:pPr>
      <w:r>
        <w:rPr>
          <w:sz w:val="22"/>
        </w:rPr>
        <w:t>La</w:t>
      </w:r>
      <w:r>
        <w:rPr>
          <w:spacing w:val="-3"/>
          <w:sz w:val="22"/>
        </w:rPr>
        <w:t> </w:t>
      </w:r>
      <w:r>
        <w:rPr>
          <w:sz w:val="22"/>
        </w:rPr>
        <w:t>anchura</w:t>
      </w:r>
      <w:r>
        <w:rPr>
          <w:spacing w:val="-5"/>
          <w:sz w:val="22"/>
        </w:rPr>
        <w:t> </w:t>
      </w:r>
      <w:r>
        <w:rPr>
          <w:sz w:val="22"/>
        </w:rPr>
        <w:t>mínima</w:t>
      </w:r>
      <w:r>
        <w:rPr>
          <w:spacing w:val="-3"/>
          <w:sz w:val="22"/>
        </w:rPr>
        <w:t> </w:t>
      </w:r>
      <w:r>
        <w:rPr>
          <w:sz w:val="22"/>
        </w:rPr>
        <w:t>libre</w:t>
      </w:r>
      <w:r>
        <w:rPr>
          <w:spacing w:val="-5"/>
          <w:sz w:val="22"/>
        </w:rPr>
        <w:t> </w:t>
      </w:r>
      <w:r>
        <w:rPr>
          <w:sz w:val="22"/>
        </w:rPr>
        <w:t>de</w:t>
      </w:r>
      <w:r>
        <w:rPr>
          <w:spacing w:val="-3"/>
          <w:sz w:val="22"/>
        </w:rPr>
        <w:t> </w:t>
      </w:r>
      <w:r>
        <w:rPr>
          <w:sz w:val="22"/>
        </w:rPr>
        <w:t>las</w:t>
      </w:r>
      <w:r>
        <w:rPr>
          <w:spacing w:val="-2"/>
          <w:sz w:val="22"/>
        </w:rPr>
        <w:t> </w:t>
      </w:r>
      <w:r>
        <w:rPr>
          <w:sz w:val="22"/>
        </w:rPr>
        <w:t>rampas</w:t>
      </w:r>
      <w:r>
        <w:rPr>
          <w:spacing w:val="-5"/>
          <w:sz w:val="22"/>
        </w:rPr>
        <w:t> </w:t>
      </w:r>
      <w:r>
        <w:rPr>
          <w:sz w:val="22"/>
        </w:rPr>
        <w:t>en</w:t>
      </w:r>
      <w:r>
        <w:rPr>
          <w:spacing w:val="-5"/>
          <w:sz w:val="22"/>
        </w:rPr>
        <w:t> </w:t>
      </w:r>
      <w:r>
        <w:rPr>
          <w:sz w:val="22"/>
        </w:rPr>
        <w:t>rectas</w:t>
      </w:r>
      <w:r>
        <w:rPr>
          <w:spacing w:val="-5"/>
          <w:sz w:val="22"/>
        </w:rPr>
        <w:t> </w:t>
      </w:r>
      <w:r>
        <w:rPr>
          <w:sz w:val="22"/>
        </w:rPr>
        <w:t>deberá</w:t>
      </w:r>
      <w:r>
        <w:rPr>
          <w:spacing w:val="-3"/>
          <w:sz w:val="22"/>
        </w:rPr>
        <w:t> </w:t>
      </w:r>
      <w:r>
        <w:rPr>
          <w:sz w:val="22"/>
        </w:rPr>
        <w:t>ser</w:t>
      </w:r>
      <w:r>
        <w:rPr>
          <w:spacing w:val="-1"/>
          <w:sz w:val="22"/>
        </w:rPr>
        <w:t> </w:t>
      </w:r>
      <w:r>
        <w:rPr>
          <w:sz w:val="22"/>
        </w:rPr>
        <w:t>de</w:t>
      </w:r>
      <w:r>
        <w:rPr>
          <w:spacing w:val="-5"/>
          <w:sz w:val="22"/>
        </w:rPr>
        <w:t> </w:t>
      </w:r>
      <w:r>
        <w:rPr>
          <w:sz w:val="22"/>
        </w:rPr>
        <w:t>3</w:t>
      </w:r>
      <w:r>
        <w:rPr>
          <w:spacing w:val="-5"/>
          <w:sz w:val="22"/>
        </w:rPr>
        <w:t> </w:t>
      </w:r>
      <w:r>
        <w:rPr>
          <w:sz w:val="22"/>
        </w:rPr>
        <w:t>metros</w:t>
      </w:r>
      <w:r>
        <w:rPr>
          <w:spacing w:val="-7"/>
          <w:sz w:val="22"/>
        </w:rPr>
        <w:t> </w:t>
      </w:r>
      <w:r>
        <w:rPr>
          <w:sz w:val="22"/>
        </w:rPr>
        <w:t>por</w:t>
      </w:r>
      <w:r>
        <w:rPr>
          <w:spacing w:val="-1"/>
          <w:sz w:val="22"/>
        </w:rPr>
        <w:t> </w:t>
      </w:r>
      <w:r>
        <w:rPr>
          <w:spacing w:val="-2"/>
          <w:sz w:val="22"/>
        </w:rPr>
        <w:t>carril;</w:t>
      </w:r>
    </w:p>
    <w:p>
      <w:pPr>
        <w:pStyle w:val="BodyText"/>
        <w:spacing w:before="21"/>
        <w:ind w:firstLine="0"/>
        <w:jc w:val="left"/>
      </w:pPr>
    </w:p>
    <w:p>
      <w:pPr>
        <w:pStyle w:val="ListParagraph"/>
        <w:numPr>
          <w:ilvl w:val="0"/>
          <w:numId w:val="55"/>
        </w:numPr>
        <w:tabs>
          <w:tab w:pos="1279" w:val="left" w:leader="none"/>
          <w:tab w:pos="1555" w:val="left" w:leader="none"/>
        </w:tabs>
        <w:spacing w:line="230" w:lineRule="auto" w:before="0" w:after="0"/>
        <w:ind w:left="1279" w:right="131" w:hanging="243"/>
        <w:jc w:val="both"/>
        <w:rPr>
          <w:sz w:val="22"/>
        </w:rPr>
      </w:pPr>
      <w:r>
        <w:rPr>
          <w:sz w:val="22"/>
        </w:rPr>
        <w:t>Los pasillos de circulación en curva deberán tener un radio de giro mínimo de 7.50 metros al eje y una anchura mínima libre de 3.50 metros;</w:t>
      </w:r>
    </w:p>
    <w:p>
      <w:pPr>
        <w:pStyle w:val="ListParagraph"/>
        <w:numPr>
          <w:ilvl w:val="0"/>
          <w:numId w:val="55"/>
        </w:numPr>
        <w:tabs>
          <w:tab w:pos="1279" w:val="left" w:leader="none"/>
          <w:tab w:pos="1556" w:val="left" w:leader="none"/>
        </w:tabs>
        <w:spacing w:line="232" w:lineRule="auto" w:before="149" w:after="0"/>
        <w:ind w:left="1279" w:right="136" w:hanging="243"/>
        <w:jc w:val="both"/>
        <w:rPr>
          <w:sz w:val="22"/>
        </w:rPr>
      </w:pPr>
      <w:r>
        <w:rPr>
          <w:sz w:val="22"/>
        </w:rPr>
        <w:t>Para rampas helicoidales el radio de giro mínimo al eje del carril interior deberá ser mínimo de 7.50 metros, la anchura mínima del carril interior deberá ser de 3.50 metros y la anchura mínima del carril exterior deberá ser de 3.20 metros, con una sobre elevación máxima del 10 %;</w:t>
      </w:r>
    </w:p>
    <w:p>
      <w:pPr>
        <w:pStyle w:val="ListParagraph"/>
        <w:numPr>
          <w:ilvl w:val="0"/>
          <w:numId w:val="55"/>
        </w:numPr>
        <w:tabs>
          <w:tab w:pos="1276" w:val="left" w:leader="none"/>
          <w:tab w:pos="1279" w:val="left" w:leader="none"/>
        </w:tabs>
        <w:spacing w:line="232" w:lineRule="auto" w:before="149" w:after="0"/>
        <w:ind w:left="1279" w:right="138" w:hanging="243"/>
        <w:jc w:val="both"/>
        <w:rPr>
          <w:sz w:val="22"/>
        </w:rPr>
      </w:pPr>
      <w:r>
        <w:rPr>
          <w:sz w:val="22"/>
        </w:rPr>
        <w:t>La altura libre de los</w:t>
      </w:r>
      <w:r>
        <w:rPr>
          <w:spacing w:val="-1"/>
          <w:sz w:val="22"/>
        </w:rPr>
        <w:t> </w:t>
      </w:r>
      <w:r>
        <w:rPr>
          <w:sz w:val="22"/>
        </w:rPr>
        <w:t>pisos deberá</w:t>
      </w:r>
      <w:r>
        <w:rPr>
          <w:spacing w:val="-1"/>
          <w:sz w:val="22"/>
        </w:rPr>
        <w:t> </w:t>
      </w:r>
      <w:r>
        <w:rPr>
          <w:sz w:val="22"/>
        </w:rPr>
        <w:t>ser mínima en</w:t>
      </w:r>
      <w:r>
        <w:rPr>
          <w:spacing w:val="-1"/>
          <w:sz w:val="22"/>
        </w:rPr>
        <w:t> </w:t>
      </w:r>
      <w:r>
        <w:rPr>
          <w:sz w:val="22"/>
        </w:rPr>
        <w:t>el primer piso</w:t>
      </w:r>
      <w:r>
        <w:rPr>
          <w:spacing w:val="-1"/>
          <w:sz w:val="22"/>
        </w:rPr>
        <w:t> </w:t>
      </w:r>
      <w:r>
        <w:rPr>
          <w:sz w:val="22"/>
        </w:rPr>
        <w:t>de 2.65</w:t>
      </w:r>
      <w:r>
        <w:rPr>
          <w:spacing w:val="-1"/>
          <w:sz w:val="22"/>
        </w:rPr>
        <w:t> </w:t>
      </w:r>
      <w:r>
        <w:rPr>
          <w:sz w:val="22"/>
        </w:rPr>
        <w:t>metros</w:t>
      </w:r>
      <w:r>
        <w:rPr>
          <w:spacing w:val="-1"/>
          <w:sz w:val="22"/>
        </w:rPr>
        <w:t> </w:t>
      </w:r>
      <w:r>
        <w:rPr>
          <w:sz w:val="22"/>
        </w:rPr>
        <w:t>y</w:t>
      </w:r>
      <w:r>
        <w:rPr>
          <w:spacing w:val="-1"/>
          <w:sz w:val="22"/>
        </w:rPr>
        <w:t> </w:t>
      </w:r>
      <w:r>
        <w:rPr>
          <w:sz w:val="22"/>
        </w:rPr>
        <w:t>en los demás pisos de 2.20 metros;</w:t>
      </w:r>
    </w:p>
    <w:p>
      <w:pPr>
        <w:pStyle w:val="ListParagraph"/>
        <w:spacing w:after="0" w:line="232" w:lineRule="auto"/>
        <w:jc w:val="both"/>
        <w:rPr>
          <w:sz w:val="22"/>
        </w:rPr>
        <w:sectPr>
          <w:pgSz w:w="11930" w:h="16850"/>
          <w:pgMar w:header="331" w:footer="928" w:top="1460" w:bottom="1120" w:left="708" w:right="1275"/>
        </w:sectPr>
      </w:pPr>
    </w:p>
    <w:p>
      <w:pPr>
        <w:pStyle w:val="ListParagraph"/>
        <w:numPr>
          <w:ilvl w:val="0"/>
          <w:numId w:val="55"/>
        </w:numPr>
        <w:tabs>
          <w:tab w:pos="1279" w:val="left" w:leader="none"/>
          <w:tab w:pos="1555" w:val="left" w:leader="none"/>
        </w:tabs>
        <w:spacing w:line="232" w:lineRule="auto" w:before="99" w:after="0"/>
        <w:ind w:left="1279" w:right="132" w:hanging="243"/>
        <w:jc w:val="both"/>
        <w:rPr>
          <w:sz w:val="22"/>
        </w:rPr>
      </w:pPr>
      <w:r>
        <w:rPr>
          <w:sz w:val="22"/>
        </w:rPr>
        <w:t>Si</w:t>
      </w:r>
      <w:r>
        <w:rPr>
          <w:spacing w:val="-1"/>
          <w:sz w:val="22"/>
        </w:rPr>
        <w:t> </w:t>
      </w:r>
      <w:r>
        <w:rPr>
          <w:sz w:val="22"/>
        </w:rPr>
        <w:t>las</w:t>
      </w:r>
      <w:r>
        <w:rPr>
          <w:spacing w:val="-3"/>
          <w:sz w:val="22"/>
        </w:rPr>
        <w:t> </w:t>
      </w:r>
      <w:r>
        <w:rPr>
          <w:sz w:val="22"/>
        </w:rPr>
        <w:t>rampas</w:t>
      </w:r>
      <w:r>
        <w:rPr>
          <w:spacing w:val="-3"/>
          <w:sz w:val="22"/>
        </w:rPr>
        <w:t> </w:t>
      </w:r>
      <w:r>
        <w:rPr>
          <w:sz w:val="22"/>
        </w:rPr>
        <w:t>comunican hacia</w:t>
      </w:r>
      <w:r>
        <w:rPr>
          <w:spacing w:val="-3"/>
          <w:sz w:val="22"/>
        </w:rPr>
        <w:t> </w:t>
      </w:r>
      <w:r>
        <w:rPr>
          <w:sz w:val="22"/>
        </w:rPr>
        <w:t>las</w:t>
      </w:r>
      <w:r>
        <w:rPr>
          <w:spacing w:val="-3"/>
          <w:sz w:val="22"/>
        </w:rPr>
        <w:t> </w:t>
      </w:r>
      <w:r>
        <w:rPr>
          <w:sz w:val="22"/>
        </w:rPr>
        <w:t>zonas de</w:t>
      </w:r>
      <w:r>
        <w:rPr>
          <w:spacing w:val="-3"/>
          <w:sz w:val="22"/>
        </w:rPr>
        <w:t> </w:t>
      </w:r>
      <w:r>
        <w:rPr>
          <w:sz w:val="22"/>
        </w:rPr>
        <w:t>estacionamiento,</w:t>
      </w:r>
      <w:r>
        <w:rPr>
          <w:spacing w:val="-1"/>
          <w:sz w:val="22"/>
        </w:rPr>
        <w:t> </w:t>
      </w:r>
      <w:r>
        <w:rPr>
          <w:sz w:val="22"/>
        </w:rPr>
        <w:t>deberán</w:t>
      </w:r>
      <w:r>
        <w:rPr>
          <w:spacing w:val="-3"/>
          <w:sz w:val="22"/>
        </w:rPr>
        <w:t> </w:t>
      </w:r>
      <w:r>
        <w:rPr>
          <w:sz w:val="22"/>
        </w:rPr>
        <w:t>respetar</w:t>
      </w:r>
      <w:r>
        <w:rPr>
          <w:spacing w:val="-1"/>
          <w:sz w:val="22"/>
        </w:rPr>
        <w:t> </w:t>
      </w:r>
      <w:r>
        <w:rPr>
          <w:sz w:val="22"/>
        </w:rPr>
        <w:t>una pendiente máxima en rampas del 15-quince por ciento, debiendo intercalar una transición</w:t>
      </w:r>
      <w:r>
        <w:rPr>
          <w:spacing w:val="-12"/>
          <w:sz w:val="22"/>
        </w:rPr>
        <w:t> </w:t>
      </w:r>
      <w:r>
        <w:rPr>
          <w:sz w:val="22"/>
        </w:rPr>
        <w:t>recta</w:t>
      </w:r>
      <w:r>
        <w:rPr>
          <w:spacing w:val="-11"/>
          <w:sz w:val="22"/>
        </w:rPr>
        <w:t> </w:t>
      </w:r>
      <w:r>
        <w:rPr>
          <w:sz w:val="22"/>
        </w:rPr>
        <w:t>mínima</w:t>
      </w:r>
      <w:r>
        <w:rPr>
          <w:spacing w:val="-9"/>
          <w:sz w:val="22"/>
        </w:rPr>
        <w:t> </w:t>
      </w:r>
      <w:r>
        <w:rPr>
          <w:sz w:val="22"/>
        </w:rPr>
        <w:t>entre</w:t>
      </w:r>
      <w:r>
        <w:rPr>
          <w:spacing w:val="-11"/>
          <w:sz w:val="22"/>
        </w:rPr>
        <w:t> </w:t>
      </w:r>
      <w:r>
        <w:rPr>
          <w:sz w:val="22"/>
        </w:rPr>
        <w:t>rampa</w:t>
      </w:r>
      <w:r>
        <w:rPr>
          <w:spacing w:val="-12"/>
          <w:sz w:val="22"/>
        </w:rPr>
        <w:t> </w:t>
      </w:r>
      <w:r>
        <w:rPr>
          <w:sz w:val="22"/>
        </w:rPr>
        <w:t>y</w:t>
      </w:r>
      <w:r>
        <w:rPr>
          <w:spacing w:val="-11"/>
          <w:sz w:val="22"/>
        </w:rPr>
        <w:t> </w:t>
      </w:r>
      <w:r>
        <w:rPr>
          <w:sz w:val="22"/>
        </w:rPr>
        <w:t>piso</w:t>
      </w:r>
      <w:r>
        <w:rPr>
          <w:spacing w:val="-9"/>
          <w:sz w:val="22"/>
        </w:rPr>
        <w:t> </w:t>
      </w:r>
      <w:r>
        <w:rPr>
          <w:sz w:val="22"/>
        </w:rPr>
        <w:t>del</w:t>
      </w:r>
      <w:r>
        <w:rPr>
          <w:spacing w:val="-12"/>
          <w:sz w:val="22"/>
        </w:rPr>
        <w:t> </w:t>
      </w:r>
      <w:r>
        <w:rPr>
          <w:sz w:val="22"/>
        </w:rPr>
        <w:t>6-seis</w:t>
      </w:r>
      <w:r>
        <w:rPr>
          <w:spacing w:val="-8"/>
          <w:sz w:val="22"/>
        </w:rPr>
        <w:t> </w:t>
      </w:r>
      <w:r>
        <w:rPr>
          <w:sz w:val="22"/>
        </w:rPr>
        <w:t>por</w:t>
      </w:r>
      <w:r>
        <w:rPr>
          <w:spacing w:val="-10"/>
          <w:sz w:val="22"/>
        </w:rPr>
        <w:t> </w:t>
      </w:r>
      <w:r>
        <w:rPr>
          <w:sz w:val="22"/>
        </w:rPr>
        <w:t>ciento</w:t>
      </w:r>
      <w:r>
        <w:rPr>
          <w:spacing w:val="-11"/>
          <w:sz w:val="22"/>
        </w:rPr>
        <w:t> </w:t>
      </w:r>
      <w:r>
        <w:rPr>
          <w:sz w:val="22"/>
        </w:rPr>
        <w:t>en</w:t>
      </w:r>
      <w:r>
        <w:rPr>
          <w:spacing w:val="-12"/>
          <w:sz w:val="22"/>
        </w:rPr>
        <w:t> </w:t>
      </w:r>
      <w:r>
        <w:rPr>
          <w:sz w:val="22"/>
        </w:rPr>
        <w:t>una</w:t>
      </w:r>
      <w:r>
        <w:rPr>
          <w:spacing w:val="-11"/>
          <w:sz w:val="22"/>
        </w:rPr>
        <w:t> </w:t>
      </w:r>
      <w:r>
        <w:rPr>
          <w:sz w:val="22"/>
        </w:rPr>
        <w:t>distancia</w:t>
      </w:r>
      <w:r>
        <w:rPr>
          <w:spacing w:val="-9"/>
          <w:sz w:val="22"/>
        </w:rPr>
        <w:t> </w:t>
      </w:r>
      <w:r>
        <w:rPr>
          <w:sz w:val="22"/>
        </w:rPr>
        <w:t>mínima de</w:t>
      </w:r>
      <w:r>
        <w:rPr>
          <w:spacing w:val="-10"/>
          <w:sz w:val="22"/>
        </w:rPr>
        <w:t> </w:t>
      </w:r>
      <w:r>
        <w:rPr>
          <w:sz w:val="22"/>
        </w:rPr>
        <w:t>3.60-tres</w:t>
      </w:r>
      <w:r>
        <w:rPr>
          <w:spacing w:val="-12"/>
          <w:sz w:val="22"/>
        </w:rPr>
        <w:t> </w:t>
      </w:r>
      <w:r>
        <w:rPr>
          <w:sz w:val="22"/>
        </w:rPr>
        <w:t>metros</w:t>
      </w:r>
      <w:r>
        <w:rPr>
          <w:spacing w:val="-9"/>
          <w:sz w:val="22"/>
        </w:rPr>
        <w:t> </w:t>
      </w:r>
      <w:r>
        <w:rPr>
          <w:sz w:val="22"/>
        </w:rPr>
        <w:t>y</w:t>
      </w:r>
      <w:r>
        <w:rPr>
          <w:spacing w:val="-12"/>
          <w:sz w:val="22"/>
        </w:rPr>
        <w:t> </w:t>
      </w:r>
      <w:r>
        <w:rPr>
          <w:sz w:val="22"/>
        </w:rPr>
        <w:t>sesenta</w:t>
      </w:r>
      <w:r>
        <w:rPr>
          <w:spacing w:val="-10"/>
          <w:sz w:val="22"/>
        </w:rPr>
        <w:t> </w:t>
      </w:r>
      <w:r>
        <w:rPr>
          <w:sz w:val="22"/>
        </w:rPr>
        <w:t>centímetros.</w:t>
      </w:r>
      <w:r>
        <w:rPr>
          <w:spacing w:val="-11"/>
          <w:sz w:val="22"/>
        </w:rPr>
        <w:t> </w:t>
      </w:r>
      <w:r>
        <w:rPr>
          <w:sz w:val="22"/>
        </w:rPr>
        <w:t>Asimismo</w:t>
      </w:r>
      <w:r>
        <w:rPr>
          <w:spacing w:val="-12"/>
          <w:sz w:val="22"/>
        </w:rPr>
        <w:t> </w:t>
      </w:r>
      <w:r>
        <w:rPr>
          <w:sz w:val="22"/>
        </w:rPr>
        <w:t>si</w:t>
      </w:r>
      <w:r>
        <w:rPr>
          <w:spacing w:val="-11"/>
          <w:sz w:val="22"/>
        </w:rPr>
        <w:t> </w:t>
      </w:r>
      <w:r>
        <w:rPr>
          <w:sz w:val="22"/>
        </w:rPr>
        <w:t>utilizan</w:t>
      </w:r>
      <w:r>
        <w:rPr>
          <w:spacing w:val="-10"/>
          <w:sz w:val="22"/>
        </w:rPr>
        <w:t> </w:t>
      </w:r>
      <w:r>
        <w:rPr>
          <w:sz w:val="22"/>
        </w:rPr>
        <w:t>dicha</w:t>
      </w:r>
      <w:r>
        <w:rPr>
          <w:spacing w:val="-10"/>
          <w:sz w:val="22"/>
        </w:rPr>
        <w:t> </w:t>
      </w:r>
      <w:r>
        <w:rPr>
          <w:sz w:val="22"/>
        </w:rPr>
        <w:t>pendiente</w:t>
      </w:r>
      <w:r>
        <w:rPr>
          <w:spacing w:val="-12"/>
          <w:sz w:val="22"/>
        </w:rPr>
        <w:t> </w:t>
      </w:r>
      <w:r>
        <w:rPr>
          <w:sz w:val="22"/>
        </w:rPr>
        <w:t>máxima deberán darle un acabado antiderrapante por cuestiones de seguridad; y</w:t>
      </w:r>
    </w:p>
    <w:p>
      <w:pPr>
        <w:pStyle w:val="ListParagraph"/>
        <w:numPr>
          <w:ilvl w:val="0"/>
          <w:numId w:val="55"/>
        </w:numPr>
        <w:tabs>
          <w:tab w:pos="1279" w:val="left" w:leader="none"/>
          <w:tab w:pos="1553" w:val="left" w:leader="none"/>
        </w:tabs>
        <w:spacing w:line="232" w:lineRule="auto" w:before="154" w:after="0"/>
        <w:ind w:left="1279" w:right="133" w:hanging="243"/>
        <w:jc w:val="both"/>
        <w:rPr>
          <w:sz w:val="22"/>
        </w:rPr>
      </w:pPr>
      <w:r>
        <w:rPr>
          <w:sz w:val="22"/>
        </w:rPr>
        <w:t>Cuando</w:t>
      </w:r>
      <w:r>
        <w:rPr>
          <w:spacing w:val="-6"/>
          <w:sz w:val="22"/>
        </w:rPr>
        <w:t> </w:t>
      </w:r>
      <w:r>
        <w:rPr>
          <w:sz w:val="22"/>
        </w:rPr>
        <w:t>se</w:t>
      </w:r>
      <w:r>
        <w:rPr>
          <w:spacing w:val="-9"/>
          <w:sz w:val="22"/>
        </w:rPr>
        <w:t> </w:t>
      </w:r>
      <w:r>
        <w:rPr>
          <w:sz w:val="22"/>
        </w:rPr>
        <w:t>trate</w:t>
      </w:r>
      <w:r>
        <w:rPr>
          <w:spacing w:val="-6"/>
          <w:sz w:val="22"/>
        </w:rPr>
        <w:t> </w:t>
      </w:r>
      <w:r>
        <w:rPr>
          <w:sz w:val="22"/>
        </w:rPr>
        <w:t>de</w:t>
      </w:r>
      <w:r>
        <w:rPr>
          <w:spacing w:val="-9"/>
          <w:sz w:val="22"/>
        </w:rPr>
        <w:t> </w:t>
      </w:r>
      <w:r>
        <w:rPr>
          <w:sz w:val="22"/>
        </w:rPr>
        <w:t>estacionamiento</w:t>
      </w:r>
      <w:r>
        <w:rPr>
          <w:spacing w:val="-6"/>
          <w:sz w:val="22"/>
        </w:rPr>
        <w:t> </w:t>
      </w:r>
      <w:r>
        <w:rPr>
          <w:sz w:val="22"/>
        </w:rPr>
        <w:t>en</w:t>
      </w:r>
      <w:r>
        <w:rPr>
          <w:spacing w:val="-9"/>
          <w:sz w:val="22"/>
        </w:rPr>
        <w:t> </w:t>
      </w:r>
      <w:r>
        <w:rPr>
          <w:sz w:val="22"/>
        </w:rPr>
        <w:t>rampa</w:t>
      </w:r>
      <w:r>
        <w:rPr>
          <w:spacing w:val="-9"/>
          <w:sz w:val="22"/>
        </w:rPr>
        <w:t> </w:t>
      </w:r>
      <w:r>
        <w:rPr>
          <w:sz w:val="22"/>
        </w:rPr>
        <w:t>(que</w:t>
      </w:r>
      <w:r>
        <w:rPr>
          <w:spacing w:val="-6"/>
          <w:sz w:val="22"/>
        </w:rPr>
        <w:t> </w:t>
      </w:r>
      <w:r>
        <w:rPr>
          <w:sz w:val="22"/>
        </w:rPr>
        <w:t>consiste</w:t>
      </w:r>
      <w:r>
        <w:rPr>
          <w:spacing w:val="-9"/>
          <w:sz w:val="22"/>
        </w:rPr>
        <w:t> </w:t>
      </w:r>
      <w:r>
        <w:rPr>
          <w:sz w:val="22"/>
        </w:rPr>
        <w:t>en</w:t>
      </w:r>
      <w:r>
        <w:rPr>
          <w:spacing w:val="-9"/>
          <w:sz w:val="22"/>
        </w:rPr>
        <w:t> </w:t>
      </w:r>
      <w:r>
        <w:rPr>
          <w:sz w:val="22"/>
        </w:rPr>
        <w:t>combinar</w:t>
      </w:r>
      <w:r>
        <w:rPr>
          <w:spacing w:val="-8"/>
          <w:sz w:val="22"/>
        </w:rPr>
        <w:t> </w:t>
      </w:r>
      <w:r>
        <w:rPr>
          <w:sz w:val="22"/>
        </w:rPr>
        <w:t>las</w:t>
      </w:r>
      <w:r>
        <w:rPr>
          <w:spacing w:val="-6"/>
          <w:sz w:val="22"/>
        </w:rPr>
        <w:t> </w:t>
      </w:r>
      <w:r>
        <w:rPr>
          <w:sz w:val="22"/>
        </w:rPr>
        <w:t>rampas de desplazamiento vertical tanto para subir y bajar, como para estacionarse, es decir, que generalmente toda la planta de edificio está en pendiente, tanto para pasar de un piso a otro, como para guardar los automóviles) se permitirá rampas hasta con un 6 % máximo de pendiente.</w:t>
      </w:r>
    </w:p>
    <w:p>
      <w:pPr>
        <w:pStyle w:val="BodyText"/>
        <w:ind w:firstLine="0"/>
        <w:jc w:val="left"/>
      </w:pPr>
    </w:p>
    <w:p>
      <w:pPr>
        <w:pStyle w:val="BodyText"/>
        <w:spacing w:before="9"/>
        <w:ind w:firstLine="0"/>
        <w:jc w:val="left"/>
      </w:pPr>
    </w:p>
    <w:p>
      <w:pPr>
        <w:pStyle w:val="BodyText"/>
        <w:spacing w:line="235" w:lineRule="auto"/>
        <w:ind w:left="136" w:right="131"/>
      </w:pPr>
      <w:r>
        <w:rPr/>
        <w:t>ARTÍCULO 195. Los cajones y su área libre para maniobras frente a los muelles de descarga de mercancías para camiones, en centros comerciales, bodegas o similares, cuando el estacionamiento tenga un ángulo de 90º respecto al muelle, deberán tener un largo mínimo de dieciocho metros (18.00 m.) y un ancho mínimo de tres metros y cincuenta centímetros (3.50 m.). Cuando se trate de ángulos distintos al de 90º grados, el largo será determinado por la Secretaría de Desarrollo Urbano Sustentable, con apego a las normas de Ingeniería de Tránsito. El área para carga</w:t>
      </w:r>
      <w:r>
        <w:rPr>
          <w:spacing w:val="-11"/>
        </w:rPr>
        <w:t> </w:t>
      </w:r>
      <w:r>
        <w:rPr/>
        <w:t>y</w:t>
      </w:r>
      <w:r>
        <w:rPr>
          <w:spacing w:val="-9"/>
        </w:rPr>
        <w:t> </w:t>
      </w:r>
      <w:r>
        <w:rPr/>
        <w:t>descarga</w:t>
      </w:r>
      <w:r>
        <w:rPr>
          <w:spacing w:val="-9"/>
        </w:rPr>
        <w:t> </w:t>
      </w:r>
      <w:r>
        <w:rPr/>
        <w:t>de</w:t>
      </w:r>
      <w:r>
        <w:rPr>
          <w:spacing w:val="-10"/>
        </w:rPr>
        <w:t> </w:t>
      </w:r>
      <w:r>
        <w:rPr/>
        <w:t>mercancías</w:t>
      </w:r>
      <w:r>
        <w:rPr>
          <w:spacing w:val="-7"/>
        </w:rPr>
        <w:t> </w:t>
      </w:r>
      <w:r>
        <w:rPr/>
        <w:t>y</w:t>
      </w:r>
      <w:r>
        <w:rPr>
          <w:spacing w:val="-9"/>
        </w:rPr>
        <w:t> </w:t>
      </w:r>
      <w:r>
        <w:rPr/>
        <w:t>el</w:t>
      </w:r>
      <w:r>
        <w:rPr>
          <w:spacing w:val="-9"/>
        </w:rPr>
        <w:t> </w:t>
      </w:r>
      <w:r>
        <w:rPr/>
        <w:t>espacio</w:t>
      </w:r>
      <w:r>
        <w:rPr>
          <w:spacing w:val="-8"/>
        </w:rPr>
        <w:t> </w:t>
      </w:r>
      <w:r>
        <w:rPr/>
        <w:t>para</w:t>
      </w:r>
      <w:r>
        <w:rPr>
          <w:spacing w:val="-9"/>
        </w:rPr>
        <w:t> </w:t>
      </w:r>
      <w:r>
        <w:rPr/>
        <w:t>maniobras</w:t>
      </w:r>
      <w:r>
        <w:rPr>
          <w:spacing w:val="-8"/>
        </w:rPr>
        <w:t> </w:t>
      </w:r>
      <w:r>
        <w:rPr/>
        <w:t>deberán</w:t>
      </w:r>
      <w:r>
        <w:rPr>
          <w:spacing w:val="-10"/>
        </w:rPr>
        <w:t> </w:t>
      </w:r>
      <w:r>
        <w:rPr/>
        <w:t>resolverse</w:t>
      </w:r>
      <w:r>
        <w:rPr>
          <w:spacing w:val="-8"/>
        </w:rPr>
        <w:t> </w:t>
      </w:r>
      <w:r>
        <w:rPr/>
        <w:t>dentro</w:t>
      </w:r>
      <w:r>
        <w:rPr>
          <w:spacing w:val="-9"/>
        </w:rPr>
        <w:t> </w:t>
      </w:r>
      <w:r>
        <w:rPr/>
        <w:t>del</w:t>
      </w:r>
      <w:r>
        <w:rPr>
          <w:spacing w:val="-8"/>
        </w:rPr>
        <w:t> </w:t>
      </w:r>
      <w:r>
        <w:rPr>
          <w:spacing w:val="-2"/>
        </w:rPr>
        <w:t>predio.</w:t>
      </w:r>
    </w:p>
    <w:p>
      <w:pPr>
        <w:pStyle w:val="BodyText"/>
        <w:spacing w:line="250" w:lineRule="exact" w:before="138"/>
        <w:ind w:left="127" w:firstLine="0"/>
      </w:pPr>
      <w:r>
        <w:rPr/>
        <w:t>ARTÍCULO</w:t>
      </w:r>
      <w:r>
        <w:rPr>
          <w:spacing w:val="1"/>
        </w:rPr>
        <w:t> </w:t>
      </w:r>
      <w:r>
        <w:rPr/>
        <w:t>196.</w:t>
      </w:r>
      <w:r>
        <w:rPr>
          <w:spacing w:val="2"/>
        </w:rPr>
        <w:t> </w:t>
      </w:r>
      <w:r>
        <w:rPr/>
        <w:t>Para</w:t>
      </w:r>
      <w:r>
        <w:rPr>
          <w:spacing w:val="1"/>
        </w:rPr>
        <w:t> </w:t>
      </w:r>
      <w:r>
        <w:rPr/>
        <w:t>el caso</w:t>
      </w:r>
      <w:r>
        <w:rPr>
          <w:spacing w:val="3"/>
        </w:rPr>
        <w:t> </w:t>
      </w:r>
      <w:r>
        <w:rPr/>
        <w:t>de</w:t>
      </w:r>
      <w:r>
        <w:rPr>
          <w:spacing w:val="3"/>
        </w:rPr>
        <w:t> </w:t>
      </w:r>
      <w:r>
        <w:rPr/>
        <w:t>carga</w:t>
      </w:r>
      <w:r>
        <w:rPr>
          <w:spacing w:val="3"/>
        </w:rPr>
        <w:t> </w:t>
      </w:r>
      <w:r>
        <w:rPr/>
        <w:t>y</w:t>
      </w:r>
      <w:r>
        <w:rPr>
          <w:spacing w:val="1"/>
        </w:rPr>
        <w:t> </w:t>
      </w:r>
      <w:r>
        <w:rPr/>
        <w:t>descarga</w:t>
      </w:r>
      <w:r>
        <w:rPr>
          <w:spacing w:val="2"/>
        </w:rPr>
        <w:t> </w:t>
      </w:r>
      <w:r>
        <w:rPr/>
        <w:t>de</w:t>
      </w:r>
      <w:r>
        <w:rPr>
          <w:spacing w:val="3"/>
        </w:rPr>
        <w:t> </w:t>
      </w:r>
      <w:r>
        <w:rPr/>
        <w:t>mercancía</w:t>
      </w:r>
      <w:r>
        <w:rPr>
          <w:spacing w:val="3"/>
        </w:rPr>
        <w:t> </w:t>
      </w:r>
      <w:r>
        <w:rPr/>
        <w:t>para</w:t>
      </w:r>
      <w:r>
        <w:rPr>
          <w:spacing w:val="3"/>
        </w:rPr>
        <w:t> </w:t>
      </w:r>
      <w:r>
        <w:rPr/>
        <w:t>vehículos</w:t>
      </w:r>
      <w:r>
        <w:rPr>
          <w:spacing w:val="3"/>
        </w:rPr>
        <w:t> </w:t>
      </w:r>
      <w:r>
        <w:rPr/>
        <w:t>como</w:t>
      </w:r>
      <w:r>
        <w:rPr>
          <w:spacing w:val="1"/>
        </w:rPr>
        <w:t> </w:t>
      </w:r>
      <w:r>
        <w:rPr/>
        <w:t>máximo</w:t>
      </w:r>
      <w:r>
        <w:rPr>
          <w:spacing w:val="3"/>
        </w:rPr>
        <w:t> </w:t>
      </w:r>
      <w:r>
        <w:rPr>
          <w:spacing w:val="-5"/>
        </w:rPr>
        <w:t>de</w:t>
      </w:r>
    </w:p>
    <w:p>
      <w:pPr>
        <w:pStyle w:val="BodyText"/>
        <w:spacing w:line="235" w:lineRule="auto" w:before="1"/>
        <w:ind w:left="136" w:right="87" w:firstLine="0"/>
        <w:jc w:val="left"/>
      </w:pPr>
      <w:r>
        <w:rPr/>
        <w:t>3.5 toneladas de capacidad, los cajones y su área libre para maniobras deberán de tener un largo mínimo de seis metros (6.00 m.) y un ancho mínimo de tres metros (3.00 m.)</w:t>
      </w:r>
    </w:p>
    <w:p>
      <w:pPr>
        <w:pStyle w:val="BodyText"/>
        <w:spacing w:line="235" w:lineRule="auto" w:before="143"/>
        <w:ind w:left="136" w:right="134"/>
      </w:pPr>
      <w:r>
        <w:rPr/>
        <w:t>ARTÍCULO</w:t>
      </w:r>
      <w:r>
        <w:rPr>
          <w:spacing w:val="-16"/>
        </w:rPr>
        <w:t> </w:t>
      </w:r>
      <w:r>
        <w:rPr/>
        <w:t>197.</w:t>
      </w:r>
      <w:r>
        <w:rPr>
          <w:spacing w:val="-15"/>
        </w:rPr>
        <w:t> </w:t>
      </w:r>
      <w:r>
        <w:rPr/>
        <w:t>En</w:t>
      </w:r>
      <w:r>
        <w:rPr>
          <w:spacing w:val="-15"/>
        </w:rPr>
        <w:t> </w:t>
      </w:r>
      <w:r>
        <w:rPr/>
        <w:t>conjuntos</w:t>
      </w:r>
      <w:r>
        <w:rPr>
          <w:spacing w:val="-16"/>
        </w:rPr>
        <w:t> </w:t>
      </w:r>
      <w:r>
        <w:rPr/>
        <w:t>de</w:t>
      </w:r>
      <w:r>
        <w:rPr>
          <w:spacing w:val="-15"/>
        </w:rPr>
        <w:t> </w:t>
      </w:r>
      <w:r>
        <w:rPr/>
        <w:t>edificaciones,</w:t>
      </w:r>
      <w:r>
        <w:rPr>
          <w:spacing w:val="-15"/>
        </w:rPr>
        <w:t> </w:t>
      </w:r>
      <w:r>
        <w:rPr/>
        <w:t>los</w:t>
      </w:r>
      <w:r>
        <w:rPr>
          <w:spacing w:val="-15"/>
        </w:rPr>
        <w:t> </w:t>
      </w:r>
      <w:r>
        <w:rPr/>
        <w:t>radios</w:t>
      </w:r>
      <w:r>
        <w:rPr>
          <w:spacing w:val="-12"/>
        </w:rPr>
        <w:t> </w:t>
      </w:r>
      <w:r>
        <w:rPr/>
        <w:t>de</w:t>
      </w:r>
      <w:r>
        <w:rPr>
          <w:spacing w:val="-16"/>
        </w:rPr>
        <w:t> </w:t>
      </w:r>
      <w:r>
        <w:rPr/>
        <w:t>giro</w:t>
      </w:r>
      <w:r>
        <w:rPr>
          <w:spacing w:val="-15"/>
        </w:rPr>
        <w:t> </w:t>
      </w:r>
      <w:r>
        <w:rPr/>
        <w:t>de</w:t>
      </w:r>
      <w:r>
        <w:rPr>
          <w:spacing w:val="-15"/>
        </w:rPr>
        <w:t> </w:t>
      </w:r>
      <w:r>
        <w:rPr/>
        <w:t>las</w:t>
      </w:r>
      <w:r>
        <w:rPr>
          <w:spacing w:val="-16"/>
        </w:rPr>
        <w:t> </w:t>
      </w:r>
      <w:r>
        <w:rPr/>
        <w:t>calles</w:t>
      </w:r>
      <w:r>
        <w:rPr>
          <w:spacing w:val="-12"/>
        </w:rPr>
        <w:t> </w:t>
      </w:r>
      <w:r>
        <w:rPr/>
        <w:t>internas,</w:t>
      </w:r>
      <w:r>
        <w:rPr>
          <w:spacing w:val="-15"/>
        </w:rPr>
        <w:t> </w:t>
      </w:r>
      <w:r>
        <w:rPr/>
        <w:t>se</w:t>
      </w:r>
      <w:r>
        <w:rPr>
          <w:spacing w:val="-15"/>
        </w:rPr>
        <w:t> </w:t>
      </w:r>
      <w:r>
        <w:rPr/>
        <w:t>realizarán de manera tal que permitan el paso de camiones de bomberos para la atención de emergencias.</w:t>
      </w:r>
    </w:p>
    <w:p>
      <w:pPr>
        <w:pStyle w:val="BodyText"/>
        <w:spacing w:line="235" w:lineRule="auto" w:before="142"/>
        <w:ind w:left="136" w:right="132"/>
      </w:pPr>
      <w:r>
        <w:rPr/>
        <w:t>ARTÍCULO 198. El acceso a la zona de estacionamiento deberá tener un ancho mínimo de 3.5 metros,</w:t>
      </w:r>
      <w:r>
        <w:rPr>
          <w:spacing w:val="-4"/>
        </w:rPr>
        <w:t> </w:t>
      </w:r>
      <w:r>
        <w:rPr/>
        <w:t>solamente</w:t>
      </w:r>
      <w:r>
        <w:rPr>
          <w:spacing w:val="-3"/>
        </w:rPr>
        <w:t> </w:t>
      </w:r>
      <w:r>
        <w:rPr/>
        <w:t>cuando</w:t>
      </w:r>
      <w:r>
        <w:rPr>
          <w:spacing w:val="-3"/>
        </w:rPr>
        <w:t> </w:t>
      </w:r>
      <w:r>
        <w:rPr/>
        <w:t>se</w:t>
      </w:r>
      <w:r>
        <w:rPr>
          <w:spacing w:val="-3"/>
        </w:rPr>
        <w:t> </w:t>
      </w:r>
      <w:r>
        <w:rPr/>
        <w:t>utilice</w:t>
      </w:r>
      <w:r>
        <w:rPr>
          <w:spacing w:val="-3"/>
        </w:rPr>
        <w:t> </w:t>
      </w:r>
      <w:r>
        <w:rPr/>
        <w:t>en</w:t>
      </w:r>
      <w:r>
        <w:rPr>
          <w:spacing w:val="-3"/>
        </w:rPr>
        <w:t> </w:t>
      </w:r>
      <w:r>
        <w:rPr/>
        <w:t>un</w:t>
      </w:r>
      <w:r>
        <w:rPr>
          <w:spacing w:val="-6"/>
        </w:rPr>
        <w:t> </w:t>
      </w:r>
      <w:r>
        <w:rPr/>
        <w:t>sentido</w:t>
      </w:r>
      <w:r>
        <w:rPr>
          <w:spacing w:val="-3"/>
        </w:rPr>
        <w:t> </w:t>
      </w:r>
      <w:r>
        <w:rPr/>
        <w:t>de</w:t>
      </w:r>
      <w:r>
        <w:rPr>
          <w:spacing w:val="-3"/>
        </w:rPr>
        <w:t> </w:t>
      </w:r>
      <w:r>
        <w:rPr/>
        <w:t>circulación</w:t>
      </w:r>
      <w:r>
        <w:rPr>
          <w:spacing w:val="-6"/>
        </w:rPr>
        <w:t> </w:t>
      </w:r>
      <w:r>
        <w:rPr/>
        <w:t>(entrada</w:t>
      </w:r>
      <w:r>
        <w:rPr>
          <w:spacing w:val="-5"/>
        </w:rPr>
        <w:t> </w:t>
      </w:r>
      <w:r>
        <w:rPr/>
        <w:t>o</w:t>
      </w:r>
      <w:r>
        <w:rPr>
          <w:spacing w:val="-3"/>
        </w:rPr>
        <w:t> </w:t>
      </w:r>
      <w:r>
        <w:rPr/>
        <w:t>salida);</w:t>
      </w:r>
      <w:r>
        <w:rPr>
          <w:spacing w:val="-4"/>
        </w:rPr>
        <w:t> </w:t>
      </w:r>
      <w:r>
        <w:rPr/>
        <w:t>en</w:t>
      </w:r>
      <w:r>
        <w:rPr>
          <w:spacing w:val="-3"/>
        </w:rPr>
        <w:t> </w:t>
      </w:r>
      <w:r>
        <w:rPr/>
        <w:t>caso</w:t>
      </w:r>
      <w:r>
        <w:rPr>
          <w:spacing w:val="-6"/>
        </w:rPr>
        <w:t> </w:t>
      </w:r>
      <w:r>
        <w:rPr/>
        <w:t>de</w:t>
      </w:r>
      <w:r>
        <w:rPr>
          <w:spacing w:val="-6"/>
        </w:rPr>
        <w:t> </w:t>
      </w:r>
      <w:r>
        <w:rPr/>
        <w:t>que sea utilizado en doble sentido (entrada y salida) el ancho mínimo será de 7.00 metros.</w:t>
      </w:r>
    </w:p>
    <w:p>
      <w:pPr>
        <w:pStyle w:val="BodyText"/>
        <w:spacing w:line="235" w:lineRule="auto" w:before="145"/>
        <w:ind w:left="127" w:right="130" w:firstLine="0"/>
      </w:pPr>
      <w:r>
        <w:rPr/>
        <w:t>El</w:t>
      </w:r>
      <w:r>
        <w:rPr>
          <w:spacing w:val="-7"/>
        </w:rPr>
        <w:t> </w:t>
      </w:r>
      <w:r>
        <w:rPr/>
        <w:t>ancho</w:t>
      </w:r>
      <w:r>
        <w:rPr>
          <w:spacing w:val="-7"/>
        </w:rPr>
        <w:t> </w:t>
      </w:r>
      <w:r>
        <w:rPr/>
        <w:t>del</w:t>
      </w:r>
      <w:r>
        <w:rPr>
          <w:spacing w:val="-7"/>
        </w:rPr>
        <w:t> </w:t>
      </w:r>
      <w:r>
        <w:rPr/>
        <w:t>pasillo</w:t>
      </w:r>
      <w:r>
        <w:rPr>
          <w:spacing w:val="-6"/>
        </w:rPr>
        <w:t> </w:t>
      </w:r>
      <w:r>
        <w:rPr/>
        <w:t>de</w:t>
      </w:r>
      <w:r>
        <w:rPr>
          <w:spacing w:val="-7"/>
        </w:rPr>
        <w:t> </w:t>
      </w:r>
      <w:r>
        <w:rPr/>
        <w:t>circulación</w:t>
      </w:r>
      <w:r>
        <w:rPr>
          <w:spacing w:val="-7"/>
        </w:rPr>
        <w:t> </w:t>
      </w:r>
      <w:r>
        <w:rPr/>
        <w:t>en</w:t>
      </w:r>
      <w:r>
        <w:rPr>
          <w:spacing w:val="-7"/>
        </w:rPr>
        <w:t> </w:t>
      </w:r>
      <w:r>
        <w:rPr/>
        <w:t>estacionamientos,</w:t>
      </w:r>
      <w:r>
        <w:rPr>
          <w:spacing w:val="-8"/>
        </w:rPr>
        <w:t> </w:t>
      </w:r>
      <w:r>
        <w:rPr/>
        <w:t>utilizados</w:t>
      </w:r>
      <w:r>
        <w:rPr>
          <w:spacing w:val="-6"/>
        </w:rPr>
        <w:t> </w:t>
      </w:r>
      <w:r>
        <w:rPr/>
        <w:t>en</w:t>
      </w:r>
      <w:r>
        <w:rPr>
          <w:spacing w:val="-7"/>
        </w:rPr>
        <w:t> </w:t>
      </w:r>
      <w:r>
        <w:rPr/>
        <w:t>un</w:t>
      </w:r>
      <w:r>
        <w:rPr>
          <w:spacing w:val="-7"/>
        </w:rPr>
        <w:t> </w:t>
      </w:r>
      <w:r>
        <w:rPr/>
        <w:t>solo</w:t>
      </w:r>
      <w:r>
        <w:rPr>
          <w:spacing w:val="-6"/>
        </w:rPr>
        <w:t> </w:t>
      </w:r>
      <w:r>
        <w:rPr/>
        <w:t>sentido</w:t>
      </w:r>
      <w:r>
        <w:rPr>
          <w:spacing w:val="-7"/>
        </w:rPr>
        <w:t> </w:t>
      </w:r>
      <w:r>
        <w:rPr/>
        <w:t>de</w:t>
      </w:r>
      <w:r>
        <w:rPr>
          <w:spacing w:val="-7"/>
        </w:rPr>
        <w:t> </w:t>
      </w:r>
      <w:r>
        <w:rPr/>
        <w:t>circulación, dependerá del ángulo de inclinación en que se disponen éstos. Para cajones de estacionamiento dispuestos</w:t>
      </w:r>
      <w:r>
        <w:rPr>
          <w:spacing w:val="-16"/>
        </w:rPr>
        <w:t> </w:t>
      </w:r>
      <w:r>
        <w:rPr/>
        <w:t>a</w:t>
      </w:r>
      <w:r>
        <w:rPr>
          <w:spacing w:val="-15"/>
        </w:rPr>
        <w:t> </w:t>
      </w:r>
      <w:r>
        <w:rPr/>
        <w:t>90º</w:t>
      </w:r>
      <w:r>
        <w:rPr>
          <w:spacing w:val="-15"/>
        </w:rPr>
        <w:t> </w:t>
      </w:r>
      <w:r>
        <w:rPr/>
        <w:t>con</w:t>
      </w:r>
      <w:r>
        <w:rPr>
          <w:spacing w:val="-16"/>
        </w:rPr>
        <w:t> </w:t>
      </w:r>
      <w:r>
        <w:rPr/>
        <w:t>respecto</w:t>
      </w:r>
      <w:r>
        <w:rPr>
          <w:spacing w:val="-15"/>
        </w:rPr>
        <w:t> </w:t>
      </w:r>
      <w:r>
        <w:rPr/>
        <w:t>al</w:t>
      </w:r>
      <w:r>
        <w:rPr>
          <w:spacing w:val="-15"/>
        </w:rPr>
        <w:t> </w:t>
      </w:r>
      <w:r>
        <w:rPr/>
        <w:t>pasillo</w:t>
      </w:r>
      <w:r>
        <w:rPr>
          <w:spacing w:val="-15"/>
        </w:rPr>
        <w:t> </w:t>
      </w:r>
      <w:r>
        <w:rPr/>
        <w:t>el</w:t>
      </w:r>
      <w:r>
        <w:rPr>
          <w:spacing w:val="-16"/>
        </w:rPr>
        <w:t> </w:t>
      </w:r>
      <w:r>
        <w:rPr/>
        <w:t>ancho</w:t>
      </w:r>
      <w:r>
        <w:rPr>
          <w:spacing w:val="-15"/>
        </w:rPr>
        <w:t> </w:t>
      </w:r>
      <w:r>
        <w:rPr/>
        <w:t>deberá</w:t>
      </w:r>
      <w:r>
        <w:rPr>
          <w:spacing w:val="-15"/>
        </w:rPr>
        <w:t> </w:t>
      </w:r>
      <w:r>
        <w:rPr/>
        <w:t>ser</w:t>
      </w:r>
      <w:r>
        <w:rPr>
          <w:spacing w:val="-14"/>
        </w:rPr>
        <w:t> </w:t>
      </w:r>
      <w:r>
        <w:rPr/>
        <w:t>de</w:t>
      </w:r>
      <w:r>
        <w:rPr>
          <w:spacing w:val="-15"/>
        </w:rPr>
        <w:t> </w:t>
      </w:r>
      <w:r>
        <w:rPr/>
        <w:t>6.00</w:t>
      </w:r>
      <w:r>
        <w:rPr>
          <w:spacing w:val="-15"/>
        </w:rPr>
        <w:t> </w:t>
      </w:r>
      <w:r>
        <w:rPr/>
        <w:t>metros,</w:t>
      </w:r>
      <w:r>
        <w:rPr>
          <w:spacing w:val="-14"/>
        </w:rPr>
        <w:t> </w:t>
      </w:r>
      <w:r>
        <w:rPr/>
        <w:t>para</w:t>
      </w:r>
      <w:r>
        <w:rPr>
          <w:spacing w:val="-15"/>
        </w:rPr>
        <w:t> </w:t>
      </w:r>
      <w:r>
        <w:rPr/>
        <w:t>cajones</w:t>
      </w:r>
      <w:r>
        <w:rPr>
          <w:spacing w:val="-15"/>
        </w:rPr>
        <w:t> </w:t>
      </w:r>
      <w:r>
        <w:rPr/>
        <w:t>dispuestos 60º deberá ser de</w:t>
      </w:r>
      <w:r>
        <w:rPr>
          <w:spacing w:val="-1"/>
        </w:rPr>
        <w:t> </w:t>
      </w:r>
      <w:r>
        <w:rPr/>
        <w:t>5.00</w:t>
      </w:r>
      <w:r>
        <w:rPr>
          <w:spacing w:val="-3"/>
        </w:rPr>
        <w:t> </w:t>
      </w:r>
      <w:r>
        <w:rPr/>
        <w:t>metros, para</w:t>
      </w:r>
      <w:r>
        <w:rPr>
          <w:spacing w:val="-1"/>
        </w:rPr>
        <w:t> </w:t>
      </w:r>
      <w:r>
        <w:rPr/>
        <w:t>cajones</w:t>
      </w:r>
      <w:r>
        <w:rPr>
          <w:spacing w:val="-1"/>
        </w:rPr>
        <w:t> </w:t>
      </w:r>
      <w:r>
        <w:rPr/>
        <w:t>dispuestos a</w:t>
      </w:r>
      <w:r>
        <w:rPr>
          <w:spacing w:val="-1"/>
        </w:rPr>
        <w:t> </w:t>
      </w:r>
      <w:r>
        <w:rPr/>
        <w:t>45º o</w:t>
      </w:r>
      <w:r>
        <w:rPr>
          <w:spacing w:val="-1"/>
        </w:rPr>
        <w:t> </w:t>
      </w:r>
      <w:r>
        <w:rPr/>
        <w:t>menos</w:t>
      </w:r>
      <w:r>
        <w:rPr>
          <w:spacing w:val="-1"/>
        </w:rPr>
        <w:t> </w:t>
      </w:r>
      <w:r>
        <w:rPr/>
        <w:t>deberá ser de</w:t>
      </w:r>
      <w:r>
        <w:rPr>
          <w:spacing w:val="-1"/>
        </w:rPr>
        <w:t> </w:t>
      </w:r>
      <w:r>
        <w:rPr/>
        <w:t>4.00</w:t>
      </w:r>
      <w:r>
        <w:rPr>
          <w:spacing w:val="-3"/>
        </w:rPr>
        <w:t> </w:t>
      </w:r>
      <w:r>
        <w:rPr/>
        <w:t>metros. El</w:t>
      </w:r>
      <w:r>
        <w:rPr>
          <w:spacing w:val="-1"/>
        </w:rPr>
        <w:t> </w:t>
      </w:r>
      <w:r>
        <w:rPr/>
        <w:t>ancho</w:t>
      </w:r>
      <w:r>
        <w:rPr>
          <w:spacing w:val="-1"/>
        </w:rPr>
        <w:t> </w:t>
      </w:r>
      <w:r>
        <w:rPr/>
        <w:t>para</w:t>
      </w:r>
      <w:r>
        <w:rPr>
          <w:spacing w:val="-3"/>
        </w:rPr>
        <w:t> </w:t>
      </w:r>
      <w:r>
        <w:rPr/>
        <w:t>pasillos</w:t>
      </w:r>
      <w:r>
        <w:rPr>
          <w:spacing w:val="-1"/>
        </w:rPr>
        <w:t> </w:t>
      </w:r>
      <w:r>
        <w:rPr/>
        <w:t>de</w:t>
      </w:r>
      <w:r>
        <w:rPr>
          <w:spacing w:val="-1"/>
        </w:rPr>
        <w:t> </w:t>
      </w:r>
      <w:r>
        <w:rPr/>
        <w:t>circulación</w:t>
      </w:r>
      <w:r>
        <w:rPr>
          <w:spacing w:val="-1"/>
        </w:rPr>
        <w:t> </w:t>
      </w:r>
      <w:r>
        <w:rPr/>
        <w:t>utilizados</w:t>
      </w:r>
      <w:r>
        <w:rPr>
          <w:spacing w:val="-1"/>
        </w:rPr>
        <w:t> </w:t>
      </w:r>
      <w:r>
        <w:rPr/>
        <w:t>en</w:t>
      </w:r>
      <w:r>
        <w:rPr>
          <w:spacing w:val="-1"/>
        </w:rPr>
        <w:t> </w:t>
      </w:r>
      <w:r>
        <w:rPr/>
        <w:t>doble</w:t>
      </w:r>
      <w:r>
        <w:rPr>
          <w:spacing w:val="-1"/>
        </w:rPr>
        <w:t> </w:t>
      </w:r>
      <w:r>
        <w:rPr/>
        <w:t>sentido</w:t>
      </w:r>
      <w:r>
        <w:rPr>
          <w:spacing w:val="-3"/>
        </w:rPr>
        <w:t> </w:t>
      </w:r>
      <w:r>
        <w:rPr/>
        <w:t>como</w:t>
      </w:r>
      <w:r>
        <w:rPr>
          <w:spacing w:val="-3"/>
        </w:rPr>
        <w:t> </w:t>
      </w:r>
      <w:r>
        <w:rPr/>
        <w:t>mínimo</w:t>
      </w:r>
      <w:r>
        <w:rPr>
          <w:spacing w:val="-1"/>
        </w:rPr>
        <w:t> </w:t>
      </w:r>
      <w:r>
        <w:rPr/>
        <w:t>será</w:t>
      </w:r>
      <w:r>
        <w:rPr>
          <w:spacing w:val="-3"/>
        </w:rPr>
        <w:t> </w:t>
      </w:r>
      <w:r>
        <w:rPr/>
        <w:t>de</w:t>
      </w:r>
      <w:r>
        <w:rPr>
          <w:spacing w:val="-3"/>
        </w:rPr>
        <w:t> </w:t>
      </w:r>
      <w:r>
        <w:rPr/>
        <w:t>6.00</w:t>
      </w:r>
      <w:r>
        <w:rPr>
          <w:spacing w:val="-3"/>
        </w:rPr>
        <w:t> </w:t>
      </w:r>
      <w:r>
        <w:rPr/>
        <w:t>metros.</w:t>
      </w:r>
    </w:p>
    <w:p>
      <w:pPr>
        <w:pStyle w:val="BodyText"/>
        <w:spacing w:before="248"/>
        <w:ind w:firstLine="0"/>
        <w:jc w:val="left"/>
      </w:pPr>
    </w:p>
    <w:p>
      <w:pPr>
        <w:pStyle w:val="Heading1"/>
        <w:ind w:left="68" w:right="62"/>
      </w:pPr>
      <w:r>
        <w:rPr/>
        <w:t>APARTADO</w:t>
      </w:r>
      <w:r>
        <w:rPr>
          <w:spacing w:val="-5"/>
        </w:rPr>
        <w:t> </w:t>
      </w:r>
      <w:r>
        <w:rPr/>
        <w:t>III.</w:t>
      </w:r>
      <w:r>
        <w:rPr>
          <w:spacing w:val="-7"/>
        </w:rPr>
        <w:t> </w:t>
      </w:r>
      <w:r>
        <w:rPr/>
        <w:t>CAJONES</w:t>
      </w:r>
      <w:r>
        <w:rPr>
          <w:spacing w:val="-6"/>
        </w:rPr>
        <w:t> </w:t>
      </w:r>
      <w:r>
        <w:rPr>
          <w:spacing w:val="-2"/>
        </w:rPr>
        <w:t>ESPECIALES</w:t>
      </w:r>
    </w:p>
    <w:p>
      <w:pPr>
        <w:pStyle w:val="BodyText"/>
        <w:spacing w:line="232" w:lineRule="auto" w:before="120"/>
        <w:ind w:left="136" w:right="137"/>
      </w:pPr>
      <w:r>
        <w:rPr/>
        <w:t>ARTÍCULO 199. Respecto a los cajones para vehículos de personas con discapacidad, se aplican los siguientes lineamientos:</w:t>
      </w:r>
    </w:p>
    <w:p>
      <w:pPr>
        <w:pStyle w:val="ListParagraph"/>
        <w:numPr>
          <w:ilvl w:val="0"/>
          <w:numId w:val="56"/>
        </w:numPr>
        <w:tabs>
          <w:tab w:pos="1279" w:val="left" w:leader="none"/>
        </w:tabs>
        <w:spacing w:line="232" w:lineRule="auto" w:before="149" w:after="0"/>
        <w:ind w:left="1279" w:right="136" w:hanging="226"/>
        <w:jc w:val="both"/>
        <w:rPr>
          <w:sz w:val="22"/>
        </w:rPr>
      </w:pPr>
      <w:r>
        <w:rPr>
          <w:sz w:val="22"/>
        </w:rPr>
        <w:t>Estarán ubicados lo más cerca posible de la entrada a la edificación o a la zona de elevadores,</w:t>
      </w:r>
      <w:r>
        <w:rPr>
          <w:spacing w:val="-1"/>
          <w:sz w:val="22"/>
        </w:rPr>
        <w:t> </w:t>
      </w:r>
      <w:r>
        <w:rPr>
          <w:sz w:val="22"/>
        </w:rPr>
        <w:t>de</w:t>
      </w:r>
      <w:r>
        <w:rPr>
          <w:spacing w:val="-4"/>
          <w:sz w:val="22"/>
        </w:rPr>
        <w:t> </w:t>
      </w:r>
      <w:r>
        <w:rPr>
          <w:sz w:val="22"/>
        </w:rPr>
        <w:t>preferencia</w:t>
      </w:r>
      <w:r>
        <w:rPr>
          <w:spacing w:val="-3"/>
          <w:sz w:val="22"/>
        </w:rPr>
        <w:t> </w:t>
      </w:r>
      <w:r>
        <w:rPr>
          <w:sz w:val="22"/>
        </w:rPr>
        <w:t>al</w:t>
      </w:r>
      <w:r>
        <w:rPr>
          <w:spacing w:val="-4"/>
          <w:sz w:val="22"/>
        </w:rPr>
        <w:t> </w:t>
      </w:r>
      <w:r>
        <w:rPr>
          <w:sz w:val="22"/>
        </w:rPr>
        <w:t>mismo</w:t>
      </w:r>
      <w:r>
        <w:rPr>
          <w:spacing w:val="-4"/>
          <w:sz w:val="22"/>
        </w:rPr>
        <w:t> </w:t>
      </w:r>
      <w:r>
        <w:rPr>
          <w:sz w:val="22"/>
        </w:rPr>
        <w:t>nivel</w:t>
      </w:r>
      <w:r>
        <w:rPr>
          <w:spacing w:val="-3"/>
          <w:sz w:val="22"/>
        </w:rPr>
        <w:t> </w:t>
      </w:r>
      <w:r>
        <w:rPr>
          <w:sz w:val="22"/>
        </w:rPr>
        <w:t>que</w:t>
      </w:r>
      <w:r>
        <w:rPr>
          <w:spacing w:val="-3"/>
          <w:sz w:val="22"/>
        </w:rPr>
        <w:t> </w:t>
      </w:r>
      <w:r>
        <w:rPr>
          <w:sz w:val="22"/>
        </w:rPr>
        <w:t>éstas,</w:t>
      </w:r>
      <w:r>
        <w:rPr>
          <w:spacing w:val="-3"/>
          <w:sz w:val="22"/>
        </w:rPr>
        <w:t> </w:t>
      </w:r>
      <w:r>
        <w:rPr>
          <w:sz w:val="22"/>
        </w:rPr>
        <w:t>en</w:t>
      </w:r>
      <w:r>
        <w:rPr>
          <w:spacing w:val="-4"/>
          <w:sz w:val="22"/>
        </w:rPr>
        <w:t> </w:t>
      </w:r>
      <w:r>
        <w:rPr>
          <w:sz w:val="22"/>
        </w:rPr>
        <w:t>el</w:t>
      </w:r>
      <w:r>
        <w:rPr>
          <w:spacing w:val="-3"/>
          <w:sz w:val="22"/>
        </w:rPr>
        <w:t> </w:t>
      </w:r>
      <w:r>
        <w:rPr>
          <w:sz w:val="22"/>
        </w:rPr>
        <w:t>caso</w:t>
      </w:r>
      <w:r>
        <w:rPr>
          <w:spacing w:val="-4"/>
          <w:sz w:val="22"/>
        </w:rPr>
        <w:t> </w:t>
      </w:r>
      <w:r>
        <w:rPr>
          <w:sz w:val="22"/>
        </w:rPr>
        <w:t>de</w:t>
      </w:r>
      <w:r>
        <w:rPr>
          <w:spacing w:val="-4"/>
          <w:sz w:val="22"/>
        </w:rPr>
        <w:t> </w:t>
      </w:r>
      <w:r>
        <w:rPr>
          <w:sz w:val="22"/>
        </w:rPr>
        <w:t>existir</w:t>
      </w:r>
      <w:r>
        <w:rPr>
          <w:spacing w:val="-5"/>
          <w:sz w:val="22"/>
        </w:rPr>
        <w:t> </w:t>
      </w:r>
      <w:r>
        <w:rPr>
          <w:sz w:val="22"/>
        </w:rPr>
        <w:t>desniveles</w:t>
      </w:r>
      <w:r>
        <w:rPr>
          <w:spacing w:val="-3"/>
          <w:sz w:val="22"/>
        </w:rPr>
        <w:t> </w:t>
      </w:r>
      <w:r>
        <w:rPr>
          <w:sz w:val="22"/>
        </w:rPr>
        <w:t>se debe contar con rampas de un ancho mínimo de 1.00 metro entre pasamanos y pendiente máxima del 4%;</w:t>
      </w:r>
    </w:p>
    <w:p>
      <w:pPr>
        <w:pStyle w:val="ListParagraph"/>
        <w:numPr>
          <w:ilvl w:val="0"/>
          <w:numId w:val="56"/>
        </w:numPr>
        <w:tabs>
          <w:tab w:pos="1279" w:val="left" w:leader="none"/>
          <w:tab w:pos="1555" w:val="left" w:leader="none"/>
        </w:tabs>
        <w:spacing w:line="232" w:lineRule="auto" w:before="150" w:after="0"/>
        <w:ind w:left="1279" w:right="131" w:hanging="226"/>
        <w:jc w:val="both"/>
        <w:rPr>
          <w:sz w:val="22"/>
        </w:rPr>
      </w:pPr>
      <w:r>
        <w:rPr>
          <w:sz w:val="22"/>
        </w:rPr>
        <w:t>Se deben poner señalamientos pintados en el piso con el símbolo internacional de acceso</w:t>
      </w:r>
      <w:r>
        <w:rPr>
          <w:spacing w:val="-3"/>
          <w:sz w:val="22"/>
        </w:rPr>
        <w:t> </w:t>
      </w:r>
      <w:r>
        <w:rPr>
          <w:sz w:val="22"/>
        </w:rPr>
        <w:t>a</w:t>
      </w:r>
      <w:r>
        <w:rPr>
          <w:spacing w:val="-3"/>
          <w:sz w:val="22"/>
        </w:rPr>
        <w:t> </w:t>
      </w:r>
      <w:r>
        <w:rPr>
          <w:sz w:val="22"/>
        </w:rPr>
        <w:t>personas</w:t>
      </w:r>
      <w:r>
        <w:rPr>
          <w:spacing w:val="-3"/>
          <w:sz w:val="22"/>
        </w:rPr>
        <w:t> </w:t>
      </w:r>
      <w:r>
        <w:rPr>
          <w:sz w:val="22"/>
        </w:rPr>
        <w:t>con</w:t>
      </w:r>
      <w:r>
        <w:rPr>
          <w:spacing w:val="-6"/>
          <w:sz w:val="22"/>
        </w:rPr>
        <w:t> </w:t>
      </w:r>
      <w:r>
        <w:rPr>
          <w:sz w:val="22"/>
        </w:rPr>
        <w:t>discapacidad</w:t>
      </w:r>
      <w:r>
        <w:rPr>
          <w:spacing w:val="-3"/>
          <w:sz w:val="22"/>
        </w:rPr>
        <w:t> </w:t>
      </w:r>
      <w:r>
        <w:rPr>
          <w:sz w:val="22"/>
        </w:rPr>
        <w:t>de</w:t>
      </w:r>
      <w:r>
        <w:rPr>
          <w:spacing w:val="-3"/>
          <w:sz w:val="22"/>
        </w:rPr>
        <w:t> </w:t>
      </w:r>
      <w:r>
        <w:rPr>
          <w:sz w:val="22"/>
        </w:rPr>
        <w:t>1.60</w:t>
      </w:r>
      <w:r>
        <w:rPr>
          <w:spacing w:val="-5"/>
          <w:sz w:val="22"/>
        </w:rPr>
        <w:t> </w:t>
      </w:r>
      <w:r>
        <w:rPr>
          <w:sz w:val="22"/>
        </w:rPr>
        <w:t>metros</w:t>
      </w:r>
      <w:r>
        <w:rPr>
          <w:spacing w:val="-3"/>
          <w:sz w:val="22"/>
        </w:rPr>
        <w:t> </w:t>
      </w:r>
      <w:r>
        <w:rPr>
          <w:sz w:val="22"/>
        </w:rPr>
        <w:t>en</w:t>
      </w:r>
      <w:r>
        <w:rPr>
          <w:spacing w:val="-3"/>
          <w:sz w:val="22"/>
        </w:rPr>
        <w:t> </w:t>
      </w:r>
      <w:r>
        <w:rPr>
          <w:sz w:val="22"/>
        </w:rPr>
        <w:t>medio</w:t>
      </w:r>
      <w:r>
        <w:rPr>
          <w:spacing w:val="-3"/>
          <w:sz w:val="22"/>
        </w:rPr>
        <w:t> </w:t>
      </w:r>
      <w:r>
        <w:rPr>
          <w:sz w:val="22"/>
        </w:rPr>
        <w:t>del</w:t>
      </w:r>
      <w:r>
        <w:rPr>
          <w:spacing w:val="-4"/>
          <w:sz w:val="22"/>
        </w:rPr>
        <w:t> </w:t>
      </w:r>
      <w:r>
        <w:rPr>
          <w:sz w:val="22"/>
        </w:rPr>
        <w:t>cajón</w:t>
      </w:r>
      <w:r>
        <w:rPr>
          <w:spacing w:val="-3"/>
          <w:sz w:val="22"/>
        </w:rPr>
        <w:t> </w:t>
      </w:r>
      <w:r>
        <w:rPr>
          <w:sz w:val="22"/>
        </w:rPr>
        <w:t>y</w:t>
      </w:r>
      <w:r>
        <w:rPr>
          <w:spacing w:val="-5"/>
          <w:sz w:val="22"/>
        </w:rPr>
        <w:t> </w:t>
      </w:r>
      <w:r>
        <w:rPr>
          <w:sz w:val="22"/>
        </w:rPr>
        <w:t>letrero</w:t>
      </w:r>
      <w:r>
        <w:rPr>
          <w:spacing w:val="-3"/>
          <w:sz w:val="22"/>
        </w:rPr>
        <w:t> </w:t>
      </w:r>
      <w:r>
        <w:rPr>
          <w:sz w:val="22"/>
        </w:rPr>
        <w:t>con</w:t>
      </w:r>
      <w:r>
        <w:rPr>
          <w:spacing w:val="-3"/>
          <w:sz w:val="22"/>
        </w:rPr>
        <w:t> </w:t>
      </w:r>
      <w:r>
        <w:rPr>
          <w:sz w:val="22"/>
        </w:rPr>
        <w:t>el mismo símbolo de 0.40 metros por 0.60 metros colocado a 2.10 metros de altura;</w:t>
      </w:r>
    </w:p>
    <w:p>
      <w:pPr>
        <w:pStyle w:val="ListParagraph"/>
        <w:numPr>
          <w:ilvl w:val="0"/>
          <w:numId w:val="56"/>
        </w:numPr>
        <w:tabs>
          <w:tab w:pos="1279" w:val="left" w:leader="none"/>
          <w:tab w:pos="1555" w:val="left" w:leader="none"/>
        </w:tabs>
        <w:spacing w:line="232" w:lineRule="auto" w:before="150" w:after="0"/>
        <w:ind w:left="1279" w:right="133" w:hanging="226"/>
        <w:jc w:val="both"/>
        <w:rPr>
          <w:sz w:val="22"/>
        </w:rPr>
      </w:pPr>
      <w:r>
        <w:rPr>
          <w:sz w:val="22"/>
        </w:rPr>
        <w:t>En los edificios de estacionamientos se deben ubicar dos cajones reservados y exclusivos para vehículos de personas con discapacidad, y éstos deberán ser claramente identificados y ubicados al frente de los elevadores, por nivel o por piso. Si no</w:t>
      </w:r>
      <w:r>
        <w:rPr>
          <w:spacing w:val="-3"/>
          <w:sz w:val="22"/>
        </w:rPr>
        <w:t> </w:t>
      </w:r>
      <w:r>
        <w:rPr>
          <w:sz w:val="22"/>
        </w:rPr>
        <w:t>existen</w:t>
      </w:r>
      <w:r>
        <w:rPr>
          <w:spacing w:val="-5"/>
          <w:sz w:val="22"/>
        </w:rPr>
        <w:t> </w:t>
      </w:r>
      <w:r>
        <w:rPr>
          <w:sz w:val="22"/>
        </w:rPr>
        <w:t>elevadores,</w:t>
      </w:r>
      <w:r>
        <w:rPr>
          <w:spacing w:val="-4"/>
          <w:sz w:val="22"/>
        </w:rPr>
        <w:t> </w:t>
      </w:r>
      <w:r>
        <w:rPr>
          <w:sz w:val="22"/>
        </w:rPr>
        <w:t>se</w:t>
      </w:r>
      <w:r>
        <w:rPr>
          <w:spacing w:val="-3"/>
          <w:sz w:val="22"/>
        </w:rPr>
        <w:t> </w:t>
      </w:r>
      <w:r>
        <w:rPr>
          <w:sz w:val="22"/>
        </w:rPr>
        <w:t>debe</w:t>
      </w:r>
      <w:r>
        <w:rPr>
          <w:spacing w:val="-6"/>
          <w:sz w:val="22"/>
        </w:rPr>
        <w:t> </w:t>
      </w:r>
      <w:r>
        <w:rPr>
          <w:sz w:val="22"/>
        </w:rPr>
        <w:t>prever</w:t>
      </w:r>
      <w:r>
        <w:rPr>
          <w:spacing w:val="-2"/>
          <w:sz w:val="22"/>
        </w:rPr>
        <w:t> </w:t>
      </w:r>
      <w:r>
        <w:rPr>
          <w:sz w:val="22"/>
        </w:rPr>
        <w:t>un</w:t>
      </w:r>
      <w:r>
        <w:rPr>
          <w:spacing w:val="-5"/>
          <w:sz w:val="22"/>
        </w:rPr>
        <w:t> </w:t>
      </w:r>
      <w:r>
        <w:rPr>
          <w:sz w:val="22"/>
        </w:rPr>
        <w:t>cajón</w:t>
      </w:r>
      <w:r>
        <w:rPr>
          <w:spacing w:val="-5"/>
          <w:sz w:val="22"/>
        </w:rPr>
        <w:t> </w:t>
      </w:r>
      <w:r>
        <w:rPr>
          <w:sz w:val="22"/>
        </w:rPr>
        <w:t>reservado</w:t>
      </w:r>
      <w:r>
        <w:rPr>
          <w:spacing w:val="-3"/>
          <w:sz w:val="22"/>
        </w:rPr>
        <w:t> </w:t>
      </w:r>
      <w:r>
        <w:rPr>
          <w:sz w:val="22"/>
        </w:rPr>
        <w:t>por</w:t>
      </w:r>
      <w:r>
        <w:rPr>
          <w:spacing w:val="-4"/>
          <w:sz w:val="22"/>
        </w:rPr>
        <w:t> </w:t>
      </w:r>
      <w:r>
        <w:rPr>
          <w:sz w:val="22"/>
        </w:rPr>
        <w:t>cada</w:t>
      </w:r>
      <w:r>
        <w:rPr>
          <w:spacing w:val="-5"/>
          <w:sz w:val="22"/>
        </w:rPr>
        <w:t> </w:t>
      </w:r>
      <w:r>
        <w:rPr>
          <w:sz w:val="22"/>
        </w:rPr>
        <w:t>25</w:t>
      </w:r>
      <w:r>
        <w:rPr>
          <w:spacing w:val="-3"/>
          <w:sz w:val="22"/>
        </w:rPr>
        <w:t> </w:t>
      </w:r>
      <w:r>
        <w:rPr>
          <w:sz w:val="22"/>
        </w:rPr>
        <w:t>vehículos</w:t>
      </w:r>
      <w:r>
        <w:rPr>
          <w:spacing w:val="-3"/>
          <w:sz w:val="22"/>
        </w:rPr>
        <w:t> </w:t>
      </w:r>
      <w:r>
        <w:rPr>
          <w:sz w:val="22"/>
        </w:rPr>
        <w:t>según</w:t>
      </w:r>
    </w:p>
    <w:p>
      <w:pPr>
        <w:pStyle w:val="ListParagraph"/>
        <w:spacing w:after="0" w:line="232" w:lineRule="auto"/>
        <w:jc w:val="both"/>
        <w:rPr>
          <w:sz w:val="22"/>
        </w:rPr>
        <w:sectPr>
          <w:pgSz w:w="11930" w:h="16850"/>
          <w:pgMar w:header="331" w:footer="928" w:top="1460" w:bottom="1120" w:left="708" w:right="1275"/>
        </w:sectPr>
      </w:pPr>
    </w:p>
    <w:p>
      <w:pPr>
        <w:pStyle w:val="BodyText"/>
        <w:spacing w:line="232" w:lineRule="auto" w:before="98"/>
        <w:ind w:left="1279" w:right="77" w:firstLine="0"/>
        <w:jc w:val="left"/>
      </w:pPr>
      <w:r>
        <w:rPr/>
        <w:t>la</w:t>
      </w:r>
      <w:r>
        <w:rPr>
          <w:spacing w:val="-2"/>
        </w:rPr>
        <w:t> </w:t>
      </w:r>
      <w:r>
        <w:rPr/>
        <w:t>capacidad</w:t>
      </w:r>
      <w:r>
        <w:rPr>
          <w:spacing w:val="-2"/>
        </w:rPr>
        <w:t> </w:t>
      </w:r>
      <w:r>
        <w:rPr/>
        <w:t>del</w:t>
      </w:r>
      <w:r>
        <w:rPr>
          <w:spacing w:val="-2"/>
        </w:rPr>
        <w:t> </w:t>
      </w:r>
      <w:r>
        <w:rPr/>
        <w:t>estacionamiento,</w:t>
      </w:r>
      <w:r>
        <w:rPr>
          <w:spacing w:val="-3"/>
        </w:rPr>
        <w:t> </w:t>
      </w:r>
      <w:r>
        <w:rPr/>
        <w:t>los</w:t>
      </w:r>
      <w:r>
        <w:rPr>
          <w:spacing w:val="-4"/>
        </w:rPr>
        <w:t> </w:t>
      </w:r>
      <w:r>
        <w:rPr/>
        <w:t>cajones</w:t>
      </w:r>
      <w:r>
        <w:rPr>
          <w:spacing w:val="-4"/>
        </w:rPr>
        <w:t> </w:t>
      </w:r>
      <w:r>
        <w:rPr/>
        <w:t>reservados</w:t>
      </w:r>
      <w:r>
        <w:rPr>
          <w:spacing w:val="-2"/>
        </w:rPr>
        <w:t> </w:t>
      </w:r>
      <w:r>
        <w:rPr/>
        <w:t>deberán</w:t>
      </w:r>
      <w:r>
        <w:rPr>
          <w:spacing w:val="-4"/>
        </w:rPr>
        <w:t> </w:t>
      </w:r>
      <w:r>
        <w:rPr/>
        <w:t>estar</w:t>
      </w:r>
      <w:r>
        <w:rPr>
          <w:spacing w:val="-5"/>
        </w:rPr>
        <w:t> </w:t>
      </w:r>
      <w:r>
        <w:rPr/>
        <w:t>ubicados</w:t>
      </w:r>
      <w:r>
        <w:rPr>
          <w:spacing w:val="-2"/>
        </w:rPr>
        <w:t> </w:t>
      </w:r>
      <w:r>
        <w:rPr/>
        <w:t>en</w:t>
      </w:r>
      <w:r>
        <w:rPr>
          <w:spacing w:val="-2"/>
        </w:rPr>
        <w:t> </w:t>
      </w:r>
      <w:r>
        <w:rPr/>
        <w:t>el nivel que dé acceso a la salida del edificio; y</w:t>
      </w:r>
    </w:p>
    <w:p>
      <w:pPr>
        <w:pStyle w:val="ListParagraph"/>
        <w:numPr>
          <w:ilvl w:val="0"/>
          <w:numId w:val="56"/>
        </w:numPr>
        <w:tabs>
          <w:tab w:pos="1279" w:val="left" w:leader="none"/>
          <w:tab w:pos="1556" w:val="left" w:leader="none"/>
        </w:tabs>
        <w:spacing w:line="232" w:lineRule="auto" w:before="149" w:after="0"/>
        <w:ind w:left="1279" w:right="132" w:hanging="226"/>
        <w:jc w:val="both"/>
        <w:rPr>
          <w:sz w:val="22"/>
        </w:rPr>
      </w:pPr>
      <w:r>
        <w:rPr>
          <w:sz w:val="22"/>
        </w:rPr>
        <w:t>En los estacionamientos abiertos se debe prever un cajón reservado por cada 25 vehículos según la capacidad del estacionamiento, en caso que el estacionamiento tenga un total de menos de 50 vehículos, los cajones reservados deben ser dos obligatoriamente y ubicarse lo más cerca posible a la entrada del edificio.</w:t>
      </w:r>
    </w:p>
    <w:p>
      <w:pPr>
        <w:pStyle w:val="BodyText"/>
        <w:spacing w:line="235" w:lineRule="auto" w:before="146"/>
        <w:ind w:left="136" w:right="134"/>
      </w:pPr>
      <w:r>
        <w:rPr/>
        <w:t>ARTÍCULO 200. En lotes o predios con uso de suelo comercial, de servicios, mixtos, industriales, destinos de equipamiento urbano o destinos de infraestructura, se deberá asignar cuando menos, por cada 10 cajones, 1 cajón o el 3% del total de cajones, lo que resulte mayor, de la edificación para uso exclusivo de personas con discapacidad, personas con movilidad reducida y mujeres embarazadas. Las fracciones contarán como una unidad.</w:t>
      </w:r>
    </w:p>
    <w:p>
      <w:pPr>
        <w:pStyle w:val="BodyText"/>
        <w:spacing w:line="232" w:lineRule="auto" w:before="145"/>
        <w:ind w:left="136" w:right="138"/>
      </w:pPr>
      <w:r>
        <w:rPr/>
        <w:t>Se permitirán colocar cajones de estacionamiento para vehículos compactos hasta un máximo del 20% del total de cajones sin considerar los cajones para personas con discapacidad.</w:t>
      </w:r>
    </w:p>
    <w:p>
      <w:pPr>
        <w:pStyle w:val="BodyText"/>
        <w:spacing w:line="232" w:lineRule="auto" w:before="148"/>
        <w:ind w:left="136" w:right="131"/>
      </w:pPr>
      <w:r>
        <w:rPr/>
        <w:t>ARTÍCULO</w:t>
      </w:r>
      <w:r>
        <w:rPr>
          <w:spacing w:val="-10"/>
        </w:rPr>
        <w:t> </w:t>
      </w:r>
      <w:r>
        <w:rPr/>
        <w:t>201.</w:t>
      </w:r>
      <w:r>
        <w:rPr>
          <w:spacing w:val="-13"/>
        </w:rPr>
        <w:t> </w:t>
      </w:r>
      <w:r>
        <w:rPr/>
        <w:t>Toda</w:t>
      </w:r>
      <w:r>
        <w:rPr>
          <w:spacing w:val="-9"/>
        </w:rPr>
        <w:t> </w:t>
      </w:r>
      <w:r>
        <w:rPr/>
        <w:t>edificación</w:t>
      </w:r>
      <w:r>
        <w:rPr>
          <w:spacing w:val="-9"/>
        </w:rPr>
        <w:t> </w:t>
      </w:r>
      <w:r>
        <w:rPr/>
        <w:t>nueva,</w:t>
      </w:r>
      <w:r>
        <w:rPr>
          <w:spacing w:val="-10"/>
        </w:rPr>
        <w:t> </w:t>
      </w:r>
      <w:r>
        <w:rPr/>
        <w:t>remodelación</w:t>
      </w:r>
      <w:r>
        <w:rPr>
          <w:spacing w:val="-9"/>
        </w:rPr>
        <w:t> </w:t>
      </w:r>
      <w:r>
        <w:rPr/>
        <w:t>o</w:t>
      </w:r>
      <w:r>
        <w:rPr>
          <w:spacing w:val="-9"/>
        </w:rPr>
        <w:t> </w:t>
      </w:r>
      <w:r>
        <w:rPr/>
        <w:t>ampliación</w:t>
      </w:r>
      <w:r>
        <w:rPr>
          <w:spacing w:val="-9"/>
        </w:rPr>
        <w:t> </w:t>
      </w:r>
      <w:r>
        <w:rPr/>
        <w:t>de</w:t>
      </w:r>
      <w:r>
        <w:rPr>
          <w:spacing w:val="-9"/>
        </w:rPr>
        <w:t> </w:t>
      </w:r>
      <w:r>
        <w:rPr/>
        <w:t>una</w:t>
      </w:r>
      <w:r>
        <w:rPr>
          <w:spacing w:val="-9"/>
        </w:rPr>
        <w:t> </w:t>
      </w:r>
      <w:r>
        <w:rPr/>
        <w:t>existente</w:t>
      </w:r>
      <w:r>
        <w:rPr>
          <w:spacing w:val="-8"/>
        </w:rPr>
        <w:t> </w:t>
      </w:r>
      <w:r>
        <w:rPr/>
        <w:t>deberá</w:t>
      </w:r>
      <w:r>
        <w:rPr>
          <w:spacing w:val="-11"/>
        </w:rPr>
        <w:t> </w:t>
      </w:r>
      <w:r>
        <w:rPr/>
        <w:t>contar con</w:t>
      </w:r>
      <w:r>
        <w:rPr>
          <w:spacing w:val="-9"/>
        </w:rPr>
        <w:t> </w:t>
      </w:r>
      <w:r>
        <w:rPr/>
        <w:t>infraestructura</w:t>
      </w:r>
      <w:r>
        <w:rPr>
          <w:spacing w:val="-9"/>
        </w:rPr>
        <w:t> </w:t>
      </w:r>
      <w:r>
        <w:rPr/>
        <w:t>e</w:t>
      </w:r>
      <w:r>
        <w:rPr>
          <w:spacing w:val="-11"/>
        </w:rPr>
        <w:t> </w:t>
      </w:r>
      <w:r>
        <w:rPr/>
        <w:t>instalaciones</w:t>
      </w:r>
      <w:r>
        <w:rPr>
          <w:spacing w:val="-9"/>
        </w:rPr>
        <w:t> </w:t>
      </w:r>
      <w:r>
        <w:rPr/>
        <w:t>adecuadas</w:t>
      </w:r>
      <w:r>
        <w:rPr>
          <w:spacing w:val="-9"/>
        </w:rPr>
        <w:t> </w:t>
      </w:r>
      <w:r>
        <w:rPr/>
        <w:t>para</w:t>
      </w:r>
      <w:r>
        <w:rPr>
          <w:spacing w:val="-11"/>
        </w:rPr>
        <w:t> </w:t>
      </w:r>
      <w:r>
        <w:rPr/>
        <w:t>facilitar</w:t>
      </w:r>
      <w:r>
        <w:rPr>
          <w:spacing w:val="-10"/>
        </w:rPr>
        <w:t> </w:t>
      </w:r>
      <w:r>
        <w:rPr/>
        <w:t>su</w:t>
      </w:r>
      <w:r>
        <w:rPr>
          <w:spacing w:val="-9"/>
        </w:rPr>
        <w:t> </w:t>
      </w:r>
      <w:r>
        <w:rPr/>
        <w:t>uso</w:t>
      </w:r>
      <w:r>
        <w:rPr>
          <w:spacing w:val="-9"/>
        </w:rPr>
        <w:t> </w:t>
      </w:r>
      <w:r>
        <w:rPr/>
        <w:t>a</w:t>
      </w:r>
      <w:r>
        <w:rPr>
          <w:spacing w:val="-11"/>
        </w:rPr>
        <w:t> </w:t>
      </w:r>
      <w:r>
        <w:rPr/>
        <w:t>las</w:t>
      </w:r>
      <w:r>
        <w:rPr>
          <w:spacing w:val="-9"/>
        </w:rPr>
        <w:t> </w:t>
      </w:r>
      <w:r>
        <w:rPr/>
        <w:t>personas</w:t>
      </w:r>
      <w:r>
        <w:rPr>
          <w:spacing w:val="-9"/>
        </w:rPr>
        <w:t> </w:t>
      </w:r>
      <w:r>
        <w:rPr/>
        <w:t>con</w:t>
      </w:r>
      <w:r>
        <w:rPr>
          <w:spacing w:val="-12"/>
        </w:rPr>
        <w:t> </w:t>
      </w:r>
      <w:r>
        <w:rPr/>
        <w:t>discapacidad. Se exceptúan las viviendas unifamiliares.</w:t>
      </w:r>
    </w:p>
    <w:p>
      <w:pPr>
        <w:pStyle w:val="BodyText"/>
        <w:ind w:firstLine="0"/>
        <w:jc w:val="left"/>
      </w:pPr>
    </w:p>
    <w:p>
      <w:pPr>
        <w:pStyle w:val="BodyText"/>
        <w:ind w:firstLine="0"/>
        <w:jc w:val="left"/>
      </w:pPr>
    </w:p>
    <w:p>
      <w:pPr>
        <w:pStyle w:val="Heading1"/>
        <w:ind w:left="84" w:right="62"/>
      </w:pPr>
      <w:r>
        <w:rPr>
          <w:u w:val="single"/>
        </w:rPr>
        <w:t>CAPÍTULO</w:t>
      </w:r>
      <w:r>
        <w:rPr>
          <w:spacing w:val="-5"/>
          <w:u w:val="single"/>
        </w:rPr>
        <w:t> </w:t>
      </w:r>
      <w:r>
        <w:rPr>
          <w:u w:val="single"/>
        </w:rPr>
        <w:t>III.</w:t>
      </w:r>
      <w:r>
        <w:rPr>
          <w:spacing w:val="-7"/>
          <w:u w:val="single"/>
        </w:rPr>
        <w:t> </w:t>
      </w:r>
      <w:r>
        <w:rPr>
          <w:u w:val="single"/>
        </w:rPr>
        <w:t>PREVENCIÓN</w:t>
      </w:r>
      <w:r>
        <w:rPr>
          <w:spacing w:val="-5"/>
          <w:u w:val="single"/>
        </w:rPr>
        <w:t> </w:t>
      </w:r>
      <w:r>
        <w:rPr>
          <w:u w:val="single"/>
        </w:rPr>
        <w:t>DE</w:t>
      </w:r>
      <w:r>
        <w:rPr>
          <w:spacing w:val="-8"/>
          <w:u w:val="single"/>
        </w:rPr>
        <w:t> </w:t>
      </w:r>
      <w:r>
        <w:rPr>
          <w:spacing w:val="-2"/>
          <w:u w:val="single"/>
        </w:rPr>
        <w:t>RIESGOS</w:t>
      </w:r>
    </w:p>
    <w:p>
      <w:pPr>
        <w:pStyle w:val="BodyText"/>
        <w:spacing w:before="230"/>
        <w:ind w:firstLine="0"/>
        <w:jc w:val="left"/>
        <w:rPr>
          <w:rFonts w:ascii="Arial"/>
          <w:b/>
        </w:rPr>
      </w:pPr>
    </w:p>
    <w:p>
      <w:pPr>
        <w:pStyle w:val="BodyText"/>
        <w:spacing w:line="235" w:lineRule="auto"/>
        <w:ind w:left="136" w:right="132"/>
      </w:pPr>
      <w:r>
        <w:rPr/>
        <w:t>ARTÍCULO 202. Todos los usos del suelo o edificios con algún riesgo de siniestro y que alojen personas deberán de cumplir con la autorización de Protección Civil Municipal en materia de prevención de accidentes contando con salidas de emergencias independientes de las normales, suficientes</w:t>
      </w:r>
      <w:r>
        <w:rPr>
          <w:spacing w:val="-11"/>
        </w:rPr>
        <w:t> </w:t>
      </w:r>
      <w:r>
        <w:rPr/>
        <w:t>en</w:t>
      </w:r>
      <w:r>
        <w:rPr>
          <w:spacing w:val="-12"/>
        </w:rPr>
        <w:t> </w:t>
      </w:r>
      <w:r>
        <w:rPr/>
        <w:t>número,</w:t>
      </w:r>
      <w:r>
        <w:rPr>
          <w:spacing w:val="-10"/>
        </w:rPr>
        <w:t> </w:t>
      </w:r>
      <w:r>
        <w:rPr/>
        <w:t>distribución,</w:t>
      </w:r>
      <w:r>
        <w:rPr>
          <w:spacing w:val="-12"/>
        </w:rPr>
        <w:t> </w:t>
      </w:r>
      <w:r>
        <w:rPr/>
        <w:t>tamaño</w:t>
      </w:r>
      <w:r>
        <w:rPr>
          <w:spacing w:val="-14"/>
        </w:rPr>
        <w:t> </w:t>
      </w:r>
      <w:r>
        <w:rPr/>
        <w:t>y</w:t>
      </w:r>
      <w:r>
        <w:rPr>
          <w:spacing w:val="-13"/>
        </w:rPr>
        <w:t> </w:t>
      </w:r>
      <w:r>
        <w:rPr/>
        <w:t>señalización</w:t>
      </w:r>
      <w:r>
        <w:rPr>
          <w:spacing w:val="-12"/>
        </w:rPr>
        <w:t> </w:t>
      </w:r>
      <w:r>
        <w:rPr/>
        <w:t>para</w:t>
      </w:r>
      <w:r>
        <w:rPr>
          <w:spacing w:val="-11"/>
        </w:rPr>
        <w:t> </w:t>
      </w:r>
      <w:r>
        <w:rPr/>
        <w:t>desalojar</w:t>
      </w:r>
      <w:r>
        <w:rPr>
          <w:spacing w:val="-10"/>
        </w:rPr>
        <w:t> </w:t>
      </w:r>
      <w:r>
        <w:rPr/>
        <w:t>rápidamente</w:t>
      </w:r>
      <w:r>
        <w:rPr>
          <w:spacing w:val="-11"/>
        </w:rPr>
        <w:t> </w:t>
      </w:r>
      <w:r>
        <w:rPr/>
        <w:t>sus</w:t>
      </w:r>
      <w:r>
        <w:rPr>
          <w:spacing w:val="-11"/>
        </w:rPr>
        <w:t> </w:t>
      </w:r>
      <w:r>
        <w:rPr/>
        <w:t>espacios en</w:t>
      </w:r>
      <w:r>
        <w:rPr>
          <w:spacing w:val="-1"/>
        </w:rPr>
        <w:t> </w:t>
      </w:r>
      <w:r>
        <w:rPr/>
        <w:t>un</w:t>
      </w:r>
      <w:r>
        <w:rPr>
          <w:spacing w:val="-1"/>
        </w:rPr>
        <w:t> </w:t>
      </w:r>
      <w:r>
        <w:rPr/>
        <w:t>tiempo</w:t>
      </w:r>
      <w:r>
        <w:rPr>
          <w:spacing w:val="-3"/>
        </w:rPr>
        <w:t> </w:t>
      </w:r>
      <w:r>
        <w:rPr/>
        <w:t>máximo</w:t>
      </w:r>
      <w:r>
        <w:rPr>
          <w:spacing w:val="-1"/>
        </w:rPr>
        <w:t> </w:t>
      </w:r>
      <w:r>
        <w:rPr/>
        <w:t>de</w:t>
      </w:r>
      <w:r>
        <w:rPr>
          <w:spacing w:val="-3"/>
        </w:rPr>
        <w:t> </w:t>
      </w:r>
      <w:r>
        <w:rPr/>
        <w:t>cinco</w:t>
      </w:r>
      <w:r>
        <w:rPr>
          <w:spacing w:val="-1"/>
        </w:rPr>
        <w:t> </w:t>
      </w:r>
      <w:r>
        <w:rPr/>
        <w:t>minutos,</w:t>
      </w:r>
      <w:r>
        <w:rPr>
          <w:spacing w:val="-2"/>
        </w:rPr>
        <w:t> </w:t>
      </w:r>
      <w:r>
        <w:rPr/>
        <w:t>situación</w:t>
      </w:r>
      <w:r>
        <w:rPr>
          <w:spacing w:val="-3"/>
        </w:rPr>
        <w:t> </w:t>
      </w:r>
      <w:r>
        <w:rPr/>
        <w:t>que</w:t>
      </w:r>
      <w:r>
        <w:rPr>
          <w:spacing w:val="-3"/>
        </w:rPr>
        <w:t> </w:t>
      </w:r>
      <w:r>
        <w:rPr/>
        <w:t>podrá</w:t>
      </w:r>
      <w:r>
        <w:rPr>
          <w:spacing w:val="-3"/>
        </w:rPr>
        <w:t> </w:t>
      </w:r>
      <w:r>
        <w:rPr/>
        <w:t>ser</w:t>
      </w:r>
      <w:r>
        <w:rPr>
          <w:spacing w:val="-2"/>
        </w:rPr>
        <w:t> </w:t>
      </w:r>
      <w:r>
        <w:rPr/>
        <w:t>revisada</w:t>
      </w:r>
      <w:r>
        <w:rPr>
          <w:spacing w:val="-3"/>
        </w:rPr>
        <w:t> </w:t>
      </w:r>
      <w:r>
        <w:rPr/>
        <w:t>por otras</w:t>
      </w:r>
      <w:r>
        <w:rPr>
          <w:spacing w:val="-3"/>
        </w:rPr>
        <w:t> </w:t>
      </w:r>
      <w:r>
        <w:rPr/>
        <w:t>dependencias</w:t>
      </w:r>
      <w:r>
        <w:rPr>
          <w:spacing w:val="-3"/>
        </w:rPr>
        <w:t> </w:t>
      </w:r>
      <w:r>
        <w:rPr/>
        <w:t>a petición de la Secretaría.</w:t>
      </w:r>
    </w:p>
    <w:p>
      <w:pPr>
        <w:pStyle w:val="BodyText"/>
        <w:spacing w:line="232" w:lineRule="auto" w:before="145"/>
        <w:ind w:left="136" w:right="131"/>
      </w:pPr>
      <w:r>
        <w:rPr/>
        <w:t>ARTÍCULO 203. No se permitirá el desarrollo urbano, los usos y destinos del suelo y edificios en terrenos que tengan las siguientes características:</w:t>
      </w:r>
    </w:p>
    <w:p>
      <w:pPr>
        <w:pStyle w:val="ListParagraph"/>
        <w:numPr>
          <w:ilvl w:val="0"/>
          <w:numId w:val="57"/>
        </w:numPr>
        <w:tabs>
          <w:tab w:pos="1556" w:val="left" w:leader="none"/>
          <w:tab w:pos="1558" w:val="left" w:leader="none"/>
        </w:tabs>
        <w:spacing w:line="230" w:lineRule="auto" w:before="151" w:after="0"/>
        <w:ind w:left="1558" w:right="134" w:hanging="490"/>
        <w:jc w:val="both"/>
        <w:rPr>
          <w:sz w:val="22"/>
        </w:rPr>
      </w:pPr>
      <w:r>
        <w:rPr>
          <w:sz w:val="22"/>
        </w:rPr>
        <w:t>Existencia de aluviones naturales recientes, profundos o superficiales o todo tipo de relleno artificial no consolidado;</w:t>
      </w:r>
    </w:p>
    <w:p>
      <w:pPr>
        <w:pStyle w:val="ListParagraph"/>
        <w:numPr>
          <w:ilvl w:val="0"/>
          <w:numId w:val="57"/>
        </w:numPr>
        <w:tabs>
          <w:tab w:pos="1556" w:val="left" w:leader="none"/>
        </w:tabs>
        <w:spacing w:line="240" w:lineRule="auto" w:before="139" w:after="0"/>
        <w:ind w:left="1556" w:right="0" w:hanging="488"/>
        <w:jc w:val="both"/>
        <w:rPr>
          <w:sz w:val="22"/>
        </w:rPr>
      </w:pPr>
      <w:r>
        <w:rPr>
          <w:sz w:val="22"/>
        </w:rPr>
        <w:t>Que</w:t>
      </w:r>
      <w:r>
        <w:rPr>
          <w:spacing w:val="-3"/>
          <w:sz w:val="22"/>
        </w:rPr>
        <w:t> </w:t>
      </w:r>
      <w:r>
        <w:rPr>
          <w:sz w:val="22"/>
        </w:rPr>
        <w:t>sean</w:t>
      </w:r>
      <w:r>
        <w:rPr>
          <w:spacing w:val="-5"/>
          <w:sz w:val="22"/>
        </w:rPr>
        <w:t> </w:t>
      </w:r>
      <w:r>
        <w:rPr>
          <w:sz w:val="22"/>
        </w:rPr>
        <w:t>cauces</w:t>
      </w:r>
      <w:r>
        <w:rPr>
          <w:spacing w:val="-1"/>
          <w:sz w:val="22"/>
        </w:rPr>
        <w:t> </w:t>
      </w:r>
      <w:r>
        <w:rPr>
          <w:sz w:val="22"/>
        </w:rPr>
        <w:t>o</w:t>
      </w:r>
      <w:r>
        <w:rPr>
          <w:spacing w:val="-5"/>
          <w:sz w:val="22"/>
        </w:rPr>
        <w:t> </w:t>
      </w:r>
      <w:r>
        <w:rPr>
          <w:sz w:val="22"/>
        </w:rPr>
        <w:t>lechos</w:t>
      </w:r>
      <w:r>
        <w:rPr>
          <w:spacing w:val="-2"/>
          <w:sz w:val="22"/>
        </w:rPr>
        <w:t> </w:t>
      </w:r>
      <w:r>
        <w:rPr>
          <w:sz w:val="22"/>
        </w:rPr>
        <w:t>de</w:t>
      </w:r>
      <w:r>
        <w:rPr>
          <w:spacing w:val="-5"/>
          <w:sz w:val="22"/>
        </w:rPr>
        <w:t> </w:t>
      </w:r>
      <w:r>
        <w:rPr>
          <w:sz w:val="22"/>
        </w:rPr>
        <w:t>ríos,</w:t>
      </w:r>
      <w:r>
        <w:rPr>
          <w:spacing w:val="-1"/>
          <w:sz w:val="22"/>
        </w:rPr>
        <w:t> </w:t>
      </w:r>
      <w:r>
        <w:rPr>
          <w:sz w:val="22"/>
        </w:rPr>
        <w:t>arroyos</w:t>
      </w:r>
      <w:r>
        <w:rPr>
          <w:spacing w:val="-3"/>
          <w:sz w:val="22"/>
        </w:rPr>
        <w:t> </w:t>
      </w:r>
      <w:r>
        <w:rPr>
          <w:sz w:val="22"/>
        </w:rPr>
        <w:t>o</w:t>
      </w:r>
      <w:r>
        <w:rPr>
          <w:spacing w:val="-4"/>
          <w:sz w:val="22"/>
        </w:rPr>
        <w:t> </w:t>
      </w:r>
      <w:r>
        <w:rPr>
          <w:spacing w:val="-2"/>
          <w:sz w:val="22"/>
        </w:rPr>
        <w:t>escurrimientos;</w:t>
      </w:r>
    </w:p>
    <w:p>
      <w:pPr>
        <w:pStyle w:val="ListParagraph"/>
        <w:numPr>
          <w:ilvl w:val="0"/>
          <w:numId w:val="57"/>
        </w:numPr>
        <w:tabs>
          <w:tab w:pos="1556" w:val="left" w:leader="none"/>
          <w:tab w:pos="1558" w:val="left" w:leader="none"/>
        </w:tabs>
        <w:spacing w:line="232" w:lineRule="auto" w:before="144" w:after="0"/>
        <w:ind w:left="1558" w:right="135" w:hanging="490"/>
        <w:jc w:val="both"/>
        <w:rPr>
          <w:sz w:val="22"/>
        </w:rPr>
      </w:pPr>
      <w:r>
        <w:rPr>
          <w:sz w:val="22"/>
        </w:rPr>
        <w:t>Faldas de los cerros, lomas, sierras y similares, en especial las que tengan sus estratos y fracturas o fallas orientadas en la misma dirección de las pendientes del </w:t>
      </w:r>
      <w:r>
        <w:rPr>
          <w:spacing w:val="-2"/>
          <w:sz w:val="22"/>
        </w:rPr>
        <w:t>suelo;</w:t>
      </w:r>
    </w:p>
    <w:p>
      <w:pPr>
        <w:pStyle w:val="ListParagraph"/>
        <w:numPr>
          <w:ilvl w:val="0"/>
          <w:numId w:val="57"/>
        </w:numPr>
        <w:tabs>
          <w:tab w:pos="1558" w:val="left" w:leader="none"/>
        </w:tabs>
        <w:spacing w:line="232" w:lineRule="auto" w:before="148" w:after="0"/>
        <w:ind w:left="1558" w:right="130" w:hanging="490"/>
        <w:jc w:val="both"/>
        <w:rPr>
          <w:sz w:val="22"/>
        </w:rPr>
      </w:pPr>
      <w:r>
        <w:rPr>
          <w:sz w:val="22"/>
        </w:rPr>
        <w:t>Zonas con</w:t>
      </w:r>
      <w:r>
        <w:rPr>
          <w:spacing w:val="-2"/>
          <w:sz w:val="22"/>
        </w:rPr>
        <w:t> </w:t>
      </w:r>
      <w:r>
        <w:rPr>
          <w:sz w:val="22"/>
        </w:rPr>
        <w:t>pozos naturales o artificiales,</w:t>
      </w:r>
      <w:r>
        <w:rPr>
          <w:spacing w:val="-1"/>
          <w:sz w:val="22"/>
        </w:rPr>
        <w:t> </w:t>
      </w:r>
      <w:r>
        <w:rPr>
          <w:sz w:val="22"/>
        </w:rPr>
        <w:t>cuevas,</w:t>
      </w:r>
      <w:r>
        <w:rPr>
          <w:spacing w:val="-3"/>
          <w:sz w:val="22"/>
        </w:rPr>
        <w:t> </w:t>
      </w:r>
      <w:r>
        <w:rPr>
          <w:sz w:val="22"/>
        </w:rPr>
        <w:t>cavernas o</w:t>
      </w:r>
      <w:r>
        <w:rPr>
          <w:spacing w:val="-2"/>
          <w:sz w:val="22"/>
        </w:rPr>
        <w:t> </w:t>
      </w:r>
      <w:r>
        <w:rPr>
          <w:sz w:val="22"/>
        </w:rPr>
        <w:t>minas o con</w:t>
      </w:r>
      <w:r>
        <w:rPr>
          <w:spacing w:val="-4"/>
          <w:sz w:val="22"/>
        </w:rPr>
        <w:t> </w:t>
      </w:r>
      <w:r>
        <w:rPr>
          <w:sz w:val="22"/>
        </w:rPr>
        <w:t>problemas de hundimiento o alta compresibilidad;</w:t>
      </w:r>
    </w:p>
    <w:p>
      <w:pPr>
        <w:pStyle w:val="ListParagraph"/>
        <w:numPr>
          <w:ilvl w:val="0"/>
          <w:numId w:val="57"/>
        </w:numPr>
        <w:tabs>
          <w:tab w:pos="1555" w:val="left" w:leader="none"/>
          <w:tab w:pos="1558" w:val="left" w:leader="none"/>
        </w:tabs>
        <w:spacing w:line="230" w:lineRule="auto" w:before="151" w:after="0"/>
        <w:ind w:left="1558" w:right="134" w:hanging="490"/>
        <w:jc w:val="both"/>
        <w:rPr>
          <w:sz w:val="22"/>
        </w:rPr>
      </w:pPr>
      <w:r>
        <w:rPr>
          <w:sz w:val="22"/>
        </w:rPr>
        <w:t>Áreas susceptibles a derrumbes o deslizamientos, sobre o al pie de laderas con material poco coherente y de adherencia frágil;</w:t>
      </w:r>
    </w:p>
    <w:p>
      <w:pPr>
        <w:pStyle w:val="ListParagraph"/>
        <w:numPr>
          <w:ilvl w:val="0"/>
          <w:numId w:val="57"/>
        </w:numPr>
        <w:tabs>
          <w:tab w:pos="1556" w:val="left" w:leader="none"/>
          <w:tab w:pos="1558" w:val="left" w:leader="none"/>
        </w:tabs>
        <w:spacing w:line="230" w:lineRule="auto" w:before="151" w:after="0"/>
        <w:ind w:left="1558" w:right="132" w:hanging="490"/>
        <w:jc w:val="both"/>
        <w:rPr>
          <w:sz w:val="22"/>
        </w:rPr>
      </w:pPr>
      <w:r>
        <w:rPr>
          <w:sz w:val="22"/>
        </w:rPr>
        <w:t>Suelos expansivos, colapsables, granulares sueltos, dispersivos, corrosivos o con alto contenido orgánico;</w:t>
      </w:r>
    </w:p>
    <w:p>
      <w:pPr>
        <w:pStyle w:val="ListParagraph"/>
        <w:numPr>
          <w:ilvl w:val="0"/>
          <w:numId w:val="57"/>
        </w:numPr>
        <w:tabs>
          <w:tab w:pos="1554" w:val="left" w:leader="none"/>
        </w:tabs>
        <w:spacing w:line="240" w:lineRule="auto" w:before="139" w:after="0"/>
        <w:ind w:left="1554" w:right="0" w:hanging="486"/>
        <w:jc w:val="both"/>
        <w:rPr>
          <w:sz w:val="22"/>
        </w:rPr>
      </w:pPr>
      <w:r>
        <w:rPr>
          <w:sz w:val="22"/>
        </w:rPr>
        <w:t>Suelos</w:t>
      </w:r>
      <w:r>
        <w:rPr>
          <w:spacing w:val="-5"/>
          <w:sz w:val="22"/>
        </w:rPr>
        <w:t> </w:t>
      </w:r>
      <w:r>
        <w:rPr>
          <w:sz w:val="22"/>
        </w:rPr>
        <w:t>con</w:t>
      </w:r>
      <w:r>
        <w:rPr>
          <w:spacing w:val="-4"/>
          <w:sz w:val="22"/>
        </w:rPr>
        <w:t> </w:t>
      </w:r>
      <w:r>
        <w:rPr>
          <w:sz w:val="22"/>
        </w:rPr>
        <w:t>relieve</w:t>
      </w:r>
      <w:r>
        <w:rPr>
          <w:spacing w:val="-4"/>
          <w:sz w:val="22"/>
        </w:rPr>
        <w:t> </w:t>
      </w:r>
      <w:r>
        <w:rPr>
          <w:sz w:val="22"/>
        </w:rPr>
        <w:t>muy</w:t>
      </w:r>
      <w:r>
        <w:rPr>
          <w:spacing w:val="-8"/>
          <w:sz w:val="22"/>
        </w:rPr>
        <w:t> </w:t>
      </w:r>
      <w:r>
        <w:rPr>
          <w:sz w:val="22"/>
        </w:rPr>
        <w:t>accidentado</w:t>
      </w:r>
      <w:r>
        <w:rPr>
          <w:spacing w:val="-4"/>
          <w:sz w:val="22"/>
        </w:rPr>
        <w:t> </w:t>
      </w:r>
      <w:r>
        <w:rPr>
          <w:sz w:val="22"/>
        </w:rPr>
        <w:t>o</w:t>
      </w:r>
      <w:r>
        <w:rPr>
          <w:spacing w:val="-6"/>
          <w:sz w:val="22"/>
        </w:rPr>
        <w:t> </w:t>
      </w:r>
      <w:r>
        <w:rPr>
          <w:sz w:val="22"/>
        </w:rPr>
        <w:t>con</w:t>
      </w:r>
      <w:r>
        <w:rPr>
          <w:spacing w:val="-4"/>
          <w:sz w:val="22"/>
        </w:rPr>
        <w:t> </w:t>
      </w:r>
      <w:r>
        <w:rPr>
          <w:sz w:val="22"/>
        </w:rPr>
        <w:t>pendientes</w:t>
      </w:r>
      <w:r>
        <w:rPr>
          <w:spacing w:val="-6"/>
          <w:sz w:val="22"/>
        </w:rPr>
        <w:t> </w:t>
      </w:r>
      <w:r>
        <w:rPr>
          <w:sz w:val="22"/>
        </w:rPr>
        <w:t>mayores</w:t>
      </w:r>
      <w:r>
        <w:rPr>
          <w:spacing w:val="-3"/>
          <w:sz w:val="22"/>
        </w:rPr>
        <w:t> </w:t>
      </w:r>
      <w:r>
        <w:rPr>
          <w:sz w:val="22"/>
        </w:rPr>
        <w:t>al</w:t>
      </w:r>
      <w:r>
        <w:rPr>
          <w:spacing w:val="-5"/>
          <w:sz w:val="22"/>
        </w:rPr>
        <w:t> </w:t>
      </w:r>
      <w:r>
        <w:rPr>
          <w:spacing w:val="-4"/>
          <w:sz w:val="22"/>
        </w:rPr>
        <w:t>45%;</w:t>
      </w:r>
    </w:p>
    <w:p>
      <w:pPr>
        <w:pStyle w:val="ListParagraph"/>
        <w:numPr>
          <w:ilvl w:val="0"/>
          <w:numId w:val="57"/>
        </w:numPr>
        <w:tabs>
          <w:tab w:pos="1554" w:val="left" w:leader="none"/>
          <w:tab w:pos="1558" w:val="left" w:leader="none"/>
        </w:tabs>
        <w:spacing w:line="232" w:lineRule="auto" w:before="145" w:after="0"/>
        <w:ind w:left="1558" w:right="130" w:hanging="490"/>
        <w:jc w:val="both"/>
        <w:rPr>
          <w:sz w:val="22"/>
        </w:rPr>
      </w:pPr>
      <w:r>
        <w:rPr>
          <w:sz w:val="22"/>
        </w:rPr>
        <w:t>Suelo</w:t>
      </w:r>
      <w:r>
        <w:rPr>
          <w:spacing w:val="-4"/>
          <w:sz w:val="22"/>
        </w:rPr>
        <w:t> </w:t>
      </w:r>
      <w:r>
        <w:rPr>
          <w:sz w:val="22"/>
        </w:rPr>
        <w:t>localizado</w:t>
      </w:r>
      <w:r>
        <w:rPr>
          <w:spacing w:val="-4"/>
          <w:sz w:val="22"/>
        </w:rPr>
        <w:t> </w:t>
      </w:r>
      <w:r>
        <w:rPr>
          <w:sz w:val="22"/>
        </w:rPr>
        <w:t>por</w:t>
      </w:r>
      <w:r>
        <w:rPr>
          <w:spacing w:val="-3"/>
          <w:sz w:val="22"/>
        </w:rPr>
        <w:t> </w:t>
      </w:r>
      <w:r>
        <w:rPr>
          <w:sz w:val="22"/>
        </w:rPr>
        <w:t>debajo</w:t>
      </w:r>
      <w:r>
        <w:rPr>
          <w:spacing w:val="-4"/>
          <w:sz w:val="22"/>
        </w:rPr>
        <w:t> </w:t>
      </w:r>
      <w:r>
        <w:rPr>
          <w:sz w:val="22"/>
        </w:rPr>
        <w:t>de</w:t>
      </w:r>
      <w:r>
        <w:rPr>
          <w:spacing w:val="-7"/>
          <w:sz w:val="22"/>
        </w:rPr>
        <w:t> </w:t>
      </w:r>
      <w:r>
        <w:rPr>
          <w:sz w:val="22"/>
        </w:rPr>
        <w:t>5</w:t>
      </w:r>
      <w:r>
        <w:rPr>
          <w:spacing w:val="-9"/>
          <w:sz w:val="22"/>
        </w:rPr>
        <w:t> </w:t>
      </w:r>
      <w:r>
        <w:rPr>
          <w:sz w:val="22"/>
        </w:rPr>
        <w:t>metros</w:t>
      </w:r>
      <w:r>
        <w:rPr>
          <w:spacing w:val="-6"/>
          <w:sz w:val="22"/>
        </w:rPr>
        <w:t> </w:t>
      </w:r>
      <w:r>
        <w:rPr>
          <w:sz w:val="22"/>
        </w:rPr>
        <w:t>de</w:t>
      </w:r>
      <w:r>
        <w:rPr>
          <w:spacing w:val="-4"/>
          <w:sz w:val="22"/>
        </w:rPr>
        <w:t> </w:t>
      </w:r>
      <w:r>
        <w:rPr>
          <w:sz w:val="22"/>
        </w:rPr>
        <w:t>altura</w:t>
      </w:r>
      <w:r>
        <w:rPr>
          <w:spacing w:val="-6"/>
          <w:sz w:val="22"/>
        </w:rPr>
        <w:t> </w:t>
      </w:r>
      <w:r>
        <w:rPr>
          <w:sz w:val="22"/>
        </w:rPr>
        <w:t>como</w:t>
      </w:r>
      <w:r>
        <w:rPr>
          <w:spacing w:val="-6"/>
          <w:sz w:val="22"/>
        </w:rPr>
        <w:t> </w:t>
      </w:r>
      <w:r>
        <w:rPr>
          <w:sz w:val="22"/>
        </w:rPr>
        <w:t>mínimo</w:t>
      </w:r>
      <w:r>
        <w:rPr>
          <w:spacing w:val="-4"/>
          <w:sz w:val="22"/>
        </w:rPr>
        <w:t> </w:t>
      </w:r>
      <w:r>
        <w:rPr>
          <w:sz w:val="22"/>
        </w:rPr>
        <w:t>a</w:t>
      </w:r>
      <w:r>
        <w:rPr>
          <w:spacing w:val="-4"/>
          <w:sz w:val="22"/>
        </w:rPr>
        <w:t> </w:t>
      </w:r>
      <w:r>
        <w:rPr>
          <w:sz w:val="22"/>
        </w:rPr>
        <w:t>partir</w:t>
      </w:r>
      <w:r>
        <w:rPr>
          <w:spacing w:val="-3"/>
          <w:sz w:val="22"/>
        </w:rPr>
        <w:t> </w:t>
      </w:r>
      <w:r>
        <w:rPr>
          <w:sz w:val="22"/>
        </w:rPr>
        <w:t>de</w:t>
      </w:r>
      <w:r>
        <w:rPr>
          <w:spacing w:val="-7"/>
          <w:sz w:val="22"/>
        </w:rPr>
        <w:t> </w:t>
      </w:r>
      <w:r>
        <w:rPr>
          <w:sz w:val="22"/>
        </w:rPr>
        <w:t>la</w:t>
      </w:r>
      <w:r>
        <w:rPr>
          <w:spacing w:val="-4"/>
          <w:sz w:val="22"/>
        </w:rPr>
        <w:t> </w:t>
      </w:r>
      <w:r>
        <w:rPr>
          <w:sz w:val="22"/>
        </w:rPr>
        <w:t>cota</w:t>
      </w:r>
      <w:r>
        <w:rPr>
          <w:spacing w:val="-6"/>
          <w:sz w:val="22"/>
        </w:rPr>
        <w:t> </w:t>
      </w:r>
      <w:r>
        <w:rPr>
          <w:sz w:val="22"/>
        </w:rPr>
        <w:t>de máximo crecimiento hidráulico de ríos o arroyos que desarrollen más de 20 metros de sección; y</w:t>
      </w:r>
    </w:p>
    <w:p>
      <w:pPr>
        <w:pStyle w:val="ListParagraph"/>
        <w:numPr>
          <w:ilvl w:val="0"/>
          <w:numId w:val="57"/>
        </w:numPr>
        <w:tabs>
          <w:tab w:pos="1556" w:val="left" w:leader="none"/>
        </w:tabs>
        <w:spacing w:line="240" w:lineRule="auto" w:before="137" w:after="0"/>
        <w:ind w:left="1556" w:right="0" w:hanging="488"/>
        <w:jc w:val="both"/>
        <w:rPr>
          <w:sz w:val="22"/>
        </w:rPr>
      </w:pPr>
      <w:r>
        <w:rPr>
          <w:sz w:val="22"/>
        </w:rPr>
        <w:t>Suelos</w:t>
      </w:r>
      <w:r>
        <w:rPr>
          <w:spacing w:val="-4"/>
          <w:sz w:val="22"/>
        </w:rPr>
        <w:t> </w:t>
      </w:r>
      <w:r>
        <w:rPr>
          <w:sz w:val="22"/>
        </w:rPr>
        <w:t>con</w:t>
      </w:r>
      <w:r>
        <w:rPr>
          <w:spacing w:val="-3"/>
          <w:sz w:val="22"/>
        </w:rPr>
        <w:t> </w:t>
      </w:r>
      <w:r>
        <w:rPr>
          <w:sz w:val="22"/>
        </w:rPr>
        <w:t>tendencia</w:t>
      </w:r>
      <w:r>
        <w:rPr>
          <w:spacing w:val="-4"/>
          <w:sz w:val="22"/>
        </w:rPr>
        <w:t> </w:t>
      </w:r>
      <w:r>
        <w:rPr>
          <w:sz w:val="22"/>
        </w:rPr>
        <w:t>a</w:t>
      </w:r>
      <w:r>
        <w:rPr>
          <w:spacing w:val="-4"/>
          <w:sz w:val="22"/>
        </w:rPr>
        <w:t> </w:t>
      </w:r>
      <w:r>
        <w:rPr>
          <w:sz w:val="22"/>
        </w:rPr>
        <w:t>ser</w:t>
      </w:r>
      <w:r>
        <w:rPr>
          <w:spacing w:val="-2"/>
          <w:sz w:val="22"/>
        </w:rPr>
        <w:t> inundados.</w:t>
      </w:r>
    </w:p>
    <w:p>
      <w:pPr>
        <w:pStyle w:val="ListParagraph"/>
        <w:spacing w:after="0" w:line="240" w:lineRule="auto"/>
        <w:jc w:val="both"/>
        <w:rPr>
          <w:sz w:val="22"/>
        </w:rPr>
        <w:sectPr>
          <w:pgSz w:w="11930" w:h="16850"/>
          <w:pgMar w:header="331" w:footer="928" w:top="1460" w:bottom="1120" w:left="708" w:right="1275"/>
        </w:sectPr>
      </w:pPr>
    </w:p>
    <w:p>
      <w:pPr>
        <w:pStyle w:val="BodyText"/>
        <w:spacing w:before="206"/>
        <w:ind w:firstLine="0"/>
        <w:jc w:val="left"/>
      </w:pPr>
    </w:p>
    <w:p>
      <w:pPr>
        <w:pStyle w:val="BodyText"/>
        <w:ind w:left="127" w:firstLine="0"/>
        <w:jc w:val="left"/>
      </w:pPr>
      <w:r>
        <w:rPr/>
        <w:t>ARTÍCULO</w:t>
      </w:r>
      <w:r>
        <w:rPr>
          <w:spacing w:val="-7"/>
        </w:rPr>
        <w:t> </w:t>
      </w:r>
      <w:r>
        <w:rPr>
          <w:spacing w:val="-4"/>
        </w:rPr>
        <w:t>204.</w:t>
      </w:r>
    </w:p>
    <w:p>
      <w:pPr>
        <w:pStyle w:val="BodyText"/>
        <w:spacing w:line="235" w:lineRule="auto" w:before="143"/>
        <w:ind w:left="136" w:right="87"/>
        <w:jc w:val="left"/>
      </w:pPr>
      <w:r>
        <w:rPr/>
        <w:t>Se deberán aislar térmicamente, acústicamente y visualmente las edificaciones que generen los</w:t>
      </w:r>
      <w:r>
        <w:rPr>
          <w:spacing w:val="40"/>
        </w:rPr>
        <w:t> </w:t>
      </w:r>
      <w:r>
        <w:rPr/>
        <w:t>siguientes subproductos como resultados de las actividades realizadas en ellos:</w:t>
      </w:r>
    </w:p>
    <w:p>
      <w:pPr>
        <w:pStyle w:val="ListParagraph"/>
        <w:numPr>
          <w:ilvl w:val="0"/>
          <w:numId w:val="58"/>
        </w:numPr>
        <w:tabs>
          <w:tab w:pos="1558" w:val="left" w:leader="none"/>
        </w:tabs>
        <w:spacing w:line="240" w:lineRule="auto" w:before="143" w:after="0"/>
        <w:ind w:left="1558" w:right="129" w:hanging="550"/>
        <w:jc w:val="left"/>
        <w:rPr>
          <w:sz w:val="22"/>
        </w:rPr>
      </w:pPr>
      <w:r>
        <w:rPr>
          <w:sz w:val="22"/>
        </w:rPr>
        <w:t>Ruidos mayores a 60 decibeles entre las 8 y las 22 horas, o bien 55 decibeles entre </w:t>
      </w:r>
      <w:r>
        <w:rPr>
          <w:spacing w:val="-4"/>
          <w:sz w:val="22"/>
        </w:rPr>
        <w:t>las</w:t>
      </w:r>
    </w:p>
    <w:p>
      <w:pPr>
        <w:pStyle w:val="BodyText"/>
        <w:spacing w:line="243" w:lineRule="exact"/>
        <w:ind w:left="1279" w:firstLine="0"/>
        <w:jc w:val="left"/>
      </w:pPr>
      <w:r>
        <w:rPr/>
        <w:t>22</w:t>
      </w:r>
      <w:r>
        <w:rPr>
          <w:spacing w:val="-3"/>
        </w:rPr>
        <w:t> </w:t>
      </w:r>
      <w:r>
        <w:rPr/>
        <w:t>y</w:t>
      </w:r>
      <w:r>
        <w:rPr>
          <w:spacing w:val="-5"/>
        </w:rPr>
        <w:t> </w:t>
      </w:r>
      <w:r>
        <w:rPr/>
        <w:t>las</w:t>
      </w:r>
      <w:r>
        <w:rPr>
          <w:spacing w:val="-2"/>
        </w:rPr>
        <w:t> </w:t>
      </w:r>
      <w:r>
        <w:rPr/>
        <w:t>8</w:t>
      </w:r>
      <w:r>
        <w:rPr>
          <w:spacing w:val="-2"/>
        </w:rPr>
        <w:t> </w:t>
      </w:r>
      <w:r>
        <w:rPr/>
        <w:t>horas</w:t>
      </w:r>
      <w:r>
        <w:rPr>
          <w:spacing w:val="-5"/>
        </w:rPr>
        <w:t> </w:t>
      </w:r>
      <w:r>
        <w:rPr/>
        <w:t>medidos</w:t>
      </w:r>
      <w:r>
        <w:rPr>
          <w:spacing w:val="-4"/>
        </w:rPr>
        <w:t> </w:t>
      </w:r>
      <w:r>
        <w:rPr/>
        <w:t>en</w:t>
      </w:r>
      <w:r>
        <w:rPr>
          <w:spacing w:val="-3"/>
        </w:rPr>
        <w:t> </w:t>
      </w:r>
      <w:r>
        <w:rPr/>
        <w:t>los</w:t>
      </w:r>
      <w:r>
        <w:rPr>
          <w:spacing w:val="-3"/>
        </w:rPr>
        <w:t> </w:t>
      </w:r>
      <w:r>
        <w:rPr/>
        <w:t>límites</w:t>
      </w:r>
      <w:r>
        <w:rPr>
          <w:spacing w:val="-3"/>
        </w:rPr>
        <w:t> </w:t>
      </w:r>
      <w:r>
        <w:rPr/>
        <w:t>del</w:t>
      </w:r>
      <w:r>
        <w:rPr>
          <w:spacing w:val="-2"/>
        </w:rPr>
        <w:t> </w:t>
      </w:r>
      <w:r>
        <w:rPr/>
        <w:t>predio</w:t>
      </w:r>
      <w:r>
        <w:rPr>
          <w:spacing w:val="-5"/>
        </w:rPr>
        <w:t> </w:t>
      </w:r>
      <w:r>
        <w:rPr/>
        <w:t>o</w:t>
      </w:r>
      <w:r>
        <w:rPr>
          <w:spacing w:val="-2"/>
        </w:rPr>
        <w:t> lote;</w:t>
      </w:r>
    </w:p>
    <w:p>
      <w:pPr>
        <w:pStyle w:val="ListParagraph"/>
        <w:numPr>
          <w:ilvl w:val="0"/>
          <w:numId w:val="58"/>
        </w:numPr>
        <w:tabs>
          <w:tab w:pos="1557" w:val="left" w:leader="none"/>
        </w:tabs>
        <w:spacing w:line="240" w:lineRule="auto" w:before="138" w:after="0"/>
        <w:ind w:left="1557" w:right="0" w:hanging="549"/>
        <w:jc w:val="left"/>
        <w:rPr>
          <w:sz w:val="22"/>
        </w:rPr>
      </w:pPr>
      <w:r>
        <w:rPr>
          <w:sz w:val="22"/>
        </w:rPr>
        <w:t>Sacudimientos</w:t>
      </w:r>
      <w:r>
        <w:rPr>
          <w:spacing w:val="-8"/>
          <w:sz w:val="22"/>
        </w:rPr>
        <w:t> </w:t>
      </w:r>
      <w:r>
        <w:rPr>
          <w:sz w:val="22"/>
        </w:rPr>
        <w:t>mayores</w:t>
      </w:r>
      <w:r>
        <w:rPr>
          <w:spacing w:val="-5"/>
          <w:sz w:val="22"/>
        </w:rPr>
        <w:t> </w:t>
      </w:r>
      <w:r>
        <w:rPr>
          <w:sz w:val="22"/>
        </w:rPr>
        <w:t>de</w:t>
      </w:r>
      <w:r>
        <w:rPr>
          <w:spacing w:val="-3"/>
          <w:sz w:val="22"/>
        </w:rPr>
        <w:t> </w:t>
      </w:r>
      <w:r>
        <w:rPr>
          <w:sz w:val="22"/>
        </w:rPr>
        <w:t>2º</w:t>
      </w:r>
      <w:r>
        <w:rPr>
          <w:spacing w:val="-6"/>
          <w:sz w:val="22"/>
        </w:rPr>
        <w:t> </w:t>
      </w:r>
      <w:r>
        <w:rPr>
          <w:sz w:val="22"/>
        </w:rPr>
        <w:t>grado</w:t>
      </w:r>
      <w:r>
        <w:rPr>
          <w:spacing w:val="-5"/>
          <w:sz w:val="22"/>
        </w:rPr>
        <w:t> </w:t>
      </w:r>
      <w:r>
        <w:rPr>
          <w:sz w:val="22"/>
        </w:rPr>
        <w:t>Ritcher</w:t>
      </w:r>
      <w:r>
        <w:rPr>
          <w:spacing w:val="-5"/>
          <w:sz w:val="22"/>
        </w:rPr>
        <w:t> </w:t>
      </w:r>
      <w:r>
        <w:rPr>
          <w:sz w:val="22"/>
        </w:rPr>
        <w:t>o</w:t>
      </w:r>
      <w:r>
        <w:rPr>
          <w:spacing w:val="-3"/>
          <w:sz w:val="22"/>
        </w:rPr>
        <w:t> </w:t>
      </w:r>
      <w:r>
        <w:rPr>
          <w:sz w:val="22"/>
        </w:rPr>
        <w:t>efectos</w:t>
      </w:r>
      <w:r>
        <w:rPr>
          <w:spacing w:val="-3"/>
          <w:sz w:val="22"/>
        </w:rPr>
        <w:t> </w:t>
      </w:r>
      <w:r>
        <w:rPr>
          <w:sz w:val="22"/>
        </w:rPr>
        <w:t>de</w:t>
      </w:r>
      <w:r>
        <w:rPr>
          <w:spacing w:val="-5"/>
          <w:sz w:val="22"/>
        </w:rPr>
        <w:t> </w:t>
      </w:r>
      <w:r>
        <w:rPr>
          <w:sz w:val="22"/>
        </w:rPr>
        <w:t>3er</w:t>
      </w:r>
      <w:r>
        <w:rPr>
          <w:spacing w:val="-6"/>
          <w:sz w:val="22"/>
        </w:rPr>
        <w:t> </w:t>
      </w:r>
      <w:r>
        <w:rPr>
          <w:sz w:val="22"/>
        </w:rPr>
        <w:t>grado</w:t>
      </w:r>
      <w:r>
        <w:rPr>
          <w:spacing w:val="-5"/>
          <w:sz w:val="22"/>
        </w:rPr>
        <w:t> </w:t>
      </w:r>
      <w:r>
        <w:rPr>
          <w:spacing w:val="-2"/>
          <w:sz w:val="22"/>
        </w:rPr>
        <w:t>mercalli;</w:t>
      </w:r>
    </w:p>
    <w:p>
      <w:pPr>
        <w:pStyle w:val="ListParagraph"/>
        <w:numPr>
          <w:ilvl w:val="0"/>
          <w:numId w:val="58"/>
        </w:numPr>
        <w:tabs>
          <w:tab w:pos="1557" w:val="left" w:leader="none"/>
        </w:tabs>
        <w:spacing w:line="286" w:lineRule="exact" w:before="137" w:after="0"/>
        <w:ind w:left="1557" w:right="0" w:hanging="549"/>
        <w:jc w:val="left"/>
        <w:rPr>
          <w:sz w:val="22"/>
        </w:rPr>
      </w:pPr>
      <w:r>
        <w:rPr>
          <w:sz w:val="22"/>
        </w:rPr>
        <w:t>Radiaciones</w:t>
      </w:r>
      <w:r>
        <w:rPr>
          <w:spacing w:val="-4"/>
          <w:sz w:val="22"/>
        </w:rPr>
        <w:t> </w:t>
      </w:r>
      <w:r>
        <w:rPr>
          <w:sz w:val="22"/>
        </w:rPr>
        <w:t>externas</w:t>
      </w:r>
      <w:r>
        <w:rPr>
          <w:spacing w:val="-4"/>
          <w:sz w:val="22"/>
        </w:rPr>
        <w:t> </w:t>
      </w:r>
      <w:r>
        <w:rPr>
          <w:sz w:val="22"/>
        </w:rPr>
        <w:t>de</w:t>
      </w:r>
      <w:r>
        <w:rPr>
          <w:spacing w:val="-5"/>
          <w:sz w:val="22"/>
        </w:rPr>
        <w:t> </w:t>
      </w:r>
      <w:r>
        <w:rPr>
          <w:sz w:val="22"/>
        </w:rPr>
        <w:t>más</w:t>
      </w:r>
      <w:r>
        <w:rPr>
          <w:spacing w:val="-5"/>
          <w:sz w:val="22"/>
        </w:rPr>
        <w:t> </w:t>
      </w:r>
      <w:r>
        <w:rPr>
          <w:sz w:val="22"/>
        </w:rPr>
        <w:t>de</w:t>
      </w:r>
      <w:r>
        <w:rPr>
          <w:spacing w:val="-4"/>
          <w:sz w:val="22"/>
        </w:rPr>
        <w:t> </w:t>
      </w:r>
      <w:r>
        <w:rPr>
          <w:sz w:val="22"/>
        </w:rPr>
        <w:t>25º</w:t>
      </w:r>
      <w:r>
        <w:rPr>
          <w:spacing w:val="-4"/>
          <w:sz w:val="22"/>
        </w:rPr>
        <w:t> </w:t>
      </w:r>
      <w:r>
        <w:rPr>
          <w:spacing w:val="-5"/>
          <w:sz w:val="22"/>
        </w:rPr>
        <w:t>C;</w:t>
      </w:r>
    </w:p>
    <w:p>
      <w:pPr>
        <w:pStyle w:val="ListParagraph"/>
        <w:numPr>
          <w:ilvl w:val="0"/>
          <w:numId w:val="58"/>
        </w:numPr>
        <w:tabs>
          <w:tab w:pos="1557" w:val="left" w:leader="none"/>
        </w:tabs>
        <w:spacing w:line="286" w:lineRule="exact" w:before="0" w:after="0"/>
        <w:ind w:left="1557" w:right="0" w:hanging="549"/>
        <w:jc w:val="left"/>
        <w:rPr>
          <w:sz w:val="22"/>
        </w:rPr>
      </w:pPr>
      <w:r>
        <w:rPr>
          <w:sz w:val="22"/>
        </w:rPr>
        <w:t>Luz</w:t>
      </w:r>
      <w:r>
        <w:rPr>
          <w:spacing w:val="-8"/>
          <w:sz w:val="22"/>
        </w:rPr>
        <w:t> </w:t>
      </w:r>
      <w:r>
        <w:rPr>
          <w:sz w:val="22"/>
        </w:rPr>
        <w:t>continúa</w:t>
      </w:r>
      <w:r>
        <w:rPr>
          <w:spacing w:val="-3"/>
          <w:sz w:val="22"/>
        </w:rPr>
        <w:t> </w:t>
      </w:r>
      <w:r>
        <w:rPr>
          <w:sz w:val="22"/>
        </w:rPr>
        <w:t>de</w:t>
      </w:r>
      <w:r>
        <w:rPr>
          <w:spacing w:val="-5"/>
          <w:sz w:val="22"/>
        </w:rPr>
        <w:t> </w:t>
      </w:r>
      <w:r>
        <w:rPr>
          <w:sz w:val="22"/>
        </w:rPr>
        <w:t>más</w:t>
      </w:r>
      <w:r>
        <w:rPr>
          <w:spacing w:val="-5"/>
          <w:sz w:val="22"/>
        </w:rPr>
        <w:t> </w:t>
      </w:r>
      <w:r>
        <w:rPr>
          <w:sz w:val="22"/>
        </w:rPr>
        <w:t>de</w:t>
      </w:r>
      <w:r>
        <w:rPr>
          <w:spacing w:val="-5"/>
          <w:sz w:val="22"/>
        </w:rPr>
        <w:t> </w:t>
      </w:r>
      <w:r>
        <w:rPr>
          <w:sz w:val="22"/>
        </w:rPr>
        <w:t>500</w:t>
      </w:r>
      <w:r>
        <w:rPr>
          <w:spacing w:val="-3"/>
          <w:sz w:val="22"/>
        </w:rPr>
        <w:t> </w:t>
      </w:r>
      <w:r>
        <w:rPr>
          <w:sz w:val="22"/>
        </w:rPr>
        <w:t>lúmenes</w:t>
      </w:r>
      <w:r>
        <w:rPr>
          <w:spacing w:val="-5"/>
          <w:sz w:val="22"/>
        </w:rPr>
        <w:t> </w:t>
      </w:r>
      <w:r>
        <w:rPr>
          <w:sz w:val="22"/>
        </w:rPr>
        <w:t>o</w:t>
      </w:r>
      <w:r>
        <w:rPr>
          <w:spacing w:val="-3"/>
          <w:sz w:val="22"/>
        </w:rPr>
        <w:t> </w:t>
      </w:r>
      <w:r>
        <w:rPr>
          <w:sz w:val="22"/>
        </w:rPr>
        <w:t>200</w:t>
      </w:r>
      <w:r>
        <w:rPr>
          <w:spacing w:val="-5"/>
          <w:sz w:val="22"/>
        </w:rPr>
        <w:t> </w:t>
      </w:r>
      <w:r>
        <w:rPr>
          <w:sz w:val="22"/>
        </w:rPr>
        <w:t>lúmenes</w:t>
      </w:r>
      <w:r>
        <w:rPr>
          <w:spacing w:val="-2"/>
          <w:sz w:val="22"/>
        </w:rPr>
        <w:t> </w:t>
      </w:r>
      <w:r>
        <w:rPr>
          <w:sz w:val="22"/>
        </w:rPr>
        <w:t>con</w:t>
      </w:r>
      <w:r>
        <w:rPr>
          <w:spacing w:val="-3"/>
          <w:sz w:val="22"/>
        </w:rPr>
        <w:t> </w:t>
      </w:r>
      <w:r>
        <w:rPr>
          <w:sz w:val="22"/>
        </w:rPr>
        <w:t>luz</w:t>
      </w:r>
      <w:r>
        <w:rPr>
          <w:spacing w:val="-6"/>
          <w:sz w:val="22"/>
        </w:rPr>
        <w:t> </w:t>
      </w:r>
      <w:r>
        <w:rPr>
          <w:sz w:val="22"/>
        </w:rPr>
        <w:t>intermitente;</w:t>
      </w:r>
      <w:r>
        <w:rPr>
          <w:spacing w:val="-5"/>
          <w:sz w:val="22"/>
        </w:rPr>
        <w:t> </w:t>
      </w:r>
      <w:r>
        <w:rPr>
          <w:spacing w:val="-10"/>
          <w:sz w:val="22"/>
        </w:rPr>
        <w:t>y</w:t>
      </w:r>
    </w:p>
    <w:p>
      <w:pPr>
        <w:pStyle w:val="ListParagraph"/>
        <w:numPr>
          <w:ilvl w:val="0"/>
          <w:numId w:val="58"/>
        </w:numPr>
        <w:tabs>
          <w:tab w:pos="1558" w:val="left" w:leader="none"/>
        </w:tabs>
        <w:spacing w:line="232" w:lineRule="auto" w:before="115" w:after="0"/>
        <w:ind w:left="1558" w:right="138" w:hanging="550"/>
        <w:jc w:val="left"/>
        <w:rPr>
          <w:sz w:val="22"/>
        </w:rPr>
      </w:pPr>
      <w:r>
        <w:rPr>
          <w:sz w:val="22"/>
        </w:rPr>
        <w:t>Polvos</w:t>
      </w:r>
      <w:r>
        <w:rPr>
          <w:spacing w:val="40"/>
          <w:sz w:val="22"/>
        </w:rPr>
        <w:t> </w:t>
      </w:r>
      <w:r>
        <w:rPr>
          <w:sz w:val="22"/>
        </w:rPr>
        <w:t>y</w:t>
      </w:r>
      <w:r>
        <w:rPr>
          <w:spacing w:val="40"/>
          <w:sz w:val="22"/>
        </w:rPr>
        <w:t> </w:t>
      </w:r>
      <w:r>
        <w:rPr>
          <w:sz w:val="22"/>
        </w:rPr>
        <w:t>humos</w:t>
      </w:r>
      <w:r>
        <w:rPr>
          <w:spacing w:val="40"/>
          <w:sz w:val="22"/>
        </w:rPr>
        <w:t> </w:t>
      </w:r>
      <w:r>
        <w:rPr>
          <w:sz w:val="22"/>
        </w:rPr>
        <w:t>que</w:t>
      </w:r>
      <w:r>
        <w:rPr>
          <w:spacing w:val="40"/>
          <w:sz w:val="22"/>
        </w:rPr>
        <w:t> </w:t>
      </w:r>
      <w:r>
        <w:rPr>
          <w:sz w:val="22"/>
        </w:rPr>
        <w:t>ensucien</w:t>
      </w:r>
      <w:r>
        <w:rPr>
          <w:spacing w:val="40"/>
          <w:sz w:val="22"/>
        </w:rPr>
        <w:t> </w:t>
      </w:r>
      <w:r>
        <w:rPr>
          <w:sz w:val="22"/>
        </w:rPr>
        <w:t>los</w:t>
      </w:r>
      <w:r>
        <w:rPr>
          <w:spacing w:val="40"/>
          <w:sz w:val="22"/>
        </w:rPr>
        <w:t> </w:t>
      </w:r>
      <w:r>
        <w:rPr>
          <w:sz w:val="22"/>
        </w:rPr>
        <w:t>parámetros</w:t>
      </w:r>
      <w:r>
        <w:rPr>
          <w:spacing w:val="40"/>
          <w:sz w:val="22"/>
        </w:rPr>
        <w:t> </w:t>
      </w:r>
      <w:r>
        <w:rPr>
          <w:sz w:val="22"/>
        </w:rPr>
        <w:t>y</w:t>
      </w:r>
      <w:r>
        <w:rPr>
          <w:spacing w:val="40"/>
          <w:sz w:val="22"/>
        </w:rPr>
        <w:t> </w:t>
      </w:r>
      <w:r>
        <w:rPr>
          <w:sz w:val="22"/>
        </w:rPr>
        <w:t>cubiertas</w:t>
      </w:r>
      <w:r>
        <w:rPr>
          <w:spacing w:val="40"/>
          <w:sz w:val="22"/>
        </w:rPr>
        <w:t> </w:t>
      </w:r>
      <w:r>
        <w:rPr>
          <w:sz w:val="22"/>
        </w:rPr>
        <w:t>de</w:t>
      </w:r>
      <w:r>
        <w:rPr>
          <w:spacing w:val="40"/>
          <w:sz w:val="22"/>
        </w:rPr>
        <w:t> </w:t>
      </w:r>
      <w:r>
        <w:rPr>
          <w:sz w:val="22"/>
        </w:rPr>
        <w:t>las</w:t>
      </w:r>
      <w:r>
        <w:rPr>
          <w:spacing w:val="40"/>
          <w:sz w:val="22"/>
        </w:rPr>
        <w:t> </w:t>
      </w:r>
      <w:r>
        <w:rPr>
          <w:sz w:val="22"/>
        </w:rPr>
        <w:t>construcciones </w:t>
      </w:r>
      <w:r>
        <w:rPr>
          <w:spacing w:val="-2"/>
          <w:sz w:val="22"/>
        </w:rPr>
        <w:t>aledañas.</w:t>
      </w:r>
    </w:p>
    <w:p>
      <w:pPr>
        <w:pStyle w:val="BodyText"/>
        <w:spacing w:line="235" w:lineRule="auto" w:before="142"/>
        <w:ind w:left="136" w:right="87"/>
        <w:jc w:val="left"/>
      </w:pPr>
      <w:r>
        <w:rPr/>
        <w:t>ARTÍCULO</w:t>
      </w:r>
      <w:r>
        <w:rPr>
          <w:spacing w:val="-3"/>
        </w:rPr>
        <w:t> </w:t>
      </w:r>
      <w:r>
        <w:rPr/>
        <w:t>205.</w:t>
      </w:r>
      <w:r>
        <w:rPr>
          <w:spacing w:val="-3"/>
        </w:rPr>
        <w:t> </w:t>
      </w:r>
      <w:r>
        <w:rPr/>
        <w:t>Los</w:t>
      </w:r>
      <w:r>
        <w:rPr>
          <w:spacing w:val="-4"/>
        </w:rPr>
        <w:t> </w:t>
      </w:r>
      <w:r>
        <w:rPr/>
        <w:t>usos</w:t>
      </w:r>
      <w:r>
        <w:rPr>
          <w:spacing w:val="-1"/>
        </w:rPr>
        <w:t> </w:t>
      </w:r>
      <w:r>
        <w:rPr/>
        <w:t>del</w:t>
      </w:r>
      <w:r>
        <w:rPr>
          <w:spacing w:val="-2"/>
        </w:rPr>
        <w:t> </w:t>
      </w:r>
      <w:r>
        <w:rPr/>
        <w:t>suelo</w:t>
      </w:r>
      <w:r>
        <w:rPr>
          <w:spacing w:val="-2"/>
        </w:rPr>
        <w:t> </w:t>
      </w:r>
      <w:r>
        <w:rPr/>
        <w:t>y</w:t>
      </w:r>
      <w:r>
        <w:rPr>
          <w:spacing w:val="-3"/>
        </w:rPr>
        <w:t> </w:t>
      </w:r>
      <w:r>
        <w:rPr/>
        <w:t>edificios</w:t>
      </w:r>
      <w:r>
        <w:rPr>
          <w:spacing w:val="-2"/>
        </w:rPr>
        <w:t> </w:t>
      </w:r>
      <w:r>
        <w:rPr/>
        <w:t>para</w:t>
      </w:r>
      <w:r>
        <w:rPr>
          <w:spacing w:val="-2"/>
        </w:rPr>
        <w:t> </w:t>
      </w:r>
      <w:r>
        <w:rPr/>
        <w:t>viviendas</w:t>
      </w:r>
      <w:r>
        <w:rPr>
          <w:spacing w:val="-1"/>
        </w:rPr>
        <w:t> </w:t>
      </w:r>
      <w:r>
        <w:rPr/>
        <w:t>deberán</w:t>
      </w:r>
      <w:r>
        <w:rPr>
          <w:spacing w:val="-2"/>
        </w:rPr>
        <w:t> </w:t>
      </w:r>
      <w:r>
        <w:rPr/>
        <w:t>estar</w:t>
      </w:r>
      <w:r>
        <w:rPr>
          <w:spacing w:val="-1"/>
        </w:rPr>
        <w:t> </w:t>
      </w:r>
      <w:r>
        <w:rPr/>
        <w:t>alejados</w:t>
      </w:r>
      <w:r>
        <w:rPr>
          <w:spacing w:val="-4"/>
        </w:rPr>
        <w:t> </w:t>
      </w:r>
      <w:r>
        <w:rPr/>
        <w:t>como</w:t>
      </w:r>
      <w:r>
        <w:rPr>
          <w:spacing w:val="-4"/>
        </w:rPr>
        <w:t> </w:t>
      </w:r>
      <w:r>
        <w:rPr/>
        <w:t>mínimo </w:t>
      </w:r>
      <w:r>
        <w:rPr>
          <w:spacing w:val="-6"/>
        </w:rPr>
        <w:t>a:</w:t>
      </w:r>
    </w:p>
    <w:p>
      <w:pPr>
        <w:pStyle w:val="ListParagraph"/>
        <w:numPr>
          <w:ilvl w:val="1"/>
          <w:numId w:val="58"/>
        </w:numPr>
        <w:tabs>
          <w:tab w:pos="2265" w:val="left" w:leader="none"/>
        </w:tabs>
        <w:spacing w:line="240" w:lineRule="auto" w:before="136" w:after="0"/>
        <w:ind w:left="2265" w:right="0" w:hanging="988"/>
        <w:jc w:val="left"/>
        <w:rPr>
          <w:sz w:val="22"/>
        </w:rPr>
      </w:pPr>
      <w:r>
        <w:rPr>
          <w:sz w:val="22"/>
        </w:rPr>
        <w:t>50</w:t>
      </w:r>
      <w:r>
        <w:rPr>
          <w:spacing w:val="-3"/>
          <w:sz w:val="22"/>
        </w:rPr>
        <w:t> </w:t>
      </w:r>
      <w:r>
        <w:rPr>
          <w:sz w:val="22"/>
        </w:rPr>
        <w:t>metros</w:t>
      </w:r>
      <w:r>
        <w:rPr>
          <w:spacing w:val="-5"/>
          <w:sz w:val="22"/>
        </w:rPr>
        <w:t> </w:t>
      </w:r>
      <w:r>
        <w:rPr>
          <w:sz w:val="22"/>
        </w:rPr>
        <w:t>de</w:t>
      </w:r>
      <w:r>
        <w:rPr>
          <w:spacing w:val="-5"/>
          <w:sz w:val="22"/>
        </w:rPr>
        <w:t> </w:t>
      </w:r>
      <w:r>
        <w:rPr>
          <w:sz w:val="22"/>
        </w:rPr>
        <w:t>cualquier</w:t>
      </w:r>
      <w:r>
        <w:rPr>
          <w:spacing w:val="-4"/>
          <w:sz w:val="22"/>
        </w:rPr>
        <w:t> </w:t>
      </w:r>
      <w:r>
        <w:rPr>
          <w:sz w:val="22"/>
        </w:rPr>
        <w:t>ducto</w:t>
      </w:r>
      <w:r>
        <w:rPr>
          <w:spacing w:val="-2"/>
          <w:sz w:val="22"/>
        </w:rPr>
        <w:t> </w:t>
      </w:r>
      <w:r>
        <w:rPr>
          <w:sz w:val="22"/>
        </w:rPr>
        <w:t>de</w:t>
      </w:r>
      <w:r>
        <w:rPr>
          <w:spacing w:val="-5"/>
          <w:sz w:val="22"/>
        </w:rPr>
        <w:t> </w:t>
      </w:r>
      <w:r>
        <w:rPr>
          <w:sz w:val="22"/>
        </w:rPr>
        <w:t>petróleo</w:t>
      </w:r>
      <w:r>
        <w:rPr>
          <w:spacing w:val="-3"/>
          <w:sz w:val="22"/>
        </w:rPr>
        <w:t> </w:t>
      </w:r>
      <w:r>
        <w:rPr>
          <w:sz w:val="22"/>
        </w:rPr>
        <w:t>o</w:t>
      </w:r>
      <w:r>
        <w:rPr>
          <w:spacing w:val="-5"/>
          <w:sz w:val="22"/>
        </w:rPr>
        <w:t> </w:t>
      </w:r>
      <w:r>
        <w:rPr>
          <w:sz w:val="22"/>
        </w:rPr>
        <w:t>sus</w:t>
      </w:r>
      <w:r>
        <w:rPr>
          <w:spacing w:val="-2"/>
          <w:sz w:val="22"/>
        </w:rPr>
        <w:t> derivados;</w:t>
      </w:r>
    </w:p>
    <w:p>
      <w:pPr>
        <w:pStyle w:val="ListParagraph"/>
        <w:numPr>
          <w:ilvl w:val="1"/>
          <w:numId w:val="58"/>
        </w:numPr>
        <w:tabs>
          <w:tab w:pos="2265" w:val="left" w:leader="none"/>
        </w:tabs>
        <w:spacing w:line="240" w:lineRule="auto" w:before="135" w:after="0"/>
        <w:ind w:left="2265" w:right="0" w:hanging="988"/>
        <w:jc w:val="left"/>
        <w:rPr>
          <w:sz w:val="22"/>
        </w:rPr>
      </w:pPr>
      <w:r>
        <w:rPr>
          <w:sz w:val="22"/>
        </w:rPr>
        <w:t>50</w:t>
      </w:r>
      <w:r>
        <w:rPr>
          <w:spacing w:val="-3"/>
          <w:sz w:val="22"/>
        </w:rPr>
        <w:t> </w:t>
      </w:r>
      <w:r>
        <w:rPr>
          <w:sz w:val="22"/>
        </w:rPr>
        <w:t>metros</w:t>
      </w:r>
      <w:r>
        <w:rPr>
          <w:spacing w:val="-4"/>
          <w:sz w:val="22"/>
        </w:rPr>
        <w:t> </w:t>
      </w:r>
      <w:r>
        <w:rPr>
          <w:sz w:val="22"/>
        </w:rPr>
        <w:t>de</w:t>
      </w:r>
      <w:r>
        <w:rPr>
          <w:spacing w:val="-3"/>
          <w:sz w:val="22"/>
        </w:rPr>
        <w:t> </w:t>
      </w:r>
      <w:r>
        <w:rPr>
          <w:sz w:val="22"/>
        </w:rPr>
        <w:t>una</w:t>
      </w:r>
      <w:r>
        <w:rPr>
          <w:spacing w:val="-3"/>
          <w:sz w:val="22"/>
        </w:rPr>
        <w:t> </w:t>
      </w:r>
      <w:r>
        <w:rPr>
          <w:sz w:val="22"/>
        </w:rPr>
        <w:t>vía</w:t>
      </w:r>
      <w:r>
        <w:rPr>
          <w:spacing w:val="-3"/>
          <w:sz w:val="22"/>
        </w:rPr>
        <w:t> </w:t>
      </w:r>
      <w:r>
        <w:rPr>
          <w:spacing w:val="-2"/>
          <w:sz w:val="22"/>
        </w:rPr>
        <w:t>férrea;</w:t>
      </w:r>
    </w:p>
    <w:p>
      <w:pPr>
        <w:pStyle w:val="ListParagraph"/>
        <w:numPr>
          <w:ilvl w:val="1"/>
          <w:numId w:val="58"/>
        </w:numPr>
        <w:tabs>
          <w:tab w:pos="2265" w:val="left" w:leader="none"/>
        </w:tabs>
        <w:spacing w:line="240" w:lineRule="auto" w:before="135" w:after="0"/>
        <w:ind w:left="2265" w:right="0" w:hanging="988"/>
        <w:jc w:val="left"/>
        <w:rPr>
          <w:sz w:val="22"/>
        </w:rPr>
      </w:pPr>
      <w:r>
        <w:rPr>
          <w:sz w:val="22"/>
        </w:rPr>
        <w:t>20</w:t>
      </w:r>
      <w:r>
        <w:rPr>
          <w:spacing w:val="-3"/>
          <w:sz w:val="22"/>
        </w:rPr>
        <w:t> </w:t>
      </w:r>
      <w:r>
        <w:rPr>
          <w:sz w:val="22"/>
        </w:rPr>
        <w:t>metros</w:t>
      </w:r>
      <w:r>
        <w:rPr>
          <w:spacing w:val="-5"/>
          <w:sz w:val="22"/>
        </w:rPr>
        <w:t> </w:t>
      </w:r>
      <w:r>
        <w:rPr>
          <w:sz w:val="22"/>
        </w:rPr>
        <w:t>de</w:t>
      </w:r>
      <w:r>
        <w:rPr>
          <w:spacing w:val="-3"/>
          <w:sz w:val="22"/>
        </w:rPr>
        <w:t> </w:t>
      </w:r>
      <w:r>
        <w:rPr>
          <w:sz w:val="22"/>
        </w:rPr>
        <w:t>las</w:t>
      </w:r>
      <w:r>
        <w:rPr>
          <w:spacing w:val="-4"/>
          <w:sz w:val="22"/>
        </w:rPr>
        <w:t> </w:t>
      </w:r>
      <w:r>
        <w:rPr>
          <w:sz w:val="22"/>
        </w:rPr>
        <w:t>vías</w:t>
      </w:r>
      <w:r>
        <w:rPr>
          <w:spacing w:val="-3"/>
          <w:sz w:val="22"/>
        </w:rPr>
        <w:t> </w:t>
      </w:r>
      <w:r>
        <w:rPr>
          <w:sz w:val="22"/>
        </w:rPr>
        <w:t>de acceso</w:t>
      </w:r>
      <w:r>
        <w:rPr>
          <w:spacing w:val="-4"/>
          <w:sz w:val="22"/>
        </w:rPr>
        <w:t> </w:t>
      </w:r>
      <w:r>
        <w:rPr>
          <w:spacing w:val="-2"/>
          <w:sz w:val="22"/>
        </w:rPr>
        <w:t>controlado;</w:t>
      </w:r>
    </w:p>
    <w:p>
      <w:pPr>
        <w:pStyle w:val="ListParagraph"/>
        <w:numPr>
          <w:ilvl w:val="1"/>
          <w:numId w:val="58"/>
        </w:numPr>
        <w:tabs>
          <w:tab w:pos="2265" w:val="left" w:leader="none"/>
        </w:tabs>
        <w:spacing w:line="240" w:lineRule="auto" w:before="136" w:after="0"/>
        <w:ind w:left="2265" w:right="0" w:hanging="988"/>
        <w:jc w:val="left"/>
        <w:rPr>
          <w:sz w:val="22"/>
        </w:rPr>
      </w:pPr>
      <w:r>
        <w:rPr>
          <w:sz w:val="22"/>
        </w:rPr>
        <w:t>30</w:t>
      </w:r>
      <w:r>
        <w:rPr>
          <w:spacing w:val="-3"/>
          <w:sz w:val="22"/>
        </w:rPr>
        <w:t> </w:t>
      </w:r>
      <w:r>
        <w:rPr>
          <w:sz w:val="22"/>
        </w:rPr>
        <w:t>metros</w:t>
      </w:r>
      <w:r>
        <w:rPr>
          <w:spacing w:val="-5"/>
          <w:sz w:val="22"/>
        </w:rPr>
        <w:t> </w:t>
      </w:r>
      <w:r>
        <w:rPr>
          <w:sz w:val="22"/>
        </w:rPr>
        <w:t>de</w:t>
      </w:r>
      <w:r>
        <w:rPr>
          <w:spacing w:val="-3"/>
          <w:sz w:val="22"/>
        </w:rPr>
        <w:t> </w:t>
      </w:r>
      <w:r>
        <w:rPr>
          <w:sz w:val="22"/>
        </w:rPr>
        <w:t>un</w:t>
      </w:r>
      <w:r>
        <w:rPr>
          <w:spacing w:val="-3"/>
          <w:sz w:val="22"/>
        </w:rPr>
        <w:t> </w:t>
      </w:r>
      <w:r>
        <w:rPr>
          <w:sz w:val="22"/>
        </w:rPr>
        <w:t>canal</w:t>
      </w:r>
      <w:r>
        <w:rPr>
          <w:spacing w:val="-4"/>
          <w:sz w:val="22"/>
        </w:rPr>
        <w:t> </w:t>
      </w:r>
      <w:r>
        <w:rPr>
          <w:sz w:val="22"/>
        </w:rPr>
        <w:t>de</w:t>
      </w:r>
      <w:r>
        <w:rPr>
          <w:spacing w:val="-3"/>
          <w:sz w:val="22"/>
        </w:rPr>
        <w:t> </w:t>
      </w:r>
      <w:r>
        <w:rPr>
          <w:sz w:val="22"/>
        </w:rPr>
        <w:t>desagüe</w:t>
      </w:r>
      <w:r>
        <w:rPr>
          <w:spacing w:val="-3"/>
          <w:sz w:val="22"/>
        </w:rPr>
        <w:t> </w:t>
      </w:r>
      <w:r>
        <w:rPr>
          <w:sz w:val="22"/>
        </w:rPr>
        <w:t>a</w:t>
      </w:r>
      <w:r>
        <w:rPr>
          <w:spacing w:val="-5"/>
          <w:sz w:val="22"/>
        </w:rPr>
        <w:t> </w:t>
      </w:r>
      <w:r>
        <w:rPr>
          <w:sz w:val="22"/>
        </w:rPr>
        <w:t>cielo</w:t>
      </w:r>
      <w:r>
        <w:rPr>
          <w:spacing w:val="-2"/>
          <w:sz w:val="22"/>
        </w:rPr>
        <w:t> abierto;</w:t>
      </w:r>
    </w:p>
    <w:p>
      <w:pPr>
        <w:pStyle w:val="ListParagraph"/>
        <w:numPr>
          <w:ilvl w:val="1"/>
          <w:numId w:val="58"/>
        </w:numPr>
        <w:tabs>
          <w:tab w:pos="2265" w:val="left" w:leader="none"/>
        </w:tabs>
        <w:spacing w:line="240" w:lineRule="auto" w:before="135" w:after="0"/>
        <w:ind w:left="2265" w:right="0" w:hanging="988"/>
        <w:jc w:val="left"/>
        <w:rPr>
          <w:sz w:val="22"/>
        </w:rPr>
      </w:pPr>
      <w:r>
        <w:rPr>
          <w:sz w:val="22"/>
        </w:rPr>
        <w:t>50</w:t>
      </w:r>
      <w:r>
        <w:rPr>
          <w:spacing w:val="-6"/>
          <w:sz w:val="22"/>
        </w:rPr>
        <w:t> </w:t>
      </w:r>
      <w:r>
        <w:rPr>
          <w:sz w:val="22"/>
        </w:rPr>
        <w:t>metros</w:t>
      </w:r>
      <w:r>
        <w:rPr>
          <w:spacing w:val="-6"/>
          <w:sz w:val="22"/>
        </w:rPr>
        <w:t> </w:t>
      </w:r>
      <w:r>
        <w:rPr>
          <w:sz w:val="22"/>
        </w:rPr>
        <w:t>de</w:t>
      </w:r>
      <w:r>
        <w:rPr>
          <w:spacing w:val="-3"/>
          <w:sz w:val="22"/>
        </w:rPr>
        <w:t> </w:t>
      </w:r>
      <w:r>
        <w:rPr>
          <w:sz w:val="22"/>
        </w:rPr>
        <w:t>una</w:t>
      </w:r>
      <w:r>
        <w:rPr>
          <w:spacing w:val="-4"/>
          <w:sz w:val="22"/>
        </w:rPr>
        <w:t> </w:t>
      </w:r>
      <w:r>
        <w:rPr>
          <w:sz w:val="22"/>
        </w:rPr>
        <w:t>línea</w:t>
      </w:r>
      <w:r>
        <w:rPr>
          <w:spacing w:val="-4"/>
          <w:sz w:val="22"/>
        </w:rPr>
        <w:t> </w:t>
      </w:r>
      <w:r>
        <w:rPr>
          <w:sz w:val="22"/>
        </w:rPr>
        <w:t>de</w:t>
      </w:r>
      <w:r>
        <w:rPr>
          <w:spacing w:val="-3"/>
          <w:sz w:val="22"/>
        </w:rPr>
        <w:t> </w:t>
      </w:r>
      <w:r>
        <w:rPr>
          <w:sz w:val="22"/>
        </w:rPr>
        <w:t>transmisión</w:t>
      </w:r>
      <w:r>
        <w:rPr>
          <w:spacing w:val="-4"/>
          <w:sz w:val="22"/>
        </w:rPr>
        <w:t> </w:t>
      </w:r>
      <w:r>
        <w:rPr>
          <w:sz w:val="22"/>
        </w:rPr>
        <w:t>de</w:t>
      </w:r>
      <w:r>
        <w:rPr>
          <w:spacing w:val="-5"/>
          <w:sz w:val="22"/>
        </w:rPr>
        <w:t> </w:t>
      </w:r>
      <w:r>
        <w:rPr>
          <w:sz w:val="22"/>
        </w:rPr>
        <w:t>energía</w:t>
      </w:r>
      <w:r>
        <w:rPr>
          <w:spacing w:val="-4"/>
          <w:sz w:val="22"/>
        </w:rPr>
        <w:t> </w:t>
      </w:r>
      <w:r>
        <w:rPr>
          <w:sz w:val="22"/>
        </w:rPr>
        <w:t>eléctrica</w:t>
      </w:r>
      <w:r>
        <w:rPr>
          <w:spacing w:val="-5"/>
          <w:sz w:val="22"/>
        </w:rPr>
        <w:t> </w:t>
      </w:r>
      <w:r>
        <w:rPr>
          <w:sz w:val="22"/>
        </w:rPr>
        <w:t>de</w:t>
      </w:r>
      <w:r>
        <w:rPr>
          <w:spacing w:val="-4"/>
          <w:sz w:val="22"/>
        </w:rPr>
        <w:t> </w:t>
      </w:r>
      <w:r>
        <w:rPr>
          <w:sz w:val="22"/>
        </w:rPr>
        <w:t>alta</w:t>
      </w:r>
      <w:r>
        <w:rPr>
          <w:spacing w:val="-7"/>
          <w:sz w:val="22"/>
        </w:rPr>
        <w:t> </w:t>
      </w:r>
      <w:r>
        <w:rPr>
          <w:spacing w:val="-2"/>
          <w:sz w:val="22"/>
        </w:rPr>
        <w:t>tensión;</w:t>
      </w:r>
    </w:p>
    <w:p>
      <w:pPr>
        <w:pStyle w:val="ListParagraph"/>
        <w:numPr>
          <w:ilvl w:val="1"/>
          <w:numId w:val="58"/>
        </w:numPr>
        <w:tabs>
          <w:tab w:pos="2265" w:val="left" w:leader="none"/>
        </w:tabs>
        <w:spacing w:line="230" w:lineRule="auto" w:before="147" w:after="0"/>
        <w:ind w:left="2265" w:right="129" w:hanging="989"/>
        <w:jc w:val="left"/>
        <w:rPr>
          <w:sz w:val="22"/>
        </w:rPr>
      </w:pPr>
      <w:r>
        <w:rPr>
          <w:sz w:val="22"/>
        </w:rPr>
        <w:t>150</w:t>
      </w:r>
      <w:r>
        <w:rPr>
          <w:spacing w:val="40"/>
          <w:sz w:val="22"/>
        </w:rPr>
        <w:t> </w:t>
      </w:r>
      <w:r>
        <w:rPr>
          <w:sz w:val="22"/>
        </w:rPr>
        <w:t>metros</w:t>
      </w:r>
      <w:r>
        <w:rPr>
          <w:spacing w:val="40"/>
          <w:sz w:val="22"/>
        </w:rPr>
        <w:t> </w:t>
      </w:r>
      <w:r>
        <w:rPr>
          <w:sz w:val="22"/>
        </w:rPr>
        <w:t>de</w:t>
      </w:r>
      <w:r>
        <w:rPr>
          <w:spacing w:val="40"/>
          <w:sz w:val="22"/>
        </w:rPr>
        <w:t> </w:t>
      </w:r>
      <w:r>
        <w:rPr>
          <w:sz w:val="22"/>
        </w:rPr>
        <w:t>zonas</w:t>
      </w:r>
      <w:r>
        <w:rPr>
          <w:spacing w:val="40"/>
          <w:sz w:val="22"/>
        </w:rPr>
        <w:t> </w:t>
      </w:r>
      <w:r>
        <w:rPr>
          <w:sz w:val="22"/>
        </w:rPr>
        <w:t>industriales</w:t>
      </w:r>
      <w:r>
        <w:rPr>
          <w:spacing w:val="40"/>
          <w:sz w:val="22"/>
        </w:rPr>
        <w:t> </w:t>
      </w:r>
      <w:r>
        <w:rPr>
          <w:sz w:val="22"/>
        </w:rPr>
        <w:t>pesadas</w:t>
      </w:r>
      <w:r>
        <w:rPr>
          <w:spacing w:val="40"/>
          <w:sz w:val="22"/>
        </w:rPr>
        <w:t> </w:t>
      </w:r>
      <w:r>
        <w:rPr>
          <w:sz w:val="22"/>
        </w:rPr>
        <w:t>o</w:t>
      </w:r>
      <w:r>
        <w:rPr>
          <w:spacing w:val="40"/>
          <w:sz w:val="22"/>
        </w:rPr>
        <w:t> </w:t>
      </w:r>
      <w:r>
        <w:rPr>
          <w:sz w:val="22"/>
        </w:rPr>
        <w:t>semipesadas,</w:t>
      </w:r>
      <w:r>
        <w:rPr>
          <w:spacing w:val="40"/>
          <w:sz w:val="22"/>
        </w:rPr>
        <w:t> </w:t>
      </w:r>
      <w:r>
        <w:rPr>
          <w:sz w:val="22"/>
        </w:rPr>
        <w:t>o</w:t>
      </w:r>
      <w:r>
        <w:rPr>
          <w:spacing w:val="40"/>
          <w:sz w:val="22"/>
        </w:rPr>
        <w:t> </w:t>
      </w:r>
      <w:r>
        <w:rPr>
          <w:sz w:val="22"/>
        </w:rPr>
        <w:t>zonas</w:t>
      </w:r>
      <w:r>
        <w:rPr>
          <w:spacing w:val="40"/>
          <w:sz w:val="22"/>
        </w:rPr>
        <w:t> </w:t>
      </w:r>
      <w:r>
        <w:rPr>
          <w:sz w:val="22"/>
        </w:rPr>
        <w:t>de</w:t>
      </w:r>
      <w:r>
        <w:rPr>
          <w:spacing w:val="40"/>
          <w:sz w:val="22"/>
        </w:rPr>
        <w:t> </w:t>
      </w:r>
      <w:r>
        <w:rPr>
          <w:sz w:val="22"/>
        </w:rPr>
        <w:t>almacenaje a gran escala de bajo riesgo;</w:t>
      </w:r>
    </w:p>
    <w:p>
      <w:pPr>
        <w:pStyle w:val="ListParagraph"/>
        <w:numPr>
          <w:ilvl w:val="1"/>
          <w:numId w:val="58"/>
        </w:numPr>
        <w:tabs>
          <w:tab w:pos="2265" w:val="left" w:leader="none"/>
        </w:tabs>
        <w:spacing w:line="240" w:lineRule="auto" w:before="139" w:after="0"/>
        <w:ind w:left="2265" w:right="0" w:hanging="988"/>
        <w:jc w:val="left"/>
        <w:rPr>
          <w:sz w:val="22"/>
        </w:rPr>
      </w:pPr>
      <w:r>
        <w:rPr>
          <w:sz w:val="22"/>
        </w:rPr>
        <w:t>100</w:t>
      </w:r>
      <w:r>
        <w:rPr>
          <w:spacing w:val="-4"/>
          <w:sz w:val="22"/>
        </w:rPr>
        <w:t> </w:t>
      </w:r>
      <w:r>
        <w:rPr>
          <w:sz w:val="22"/>
        </w:rPr>
        <w:t>metros</w:t>
      </w:r>
      <w:r>
        <w:rPr>
          <w:spacing w:val="-6"/>
          <w:sz w:val="22"/>
        </w:rPr>
        <w:t> </w:t>
      </w:r>
      <w:r>
        <w:rPr>
          <w:sz w:val="22"/>
        </w:rPr>
        <w:t>de</w:t>
      </w:r>
      <w:r>
        <w:rPr>
          <w:spacing w:val="-4"/>
          <w:sz w:val="22"/>
        </w:rPr>
        <w:t> </w:t>
      </w:r>
      <w:r>
        <w:rPr>
          <w:sz w:val="22"/>
        </w:rPr>
        <w:t>zonas</w:t>
      </w:r>
      <w:r>
        <w:rPr>
          <w:spacing w:val="-3"/>
          <w:sz w:val="22"/>
        </w:rPr>
        <w:t> </w:t>
      </w:r>
      <w:r>
        <w:rPr>
          <w:sz w:val="22"/>
        </w:rPr>
        <w:t>industriales</w:t>
      </w:r>
      <w:r>
        <w:rPr>
          <w:spacing w:val="-4"/>
          <w:sz w:val="22"/>
        </w:rPr>
        <w:t> </w:t>
      </w:r>
      <w:r>
        <w:rPr>
          <w:sz w:val="22"/>
        </w:rPr>
        <w:t>ligeras</w:t>
      </w:r>
      <w:r>
        <w:rPr>
          <w:spacing w:val="-6"/>
          <w:sz w:val="22"/>
        </w:rPr>
        <w:t> </w:t>
      </w:r>
      <w:r>
        <w:rPr>
          <w:sz w:val="22"/>
        </w:rPr>
        <w:t>y/o</w:t>
      </w:r>
      <w:r>
        <w:rPr>
          <w:spacing w:val="-5"/>
          <w:sz w:val="22"/>
        </w:rPr>
        <w:t> </w:t>
      </w:r>
      <w:r>
        <w:rPr>
          <w:spacing w:val="-2"/>
          <w:sz w:val="22"/>
        </w:rPr>
        <w:t>medianas;</w:t>
      </w:r>
    </w:p>
    <w:p>
      <w:pPr>
        <w:pStyle w:val="ListParagraph"/>
        <w:numPr>
          <w:ilvl w:val="1"/>
          <w:numId w:val="58"/>
        </w:numPr>
        <w:tabs>
          <w:tab w:pos="2265" w:val="left" w:leader="none"/>
        </w:tabs>
        <w:spacing w:line="240" w:lineRule="auto" w:before="135" w:after="0"/>
        <w:ind w:left="2265" w:right="0" w:hanging="988"/>
        <w:jc w:val="left"/>
        <w:rPr>
          <w:sz w:val="22"/>
        </w:rPr>
      </w:pPr>
      <w:r>
        <w:rPr>
          <w:sz w:val="22"/>
        </w:rPr>
        <w:t>50</w:t>
      </w:r>
      <w:r>
        <w:rPr>
          <w:spacing w:val="-2"/>
          <w:sz w:val="22"/>
        </w:rPr>
        <w:t> </w:t>
      </w:r>
      <w:r>
        <w:rPr>
          <w:sz w:val="22"/>
        </w:rPr>
        <w:t>metros</w:t>
      </w:r>
      <w:r>
        <w:rPr>
          <w:spacing w:val="-3"/>
          <w:sz w:val="22"/>
        </w:rPr>
        <w:t> </w:t>
      </w:r>
      <w:r>
        <w:rPr>
          <w:sz w:val="22"/>
        </w:rPr>
        <w:t>de</w:t>
      </w:r>
      <w:r>
        <w:rPr>
          <w:spacing w:val="-3"/>
          <w:sz w:val="22"/>
        </w:rPr>
        <w:t> </w:t>
      </w:r>
      <w:r>
        <w:rPr>
          <w:spacing w:val="-2"/>
          <w:sz w:val="22"/>
        </w:rPr>
        <w:t>gasolineras;</w:t>
      </w:r>
    </w:p>
    <w:p>
      <w:pPr>
        <w:pStyle w:val="ListParagraph"/>
        <w:numPr>
          <w:ilvl w:val="1"/>
          <w:numId w:val="58"/>
        </w:numPr>
        <w:tabs>
          <w:tab w:pos="2265" w:val="left" w:leader="none"/>
        </w:tabs>
        <w:spacing w:line="240" w:lineRule="auto" w:before="133" w:after="0"/>
        <w:ind w:left="2265" w:right="0" w:hanging="988"/>
        <w:jc w:val="left"/>
        <w:rPr>
          <w:sz w:val="22"/>
        </w:rPr>
      </w:pPr>
      <w:r>
        <w:rPr>
          <w:sz w:val="22"/>
        </w:rPr>
        <w:t>100</w:t>
      </w:r>
      <w:r>
        <w:rPr>
          <w:spacing w:val="-2"/>
          <w:sz w:val="22"/>
        </w:rPr>
        <w:t> </w:t>
      </w:r>
      <w:r>
        <w:rPr>
          <w:sz w:val="22"/>
        </w:rPr>
        <w:t>metros</w:t>
      </w:r>
      <w:r>
        <w:rPr>
          <w:spacing w:val="-3"/>
          <w:sz w:val="22"/>
        </w:rPr>
        <w:t> </w:t>
      </w:r>
      <w:r>
        <w:rPr>
          <w:sz w:val="22"/>
        </w:rPr>
        <w:t>de</w:t>
      </w:r>
      <w:r>
        <w:rPr>
          <w:spacing w:val="-3"/>
          <w:sz w:val="22"/>
        </w:rPr>
        <w:t> </w:t>
      </w:r>
      <w:r>
        <w:rPr>
          <w:spacing w:val="-2"/>
          <w:sz w:val="22"/>
        </w:rPr>
        <w:t>gaseras;</w:t>
      </w:r>
    </w:p>
    <w:p>
      <w:pPr>
        <w:pStyle w:val="ListParagraph"/>
        <w:numPr>
          <w:ilvl w:val="1"/>
          <w:numId w:val="58"/>
        </w:numPr>
        <w:tabs>
          <w:tab w:pos="2265" w:val="left" w:leader="none"/>
        </w:tabs>
        <w:spacing w:line="240" w:lineRule="auto" w:before="135" w:after="0"/>
        <w:ind w:left="2265" w:right="0" w:hanging="988"/>
        <w:jc w:val="left"/>
        <w:rPr>
          <w:sz w:val="22"/>
        </w:rPr>
      </w:pPr>
      <w:r>
        <w:rPr>
          <w:sz w:val="22"/>
        </w:rPr>
        <w:t>100</w:t>
      </w:r>
      <w:r>
        <w:rPr>
          <w:spacing w:val="-7"/>
          <w:sz w:val="22"/>
        </w:rPr>
        <w:t> </w:t>
      </w:r>
      <w:r>
        <w:rPr>
          <w:sz w:val="22"/>
        </w:rPr>
        <w:t>metros</w:t>
      </w:r>
      <w:r>
        <w:rPr>
          <w:spacing w:val="-6"/>
          <w:sz w:val="22"/>
        </w:rPr>
        <w:t> </w:t>
      </w:r>
      <w:r>
        <w:rPr>
          <w:sz w:val="22"/>
        </w:rPr>
        <w:t>de</w:t>
      </w:r>
      <w:r>
        <w:rPr>
          <w:spacing w:val="-6"/>
          <w:sz w:val="22"/>
        </w:rPr>
        <w:t> </w:t>
      </w:r>
      <w:r>
        <w:rPr>
          <w:sz w:val="22"/>
        </w:rPr>
        <w:t>talleres</w:t>
      </w:r>
      <w:r>
        <w:rPr>
          <w:spacing w:val="-6"/>
          <w:sz w:val="22"/>
        </w:rPr>
        <w:t> </w:t>
      </w:r>
      <w:r>
        <w:rPr>
          <w:sz w:val="22"/>
        </w:rPr>
        <w:t>de</w:t>
      </w:r>
      <w:r>
        <w:rPr>
          <w:spacing w:val="-4"/>
          <w:sz w:val="22"/>
        </w:rPr>
        <w:t> </w:t>
      </w:r>
      <w:r>
        <w:rPr>
          <w:sz w:val="22"/>
        </w:rPr>
        <w:t>reparación</w:t>
      </w:r>
      <w:r>
        <w:rPr>
          <w:spacing w:val="-5"/>
          <w:sz w:val="22"/>
        </w:rPr>
        <w:t> </w:t>
      </w:r>
      <w:r>
        <w:rPr>
          <w:sz w:val="22"/>
        </w:rPr>
        <w:t>de</w:t>
      </w:r>
      <w:r>
        <w:rPr>
          <w:spacing w:val="-6"/>
          <w:sz w:val="22"/>
        </w:rPr>
        <w:t> </w:t>
      </w:r>
      <w:r>
        <w:rPr>
          <w:sz w:val="22"/>
        </w:rPr>
        <w:t>maquinaria</w:t>
      </w:r>
      <w:r>
        <w:rPr>
          <w:spacing w:val="-4"/>
          <w:sz w:val="22"/>
        </w:rPr>
        <w:t> </w:t>
      </w:r>
      <w:r>
        <w:rPr>
          <w:sz w:val="22"/>
        </w:rPr>
        <w:t>o</w:t>
      </w:r>
      <w:r>
        <w:rPr>
          <w:spacing w:val="-5"/>
          <w:sz w:val="22"/>
        </w:rPr>
        <w:t> </w:t>
      </w:r>
      <w:r>
        <w:rPr>
          <w:sz w:val="22"/>
        </w:rPr>
        <w:t>transporte</w:t>
      </w:r>
      <w:r>
        <w:rPr>
          <w:spacing w:val="-6"/>
          <w:sz w:val="22"/>
        </w:rPr>
        <w:t> </w:t>
      </w:r>
      <w:r>
        <w:rPr>
          <w:spacing w:val="-2"/>
          <w:sz w:val="22"/>
        </w:rPr>
        <w:t>pesado;</w:t>
      </w:r>
    </w:p>
    <w:p>
      <w:pPr>
        <w:pStyle w:val="ListParagraph"/>
        <w:numPr>
          <w:ilvl w:val="1"/>
          <w:numId w:val="58"/>
        </w:numPr>
        <w:tabs>
          <w:tab w:pos="2265" w:val="left" w:leader="none"/>
        </w:tabs>
        <w:spacing w:line="240" w:lineRule="auto" w:before="135" w:after="0"/>
        <w:ind w:left="2265" w:right="0" w:hanging="988"/>
        <w:jc w:val="left"/>
        <w:rPr>
          <w:sz w:val="22"/>
        </w:rPr>
      </w:pPr>
      <w:r>
        <w:rPr>
          <w:sz w:val="22"/>
        </w:rPr>
        <w:t>20</w:t>
      </w:r>
      <w:r>
        <w:rPr>
          <w:spacing w:val="-6"/>
          <w:sz w:val="22"/>
        </w:rPr>
        <w:t> </w:t>
      </w:r>
      <w:r>
        <w:rPr>
          <w:sz w:val="22"/>
        </w:rPr>
        <w:t>metros</w:t>
      </w:r>
      <w:r>
        <w:rPr>
          <w:spacing w:val="-7"/>
          <w:sz w:val="22"/>
        </w:rPr>
        <w:t> </w:t>
      </w:r>
      <w:r>
        <w:rPr>
          <w:sz w:val="22"/>
        </w:rPr>
        <w:t>de</w:t>
      </w:r>
      <w:r>
        <w:rPr>
          <w:spacing w:val="-5"/>
          <w:sz w:val="22"/>
        </w:rPr>
        <w:t> </w:t>
      </w:r>
      <w:r>
        <w:rPr>
          <w:sz w:val="22"/>
        </w:rPr>
        <w:t>zonas</w:t>
      </w:r>
      <w:r>
        <w:rPr>
          <w:spacing w:val="-5"/>
          <w:sz w:val="22"/>
        </w:rPr>
        <w:t> </w:t>
      </w:r>
      <w:r>
        <w:rPr>
          <w:sz w:val="22"/>
        </w:rPr>
        <w:t>de</w:t>
      </w:r>
      <w:r>
        <w:rPr>
          <w:spacing w:val="-7"/>
          <w:sz w:val="22"/>
        </w:rPr>
        <w:t> </w:t>
      </w:r>
      <w:r>
        <w:rPr>
          <w:sz w:val="22"/>
        </w:rPr>
        <w:t>preservación</w:t>
      </w:r>
      <w:r>
        <w:rPr>
          <w:spacing w:val="-6"/>
          <w:sz w:val="22"/>
        </w:rPr>
        <w:t> </w:t>
      </w:r>
      <w:r>
        <w:rPr>
          <w:sz w:val="22"/>
        </w:rPr>
        <w:t>o</w:t>
      </w:r>
      <w:r>
        <w:rPr>
          <w:spacing w:val="-5"/>
          <w:sz w:val="22"/>
        </w:rPr>
        <w:t> </w:t>
      </w:r>
      <w:r>
        <w:rPr>
          <w:sz w:val="22"/>
        </w:rPr>
        <w:t>conservación</w:t>
      </w:r>
      <w:r>
        <w:rPr>
          <w:spacing w:val="-5"/>
          <w:sz w:val="22"/>
        </w:rPr>
        <w:t> </w:t>
      </w:r>
      <w:r>
        <w:rPr>
          <w:sz w:val="22"/>
        </w:rPr>
        <w:t>ecológica;</w:t>
      </w:r>
      <w:r>
        <w:rPr>
          <w:spacing w:val="-3"/>
          <w:sz w:val="22"/>
        </w:rPr>
        <w:t> </w:t>
      </w:r>
      <w:r>
        <w:rPr>
          <w:spacing w:val="-10"/>
          <w:sz w:val="22"/>
        </w:rPr>
        <w:t>y</w:t>
      </w:r>
    </w:p>
    <w:p>
      <w:pPr>
        <w:pStyle w:val="ListParagraph"/>
        <w:numPr>
          <w:ilvl w:val="1"/>
          <w:numId w:val="58"/>
        </w:numPr>
        <w:tabs>
          <w:tab w:pos="2265" w:val="left" w:leader="none"/>
        </w:tabs>
        <w:spacing w:line="240" w:lineRule="auto" w:before="135" w:after="0"/>
        <w:ind w:left="2265" w:right="0" w:hanging="988"/>
        <w:jc w:val="left"/>
        <w:rPr>
          <w:sz w:val="22"/>
        </w:rPr>
      </w:pPr>
      <w:r>
        <w:rPr>
          <w:sz w:val="22"/>
        </w:rPr>
        <w:t>Los</w:t>
      </w:r>
      <w:r>
        <w:rPr>
          <w:spacing w:val="-4"/>
          <w:sz w:val="22"/>
        </w:rPr>
        <w:t> </w:t>
      </w:r>
      <w:r>
        <w:rPr>
          <w:sz w:val="22"/>
        </w:rPr>
        <w:t>demás</w:t>
      </w:r>
      <w:r>
        <w:rPr>
          <w:spacing w:val="-7"/>
          <w:sz w:val="22"/>
        </w:rPr>
        <w:t> </w:t>
      </w:r>
      <w:r>
        <w:rPr>
          <w:sz w:val="22"/>
        </w:rPr>
        <w:t>requisitos</w:t>
      </w:r>
      <w:r>
        <w:rPr>
          <w:spacing w:val="-6"/>
          <w:sz w:val="22"/>
        </w:rPr>
        <w:t> </w:t>
      </w:r>
      <w:r>
        <w:rPr>
          <w:sz w:val="22"/>
        </w:rPr>
        <w:t>que</w:t>
      </w:r>
      <w:r>
        <w:rPr>
          <w:spacing w:val="-5"/>
          <w:sz w:val="22"/>
        </w:rPr>
        <w:t> </w:t>
      </w:r>
      <w:r>
        <w:rPr>
          <w:sz w:val="22"/>
        </w:rPr>
        <w:t>establezcan</w:t>
      </w:r>
      <w:r>
        <w:rPr>
          <w:spacing w:val="-4"/>
          <w:sz w:val="22"/>
        </w:rPr>
        <w:t> </w:t>
      </w:r>
      <w:r>
        <w:rPr>
          <w:sz w:val="22"/>
        </w:rPr>
        <w:t>las</w:t>
      </w:r>
      <w:r>
        <w:rPr>
          <w:spacing w:val="-5"/>
          <w:sz w:val="22"/>
        </w:rPr>
        <w:t> </w:t>
      </w:r>
      <w:r>
        <w:rPr>
          <w:sz w:val="22"/>
        </w:rPr>
        <w:t>leyes</w:t>
      </w:r>
      <w:r>
        <w:rPr>
          <w:spacing w:val="-6"/>
          <w:sz w:val="22"/>
        </w:rPr>
        <w:t> </w:t>
      </w:r>
      <w:r>
        <w:rPr>
          <w:spacing w:val="-2"/>
          <w:sz w:val="22"/>
        </w:rPr>
        <w:t>aplicables.</w:t>
      </w:r>
    </w:p>
    <w:p>
      <w:pPr>
        <w:pStyle w:val="BodyText"/>
        <w:ind w:firstLine="0"/>
        <w:jc w:val="left"/>
      </w:pPr>
    </w:p>
    <w:p>
      <w:pPr>
        <w:pStyle w:val="BodyText"/>
        <w:spacing w:before="6"/>
        <w:ind w:firstLine="0"/>
        <w:jc w:val="left"/>
      </w:pPr>
    </w:p>
    <w:p>
      <w:pPr>
        <w:pStyle w:val="BodyText"/>
        <w:spacing w:line="235" w:lineRule="auto"/>
        <w:ind w:left="136" w:right="134"/>
      </w:pPr>
      <w:r>
        <w:rPr/>
        <w:t>ARTÍCULO</w:t>
      </w:r>
      <w:r>
        <w:rPr>
          <w:spacing w:val="-16"/>
        </w:rPr>
        <w:t> </w:t>
      </w:r>
      <w:r>
        <w:rPr/>
        <w:t>206.</w:t>
      </w:r>
      <w:r>
        <w:rPr>
          <w:spacing w:val="-15"/>
        </w:rPr>
        <w:t> </w:t>
      </w:r>
      <w:r>
        <w:rPr/>
        <w:t>Las</w:t>
      </w:r>
      <w:r>
        <w:rPr>
          <w:spacing w:val="-15"/>
        </w:rPr>
        <w:t> </w:t>
      </w:r>
      <w:r>
        <w:rPr/>
        <w:t>zonas</w:t>
      </w:r>
      <w:r>
        <w:rPr>
          <w:spacing w:val="-16"/>
        </w:rPr>
        <w:t> </w:t>
      </w:r>
      <w:r>
        <w:rPr/>
        <w:t>industriales</w:t>
      </w:r>
      <w:r>
        <w:rPr>
          <w:spacing w:val="-15"/>
        </w:rPr>
        <w:t> </w:t>
      </w:r>
      <w:r>
        <w:rPr/>
        <w:t>que</w:t>
      </w:r>
      <w:r>
        <w:rPr>
          <w:spacing w:val="-15"/>
        </w:rPr>
        <w:t> </w:t>
      </w:r>
      <w:r>
        <w:rPr/>
        <w:t>cuentan</w:t>
      </w:r>
      <w:r>
        <w:rPr>
          <w:spacing w:val="-15"/>
        </w:rPr>
        <w:t> </w:t>
      </w:r>
      <w:r>
        <w:rPr/>
        <w:t>con</w:t>
      </w:r>
      <w:r>
        <w:rPr>
          <w:spacing w:val="-16"/>
        </w:rPr>
        <w:t> </w:t>
      </w:r>
      <w:r>
        <w:rPr/>
        <w:t>uso</w:t>
      </w:r>
      <w:r>
        <w:rPr>
          <w:spacing w:val="-15"/>
        </w:rPr>
        <w:t> </w:t>
      </w:r>
      <w:r>
        <w:rPr/>
        <w:t>de</w:t>
      </w:r>
      <w:r>
        <w:rPr>
          <w:spacing w:val="-15"/>
        </w:rPr>
        <w:t> </w:t>
      </w:r>
      <w:r>
        <w:rPr/>
        <w:t>suelo</w:t>
      </w:r>
      <w:r>
        <w:rPr>
          <w:spacing w:val="-16"/>
        </w:rPr>
        <w:t> </w:t>
      </w:r>
      <w:r>
        <w:rPr/>
        <w:t>predominantemente</w:t>
      </w:r>
      <w:r>
        <w:rPr>
          <w:spacing w:val="-15"/>
        </w:rPr>
        <w:t> </w:t>
      </w:r>
      <w:r>
        <w:rPr/>
        <w:t>industrial, deberán contar con una franja perimetral de aislamiento con un ancho determinado según los análisis y normas técnicas ecológicas que no deberá ser menor de 25 metros. La franja de aislamiento sólo podrá ser utilizada con fines forestales, de recreación pasiva informal sin permitir estancias prolongadas o estancias numerosas de personas.</w:t>
      </w:r>
    </w:p>
    <w:p>
      <w:pPr>
        <w:pStyle w:val="BodyText"/>
        <w:spacing w:line="232" w:lineRule="auto" w:before="145"/>
        <w:ind w:left="136" w:right="135"/>
      </w:pPr>
      <w:r>
        <w:rPr/>
        <w:t>ARTÍCULO 207. Las zonas industriales en general y en particular las emisoras de altos índices de contaminación atmosférica deberán emplazarse a sotavento de los centros de población para facilitar la eliminación de contaminantes y riesgos.</w:t>
      </w:r>
    </w:p>
    <w:p>
      <w:pPr>
        <w:pStyle w:val="BodyText"/>
        <w:spacing w:line="235" w:lineRule="auto" w:before="148"/>
        <w:ind w:left="136" w:right="135"/>
      </w:pPr>
      <w:r>
        <w:rPr/>
        <w:t>ARTÍCULO 208. Los usos del suelo y edificios industriales en las cuales se manejen productos altamente inflamables, explosivos y/o tóxicos que son extraídos, transformados, almacenados o distribuidos</w:t>
      </w:r>
      <w:r>
        <w:rPr>
          <w:spacing w:val="25"/>
        </w:rPr>
        <w:t> </w:t>
      </w:r>
      <w:r>
        <w:rPr/>
        <w:t>se</w:t>
      </w:r>
      <w:r>
        <w:rPr>
          <w:spacing w:val="25"/>
        </w:rPr>
        <w:t> </w:t>
      </w:r>
      <w:r>
        <w:rPr/>
        <w:t>deberán</w:t>
      </w:r>
      <w:r>
        <w:rPr>
          <w:spacing w:val="22"/>
        </w:rPr>
        <w:t> </w:t>
      </w:r>
      <w:r>
        <w:rPr/>
        <w:t>prever</w:t>
      </w:r>
      <w:r>
        <w:rPr>
          <w:spacing w:val="25"/>
        </w:rPr>
        <w:t> </w:t>
      </w:r>
      <w:r>
        <w:rPr/>
        <w:t>reservas</w:t>
      </w:r>
      <w:r>
        <w:rPr>
          <w:spacing w:val="25"/>
        </w:rPr>
        <w:t> </w:t>
      </w:r>
      <w:r>
        <w:rPr/>
        <w:t>territoriales</w:t>
      </w:r>
      <w:r>
        <w:rPr>
          <w:spacing w:val="25"/>
        </w:rPr>
        <w:t> </w:t>
      </w:r>
      <w:r>
        <w:rPr/>
        <w:t>dentro</w:t>
      </w:r>
      <w:r>
        <w:rPr>
          <w:spacing w:val="22"/>
        </w:rPr>
        <w:t> </w:t>
      </w:r>
      <w:r>
        <w:rPr/>
        <w:t>de</w:t>
      </w:r>
      <w:r>
        <w:rPr>
          <w:spacing w:val="24"/>
        </w:rPr>
        <w:t> </w:t>
      </w:r>
      <w:r>
        <w:rPr/>
        <w:t>sus</w:t>
      </w:r>
      <w:r>
        <w:rPr>
          <w:spacing w:val="25"/>
        </w:rPr>
        <w:t> </w:t>
      </w:r>
      <w:r>
        <w:rPr/>
        <w:t>predios</w:t>
      </w:r>
      <w:r>
        <w:rPr>
          <w:spacing w:val="25"/>
        </w:rPr>
        <w:t> </w:t>
      </w:r>
      <w:r>
        <w:rPr/>
        <w:t>o</w:t>
      </w:r>
      <w:r>
        <w:rPr>
          <w:spacing w:val="25"/>
        </w:rPr>
        <w:t> </w:t>
      </w:r>
      <w:r>
        <w:rPr/>
        <w:t>lotes</w:t>
      </w:r>
      <w:r>
        <w:rPr>
          <w:spacing w:val="23"/>
        </w:rPr>
        <w:t> </w:t>
      </w:r>
      <w:r>
        <w:rPr/>
        <w:t>para</w:t>
      </w:r>
      <w:r>
        <w:rPr>
          <w:spacing w:val="22"/>
        </w:rPr>
        <w:t> </w:t>
      </w:r>
      <w:r>
        <w:rPr/>
        <w:t>alojar</w:t>
      </w:r>
      <w:r>
        <w:rPr>
          <w:spacing w:val="23"/>
        </w:rPr>
        <w:t> </w:t>
      </w:r>
      <w:r>
        <w:rPr/>
        <w:t>su</w:t>
      </w:r>
    </w:p>
    <w:p>
      <w:pPr>
        <w:pStyle w:val="BodyText"/>
        <w:spacing w:after="0" w:line="235" w:lineRule="auto"/>
        <w:sectPr>
          <w:pgSz w:w="11930" w:h="16850"/>
          <w:pgMar w:header="331" w:footer="928" w:top="1460" w:bottom="1120" w:left="708" w:right="1275"/>
        </w:sectPr>
      </w:pPr>
    </w:p>
    <w:p>
      <w:pPr>
        <w:pStyle w:val="BodyText"/>
        <w:spacing w:line="232" w:lineRule="auto" w:before="98"/>
        <w:ind w:left="136" w:right="137" w:firstLine="0"/>
      </w:pPr>
      <w:r>
        <w:rPr/>
        <w:t>máximo crecimiento</w:t>
      </w:r>
      <w:r>
        <w:rPr>
          <w:spacing w:val="-3"/>
        </w:rPr>
        <w:t> </w:t>
      </w:r>
      <w:r>
        <w:rPr/>
        <w:t>y</w:t>
      </w:r>
      <w:r>
        <w:rPr>
          <w:spacing w:val="-3"/>
        </w:rPr>
        <w:t> </w:t>
      </w:r>
      <w:r>
        <w:rPr/>
        <w:t>capacidad de</w:t>
      </w:r>
      <w:r>
        <w:rPr>
          <w:spacing w:val="-3"/>
        </w:rPr>
        <w:t> </w:t>
      </w:r>
      <w:r>
        <w:rPr/>
        <w:t>producción</w:t>
      </w:r>
      <w:r>
        <w:rPr>
          <w:spacing w:val="-3"/>
        </w:rPr>
        <w:t> </w:t>
      </w:r>
      <w:r>
        <w:rPr/>
        <w:t>y/o almacenamiento,</w:t>
      </w:r>
      <w:r>
        <w:rPr>
          <w:spacing w:val="-1"/>
        </w:rPr>
        <w:t> </w:t>
      </w:r>
      <w:r>
        <w:rPr/>
        <w:t>según sus</w:t>
      </w:r>
      <w:r>
        <w:rPr>
          <w:spacing w:val="-3"/>
        </w:rPr>
        <w:t> </w:t>
      </w:r>
      <w:r>
        <w:rPr/>
        <w:t>proyectos iniciales e incluyendo las franjas de protección de acuerdo con los análisis y normas técnicas ecológicas.</w:t>
      </w:r>
    </w:p>
    <w:p>
      <w:pPr>
        <w:pStyle w:val="BodyText"/>
        <w:spacing w:line="232" w:lineRule="auto" w:before="148"/>
        <w:ind w:left="136" w:right="134"/>
      </w:pPr>
      <w:r>
        <w:rPr/>
        <w:t>ARTÍCULO 209. Los usos de industrial medio y uso industrial pesado tendrán como lineamiento esencial</w:t>
      </w:r>
      <w:r>
        <w:rPr>
          <w:spacing w:val="-16"/>
        </w:rPr>
        <w:t> </w:t>
      </w:r>
      <w:r>
        <w:rPr/>
        <w:t>la</w:t>
      </w:r>
      <w:r>
        <w:rPr>
          <w:spacing w:val="-15"/>
        </w:rPr>
        <w:t> </w:t>
      </w:r>
      <w:r>
        <w:rPr/>
        <w:t>creación</w:t>
      </w:r>
      <w:r>
        <w:rPr>
          <w:spacing w:val="-14"/>
        </w:rPr>
        <w:t> </w:t>
      </w:r>
      <w:r>
        <w:rPr/>
        <w:t>y</w:t>
      </w:r>
      <w:r>
        <w:rPr>
          <w:spacing w:val="-15"/>
        </w:rPr>
        <w:t> </w:t>
      </w:r>
      <w:r>
        <w:rPr/>
        <w:t>conservación</w:t>
      </w:r>
      <w:r>
        <w:rPr>
          <w:spacing w:val="-13"/>
        </w:rPr>
        <w:t> </w:t>
      </w:r>
      <w:r>
        <w:rPr/>
        <w:t>de</w:t>
      </w:r>
      <w:r>
        <w:rPr>
          <w:spacing w:val="-13"/>
        </w:rPr>
        <w:t> </w:t>
      </w:r>
      <w:r>
        <w:rPr/>
        <w:t>arboledas</w:t>
      </w:r>
      <w:r>
        <w:rPr>
          <w:spacing w:val="-16"/>
        </w:rPr>
        <w:t> </w:t>
      </w:r>
      <w:r>
        <w:rPr/>
        <w:t>de</w:t>
      </w:r>
      <w:r>
        <w:rPr>
          <w:spacing w:val="-13"/>
        </w:rPr>
        <w:t> </w:t>
      </w:r>
      <w:r>
        <w:rPr/>
        <w:t>amortiguamiento</w:t>
      </w:r>
      <w:r>
        <w:rPr>
          <w:spacing w:val="-13"/>
        </w:rPr>
        <w:t> </w:t>
      </w:r>
      <w:r>
        <w:rPr/>
        <w:t>a</w:t>
      </w:r>
      <w:r>
        <w:rPr>
          <w:spacing w:val="-16"/>
        </w:rPr>
        <w:t> </w:t>
      </w:r>
      <w:r>
        <w:rPr/>
        <w:t>fin</w:t>
      </w:r>
      <w:r>
        <w:rPr>
          <w:spacing w:val="-15"/>
        </w:rPr>
        <w:t> </w:t>
      </w:r>
      <w:r>
        <w:rPr/>
        <w:t>de</w:t>
      </w:r>
      <w:r>
        <w:rPr>
          <w:spacing w:val="-13"/>
        </w:rPr>
        <w:t> </w:t>
      </w:r>
      <w:r>
        <w:rPr/>
        <w:t>controlar</w:t>
      </w:r>
      <w:r>
        <w:rPr>
          <w:spacing w:val="-12"/>
        </w:rPr>
        <w:t> </w:t>
      </w:r>
      <w:r>
        <w:rPr/>
        <w:t>islas</w:t>
      </w:r>
      <w:r>
        <w:rPr>
          <w:spacing w:val="-12"/>
        </w:rPr>
        <w:t> </w:t>
      </w:r>
      <w:r>
        <w:rPr/>
        <w:t>de</w:t>
      </w:r>
      <w:r>
        <w:rPr>
          <w:spacing w:val="-15"/>
        </w:rPr>
        <w:t> </w:t>
      </w:r>
      <w:r>
        <w:rPr/>
        <w:t>calor y contaminación del aire.</w:t>
      </w:r>
    </w:p>
    <w:p>
      <w:pPr>
        <w:pStyle w:val="BodyText"/>
        <w:ind w:firstLine="0"/>
        <w:jc w:val="left"/>
      </w:pPr>
    </w:p>
    <w:p>
      <w:pPr>
        <w:pStyle w:val="BodyText"/>
        <w:spacing w:before="2"/>
        <w:ind w:firstLine="0"/>
        <w:jc w:val="left"/>
      </w:pPr>
    </w:p>
    <w:p>
      <w:pPr>
        <w:pStyle w:val="Heading1"/>
        <w:ind w:left="1868" w:right="1860"/>
      </w:pPr>
      <w:r>
        <w:rPr/>
        <w:t>SECCIÓN</w:t>
      </w:r>
      <w:r>
        <w:rPr>
          <w:spacing w:val="-7"/>
        </w:rPr>
        <w:t> </w:t>
      </w:r>
      <w:r>
        <w:rPr/>
        <w:t>I.</w:t>
      </w:r>
      <w:r>
        <w:rPr>
          <w:spacing w:val="-4"/>
        </w:rPr>
        <w:t> </w:t>
      </w:r>
      <w:r>
        <w:rPr/>
        <w:t>SISTEMAS</w:t>
      </w:r>
      <w:r>
        <w:rPr>
          <w:spacing w:val="-4"/>
        </w:rPr>
        <w:t> </w:t>
      </w:r>
      <w:r>
        <w:rPr/>
        <w:t>CONTRA</w:t>
      </w:r>
      <w:r>
        <w:rPr>
          <w:spacing w:val="-10"/>
        </w:rPr>
        <w:t> </w:t>
      </w:r>
      <w:r>
        <w:rPr>
          <w:spacing w:val="-2"/>
        </w:rPr>
        <w:t>INCENDIOS</w:t>
      </w:r>
    </w:p>
    <w:p>
      <w:pPr>
        <w:pStyle w:val="BodyText"/>
        <w:spacing w:before="230"/>
        <w:ind w:firstLine="0"/>
        <w:jc w:val="left"/>
        <w:rPr>
          <w:rFonts w:ascii="Arial"/>
          <w:b/>
        </w:rPr>
      </w:pPr>
    </w:p>
    <w:p>
      <w:pPr>
        <w:pStyle w:val="BodyText"/>
        <w:spacing w:line="235" w:lineRule="auto"/>
        <w:ind w:left="136" w:right="132"/>
      </w:pPr>
      <w:r>
        <w:rPr/>
        <w:t>ARTÍCULO</w:t>
      </w:r>
      <w:r>
        <w:rPr>
          <w:spacing w:val="-7"/>
        </w:rPr>
        <w:t> </w:t>
      </w:r>
      <w:r>
        <w:rPr/>
        <w:t>210.</w:t>
      </w:r>
      <w:r>
        <w:rPr>
          <w:spacing w:val="-5"/>
        </w:rPr>
        <w:t> </w:t>
      </w:r>
      <w:r>
        <w:rPr/>
        <w:t>Los</w:t>
      </w:r>
      <w:r>
        <w:rPr>
          <w:spacing w:val="-5"/>
        </w:rPr>
        <w:t> </w:t>
      </w:r>
      <w:r>
        <w:rPr/>
        <w:t>edificios</w:t>
      </w:r>
      <w:r>
        <w:rPr>
          <w:spacing w:val="-5"/>
        </w:rPr>
        <w:t> </w:t>
      </w:r>
      <w:r>
        <w:rPr/>
        <w:t>con</w:t>
      </w:r>
      <w:r>
        <w:rPr>
          <w:spacing w:val="-6"/>
        </w:rPr>
        <w:t> </w:t>
      </w:r>
      <w:r>
        <w:rPr/>
        <w:t>cinco</w:t>
      </w:r>
      <w:r>
        <w:rPr>
          <w:spacing w:val="-8"/>
        </w:rPr>
        <w:t> </w:t>
      </w:r>
      <w:r>
        <w:rPr/>
        <w:t>o</w:t>
      </w:r>
      <w:r>
        <w:rPr>
          <w:spacing w:val="-8"/>
        </w:rPr>
        <w:t> </w:t>
      </w:r>
      <w:r>
        <w:rPr/>
        <w:t>más</w:t>
      </w:r>
      <w:r>
        <w:rPr>
          <w:spacing w:val="-8"/>
        </w:rPr>
        <w:t> </w:t>
      </w:r>
      <w:r>
        <w:rPr/>
        <w:t>niveles</w:t>
      </w:r>
      <w:r>
        <w:rPr>
          <w:spacing w:val="-5"/>
        </w:rPr>
        <w:t> </w:t>
      </w:r>
      <w:r>
        <w:rPr/>
        <w:t>y</w:t>
      </w:r>
      <w:r>
        <w:rPr>
          <w:spacing w:val="-7"/>
        </w:rPr>
        <w:t> </w:t>
      </w:r>
      <w:r>
        <w:rPr/>
        <w:t>quince</w:t>
      </w:r>
      <w:r>
        <w:rPr>
          <w:spacing w:val="-11"/>
        </w:rPr>
        <w:t> </w:t>
      </w:r>
      <w:r>
        <w:rPr/>
        <w:t>metros</w:t>
      </w:r>
      <w:r>
        <w:rPr>
          <w:spacing w:val="-5"/>
        </w:rPr>
        <w:t> </w:t>
      </w:r>
      <w:r>
        <w:rPr/>
        <w:t>de</w:t>
      </w:r>
      <w:r>
        <w:rPr>
          <w:spacing w:val="-11"/>
        </w:rPr>
        <w:t> </w:t>
      </w:r>
      <w:r>
        <w:rPr/>
        <w:t>altura</w:t>
      </w:r>
      <w:r>
        <w:rPr>
          <w:spacing w:val="-5"/>
        </w:rPr>
        <w:t> </w:t>
      </w:r>
      <w:r>
        <w:rPr/>
        <w:t>deberán</w:t>
      </w:r>
      <w:r>
        <w:rPr>
          <w:spacing w:val="-8"/>
        </w:rPr>
        <w:t> </w:t>
      </w:r>
      <w:r>
        <w:rPr/>
        <w:t>contar</w:t>
      </w:r>
      <w:r>
        <w:rPr>
          <w:spacing w:val="-7"/>
        </w:rPr>
        <w:t> </w:t>
      </w:r>
      <w:r>
        <w:rPr/>
        <w:t>con escaleras de emergencia protegidas contra incendio, o no cubiertas adosadas al exterior, con la puerta</w:t>
      </w:r>
      <w:r>
        <w:rPr>
          <w:spacing w:val="-1"/>
        </w:rPr>
        <w:t> </w:t>
      </w:r>
      <w:r>
        <w:rPr/>
        <w:t>de</w:t>
      </w:r>
      <w:r>
        <w:rPr>
          <w:spacing w:val="-1"/>
        </w:rPr>
        <w:t> </w:t>
      </w:r>
      <w:r>
        <w:rPr/>
        <w:t>abatimiento</w:t>
      </w:r>
      <w:r>
        <w:rPr>
          <w:spacing w:val="-1"/>
        </w:rPr>
        <w:t> </w:t>
      </w:r>
      <w:r>
        <w:rPr/>
        <w:t>hacia</w:t>
      </w:r>
      <w:r>
        <w:rPr>
          <w:spacing w:val="-1"/>
        </w:rPr>
        <w:t> </w:t>
      </w:r>
      <w:r>
        <w:rPr/>
        <w:t>el</w:t>
      </w:r>
      <w:r>
        <w:rPr>
          <w:spacing w:val="-1"/>
        </w:rPr>
        <w:t> </w:t>
      </w:r>
      <w:r>
        <w:rPr/>
        <w:t>exterior en</w:t>
      </w:r>
      <w:r>
        <w:rPr>
          <w:spacing w:val="-1"/>
        </w:rPr>
        <w:t> </w:t>
      </w:r>
      <w:r>
        <w:rPr/>
        <w:t>cada</w:t>
      </w:r>
      <w:r>
        <w:rPr>
          <w:spacing w:val="-1"/>
        </w:rPr>
        <w:t> </w:t>
      </w:r>
      <w:r>
        <w:rPr/>
        <w:t>piso. Los edificios</w:t>
      </w:r>
      <w:r>
        <w:rPr>
          <w:spacing w:val="-1"/>
        </w:rPr>
        <w:t> </w:t>
      </w:r>
      <w:r>
        <w:rPr/>
        <w:t>con</w:t>
      </w:r>
      <w:r>
        <w:rPr>
          <w:spacing w:val="-1"/>
        </w:rPr>
        <w:t> </w:t>
      </w:r>
      <w:r>
        <w:rPr/>
        <w:t>alturas</w:t>
      </w:r>
      <w:r>
        <w:rPr>
          <w:spacing w:val="-1"/>
        </w:rPr>
        <w:t> </w:t>
      </w:r>
      <w:r>
        <w:rPr/>
        <w:t>mayores a</w:t>
      </w:r>
      <w:r>
        <w:rPr>
          <w:spacing w:val="-1"/>
        </w:rPr>
        <w:t> </w:t>
      </w:r>
      <w:r>
        <w:rPr/>
        <w:t>60</w:t>
      </w:r>
      <w:r>
        <w:rPr>
          <w:spacing w:val="-3"/>
        </w:rPr>
        <w:t> </w:t>
      </w:r>
      <w:r>
        <w:rPr/>
        <w:t>metros deberán contar con un área plana horizontal libre de obstáculos en su azotea para el aterrizaje emergente de helicópteros.</w:t>
      </w:r>
    </w:p>
    <w:p>
      <w:pPr>
        <w:pStyle w:val="BodyText"/>
        <w:spacing w:line="235" w:lineRule="auto" w:before="144"/>
        <w:ind w:left="136" w:right="131"/>
      </w:pPr>
      <w:r>
        <w:rPr/>
        <w:t>ARTÍCULO 211. Los edificios comerciales, de servicios, de oficinas o de alojamiento de personas deberán contar con un extinguidor por localidad o superficie de hasta 300 metros cuadrados, o en su caso, hidrantes equipados con manguera para cubrir como mínimo la misma área señalada anteriormente. En</w:t>
      </w:r>
      <w:r>
        <w:rPr>
          <w:spacing w:val="-2"/>
        </w:rPr>
        <w:t> </w:t>
      </w:r>
      <w:r>
        <w:rPr/>
        <w:t>todos</w:t>
      </w:r>
      <w:r>
        <w:rPr>
          <w:spacing w:val="-4"/>
        </w:rPr>
        <w:t> </w:t>
      </w:r>
      <w:r>
        <w:rPr/>
        <w:t>los casos, los</w:t>
      </w:r>
      <w:r>
        <w:rPr>
          <w:spacing w:val="-2"/>
        </w:rPr>
        <w:t> </w:t>
      </w:r>
      <w:r>
        <w:rPr/>
        <w:t>edificios deberán</w:t>
      </w:r>
      <w:r>
        <w:rPr>
          <w:spacing w:val="-2"/>
        </w:rPr>
        <w:t> </w:t>
      </w:r>
      <w:r>
        <w:rPr/>
        <w:t>estar</w:t>
      </w:r>
      <w:r>
        <w:rPr>
          <w:spacing w:val="-1"/>
        </w:rPr>
        <w:t> </w:t>
      </w:r>
      <w:r>
        <w:rPr/>
        <w:t>dotados</w:t>
      </w:r>
      <w:r>
        <w:rPr>
          <w:spacing w:val="-2"/>
        </w:rPr>
        <w:t> </w:t>
      </w:r>
      <w:r>
        <w:rPr/>
        <w:t>de</w:t>
      </w:r>
      <w:r>
        <w:rPr>
          <w:spacing w:val="-4"/>
        </w:rPr>
        <w:t> </w:t>
      </w:r>
      <w:r>
        <w:rPr/>
        <w:t>cisternas</w:t>
      </w:r>
      <w:r>
        <w:rPr>
          <w:spacing w:val="-2"/>
        </w:rPr>
        <w:t> </w:t>
      </w:r>
      <w:r>
        <w:rPr/>
        <w:t>independientes o sobre dotación hidráulica en sus depósitos normales para su potencial uso contra incendios a través de un sistema de bombeo independiente y automático al abrir cualquier válvula de emergencia.</w:t>
      </w:r>
      <w:r>
        <w:rPr>
          <w:spacing w:val="-5"/>
        </w:rPr>
        <w:t> </w:t>
      </w:r>
      <w:r>
        <w:rPr/>
        <w:t>En</w:t>
      </w:r>
      <w:r>
        <w:rPr>
          <w:spacing w:val="-6"/>
        </w:rPr>
        <w:t> </w:t>
      </w:r>
      <w:r>
        <w:rPr/>
        <w:t>edificios</w:t>
      </w:r>
      <w:r>
        <w:rPr>
          <w:spacing w:val="-9"/>
        </w:rPr>
        <w:t> </w:t>
      </w:r>
      <w:r>
        <w:rPr/>
        <w:t>de</w:t>
      </w:r>
      <w:r>
        <w:rPr>
          <w:spacing w:val="-7"/>
        </w:rPr>
        <w:t> </w:t>
      </w:r>
      <w:r>
        <w:rPr/>
        <w:t>alto</w:t>
      </w:r>
      <w:r>
        <w:rPr>
          <w:spacing w:val="-6"/>
        </w:rPr>
        <w:t> </w:t>
      </w:r>
      <w:r>
        <w:rPr/>
        <w:t>riesgo,</w:t>
      </w:r>
      <w:r>
        <w:rPr>
          <w:spacing w:val="-8"/>
        </w:rPr>
        <w:t> </w:t>
      </w:r>
      <w:r>
        <w:rPr/>
        <w:t>el</w:t>
      </w:r>
      <w:r>
        <w:rPr>
          <w:spacing w:val="-5"/>
        </w:rPr>
        <w:t> </w:t>
      </w:r>
      <w:r>
        <w:rPr/>
        <w:t>mínimo</w:t>
      </w:r>
      <w:r>
        <w:rPr>
          <w:spacing w:val="-6"/>
        </w:rPr>
        <w:t> </w:t>
      </w:r>
      <w:r>
        <w:rPr/>
        <w:t>de</w:t>
      </w:r>
      <w:r>
        <w:rPr>
          <w:spacing w:val="-7"/>
        </w:rPr>
        <w:t> </w:t>
      </w:r>
      <w:r>
        <w:rPr/>
        <w:t>volumen</w:t>
      </w:r>
      <w:r>
        <w:rPr>
          <w:spacing w:val="-6"/>
        </w:rPr>
        <w:t> </w:t>
      </w:r>
      <w:r>
        <w:rPr/>
        <w:t>hidráulico</w:t>
      </w:r>
      <w:r>
        <w:rPr>
          <w:spacing w:val="-6"/>
        </w:rPr>
        <w:t> </w:t>
      </w:r>
      <w:r>
        <w:rPr/>
        <w:t>contra</w:t>
      </w:r>
      <w:r>
        <w:rPr>
          <w:spacing w:val="-6"/>
        </w:rPr>
        <w:t> </w:t>
      </w:r>
      <w:r>
        <w:rPr/>
        <w:t>incendio</w:t>
      </w:r>
      <w:r>
        <w:rPr>
          <w:spacing w:val="-6"/>
        </w:rPr>
        <w:t> </w:t>
      </w:r>
      <w:r>
        <w:rPr/>
        <w:t>deberá</w:t>
      </w:r>
      <w:r>
        <w:rPr>
          <w:spacing w:val="-9"/>
        </w:rPr>
        <w:t> </w:t>
      </w:r>
      <w:r>
        <w:rPr/>
        <w:t>ser de 20,000 litros. En los alrededores de los edificios con altura mayor a 30</w:t>
      </w:r>
      <w:r>
        <w:rPr>
          <w:spacing w:val="-1"/>
        </w:rPr>
        <w:t> </w:t>
      </w:r>
      <w:r>
        <w:rPr/>
        <w:t>metros, deberá contarse con espacios en la vía pública para maniobra de tendido de mangueras y escaleras telescópicas, además</w:t>
      </w:r>
      <w:r>
        <w:rPr>
          <w:spacing w:val="-9"/>
        </w:rPr>
        <w:t> </w:t>
      </w:r>
      <w:r>
        <w:rPr/>
        <w:t>de</w:t>
      </w:r>
      <w:r>
        <w:rPr>
          <w:spacing w:val="-12"/>
        </w:rPr>
        <w:t> </w:t>
      </w:r>
      <w:r>
        <w:rPr/>
        <w:t>localizar</w:t>
      </w:r>
      <w:r>
        <w:rPr>
          <w:spacing w:val="-8"/>
        </w:rPr>
        <w:t> </w:t>
      </w:r>
      <w:r>
        <w:rPr/>
        <w:t>hidrantes</w:t>
      </w:r>
      <w:r>
        <w:rPr>
          <w:spacing w:val="-9"/>
        </w:rPr>
        <w:t> </w:t>
      </w:r>
      <w:r>
        <w:rPr/>
        <w:t>simples</w:t>
      </w:r>
      <w:r>
        <w:rPr>
          <w:spacing w:val="-9"/>
        </w:rPr>
        <w:t> </w:t>
      </w:r>
      <w:r>
        <w:rPr/>
        <w:t>o</w:t>
      </w:r>
      <w:r>
        <w:rPr>
          <w:spacing w:val="-11"/>
        </w:rPr>
        <w:t> </w:t>
      </w:r>
      <w:r>
        <w:rPr/>
        <w:t>siameses</w:t>
      </w:r>
      <w:r>
        <w:rPr>
          <w:spacing w:val="-8"/>
        </w:rPr>
        <w:t> </w:t>
      </w:r>
      <w:r>
        <w:rPr/>
        <w:t>hacia</w:t>
      </w:r>
      <w:r>
        <w:rPr>
          <w:spacing w:val="-9"/>
        </w:rPr>
        <w:t> </w:t>
      </w:r>
      <w:r>
        <w:rPr/>
        <w:t>el</w:t>
      </w:r>
      <w:r>
        <w:rPr>
          <w:spacing w:val="-10"/>
        </w:rPr>
        <w:t> </w:t>
      </w:r>
      <w:r>
        <w:rPr/>
        <w:t>exterior</w:t>
      </w:r>
      <w:r>
        <w:rPr>
          <w:spacing w:val="-10"/>
        </w:rPr>
        <w:t> </w:t>
      </w:r>
      <w:r>
        <w:rPr/>
        <w:t>conectados</w:t>
      </w:r>
      <w:r>
        <w:rPr>
          <w:spacing w:val="-9"/>
        </w:rPr>
        <w:t> </w:t>
      </w:r>
      <w:r>
        <w:rPr/>
        <w:t>al</w:t>
      </w:r>
      <w:r>
        <w:rPr>
          <w:spacing w:val="-10"/>
        </w:rPr>
        <w:t> </w:t>
      </w:r>
      <w:r>
        <w:rPr/>
        <w:t>sistema</w:t>
      </w:r>
      <w:r>
        <w:rPr>
          <w:spacing w:val="-9"/>
        </w:rPr>
        <w:t> </w:t>
      </w:r>
      <w:r>
        <w:rPr/>
        <w:t>hidráulico de emergencia.</w:t>
      </w:r>
    </w:p>
    <w:p>
      <w:pPr>
        <w:pStyle w:val="Heading1"/>
        <w:spacing w:before="134"/>
        <w:ind w:left="1864" w:right="1861"/>
      </w:pPr>
      <w:r>
        <w:rPr/>
        <w:t>SECCIÓN</w:t>
      </w:r>
      <w:r>
        <w:rPr>
          <w:spacing w:val="-6"/>
        </w:rPr>
        <w:t> </w:t>
      </w:r>
      <w:r>
        <w:rPr/>
        <w:t>II.</w:t>
      </w:r>
      <w:r>
        <w:rPr>
          <w:spacing w:val="-6"/>
        </w:rPr>
        <w:t> </w:t>
      </w:r>
      <w:r>
        <w:rPr/>
        <w:t>RIESGOS</w:t>
      </w:r>
      <w:r>
        <w:rPr>
          <w:spacing w:val="-9"/>
        </w:rPr>
        <w:t> </w:t>
      </w:r>
      <w:r>
        <w:rPr>
          <w:spacing w:val="-2"/>
        </w:rPr>
        <w:t>ECOLÓGICOS</w:t>
      </w:r>
    </w:p>
    <w:p>
      <w:pPr>
        <w:pStyle w:val="BodyText"/>
        <w:spacing w:before="230"/>
        <w:ind w:firstLine="0"/>
        <w:jc w:val="left"/>
        <w:rPr>
          <w:rFonts w:ascii="Arial"/>
          <w:b/>
        </w:rPr>
      </w:pPr>
    </w:p>
    <w:p>
      <w:pPr>
        <w:pStyle w:val="BodyText"/>
        <w:spacing w:line="235" w:lineRule="auto" w:before="1"/>
        <w:ind w:left="136" w:right="134"/>
      </w:pPr>
      <w:r>
        <w:rPr/>
        <w:t>ARTÍCULO 212. Las áreas que presentan características o condiciones de riesgo geológico o hidrológico, susceptibles a deslizamientos y desprendimientos de suelos y rocas, o bien a hundimientos de los suelos, quedarán sujetas a lo siguiente:</w:t>
      </w:r>
    </w:p>
    <w:p>
      <w:pPr>
        <w:pStyle w:val="ListParagraph"/>
        <w:numPr>
          <w:ilvl w:val="0"/>
          <w:numId w:val="59"/>
        </w:numPr>
        <w:tabs>
          <w:tab w:pos="1277" w:val="left" w:leader="none"/>
          <w:tab w:pos="1279" w:val="left" w:leader="none"/>
        </w:tabs>
        <w:spacing w:line="232" w:lineRule="auto" w:before="147" w:after="0"/>
        <w:ind w:left="1279" w:right="132" w:hanging="303"/>
        <w:jc w:val="both"/>
        <w:rPr>
          <w:sz w:val="22"/>
        </w:rPr>
      </w:pPr>
      <w:r>
        <w:rPr>
          <w:sz w:val="22"/>
        </w:rPr>
        <w:t>Elaboración de los estudios técnicos especializados que la Secretaría competente estime necesarios, para poder determinar la factibilidad de la acción de desarrollo solicitada; y</w:t>
      </w:r>
    </w:p>
    <w:p>
      <w:pPr>
        <w:pStyle w:val="ListParagraph"/>
        <w:numPr>
          <w:ilvl w:val="0"/>
          <w:numId w:val="59"/>
        </w:numPr>
        <w:tabs>
          <w:tab w:pos="1277" w:val="left" w:leader="none"/>
          <w:tab w:pos="1279" w:val="left" w:leader="none"/>
        </w:tabs>
        <w:spacing w:line="230" w:lineRule="auto" w:before="150" w:after="0"/>
        <w:ind w:left="1279" w:right="133" w:hanging="303"/>
        <w:jc w:val="both"/>
        <w:rPr>
          <w:sz w:val="22"/>
        </w:rPr>
      </w:pPr>
      <w:r>
        <w:rPr>
          <w:sz w:val="22"/>
        </w:rPr>
        <w:t>Desarrollo</w:t>
      </w:r>
      <w:r>
        <w:rPr>
          <w:spacing w:val="-13"/>
          <w:sz w:val="22"/>
        </w:rPr>
        <w:t> </w:t>
      </w:r>
      <w:r>
        <w:rPr>
          <w:sz w:val="22"/>
        </w:rPr>
        <w:t>y</w:t>
      </w:r>
      <w:r>
        <w:rPr>
          <w:spacing w:val="-15"/>
          <w:sz w:val="22"/>
        </w:rPr>
        <w:t> </w:t>
      </w:r>
      <w:r>
        <w:rPr>
          <w:sz w:val="22"/>
        </w:rPr>
        <w:t>costeo</w:t>
      </w:r>
      <w:r>
        <w:rPr>
          <w:spacing w:val="-12"/>
          <w:sz w:val="22"/>
        </w:rPr>
        <w:t> </w:t>
      </w:r>
      <w:r>
        <w:rPr>
          <w:sz w:val="22"/>
        </w:rPr>
        <w:t>de</w:t>
      </w:r>
      <w:r>
        <w:rPr>
          <w:spacing w:val="-13"/>
          <w:sz w:val="22"/>
        </w:rPr>
        <w:t> </w:t>
      </w:r>
      <w:r>
        <w:rPr>
          <w:sz w:val="22"/>
        </w:rPr>
        <w:t>las</w:t>
      </w:r>
      <w:r>
        <w:rPr>
          <w:spacing w:val="-12"/>
          <w:sz w:val="22"/>
        </w:rPr>
        <w:t> </w:t>
      </w:r>
      <w:r>
        <w:rPr>
          <w:sz w:val="22"/>
        </w:rPr>
        <w:t>obras</w:t>
      </w:r>
      <w:r>
        <w:rPr>
          <w:spacing w:val="-12"/>
          <w:sz w:val="22"/>
        </w:rPr>
        <w:t> </w:t>
      </w:r>
      <w:r>
        <w:rPr>
          <w:sz w:val="22"/>
        </w:rPr>
        <w:t>y</w:t>
      </w:r>
      <w:r>
        <w:rPr>
          <w:spacing w:val="-15"/>
          <w:sz w:val="22"/>
        </w:rPr>
        <w:t> </w:t>
      </w:r>
      <w:r>
        <w:rPr>
          <w:sz w:val="22"/>
        </w:rPr>
        <w:t>acciones</w:t>
      </w:r>
      <w:r>
        <w:rPr>
          <w:spacing w:val="-12"/>
          <w:sz w:val="22"/>
        </w:rPr>
        <w:t> </w:t>
      </w:r>
      <w:r>
        <w:rPr>
          <w:sz w:val="22"/>
        </w:rPr>
        <w:t>de</w:t>
      </w:r>
      <w:r>
        <w:rPr>
          <w:spacing w:val="-15"/>
          <w:sz w:val="22"/>
        </w:rPr>
        <w:t> </w:t>
      </w:r>
      <w:r>
        <w:rPr>
          <w:sz w:val="22"/>
        </w:rPr>
        <w:t>mitigación</w:t>
      </w:r>
      <w:r>
        <w:rPr>
          <w:spacing w:val="-13"/>
          <w:sz w:val="22"/>
        </w:rPr>
        <w:t> </w:t>
      </w:r>
      <w:r>
        <w:rPr>
          <w:sz w:val="22"/>
        </w:rPr>
        <w:t>o</w:t>
      </w:r>
      <w:r>
        <w:rPr>
          <w:spacing w:val="-15"/>
          <w:sz w:val="22"/>
        </w:rPr>
        <w:t> </w:t>
      </w:r>
      <w:r>
        <w:rPr>
          <w:sz w:val="22"/>
        </w:rPr>
        <w:t>remediación</w:t>
      </w:r>
      <w:r>
        <w:rPr>
          <w:spacing w:val="-15"/>
          <w:sz w:val="22"/>
        </w:rPr>
        <w:t> </w:t>
      </w:r>
      <w:r>
        <w:rPr>
          <w:sz w:val="22"/>
        </w:rPr>
        <w:t>que</w:t>
      </w:r>
      <w:r>
        <w:rPr>
          <w:spacing w:val="-13"/>
          <w:sz w:val="22"/>
        </w:rPr>
        <w:t> </w:t>
      </w:r>
      <w:r>
        <w:rPr>
          <w:sz w:val="22"/>
        </w:rPr>
        <w:t>la</w:t>
      </w:r>
      <w:r>
        <w:rPr>
          <w:spacing w:val="-13"/>
          <w:sz w:val="22"/>
        </w:rPr>
        <w:t> </w:t>
      </w:r>
      <w:r>
        <w:rPr>
          <w:sz w:val="22"/>
        </w:rPr>
        <w:t>autoridad establezca necesarios en base a los estudios técnicos especializados;</w:t>
      </w:r>
    </w:p>
    <w:p>
      <w:pPr>
        <w:pStyle w:val="BodyText"/>
        <w:spacing w:line="232" w:lineRule="auto" w:before="147"/>
        <w:ind w:left="136" w:right="135"/>
      </w:pPr>
      <w:r>
        <w:rPr/>
        <w:t>Los estudios requeridos podrán ser solicitados para otras áreas de la ciudad que presenten algún tipo de vulnerabilidad, según lo señalen el Atlas de Riesgo, el Plan y los demás estudios, planes y programas sobre riesgos y vulnerabilidad.</w:t>
      </w:r>
    </w:p>
    <w:p>
      <w:pPr>
        <w:pStyle w:val="BodyText"/>
        <w:spacing w:line="235" w:lineRule="auto" w:before="148"/>
        <w:ind w:left="136" w:right="136"/>
      </w:pPr>
      <w:r>
        <w:rPr/>
        <w:t>ARTÍCULO 213. Los estudios técnicos especializados que se requieran, previos a cualquier intervención en zonas que presenten susceptibilidad o condiciones de riesgo, deberán contener lo </w:t>
      </w:r>
      <w:r>
        <w:rPr>
          <w:spacing w:val="-2"/>
        </w:rPr>
        <w:t>siguiente:</w:t>
      </w:r>
    </w:p>
    <w:p>
      <w:pPr>
        <w:pStyle w:val="ListParagraph"/>
        <w:numPr>
          <w:ilvl w:val="0"/>
          <w:numId w:val="60"/>
        </w:numPr>
        <w:tabs>
          <w:tab w:pos="1277" w:val="left" w:leader="none"/>
          <w:tab w:pos="1279" w:val="left" w:leader="none"/>
        </w:tabs>
        <w:spacing w:line="232" w:lineRule="auto" w:before="148" w:after="0"/>
        <w:ind w:left="1279" w:right="131" w:hanging="272"/>
        <w:jc w:val="both"/>
        <w:rPr>
          <w:sz w:val="22"/>
        </w:rPr>
      </w:pPr>
      <w:r>
        <w:rPr>
          <w:sz w:val="22"/>
        </w:rPr>
        <w:t>Estudio Geológico – Geotécnico. Deberá contener la descripción de la Geología Regional, Geología Local a detalle, Geohidrología, Análisis de Discontinuidades y de Estabilidad de cada Talud en aquellos casos que realicen cortes para viviendas y lotificación, debiendo cumplir con las siguientes especificaciones:</w:t>
      </w:r>
    </w:p>
    <w:p>
      <w:pPr>
        <w:pStyle w:val="ListParagraph"/>
        <w:numPr>
          <w:ilvl w:val="1"/>
          <w:numId w:val="60"/>
        </w:numPr>
        <w:tabs>
          <w:tab w:pos="1997" w:val="left" w:leader="none"/>
          <w:tab w:pos="1999" w:val="left" w:leader="none"/>
        </w:tabs>
        <w:spacing w:line="232" w:lineRule="auto" w:before="149" w:after="0"/>
        <w:ind w:left="1999" w:right="135" w:hanging="288"/>
        <w:jc w:val="both"/>
        <w:rPr>
          <w:sz w:val="22"/>
        </w:rPr>
      </w:pPr>
      <w:r>
        <w:rPr>
          <w:sz w:val="22"/>
        </w:rPr>
        <w:t>La información de campo será vaciada y representada en un Mapa Geológico georeferenciado, mostrando los resultados de la cartografía a detalle donde además</w:t>
      </w:r>
      <w:r>
        <w:rPr>
          <w:spacing w:val="75"/>
          <w:sz w:val="22"/>
        </w:rPr>
        <w:t> </w:t>
      </w:r>
      <w:r>
        <w:rPr>
          <w:sz w:val="22"/>
        </w:rPr>
        <w:t>se</w:t>
      </w:r>
      <w:r>
        <w:rPr>
          <w:spacing w:val="75"/>
          <w:sz w:val="22"/>
        </w:rPr>
        <w:t> </w:t>
      </w:r>
      <w:r>
        <w:rPr>
          <w:sz w:val="22"/>
        </w:rPr>
        <w:t>ubiquen</w:t>
      </w:r>
      <w:r>
        <w:rPr>
          <w:spacing w:val="75"/>
          <w:sz w:val="22"/>
        </w:rPr>
        <w:t> </w:t>
      </w:r>
      <w:r>
        <w:rPr>
          <w:sz w:val="22"/>
        </w:rPr>
        <w:t>los</w:t>
      </w:r>
      <w:r>
        <w:rPr>
          <w:spacing w:val="75"/>
          <w:sz w:val="22"/>
        </w:rPr>
        <w:t> </w:t>
      </w:r>
      <w:r>
        <w:rPr>
          <w:sz w:val="22"/>
        </w:rPr>
        <w:t>elementos</w:t>
      </w:r>
      <w:r>
        <w:rPr>
          <w:spacing w:val="75"/>
          <w:sz w:val="22"/>
        </w:rPr>
        <w:t> </w:t>
      </w:r>
      <w:r>
        <w:rPr>
          <w:sz w:val="22"/>
        </w:rPr>
        <w:t>estructurales</w:t>
      </w:r>
      <w:r>
        <w:rPr>
          <w:spacing w:val="75"/>
          <w:sz w:val="22"/>
        </w:rPr>
        <w:t> </w:t>
      </w:r>
      <w:r>
        <w:rPr>
          <w:sz w:val="22"/>
        </w:rPr>
        <w:t>del</w:t>
      </w:r>
      <w:r>
        <w:rPr>
          <w:spacing w:val="74"/>
          <w:sz w:val="22"/>
        </w:rPr>
        <w:t> </w:t>
      </w:r>
      <w:r>
        <w:rPr>
          <w:sz w:val="22"/>
        </w:rPr>
        <w:t>sitio.</w:t>
      </w:r>
      <w:r>
        <w:rPr>
          <w:spacing w:val="76"/>
          <w:sz w:val="22"/>
        </w:rPr>
        <w:t> </w:t>
      </w:r>
      <w:r>
        <w:rPr>
          <w:sz w:val="22"/>
        </w:rPr>
        <w:t>Con</w:t>
      </w:r>
      <w:r>
        <w:rPr>
          <w:spacing w:val="74"/>
          <w:sz w:val="22"/>
        </w:rPr>
        <w:t> </w:t>
      </w:r>
      <w:r>
        <w:rPr>
          <w:sz w:val="22"/>
        </w:rPr>
        <w:t>base</w:t>
      </w:r>
      <w:r>
        <w:rPr>
          <w:spacing w:val="72"/>
          <w:sz w:val="22"/>
        </w:rPr>
        <w:t> </w:t>
      </w:r>
      <w:r>
        <w:rPr>
          <w:sz w:val="22"/>
        </w:rPr>
        <w:t>a</w:t>
      </w:r>
      <w:r>
        <w:rPr>
          <w:spacing w:val="75"/>
          <w:sz w:val="22"/>
        </w:rPr>
        <w:t> </w:t>
      </w:r>
      <w:r>
        <w:rPr>
          <w:sz w:val="22"/>
        </w:rPr>
        <w:t>la</w:t>
      </w:r>
    </w:p>
    <w:p>
      <w:pPr>
        <w:pStyle w:val="ListParagraph"/>
        <w:spacing w:after="0" w:line="232" w:lineRule="auto"/>
        <w:jc w:val="both"/>
        <w:rPr>
          <w:sz w:val="22"/>
        </w:rPr>
        <w:sectPr>
          <w:pgSz w:w="11930" w:h="16850"/>
          <w:pgMar w:header="331" w:footer="928" w:top="1460" w:bottom="1120" w:left="708" w:right="1275"/>
        </w:sectPr>
      </w:pPr>
    </w:p>
    <w:p>
      <w:pPr>
        <w:pStyle w:val="BodyText"/>
        <w:spacing w:line="235" w:lineRule="auto" w:before="96"/>
        <w:ind w:left="1999" w:right="129" w:firstLine="0"/>
      </w:pPr>
      <w:r>
        <w:rPr/>
        <w:t>información que se presente en el Mapa Geológico se ubicarán y construirán Perfiles o Secciones</w:t>
      </w:r>
      <w:r>
        <w:rPr>
          <w:spacing w:val="-2"/>
        </w:rPr>
        <w:t> </w:t>
      </w:r>
      <w:r>
        <w:rPr/>
        <w:t>Geológicas en</w:t>
      </w:r>
      <w:r>
        <w:rPr>
          <w:spacing w:val="-2"/>
        </w:rPr>
        <w:t> </w:t>
      </w:r>
      <w:r>
        <w:rPr/>
        <w:t>aquellos sitios donde</w:t>
      </w:r>
      <w:r>
        <w:rPr>
          <w:spacing w:val="-2"/>
        </w:rPr>
        <w:t> </w:t>
      </w:r>
      <w:r>
        <w:rPr/>
        <w:t>se ubicarán</w:t>
      </w:r>
      <w:r>
        <w:rPr>
          <w:spacing w:val="-2"/>
        </w:rPr>
        <w:t> </w:t>
      </w:r>
      <w:r>
        <w:rPr/>
        <w:t>los</w:t>
      </w:r>
      <w:r>
        <w:rPr>
          <w:spacing w:val="-2"/>
        </w:rPr>
        <w:t> </w:t>
      </w:r>
      <w:r>
        <w:rPr/>
        <w:t>cortes de los taludes y vialidades. Los perfiles deberán representar la litología, su posición estructural, el corte del talud, vialidades y la zona donde se ubican las construcciones. Dichos perfiles deben estar señalados en el plano geológico,</w:t>
      </w:r>
    </w:p>
    <w:p>
      <w:pPr>
        <w:pStyle w:val="ListParagraph"/>
        <w:numPr>
          <w:ilvl w:val="1"/>
          <w:numId w:val="60"/>
        </w:numPr>
        <w:tabs>
          <w:tab w:pos="1999" w:val="left" w:leader="none"/>
        </w:tabs>
        <w:spacing w:line="232" w:lineRule="auto" w:before="144" w:after="0"/>
        <w:ind w:left="1999" w:right="136" w:hanging="288"/>
        <w:jc w:val="both"/>
        <w:rPr>
          <w:sz w:val="22"/>
        </w:rPr>
      </w:pPr>
      <w:r>
        <w:rPr>
          <w:sz w:val="22"/>
        </w:rPr>
        <w:t>Con base en la información levantada en el campo, se deberán determinar las direcciones e inclinaciones de los taludes propuestos para las vialidades y las demás obras civiles y ubicarlos (georeferenciados) en el mapa,</w:t>
      </w:r>
    </w:p>
    <w:p>
      <w:pPr>
        <w:pStyle w:val="ListParagraph"/>
        <w:numPr>
          <w:ilvl w:val="1"/>
          <w:numId w:val="60"/>
        </w:numPr>
        <w:tabs>
          <w:tab w:pos="1997" w:val="left" w:leader="none"/>
          <w:tab w:pos="1999" w:val="left" w:leader="none"/>
        </w:tabs>
        <w:spacing w:line="235" w:lineRule="auto" w:before="147" w:after="0"/>
        <w:ind w:left="1999" w:right="130" w:hanging="288"/>
        <w:jc w:val="both"/>
        <w:rPr>
          <w:sz w:val="22"/>
        </w:rPr>
      </w:pPr>
      <w:r>
        <w:rPr>
          <w:sz w:val="22"/>
        </w:rPr>
        <w:t>Analizar las direcciones y densidad de las diaclasas o fallas del sitio para identificar las áreas susceptibles a presentar riesgo de deslizamiento en su relación</w:t>
      </w:r>
      <w:r>
        <w:rPr>
          <w:spacing w:val="-2"/>
          <w:sz w:val="22"/>
        </w:rPr>
        <w:t> </w:t>
      </w:r>
      <w:r>
        <w:rPr>
          <w:sz w:val="22"/>
        </w:rPr>
        <w:t>con</w:t>
      </w:r>
      <w:r>
        <w:rPr>
          <w:spacing w:val="-2"/>
          <w:sz w:val="22"/>
        </w:rPr>
        <w:t> </w:t>
      </w:r>
      <w:r>
        <w:rPr>
          <w:sz w:val="22"/>
        </w:rPr>
        <w:t>los</w:t>
      </w:r>
      <w:r>
        <w:rPr>
          <w:spacing w:val="-4"/>
          <w:sz w:val="22"/>
        </w:rPr>
        <w:t> </w:t>
      </w:r>
      <w:r>
        <w:rPr>
          <w:sz w:val="22"/>
        </w:rPr>
        <w:t>cortes</w:t>
      </w:r>
      <w:r>
        <w:rPr>
          <w:spacing w:val="-2"/>
          <w:sz w:val="22"/>
        </w:rPr>
        <w:t> </w:t>
      </w:r>
      <w:r>
        <w:rPr>
          <w:sz w:val="22"/>
        </w:rPr>
        <w:t>de</w:t>
      </w:r>
      <w:r>
        <w:rPr>
          <w:spacing w:val="-2"/>
          <w:sz w:val="22"/>
        </w:rPr>
        <w:t> </w:t>
      </w:r>
      <w:r>
        <w:rPr>
          <w:sz w:val="22"/>
        </w:rPr>
        <w:t>los</w:t>
      </w:r>
      <w:r>
        <w:rPr>
          <w:spacing w:val="-1"/>
          <w:sz w:val="22"/>
        </w:rPr>
        <w:t> </w:t>
      </w:r>
      <w:r>
        <w:rPr>
          <w:sz w:val="22"/>
        </w:rPr>
        <w:t>taludes</w:t>
      </w:r>
      <w:r>
        <w:rPr>
          <w:spacing w:val="-4"/>
          <w:sz w:val="22"/>
        </w:rPr>
        <w:t> </w:t>
      </w:r>
      <w:r>
        <w:rPr>
          <w:sz w:val="22"/>
        </w:rPr>
        <w:t>existentes</w:t>
      </w:r>
      <w:r>
        <w:rPr>
          <w:spacing w:val="-4"/>
          <w:sz w:val="22"/>
        </w:rPr>
        <w:t> </w:t>
      </w:r>
      <w:r>
        <w:rPr>
          <w:sz w:val="22"/>
        </w:rPr>
        <w:t>y</w:t>
      </w:r>
      <w:r>
        <w:rPr>
          <w:spacing w:val="-1"/>
          <w:sz w:val="22"/>
        </w:rPr>
        <w:t> </w:t>
      </w:r>
      <w:r>
        <w:rPr>
          <w:sz w:val="22"/>
        </w:rPr>
        <w:t>los</w:t>
      </w:r>
      <w:r>
        <w:rPr>
          <w:spacing w:val="-2"/>
          <w:sz w:val="22"/>
        </w:rPr>
        <w:t> </w:t>
      </w:r>
      <w:r>
        <w:rPr>
          <w:sz w:val="22"/>
        </w:rPr>
        <w:t>proyectados.</w:t>
      </w:r>
      <w:r>
        <w:rPr>
          <w:spacing w:val="-3"/>
          <w:sz w:val="22"/>
        </w:rPr>
        <w:t> </w:t>
      </w:r>
      <w:r>
        <w:rPr>
          <w:sz w:val="22"/>
        </w:rPr>
        <w:t>En</w:t>
      </w:r>
      <w:r>
        <w:rPr>
          <w:spacing w:val="-2"/>
          <w:sz w:val="22"/>
        </w:rPr>
        <w:t> </w:t>
      </w:r>
      <w:r>
        <w:rPr>
          <w:sz w:val="22"/>
        </w:rPr>
        <w:t>los</w:t>
      </w:r>
      <w:r>
        <w:rPr>
          <w:spacing w:val="-4"/>
          <w:sz w:val="22"/>
        </w:rPr>
        <w:t> </w:t>
      </w:r>
      <w:r>
        <w:rPr>
          <w:sz w:val="22"/>
        </w:rPr>
        <w:t>casos donde</w:t>
      </w:r>
      <w:r>
        <w:rPr>
          <w:spacing w:val="-11"/>
          <w:sz w:val="22"/>
        </w:rPr>
        <w:t> </w:t>
      </w:r>
      <w:r>
        <w:rPr>
          <w:sz w:val="22"/>
        </w:rPr>
        <w:t>los</w:t>
      </w:r>
      <w:r>
        <w:rPr>
          <w:spacing w:val="-11"/>
          <w:sz w:val="22"/>
        </w:rPr>
        <w:t> </w:t>
      </w:r>
      <w:r>
        <w:rPr>
          <w:sz w:val="22"/>
        </w:rPr>
        <w:t>métodos</w:t>
      </w:r>
      <w:r>
        <w:rPr>
          <w:spacing w:val="-14"/>
          <w:sz w:val="22"/>
        </w:rPr>
        <w:t> </w:t>
      </w:r>
      <w:r>
        <w:rPr>
          <w:sz w:val="22"/>
        </w:rPr>
        <w:t>geométricos</w:t>
      </w:r>
      <w:r>
        <w:rPr>
          <w:spacing w:val="-11"/>
          <w:sz w:val="22"/>
        </w:rPr>
        <w:t> </w:t>
      </w:r>
      <w:r>
        <w:rPr>
          <w:sz w:val="22"/>
        </w:rPr>
        <w:t>no</w:t>
      </w:r>
      <w:r>
        <w:rPr>
          <w:spacing w:val="-12"/>
          <w:sz w:val="22"/>
        </w:rPr>
        <w:t> </w:t>
      </w:r>
      <w:r>
        <w:rPr>
          <w:sz w:val="22"/>
        </w:rPr>
        <w:t>sean</w:t>
      </w:r>
      <w:r>
        <w:rPr>
          <w:spacing w:val="-14"/>
          <w:sz w:val="22"/>
        </w:rPr>
        <w:t> </w:t>
      </w:r>
      <w:r>
        <w:rPr>
          <w:sz w:val="22"/>
        </w:rPr>
        <w:t>suficientes</w:t>
      </w:r>
      <w:r>
        <w:rPr>
          <w:spacing w:val="-11"/>
          <w:sz w:val="22"/>
        </w:rPr>
        <w:t> </w:t>
      </w:r>
      <w:r>
        <w:rPr>
          <w:sz w:val="22"/>
        </w:rPr>
        <w:t>para</w:t>
      </w:r>
      <w:r>
        <w:rPr>
          <w:spacing w:val="-11"/>
          <w:sz w:val="22"/>
        </w:rPr>
        <w:t> </w:t>
      </w:r>
      <w:r>
        <w:rPr>
          <w:sz w:val="22"/>
        </w:rPr>
        <w:t>las</w:t>
      </w:r>
      <w:r>
        <w:rPr>
          <w:spacing w:val="-11"/>
          <w:sz w:val="22"/>
        </w:rPr>
        <w:t> </w:t>
      </w:r>
      <w:r>
        <w:rPr>
          <w:sz w:val="22"/>
        </w:rPr>
        <w:t>determinaciones</w:t>
      </w:r>
      <w:r>
        <w:rPr>
          <w:spacing w:val="-11"/>
          <w:sz w:val="22"/>
        </w:rPr>
        <w:t> </w:t>
      </w:r>
      <w:r>
        <w:rPr>
          <w:sz w:val="22"/>
        </w:rPr>
        <w:t>de estabilidad de taludes, deberán aplicarse otros métodos matemáticos o computacionales para las determinaciones del factor de seguridad. Los datos estructurales tendrán que ser incluidos en el reporte en forma de tablas, representarlos en estereogramas y señalar los sitios donde fueron levantados,</w:t>
      </w:r>
    </w:p>
    <w:p>
      <w:pPr>
        <w:pStyle w:val="ListParagraph"/>
        <w:numPr>
          <w:ilvl w:val="1"/>
          <w:numId w:val="60"/>
        </w:numPr>
        <w:tabs>
          <w:tab w:pos="1999" w:val="left" w:leader="none"/>
        </w:tabs>
        <w:spacing w:line="232" w:lineRule="auto" w:before="141" w:after="0"/>
        <w:ind w:left="1999" w:right="129" w:hanging="288"/>
        <w:jc w:val="both"/>
        <w:rPr>
          <w:sz w:val="22"/>
        </w:rPr>
      </w:pPr>
      <w:r>
        <w:rPr>
          <w:sz w:val="22"/>
        </w:rPr>
        <w:t>Con la información de la cartografía geológica, la construcción de perfiles o secciones,</w:t>
      </w:r>
      <w:r>
        <w:rPr>
          <w:spacing w:val="-3"/>
          <w:sz w:val="22"/>
        </w:rPr>
        <w:t> </w:t>
      </w:r>
      <w:r>
        <w:rPr>
          <w:sz w:val="22"/>
        </w:rPr>
        <w:t>el</w:t>
      </w:r>
      <w:r>
        <w:rPr>
          <w:spacing w:val="-5"/>
          <w:sz w:val="22"/>
        </w:rPr>
        <w:t> </w:t>
      </w:r>
      <w:r>
        <w:rPr>
          <w:sz w:val="22"/>
        </w:rPr>
        <w:t>análisis</w:t>
      </w:r>
      <w:r>
        <w:rPr>
          <w:spacing w:val="-1"/>
          <w:sz w:val="22"/>
        </w:rPr>
        <w:t> </w:t>
      </w:r>
      <w:r>
        <w:rPr>
          <w:sz w:val="22"/>
        </w:rPr>
        <w:t>de</w:t>
      </w:r>
      <w:r>
        <w:rPr>
          <w:spacing w:val="-7"/>
          <w:sz w:val="22"/>
        </w:rPr>
        <w:t> </w:t>
      </w:r>
      <w:r>
        <w:rPr>
          <w:sz w:val="22"/>
        </w:rPr>
        <w:t>discontinuidades</w:t>
      </w:r>
      <w:r>
        <w:rPr>
          <w:spacing w:val="-1"/>
          <w:sz w:val="22"/>
        </w:rPr>
        <w:t> </w:t>
      </w:r>
      <w:r>
        <w:rPr>
          <w:sz w:val="22"/>
        </w:rPr>
        <w:t>y</w:t>
      </w:r>
      <w:r>
        <w:rPr>
          <w:spacing w:val="-4"/>
          <w:sz w:val="22"/>
        </w:rPr>
        <w:t> </w:t>
      </w:r>
      <w:r>
        <w:rPr>
          <w:sz w:val="22"/>
        </w:rPr>
        <w:t>de</w:t>
      </w:r>
      <w:r>
        <w:rPr>
          <w:spacing w:val="-4"/>
          <w:sz w:val="22"/>
        </w:rPr>
        <w:t> </w:t>
      </w:r>
      <w:r>
        <w:rPr>
          <w:sz w:val="22"/>
        </w:rPr>
        <w:t>estabilidad</w:t>
      </w:r>
      <w:r>
        <w:rPr>
          <w:spacing w:val="-2"/>
          <w:sz w:val="22"/>
        </w:rPr>
        <w:t> </w:t>
      </w:r>
      <w:r>
        <w:rPr>
          <w:sz w:val="22"/>
        </w:rPr>
        <w:t>de</w:t>
      </w:r>
      <w:r>
        <w:rPr>
          <w:spacing w:val="-4"/>
          <w:sz w:val="22"/>
        </w:rPr>
        <w:t> </w:t>
      </w:r>
      <w:r>
        <w:rPr>
          <w:sz w:val="22"/>
        </w:rPr>
        <w:t>taludes,</w:t>
      </w:r>
      <w:r>
        <w:rPr>
          <w:spacing w:val="-3"/>
          <w:sz w:val="22"/>
        </w:rPr>
        <w:t> </w:t>
      </w:r>
      <w:r>
        <w:rPr>
          <w:sz w:val="22"/>
        </w:rPr>
        <w:t>indicar</w:t>
      </w:r>
      <w:r>
        <w:rPr>
          <w:spacing w:val="-3"/>
          <w:sz w:val="22"/>
        </w:rPr>
        <w:t> </w:t>
      </w:r>
      <w:r>
        <w:rPr>
          <w:sz w:val="22"/>
        </w:rPr>
        <w:t>en un plano denominado de Riesgos Geológicos, aquellos sitios donde el peritaje resuelva que son áreas de riesgo las cuales serán consideradas como No Urbanizables. Estas áreas deben de estar claramente señaladas indicando la superficie total correspondiente,</w:t>
      </w:r>
    </w:p>
    <w:p>
      <w:pPr>
        <w:pStyle w:val="ListParagraph"/>
        <w:numPr>
          <w:ilvl w:val="1"/>
          <w:numId w:val="60"/>
        </w:numPr>
        <w:tabs>
          <w:tab w:pos="1999" w:val="left" w:leader="none"/>
        </w:tabs>
        <w:spacing w:line="232" w:lineRule="auto" w:before="156" w:after="0"/>
        <w:ind w:left="1999" w:right="132" w:hanging="288"/>
        <w:jc w:val="both"/>
        <w:rPr>
          <w:sz w:val="22"/>
        </w:rPr>
      </w:pPr>
      <w:r>
        <w:rPr>
          <w:sz w:val="22"/>
        </w:rPr>
        <w:t>Alrededor de las áreas consideradas como de riesgo, deberán señalarse áreas de amortiguamiento. En los sitios donde el perito determine condiciones de riesgo, se deberán de presentar los estudios y medidas geotécnicas a aplicar para la remediación del sitio,</w:t>
      </w:r>
    </w:p>
    <w:p>
      <w:pPr>
        <w:pStyle w:val="ListParagraph"/>
        <w:numPr>
          <w:ilvl w:val="1"/>
          <w:numId w:val="60"/>
        </w:numPr>
        <w:tabs>
          <w:tab w:pos="1999" w:val="left" w:leader="none"/>
        </w:tabs>
        <w:spacing w:line="235" w:lineRule="auto" w:before="149" w:after="0"/>
        <w:ind w:left="1999" w:right="131" w:hanging="288"/>
        <w:jc w:val="both"/>
        <w:rPr>
          <w:sz w:val="22"/>
        </w:rPr>
      </w:pPr>
      <w:r>
        <w:rPr>
          <w:sz w:val="22"/>
        </w:rPr>
        <w:t>En aquellos sitios donde se presume un nivel freático somero o poco profundo, o en donde se localicen manantiales o manifestaciones del agua subterránea y para</w:t>
      </w:r>
      <w:r>
        <w:rPr>
          <w:spacing w:val="-6"/>
          <w:sz w:val="22"/>
        </w:rPr>
        <w:t> </w:t>
      </w:r>
      <w:r>
        <w:rPr>
          <w:sz w:val="22"/>
        </w:rPr>
        <w:t>la</w:t>
      </w:r>
      <w:r>
        <w:rPr>
          <w:spacing w:val="-6"/>
          <w:sz w:val="22"/>
        </w:rPr>
        <w:t> </w:t>
      </w:r>
      <w:r>
        <w:rPr>
          <w:sz w:val="22"/>
        </w:rPr>
        <w:t>detección</w:t>
      </w:r>
      <w:r>
        <w:rPr>
          <w:spacing w:val="-7"/>
          <w:sz w:val="22"/>
        </w:rPr>
        <w:t> </w:t>
      </w:r>
      <w:r>
        <w:rPr>
          <w:sz w:val="22"/>
        </w:rPr>
        <w:t>a</w:t>
      </w:r>
      <w:r>
        <w:rPr>
          <w:spacing w:val="-6"/>
          <w:sz w:val="22"/>
        </w:rPr>
        <w:t> </w:t>
      </w:r>
      <w:r>
        <w:rPr>
          <w:sz w:val="22"/>
        </w:rPr>
        <w:t>profundidad</w:t>
      </w:r>
      <w:r>
        <w:rPr>
          <w:spacing w:val="-6"/>
          <w:sz w:val="22"/>
        </w:rPr>
        <w:t> </w:t>
      </w:r>
      <w:r>
        <w:rPr>
          <w:sz w:val="22"/>
        </w:rPr>
        <w:t>de</w:t>
      </w:r>
      <w:r>
        <w:rPr>
          <w:spacing w:val="-7"/>
          <w:sz w:val="22"/>
        </w:rPr>
        <w:t> </w:t>
      </w:r>
      <w:r>
        <w:rPr>
          <w:sz w:val="22"/>
        </w:rPr>
        <w:t>discontinuidades,</w:t>
      </w:r>
      <w:r>
        <w:rPr>
          <w:spacing w:val="-5"/>
          <w:sz w:val="22"/>
        </w:rPr>
        <w:t> </w:t>
      </w:r>
      <w:r>
        <w:rPr>
          <w:sz w:val="22"/>
        </w:rPr>
        <w:t>cavernas,</w:t>
      </w:r>
      <w:r>
        <w:rPr>
          <w:spacing w:val="-8"/>
          <w:sz w:val="22"/>
        </w:rPr>
        <w:t> </w:t>
      </w:r>
      <w:r>
        <w:rPr>
          <w:sz w:val="22"/>
        </w:rPr>
        <w:t>fallas</w:t>
      </w:r>
      <w:r>
        <w:rPr>
          <w:spacing w:val="-6"/>
          <w:sz w:val="22"/>
        </w:rPr>
        <w:t> </w:t>
      </w:r>
      <w:r>
        <w:rPr>
          <w:sz w:val="22"/>
        </w:rPr>
        <w:t>o</w:t>
      </w:r>
      <w:r>
        <w:rPr>
          <w:spacing w:val="-9"/>
          <w:sz w:val="22"/>
        </w:rPr>
        <w:t> </w:t>
      </w:r>
      <w:r>
        <w:rPr>
          <w:sz w:val="22"/>
        </w:rPr>
        <w:t>fracturas deberán realizarse sondeos geofísicos para descartar probables riesgos en las zonas</w:t>
      </w:r>
      <w:r>
        <w:rPr>
          <w:spacing w:val="-16"/>
          <w:sz w:val="22"/>
        </w:rPr>
        <w:t> </w:t>
      </w:r>
      <w:r>
        <w:rPr>
          <w:sz w:val="22"/>
        </w:rPr>
        <w:t>de</w:t>
      </w:r>
      <w:r>
        <w:rPr>
          <w:spacing w:val="-15"/>
          <w:sz w:val="22"/>
        </w:rPr>
        <w:t> </w:t>
      </w:r>
      <w:r>
        <w:rPr>
          <w:sz w:val="22"/>
        </w:rPr>
        <w:t>urbanización</w:t>
      </w:r>
      <w:r>
        <w:rPr>
          <w:spacing w:val="-15"/>
          <w:sz w:val="22"/>
        </w:rPr>
        <w:t> </w:t>
      </w:r>
      <w:r>
        <w:rPr>
          <w:sz w:val="22"/>
        </w:rPr>
        <w:t>y/o</w:t>
      </w:r>
      <w:r>
        <w:rPr>
          <w:spacing w:val="-14"/>
          <w:sz w:val="22"/>
        </w:rPr>
        <w:t> </w:t>
      </w:r>
      <w:r>
        <w:rPr>
          <w:sz w:val="22"/>
        </w:rPr>
        <w:t>construcción</w:t>
      </w:r>
      <w:r>
        <w:rPr>
          <w:spacing w:val="-16"/>
          <w:sz w:val="22"/>
        </w:rPr>
        <w:t> </w:t>
      </w:r>
      <w:r>
        <w:rPr>
          <w:sz w:val="22"/>
        </w:rPr>
        <w:t>de</w:t>
      </w:r>
      <w:r>
        <w:rPr>
          <w:spacing w:val="-14"/>
          <w:sz w:val="22"/>
        </w:rPr>
        <w:t> </w:t>
      </w:r>
      <w:r>
        <w:rPr>
          <w:sz w:val="22"/>
        </w:rPr>
        <w:t>vivienda.</w:t>
      </w:r>
      <w:r>
        <w:rPr>
          <w:spacing w:val="-14"/>
          <w:sz w:val="22"/>
        </w:rPr>
        <w:t> </w:t>
      </w:r>
      <w:r>
        <w:rPr>
          <w:sz w:val="22"/>
        </w:rPr>
        <w:t>El</w:t>
      </w:r>
      <w:r>
        <w:rPr>
          <w:spacing w:val="-16"/>
          <w:sz w:val="22"/>
        </w:rPr>
        <w:t> </w:t>
      </w:r>
      <w:r>
        <w:rPr>
          <w:sz w:val="22"/>
        </w:rPr>
        <w:t>registro</w:t>
      </w:r>
      <w:r>
        <w:rPr>
          <w:spacing w:val="-15"/>
          <w:sz w:val="22"/>
        </w:rPr>
        <w:t> </w:t>
      </w:r>
      <w:r>
        <w:rPr>
          <w:sz w:val="22"/>
        </w:rPr>
        <w:t>geofísico</w:t>
      </w:r>
      <w:r>
        <w:rPr>
          <w:spacing w:val="-14"/>
          <w:sz w:val="22"/>
        </w:rPr>
        <w:t> </w:t>
      </w:r>
      <w:r>
        <w:rPr>
          <w:sz w:val="22"/>
        </w:rPr>
        <w:t>también determinará la secuencia estratigráfica y litológica del terreno, así como la presencia de humedad o saturación por agua en el subsuelo,</w:t>
      </w:r>
    </w:p>
    <w:p>
      <w:pPr>
        <w:pStyle w:val="ListParagraph"/>
        <w:numPr>
          <w:ilvl w:val="1"/>
          <w:numId w:val="60"/>
        </w:numPr>
        <w:tabs>
          <w:tab w:pos="1999" w:val="left" w:leader="none"/>
        </w:tabs>
        <w:spacing w:line="235" w:lineRule="auto" w:before="139" w:after="0"/>
        <w:ind w:left="1999" w:right="131" w:hanging="288"/>
        <w:jc w:val="both"/>
        <w:rPr>
          <w:sz w:val="22"/>
        </w:rPr>
      </w:pPr>
      <w:r>
        <w:rPr>
          <w:sz w:val="22"/>
        </w:rPr>
        <w:t>En</w:t>
      </w:r>
      <w:r>
        <w:rPr>
          <w:spacing w:val="-10"/>
          <w:sz w:val="22"/>
        </w:rPr>
        <w:t> </w:t>
      </w:r>
      <w:r>
        <w:rPr>
          <w:sz w:val="22"/>
        </w:rPr>
        <w:t>algunos</w:t>
      </w:r>
      <w:r>
        <w:rPr>
          <w:spacing w:val="-12"/>
          <w:sz w:val="22"/>
        </w:rPr>
        <w:t> </w:t>
      </w:r>
      <w:r>
        <w:rPr>
          <w:sz w:val="22"/>
        </w:rPr>
        <w:t>sitios,</w:t>
      </w:r>
      <w:r>
        <w:rPr>
          <w:spacing w:val="-12"/>
          <w:sz w:val="22"/>
        </w:rPr>
        <w:t> </w:t>
      </w:r>
      <w:r>
        <w:rPr>
          <w:sz w:val="22"/>
        </w:rPr>
        <w:t>cuando</w:t>
      </w:r>
      <w:r>
        <w:rPr>
          <w:spacing w:val="-10"/>
          <w:sz w:val="22"/>
        </w:rPr>
        <w:t> </w:t>
      </w:r>
      <w:r>
        <w:rPr>
          <w:sz w:val="22"/>
        </w:rPr>
        <w:t>durante</w:t>
      </w:r>
      <w:r>
        <w:rPr>
          <w:spacing w:val="-13"/>
          <w:sz w:val="22"/>
        </w:rPr>
        <w:t> </w:t>
      </w:r>
      <w:r>
        <w:rPr>
          <w:sz w:val="22"/>
        </w:rPr>
        <w:t>la</w:t>
      </w:r>
      <w:r>
        <w:rPr>
          <w:spacing w:val="-10"/>
          <w:sz w:val="22"/>
        </w:rPr>
        <w:t> </w:t>
      </w:r>
      <w:r>
        <w:rPr>
          <w:sz w:val="22"/>
        </w:rPr>
        <w:t>ejecución</w:t>
      </w:r>
      <w:r>
        <w:rPr>
          <w:spacing w:val="-11"/>
          <w:sz w:val="22"/>
        </w:rPr>
        <w:t> </w:t>
      </w:r>
      <w:r>
        <w:rPr>
          <w:sz w:val="22"/>
        </w:rPr>
        <w:t>de</w:t>
      </w:r>
      <w:r>
        <w:rPr>
          <w:spacing w:val="-13"/>
          <w:sz w:val="22"/>
        </w:rPr>
        <w:t> </w:t>
      </w:r>
      <w:r>
        <w:rPr>
          <w:sz w:val="22"/>
        </w:rPr>
        <w:t>las</w:t>
      </w:r>
      <w:r>
        <w:rPr>
          <w:spacing w:val="-10"/>
          <w:sz w:val="22"/>
        </w:rPr>
        <w:t> </w:t>
      </w:r>
      <w:r>
        <w:rPr>
          <w:sz w:val="22"/>
        </w:rPr>
        <w:t>obras</w:t>
      </w:r>
      <w:r>
        <w:rPr>
          <w:spacing w:val="-13"/>
          <w:sz w:val="22"/>
        </w:rPr>
        <w:t> </w:t>
      </w:r>
      <w:r>
        <w:rPr>
          <w:sz w:val="22"/>
        </w:rPr>
        <w:t>surja</w:t>
      </w:r>
      <w:r>
        <w:rPr>
          <w:spacing w:val="-10"/>
          <w:sz w:val="22"/>
        </w:rPr>
        <w:t> </w:t>
      </w:r>
      <w:r>
        <w:rPr>
          <w:sz w:val="22"/>
        </w:rPr>
        <w:t>un</w:t>
      </w:r>
      <w:r>
        <w:rPr>
          <w:spacing w:val="-13"/>
          <w:sz w:val="22"/>
        </w:rPr>
        <w:t> </w:t>
      </w:r>
      <w:r>
        <w:rPr>
          <w:sz w:val="22"/>
        </w:rPr>
        <w:t>afloramiento de mantos freáticos en algún punto del desarrollo, deberán suspenderse de inmediato</w:t>
      </w:r>
      <w:r>
        <w:rPr>
          <w:spacing w:val="-12"/>
          <w:sz w:val="22"/>
        </w:rPr>
        <w:t> </w:t>
      </w:r>
      <w:r>
        <w:rPr>
          <w:sz w:val="22"/>
        </w:rPr>
        <w:t>las</w:t>
      </w:r>
      <w:r>
        <w:rPr>
          <w:spacing w:val="-13"/>
          <w:sz w:val="22"/>
        </w:rPr>
        <w:t> </w:t>
      </w:r>
      <w:r>
        <w:rPr>
          <w:sz w:val="22"/>
        </w:rPr>
        <w:t>obras,</w:t>
      </w:r>
      <w:r>
        <w:rPr>
          <w:spacing w:val="-11"/>
          <w:sz w:val="22"/>
        </w:rPr>
        <w:t> </w:t>
      </w:r>
      <w:r>
        <w:rPr>
          <w:sz w:val="22"/>
        </w:rPr>
        <w:t>debiendo</w:t>
      </w:r>
      <w:r>
        <w:rPr>
          <w:spacing w:val="-12"/>
          <w:sz w:val="22"/>
        </w:rPr>
        <w:t> </w:t>
      </w:r>
      <w:r>
        <w:rPr>
          <w:sz w:val="22"/>
        </w:rPr>
        <w:t>de</w:t>
      </w:r>
      <w:r>
        <w:rPr>
          <w:spacing w:val="-14"/>
          <w:sz w:val="22"/>
        </w:rPr>
        <w:t> </w:t>
      </w:r>
      <w:r>
        <w:rPr>
          <w:sz w:val="22"/>
        </w:rPr>
        <w:t>reevaluarse</w:t>
      </w:r>
      <w:r>
        <w:rPr>
          <w:spacing w:val="-12"/>
          <w:sz w:val="22"/>
        </w:rPr>
        <w:t> </w:t>
      </w:r>
      <w:r>
        <w:rPr>
          <w:sz w:val="22"/>
        </w:rPr>
        <w:t>el</w:t>
      </w:r>
      <w:r>
        <w:rPr>
          <w:spacing w:val="-12"/>
          <w:sz w:val="22"/>
        </w:rPr>
        <w:t> </w:t>
      </w:r>
      <w:r>
        <w:rPr>
          <w:sz w:val="22"/>
        </w:rPr>
        <w:t>o</w:t>
      </w:r>
      <w:r>
        <w:rPr>
          <w:spacing w:val="-16"/>
          <w:sz w:val="22"/>
        </w:rPr>
        <w:t> </w:t>
      </w:r>
      <w:r>
        <w:rPr>
          <w:sz w:val="22"/>
        </w:rPr>
        <w:t>los</w:t>
      </w:r>
      <w:r>
        <w:rPr>
          <w:spacing w:val="-11"/>
          <w:sz w:val="22"/>
        </w:rPr>
        <w:t> </w:t>
      </w:r>
      <w:r>
        <w:rPr>
          <w:sz w:val="22"/>
        </w:rPr>
        <w:t>estudios</w:t>
      </w:r>
      <w:r>
        <w:rPr>
          <w:spacing w:val="-14"/>
          <w:sz w:val="22"/>
        </w:rPr>
        <w:t> </w:t>
      </w:r>
      <w:r>
        <w:rPr>
          <w:sz w:val="22"/>
        </w:rPr>
        <w:t>correspondientes, presentando</w:t>
      </w:r>
      <w:r>
        <w:rPr>
          <w:spacing w:val="-14"/>
          <w:sz w:val="22"/>
        </w:rPr>
        <w:t> </w:t>
      </w:r>
      <w:r>
        <w:rPr>
          <w:sz w:val="22"/>
        </w:rPr>
        <w:t>ante</w:t>
      </w:r>
      <w:r>
        <w:rPr>
          <w:spacing w:val="-14"/>
          <w:sz w:val="22"/>
        </w:rPr>
        <w:t> </w:t>
      </w:r>
      <w:r>
        <w:rPr>
          <w:sz w:val="22"/>
        </w:rPr>
        <w:t>la</w:t>
      </w:r>
      <w:r>
        <w:rPr>
          <w:spacing w:val="-14"/>
          <w:sz w:val="22"/>
        </w:rPr>
        <w:t> </w:t>
      </w:r>
      <w:r>
        <w:rPr>
          <w:sz w:val="22"/>
        </w:rPr>
        <w:t>Secretaría,</w:t>
      </w:r>
      <w:r>
        <w:rPr>
          <w:spacing w:val="-13"/>
          <w:sz w:val="22"/>
        </w:rPr>
        <w:t> </w:t>
      </w:r>
      <w:r>
        <w:rPr>
          <w:sz w:val="22"/>
        </w:rPr>
        <w:t>la</w:t>
      </w:r>
      <w:r>
        <w:rPr>
          <w:spacing w:val="-14"/>
          <w:sz w:val="22"/>
        </w:rPr>
        <w:t> </w:t>
      </w:r>
      <w:r>
        <w:rPr>
          <w:sz w:val="22"/>
        </w:rPr>
        <w:t>remediación</w:t>
      </w:r>
      <w:r>
        <w:rPr>
          <w:spacing w:val="-14"/>
          <w:sz w:val="22"/>
        </w:rPr>
        <w:t> </w:t>
      </w:r>
      <w:r>
        <w:rPr>
          <w:sz w:val="22"/>
        </w:rPr>
        <w:t>sustentada</w:t>
      </w:r>
      <w:r>
        <w:rPr>
          <w:spacing w:val="-16"/>
          <w:sz w:val="22"/>
        </w:rPr>
        <w:t> </w:t>
      </w:r>
      <w:r>
        <w:rPr>
          <w:sz w:val="22"/>
        </w:rPr>
        <w:t>más</w:t>
      </w:r>
      <w:r>
        <w:rPr>
          <w:spacing w:val="-12"/>
          <w:sz w:val="22"/>
        </w:rPr>
        <w:t> </w:t>
      </w:r>
      <w:r>
        <w:rPr>
          <w:sz w:val="22"/>
        </w:rPr>
        <w:t>adecuada</w:t>
      </w:r>
      <w:r>
        <w:rPr>
          <w:spacing w:val="-14"/>
          <w:sz w:val="22"/>
        </w:rPr>
        <w:t> </w:t>
      </w:r>
      <w:r>
        <w:rPr>
          <w:sz w:val="22"/>
        </w:rPr>
        <w:t>la</w:t>
      </w:r>
      <w:r>
        <w:rPr>
          <w:spacing w:val="-14"/>
          <w:sz w:val="22"/>
        </w:rPr>
        <w:t> </w:t>
      </w:r>
      <w:r>
        <w:rPr>
          <w:sz w:val="22"/>
        </w:rPr>
        <w:t>cual deberá contener las observaciones del sitio tales como: los aspectos del relieve del</w:t>
      </w:r>
      <w:r>
        <w:rPr>
          <w:spacing w:val="-3"/>
          <w:sz w:val="22"/>
        </w:rPr>
        <w:t> </w:t>
      </w:r>
      <w:r>
        <w:rPr>
          <w:sz w:val="22"/>
        </w:rPr>
        <w:t>o</w:t>
      </w:r>
      <w:r>
        <w:rPr>
          <w:spacing w:val="-3"/>
          <w:sz w:val="22"/>
        </w:rPr>
        <w:t> </w:t>
      </w:r>
      <w:r>
        <w:rPr>
          <w:sz w:val="22"/>
        </w:rPr>
        <w:t>los</w:t>
      </w:r>
      <w:r>
        <w:rPr>
          <w:spacing w:val="-4"/>
          <w:sz w:val="22"/>
        </w:rPr>
        <w:t> </w:t>
      </w:r>
      <w:r>
        <w:rPr>
          <w:sz w:val="22"/>
        </w:rPr>
        <w:t>predios,</w:t>
      </w:r>
      <w:r>
        <w:rPr>
          <w:spacing w:val="-3"/>
          <w:sz w:val="22"/>
        </w:rPr>
        <w:t> </w:t>
      </w:r>
      <w:r>
        <w:rPr>
          <w:sz w:val="22"/>
        </w:rPr>
        <w:t>diferencias</w:t>
      </w:r>
      <w:r>
        <w:rPr>
          <w:spacing w:val="-1"/>
          <w:sz w:val="22"/>
        </w:rPr>
        <w:t> </w:t>
      </w:r>
      <w:r>
        <w:rPr>
          <w:sz w:val="22"/>
        </w:rPr>
        <w:t>de</w:t>
      </w:r>
      <w:r>
        <w:rPr>
          <w:spacing w:val="-4"/>
          <w:sz w:val="22"/>
        </w:rPr>
        <w:t> </w:t>
      </w:r>
      <w:r>
        <w:rPr>
          <w:sz w:val="22"/>
        </w:rPr>
        <w:t>altura,</w:t>
      </w:r>
      <w:r>
        <w:rPr>
          <w:spacing w:val="-3"/>
          <w:sz w:val="22"/>
        </w:rPr>
        <w:t> </w:t>
      </w:r>
      <w:r>
        <w:rPr>
          <w:sz w:val="22"/>
        </w:rPr>
        <w:t>dirección</w:t>
      </w:r>
      <w:r>
        <w:rPr>
          <w:spacing w:val="-7"/>
          <w:sz w:val="22"/>
        </w:rPr>
        <w:t> </w:t>
      </w:r>
      <w:r>
        <w:rPr>
          <w:sz w:val="22"/>
        </w:rPr>
        <w:t>de</w:t>
      </w:r>
      <w:r>
        <w:rPr>
          <w:spacing w:val="-3"/>
          <w:sz w:val="22"/>
        </w:rPr>
        <w:t> </w:t>
      </w:r>
      <w:r>
        <w:rPr>
          <w:sz w:val="22"/>
        </w:rPr>
        <w:t>los</w:t>
      </w:r>
      <w:r>
        <w:rPr>
          <w:spacing w:val="-4"/>
          <w:sz w:val="22"/>
        </w:rPr>
        <w:t> </w:t>
      </w:r>
      <w:r>
        <w:rPr>
          <w:sz w:val="22"/>
        </w:rPr>
        <w:t>desniveles,</w:t>
      </w:r>
      <w:r>
        <w:rPr>
          <w:spacing w:val="-2"/>
          <w:sz w:val="22"/>
        </w:rPr>
        <w:t> </w:t>
      </w:r>
      <w:r>
        <w:rPr>
          <w:sz w:val="22"/>
        </w:rPr>
        <w:t>calidad</w:t>
      </w:r>
      <w:r>
        <w:rPr>
          <w:spacing w:val="-3"/>
          <w:sz w:val="22"/>
        </w:rPr>
        <w:t> </w:t>
      </w:r>
      <w:r>
        <w:rPr>
          <w:sz w:val="22"/>
        </w:rPr>
        <w:t>de</w:t>
      </w:r>
      <w:r>
        <w:rPr>
          <w:spacing w:val="-4"/>
          <w:sz w:val="22"/>
        </w:rPr>
        <w:t> </w:t>
      </w:r>
      <w:r>
        <w:rPr>
          <w:sz w:val="22"/>
        </w:rPr>
        <w:t>la roca</w:t>
      </w:r>
      <w:r>
        <w:rPr>
          <w:spacing w:val="-16"/>
          <w:sz w:val="22"/>
        </w:rPr>
        <w:t> </w:t>
      </w:r>
      <w:r>
        <w:rPr>
          <w:sz w:val="22"/>
        </w:rPr>
        <w:t>así</w:t>
      </w:r>
      <w:r>
        <w:rPr>
          <w:spacing w:val="-15"/>
          <w:sz w:val="22"/>
        </w:rPr>
        <w:t> </w:t>
      </w:r>
      <w:r>
        <w:rPr>
          <w:sz w:val="22"/>
        </w:rPr>
        <w:t>como</w:t>
      </w:r>
      <w:r>
        <w:rPr>
          <w:spacing w:val="-15"/>
          <w:sz w:val="22"/>
        </w:rPr>
        <w:t> </w:t>
      </w:r>
      <w:r>
        <w:rPr>
          <w:sz w:val="22"/>
        </w:rPr>
        <w:t>consideraciones</w:t>
      </w:r>
      <w:r>
        <w:rPr>
          <w:spacing w:val="-14"/>
          <w:sz w:val="22"/>
        </w:rPr>
        <w:t> </w:t>
      </w:r>
      <w:r>
        <w:rPr>
          <w:sz w:val="22"/>
        </w:rPr>
        <w:t>o</w:t>
      </w:r>
      <w:r>
        <w:rPr>
          <w:spacing w:val="-15"/>
          <w:sz w:val="22"/>
        </w:rPr>
        <w:t> </w:t>
      </w:r>
      <w:r>
        <w:rPr>
          <w:sz w:val="22"/>
        </w:rPr>
        <w:t>recomendaciones</w:t>
      </w:r>
      <w:r>
        <w:rPr>
          <w:spacing w:val="-12"/>
          <w:sz w:val="22"/>
        </w:rPr>
        <w:t> </w:t>
      </w:r>
      <w:r>
        <w:rPr>
          <w:sz w:val="22"/>
        </w:rPr>
        <w:t>de</w:t>
      </w:r>
      <w:r>
        <w:rPr>
          <w:spacing w:val="-16"/>
          <w:sz w:val="22"/>
        </w:rPr>
        <w:t> </w:t>
      </w:r>
      <w:r>
        <w:rPr>
          <w:sz w:val="22"/>
        </w:rPr>
        <w:t>más</w:t>
      </w:r>
      <w:r>
        <w:rPr>
          <w:spacing w:val="-15"/>
          <w:sz w:val="22"/>
        </w:rPr>
        <w:t> </w:t>
      </w:r>
      <w:r>
        <w:rPr>
          <w:sz w:val="22"/>
        </w:rPr>
        <w:t>estudios</w:t>
      </w:r>
      <w:r>
        <w:rPr>
          <w:spacing w:val="-12"/>
          <w:sz w:val="22"/>
        </w:rPr>
        <w:t> </w:t>
      </w:r>
      <w:r>
        <w:rPr>
          <w:sz w:val="22"/>
        </w:rPr>
        <w:t>si</w:t>
      </w:r>
      <w:r>
        <w:rPr>
          <w:spacing w:val="-14"/>
          <w:sz w:val="22"/>
        </w:rPr>
        <w:t> </w:t>
      </w:r>
      <w:r>
        <w:rPr>
          <w:sz w:val="22"/>
        </w:rPr>
        <w:t>es</w:t>
      </w:r>
      <w:r>
        <w:rPr>
          <w:spacing w:val="-16"/>
          <w:sz w:val="22"/>
        </w:rPr>
        <w:t> </w:t>
      </w:r>
      <w:r>
        <w:rPr>
          <w:sz w:val="22"/>
        </w:rPr>
        <w:t>el</w:t>
      </w:r>
      <w:r>
        <w:rPr>
          <w:spacing w:val="-14"/>
          <w:sz w:val="22"/>
        </w:rPr>
        <w:t> </w:t>
      </w:r>
      <w:r>
        <w:rPr>
          <w:sz w:val="22"/>
        </w:rPr>
        <w:t>caso de que la roca o el suelo presente condiciones de inestabilidad por la combinación de la fábrica estructural y las direcciones de corte o presencia de suelos inestables,</w:t>
      </w:r>
    </w:p>
    <w:p>
      <w:pPr>
        <w:pStyle w:val="ListParagraph"/>
        <w:numPr>
          <w:ilvl w:val="1"/>
          <w:numId w:val="60"/>
        </w:numPr>
        <w:tabs>
          <w:tab w:pos="1997" w:val="left" w:leader="none"/>
          <w:tab w:pos="1999" w:val="left" w:leader="none"/>
        </w:tabs>
        <w:spacing w:line="232" w:lineRule="auto" w:before="140" w:after="0"/>
        <w:ind w:left="1999" w:right="136" w:hanging="288"/>
        <w:jc w:val="both"/>
        <w:rPr>
          <w:sz w:val="22"/>
        </w:rPr>
      </w:pPr>
      <w:r>
        <w:rPr>
          <w:sz w:val="22"/>
        </w:rPr>
        <w:t>El estudio geotécnico debe contener el proyecto de la construcción y/o edificación</w:t>
      </w:r>
      <w:r>
        <w:rPr>
          <w:spacing w:val="-16"/>
          <w:sz w:val="22"/>
        </w:rPr>
        <w:t> </w:t>
      </w:r>
      <w:r>
        <w:rPr>
          <w:sz w:val="22"/>
        </w:rPr>
        <w:t>o</w:t>
      </w:r>
      <w:r>
        <w:rPr>
          <w:spacing w:val="-15"/>
          <w:sz w:val="22"/>
        </w:rPr>
        <w:t> </w:t>
      </w:r>
      <w:r>
        <w:rPr>
          <w:sz w:val="22"/>
        </w:rPr>
        <w:t>el</w:t>
      </w:r>
      <w:r>
        <w:rPr>
          <w:spacing w:val="-15"/>
          <w:sz w:val="22"/>
        </w:rPr>
        <w:t> </w:t>
      </w:r>
      <w:r>
        <w:rPr>
          <w:sz w:val="22"/>
        </w:rPr>
        <w:t>urbanístico</w:t>
      </w:r>
      <w:r>
        <w:rPr>
          <w:spacing w:val="-16"/>
          <w:sz w:val="22"/>
        </w:rPr>
        <w:t> </w:t>
      </w:r>
      <w:r>
        <w:rPr>
          <w:sz w:val="22"/>
        </w:rPr>
        <w:t>del</w:t>
      </w:r>
      <w:r>
        <w:rPr>
          <w:spacing w:val="-15"/>
          <w:sz w:val="22"/>
        </w:rPr>
        <w:t> </w:t>
      </w:r>
      <w:r>
        <w:rPr>
          <w:sz w:val="22"/>
        </w:rPr>
        <w:t>fraccionamiento</w:t>
      </w:r>
      <w:r>
        <w:rPr>
          <w:spacing w:val="-15"/>
          <w:sz w:val="22"/>
        </w:rPr>
        <w:t> </w:t>
      </w:r>
      <w:r>
        <w:rPr>
          <w:sz w:val="22"/>
        </w:rPr>
        <w:t>para</w:t>
      </w:r>
      <w:r>
        <w:rPr>
          <w:spacing w:val="-15"/>
          <w:sz w:val="22"/>
        </w:rPr>
        <w:t> </w:t>
      </w:r>
      <w:r>
        <w:rPr>
          <w:sz w:val="22"/>
        </w:rPr>
        <w:t>ubicar</w:t>
      </w:r>
      <w:r>
        <w:rPr>
          <w:spacing w:val="-16"/>
          <w:sz w:val="22"/>
        </w:rPr>
        <w:t> </w:t>
      </w:r>
      <w:r>
        <w:rPr>
          <w:sz w:val="22"/>
        </w:rPr>
        <w:t>los</w:t>
      </w:r>
      <w:r>
        <w:rPr>
          <w:spacing w:val="-15"/>
          <w:sz w:val="22"/>
        </w:rPr>
        <w:t> </w:t>
      </w:r>
      <w:r>
        <w:rPr>
          <w:sz w:val="22"/>
        </w:rPr>
        <w:t>predios,</w:t>
      </w:r>
      <w:r>
        <w:rPr>
          <w:spacing w:val="-15"/>
          <w:sz w:val="22"/>
        </w:rPr>
        <w:t> </w:t>
      </w:r>
      <w:r>
        <w:rPr>
          <w:sz w:val="22"/>
        </w:rPr>
        <w:t>vialidades y demás áreas dentro de los perfiles geológicos,</w:t>
      </w:r>
    </w:p>
    <w:p>
      <w:pPr>
        <w:pStyle w:val="ListParagraph"/>
        <w:numPr>
          <w:ilvl w:val="1"/>
          <w:numId w:val="60"/>
        </w:numPr>
        <w:tabs>
          <w:tab w:pos="1999" w:val="left" w:leader="none"/>
        </w:tabs>
        <w:spacing w:line="232" w:lineRule="auto" w:before="150" w:after="0"/>
        <w:ind w:left="1999" w:right="133" w:hanging="288"/>
        <w:jc w:val="both"/>
        <w:rPr>
          <w:sz w:val="22"/>
        </w:rPr>
      </w:pPr>
      <w:r>
        <w:rPr>
          <w:sz w:val="22"/>
        </w:rPr>
        <w:t>En los casos particulares donde el peritaje resuelva que las condiciones del predio o una parte del predio no son propicias para el desplante de una construcción</w:t>
      </w:r>
      <w:r>
        <w:rPr>
          <w:spacing w:val="40"/>
          <w:sz w:val="22"/>
        </w:rPr>
        <w:t> </w:t>
      </w:r>
      <w:r>
        <w:rPr>
          <w:sz w:val="22"/>
        </w:rPr>
        <w:t>y/o</w:t>
      </w:r>
      <w:r>
        <w:rPr>
          <w:spacing w:val="40"/>
          <w:sz w:val="22"/>
        </w:rPr>
        <w:t> </w:t>
      </w:r>
      <w:r>
        <w:rPr>
          <w:sz w:val="22"/>
        </w:rPr>
        <w:t>edificación</w:t>
      </w:r>
      <w:r>
        <w:rPr>
          <w:spacing w:val="40"/>
          <w:sz w:val="22"/>
        </w:rPr>
        <w:t> </w:t>
      </w:r>
      <w:r>
        <w:rPr>
          <w:sz w:val="22"/>
        </w:rPr>
        <w:t>o</w:t>
      </w:r>
      <w:r>
        <w:rPr>
          <w:spacing w:val="40"/>
          <w:sz w:val="22"/>
        </w:rPr>
        <w:t> </w:t>
      </w:r>
      <w:r>
        <w:rPr>
          <w:sz w:val="22"/>
        </w:rPr>
        <w:t>de</w:t>
      </w:r>
      <w:r>
        <w:rPr>
          <w:spacing w:val="40"/>
          <w:sz w:val="22"/>
        </w:rPr>
        <w:t> </w:t>
      </w:r>
      <w:r>
        <w:rPr>
          <w:sz w:val="22"/>
        </w:rPr>
        <w:t>una</w:t>
      </w:r>
      <w:r>
        <w:rPr>
          <w:spacing w:val="40"/>
          <w:sz w:val="22"/>
        </w:rPr>
        <w:t> </w:t>
      </w:r>
      <w:r>
        <w:rPr>
          <w:sz w:val="22"/>
        </w:rPr>
        <w:t>parte</w:t>
      </w:r>
      <w:r>
        <w:rPr>
          <w:spacing w:val="40"/>
          <w:sz w:val="22"/>
        </w:rPr>
        <w:t> </w:t>
      </w:r>
      <w:r>
        <w:rPr>
          <w:sz w:val="22"/>
        </w:rPr>
        <w:t>de</w:t>
      </w:r>
      <w:r>
        <w:rPr>
          <w:spacing w:val="40"/>
          <w:sz w:val="22"/>
        </w:rPr>
        <w:t> </w:t>
      </w:r>
      <w:r>
        <w:rPr>
          <w:sz w:val="22"/>
        </w:rPr>
        <w:t>un</w:t>
      </w:r>
      <w:r>
        <w:rPr>
          <w:spacing w:val="40"/>
          <w:sz w:val="22"/>
        </w:rPr>
        <w:t> </w:t>
      </w:r>
      <w:r>
        <w:rPr>
          <w:sz w:val="22"/>
        </w:rPr>
        <w:t>fraccionamiento,</w:t>
      </w:r>
      <w:r>
        <w:rPr>
          <w:spacing w:val="40"/>
          <w:sz w:val="22"/>
        </w:rPr>
        <w:t> </w:t>
      </w:r>
      <w:r>
        <w:rPr>
          <w:sz w:val="22"/>
        </w:rPr>
        <w:t>deberá</w:t>
      </w:r>
    </w:p>
    <w:p>
      <w:pPr>
        <w:pStyle w:val="ListParagraph"/>
        <w:spacing w:after="0" w:line="232" w:lineRule="auto"/>
        <w:jc w:val="both"/>
        <w:rPr>
          <w:sz w:val="22"/>
        </w:rPr>
        <w:sectPr>
          <w:pgSz w:w="11930" w:h="16850"/>
          <w:pgMar w:header="331" w:footer="928" w:top="1460" w:bottom="1120" w:left="708" w:right="1275"/>
        </w:sectPr>
      </w:pPr>
    </w:p>
    <w:p>
      <w:pPr>
        <w:pStyle w:val="BodyText"/>
        <w:spacing w:line="232" w:lineRule="auto" w:before="98"/>
        <w:ind w:left="1999" w:right="77" w:firstLine="0"/>
        <w:jc w:val="left"/>
      </w:pPr>
      <w:r>
        <w:rPr/>
        <w:t>notificarlo</w:t>
      </w:r>
      <w:r>
        <w:rPr>
          <w:spacing w:val="-8"/>
        </w:rPr>
        <w:t> </w:t>
      </w:r>
      <w:r>
        <w:rPr/>
        <w:t>al</w:t>
      </w:r>
      <w:r>
        <w:rPr>
          <w:spacing w:val="-8"/>
        </w:rPr>
        <w:t> </w:t>
      </w:r>
      <w:r>
        <w:rPr/>
        <w:t>propietario</w:t>
      </w:r>
      <w:r>
        <w:rPr>
          <w:spacing w:val="-7"/>
        </w:rPr>
        <w:t> </w:t>
      </w:r>
      <w:r>
        <w:rPr/>
        <w:t>y</w:t>
      </w:r>
      <w:r>
        <w:rPr>
          <w:spacing w:val="-9"/>
        </w:rPr>
        <w:t> </w:t>
      </w:r>
      <w:r>
        <w:rPr/>
        <w:t>a</w:t>
      </w:r>
      <w:r>
        <w:rPr>
          <w:spacing w:val="-7"/>
        </w:rPr>
        <w:t> </w:t>
      </w:r>
      <w:r>
        <w:rPr/>
        <w:t>la</w:t>
      </w:r>
      <w:r>
        <w:rPr>
          <w:spacing w:val="-7"/>
        </w:rPr>
        <w:t> </w:t>
      </w:r>
      <w:r>
        <w:rPr/>
        <w:t>Autoridad</w:t>
      </w:r>
      <w:r>
        <w:rPr>
          <w:spacing w:val="-7"/>
        </w:rPr>
        <w:t> </w:t>
      </w:r>
      <w:r>
        <w:rPr/>
        <w:t>mencionando</w:t>
      </w:r>
      <w:r>
        <w:rPr>
          <w:spacing w:val="-7"/>
        </w:rPr>
        <w:t> </w:t>
      </w:r>
      <w:r>
        <w:rPr/>
        <w:t>las</w:t>
      </w:r>
      <w:r>
        <w:rPr>
          <w:spacing w:val="-7"/>
        </w:rPr>
        <w:t> </w:t>
      </w:r>
      <w:r>
        <w:rPr/>
        <w:t>causas</w:t>
      </w:r>
      <w:r>
        <w:rPr>
          <w:spacing w:val="-7"/>
        </w:rPr>
        <w:t> </w:t>
      </w:r>
      <w:r>
        <w:rPr/>
        <w:t>y</w:t>
      </w:r>
      <w:r>
        <w:rPr>
          <w:spacing w:val="-9"/>
        </w:rPr>
        <w:t> </w:t>
      </w:r>
      <w:r>
        <w:rPr/>
        <w:t>conclusiones en el Estudio;</w:t>
      </w:r>
    </w:p>
    <w:p>
      <w:pPr>
        <w:pStyle w:val="ListParagraph"/>
        <w:numPr>
          <w:ilvl w:val="0"/>
          <w:numId w:val="60"/>
        </w:numPr>
        <w:tabs>
          <w:tab w:pos="1276" w:val="left" w:leader="none"/>
          <w:tab w:pos="1279" w:val="left" w:leader="none"/>
        </w:tabs>
        <w:spacing w:line="232" w:lineRule="auto" w:before="149" w:after="0"/>
        <w:ind w:left="1279" w:right="131" w:hanging="272"/>
        <w:jc w:val="both"/>
        <w:rPr>
          <w:sz w:val="22"/>
        </w:rPr>
      </w:pPr>
      <w:r>
        <w:rPr>
          <w:sz w:val="22"/>
        </w:rPr>
        <w:t>Estudio</w:t>
      </w:r>
      <w:r>
        <w:rPr>
          <w:spacing w:val="-4"/>
          <w:sz w:val="22"/>
        </w:rPr>
        <w:t> </w:t>
      </w:r>
      <w:r>
        <w:rPr>
          <w:sz w:val="22"/>
        </w:rPr>
        <w:t>de</w:t>
      </w:r>
      <w:r>
        <w:rPr>
          <w:spacing w:val="-4"/>
          <w:sz w:val="22"/>
        </w:rPr>
        <w:t> </w:t>
      </w:r>
      <w:r>
        <w:rPr>
          <w:sz w:val="22"/>
        </w:rPr>
        <w:t>Mecánica</w:t>
      </w:r>
      <w:r>
        <w:rPr>
          <w:spacing w:val="-4"/>
          <w:sz w:val="22"/>
        </w:rPr>
        <w:t> </w:t>
      </w:r>
      <w:r>
        <w:rPr>
          <w:sz w:val="22"/>
        </w:rPr>
        <w:t>de</w:t>
      </w:r>
      <w:r>
        <w:rPr>
          <w:spacing w:val="-7"/>
          <w:sz w:val="22"/>
        </w:rPr>
        <w:t> </w:t>
      </w:r>
      <w:r>
        <w:rPr>
          <w:sz w:val="22"/>
        </w:rPr>
        <w:t>Suelos</w:t>
      </w:r>
      <w:r>
        <w:rPr>
          <w:spacing w:val="-4"/>
          <w:sz w:val="22"/>
        </w:rPr>
        <w:t> </w:t>
      </w:r>
      <w:r>
        <w:rPr>
          <w:sz w:val="22"/>
        </w:rPr>
        <w:t>y/o</w:t>
      </w:r>
      <w:r>
        <w:rPr>
          <w:spacing w:val="-4"/>
          <w:sz w:val="22"/>
        </w:rPr>
        <w:t> </w:t>
      </w:r>
      <w:r>
        <w:rPr>
          <w:sz w:val="22"/>
        </w:rPr>
        <w:t>Rocas.</w:t>
      </w:r>
      <w:r>
        <w:rPr>
          <w:spacing w:val="-3"/>
          <w:sz w:val="22"/>
        </w:rPr>
        <w:t> </w:t>
      </w:r>
      <w:r>
        <w:rPr>
          <w:sz w:val="22"/>
        </w:rPr>
        <w:t>Los</w:t>
      </w:r>
      <w:r>
        <w:rPr>
          <w:spacing w:val="-6"/>
          <w:sz w:val="22"/>
        </w:rPr>
        <w:t> </w:t>
      </w:r>
      <w:r>
        <w:rPr>
          <w:sz w:val="22"/>
        </w:rPr>
        <w:t>resultados</w:t>
      </w:r>
      <w:r>
        <w:rPr>
          <w:spacing w:val="-4"/>
          <w:sz w:val="22"/>
        </w:rPr>
        <w:t> </w:t>
      </w:r>
      <w:r>
        <w:rPr>
          <w:sz w:val="22"/>
        </w:rPr>
        <w:t>y</w:t>
      </w:r>
      <w:r>
        <w:rPr>
          <w:spacing w:val="-6"/>
          <w:sz w:val="22"/>
        </w:rPr>
        <w:t> </w:t>
      </w:r>
      <w:r>
        <w:rPr>
          <w:sz w:val="22"/>
        </w:rPr>
        <w:t>recomendaciones,</w:t>
      </w:r>
      <w:r>
        <w:rPr>
          <w:spacing w:val="-3"/>
          <w:sz w:val="22"/>
        </w:rPr>
        <w:t> </w:t>
      </w:r>
      <w:r>
        <w:rPr>
          <w:sz w:val="22"/>
        </w:rPr>
        <w:t>sobre</w:t>
      </w:r>
      <w:r>
        <w:rPr>
          <w:spacing w:val="-4"/>
          <w:sz w:val="22"/>
        </w:rPr>
        <w:t> </w:t>
      </w:r>
      <w:r>
        <w:rPr>
          <w:sz w:val="22"/>
        </w:rPr>
        <w:t>la capacidad de carga del terreno, deberán ser acatados de acuerdo a las propiedades físicas</w:t>
      </w:r>
      <w:r>
        <w:rPr>
          <w:spacing w:val="-7"/>
          <w:sz w:val="22"/>
        </w:rPr>
        <w:t> </w:t>
      </w:r>
      <w:r>
        <w:rPr>
          <w:sz w:val="22"/>
        </w:rPr>
        <w:t>del</w:t>
      </w:r>
      <w:r>
        <w:rPr>
          <w:spacing w:val="-8"/>
          <w:sz w:val="22"/>
        </w:rPr>
        <w:t> </w:t>
      </w:r>
      <w:r>
        <w:rPr>
          <w:sz w:val="22"/>
        </w:rPr>
        <w:t>sustrato</w:t>
      </w:r>
      <w:r>
        <w:rPr>
          <w:spacing w:val="-10"/>
          <w:sz w:val="22"/>
        </w:rPr>
        <w:t> </w:t>
      </w:r>
      <w:r>
        <w:rPr>
          <w:sz w:val="22"/>
        </w:rPr>
        <w:t>donde</w:t>
      </w:r>
      <w:r>
        <w:rPr>
          <w:spacing w:val="-6"/>
          <w:sz w:val="22"/>
        </w:rPr>
        <w:t> </w:t>
      </w:r>
      <w:r>
        <w:rPr>
          <w:sz w:val="22"/>
        </w:rPr>
        <w:t>serán</w:t>
      </w:r>
      <w:r>
        <w:rPr>
          <w:spacing w:val="-10"/>
          <w:sz w:val="22"/>
        </w:rPr>
        <w:t> </w:t>
      </w:r>
      <w:r>
        <w:rPr>
          <w:sz w:val="22"/>
        </w:rPr>
        <w:t>desarrolladas</w:t>
      </w:r>
      <w:r>
        <w:rPr>
          <w:spacing w:val="-7"/>
          <w:sz w:val="22"/>
        </w:rPr>
        <w:t> </w:t>
      </w:r>
      <w:r>
        <w:rPr>
          <w:sz w:val="22"/>
        </w:rPr>
        <w:t>las</w:t>
      </w:r>
      <w:r>
        <w:rPr>
          <w:spacing w:val="-10"/>
          <w:sz w:val="22"/>
        </w:rPr>
        <w:t> </w:t>
      </w:r>
      <w:r>
        <w:rPr>
          <w:sz w:val="22"/>
        </w:rPr>
        <w:t>construcciones,</w:t>
      </w:r>
      <w:r>
        <w:rPr>
          <w:spacing w:val="-6"/>
          <w:sz w:val="22"/>
        </w:rPr>
        <w:t> </w:t>
      </w:r>
      <w:r>
        <w:rPr>
          <w:sz w:val="22"/>
        </w:rPr>
        <w:t>debiendo</w:t>
      </w:r>
      <w:r>
        <w:rPr>
          <w:spacing w:val="-7"/>
          <w:sz w:val="22"/>
        </w:rPr>
        <w:t> </w:t>
      </w:r>
      <w:r>
        <w:rPr>
          <w:sz w:val="22"/>
        </w:rPr>
        <w:t>cumplir</w:t>
      </w:r>
      <w:r>
        <w:rPr>
          <w:spacing w:val="-9"/>
          <w:sz w:val="22"/>
        </w:rPr>
        <w:t> </w:t>
      </w:r>
      <w:r>
        <w:rPr>
          <w:sz w:val="22"/>
        </w:rPr>
        <w:t>con las siguientes especificaciones:</w:t>
      </w:r>
    </w:p>
    <w:p>
      <w:pPr>
        <w:pStyle w:val="ListParagraph"/>
        <w:numPr>
          <w:ilvl w:val="1"/>
          <w:numId w:val="60"/>
        </w:numPr>
        <w:tabs>
          <w:tab w:pos="1992" w:val="left" w:leader="none"/>
        </w:tabs>
        <w:spacing w:line="240" w:lineRule="auto" w:before="140" w:after="0"/>
        <w:ind w:left="1992" w:right="0" w:hanging="281"/>
        <w:jc w:val="both"/>
        <w:rPr>
          <w:sz w:val="22"/>
        </w:rPr>
      </w:pPr>
      <w:r>
        <w:rPr>
          <w:sz w:val="22"/>
        </w:rPr>
        <w:t>El</w:t>
      </w:r>
      <w:r>
        <w:rPr>
          <w:spacing w:val="-6"/>
          <w:sz w:val="22"/>
        </w:rPr>
        <w:t> </w:t>
      </w:r>
      <w:r>
        <w:rPr>
          <w:sz w:val="22"/>
        </w:rPr>
        <w:t>estudio</w:t>
      </w:r>
      <w:r>
        <w:rPr>
          <w:spacing w:val="-5"/>
          <w:sz w:val="22"/>
        </w:rPr>
        <w:t> </w:t>
      </w:r>
      <w:r>
        <w:rPr>
          <w:sz w:val="22"/>
        </w:rPr>
        <w:t>deberá</w:t>
      </w:r>
      <w:r>
        <w:rPr>
          <w:spacing w:val="-6"/>
          <w:sz w:val="22"/>
        </w:rPr>
        <w:t> </w:t>
      </w:r>
      <w:r>
        <w:rPr>
          <w:sz w:val="22"/>
        </w:rPr>
        <w:t>contener</w:t>
      </w:r>
      <w:r>
        <w:rPr>
          <w:spacing w:val="-6"/>
          <w:sz w:val="22"/>
        </w:rPr>
        <w:t> </w:t>
      </w:r>
      <w:r>
        <w:rPr>
          <w:sz w:val="22"/>
        </w:rPr>
        <w:t>la</w:t>
      </w:r>
      <w:r>
        <w:rPr>
          <w:spacing w:val="-5"/>
          <w:sz w:val="22"/>
        </w:rPr>
        <w:t> </w:t>
      </w:r>
      <w:r>
        <w:rPr>
          <w:sz w:val="22"/>
        </w:rPr>
        <w:t>siguiente</w:t>
      </w:r>
      <w:r>
        <w:rPr>
          <w:spacing w:val="-5"/>
          <w:sz w:val="22"/>
        </w:rPr>
        <w:t> </w:t>
      </w:r>
      <w:r>
        <w:rPr>
          <w:spacing w:val="-2"/>
          <w:sz w:val="22"/>
        </w:rPr>
        <w:t>información:</w:t>
      </w:r>
    </w:p>
    <w:p>
      <w:pPr>
        <w:pStyle w:val="ListParagraph"/>
        <w:numPr>
          <w:ilvl w:val="2"/>
          <w:numId w:val="60"/>
        </w:numPr>
        <w:tabs>
          <w:tab w:pos="2264" w:val="left" w:leader="none"/>
        </w:tabs>
        <w:spacing w:line="240" w:lineRule="auto" w:before="137" w:after="0"/>
        <w:ind w:left="2264" w:right="0" w:hanging="265"/>
        <w:jc w:val="both"/>
        <w:rPr>
          <w:sz w:val="22"/>
        </w:rPr>
      </w:pPr>
      <w:r>
        <w:rPr>
          <w:sz w:val="22"/>
        </w:rPr>
        <w:t>Croquis</w:t>
      </w:r>
      <w:r>
        <w:rPr>
          <w:spacing w:val="-7"/>
          <w:sz w:val="22"/>
        </w:rPr>
        <w:t> </w:t>
      </w:r>
      <w:r>
        <w:rPr>
          <w:sz w:val="22"/>
        </w:rPr>
        <w:t>de</w:t>
      </w:r>
      <w:r>
        <w:rPr>
          <w:spacing w:val="-4"/>
          <w:sz w:val="22"/>
        </w:rPr>
        <w:t> </w:t>
      </w:r>
      <w:r>
        <w:rPr>
          <w:sz w:val="22"/>
        </w:rPr>
        <w:t>localización</w:t>
      </w:r>
      <w:r>
        <w:rPr>
          <w:spacing w:val="-5"/>
          <w:sz w:val="22"/>
        </w:rPr>
        <w:t> </w:t>
      </w:r>
      <w:r>
        <w:rPr>
          <w:sz w:val="22"/>
        </w:rPr>
        <w:t>del</w:t>
      </w:r>
      <w:r>
        <w:rPr>
          <w:spacing w:val="-5"/>
          <w:sz w:val="22"/>
        </w:rPr>
        <w:t> </w:t>
      </w:r>
      <w:r>
        <w:rPr>
          <w:sz w:val="22"/>
        </w:rPr>
        <w:t>Lote</w:t>
      </w:r>
      <w:r>
        <w:rPr>
          <w:spacing w:val="-4"/>
          <w:sz w:val="22"/>
        </w:rPr>
        <w:t> </w:t>
      </w:r>
      <w:r>
        <w:rPr>
          <w:sz w:val="22"/>
        </w:rPr>
        <w:t>o</w:t>
      </w:r>
      <w:r>
        <w:rPr>
          <w:spacing w:val="-6"/>
          <w:sz w:val="22"/>
        </w:rPr>
        <w:t> </w:t>
      </w:r>
      <w:r>
        <w:rPr>
          <w:spacing w:val="-2"/>
          <w:sz w:val="22"/>
        </w:rPr>
        <w:t>Fraccionamiento;</w:t>
      </w:r>
    </w:p>
    <w:p>
      <w:pPr>
        <w:pStyle w:val="ListParagraph"/>
        <w:numPr>
          <w:ilvl w:val="2"/>
          <w:numId w:val="60"/>
        </w:numPr>
        <w:tabs>
          <w:tab w:pos="2263" w:val="left" w:leader="none"/>
          <w:tab w:pos="2265" w:val="left" w:leader="none"/>
        </w:tabs>
        <w:spacing w:line="232" w:lineRule="auto" w:before="145" w:after="0"/>
        <w:ind w:left="2265" w:right="131" w:hanging="267"/>
        <w:jc w:val="both"/>
        <w:rPr>
          <w:sz w:val="22"/>
        </w:rPr>
      </w:pPr>
      <w:r>
        <w:rPr>
          <w:sz w:val="22"/>
        </w:rPr>
        <w:t>Ubicación en un plano de los sondeos realizados para el Estudio, acompañado de fotografías de los registros geotécnicos;</w:t>
      </w:r>
    </w:p>
    <w:p>
      <w:pPr>
        <w:pStyle w:val="ListParagraph"/>
        <w:numPr>
          <w:ilvl w:val="2"/>
          <w:numId w:val="60"/>
        </w:numPr>
        <w:tabs>
          <w:tab w:pos="2263" w:val="left" w:leader="none"/>
          <w:tab w:pos="2265" w:val="left" w:leader="none"/>
        </w:tabs>
        <w:spacing w:line="232" w:lineRule="auto" w:before="1" w:after="0"/>
        <w:ind w:left="2265" w:right="134" w:hanging="267"/>
        <w:jc w:val="both"/>
        <w:rPr>
          <w:sz w:val="22"/>
        </w:rPr>
      </w:pPr>
      <w:r>
        <w:rPr>
          <w:sz w:val="22"/>
        </w:rPr>
        <w:t>Resultados de las propiedades índice y mecánicas de los materiales encontrados en los sondeos;</w:t>
      </w:r>
    </w:p>
    <w:p>
      <w:pPr>
        <w:pStyle w:val="ListParagraph"/>
        <w:numPr>
          <w:ilvl w:val="2"/>
          <w:numId w:val="60"/>
        </w:numPr>
        <w:tabs>
          <w:tab w:pos="2263" w:val="left" w:leader="none"/>
          <w:tab w:pos="2265" w:val="left" w:leader="none"/>
        </w:tabs>
        <w:spacing w:line="232" w:lineRule="auto" w:before="149" w:after="0"/>
        <w:ind w:left="2265" w:right="134" w:hanging="267"/>
        <w:jc w:val="both"/>
        <w:rPr>
          <w:sz w:val="22"/>
        </w:rPr>
      </w:pPr>
      <w:r>
        <w:rPr>
          <w:sz w:val="22"/>
        </w:rPr>
        <w:t>Perfiles de suelo mostrando la estratigrafía determinada en cada sondeo. Estratigrafía de cada sondeo mostrando gráficamente su profundidad, materiales, pruebas de campo realizadas y sus resultados, valores de las propiedades índice y nivel freático);</w:t>
      </w:r>
    </w:p>
    <w:p>
      <w:pPr>
        <w:pStyle w:val="ListParagraph"/>
        <w:numPr>
          <w:ilvl w:val="2"/>
          <w:numId w:val="60"/>
        </w:numPr>
        <w:tabs>
          <w:tab w:pos="2263" w:val="left" w:leader="none"/>
          <w:tab w:pos="2265" w:val="left" w:leader="none"/>
        </w:tabs>
        <w:spacing w:line="232" w:lineRule="auto" w:before="149" w:after="0"/>
        <w:ind w:left="2265" w:right="133" w:hanging="267"/>
        <w:jc w:val="both"/>
        <w:rPr>
          <w:sz w:val="22"/>
        </w:rPr>
      </w:pPr>
      <w:r>
        <w:rPr>
          <w:sz w:val="22"/>
        </w:rPr>
        <w:t>En los sitios donde se determinen suelos arcillosos de carácter deformable, plástico o expansivos, se presentarán las soluciones de cimentación para garantizar</w:t>
      </w:r>
      <w:r>
        <w:rPr>
          <w:spacing w:val="-6"/>
          <w:sz w:val="22"/>
        </w:rPr>
        <w:t> </w:t>
      </w:r>
      <w:r>
        <w:rPr>
          <w:sz w:val="22"/>
        </w:rPr>
        <w:t>la</w:t>
      </w:r>
      <w:r>
        <w:rPr>
          <w:spacing w:val="-6"/>
          <w:sz w:val="22"/>
        </w:rPr>
        <w:t> </w:t>
      </w:r>
      <w:r>
        <w:rPr>
          <w:sz w:val="22"/>
        </w:rPr>
        <w:t>seguridad</w:t>
      </w:r>
      <w:r>
        <w:rPr>
          <w:spacing w:val="-7"/>
          <w:sz w:val="22"/>
        </w:rPr>
        <w:t> </w:t>
      </w:r>
      <w:r>
        <w:rPr>
          <w:sz w:val="22"/>
        </w:rPr>
        <w:t>estructural</w:t>
      </w:r>
      <w:r>
        <w:rPr>
          <w:spacing w:val="-7"/>
          <w:sz w:val="22"/>
        </w:rPr>
        <w:t> </w:t>
      </w:r>
      <w:r>
        <w:rPr>
          <w:sz w:val="22"/>
        </w:rPr>
        <w:t>de</w:t>
      </w:r>
      <w:r>
        <w:rPr>
          <w:spacing w:val="-9"/>
          <w:sz w:val="22"/>
        </w:rPr>
        <w:t> </w:t>
      </w:r>
      <w:r>
        <w:rPr>
          <w:sz w:val="22"/>
        </w:rPr>
        <w:t>las</w:t>
      </w:r>
      <w:r>
        <w:rPr>
          <w:spacing w:val="-6"/>
          <w:sz w:val="22"/>
        </w:rPr>
        <w:t> </w:t>
      </w:r>
      <w:r>
        <w:rPr>
          <w:sz w:val="22"/>
        </w:rPr>
        <w:t>construcciones</w:t>
      </w:r>
      <w:r>
        <w:rPr>
          <w:spacing w:val="-6"/>
          <w:sz w:val="22"/>
        </w:rPr>
        <w:t> </w:t>
      </w:r>
      <w:r>
        <w:rPr>
          <w:sz w:val="22"/>
        </w:rPr>
        <w:t>y</w:t>
      </w:r>
      <w:r>
        <w:rPr>
          <w:spacing w:val="-8"/>
          <w:sz w:val="22"/>
        </w:rPr>
        <w:t> </w:t>
      </w:r>
      <w:r>
        <w:rPr>
          <w:sz w:val="22"/>
        </w:rPr>
        <w:t>la</w:t>
      </w:r>
      <w:r>
        <w:rPr>
          <w:spacing w:val="-6"/>
          <w:sz w:val="22"/>
        </w:rPr>
        <w:t> </w:t>
      </w:r>
      <w:r>
        <w:rPr>
          <w:sz w:val="22"/>
        </w:rPr>
        <w:t>seguridad</w:t>
      </w:r>
      <w:r>
        <w:rPr>
          <w:spacing w:val="-7"/>
          <w:sz w:val="22"/>
        </w:rPr>
        <w:t> </w:t>
      </w:r>
      <w:r>
        <w:rPr>
          <w:sz w:val="22"/>
        </w:rPr>
        <w:t>de</w:t>
      </w:r>
      <w:r>
        <w:rPr>
          <w:spacing w:val="-9"/>
          <w:sz w:val="22"/>
        </w:rPr>
        <w:t> </w:t>
      </w:r>
      <w:r>
        <w:rPr>
          <w:sz w:val="22"/>
        </w:rPr>
        <w:t>las </w:t>
      </w:r>
      <w:r>
        <w:rPr>
          <w:spacing w:val="-2"/>
          <w:sz w:val="22"/>
        </w:rPr>
        <w:t>personas;</w:t>
      </w:r>
    </w:p>
    <w:p>
      <w:pPr>
        <w:pStyle w:val="ListParagraph"/>
        <w:numPr>
          <w:ilvl w:val="2"/>
          <w:numId w:val="60"/>
        </w:numPr>
        <w:tabs>
          <w:tab w:pos="2263" w:val="left" w:leader="none"/>
          <w:tab w:pos="2265" w:val="left" w:leader="none"/>
        </w:tabs>
        <w:spacing w:line="232" w:lineRule="auto" w:before="152" w:after="0"/>
        <w:ind w:left="2265" w:right="131" w:hanging="267"/>
        <w:jc w:val="both"/>
        <w:rPr>
          <w:sz w:val="22"/>
        </w:rPr>
      </w:pPr>
      <w:r>
        <w:rPr>
          <w:sz w:val="22"/>
        </w:rPr>
        <w:t>Estas características del comportamiento mecánico del suelo se obtendrán con base a las pruebas índice o demás pruebas de laboratorio como consolidación, de saturación bajo carga o de contracción lineal;</w:t>
      </w:r>
    </w:p>
    <w:p>
      <w:pPr>
        <w:pStyle w:val="ListParagraph"/>
        <w:numPr>
          <w:ilvl w:val="2"/>
          <w:numId w:val="60"/>
        </w:numPr>
        <w:tabs>
          <w:tab w:pos="2264" w:val="left" w:leader="none"/>
        </w:tabs>
        <w:spacing w:line="240" w:lineRule="auto" w:before="138" w:after="0"/>
        <w:ind w:left="2264" w:right="0" w:hanging="265"/>
        <w:jc w:val="both"/>
        <w:rPr>
          <w:sz w:val="22"/>
        </w:rPr>
      </w:pPr>
      <w:r>
        <w:rPr>
          <w:sz w:val="22"/>
        </w:rPr>
        <w:t>Reporte</w:t>
      </w:r>
      <w:r>
        <w:rPr>
          <w:spacing w:val="-9"/>
          <w:sz w:val="22"/>
        </w:rPr>
        <w:t> </w:t>
      </w:r>
      <w:r>
        <w:rPr>
          <w:sz w:val="22"/>
        </w:rPr>
        <w:t>fotográfico</w:t>
      </w:r>
      <w:r>
        <w:rPr>
          <w:spacing w:val="-8"/>
          <w:sz w:val="22"/>
        </w:rPr>
        <w:t> </w:t>
      </w:r>
      <w:r>
        <w:rPr>
          <w:sz w:val="22"/>
        </w:rPr>
        <w:t>del</w:t>
      </w:r>
      <w:r>
        <w:rPr>
          <w:spacing w:val="-9"/>
          <w:sz w:val="22"/>
        </w:rPr>
        <w:t> </w:t>
      </w:r>
      <w:r>
        <w:rPr>
          <w:sz w:val="22"/>
        </w:rPr>
        <w:t>reconocimiento</w:t>
      </w:r>
      <w:r>
        <w:rPr>
          <w:spacing w:val="-6"/>
          <w:sz w:val="22"/>
        </w:rPr>
        <w:t> </w:t>
      </w:r>
      <w:r>
        <w:rPr>
          <w:sz w:val="22"/>
        </w:rPr>
        <w:t>del</w:t>
      </w:r>
      <w:r>
        <w:rPr>
          <w:spacing w:val="-9"/>
          <w:sz w:val="22"/>
        </w:rPr>
        <w:t> </w:t>
      </w:r>
      <w:r>
        <w:rPr>
          <w:spacing w:val="-2"/>
          <w:sz w:val="22"/>
        </w:rPr>
        <w:t>sitio;</w:t>
      </w:r>
    </w:p>
    <w:p>
      <w:pPr>
        <w:pStyle w:val="ListParagraph"/>
        <w:numPr>
          <w:ilvl w:val="2"/>
          <w:numId w:val="60"/>
        </w:numPr>
        <w:tabs>
          <w:tab w:pos="2263" w:val="left" w:leader="none"/>
          <w:tab w:pos="2265" w:val="left" w:leader="none"/>
        </w:tabs>
        <w:spacing w:line="230" w:lineRule="auto" w:before="147" w:after="0"/>
        <w:ind w:left="2265" w:right="137" w:hanging="267"/>
        <w:jc w:val="both"/>
        <w:rPr>
          <w:sz w:val="22"/>
        </w:rPr>
      </w:pPr>
      <w:r>
        <w:rPr>
          <w:sz w:val="22"/>
        </w:rPr>
        <w:t>Especificar si se determinó el nivel freático o la profundidad estimada del </w:t>
      </w:r>
      <w:r>
        <w:rPr>
          <w:spacing w:val="-2"/>
          <w:sz w:val="22"/>
        </w:rPr>
        <w:t>mismo;</w:t>
      </w:r>
    </w:p>
    <w:p>
      <w:pPr>
        <w:pStyle w:val="ListParagraph"/>
        <w:numPr>
          <w:ilvl w:val="2"/>
          <w:numId w:val="60"/>
        </w:numPr>
        <w:tabs>
          <w:tab w:pos="2263" w:val="left" w:leader="none"/>
          <w:tab w:pos="2265" w:val="left" w:leader="none"/>
        </w:tabs>
        <w:spacing w:line="230" w:lineRule="auto" w:before="151" w:after="0"/>
        <w:ind w:left="2265" w:right="132" w:hanging="267"/>
        <w:jc w:val="both"/>
        <w:rPr>
          <w:sz w:val="22"/>
        </w:rPr>
      </w:pPr>
      <w:r>
        <w:rPr>
          <w:sz w:val="22"/>
        </w:rPr>
        <w:t>Proponer medidas de remediación y tipo de cimentación para los casos en donde el nivel freático alcance los estratos más superficiales;</w:t>
      </w:r>
    </w:p>
    <w:p>
      <w:pPr>
        <w:pStyle w:val="ListParagraph"/>
        <w:numPr>
          <w:ilvl w:val="2"/>
          <w:numId w:val="60"/>
        </w:numPr>
        <w:tabs>
          <w:tab w:pos="2265" w:val="left" w:leader="none"/>
          <w:tab w:pos="2972" w:val="left" w:leader="none"/>
        </w:tabs>
        <w:spacing w:line="232" w:lineRule="auto" w:before="149" w:after="0"/>
        <w:ind w:left="2265" w:right="129" w:hanging="267"/>
        <w:jc w:val="both"/>
        <w:rPr>
          <w:sz w:val="22"/>
        </w:rPr>
      </w:pPr>
      <w:r>
        <w:rPr>
          <w:sz w:val="22"/>
        </w:rPr>
        <w:t>En</w:t>
      </w:r>
      <w:r>
        <w:rPr>
          <w:spacing w:val="-4"/>
          <w:sz w:val="22"/>
        </w:rPr>
        <w:t> </w:t>
      </w:r>
      <w:r>
        <w:rPr>
          <w:sz w:val="22"/>
        </w:rPr>
        <w:t>función</w:t>
      </w:r>
      <w:r>
        <w:rPr>
          <w:spacing w:val="-4"/>
          <w:sz w:val="22"/>
        </w:rPr>
        <w:t> </w:t>
      </w:r>
      <w:r>
        <w:rPr>
          <w:sz w:val="22"/>
        </w:rPr>
        <w:t>del</w:t>
      </w:r>
      <w:r>
        <w:rPr>
          <w:spacing w:val="-5"/>
          <w:sz w:val="22"/>
        </w:rPr>
        <w:t> </w:t>
      </w:r>
      <w:r>
        <w:rPr>
          <w:sz w:val="22"/>
        </w:rPr>
        <w:t>tipo</w:t>
      </w:r>
      <w:r>
        <w:rPr>
          <w:spacing w:val="-2"/>
          <w:sz w:val="22"/>
        </w:rPr>
        <w:t> </w:t>
      </w:r>
      <w:r>
        <w:rPr>
          <w:sz w:val="22"/>
        </w:rPr>
        <w:t>de</w:t>
      </w:r>
      <w:r>
        <w:rPr>
          <w:spacing w:val="-4"/>
          <w:sz w:val="22"/>
        </w:rPr>
        <w:t> </w:t>
      </w:r>
      <w:r>
        <w:rPr>
          <w:sz w:val="22"/>
        </w:rPr>
        <w:t>suelo</w:t>
      </w:r>
      <w:r>
        <w:rPr>
          <w:spacing w:val="-2"/>
          <w:sz w:val="22"/>
        </w:rPr>
        <w:t> </w:t>
      </w:r>
      <w:r>
        <w:rPr>
          <w:sz w:val="22"/>
        </w:rPr>
        <w:t>y</w:t>
      </w:r>
      <w:r>
        <w:rPr>
          <w:spacing w:val="-3"/>
          <w:sz w:val="22"/>
        </w:rPr>
        <w:t> </w:t>
      </w:r>
      <w:r>
        <w:rPr>
          <w:sz w:val="22"/>
        </w:rPr>
        <w:t>el</w:t>
      </w:r>
      <w:r>
        <w:rPr>
          <w:spacing w:val="-3"/>
          <w:sz w:val="22"/>
        </w:rPr>
        <w:t> </w:t>
      </w:r>
      <w:r>
        <w:rPr>
          <w:sz w:val="22"/>
        </w:rPr>
        <w:t>tipo</w:t>
      </w:r>
      <w:r>
        <w:rPr>
          <w:spacing w:val="-4"/>
          <w:sz w:val="22"/>
        </w:rPr>
        <w:t> </w:t>
      </w:r>
      <w:r>
        <w:rPr>
          <w:sz w:val="22"/>
        </w:rPr>
        <w:t>del</w:t>
      </w:r>
      <w:r>
        <w:rPr>
          <w:spacing w:val="-2"/>
          <w:sz w:val="22"/>
        </w:rPr>
        <w:t> </w:t>
      </w:r>
      <w:r>
        <w:rPr>
          <w:sz w:val="22"/>
        </w:rPr>
        <w:t>proyecto,</w:t>
      </w:r>
      <w:r>
        <w:rPr>
          <w:spacing w:val="-2"/>
          <w:sz w:val="22"/>
        </w:rPr>
        <w:t> </w:t>
      </w:r>
      <w:r>
        <w:rPr>
          <w:sz w:val="22"/>
        </w:rPr>
        <w:t>deberá</w:t>
      </w:r>
      <w:r>
        <w:rPr>
          <w:spacing w:val="-4"/>
          <w:sz w:val="22"/>
        </w:rPr>
        <w:t> </w:t>
      </w:r>
      <w:r>
        <w:rPr>
          <w:sz w:val="22"/>
        </w:rPr>
        <w:t>evaluarse</w:t>
      </w:r>
      <w:r>
        <w:rPr>
          <w:spacing w:val="-2"/>
          <w:sz w:val="22"/>
        </w:rPr>
        <w:t> </w:t>
      </w:r>
      <w:r>
        <w:rPr>
          <w:sz w:val="22"/>
        </w:rPr>
        <w:t>el efecto de la infiltración del agua desde la superficie hacia los estratos arcillosos de conducta expansiva y proponer las soluciones para evitar o mitigar este problema;</w:t>
      </w:r>
    </w:p>
    <w:p>
      <w:pPr>
        <w:pStyle w:val="ListParagraph"/>
        <w:numPr>
          <w:ilvl w:val="2"/>
          <w:numId w:val="60"/>
        </w:numPr>
        <w:tabs>
          <w:tab w:pos="2265" w:val="left" w:leader="none"/>
          <w:tab w:pos="2972" w:val="left" w:leader="none"/>
        </w:tabs>
        <w:spacing w:line="232" w:lineRule="auto" w:before="149" w:after="0"/>
        <w:ind w:left="2265" w:right="132" w:hanging="267"/>
        <w:jc w:val="both"/>
        <w:rPr>
          <w:sz w:val="22"/>
        </w:rPr>
      </w:pPr>
      <w:r>
        <w:rPr>
          <w:sz w:val="22"/>
        </w:rPr>
        <w:t>El</w:t>
      </w:r>
      <w:r>
        <w:rPr>
          <w:spacing w:val="-2"/>
          <w:sz w:val="22"/>
        </w:rPr>
        <w:t> </w:t>
      </w:r>
      <w:r>
        <w:rPr>
          <w:sz w:val="22"/>
        </w:rPr>
        <w:t>número</w:t>
      </w:r>
      <w:r>
        <w:rPr>
          <w:spacing w:val="-4"/>
          <w:sz w:val="22"/>
        </w:rPr>
        <w:t> </w:t>
      </w:r>
      <w:r>
        <w:rPr>
          <w:sz w:val="22"/>
        </w:rPr>
        <w:t>de</w:t>
      </w:r>
      <w:r>
        <w:rPr>
          <w:spacing w:val="-4"/>
          <w:sz w:val="22"/>
        </w:rPr>
        <w:t> </w:t>
      </w:r>
      <w:r>
        <w:rPr>
          <w:sz w:val="22"/>
        </w:rPr>
        <w:t>sondeos</w:t>
      </w:r>
      <w:r>
        <w:rPr>
          <w:spacing w:val="-4"/>
          <w:sz w:val="22"/>
        </w:rPr>
        <w:t> </w:t>
      </w:r>
      <w:r>
        <w:rPr>
          <w:sz w:val="22"/>
        </w:rPr>
        <w:t>y</w:t>
      </w:r>
      <w:r>
        <w:rPr>
          <w:spacing w:val="-6"/>
          <w:sz w:val="22"/>
        </w:rPr>
        <w:t> </w:t>
      </w:r>
      <w:r>
        <w:rPr>
          <w:sz w:val="22"/>
        </w:rPr>
        <w:t>su</w:t>
      </w:r>
      <w:r>
        <w:rPr>
          <w:spacing w:val="-2"/>
          <w:sz w:val="22"/>
        </w:rPr>
        <w:t> </w:t>
      </w:r>
      <w:r>
        <w:rPr>
          <w:sz w:val="22"/>
        </w:rPr>
        <w:t>ubicación</w:t>
      </w:r>
      <w:r>
        <w:rPr>
          <w:spacing w:val="-4"/>
          <w:sz w:val="22"/>
        </w:rPr>
        <w:t> </w:t>
      </w:r>
      <w:r>
        <w:rPr>
          <w:sz w:val="22"/>
        </w:rPr>
        <w:t>será</w:t>
      </w:r>
      <w:r>
        <w:rPr>
          <w:spacing w:val="-4"/>
          <w:sz w:val="22"/>
        </w:rPr>
        <w:t> </w:t>
      </w:r>
      <w:r>
        <w:rPr>
          <w:sz w:val="22"/>
        </w:rPr>
        <w:t>determinado</w:t>
      </w:r>
      <w:r>
        <w:rPr>
          <w:spacing w:val="-2"/>
          <w:sz w:val="22"/>
        </w:rPr>
        <w:t> </w:t>
      </w:r>
      <w:r>
        <w:rPr>
          <w:sz w:val="22"/>
        </w:rPr>
        <w:t>por</w:t>
      </w:r>
      <w:r>
        <w:rPr>
          <w:spacing w:val="-3"/>
          <w:sz w:val="22"/>
        </w:rPr>
        <w:t> </w:t>
      </w:r>
      <w:r>
        <w:rPr>
          <w:sz w:val="22"/>
        </w:rPr>
        <w:t>el</w:t>
      </w:r>
      <w:r>
        <w:rPr>
          <w:spacing w:val="-3"/>
          <w:sz w:val="22"/>
        </w:rPr>
        <w:t> </w:t>
      </w:r>
      <w:r>
        <w:rPr>
          <w:sz w:val="22"/>
        </w:rPr>
        <w:t>perito</w:t>
      </w:r>
      <w:r>
        <w:rPr>
          <w:spacing w:val="-4"/>
          <w:sz w:val="22"/>
        </w:rPr>
        <w:t> </w:t>
      </w:r>
      <w:r>
        <w:rPr>
          <w:sz w:val="22"/>
        </w:rPr>
        <w:t>o peritos geotécnicos de común acuerdo con el propietario o constructor de la construcción y/o edificación o fraccionamiento, atendiendo a un criterio geométrico, tipo de suelo, estratigrafía y proyecto a desarrollar; y</w:t>
      </w:r>
    </w:p>
    <w:p>
      <w:pPr>
        <w:pStyle w:val="ListParagraph"/>
        <w:numPr>
          <w:ilvl w:val="2"/>
          <w:numId w:val="60"/>
        </w:numPr>
        <w:tabs>
          <w:tab w:pos="2265" w:val="left" w:leader="none"/>
          <w:tab w:pos="2972" w:val="left" w:leader="none"/>
        </w:tabs>
        <w:spacing w:line="232" w:lineRule="auto" w:before="152" w:after="0"/>
        <w:ind w:left="2265" w:right="136" w:hanging="267"/>
        <w:jc w:val="both"/>
        <w:rPr>
          <w:sz w:val="22"/>
        </w:rPr>
      </w:pPr>
      <w:r>
        <w:rPr>
          <w:sz w:val="22"/>
        </w:rPr>
        <w:t>La información deberá ser entregada de forma impresa y digital, precisando el o los responsables de los estudios, anexando copia de cédula profesional, firma en original y antefirmas en cada una de sus fojas.</w:t>
      </w:r>
    </w:p>
    <w:p>
      <w:pPr>
        <w:pStyle w:val="ListParagraph"/>
        <w:numPr>
          <w:ilvl w:val="1"/>
          <w:numId w:val="60"/>
        </w:numPr>
        <w:tabs>
          <w:tab w:pos="1999" w:val="left" w:leader="none"/>
        </w:tabs>
        <w:spacing w:line="232" w:lineRule="auto" w:before="148" w:after="0"/>
        <w:ind w:left="1999" w:right="132" w:hanging="288"/>
        <w:jc w:val="both"/>
        <w:rPr>
          <w:sz w:val="22"/>
        </w:rPr>
      </w:pPr>
      <w:r>
        <w:rPr>
          <w:sz w:val="22"/>
        </w:rPr>
        <w:t>En los casos donde el perito resuelva la necesidad de aplicar un método geofísico</w:t>
      </w:r>
      <w:r>
        <w:rPr>
          <w:spacing w:val="-16"/>
          <w:sz w:val="22"/>
        </w:rPr>
        <w:t> </w:t>
      </w:r>
      <w:r>
        <w:rPr>
          <w:sz w:val="22"/>
        </w:rPr>
        <w:t>para</w:t>
      </w:r>
      <w:r>
        <w:rPr>
          <w:spacing w:val="-15"/>
          <w:sz w:val="22"/>
        </w:rPr>
        <w:t> </w:t>
      </w:r>
      <w:r>
        <w:rPr>
          <w:sz w:val="22"/>
        </w:rPr>
        <w:t>la</w:t>
      </w:r>
      <w:r>
        <w:rPr>
          <w:spacing w:val="-15"/>
          <w:sz w:val="22"/>
        </w:rPr>
        <w:t> </w:t>
      </w:r>
      <w:r>
        <w:rPr>
          <w:sz w:val="22"/>
        </w:rPr>
        <w:t>prospección</w:t>
      </w:r>
      <w:r>
        <w:rPr>
          <w:spacing w:val="-16"/>
          <w:sz w:val="22"/>
        </w:rPr>
        <w:t> </w:t>
      </w:r>
      <w:r>
        <w:rPr>
          <w:sz w:val="22"/>
        </w:rPr>
        <w:t>indirecta</w:t>
      </w:r>
      <w:r>
        <w:rPr>
          <w:spacing w:val="-15"/>
          <w:sz w:val="22"/>
        </w:rPr>
        <w:t> </w:t>
      </w:r>
      <w:r>
        <w:rPr>
          <w:sz w:val="22"/>
        </w:rPr>
        <w:t>del</w:t>
      </w:r>
      <w:r>
        <w:rPr>
          <w:spacing w:val="-15"/>
          <w:sz w:val="22"/>
        </w:rPr>
        <w:t> </w:t>
      </w:r>
      <w:r>
        <w:rPr>
          <w:sz w:val="22"/>
        </w:rPr>
        <w:t>subsuelo</w:t>
      </w:r>
      <w:r>
        <w:rPr>
          <w:spacing w:val="-15"/>
          <w:sz w:val="22"/>
        </w:rPr>
        <w:t> </w:t>
      </w:r>
      <w:r>
        <w:rPr>
          <w:sz w:val="22"/>
        </w:rPr>
        <w:t>a</w:t>
      </w:r>
      <w:r>
        <w:rPr>
          <w:spacing w:val="-16"/>
          <w:sz w:val="22"/>
        </w:rPr>
        <w:t> </w:t>
      </w:r>
      <w:r>
        <w:rPr>
          <w:sz w:val="22"/>
        </w:rPr>
        <w:t>mayor</w:t>
      </w:r>
      <w:r>
        <w:rPr>
          <w:spacing w:val="-15"/>
          <w:sz w:val="22"/>
        </w:rPr>
        <w:t> </w:t>
      </w:r>
      <w:r>
        <w:rPr>
          <w:sz w:val="22"/>
        </w:rPr>
        <w:t>profundidad,</w:t>
      </w:r>
      <w:r>
        <w:rPr>
          <w:spacing w:val="-15"/>
          <w:sz w:val="22"/>
        </w:rPr>
        <w:t> </w:t>
      </w:r>
      <w:r>
        <w:rPr>
          <w:sz w:val="22"/>
        </w:rPr>
        <w:t>deberá hacer del conocimiento de la Secretaría, el método, la descripción y resultados del mismo,</w:t>
      </w:r>
    </w:p>
    <w:p>
      <w:pPr>
        <w:pStyle w:val="ListParagraph"/>
        <w:spacing w:after="0" w:line="232" w:lineRule="auto"/>
        <w:jc w:val="both"/>
        <w:rPr>
          <w:sz w:val="22"/>
        </w:rPr>
        <w:sectPr>
          <w:pgSz w:w="11930" w:h="16850"/>
          <w:pgMar w:header="331" w:footer="928" w:top="1460" w:bottom="1120" w:left="708" w:right="1275"/>
        </w:sectPr>
      </w:pPr>
    </w:p>
    <w:p>
      <w:pPr>
        <w:pStyle w:val="ListParagraph"/>
        <w:numPr>
          <w:ilvl w:val="1"/>
          <w:numId w:val="60"/>
        </w:numPr>
        <w:tabs>
          <w:tab w:pos="1997" w:val="left" w:leader="none"/>
          <w:tab w:pos="1999" w:val="left" w:leader="none"/>
        </w:tabs>
        <w:spacing w:line="235" w:lineRule="auto" w:before="97" w:after="0"/>
        <w:ind w:left="1999" w:right="130" w:hanging="288"/>
        <w:jc w:val="both"/>
        <w:rPr>
          <w:sz w:val="22"/>
        </w:rPr>
      </w:pPr>
      <w:r>
        <w:rPr>
          <w:sz w:val="22"/>
        </w:rPr>
        <w:t>En</w:t>
      </w:r>
      <w:r>
        <w:rPr>
          <w:spacing w:val="-11"/>
          <w:sz w:val="22"/>
        </w:rPr>
        <w:t> </w:t>
      </w:r>
      <w:r>
        <w:rPr>
          <w:sz w:val="22"/>
        </w:rPr>
        <w:t>zonas</w:t>
      </w:r>
      <w:r>
        <w:rPr>
          <w:spacing w:val="-11"/>
          <w:sz w:val="22"/>
        </w:rPr>
        <w:t> </w:t>
      </w:r>
      <w:r>
        <w:rPr>
          <w:sz w:val="22"/>
        </w:rPr>
        <w:t>donde</w:t>
      </w:r>
      <w:r>
        <w:rPr>
          <w:spacing w:val="-11"/>
          <w:sz w:val="22"/>
        </w:rPr>
        <w:t> </w:t>
      </w:r>
      <w:r>
        <w:rPr>
          <w:sz w:val="22"/>
        </w:rPr>
        <w:t>la</w:t>
      </w:r>
      <w:r>
        <w:rPr>
          <w:spacing w:val="-11"/>
          <w:sz w:val="22"/>
        </w:rPr>
        <w:t> </w:t>
      </w:r>
      <w:r>
        <w:rPr>
          <w:sz w:val="22"/>
        </w:rPr>
        <w:t>exploración</w:t>
      </w:r>
      <w:r>
        <w:rPr>
          <w:spacing w:val="-12"/>
          <w:sz w:val="22"/>
        </w:rPr>
        <w:t> </w:t>
      </w:r>
      <w:r>
        <w:rPr>
          <w:sz w:val="22"/>
        </w:rPr>
        <w:t>de</w:t>
      </w:r>
      <w:r>
        <w:rPr>
          <w:spacing w:val="-12"/>
          <w:sz w:val="22"/>
        </w:rPr>
        <w:t> </w:t>
      </w:r>
      <w:r>
        <w:rPr>
          <w:sz w:val="22"/>
        </w:rPr>
        <w:t>suelos</w:t>
      </w:r>
      <w:r>
        <w:rPr>
          <w:spacing w:val="-11"/>
          <w:sz w:val="22"/>
        </w:rPr>
        <w:t> </w:t>
      </w:r>
      <w:r>
        <w:rPr>
          <w:sz w:val="22"/>
        </w:rPr>
        <w:t>obtenga</w:t>
      </w:r>
      <w:r>
        <w:rPr>
          <w:spacing w:val="-14"/>
          <w:sz w:val="22"/>
        </w:rPr>
        <w:t> </w:t>
      </w:r>
      <w:r>
        <w:rPr>
          <w:sz w:val="22"/>
        </w:rPr>
        <w:t>espesores</w:t>
      </w:r>
      <w:r>
        <w:rPr>
          <w:spacing w:val="-11"/>
          <w:sz w:val="22"/>
        </w:rPr>
        <w:t> </w:t>
      </w:r>
      <w:r>
        <w:rPr>
          <w:sz w:val="22"/>
        </w:rPr>
        <w:t>potentes</w:t>
      </w:r>
      <w:r>
        <w:rPr>
          <w:spacing w:val="-11"/>
          <w:sz w:val="22"/>
        </w:rPr>
        <w:t> </w:t>
      </w:r>
      <w:r>
        <w:rPr>
          <w:sz w:val="22"/>
        </w:rPr>
        <w:t>de</w:t>
      </w:r>
      <w:r>
        <w:rPr>
          <w:spacing w:val="-12"/>
          <w:sz w:val="22"/>
        </w:rPr>
        <w:t> </w:t>
      </w:r>
      <w:r>
        <w:rPr>
          <w:sz w:val="22"/>
        </w:rPr>
        <w:t>arcillas de conducta plástica, será necesario que los Estudios indiquen las medidas de remediación de suelos colapsables, expansivos o de conducta plástica para evitar</w:t>
      </w:r>
      <w:r>
        <w:rPr>
          <w:spacing w:val="-2"/>
          <w:sz w:val="22"/>
        </w:rPr>
        <w:t> </w:t>
      </w:r>
      <w:r>
        <w:rPr>
          <w:sz w:val="22"/>
        </w:rPr>
        <w:t>daños</w:t>
      </w:r>
      <w:r>
        <w:rPr>
          <w:spacing w:val="-4"/>
          <w:sz w:val="22"/>
        </w:rPr>
        <w:t> </w:t>
      </w:r>
      <w:r>
        <w:rPr>
          <w:sz w:val="22"/>
        </w:rPr>
        <w:t>por</w:t>
      </w:r>
      <w:r>
        <w:rPr>
          <w:spacing w:val="-4"/>
          <w:sz w:val="22"/>
        </w:rPr>
        <w:t> </w:t>
      </w:r>
      <w:r>
        <w:rPr>
          <w:sz w:val="22"/>
        </w:rPr>
        <w:t>asentamientos</w:t>
      </w:r>
      <w:r>
        <w:rPr>
          <w:spacing w:val="-4"/>
          <w:sz w:val="22"/>
        </w:rPr>
        <w:t> </w:t>
      </w:r>
      <w:r>
        <w:rPr>
          <w:sz w:val="22"/>
        </w:rPr>
        <w:t>o</w:t>
      </w:r>
      <w:r>
        <w:rPr>
          <w:spacing w:val="-4"/>
          <w:sz w:val="22"/>
        </w:rPr>
        <w:t> </w:t>
      </w:r>
      <w:r>
        <w:rPr>
          <w:sz w:val="22"/>
        </w:rPr>
        <w:t>deformación</w:t>
      </w:r>
      <w:r>
        <w:rPr>
          <w:spacing w:val="-4"/>
          <w:sz w:val="22"/>
        </w:rPr>
        <w:t> </w:t>
      </w:r>
      <w:r>
        <w:rPr>
          <w:sz w:val="22"/>
        </w:rPr>
        <w:t>por</w:t>
      </w:r>
      <w:r>
        <w:rPr>
          <w:spacing w:val="-4"/>
          <w:sz w:val="22"/>
        </w:rPr>
        <w:t> </w:t>
      </w:r>
      <w:r>
        <w:rPr>
          <w:sz w:val="22"/>
        </w:rPr>
        <w:t>saturación</w:t>
      </w:r>
      <w:r>
        <w:rPr>
          <w:spacing w:val="-4"/>
          <w:sz w:val="22"/>
        </w:rPr>
        <w:t> </w:t>
      </w:r>
      <w:r>
        <w:rPr>
          <w:sz w:val="22"/>
        </w:rPr>
        <w:t>o</w:t>
      </w:r>
      <w:r>
        <w:rPr>
          <w:spacing w:val="-4"/>
          <w:sz w:val="22"/>
        </w:rPr>
        <w:t> </w:t>
      </w:r>
      <w:r>
        <w:rPr>
          <w:sz w:val="22"/>
        </w:rPr>
        <w:t>pérdida</w:t>
      </w:r>
      <w:r>
        <w:rPr>
          <w:spacing w:val="-4"/>
          <w:sz w:val="22"/>
        </w:rPr>
        <w:t> </w:t>
      </w:r>
      <w:r>
        <w:rPr>
          <w:sz w:val="22"/>
        </w:rPr>
        <w:t>de</w:t>
      </w:r>
      <w:r>
        <w:rPr>
          <w:spacing w:val="-3"/>
          <w:sz w:val="22"/>
        </w:rPr>
        <w:t> </w:t>
      </w:r>
      <w:r>
        <w:rPr>
          <w:sz w:val="22"/>
        </w:rPr>
        <w:t>agua subterránea (o de infiltración). Se deberá informar por escrito a la Secretaría, el seguimiento y cumplimiento de dichas medidas por parte de un Técnico o Laboratorio designado por la Empresa o el Proyecto, las cuales deberán ser registradas en una bitácora,</w:t>
      </w:r>
    </w:p>
    <w:p>
      <w:pPr>
        <w:pStyle w:val="ListParagraph"/>
        <w:numPr>
          <w:ilvl w:val="1"/>
          <w:numId w:val="60"/>
        </w:numPr>
        <w:tabs>
          <w:tab w:pos="1999" w:val="left" w:leader="none"/>
        </w:tabs>
        <w:spacing w:line="230" w:lineRule="auto" w:before="143" w:after="0"/>
        <w:ind w:left="1999" w:right="138" w:hanging="288"/>
        <w:jc w:val="both"/>
        <w:rPr>
          <w:sz w:val="22"/>
        </w:rPr>
      </w:pPr>
      <w:r>
        <w:rPr>
          <w:sz w:val="22"/>
        </w:rPr>
        <w:t>En los casos de nivel freático somero, se deberán diseñar obras de captación, conducción y disposición final del agua,</w:t>
      </w:r>
    </w:p>
    <w:p>
      <w:pPr>
        <w:pStyle w:val="ListParagraph"/>
        <w:numPr>
          <w:ilvl w:val="1"/>
          <w:numId w:val="60"/>
        </w:numPr>
        <w:tabs>
          <w:tab w:pos="1999" w:val="left" w:leader="none"/>
        </w:tabs>
        <w:spacing w:line="232" w:lineRule="auto" w:before="149" w:after="0"/>
        <w:ind w:left="1999" w:right="131" w:hanging="288"/>
        <w:jc w:val="both"/>
        <w:rPr>
          <w:sz w:val="22"/>
        </w:rPr>
      </w:pPr>
      <w:r>
        <w:rPr>
          <w:sz w:val="22"/>
        </w:rPr>
        <w:t>Aquellos fraccionamientos y/o desarrollos multifamiliares ubicados en predios con pendientes mayores al 30-treinta por ciento y menores o iguales al 45cuarenta y cinco por ciento, los estudios geológicos presentados deberán estar certificados por el Servicio Geológico Mexicano y/o una institución académica especializada en el área;</w:t>
      </w:r>
    </w:p>
    <w:p>
      <w:pPr>
        <w:pStyle w:val="ListParagraph"/>
        <w:numPr>
          <w:ilvl w:val="0"/>
          <w:numId w:val="60"/>
        </w:numPr>
        <w:tabs>
          <w:tab w:pos="1556" w:val="left" w:leader="none"/>
          <w:tab w:pos="1558" w:val="left" w:leader="none"/>
        </w:tabs>
        <w:spacing w:line="232" w:lineRule="auto" w:before="154" w:after="0"/>
        <w:ind w:left="1558" w:right="131" w:hanging="550"/>
        <w:jc w:val="both"/>
        <w:rPr>
          <w:sz w:val="22"/>
        </w:rPr>
      </w:pPr>
      <w:r>
        <w:rPr>
          <w:sz w:val="22"/>
        </w:rPr>
        <w:t>Estudio Hidrológico. Para cualquier utilización y aprovechamiento del suelo en las zonas Especiales de Desarrollo, y en aquellas con características o condiciones de riesgo Hidrometeorológico, según lo indicado por el Atlas de Riesgo, se deberá presentar</w:t>
      </w:r>
      <w:r>
        <w:rPr>
          <w:spacing w:val="-8"/>
          <w:sz w:val="22"/>
        </w:rPr>
        <w:t> </w:t>
      </w:r>
      <w:r>
        <w:rPr>
          <w:sz w:val="22"/>
        </w:rPr>
        <w:t>previamente</w:t>
      </w:r>
      <w:r>
        <w:rPr>
          <w:spacing w:val="-11"/>
          <w:sz w:val="22"/>
        </w:rPr>
        <w:t> </w:t>
      </w:r>
      <w:r>
        <w:rPr>
          <w:sz w:val="22"/>
        </w:rPr>
        <w:t>a</w:t>
      </w:r>
      <w:r>
        <w:rPr>
          <w:spacing w:val="-11"/>
          <w:sz w:val="22"/>
        </w:rPr>
        <w:t> </w:t>
      </w:r>
      <w:r>
        <w:rPr>
          <w:sz w:val="22"/>
        </w:rPr>
        <w:t>su</w:t>
      </w:r>
      <w:r>
        <w:rPr>
          <w:spacing w:val="-9"/>
          <w:sz w:val="22"/>
        </w:rPr>
        <w:t> </w:t>
      </w:r>
      <w:r>
        <w:rPr>
          <w:sz w:val="22"/>
        </w:rPr>
        <w:t>autorización,</w:t>
      </w:r>
      <w:r>
        <w:rPr>
          <w:spacing w:val="-8"/>
          <w:sz w:val="22"/>
        </w:rPr>
        <w:t> </w:t>
      </w:r>
      <w:r>
        <w:rPr>
          <w:sz w:val="22"/>
        </w:rPr>
        <w:t>el</w:t>
      </w:r>
      <w:r>
        <w:rPr>
          <w:spacing w:val="-10"/>
          <w:sz w:val="22"/>
        </w:rPr>
        <w:t> </w:t>
      </w:r>
      <w:r>
        <w:rPr>
          <w:sz w:val="22"/>
        </w:rPr>
        <w:t>estudio</w:t>
      </w:r>
      <w:r>
        <w:rPr>
          <w:spacing w:val="-9"/>
          <w:sz w:val="22"/>
        </w:rPr>
        <w:t> </w:t>
      </w:r>
      <w:r>
        <w:rPr>
          <w:sz w:val="22"/>
        </w:rPr>
        <w:t>hidrológico</w:t>
      </w:r>
      <w:r>
        <w:rPr>
          <w:spacing w:val="-9"/>
          <w:sz w:val="22"/>
        </w:rPr>
        <w:t> </w:t>
      </w:r>
      <w:r>
        <w:rPr>
          <w:sz w:val="22"/>
        </w:rPr>
        <w:t>en</w:t>
      </w:r>
      <w:r>
        <w:rPr>
          <w:spacing w:val="-12"/>
          <w:sz w:val="22"/>
        </w:rPr>
        <w:t> </w:t>
      </w:r>
      <w:r>
        <w:rPr>
          <w:sz w:val="22"/>
        </w:rPr>
        <w:t>materia</w:t>
      </w:r>
      <w:r>
        <w:rPr>
          <w:spacing w:val="-12"/>
          <w:sz w:val="22"/>
        </w:rPr>
        <w:t> </w:t>
      </w:r>
      <w:r>
        <w:rPr>
          <w:sz w:val="22"/>
        </w:rPr>
        <w:t>de</w:t>
      </w:r>
      <w:r>
        <w:rPr>
          <w:spacing w:val="-9"/>
          <w:sz w:val="22"/>
        </w:rPr>
        <w:t> </w:t>
      </w:r>
      <w:r>
        <w:rPr>
          <w:sz w:val="22"/>
        </w:rPr>
        <w:t>drenaje pluvial,</w:t>
      </w:r>
      <w:r>
        <w:rPr>
          <w:spacing w:val="-12"/>
          <w:sz w:val="22"/>
        </w:rPr>
        <w:t> </w:t>
      </w:r>
      <w:r>
        <w:rPr>
          <w:sz w:val="22"/>
        </w:rPr>
        <w:t>el</w:t>
      </w:r>
      <w:r>
        <w:rPr>
          <w:spacing w:val="-15"/>
          <w:sz w:val="22"/>
        </w:rPr>
        <w:t> </w:t>
      </w:r>
      <w:r>
        <w:rPr>
          <w:sz w:val="22"/>
        </w:rPr>
        <w:t>cual</w:t>
      </w:r>
      <w:r>
        <w:rPr>
          <w:spacing w:val="-14"/>
          <w:sz w:val="22"/>
        </w:rPr>
        <w:t> </w:t>
      </w:r>
      <w:r>
        <w:rPr>
          <w:sz w:val="22"/>
        </w:rPr>
        <w:t>deberá</w:t>
      </w:r>
      <w:r>
        <w:rPr>
          <w:spacing w:val="-14"/>
          <w:sz w:val="22"/>
        </w:rPr>
        <w:t> </w:t>
      </w:r>
      <w:r>
        <w:rPr>
          <w:sz w:val="22"/>
        </w:rPr>
        <w:t>contener</w:t>
      </w:r>
      <w:r>
        <w:rPr>
          <w:spacing w:val="-13"/>
          <w:sz w:val="22"/>
        </w:rPr>
        <w:t> </w:t>
      </w:r>
      <w:r>
        <w:rPr>
          <w:sz w:val="22"/>
        </w:rPr>
        <w:t>además</w:t>
      </w:r>
      <w:r>
        <w:rPr>
          <w:spacing w:val="-13"/>
          <w:sz w:val="22"/>
        </w:rPr>
        <w:t> </w:t>
      </w:r>
      <w:r>
        <w:rPr>
          <w:sz w:val="22"/>
        </w:rPr>
        <w:t>de</w:t>
      </w:r>
      <w:r>
        <w:rPr>
          <w:spacing w:val="-14"/>
          <w:sz w:val="22"/>
        </w:rPr>
        <w:t> </w:t>
      </w:r>
      <w:r>
        <w:rPr>
          <w:sz w:val="22"/>
        </w:rPr>
        <w:t>la</w:t>
      </w:r>
      <w:r>
        <w:rPr>
          <w:spacing w:val="-14"/>
          <w:sz w:val="22"/>
        </w:rPr>
        <w:t> </w:t>
      </w:r>
      <w:r>
        <w:rPr>
          <w:sz w:val="22"/>
        </w:rPr>
        <w:t>identificación</w:t>
      </w:r>
      <w:r>
        <w:rPr>
          <w:spacing w:val="-14"/>
          <w:sz w:val="22"/>
        </w:rPr>
        <w:t> </w:t>
      </w:r>
      <w:r>
        <w:rPr>
          <w:sz w:val="22"/>
        </w:rPr>
        <w:t>del</w:t>
      </w:r>
      <w:r>
        <w:rPr>
          <w:spacing w:val="-14"/>
          <w:sz w:val="22"/>
        </w:rPr>
        <w:t> </w:t>
      </w:r>
      <w:r>
        <w:rPr>
          <w:sz w:val="22"/>
        </w:rPr>
        <w:t>propietario</w:t>
      </w:r>
      <w:r>
        <w:rPr>
          <w:spacing w:val="-14"/>
          <w:sz w:val="22"/>
        </w:rPr>
        <w:t> </w:t>
      </w:r>
      <w:r>
        <w:rPr>
          <w:sz w:val="22"/>
        </w:rPr>
        <w:t>o</w:t>
      </w:r>
      <w:r>
        <w:rPr>
          <w:spacing w:val="-14"/>
          <w:sz w:val="22"/>
        </w:rPr>
        <w:t> </w:t>
      </w:r>
      <w:r>
        <w:rPr>
          <w:sz w:val="22"/>
        </w:rPr>
        <w:t>poseedor y la acreditación del perito responsable del estudio, lo siguiente:</w:t>
      </w:r>
    </w:p>
    <w:p>
      <w:pPr>
        <w:pStyle w:val="ListParagraph"/>
        <w:numPr>
          <w:ilvl w:val="1"/>
          <w:numId w:val="60"/>
        </w:numPr>
        <w:tabs>
          <w:tab w:pos="1997" w:val="left" w:leader="none"/>
        </w:tabs>
        <w:spacing w:line="240" w:lineRule="auto" w:before="145" w:after="0"/>
        <w:ind w:left="1997" w:right="0" w:hanging="286"/>
        <w:jc w:val="left"/>
        <w:rPr>
          <w:sz w:val="22"/>
        </w:rPr>
      </w:pPr>
      <w:r>
        <w:rPr>
          <w:sz w:val="22"/>
        </w:rPr>
        <w:t>Descripción</w:t>
      </w:r>
      <w:r>
        <w:rPr>
          <w:spacing w:val="-7"/>
          <w:sz w:val="22"/>
        </w:rPr>
        <w:t> </w:t>
      </w:r>
      <w:r>
        <w:rPr>
          <w:sz w:val="22"/>
        </w:rPr>
        <w:t>del</w:t>
      </w:r>
      <w:r>
        <w:rPr>
          <w:spacing w:val="-7"/>
          <w:sz w:val="22"/>
        </w:rPr>
        <w:t> </w:t>
      </w:r>
      <w:r>
        <w:rPr>
          <w:spacing w:val="-2"/>
          <w:sz w:val="22"/>
        </w:rPr>
        <w:t>Proyecto.</w:t>
      </w:r>
    </w:p>
    <w:p>
      <w:pPr>
        <w:pStyle w:val="ListParagraph"/>
        <w:numPr>
          <w:ilvl w:val="2"/>
          <w:numId w:val="60"/>
        </w:numPr>
        <w:tabs>
          <w:tab w:pos="2263" w:val="left" w:leader="none"/>
          <w:tab w:pos="2265" w:val="left" w:leader="none"/>
        </w:tabs>
        <w:spacing w:line="230" w:lineRule="auto" w:before="147" w:after="0"/>
        <w:ind w:left="2265" w:right="132" w:hanging="267"/>
        <w:jc w:val="left"/>
        <w:rPr>
          <w:sz w:val="22"/>
        </w:rPr>
      </w:pPr>
      <w:r>
        <w:rPr>
          <w:sz w:val="22"/>
        </w:rPr>
        <w:t>Información sobre el predio, señalando además la ubicación, dimensiones y </w:t>
      </w:r>
      <w:r>
        <w:rPr>
          <w:spacing w:val="-2"/>
          <w:sz w:val="22"/>
        </w:rPr>
        <w:t>colindancias;</w:t>
      </w:r>
    </w:p>
    <w:p>
      <w:pPr>
        <w:pStyle w:val="ListParagraph"/>
        <w:numPr>
          <w:ilvl w:val="2"/>
          <w:numId w:val="60"/>
        </w:numPr>
        <w:tabs>
          <w:tab w:pos="2263" w:val="left" w:leader="none"/>
          <w:tab w:pos="2265" w:val="left" w:leader="none"/>
        </w:tabs>
        <w:spacing w:line="230" w:lineRule="auto" w:before="152" w:after="0"/>
        <w:ind w:left="2265" w:right="135" w:hanging="267"/>
        <w:jc w:val="left"/>
        <w:rPr>
          <w:sz w:val="22"/>
        </w:rPr>
      </w:pPr>
      <w:r>
        <w:rPr>
          <w:sz w:val="22"/>
        </w:rPr>
        <w:t>Reporte</w:t>
      </w:r>
      <w:r>
        <w:rPr>
          <w:spacing w:val="-6"/>
          <w:sz w:val="22"/>
        </w:rPr>
        <w:t> </w:t>
      </w:r>
      <w:r>
        <w:rPr>
          <w:sz w:val="22"/>
        </w:rPr>
        <w:t>fotográfico</w:t>
      </w:r>
      <w:r>
        <w:rPr>
          <w:spacing w:val="-2"/>
          <w:sz w:val="22"/>
        </w:rPr>
        <w:t> </w:t>
      </w:r>
      <w:r>
        <w:rPr>
          <w:sz w:val="22"/>
        </w:rPr>
        <w:t>del</w:t>
      </w:r>
      <w:r>
        <w:rPr>
          <w:spacing w:val="-5"/>
          <w:sz w:val="22"/>
        </w:rPr>
        <w:t> </w:t>
      </w:r>
      <w:r>
        <w:rPr>
          <w:sz w:val="22"/>
        </w:rPr>
        <w:t>lugar,</w:t>
      </w:r>
      <w:r>
        <w:rPr>
          <w:spacing w:val="-3"/>
          <w:sz w:val="22"/>
        </w:rPr>
        <w:t> </w:t>
      </w:r>
      <w:r>
        <w:rPr>
          <w:sz w:val="22"/>
        </w:rPr>
        <w:t>mostrando</w:t>
      </w:r>
      <w:r>
        <w:rPr>
          <w:spacing w:val="-4"/>
          <w:sz w:val="22"/>
        </w:rPr>
        <w:t> </w:t>
      </w:r>
      <w:r>
        <w:rPr>
          <w:sz w:val="22"/>
        </w:rPr>
        <w:t>la</w:t>
      </w:r>
      <w:r>
        <w:rPr>
          <w:spacing w:val="-2"/>
          <w:sz w:val="22"/>
        </w:rPr>
        <w:t> </w:t>
      </w:r>
      <w:r>
        <w:rPr>
          <w:sz w:val="22"/>
        </w:rPr>
        <w:t>situación</w:t>
      </w:r>
      <w:r>
        <w:rPr>
          <w:spacing w:val="-2"/>
          <w:sz w:val="22"/>
        </w:rPr>
        <w:t> </w:t>
      </w:r>
      <w:r>
        <w:rPr>
          <w:sz w:val="22"/>
        </w:rPr>
        <w:t>actual</w:t>
      </w:r>
      <w:r>
        <w:rPr>
          <w:spacing w:val="-2"/>
          <w:sz w:val="22"/>
        </w:rPr>
        <w:t> </w:t>
      </w:r>
      <w:r>
        <w:rPr>
          <w:sz w:val="22"/>
        </w:rPr>
        <w:t>del</w:t>
      </w:r>
      <w:r>
        <w:rPr>
          <w:spacing w:val="-5"/>
          <w:sz w:val="22"/>
        </w:rPr>
        <w:t> </w:t>
      </w:r>
      <w:r>
        <w:rPr>
          <w:sz w:val="22"/>
        </w:rPr>
        <w:t>predio</w:t>
      </w:r>
      <w:r>
        <w:rPr>
          <w:spacing w:val="-4"/>
          <w:sz w:val="22"/>
        </w:rPr>
        <w:t> </w:t>
      </w:r>
      <w:r>
        <w:rPr>
          <w:sz w:val="22"/>
        </w:rPr>
        <w:t>y</w:t>
      </w:r>
      <w:r>
        <w:rPr>
          <w:spacing w:val="-4"/>
          <w:sz w:val="22"/>
        </w:rPr>
        <w:t> </w:t>
      </w:r>
      <w:r>
        <w:rPr>
          <w:sz w:val="22"/>
        </w:rPr>
        <w:t>de</w:t>
      </w:r>
      <w:r>
        <w:rPr>
          <w:spacing w:val="-4"/>
          <w:sz w:val="22"/>
        </w:rPr>
        <w:t> </w:t>
      </w:r>
      <w:r>
        <w:rPr>
          <w:sz w:val="22"/>
        </w:rPr>
        <w:t>su </w:t>
      </w:r>
      <w:r>
        <w:rPr>
          <w:spacing w:val="-2"/>
          <w:sz w:val="22"/>
        </w:rPr>
        <w:t>entorno;</w:t>
      </w:r>
    </w:p>
    <w:p>
      <w:pPr>
        <w:pStyle w:val="ListParagraph"/>
        <w:numPr>
          <w:ilvl w:val="2"/>
          <w:numId w:val="60"/>
        </w:numPr>
        <w:tabs>
          <w:tab w:pos="2264" w:val="left" w:leader="none"/>
        </w:tabs>
        <w:spacing w:line="240" w:lineRule="auto" w:before="139" w:after="0"/>
        <w:ind w:left="2264" w:right="0" w:hanging="265"/>
        <w:jc w:val="left"/>
        <w:rPr>
          <w:sz w:val="22"/>
        </w:rPr>
      </w:pPr>
      <w:r>
        <w:rPr>
          <w:sz w:val="22"/>
        </w:rPr>
        <w:t>Obras</w:t>
      </w:r>
      <w:r>
        <w:rPr>
          <w:spacing w:val="-2"/>
          <w:sz w:val="22"/>
        </w:rPr>
        <w:t> </w:t>
      </w:r>
      <w:r>
        <w:rPr>
          <w:sz w:val="22"/>
        </w:rPr>
        <w:t>a</w:t>
      </w:r>
      <w:r>
        <w:rPr>
          <w:spacing w:val="-2"/>
          <w:sz w:val="22"/>
        </w:rPr>
        <w:t> realizar.</w:t>
      </w:r>
    </w:p>
    <w:p>
      <w:pPr>
        <w:pStyle w:val="ListParagraph"/>
        <w:numPr>
          <w:ilvl w:val="1"/>
          <w:numId w:val="60"/>
        </w:numPr>
        <w:tabs>
          <w:tab w:pos="1998" w:val="left" w:leader="none"/>
        </w:tabs>
        <w:spacing w:line="240" w:lineRule="auto" w:before="135" w:after="0"/>
        <w:ind w:left="1998" w:right="0" w:hanging="287"/>
        <w:jc w:val="left"/>
        <w:rPr>
          <w:sz w:val="22"/>
        </w:rPr>
      </w:pPr>
      <w:r>
        <w:rPr>
          <w:sz w:val="22"/>
        </w:rPr>
        <w:t>Datos</w:t>
      </w:r>
      <w:r>
        <w:rPr>
          <w:spacing w:val="-4"/>
          <w:sz w:val="22"/>
        </w:rPr>
        <w:t> </w:t>
      </w:r>
      <w:r>
        <w:rPr>
          <w:sz w:val="22"/>
        </w:rPr>
        <w:t>del</w:t>
      </w:r>
      <w:r>
        <w:rPr>
          <w:spacing w:val="-4"/>
          <w:sz w:val="22"/>
        </w:rPr>
        <w:t> </w:t>
      </w:r>
      <w:r>
        <w:rPr>
          <w:sz w:val="22"/>
        </w:rPr>
        <w:t>proyecto</w:t>
      </w:r>
      <w:r>
        <w:rPr>
          <w:spacing w:val="-3"/>
          <w:sz w:val="22"/>
        </w:rPr>
        <w:t> </w:t>
      </w:r>
      <w:r>
        <w:rPr>
          <w:spacing w:val="-2"/>
          <w:sz w:val="22"/>
        </w:rPr>
        <w:t>pluvial:</w:t>
      </w:r>
    </w:p>
    <w:p>
      <w:pPr>
        <w:pStyle w:val="ListParagraph"/>
        <w:numPr>
          <w:ilvl w:val="2"/>
          <w:numId w:val="60"/>
        </w:numPr>
        <w:tabs>
          <w:tab w:pos="2264" w:val="left" w:leader="none"/>
        </w:tabs>
        <w:spacing w:line="240" w:lineRule="auto" w:before="135" w:after="0"/>
        <w:ind w:left="2264" w:right="0" w:hanging="265"/>
        <w:jc w:val="left"/>
        <w:rPr>
          <w:sz w:val="22"/>
        </w:rPr>
      </w:pPr>
      <w:r>
        <w:rPr>
          <w:spacing w:val="-2"/>
          <w:sz w:val="22"/>
        </w:rPr>
        <w:t>Antecedentes;</w:t>
      </w:r>
    </w:p>
    <w:p>
      <w:pPr>
        <w:pStyle w:val="ListParagraph"/>
        <w:numPr>
          <w:ilvl w:val="2"/>
          <w:numId w:val="60"/>
        </w:numPr>
        <w:tabs>
          <w:tab w:pos="2264" w:val="left" w:leader="none"/>
        </w:tabs>
        <w:spacing w:line="240" w:lineRule="auto" w:before="133" w:after="0"/>
        <w:ind w:left="2264" w:right="0" w:hanging="265"/>
        <w:jc w:val="left"/>
        <w:rPr>
          <w:sz w:val="22"/>
        </w:rPr>
      </w:pPr>
      <w:r>
        <w:rPr>
          <w:spacing w:val="-2"/>
          <w:sz w:val="22"/>
        </w:rPr>
        <w:t>Objetivos;</w:t>
      </w:r>
    </w:p>
    <w:p>
      <w:pPr>
        <w:pStyle w:val="ListParagraph"/>
        <w:numPr>
          <w:ilvl w:val="2"/>
          <w:numId w:val="60"/>
        </w:numPr>
        <w:tabs>
          <w:tab w:pos="2264" w:val="left" w:leader="none"/>
        </w:tabs>
        <w:spacing w:line="240" w:lineRule="auto" w:before="135" w:after="0"/>
        <w:ind w:left="2264" w:right="0" w:hanging="265"/>
        <w:jc w:val="left"/>
        <w:rPr>
          <w:sz w:val="22"/>
        </w:rPr>
      </w:pPr>
      <w:r>
        <w:rPr>
          <w:sz w:val="22"/>
        </w:rPr>
        <w:t>Problemática;</w:t>
      </w:r>
      <w:r>
        <w:rPr>
          <w:spacing w:val="-9"/>
          <w:sz w:val="22"/>
        </w:rPr>
        <w:t> </w:t>
      </w:r>
      <w:r>
        <w:rPr>
          <w:spacing w:val="-10"/>
          <w:sz w:val="22"/>
        </w:rPr>
        <w:t>y</w:t>
      </w:r>
    </w:p>
    <w:p>
      <w:pPr>
        <w:pStyle w:val="ListParagraph"/>
        <w:numPr>
          <w:ilvl w:val="2"/>
          <w:numId w:val="60"/>
        </w:numPr>
        <w:tabs>
          <w:tab w:pos="2264" w:val="left" w:leader="none"/>
        </w:tabs>
        <w:spacing w:line="240" w:lineRule="auto" w:before="135" w:after="0"/>
        <w:ind w:left="2264" w:right="0" w:hanging="265"/>
        <w:jc w:val="left"/>
        <w:rPr>
          <w:sz w:val="22"/>
        </w:rPr>
      </w:pPr>
      <w:r>
        <w:rPr>
          <w:sz w:val="22"/>
        </w:rPr>
        <w:t>Descripción</w:t>
      </w:r>
      <w:r>
        <w:rPr>
          <w:spacing w:val="-7"/>
          <w:sz w:val="22"/>
        </w:rPr>
        <w:t> </w:t>
      </w:r>
      <w:r>
        <w:rPr>
          <w:sz w:val="22"/>
        </w:rPr>
        <w:t>del</w:t>
      </w:r>
      <w:r>
        <w:rPr>
          <w:spacing w:val="-7"/>
          <w:sz w:val="22"/>
        </w:rPr>
        <w:t> </w:t>
      </w:r>
      <w:r>
        <w:rPr>
          <w:spacing w:val="-2"/>
          <w:sz w:val="22"/>
        </w:rPr>
        <w:t>proyecto.</w:t>
      </w:r>
    </w:p>
    <w:p>
      <w:pPr>
        <w:pStyle w:val="ListParagraph"/>
        <w:numPr>
          <w:ilvl w:val="1"/>
          <w:numId w:val="60"/>
        </w:numPr>
        <w:tabs>
          <w:tab w:pos="1997" w:val="left" w:leader="none"/>
        </w:tabs>
        <w:spacing w:line="240" w:lineRule="auto" w:before="135" w:after="0"/>
        <w:ind w:left="1997" w:right="0" w:hanging="286"/>
        <w:jc w:val="left"/>
        <w:rPr>
          <w:sz w:val="22"/>
        </w:rPr>
      </w:pPr>
      <w:r>
        <w:rPr>
          <w:sz w:val="22"/>
        </w:rPr>
        <w:t>Criterios</w:t>
      </w:r>
      <w:r>
        <w:rPr>
          <w:spacing w:val="-7"/>
          <w:sz w:val="22"/>
        </w:rPr>
        <w:t> </w:t>
      </w:r>
      <w:r>
        <w:rPr>
          <w:spacing w:val="-2"/>
          <w:sz w:val="22"/>
        </w:rPr>
        <w:t>pluviales:</w:t>
      </w:r>
    </w:p>
    <w:p>
      <w:pPr>
        <w:pStyle w:val="ListParagraph"/>
        <w:numPr>
          <w:ilvl w:val="2"/>
          <w:numId w:val="60"/>
        </w:numPr>
        <w:tabs>
          <w:tab w:pos="2264" w:val="left" w:leader="none"/>
        </w:tabs>
        <w:spacing w:line="240" w:lineRule="auto" w:before="136" w:after="0"/>
        <w:ind w:left="2264" w:right="0" w:hanging="265"/>
        <w:jc w:val="left"/>
        <w:rPr>
          <w:sz w:val="22"/>
        </w:rPr>
      </w:pPr>
      <w:r>
        <w:rPr>
          <w:sz w:val="22"/>
        </w:rPr>
        <w:t>Métodos</w:t>
      </w:r>
      <w:r>
        <w:rPr>
          <w:spacing w:val="-5"/>
          <w:sz w:val="22"/>
        </w:rPr>
        <w:t> </w:t>
      </w:r>
      <w:r>
        <w:rPr>
          <w:sz w:val="22"/>
        </w:rPr>
        <w:t>utilizados</w:t>
      </w:r>
      <w:r>
        <w:rPr>
          <w:spacing w:val="-2"/>
          <w:sz w:val="22"/>
        </w:rPr>
        <w:t> </w:t>
      </w:r>
      <w:r>
        <w:rPr>
          <w:sz w:val="22"/>
        </w:rPr>
        <w:t>y</w:t>
      </w:r>
      <w:r>
        <w:rPr>
          <w:spacing w:val="-7"/>
          <w:sz w:val="22"/>
        </w:rPr>
        <w:t> </w:t>
      </w:r>
      <w:r>
        <w:rPr>
          <w:sz w:val="22"/>
        </w:rPr>
        <w:t>su</w:t>
      </w:r>
      <w:r>
        <w:rPr>
          <w:spacing w:val="-7"/>
          <w:sz w:val="22"/>
        </w:rPr>
        <w:t> </w:t>
      </w:r>
      <w:r>
        <w:rPr>
          <w:sz w:val="22"/>
        </w:rPr>
        <w:t>fundamento;</w:t>
      </w:r>
      <w:r>
        <w:rPr>
          <w:spacing w:val="-2"/>
          <w:sz w:val="22"/>
        </w:rPr>
        <w:t> </w:t>
      </w:r>
      <w:r>
        <w:rPr>
          <w:spacing w:val="-10"/>
          <w:sz w:val="22"/>
        </w:rPr>
        <w:t>y</w:t>
      </w:r>
    </w:p>
    <w:p>
      <w:pPr>
        <w:pStyle w:val="ListParagraph"/>
        <w:numPr>
          <w:ilvl w:val="2"/>
          <w:numId w:val="60"/>
        </w:numPr>
        <w:tabs>
          <w:tab w:pos="2264" w:val="left" w:leader="none"/>
        </w:tabs>
        <w:spacing w:line="240" w:lineRule="auto" w:before="135" w:after="0"/>
        <w:ind w:left="2264" w:right="0" w:hanging="265"/>
        <w:jc w:val="left"/>
        <w:rPr>
          <w:sz w:val="22"/>
        </w:rPr>
      </w:pPr>
      <w:r>
        <w:rPr>
          <w:sz w:val="22"/>
        </w:rPr>
        <w:t>Especificaciones</w:t>
      </w:r>
      <w:r>
        <w:rPr>
          <w:spacing w:val="-15"/>
          <w:sz w:val="22"/>
        </w:rPr>
        <w:t> </w:t>
      </w:r>
      <w:r>
        <w:rPr>
          <w:spacing w:val="-2"/>
          <w:sz w:val="22"/>
        </w:rPr>
        <w:t>utilizadas.</w:t>
      </w:r>
    </w:p>
    <w:p>
      <w:pPr>
        <w:pStyle w:val="ListParagraph"/>
        <w:numPr>
          <w:ilvl w:val="0"/>
          <w:numId w:val="60"/>
        </w:numPr>
        <w:tabs>
          <w:tab w:pos="1557" w:val="left" w:leader="none"/>
        </w:tabs>
        <w:spacing w:line="240" w:lineRule="auto" w:before="135" w:after="0"/>
        <w:ind w:left="1557" w:right="0" w:hanging="549"/>
        <w:jc w:val="left"/>
        <w:rPr>
          <w:sz w:val="22"/>
        </w:rPr>
      </w:pPr>
      <w:r>
        <w:rPr>
          <w:sz w:val="22"/>
        </w:rPr>
        <w:t>Análisis</w:t>
      </w:r>
      <w:r>
        <w:rPr>
          <w:spacing w:val="-9"/>
          <w:sz w:val="22"/>
        </w:rPr>
        <w:t> </w:t>
      </w:r>
      <w:r>
        <w:rPr>
          <w:spacing w:val="-2"/>
          <w:sz w:val="22"/>
        </w:rPr>
        <w:t>hidrológico:</w:t>
      </w:r>
    </w:p>
    <w:p>
      <w:pPr>
        <w:pStyle w:val="ListParagraph"/>
        <w:numPr>
          <w:ilvl w:val="1"/>
          <w:numId w:val="60"/>
        </w:numPr>
        <w:tabs>
          <w:tab w:pos="1997" w:val="left" w:leader="none"/>
          <w:tab w:pos="1999" w:val="left" w:leader="none"/>
        </w:tabs>
        <w:spacing w:line="230" w:lineRule="auto" w:before="147" w:after="0"/>
        <w:ind w:left="1999" w:right="135" w:hanging="288"/>
        <w:jc w:val="both"/>
        <w:rPr>
          <w:sz w:val="22"/>
        </w:rPr>
      </w:pPr>
      <w:r>
        <w:rPr>
          <w:sz w:val="22"/>
        </w:rPr>
        <w:t>Delimitación de la cuenca o área de aportación y determinación de sus principales características geomorfológicas;</w:t>
      </w:r>
    </w:p>
    <w:p>
      <w:pPr>
        <w:pStyle w:val="ListParagraph"/>
        <w:numPr>
          <w:ilvl w:val="1"/>
          <w:numId w:val="60"/>
        </w:numPr>
        <w:tabs>
          <w:tab w:pos="1999" w:val="left" w:leader="none"/>
        </w:tabs>
        <w:spacing w:line="232" w:lineRule="auto" w:before="149" w:after="0"/>
        <w:ind w:left="1999" w:right="133" w:hanging="288"/>
        <w:jc w:val="both"/>
        <w:rPr>
          <w:sz w:val="22"/>
        </w:rPr>
      </w:pPr>
      <w:r>
        <w:rPr>
          <w:sz w:val="22"/>
        </w:rPr>
        <w:t>Caudales de escurrimientos pluviales de llegada y salida al nuevo desarrollo (urbanización o construcción), para período de retorno de lluvias de cincuenta años; y</w:t>
      </w:r>
    </w:p>
    <w:p>
      <w:pPr>
        <w:pStyle w:val="ListParagraph"/>
        <w:numPr>
          <w:ilvl w:val="1"/>
          <w:numId w:val="60"/>
        </w:numPr>
        <w:tabs>
          <w:tab w:pos="1997" w:val="left" w:leader="none"/>
        </w:tabs>
        <w:spacing w:line="240" w:lineRule="auto" w:before="145" w:after="0"/>
        <w:ind w:left="1997" w:right="0" w:hanging="286"/>
        <w:jc w:val="left"/>
        <w:rPr>
          <w:sz w:val="22"/>
        </w:rPr>
      </w:pPr>
      <w:r>
        <w:rPr>
          <w:sz w:val="22"/>
        </w:rPr>
        <w:t>Análisis</w:t>
      </w:r>
      <w:r>
        <w:rPr>
          <w:spacing w:val="-5"/>
          <w:sz w:val="22"/>
        </w:rPr>
        <w:t> </w:t>
      </w:r>
      <w:r>
        <w:rPr>
          <w:sz w:val="22"/>
        </w:rPr>
        <w:t>de</w:t>
      </w:r>
      <w:r>
        <w:rPr>
          <w:spacing w:val="-5"/>
          <w:sz w:val="22"/>
        </w:rPr>
        <w:t> </w:t>
      </w:r>
      <w:r>
        <w:rPr>
          <w:sz w:val="22"/>
        </w:rPr>
        <w:t>arrastre</w:t>
      </w:r>
      <w:r>
        <w:rPr>
          <w:spacing w:val="-7"/>
          <w:sz w:val="22"/>
        </w:rPr>
        <w:t> </w:t>
      </w:r>
      <w:r>
        <w:rPr>
          <w:sz w:val="22"/>
        </w:rPr>
        <w:t>de</w:t>
      </w:r>
      <w:r>
        <w:rPr>
          <w:spacing w:val="-7"/>
          <w:sz w:val="22"/>
        </w:rPr>
        <w:t> </w:t>
      </w:r>
      <w:r>
        <w:rPr>
          <w:sz w:val="22"/>
        </w:rPr>
        <w:t>sedimentos.</w:t>
      </w:r>
      <w:r>
        <w:rPr>
          <w:spacing w:val="-1"/>
          <w:sz w:val="22"/>
        </w:rPr>
        <w:t> </w:t>
      </w:r>
      <w:r>
        <w:rPr>
          <w:rFonts w:ascii="Tahoma" w:hAnsi="Tahoma"/>
          <w:sz w:val="24"/>
        </w:rPr>
        <w:t>V.</w:t>
      </w:r>
      <w:r>
        <w:rPr>
          <w:rFonts w:ascii="Tahoma" w:hAnsi="Tahoma"/>
          <w:spacing w:val="-14"/>
          <w:sz w:val="24"/>
        </w:rPr>
        <w:t> </w:t>
      </w:r>
      <w:r>
        <w:rPr>
          <w:sz w:val="22"/>
        </w:rPr>
        <w:t>Proyecto</w:t>
      </w:r>
      <w:r>
        <w:rPr>
          <w:spacing w:val="-6"/>
          <w:sz w:val="22"/>
        </w:rPr>
        <w:t> </w:t>
      </w:r>
      <w:r>
        <w:rPr>
          <w:spacing w:val="-2"/>
          <w:sz w:val="22"/>
        </w:rPr>
        <w:t>hidráulico:</w:t>
      </w:r>
    </w:p>
    <w:p>
      <w:pPr>
        <w:pStyle w:val="ListParagraph"/>
        <w:spacing w:after="0" w:line="240" w:lineRule="auto"/>
        <w:jc w:val="left"/>
        <w:rPr>
          <w:sz w:val="22"/>
        </w:rPr>
        <w:sectPr>
          <w:pgSz w:w="11930" w:h="16850"/>
          <w:pgMar w:header="331" w:footer="928" w:top="1460" w:bottom="1120" w:left="708" w:right="1275"/>
        </w:sectPr>
      </w:pPr>
    </w:p>
    <w:p>
      <w:pPr>
        <w:pStyle w:val="ListParagraph"/>
        <w:numPr>
          <w:ilvl w:val="2"/>
          <w:numId w:val="60"/>
        </w:numPr>
        <w:tabs>
          <w:tab w:pos="2264" w:val="left" w:leader="none"/>
        </w:tabs>
        <w:spacing w:line="240" w:lineRule="auto" w:before="90" w:after="0"/>
        <w:ind w:left="2264" w:right="0" w:hanging="265"/>
        <w:jc w:val="left"/>
        <w:rPr>
          <w:sz w:val="22"/>
        </w:rPr>
      </w:pPr>
      <w:r>
        <w:rPr>
          <w:sz w:val="22"/>
        </w:rPr>
        <w:t>Red</w:t>
      </w:r>
      <w:r>
        <w:rPr>
          <w:spacing w:val="-5"/>
          <w:sz w:val="22"/>
        </w:rPr>
        <w:t> </w:t>
      </w:r>
      <w:r>
        <w:rPr>
          <w:sz w:val="22"/>
        </w:rPr>
        <w:t>pluvial</w:t>
      </w:r>
      <w:r>
        <w:rPr>
          <w:spacing w:val="-5"/>
          <w:sz w:val="22"/>
        </w:rPr>
        <w:t> </w:t>
      </w:r>
      <w:r>
        <w:rPr>
          <w:spacing w:val="-2"/>
          <w:sz w:val="22"/>
        </w:rPr>
        <w:t>primaria:</w:t>
      </w:r>
    </w:p>
    <w:p>
      <w:pPr>
        <w:pStyle w:val="ListParagraph"/>
        <w:numPr>
          <w:ilvl w:val="3"/>
          <w:numId w:val="60"/>
        </w:numPr>
        <w:tabs>
          <w:tab w:pos="2977" w:val="left" w:leader="none"/>
        </w:tabs>
        <w:spacing w:line="240" w:lineRule="auto" w:before="135" w:after="0"/>
        <w:ind w:left="2977" w:right="0" w:hanging="255"/>
        <w:jc w:val="left"/>
        <w:rPr>
          <w:sz w:val="22"/>
        </w:rPr>
      </w:pPr>
      <w:r>
        <w:rPr>
          <w:sz w:val="22"/>
        </w:rPr>
        <w:t>Estructura</w:t>
      </w:r>
      <w:r>
        <w:rPr>
          <w:spacing w:val="-6"/>
          <w:sz w:val="22"/>
        </w:rPr>
        <w:t> </w:t>
      </w:r>
      <w:r>
        <w:rPr>
          <w:sz w:val="22"/>
        </w:rPr>
        <w:t>de</w:t>
      </w:r>
      <w:r>
        <w:rPr>
          <w:spacing w:val="-3"/>
          <w:sz w:val="22"/>
        </w:rPr>
        <w:t> </w:t>
      </w:r>
      <w:r>
        <w:rPr>
          <w:spacing w:val="-2"/>
          <w:sz w:val="22"/>
        </w:rPr>
        <w:t>captación;</w:t>
      </w:r>
    </w:p>
    <w:p>
      <w:pPr>
        <w:pStyle w:val="ListParagraph"/>
        <w:numPr>
          <w:ilvl w:val="3"/>
          <w:numId w:val="60"/>
        </w:numPr>
        <w:tabs>
          <w:tab w:pos="2977" w:val="left" w:leader="none"/>
        </w:tabs>
        <w:spacing w:line="240" w:lineRule="auto" w:before="135" w:after="0"/>
        <w:ind w:left="2977" w:right="0" w:hanging="255"/>
        <w:jc w:val="left"/>
        <w:rPr>
          <w:sz w:val="22"/>
        </w:rPr>
      </w:pPr>
      <w:r>
        <w:rPr>
          <w:sz w:val="22"/>
        </w:rPr>
        <w:t>Estructura</w:t>
      </w:r>
      <w:r>
        <w:rPr>
          <w:spacing w:val="-7"/>
          <w:sz w:val="22"/>
        </w:rPr>
        <w:t> </w:t>
      </w:r>
      <w:r>
        <w:rPr>
          <w:sz w:val="22"/>
        </w:rPr>
        <w:t>de</w:t>
      </w:r>
      <w:r>
        <w:rPr>
          <w:spacing w:val="-6"/>
          <w:sz w:val="22"/>
        </w:rPr>
        <w:t> </w:t>
      </w:r>
      <w:r>
        <w:rPr>
          <w:sz w:val="22"/>
        </w:rPr>
        <w:t>retención</w:t>
      </w:r>
      <w:r>
        <w:rPr>
          <w:spacing w:val="-7"/>
          <w:sz w:val="22"/>
        </w:rPr>
        <w:t> </w:t>
      </w:r>
      <w:r>
        <w:rPr>
          <w:sz w:val="22"/>
        </w:rPr>
        <w:t>de</w:t>
      </w:r>
      <w:r>
        <w:rPr>
          <w:spacing w:val="-4"/>
          <w:sz w:val="22"/>
        </w:rPr>
        <w:t> </w:t>
      </w:r>
      <w:r>
        <w:rPr>
          <w:spacing w:val="-2"/>
          <w:sz w:val="22"/>
        </w:rPr>
        <w:t>azolves;</w:t>
      </w:r>
    </w:p>
    <w:p>
      <w:pPr>
        <w:pStyle w:val="ListParagraph"/>
        <w:numPr>
          <w:ilvl w:val="3"/>
          <w:numId w:val="60"/>
        </w:numPr>
        <w:tabs>
          <w:tab w:pos="2977" w:val="left" w:leader="none"/>
        </w:tabs>
        <w:spacing w:line="240" w:lineRule="auto" w:before="133" w:after="0"/>
        <w:ind w:left="2977" w:right="0" w:hanging="255"/>
        <w:jc w:val="left"/>
        <w:rPr>
          <w:sz w:val="22"/>
        </w:rPr>
      </w:pPr>
      <w:r>
        <w:rPr>
          <w:sz w:val="22"/>
        </w:rPr>
        <w:t>Estructura</w:t>
      </w:r>
      <w:r>
        <w:rPr>
          <w:spacing w:val="-6"/>
          <w:sz w:val="22"/>
        </w:rPr>
        <w:t> </w:t>
      </w:r>
      <w:r>
        <w:rPr>
          <w:sz w:val="22"/>
        </w:rPr>
        <w:t>de</w:t>
      </w:r>
      <w:r>
        <w:rPr>
          <w:spacing w:val="-5"/>
          <w:sz w:val="22"/>
        </w:rPr>
        <w:t> </w:t>
      </w:r>
      <w:r>
        <w:rPr>
          <w:spacing w:val="-2"/>
          <w:sz w:val="22"/>
        </w:rPr>
        <w:t>regulación;</w:t>
      </w:r>
    </w:p>
    <w:p>
      <w:pPr>
        <w:pStyle w:val="ListParagraph"/>
        <w:numPr>
          <w:ilvl w:val="3"/>
          <w:numId w:val="60"/>
        </w:numPr>
        <w:tabs>
          <w:tab w:pos="2977" w:val="left" w:leader="none"/>
        </w:tabs>
        <w:spacing w:line="240" w:lineRule="auto" w:before="135" w:after="0"/>
        <w:ind w:left="2977" w:right="0" w:hanging="255"/>
        <w:jc w:val="left"/>
        <w:rPr>
          <w:sz w:val="22"/>
        </w:rPr>
      </w:pPr>
      <w:r>
        <w:rPr>
          <w:sz w:val="22"/>
        </w:rPr>
        <w:t>Estructura</w:t>
      </w:r>
      <w:r>
        <w:rPr>
          <w:spacing w:val="-8"/>
          <w:sz w:val="22"/>
        </w:rPr>
        <w:t> </w:t>
      </w:r>
      <w:r>
        <w:rPr>
          <w:sz w:val="22"/>
        </w:rPr>
        <w:t>de</w:t>
      </w:r>
      <w:r>
        <w:rPr>
          <w:spacing w:val="-5"/>
          <w:sz w:val="22"/>
        </w:rPr>
        <w:t> </w:t>
      </w:r>
      <w:r>
        <w:rPr>
          <w:sz w:val="22"/>
        </w:rPr>
        <w:t>conducción</w:t>
      </w:r>
      <w:r>
        <w:rPr>
          <w:spacing w:val="-5"/>
          <w:sz w:val="22"/>
        </w:rPr>
        <w:t> </w:t>
      </w:r>
      <w:r>
        <w:rPr>
          <w:sz w:val="22"/>
        </w:rPr>
        <w:t>o</w:t>
      </w:r>
      <w:r>
        <w:rPr>
          <w:spacing w:val="-4"/>
          <w:sz w:val="22"/>
        </w:rPr>
        <w:t> </w:t>
      </w:r>
      <w:r>
        <w:rPr>
          <w:spacing w:val="-2"/>
          <w:sz w:val="22"/>
        </w:rPr>
        <w:t>canalización;</w:t>
      </w:r>
    </w:p>
    <w:p>
      <w:pPr>
        <w:pStyle w:val="ListParagraph"/>
        <w:numPr>
          <w:ilvl w:val="3"/>
          <w:numId w:val="60"/>
        </w:numPr>
        <w:tabs>
          <w:tab w:pos="2978" w:val="left" w:leader="none"/>
        </w:tabs>
        <w:spacing w:line="240" w:lineRule="auto" w:before="135" w:after="0"/>
        <w:ind w:left="2978" w:right="0" w:hanging="256"/>
        <w:jc w:val="left"/>
        <w:rPr>
          <w:sz w:val="22"/>
        </w:rPr>
      </w:pPr>
      <w:r>
        <w:rPr>
          <w:sz w:val="22"/>
        </w:rPr>
        <w:t>Registros</w:t>
      </w:r>
      <w:r>
        <w:rPr>
          <w:spacing w:val="-4"/>
          <w:sz w:val="22"/>
        </w:rPr>
        <w:t> </w:t>
      </w:r>
      <w:r>
        <w:rPr>
          <w:sz w:val="22"/>
        </w:rPr>
        <w:t>o</w:t>
      </w:r>
      <w:r>
        <w:rPr>
          <w:spacing w:val="-4"/>
          <w:sz w:val="22"/>
        </w:rPr>
        <w:t> </w:t>
      </w:r>
      <w:r>
        <w:rPr>
          <w:sz w:val="22"/>
        </w:rPr>
        <w:t>pozos</w:t>
      </w:r>
      <w:r>
        <w:rPr>
          <w:spacing w:val="-3"/>
          <w:sz w:val="22"/>
        </w:rPr>
        <w:t> </w:t>
      </w:r>
      <w:r>
        <w:rPr>
          <w:sz w:val="22"/>
        </w:rPr>
        <w:t>de</w:t>
      </w:r>
      <w:r>
        <w:rPr>
          <w:spacing w:val="-3"/>
          <w:sz w:val="22"/>
        </w:rPr>
        <w:t> </w:t>
      </w:r>
      <w:r>
        <w:rPr>
          <w:spacing w:val="-2"/>
          <w:sz w:val="22"/>
        </w:rPr>
        <w:t>visita;</w:t>
      </w:r>
    </w:p>
    <w:p>
      <w:pPr>
        <w:pStyle w:val="ListParagraph"/>
        <w:numPr>
          <w:ilvl w:val="3"/>
          <w:numId w:val="60"/>
        </w:numPr>
        <w:tabs>
          <w:tab w:pos="2978" w:val="left" w:leader="none"/>
        </w:tabs>
        <w:spacing w:line="240" w:lineRule="auto" w:before="135" w:after="0"/>
        <w:ind w:left="2978" w:right="0" w:hanging="256"/>
        <w:jc w:val="left"/>
        <w:rPr>
          <w:sz w:val="22"/>
        </w:rPr>
      </w:pPr>
      <w:r>
        <w:rPr>
          <w:sz w:val="22"/>
        </w:rPr>
        <w:t>Estructura</w:t>
      </w:r>
      <w:r>
        <w:rPr>
          <w:spacing w:val="-8"/>
          <w:sz w:val="22"/>
        </w:rPr>
        <w:t> </w:t>
      </w:r>
      <w:r>
        <w:rPr>
          <w:sz w:val="22"/>
        </w:rPr>
        <w:t>de</w:t>
      </w:r>
      <w:r>
        <w:rPr>
          <w:spacing w:val="-5"/>
          <w:sz w:val="22"/>
        </w:rPr>
        <w:t> </w:t>
      </w:r>
      <w:r>
        <w:rPr>
          <w:sz w:val="22"/>
        </w:rPr>
        <w:t>disipación</w:t>
      </w:r>
      <w:r>
        <w:rPr>
          <w:spacing w:val="-7"/>
          <w:sz w:val="22"/>
        </w:rPr>
        <w:t> </w:t>
      </w:r>
      <w:r>
        <w:rPr>
          <w:sz w:val="22"/>
        </w:rPr>
        <w:t>de</w:t>
      </w:r>
      <w:r>
        <w:rPr>
          <w:spacing w:val="-6"/>
          <w:sz w:val="22"/>
        </w:rPr>
        <w:t> </w:t>
      </w:r>
      <w:r>
        <w:rPr>
          <w:sz w:val="22"/>
        </w:rPr>
        <w:t>energía;</w:t>
      </w:r>
      <w:r>
        <w:rPr>
          <w:spacing w:val="-4"/>
          <w:sz w:val="22"/>
        </w:rPr>
        <w:t> </w:t>
      </w:r>
      <w:r>
        <w:rPr>
          <w:spacing w:val="-10"/>
          <w:sz w:val="22"/>
        </w:rPr>
        <w:t>y</w:t>
      </w:r>
    </w:p>
    <w:p>
      <w:pPr>
        <w:pStyle w:val="ListParagraph"/>
        <w:numPr>
          <w:ilvl w:val="3"/>
          <w:numId w:val="60"/>
        </w:numPr>
        <w:tabs>
          <w:tab w:pos="2977" w:val="left" w:leader="none"/>
        </w:tabs>
        <w:spacing w:line="284" w:lineRule="exact" w:before="137" w:after="0"/>
        <w:ind w:left="2977" w:right="0" w:hanging="255"/>
        <w:jc w:val="left"/>
        <w:rPr>
          <w:sz w:val="22"/>
        </w:rPr>
      </w:pPr>
      <w:r>
        <w:rPr>
          <w:sz w:val="22"/>
        </w:rPr>
        <w:t>Estructura</w:t>
      </w:r>
      <w:r>
        <w:rPr>
          <w:spacing w:val="-6"/>
          <w:sz w:val="22"/>
        </w:rPr>
        <w:t> </w:t>
      </w:r>
      <w:r>
        <w:rPr>
          <w:sz w:val="22"/>
        </w:rPr>
        <w:t>de</w:t>
      </w:r>
      <w:r>
        <w:rPr>
          <w:spacing w:val="-4"/>
          <w:sz w:val="22"/>
        </w:rPr>
        <w:t> </w:t>
      </w:r>
      <w:r>
        <w:rPr>
          <w:sz w:val="22"/>
        </w:rPr>
        <w:t>descarga</w:t>
      </w:r>
      <w:r>
        <w:rPr>
          <w:spacing w:val="-8"/>
          <w:sz w:val="22"/>
        </w:rPr>
        <w:t> </w:t>
      </w:r>
      <w:r>
        <w:rPr>
          <w:sz w:val="22"/>
        </w:rPr>
        <w:t>o</w:t>
      </w:r>
      <w:r>
        <w:rPr>
          <w:spacing w:val="-4"/>
          <w:sz w:val="22"/>
        </w:rPr>
        <w:t> </w:t>
      </w:r>
      <w:r>
        <w:rPr>
          <w:sz w:val="22"/>
        </w:rPr>
        <w:t>conexión</w:t>
      </w:r>
      <w:r>
        <w:rPr>
          <w:spacing w:val="-4"/>
          <w:sz w:val="22"/>
        </w:rPr>
        <w:t> </w:t>
      </w:r>
      <w:r>
        <w:rPr>
          <w:sz w:val="22"/>
        </w:rPr>
        <w:t>a</w:t>
      </w:r>
      <w:r>
        <w:rPr>
          <w:spacing w:val="-4"/>
          <w:sz w:val="22"/>
        </w:rPr>
        <w:t> </w:t>
      </w:r>
      <w:r>
        <w:rPr>
          <w:sz w:val="22"/>
        </w:rPr>
        <w:t>pluvial</w:t>
      </w:r>
      <w:r>
        <w:rPr>
          <w:spacing w:val="-4"/>
          <w:sz w:val="22"/>
        </w:rPr>
        <w:t> </w:t>
      </w:r>
      <w:r>
        <w:rPr>
          <w:spacing w:val="-2"/>
          <w:sz w:val="22"/>
        </w:rPr>
        <w:t>existente.</w:t>
      </w:r>
    </w:p>
    <w:p>
      <w:pPr>
        <w:pStyle w:val="ListParagraph"/>
        <w:numPr>
          <w:ilvl w:val="2"/>
          <w:numId w:val="60"/>
        </w:numPr>
        <w:tabs>
          <w:tab w:pos="3705" w:val="left" w:leader="none"/>
        </w:tabs>
        <w:spacing w:line="284" w:lineRule="exact" w:before="0" w:after="0"/>
        <w:ind w:left="3705" w:right="0" w:hanging="263"/>
        <w:jc w:val="left"/>
        <w:rPr>
          <w:sz w:val="22"/>
        </w:rPr>
      </w:pPr>
      <w:r>
        <w:rPr>
          <w:sz w:val="22"/>
        </w:rPr>
        <w:t>Red</w:t>
      </w:r>
      <w:r>
        <w:rPr>
          <w:spacing w:val="-5"/>
          <w:sz w:val="22"/>
        </w:rPr>
        <w:t> </w:t>
      </w:r>
      <w:r>
        <w:rPr>
          <w:sz w:val="22"/>
        </w:rPr>
        <w:t>pluvial</w:t>
      </w:r>
      <w:r>
        <w:rPr>
          <w:spacing w:val="-5"/>
          <w:sz w:val="22"/>
        </w:rPr>
        <w:t> </w:t>
      </w:r>
      <w:r>
        <w:rPr>
          <w:spacing w:val="-2"/>
          <w:sz w:val="22"/>
        </w:rPr>
        <w:t>secundaria:</w:t>
      </w:r>
    </w:p>
    <w:p>
      <w:pPr>
        <w:pStyle w:val="ListParagraph"/>
        <w:numPr>
          <w:ilvl w:val="3"/>
          <w:numId w:val="60"/>
        </w:numPr>
        <w:tabs>
          <w:tab w:pos="4417" w:val="left" w:leader="none"/>
        </w:tabs>
        <w:spacing w:line="240" w:lineRule="auto" w:before="136" w:after="0"/>
        <w:ind w:left="4417" w:right="0" w:hanging="255"/>
        <w:jc w:val="left"/>
        <w:rPr>
          <w:sz w:val="22"/>
        </w:rPr>
      </w:pPr>
      <w:r>
        <w:rPr>
          <w:sz w:val="22"/>
        </w:rPr>
        <w:t>Capacidad</w:t>
      </w:r>
      <w:r>
        <w:rPr>
          <w:spacing w:val="-7"/>
          <w:sz w:val="22"/>
        </w:rPr>
        <w:t> </w:t>
      </w:r>
      <w:r>
        <w:rPr>
          <w:sz w:val="22"/>
        </w:rPr>
        <w:t>hidráulica</w:t>
      </w:r>
      <w:r>
        <w:rPr>
          <w:spacing w:val="-6"/>
          <w:sz w:val="22"/>
        </w:rPr>
        <w:t> </w:t>
      </w:r>
      <w:r>
        <w:rPr>
          <w:sz w:val="22"/>
        </w:rPr>
        <w:t>de</w:t>
      </w:r>
      <w:r>
        <w:rPr>
          <w:spacing w:val="-7"/>
          <w:sz w:val="22"/>
        </w:rPr>
        <w:t> </w:t>
      </w:r>
      <w:r>
        <w:rPr>
          <w:sz w:val="22"/>
        </w:rPr>
        <w:t>las</w:t>
      </w:r>
      <w:r>
        <w:rPr>
          <w:spacing w:val="-6"/>
          <w:sz w:val="22"/>
        </w:rPr>
        <w:t> </w:t>
      </w:r>
      <w:r>
        <w:rPr>
          <w:spacing w:val="-2"/>
          <w:sz w:val="22"/>
        </w:rPr>
        <w:t>calles;</w:t>
      </w:r>
    </w:p>
    <w:p>
      <w:pPr>
        <w:pStyle w:val="ListParagraph"/>
        <w:numPr>
          <w:ilvl w:val="3"/>
          <w:numId w:val="60"/>
        </w:numPr>
        <w:tabs>
          <w:tab w:pos="4417" w:val="left" w:leader="none"/>
        </w:tabs>
        <w:spacing w:line="240" w:lineRule="auto" w:before="140" w:after="0"/>
        <w:ind w:left="4417" w:right="0" w:hanging="255"/>
        <w:jc w:val="left"/>
        <w:rPr>
          <w:sz w:val="22"/>
        </w:rPr>
      </w:pPr>
      <w:r>
        <w:rPr>
          <w:sz w:val="22"/>
        </w:rPr>
        <w:t>Imbornales</w:t>
      </w:r>
      <w:r>
        <w:rPr>
          <w:spacing w:val="-5"/>
          <w:sz w:val="22"/>
        </w:rPr>
        <w:t> </w:t>
      </w:r>
      <w:r>
        <w:rPr>
          <w:sz w:val="22"/>
        </w:rPr>
        <w:t>o</w:t>
      </w:r>
      <w:r>
        <w:rPr>
          <w:spacing w:val="-7"/>
          <w:sz w:val="22"/>
        </w:rPr>
        <w:t> </w:t>
      </w:r>
      <w:r>
        <w:rPr>
          <w:sz w:val="22"/>
        </w:rPr>
        <w:t>estructura</w:t>
      </w:r>
      <w:r>
        <w:rPr>
          <w:spacing w:val="-8"/>
          <w:sz w:val="22"/>
        </w:rPr>
        <w:t> </w:t>
      </w:r>
      <w:r>
        <w:rPr>
          <w:sz w:val="22"/>
        </w:rPr>
        <w:t>de</w:t>
      </w:r>
      <w:r>
        <w:rPr>
          <w:spacing w:val="-4"/>
          <w:sz w:val="22"/>
        </w:rPr>
        <w:t> </w:t>
      </w:r>
      <w:r>
        <w:rPr>
          <w:spacing w:val="-2"/>
          <w:sz w:val="22"/>
        </w:rPr>
        <w:t>captación;</w:t>
      </w:r>
    </w:p>
    <w:p>
      <w:pPr>
        <w:pStyle w:val="ListParagraph"/>
        <w:numPr>
          <w:ilvl w:val="3"/>
          <w:numId w:val="60"/>
        </w:numPr>
        <w:tabs>
          <w:tab w:pos="4417" w:val="left" w:leader="none"/>
        </w:tabs>
        <w:spacing w:line="240" w:lineRule="auto" w:before="109" w:after="0"/>
        <w:ind w:left="4417" w:right="0" w:hanging="255"/>
        <w:jc w:val="left"/>
        <w:rPr>
          <w:sz w:val="22"/>
        </w:rPr>
      </w:pPr>
      <w:r>
        <w:rPr>
          <w:sz w:val="22"/>
        </w:rPr>
        <w:t>Estructura</w:t>
      </w:r>
      <w:r>
        <w:rPr>
          <w:spacing w:val="-10"/>
          <w:sz w:val="22"/>
        </w:rPr>
        <w:t> </w:t>
      </w:r>
      <w:r>
        <w:rPr>
          <w:sz w:val="22"/>
        </w:rPr>
        <w:t>de</w:t>
      </w:r>
      <w:r>
        <w:rPr>
          <w:spacing w:val="-7"/>
          <w:sz w:val="22"/>
        </w:rPr>
        <w:t> </w:t>
      </w:r>
      <w:r>
        <w:rPr>
          <w:sz w:val="22"/>
        </w:rPr>
        <w:t>conducción</w:t>
      </w:r>
      <w:r>
        <w:rPr>
          <w:spacing w:val="-8"/>
          <w:sz w:val="22"/>
        </w:rPr>
        <w:t> </w:t>
      </w:r>
      <w:r>
        <w:rPr>
          <w:sz w:val="22"/>
        </w:rPr>
        <w:t>o</w:t>
      </w:r>
      <w:r>
        <w:rPr>
          <w:spacing w:val="-7"/>
          <w:sz w:val="22"/>
        </w:rPr>
        <w:t> </w:t>
      </w:r>
      <w:r>
        <w:rPr>
          <w:sz w:val="22"/>
        </w:rPr>
        <w:t>canalización;</w:t>
      </w:r>
      <w:r>
        <w:rPr>
          <w:spacing w:val="-5"/>
          <w:sz w:val="22"/>
        </w:rPr>
        <w:t> </w:t>
      </w:r>
      <w:r>
        <w:rPr>
          <w:spacing w:val="-10"/>
          <w:sz w:val="22"/>
        </w:rPr>
        <w:t>y</w:t>
      </w:r>
    </w:p>
    <w:p>
      <w:pPr>
        <w:pStyle w:val="ListParagraph"/>
        <w:numPr>
          <w:ilvl w:val="3"/>
          <w:numId w:val="60"/>
        </w:numPr>
        <w:tabs>
          <w:tab w:pos="4417" w:val="left" w:leader="none"/>
        </w:tabs>
        <w:spacing w:line="240" w:lineRule="auto" w:before="109" w:after="0"/>
        <w:ind w:left="4417" w:right="0" w:hanging="255"/>
        <w:jc w:val="left"/>
        <w:rPr>
          <w:sz w:val="22"/>
        </w:rPr>
      </w:pPr>
      <w:r>
        <w:rPr>
          <w:sz w:val="22"/>
        </w:rPr>
        <w:t>Estructura</w:t>
      </w:r>
      <w:r>
        <w:rPr>
          <w:spacing w:val="-7"/>
          <w:sz w:val="22"/>
        </w:rPr>
        <w:t> </w:t>
      </w:r>
      <w:r>
        <w:rPr>
          <w:sz w:val="22"/>
        </w:rPr>
        <w:t>de</w:t>
      </w:r>
      <w:r>
        <w:rPr>
          <w:spacing w:val="-5"/>
          <w:sz w:val="22"/>
        </w:rPr>
        <w:t> </w:t>
      </w:r>
      <w:r>
        <w:rPr>
          <w:sz w:val="22"/>
        </w:rPr>
        <w:t>conexión</w:t>
      </w:r>
      <w:r>
        <w:rPr>
          <w:spacing w:val="-5"/>
          <w:sz w:val="22"/>
        </w:rPr>
        <w:t> </w:t>
      </w:r>
      <w:r>
        <w:rPr>
          <w:sz w:val="22"/>
        </w:rPr>
        <w:t>a</w:t>
      </w:r>
      <w:r>
        <w:rPr>
          <w:spacing w:val="-4"/>
          <w:sz w:val="22"/>
        </w:rPr>
        <w:t> </w:t>
      </w:r>
      <w:r>
        <w:rPr>
          <w:sz w:val="22"/>
        </w:rPr>
        <w:t>red</w:t>
      </w:r>
      <w:r>
        <w:rPr>
          <w:spacing w:val="-7"/>
          <w:sz w:val="22"/>
        </w:rPr>
        <w:t> </w:t>
      </w:r>
      <w:r>
        <w:rPr>
          <w:sz w:val="22"/>
        </w:rPr>
        <w:t>pluvial</w:t>
      </w:r>
      <w:r>
        <w:rPr>
          <w:spacing w:val="-5"/>
          <w:sz w:val="22"/>
        </w:rPr>
        <w:t> </w:t>
      </w:r>
      <w:r>
        <w:rPr>
          <w:spacing w:val="-2"/>
          <w:sz w:val="22"/>
        </w:rPr>
        <w:t>primaria.</w:t>
      </w:r>
    </w:p>
    <w:p>
      <w:pPr>
        <w:pStyle w:val="ListParagraph"/>
        <w:numPr>
          <w:ilvl w:val="2"/>
          <w:numId w:val="60"/>
        </w:numPr>
        <w:tabs>
          <w:tab w:pos="3705" w:val="left" w:leader="none"/>
        </w:tabs>
        <w:spacing w:line="240" w:lineRule="auto" w:before="103" w:after="0"/>
        <w:ind w:left="3705" w:right="0" w:hanging="263"/>
        <w:jc w:val="left"/>
        <w:rPr>
          <w:sz w:val="22"/>
        </w:rPr>
      </w:pPr>
      <w:r>
        <w:rPr>
          <w:sz w:val="22"/>
        </w:rPr>
        <w:t>Derechos</w:t>
      </w:r>
      <w:r>
        <w:rPr>
          <w:spacing w:val="-4"/>
          <w:sz w:val="22"/>
        </w:rPr>
        <w:t> </w:t>
      </w:r>
      <w:r>
        <w:rPr>
          <w:sz w:val="22"/>
        </w:rPr>
        <w:t>de</w:t>
      </w:r>
      <w:r>
        <w:rPr>
          <w:spacing w:val="-4"/>
          <w:sz w:val="22"/>
        </w:rPr>
        <w:t> </w:t>
      </w:r>
      <w:r>
        <w:rPr>
          <w:sz w:val="22"/>
        </w:rPr>
        <w:t>paso</w:t>
      </w:r>
      <w:r>
        <w:rPr>
          <w:spacing w:val="-5"/>
          <w:sz w:val="22"/>
        </w:rPr>
        <w:t> </w:t>
      </w:r>
      <w:r>
        <w:rPr>
          <w:sz w:val="22"/>
        </w:rPr>
        <w:t>de</w:t>
      </w:r>
      <w:r>
        <w:rPr>
          <w:spacing w:val="-3"/>
          <w:sz w:val="22"/>
        </w:rPr>
        <w:t> </w:t>
      </w:r>
      <w:r>
        <w:rPr>
          <w:sz w:val="22"/>
        </w:rPr>
        <w:t>drenaje</w:t>
      </w:r>
      <w:r>
        <w:rPr>
          <w:spacing w:val="-3"/>
          <w:sz w:val="22"/>
        </w:rPr>
        <w:t> </w:t>
      </w:r>
      <w:r>
        <w:rPr>
          <w:spacing w:val="-2"/>
          <w:sz w:val="22"/>
        </w:rPr>
        <w:t>pluvial:</w:t>
      </w:r>
    </w:p>
    <w:p>
      <w:pPr>
        <w:pStyle w:val="ListParagraph"/>
        <w:numPr>
          <w:ilvl w:val="3"/>
          <w:numId w:val="60"/>
        </w:numPr>
        <w:tabs>
          <w:tab w:pos="4417" w:val="left" w:leader="none"/>
        </w:tabs>
        <w:spacing w:line="240" w:lineRule="auto" w:before="136" w:after="0"/>
        <w:ind w:left="4417" w:right="0" w:hanging="255"/>
        <w:jc w:val="left"/>
        <w:rPr>
          <w:sz w:val="22"/>
        </w:rPr>
      </w:pPr>
      <w:r>
        <w:rPr>
          <w:sz w:val="22"/>
        </w:rPr>
        <w:t>En</w:t>
      </w:r>
      <w:r>
        <w:rPr>
          <w:spacing w:val="-3"/>
          <w:sz w:val="22"/>
        </w:rPr>
        <w:t> </w:t>
      </w:r>
      <w:r>
        <w:rPr>
          <w:sz w:val="22"/>
        </w:rPr>
        <w:t>cañadas</w:t>
      </w:r>
      <w:r>
        <w:rPr>
          <w:spacing w:val="-3"/>
          <w:sz w:val="22"/>
        </w:rPr>
        <w:t> </w:t>
      </w:r>
      <w:r>
        <w:rPr>
          <w:spacing w:val="-2"/>
          <w:sz w:val="22"/>
        </w:rPr>
        <w:t>naturales;</w:t>
      </w:r>
    </w:p>
    <w:p>
      <w:pPr>
        <w:pStyle w:val="ListParagraph"/>
        <w:numPr>
          <w:ilvl w:val="3"/>
          <w:numId w:val="60"/>
        </w:numPr>
        <w:tabs>
          <w:tab w:pos="4417" w:val="left" w:leader="none"/>
        </w:tabs>
        <w:spacing w:line="240" w:lineRule="auto" w:before="135" w:after="0"/>
        <w:ind w:left="4417" w:right="0" w:hanging="255"/>
        <w:jc w:val="left"/>
        <w:rPr>
          <w:sz w:val="22"/>
        </w:rPr>
      </w:pPr>
      <w:r>
        <w:rPr>
          <w:sz w:val="22"/>
        </w:rPr>
        <w:t>En</w:t>
      </w:r>
      <w:r>
        <w:rPr>
          <w:spacing w:val="-5"/>
          <w:sz w:val="22"/>
        </w:rPr>
        <w:t> </w:t>
      </w:r>
      <w:r>
        <w:rPr>
          <w:sz w:val="22"/>
        </w:rPr>
        <w:t>lotes</w:t>
      </w:r>
      <w:r>
        <w:rPr>
          <w:spacing w:val="-3"/>
          <w:sz w:val="22"/>
        </w:rPr>
        <w:t> </w:t>
      </w:r>
      <w:r>
        <w:rPr>
          <w:sz w:val="22"/>
        </w:rPr>
        <w:t>o</w:t>
      </w:r>
      <w:r>
        <w:rPr>
          <w:spacing w:val="-5"/>
          <w:sz w:val="22"/>
        </w:rPr>
        <w:t> </w:t>
      </w:r>
      <w:r>
        <w:rPr>
          <w:sz w:val="22"/>
        </w:rPr>
        <w:t>predios;</w:t>
      </w:r>
      <w:r>
        <w:rPr>
          <w:spacing w:val="-1"/>
          <w:sz w:val="22"/>
        </w:rPr>
        <w:t> </w:t>
      </w:r>
      <w:r>
        <w:rPr>
          <w:spacing w:val="-10"/>
          <w:sz w:val="22"/>
        </w:rPr>
        <w:t>y</w:t>
      </w:r>
    </w:p>
    <w:p>
      <w:pPr>
        <w:pStyle w:val="ListParagraph"/>
        <w:numPr>
          <w:ilvl w:val="3"/>
          <w:numId w:val="60"/>
        </w:numPr>
        <w:tabs>
          <w:tab w:pos="4417" w:val="left" w:leader="none"/>
        </w:tabs>
        <w:spacing w:line="240" w:lineRule="auto" w:before="135" w:after="0"/>
        <w:ind w:left="4417" w:right="0" w:hanging="255"/>
        <w:jc w:val="left"/>
        <w:rPr>
          <w:sz w:val="22"/>
        </w:rPr>
      </w:pPr>
      <w:r>
        <w:rPr>
          <w:spacing w:val="-2"/>
          <w:sz w:val="22"/>
        </w:rPr>
        <w:t>Otros.</w:t>
      </w:r>
    </w:p>
    <w:p>
      <w:pPr>
        <w:pStyle w:val="ListParagraph"/>
        <w:numPr>
          <w:ilvl w:val="0"/>
          <w:numId w:val="58"/>
        </w:numPr>
        <w:tabs>
          <w:tab w:pos="1378" w:val="left" w:leader="none"/>
        </w:tabs>
        <w:spacing w:line="240" w:lineRule="auto" w:before="133" w:after="0"/>
        <w:ind w:left="1378" w:right="0" w:hanging="370"/>
        <w:jc w:val="both"/>
        <w:rPr>
          <w:sz w:val="22"/>
        </w:rPr>
      </w:pPr>
      <w:r>
        <w:rPr>
          <w:sz w:val="22"/>
        </w:rPr>
        <w:t>Información</w:t>
      </w:r>
      <w:r>
        <w:rPr>
          <w:spacing w:val="-10"/>
          <w:sz w:val="22"/>
        </w:rPr>
        <w:t> </w:t>
      </w:r>
      <w:r>
        <w:rPr>
          <w:spacing w:val="-2"/>
          <w:sz w:val="22"/>
        </w:rPr>
        <w:t>cartográfica:</w:t>
      </w:r>
    </w:p>
    <w:p>
      <w:pPr>
        <w:pStyle w:val="ListParagraph"/>
        <w:numPr>
          <w:ilvl w:val="0"/>
          <w:numId w:val="61"/>
        </w:numPr>
        <w:tabs>
          <w:tab w:pos="1997" w:val="left" w:leader="none"/>
          <w:tab w:pos="1999" w:val="left" w:leader="none"/>
        </w:tabs>
        <w:spacing w:line="232" w:lineRule="auto" w:before="147" w:after="0"/>
        <w:ind w:left="1999" w:right="133" w:hanging="288"/>
        <w:jc w:val="both"/>
        <w:rPr>
          <w:sz w:val="22"/>
        </w:rPr>
      </w:pPr>
      <w:r>
        <w:rPr>
          <w:sz w:val="22"/>
        </w:rPr>
        <w:t>Plano</w:t>
      </w:r>
      <w:r>
        <w:rPr>
          <w:spacing w:val="-12"/>
          <w:sz w:val="22"/>
        </w:rPr>
        <w:t> </w:t>
      </w:r>
      <w:r>
        <w:rPr>
          <w:sz w:val="22"/>
        </w:rPr>
        <w:t>topográfico</w:t>
      </w:r>
      <w:r>
        <w:rPr>
          <w:spacing w:val="-12"/>
          <w:sz w:val="22"/>
        </w:rPr>
        <w:t> </w:t>
      </w:r>
      <w:r>
        <w:rPr>
          <w:sz w:val="22"/>
        </w:rPr>
        <w:t>con</w:t>
      </w:r>
      <w:r>
        <w:rPr>
          <w:spacing w:val="-15"/>
          <w:sz w:val="22"/>
        </w:rPr>
        <w:t> </w:t>
      </w:r>
      <w:r>
        <w:rPr>
          <w:sz w:val="22"/>
        </w:rPr>
        <w:t>la</w:t>
      </w:r>
      <w:r>
        <w:rPr>
          <w:spacing w:val="-15"/>
          <w:sz w:val="22"/>
        </w:rPr>
        <w:t> </w:t>
      </w:r>
      <w:r>
        <w:rPr>
          <w:sz w:val="22"/>
        </w:rPr>
        <w:t>ubicación</w:t>
      </w:r>
      <w:r>
        <w:rPr>
          <w:spacing w:val="-13"/>
          <w:sz w:val="22"/>
        </w:rPr>
        <w:t> </w:t>
      </w:r>
      <w:r>
        <w:rPr>
          <w:sz w:val="22"/>
        </w:rPr>
        <w:t>del</w:t>
      </w:r>
      <w:r>
        <w:rPr>
          <w:spacing w:val="-13"/>
          <w:sz w:val="22"/>
        </w:rPr>
        <w:t> </w:t>
      </w:r>
      <w:r>
        <w:rPr>
          <w:sz w:val="22"/>
        </w:rPr>
        <w:t>predio,</w:t>
      </w:r>
      <w:r>
        <w:rPr>
          <w:spacing w:val="-14"/>
          <w:sz w:val="22"/>
        </w:rPr>
        <w:t> </w:t>
      </w:r>
      <w:r>
        <w:rPr>
          <w:sz w:val="22"/>
        </w:rPr>
        <w:t>indicando</w:t>
      </w:r>
      <w:r>
        <w:rPr>
          <w:spacing w:val="-13"/>
          <w:sz w:val="22"/>
        </w:rPr>
        <w:t> </w:t>
      </w:r>
      <w:r>
        <w:rPr>
          <w:sz w:val="22"/>
        </w:rPr>
        <w:t>las</w:t>
      </w:r>
      <w:r>
        <w:rPr>
          <w:spacing w:val="-12"/>
          <w:sz w:val="22"/>
        </w:rPr>
        <w:t> </w:t>
      </w:r>
      <w:r>
        <w:rPr>
          <w:sz w:val="22"/>
        </w:rPr>
        <w:t>cuencas</w:t>
      </w:r>
      <w:r>
        <w:rPr>
          <w:spacing w:val="-12"/>
          <w:sz w:val="22"/>
        </w:rPr>
        <w:t> </w:t>
      </w:r>
      <w:r>
        <w:rPr>
          <w:sz w:val="22"/>
        </w:rPr>
        <w:t>hidrológicas aportadoras de agua y en caso de ubicarse el predio en colindancia a áreas naturales protegidas señalar su ubicación georeferenciada con respecto a los límites con dichas áreas.</w:t>
      </w:r>
    </w:p>
    <w:p>
      <w:pPr>
        <w:pStyle w:val="ListParagraph"/>
        <w:numPr>
          <w:ilvl w:val="0"/>
          <w:numId w:val="61"/>
        </w:numPr>
        <w:tabs>
          <w:tab w:pos="1999" w:val="left" w:leader="none"/>
        </w:tabs>
        <w:spacing w:line="232" w:lineRule="auto" w:before="152" w:after="0"/>
        <w:ind w:left="1999" w:right="134" w:hanging="288"/>
        <w:jc w:val="both"/>
        <w:rPr>
          <w:sz w:val="22"/>
        </w:rPr>
      </w:pPr>
      <w:r>
        <w:rPr>
          <w:sz w:val="22"/>
        </w:rPr>
        <w:t>Plano</w:t>
      </w:r>
      <w:r>
        <w:rPr>
          <w:spacing w:val="-11"/>
          <w:sz w:val="22"/>
        </w:rPr>
        <w:t> </w:t>
      </w:r>
      <w:r>
        <w:rPr>
          <w:sz w:val="22"/>
        </w:rPr>
        <w:t>topográfico</w:t>
      </w:r>
      <w:r>
        <w:rPr>
          <w:spacing w:val="-14"/>
          <w:sz w:val="22"/>
        </w:rPr>
        <w:t> </w:t>
      </w:r>
      <w:r>
        <w:rPr>
          <w:sz w:val="22"/>
        </w:rPr>
        <w:t>actualizado</w:t>
      </w:r>
      <w:r>
        <w:rPr>
          <w:spacing w:val="-11"/>
          <w:sz w:val="22"/>
        </w:rPr>
        <w:t> </w:t>
      </w:r>
      <w:r>
        <w:rPr>
          <w:sz w:val="22"/>
        </w:rPr>
        <w:t>del</w:t>
      </w:r>
      <w:r>
        <w:rPr>
          <w:spacing w:val="-12"/>
          <w:sz w:val="22"/>
        </w:rPr>
        <w:t> </w:t>
      </w:r>
      <w:r>
        <w:rPr>
          <w:sz w:val="22"/>
        </w:rPr>
        <w:t>predio,</w:t>
      </w:r>
      <w:r>
        <w:rPr>
          <w:spacing w:val="-15"/>
          <w:sz w:val="22"/>
        </w:rPr>
        <w:t> </w:t>
      </w:r>
      <w:r>
        <w:rPr>
          <w:sz w:val="22"/>
        </w:rPr>
        <w:t>máximo</w:t>
      </w:r>
      <w:r>
        <w:rPr>
          <w:spacing w:val="-14"/>
          <w:sz w:val="22"/>
        </w:rPr>
        <w:t> </w:t>
      </w:r>
      <w:r>
        <w:rPr>
          <w:sz w:val="22"/>
        </w:rPr>
        <w:t>un</w:t>
      </w:r>
      <w:r>
        <w:rPr>
          <w:spacing w:val="-12"/>
          <w:sz w:val="22"/>
        </w:rPr>
        <w:t> </w:t>
      </w:r>
      <w:r>
        <w:rPr>
          <w:sz w:val="22"/>
        </w:rPr>
        <w:t>año</w:t>
      </w:r>
      <w:r>
        <w:rPr>
          <w:spacing w:val="-14"/>
          <w:sz w:val="22"/>
        </w:rPr>
        <w:t> </w:t>
      </w:r>
      <w:r>
        <w:rPr>
          <w:sz w:val="22"/>
        </w:rPr>
        <w:t>después</w:t>
      </w:r>
      <w:r>
        <w:rPr>
          <w:spacing w:val="-14"/>
          <w:sz w:val="22"/>
        </w:rPr>
        <w:t> </w:t>
      </w:r>
      <w:r>
        <w:rPr>
          <w:sz w:val="22"/>
        </w:rPr>
        <w:t>de</w:t>
      </w:r>
      <w:r>
        <w:rPr>
          <w:spacing w:val="-14"/>
          <w:sz w:val="22"/>
        </w:rPr>
        <w:t> </w:t>
      </w:r>
      <w:r>
        <w:rPr>
          <w:sz w:val="22"/>
        </w:rPr>
        <w:t>la</w:t>
      </w:r>
      <w:r>
        <w:rPr>
          <w:spacing w:val="-14"/>
          <w:sz w:val="22"/>
        </w:rPr>
        <w:t> </w:t>
      </w:r>
      <w:r>
        <w:rPr>
          <w:sz w:val="22"/>
        </w:rPr>
        <w:t>fecha</w:t>
      </w:r>
      <w:r>
        <w:rPr>
          <w:spacing w:val="-12"/>
          <w:sz w:val="22"/>
        </w:rPr>
        <w:t> </w:t>
      </w:r>
      <w:r>
        <w:rPr>
          <w:sz w:val="22"/>
        </w:rPr>
        <w:t>del levantamiento, presentando la altimetría del lugar con equidistancias entre curvas de nivel a cada 1-uno o 5-cinco metros, en función de la superficie y lo accidentado del terreno.</w:t>
      </w:r>
    </w:p>
    <w:p>
      <w:pPr>
        <w:pStyle w:val="ListParagraph"/>
        <w:numPr>
          <w:ilvl w:val="0"/>
          <w:numId w:val="61"/>
        </w:numPr>
        <w:tabs>
          <w:tab w:pos="1997" w:val="left" w:leader="none"/>
          <w:tab w:pos="1999" w:val="left" w:leader="none"/>
        </w:tabs>
        <w:spacing w:line="235" w:lineRule="auto" w:before="146" w:after="0"/>
        <w:ind w:left="1999" w:right="131" w:hanging="288"/>
        <w:jc w:val="both"/>
        <w:rPr>
          <w:sz w:val="22"/>
        </w:rPr>
      </w:pPr>
      <w:r>
        <w:rPr>
          <w:sz w:val="22"/>
        </w:rPr>
        <w:t>Plano</w:t>
      </w:r>
      <w:r>
        <w:rPr>
          <w:spacing w:val="-16"/>
          <w:sz w:val="22"/>
        </w:rPr>
        <w:t> </w:t>
      </w:r>
      <w:r>
        <w:rPr>
          <w:sz w:val="22"/>
        </w:rPr>
        <w:t>de</w:t>
      </w:r>
      <w:r>
        <w:rPr>
          <w:spacing w:val="-15"/>
          <w:sz w:val="22"/>
        </w:rPr>
        <w:t> </w:t>
      </w:r>
      <w:r>
        <w:rPr>
          <w:sz w:val="22"/>
        </w:rPr>
        <w:t>diseño</w:t>
      </w:r>
      <w:r>
        <w:rPr>
          <w:spacing w:val="-15"/>
          <w:sz w:val="22"/>
        </w:rPr>
        <w:t> </w:t>
      </w:r>
      <w:r>
        <w:rPr>
          <w:sz w:val="22"/>
        </w:rPr>
        <w:t>del</w:t>
      </w:r>
      <w:r>
        <w:rPr>
          <w:spacing w:val="-16"/>
          <w:sz w:val="22"/>
        </w:rPr>
        <w:t> </w:t>
      </w:r>
      <w:r>
        <w:rPr>
          <w:sz w:val="22"/>
        </w:rPr>
        <w:t>drenaje</w:t>
      </w:r>
      <w:r>
        <w:rPr>
          <w:spacing w:val="-15"/>
          <w:sz w:val="22"/>
        </w:rPr>
        <w:t> </w:t>
      </w:r>
      <w:r>
        <w:rPr>
          <w:sz w:val="22"/>
        </w:rPr>
        <w:t>pluvial,</w:t>
      </w:r>
      <w:r>
        <w:rPr>
          <w:spacing w:val="-15"/>
          <w:sz w:val="22"/>
        </w:rPr>
        <w:t> </w:t>
      </w:r>
      <w:r>
        <w:rPr>
          <w:sz w:val="22"/>
        </w:rPr>
        <w:t>conteniendo:</w:t>
      </w:r>
      <w:r>
        <w:rPr>
          <w:spacing w:val="-15"/>
          <w:sz w:val="22"/>
        </w:rPr>
        <w:t> </w:t>
      </w:r>
      <w:r>
        <w:rPr>
          <w:sz w:val="22"/>
        </w:rPr>
        <w:t>las</w:t>
      </w:r>
      <w:r>
        <w:rPr>
          <w:spacing w:val="-16"/>
          <w:sz w:val="22"/>
        </w:rPr>
        <w:t> </w:t>
      </w:r>
      <w:r>
        <w:rPr>
          <w:sz w:val="22"/>
        </w:rPr>
        <w:t>especificaciones</w:t>
      </w:r>
      <w:r>
        <w:rPr>
          <w:spacing w:val="-15"/>
          <w:sz w:val="22"/>
        </w:rPr>
        <w:t> </w:t>
      </w:r>
      <w:r>
        <w:rPr>
          <w:sz w:val="22"/>
        </w:rPr>
        <w:t>hidráulicas correspondientes al sector en cuestión; la lotificación urbanística; cuadros con información fisiográfica de cada cuenca (área de captación, pendiente del escurrimiento,</w:t>
      </w:r>
      <w:r>
        <w:rPr>
          <w:spacing w:val="-4"/>
          <w:sz w:val="22"/>
        </w:rPr>
        <w:t> </w:t>
      </w:r>
      <w:r>
        <w:rPr>
          <w:sz w:val="22"/>
        </w:rPr>
        <w:t>coeficiente</w:t>
      </w:r>
      <w:r>
        <w:rPr>
          <w:spacing w:val="-3"/>
          <w:sz w:val="22"/>
        </w:rPr>
        <w:t> </w:t>
      </w:r>
      <w:r>
        <w:rPr>
          <w:sz w:val="22"/>
        </w:rPr>
        <w:t>de</w:t>
      </w:r>
      <w:r>
        <w:rPr>
          <w:spacing w:val="-3"/>
          <w:sz w:val="22"/>
        </w:rPr>
        <w:t> </w:t>
      </w:r>
      <w:r>
        <w:rPr>
          <w:sz w:val="22"/>
        </w:rPr>
        <w:t>escurrimiento,</w:t>
      </w:r>
      <w:r>
        <w:rPr>
          <w:spacing w:val="-6"/>
          <w:sz w:val="22"/>
        </w:rPr>
        <w:t> </w:t>
      </w:r>
      <w:r>
        <w:rPr>
          <w:sz w:val="22"/>
        </w:rPr>
        <w:t>gastos</w:t>
      </w:r>
      <w:r>
        <w:rPr>
          <w:spacing w:val="-3"/>
          <w:sz w:val="22"/>
        </w:rPr>
        <w:t> </w:t>
      </w:r>
      <w:r>
        <w:rPr>
          <w:sz w:val="22"/>
        </w:rPr>
        <w:t>máximos</w:t>
      </w:r>
      <w:r>
        <w:rPr>
          <w:spacing w:val="-3"/>
          <w:sz w:val="22"/>
        </w:rPr>
        <w:t> </w:t>
      </w:r>
      <w:r>
        <w:rPr>
          <w:sz w:val="22"/>
        </w:rPr>
        <w:t>de</w:t>
      </w:r>
      <w:r>
        <w:rPr>
          <w:spacing w:val="-5"/>
          <w:sz w:val="22"/>
        </w:rPr>
        <w:t> </w:t>
      </w:r>
      <w:r>
        <w:rPr>
          <w:sz w:val="22"/>
        </w:rPr>
        <w:t>diseño,</w:t>
      </w:r>
      <w:r>
        <w:rPr>
          <w:spacing w:val="-4"/>
          <w:sz w:val="22"/>
        </w:rPr>
        <w:t> </w:t>
      </w:r>
      <w:r>
        <w:rPr>
          <w:sz w:val="22"/>
        </w:rPr>
        <w:t>longitud de cauces</w:t>
      </w:r>
      <w:r>
        <w:rPr>
          <w:spacing w:val="-2"/>
          <w:sz w:val="22"/>
        </w:rPr>
        <w:t> </w:t>
      </w:r>
      <w:r>
        <w:rPr>
          <w:sz w:val="22"/>
        </w:rPr>
        <w:t>principales,</w:t>
      </w:r>
      <w:r>
        <w:rPr>
          <w:spacing w:val="-1"/>
          <w:sz w:val="22"/>
        </w:rPr>
        <w:t> </w:t>
      </w:r>
      <w:r>
        <w:rPr>
          <w:sz w:val="22"/>
        </w:rPr>
        <w:t>así</w:t>
      </w:r>
      <w:r>
        <w:rPr>
          <w:spacing w:val="-3"/>
          <w:sz w:val="22"/>
        </w:rPr>
        <w:t> </w:t>
      </w:r>
      <w:r>
        <w:rPr>
          <w:sz w:val="22"/>
        </w:rPr>
        <w:t>como el</w:t>
      </w:r>
      <w:r>
        <w:rPr>
          <w:spacing w:val="-1"/>
          <w:sz w:val="22"/>
        </w:rPr>
        <w:t> </w:t>
      </w:r>
      <w:r>
        <w:rPr>
          <w:sz w:val="22"/>
        </w:rPr>
        <w:t>criterio</w:t>
      </w:r>
      <w:r>
        <w:rPr>
          <w:spacing w:val="-2"/>
          <w:sz w:val="22"/>
        </w:rPr>
        <w:t> </w:t>
      </w:r>
      <w:r>
        <w:rPr>
          <w:sz w:val="22"/>
        </w:rPr>
        <w:t>utilizado); el</w:t>
      </w:r>
      <w:r>
        <w:rPr>
          <w:spacing w:val="-1"/>
          <w:sz w:val="22"/>
        </w:rPr>
        <w:t> </w:t>
      </w:r>
      <w:r>
        <w:rPr>
          <w:sz w:val="22"/>
        </w:rPr>
        <w:t>trazo de las</w:t>
      </w:r>
      <w:r>
        <w:rPr>
          <w:spacing w:val="-2"/>
          <w:sz w:val="22"/>
        </w:rPr>
        <w:t> </w:t>
      </w:r>
      <w:r>
        <w:rPr>
          <w:sz w:val="22"/>
        </w:rPr>
        <w:t>trayectorias, ubicación y detalles de las obras definitivas; las características geométricas de la sección propuesta bajo las vialidades; y</w:t>
      </w:r>
      <w:r>
        <w:rPr>
          <w:spacing w:val="-2"/>
          <w:sz w:val="22"/>
        </w:rPr>
        <w:t> </w:t>
      </w:r>
      <w:r>
        <w:rPr>
          <w:sz w:val="22"/>
        </w:rPr>
        <w:t>en caso de ser superficial</w:t>
      </w:r>
      <w:r>
        <w:rPr>
          <w:spacing w:val="-1"/>
          <w:sz w:val="22"/>
        </w:rPr>
        <w:t> </w:t>
      </w:r>
      <w:r>
        <w:rPr>
          <w:sz w:val="22"/>
        </w:rPr>
        <w:t>la solución al</w:t>
      </w:r>
      <w:r>
        <w:rPr>
          <w:spacing w:val="-6"/>
          <w:sz w:val="22"/>
        </w:rPr>
        <w:t> </w:t>
      </w:r>
      <w:r>
        <w:rPr>
          <w:sz w:val="22"/>
        </w:rPr>
        <w:t>drenaje</w:t>
      </w:r>
      <w:r>
        <w:rPr>
          <w:spacing w:val="-7"/>
          <w:sz w:val="22"/>
        </w:rPr>
        <w:t> </w:t>
      </w:r>
      <w:r>
        <w:rPr>
          <w:sz w:val="22"/>
        </w:rPr>
        <w:t>pluvial,</w:t>
      </w:r>
      <w:r>
        <w:rPr>
          <w:spacing w:val="-4"/>
          <w:sz w:val="22"/>
        </w:rPr>
        <w:t> </w:t>
      </w:r>
      <w:r>
        <w:rPr>
          <w:sz w:val="22"/>
        </w:rPr>
        <w:t>presentar</w:t>
      </w:r>
      <w:r>
        <w:rPr>
          <w:spacing w:val="-7"/>
          <w:sz w:val="22"/>
        </w:rPr>
        <w:t> </w:t>
      </w:r>
      <w:r>
        <w:rPr>
          <w:sz w:val="22"/>
        </w:rPr>
        <w:t>el</w:t>
      </w:r>
      <w:r>
        <w:rPr>
          <w:spacing w:val="-8"/>
          <w:sz w:val="22"/>
        </w:rPr>
        <w:t> </w:t>
      </w:r>
      <w:r>
        <w:rPr>
          <w:sz w:val="22"/>
        </w:rPr>
        <w:t>direccionamiento</w:t>
      </w:r>
      <w:r>
        <w:rPr>
          <w:spacing w:val="-7"/>
          <w:sz w:val="22"/>
        </w:rPr>
        <w:t> </w:t>
      </w:r>
      <w:r>
        <w:rPr>
          <w:sz w:val="22"/>
        </w:rPr>
        <w:t>de</w:t>
      </w:r>
      <w:r>
        <w:rPr>
          <w:spacing w:val="-5"/>
          <w:sz w:val="22"/>
        </w:rPr>
        <w:t> </w:t>
      </w:r>
      <w:r>
        <w:rPr>
          <w:sz w:val="22"/>
        </w:rPr>
        <w:t>las</w:t>
      </w:r>
      <w:r>
        <w:rPr>
          <w:spacing w:val="-7"/>
          <w:sz w:val="22"/>
        </w:rPr>
        <w:t> </w:t>
      </w:r>
      <w:r>
        <w:rPr>
          <w:sz w:val="22"/>
        </w:rPr>
        <w:t>pendientes</w:t>
      </w:r>
      <w:r>
        <w:rPr>
          <w:spacing w:val="-7"/>
          <w:sz w:val="22"/>
        </w:rPr>
        <w:t> </w:t>
      </w:r>
      <w:r>
        <w:rPr>
          <w:sz w:val="22"/>
        </w:rPr>
        <w:t>de</w:t>
      </w:r>
      <w:r>
        <w:rPr>
          <w:spacing w:val="-8"/>
          <w:sz w:val="22"/>
        </w:rPr>
        <w:t> </w:t>
      </w:r>
      <w:r>
        <w:rPr>
          <w:sz w:val="22"/>
        </w:rPr>
        <w:t>acuerdo</w:t>
      </w:r>
      <w:r>
        <w:rPr>
          <w:spacing w:val="-5"/>
          <w:sz w:val="22"/>
        </w:rPr>
        <w:t> </w:t>
      </w:r>
      <w:r>
        <w:rPr>
          <w:sz w:val="22"/>
        </w:rPr>
        <w:t>al proyecto</w:t>
      </w:r>
      <w:r>
        <w:rPr>
          <w:spacing w:val="-8"/>
          <w:sz w:val="22"/>
        </w:rPr>
        <w:t> </w:t>
      </w:r>
      <w:r>
        <w:rPr>
          <w:sz w:val="22"/>
        </w:rPr>
        <w:t>de</w:t>
      </w:r>
      <w:r>
        <w:rPr>
          <w:spacing w:val="-9"/>
          <w:sz w:val="22"/>
        </w:rPr>
        <w:t> </w:t>
      </w:r>
      <w:r>
        <w:rPr>
          <w:sz w:val="22"/>
        </w:rPr>
        <w:t>rasantes.</w:t>
      </w:r>
      <w:r>
        <w:rPr>
          <w:spacing w:val="-8"/>
          <w:sz w:val="22"/>
        </w:rPr>
        <w:t> </w:t>
      </w:r>
      <w:r>
        <w:rPr>
          <w:sz w:val="22"/>
        </w:rPr>
        <w:t>El</w:t>
      </w:r>
      <w:r>
        <w:rPr>
          <w:spacing w:val="-12"/>
          <w:sz w:val="22"/>
        </w:rPr>
        <w:t> </w:t>
      </w:r>
      <w:r>
        <w:rPr>
          <w:sz w:val="22"/>
        </w:rPr>
        <w:t>plano</w:t>
      </w:r>
      <w:r>
        <w:rPr>
          <w:spacing w:val="-9"/>
          <w:sz w:val="22"/>
        </w:rPr>
        <w:t> </w:t>
      </w:r>
      <w:r>
        <w:rPr>
          <w:sz w:val="22"/>
        </w:rPr>
        <w:t>se</w:t>
      </w:r>
      <w:r>
        <w:rPr>
          <w:spacing w:val="-9"/>
          <w:sz w:val="22"/>
        </w:rPr>
        <w:t> </w:t>
      </w:r>
      <w:r>
        <w:rPr>
          <w:sz w:val="22"/>
        </w:rPr>
        <w:t>deberá</w:t>
      </w:r>
      <w:r>
        <w:rPr>
          <w:spacing w:val="-9"/>
          <w:sz w:val="22"/>
        </w:rPr>
        <w:t> </w:t>
      </w:r>
      <w:r>
        <w:rPr>
          <w:sz w:val="22"/>
        </w:rPr>
        <w:t>presentar</w:t>
      </w:r>
      <w:r>
        <w:rPr>
          <w:spacing w:val="-8"/>
          <w:sz w:val="22"/>
        </w:rPr>
        <w:t> </w:t>
      </w:r>
      <w:r>
        <w:rPr>
          <w:sz w:val="22"/>
        </w:rPr>
        <w:t>en</w:t>
      </w:r>
      <w:r>
        <w:rPr>
          <w:spacing w:val="-12"/>
          <w:sz w:val="22"/>
        </w:rPr>
        <w:t> </w:t>
      </w:r>
      <w:r>
        <w:rPr>
          <w:sz w:val="22"/>
        </w:rPr>
        <w:t>forma</w:t>
      </w:r>
      <w:r>
        <w:rPr>
          <w:spacing w:val="-9"/>
          <w:sz w:val="22"/>
        </w:rPr>
        <w:t> </w:t>
      </w:r>
      <w:r>
        <w:rPr>
          <w:sz w:val="22"/>
        </w:rPr>
        <w:t>impresa</w:t>
      </w:r>
      <w:r>
        <w:rPr>
          <w:spacing w:val="-9"/>
          <w:sz w:val="22"/>
        </w:rPr>
        <w:t> </w:t>
      </w:r>
      <w:r>
        <w:rPr>
          <w:sz w:val="22"/>
        </w:rPr>
        <w:t>y</w:t>
      </w:r>
      <w:r>
        <w:rPr>
          <w:spacing w:val="-11"/>
          <w:sz w:val="22"/>
        </w:rPr>
        <w:t> </w:t>
      </w:r>
      <w:r>
        <w:rPr>
          <w:sz w:val="22"/>
        </w:rPr>
        <w:t>digital</w:t>
      </w:r>
      <w:r>
        <w:rPr>
          <w:spacing w:val="-10"/>
          <w:sz w:val="22"/>
        </w:rPr>
        <w:t> </w:t>
      </w:r>
      <w:r>
        <w:rPr>
          <w:sz w:val="22"/>
        </w:rPr>
        <w:t>en formato Autocad.</w:t>
      </w:r>
    </w:p>
    <w:p>
      <w:pPr>
        <w:pStyle w:val="ListParagraph"/>
        <w:numPr>
          <w:ilvl w:val="0"/>
          <w:numId w:val="58"/>
        </w:numPr>
        <w:tabs>
          <w:tab w:pos="1465" w:val="left" w:leader="none"/>
        </w:tabs>
        <w:spacing w:line="240" w:lineRule="auto" w:before="133" w:after="0"/>
        <w:ind w:left="1465" w:right="0" w:hanging="457"/>
        <w:jc w:val="both"/>
        <w:rPr>
          <w:sz w:val="22"/>
        </w:rPr>
      </w:pPr>
      <w:r>
        <w:rPr>
          <w:sz w:val="22"/>
        </w:rPr>
        <w:t>Conclusiones</w:t>
      </w:r>
      <w:r>
        <w:rPr>
          <w:spacing w:val="-9"/>
          <w:sz w:val="22"/>
        </w:rPr>
        <w:t> </w:t>
      </w:r>
      <w:r>
        <w:rPr>
          <w:sz w:val="22"/>
        </w:rPr>
        <w:t>y</w:t>
      </w:r>
      <w:r>
        <w:rPr>
          <w:spacing w:val="-7"/>
          <w:sz w:val="22"/>
        </w:rPr>
        <w:t> </w:t>
      </w:r>
      <w:r>
        <w:rPr>
          <w:spacing w:val="-2"/>
          <w:sz w:val="22"/>
        </w:rPr>
        <w:t>recomendaciones:</w:t>
      </w:r>
    </w:p>
    <w:p>
      <w:pPr>
        <w:pStyle w:val="ListParagraph"/>
        <w:numPr>
          <w:ilvl w:val="0"/>
          <w:numId w:val="62"/>
        </w:numPr>
        <w:tabs>
          <w:tab w:pos="1997" w:val="left" w:leader="none"/>
        </w:tabs>
        <w:spacing w:line="240" w:lineRule="auto" w:before="138" w:after="0"/>
        <w:ind w:left="1997" w:right="0" w:hanging="286"/>
        <w:jc w:val="both"/>
        <w:rPr>
          <w:sz w:val="22"/>
        </w:rPr>
      </w:pPr>
      <w:r>
        <w:rPr>
          <w:sz w:val="22"/>
        </w:rPr>
        <w:t>Resumen</w:t>
      </w:r>
      <w:r>
        <w:rPr>
          <w:spacing w:val="-4"/>
          <w:sz w:val="22"/>
        </w:rPr>
        <w:t> </w:t>
      </w:r>
      <w:r>
        <w:rPr>
          <w:sz w:val="22"/>
        </w:rPr>
        <w:t>de</w:t>
      </w:r>
      <w:r>
        <w:rPr>
          <w:spacing w:val="-5"/>
          <w:sz w:val="22"/>
        </w:rPr>
        <w:t> </w:t>
      </w:r>
      <w:r>
        <w:rPr>
          <w:spacing w:val="-2"/>
          <w:sz w:val="22"/>
        </w:rPr>
        <w:t>resultados;</w:t>
      </w:r>
    </w:p>
    <w:p>
      <w:pPr>
        <w:pStyle w:val="ListParagraph"/>
        <w:numPr>
          <w:ilvl w:val="0"/>
          <w:numId w:val="62"/>
        </w:numPr>
        <w:tabs>
          <w:tab w:pos="1998" w:val="left" w:leader="none"/>
        </w:tabs>
        <w:spacing w:line="240" w:lineRule="auto" w:before="135" w:after="0"/>
        <w:ind w:left="1998" w:right="0" w:hanging="287"/>
        <w:jc w:val="both"/>
        <w:rPr>
          <w:sz w:val="22"/>
        </w:rPr>
      </w:pPr>
      <w:r>
        <w:rPr>
          <w:sz w:val="22"/>
        </w:rPr>
        <w:t>Conclusiones;</w:t>
      </w:r>
      <w:r>
        <w:rPr>
          <w:spacing w:val="-14"/>
          <w:sz w:val="22"/>
        </w:rPr>
        <w:t> </w:t>
      </w:r>
      <w:r>
        <w:rPr>
          <w:spacing w:val="-10"/>
          <w:sz w:val="22"/>
        </w:rPr>
        <w:t>y</w:t>
      </w:r>
    </w:p>
    <w:p>
      <w:pPr>
        <w:pStyle w:val="ListParagraph"/>
        <w:spacing w:after="0" w:line="240" w:lineRule="auto"/>
        <w:jc w:val="both"/>
        <w:rPr>
          <w:sz w:val="22"/>
        </w:rPr>
        <w:sectPr>
          <w:pgSz w:w="11930" w:h="16850"/>
          <w:pgMar w:header="331" w:footer="928" w:top="1460" w:bottom="1120" w:left="708" w:right="1275"/>
        </w:sectPr>
      </w:pPr>
    </w:p>
    <w:p>
      <w:pPr>
        <w:pStyle w:val="ListParagraph"/>
        <w:numPr>
          <w:ilvl w:val="0"/>
          <w:numId w:val="62"/>
        </w:numPr>
        <w:tabs>
          <w:tab w:pos="1997" w:val="left" w:leader="none"/>
        </w:tabs>
        <w:spacing w:line="240" w:lineRule="auto" w:before="90" w:after="0"/>
        <w:ind w:left="1997" w:right="0" w:hanging="286"/>
        <w:jc w:val="left"/>
        <w:rPr>
          <w:sz w:val="22"/>
        </w:rPr>
      </w:pPr>
      <w:r>
        <w:rPr>
          <w:spacing w:val="-2"/>
          <w:sz w:val="22"/>
        </w:rPr>
        <w:t>Recomendaciones.</w:t>
      </w:r>
    </w:p>
    <w:p>
      <w:pPr>
        <w:pStyle w:val="BodyText"/>
        <w:spacing w:before="135"/>
        <w:ind w:left="127" w:firstLine="0"/>
      </w:pPr>
      <w:r>
        <w:rPr/>
        <w:t>Los</w:t>
      </w:r>
      <w:r>
        <w:rPr>
          <w:spacing w:val="-7"/>
        </w:rPr>
        <w:t> </w:t>
      </w:r>
      <w:r>
        <w:rPr/>
        <w:t>estudios</w:t>
      </w:r>
      <w:r>
        <w:rPr>
          <w:spacing w:val="-8"/>
        </w:rPr>
        <w:t> </w:t>
      </w:r>
      <w:r>
        <w:rPr/>
        <w:t>hidrológicos</w:t>
      </w:r>
      <w:r>
        <w:rPr>
          <w:spacing w:val="-6"/>
        </w:rPr>
        <w:t> </w:t>
      </w:r>
      <w:r>
        <w:rPr/>
        <w:t>podrán</w:t>
      </w:r>
      <w:r>
        <w:rPr>
          <w:spacing w:val="-8"/>
        </w:rPr>
        <w:t> </w:t>
      </w:r>
      <w:r>
        <w:rPr/>
        <w:t>utilizar</w:t>
      </w:r>
      <w:r>
        <w:rPr>
          <w:spacing w:val="-5"/>
        </w:rPr>
        <w:t> </w:t>
      </w:r>
      <w:r>
        <w:rPr/>
        <w:t>alguno</w:t>
      </w:r>
      <w:r>
        <w:rPr>
          <w:spacing w:val="-9"/>
        </w:rPr>
        <w:t> </w:t>
      </w:r>
      <w:r>
        <w:rPr/>
        <w:t>de</w:t>
      </w:r>
      <w:r>
        <w:rPr>
          <w:spacing w:val="-6"/>
        </w:rPr>
        <w:t> </w:t>
      </w:r>
      <w:r>
        <w:rPr/>
        <w:t>los</w:t>
      </w:r>
      <w:r>
        <w:rPr>
          <w:spacing w:val="-6"/>
        </w:rPr>
        <w:t> </w:t>
      </w:r>
      <w:r>
        <w:rPr/>
        <w:t>siguientes</w:t>
      </w:r>
      <w:r>
        <w:rPr>
          <w:spacing w:val="-8"/>
        </w:rPr>
        <w:t> </w:t>
      </w:r>
      <w:r>
        <w:rPr/>
        <w:t>métodos</w:t>
      </w:r>
      <w:r>
        <w:rPr>
          <w:spacing w:val="-4"/>
        </w:rPr>
        <w:t> </w:t>
      </w:r>
      <w:r>
        <w:rPr>
          <w:spacing w:val="-2"/>
        </w:rPr>
        <w:t>hidrometeorológicos:</w:t>
      </w:r>
    </w:p>
    <w:p>
      <w:pPr>
        <w:pStyle w:val="ListParagraph"/>
        <w:numPr>
          <w:ilvl w:val="1"/>
          <w:numId w:val="62"/>
        </w:numPr>
        <w:tabs>
          <w:tab w:pos="358" w:val="left" w:leader="none"/>
        </w:tabs>
        <w:spacing w:line="289" w:lineRule="exact" w:before="143" w:after="0"/>
        <w:ind w:left="358" w:right="134" w:hanging="358"/>
        <w:jc w:val="right"/>
        <w:rPr>
          <w:sz w:val="22"/>
        </w:rPr>
      </w:pPr>
      <w:r>
        <w:rPr>
          <w:sz w:val="22"/>
        </w:rPr>
        <w:t>El</w:t>
      </w:r>
      <w:r>
        <w:rPr>
          <w:spacing w:val="-8"/>
          <w:sz w:val="22"/>
        </w:rPr>
        <w:t> </w:t>
      </w:r>
      <w:r>
        <w:rPr>
          <w:sz w:val="22"/>
        </w:rPr>
        <w:t>Método</w:t>
      </w:r>
      <w:r>
        <w:rPr>
          <w:spacing w:val="-5"/>
          <w:sz w:val="22"/>
        </w:rPr>
        <w:t> </w:t>
      </w:r>
      <w:r>
        <w:rPr>
          <w:sz w:val="22"/>
        </w:rPr>
        <w:t>Racional</w:t>
      </w:r>
      <w:r>
        <w:rPr>
          <w:spacing w:val="-7"/>
          <w:sz w:val="22"/>
        </w:rPr>
        <w:t> </w:t>
      </w:r>
      <w:r>
        <w:rPr>
          <w:sz w:val="22"/>
        </w:rPr>
        <w:t>para</w:t>
      </w:r>
      <w:r>
        <w:rPr>
          <w:spacing w:val="-5"/>
          <w:sz w:val="22"/>
        </w:rPr>
        <w:t> </w:t>
      </w:r>
      <w:r>
        <w:rPr>
          <w:sz w:val="22"/>
        </w:rPr>
        <w:t>cuencas</w:t>
      </w:r>
      <w:r>
        <w:rPr>
          <w:spacing w:val="-7"/>
          <w:sz w:val="22"/>
        </w:rPr>
        <w:t> </w:t>
      </w:r>
      <w:r>
        <w:rPr>
          <w:sz w:val="22"/>
        </w:rPr>
        <w:t>menores</w:t>
      </w:r>
      <w:r>
        <w:rPr>
          <w:spacing w:val="-6"/>
          <w:sz w:val="22"/>
        </w:rPr>
        <w:t> </w:t>
      </w:r>
      <w:r>
        <w:rPr>
          <w:sz w:val="22"/>
        </w:rPr>
        <w:t>de</w:t>
      </w:r>
      <w:r>
        <w:rPr>
          <w:spacing w:val="-5"/>
          <w:sz w:val="22"/>
        </w:rPr>
        <w:t> </w:t>
      </w:r>
      <w:r>
        <w:rPr>
          <w:sz w:val="22"/>
        </w:rPr>
        <w:t>doscientos</w:t>
      </w:r>
      <w:r>
        <w:rPr>
          <w:spacing w:val="-5"/>
          <w:sz w:val="22"/>
        </w:rPr>
        <w:t> </w:t>
      </w:r>
      <w:r>
        <w:rPr>
          <w:spacing w:val="-2"/>
          <w:sz w:val="22"/>
        </w:rPr>
        <w:t>cincuenta</w:t>
      </w:r>
    </w:p>
    <w:p>
      <w:pPr>
        <w:pStyle w:val="BodyText"/>
        <w:spacing w:line="252" w:lineRule="exact"/>
        <w:ind w:right="133" w:firstLine="0"/>
        <w:jc w:val="right"/>
      </w:pPr>
      <w:r>
        <w:rPr>
          <w:spacing w:val="-2"/>
        </w:rPr>
        <w:t>hectáreas;</w:t>
      </w:r>
    </w:p>
    <w:p>
      <w:pPr>
        <w:pStyle w:val="ListParagraph"/>
        <w:numPr>
          <w:ilvl w:val="1"/>
          <w:numId w:val="62"/>
        </w:numPr>
        <w:tabs>
          <w:tab w:pos="359" w:val="left" w:leader="none"/>
        </w:tabs>
        <w:spacing w:line="289" w:lineRule="exact" w:before="147" w:after="0"/>
        <w:ind w:left="359" w:right="134" w:hanging="359"/>
        <w:jc w:val="right"/>
        <w:rPr>
          <w:sz w:val="22"/>
        </w:rPr>
      </w:pPr>
      <w:r>
        <w:rPr>
          <w:sz w:val="22"/>
        </w:rPr>
        <w:t>El</w:t>
      </w:r>
      <w:r>
        <w:rPr>
          <w:spacing w:val="-5"/>
          <w:sz w:val="22"/>
        </w:rPr>
        <w:t> </w:t>
      </w:r>
      <w:r>
        <w:rPr>
          <w:sz w:val="22"/>
        </w:rPr>
        <w:t>Método</w:t>
      </w:r>
      <w:r>
        <w:rPr>
          <w:spacing w:val="-4"/>
          <w:sz w:val="22"/>
        </w:rPr>
        <w:t> </w:t>
      </w:r>
      <w:r>
        <w:rPr>
          <w:sz w:val="22"/>
        </w:rPr>
        <w:t>de</w:t>
      </w:r>
      <w:r>
        <w:rPr>
          <w:spacing w:val="-4"/>
          <w:sz w:val="22"/>
        </w:rPr>
        <w:t> </w:t>
      </w:r>
      <w:r>
        <w:rPr>
          <w:sz w:val="22"/>
        </w:rPr>
        <w:t>Chow</w:t>
      </w:r>
      <w:r>
        <w:rPr>
          <w:spacing w:val="-7"/>
          <w:sz w:val="22"/>
        </w:rPr>
        <w:t> </w:t>
      </w:r>
      <w:r>
        <w:rPr>
          <w:sz w:val="22"/>
        </w:rPr>
        <w:t>para</w:t>
      </w:r>
      <w:r>
        <w:rPr>
          <w:spacing w:val="-4"/>
          <w:sz w:val="22"/>
        </w:rPr>
        <w:t> </w:t>
      </w:r>
      <w:r>
        <w:rPr>
          <w:sz w:val="22"/>
        </w:rPr>
        <w:t>cuencas</w:t>
      </w:r>
      <w:r>
        <w:rPr>
          <w:spacing w:val="-6"/>
          <w:sz w:val="22"/>
        </w:rPr>
        <w:t> </w:t>
      </w:r>
      <w:r>
        <w:rPr>
          <w:sz w:val="22"/>
        </w:rPr>
        <w:t>mayores</w:t>
      </w:r>
      <w:r>
        <w:rPr>
          <w:spacing w:val="-6"/>
          <w:sz w:val="22"/>
        </w:rPr>
        <w:t> </w:t>
      </w:r>
      <w:r>
        <w:rPr>
          <w:sz w:val="22"/>
        </w:rPr>
        <w:t>de</w:t>
      </w:r>
      <w:r>
        <w:rPr>
          <w:spacing w:val="-4"/>
          <w:sz w:val="22"/>
        </w:rPr>
        <w:t> </w:t>
      </w:r>
      <w:r>
        <w:rPr>
          <w:sz w:val="22"/>
        </w:rPr>
        <w:t>doscientos</w:t>
      </w:r>
      <w:r>
        <w:rPr>
          <w:spacing w:val="-4"/>
          <w:sz w:val="22"/>
        </w:rPr>
        <w:t> </w:t>
      </w:r>
      <w:r>
        <w:rPr>
          <w:spacing w:val="-2"/>
          <w:sz w:val="22"/>
        </w:rPr>
        <w:t>cincuenta</w:t>
      </w:r>
    </w:p>
    <w:p>
      <w:pPr>
        <w:pStyle w:val="BodyText"/>
        <w:spacing w:line="252" w:lineRule="exact"/>
        <w:ind w:right="133" w:firstLine="0"/>
        <w:jc w:val="right"/>
      </w:pPr>
      <w:r>
        <w:rPr>
          <w:spacing w:val="-2"/>
        </w:rPr>
        <w:t>hectáreas;</w:t>
      </w:r>
    </w:p>
    <w:p>
      <w:pPr>
        <w:pStyle w:val="ListParagraph"/>
        <w:numPr>
          <w:ilvl w:val="1"/>
          <w:numId w:val="62"/>
        </w:numPr>
        <w:tabs>
          <w:tab w:pos="2484" w:val="left" w:leader="none"/>
          <w:tab w:pos="4409" w:val="left" w:leader="none"/>
        </w:tabs>
        <w:spacing w:line="232" w:lineRule="auto" w:before="151" w:after="0"/>
        <w:ind w:left="4409" w:right="133" w:hanging="2283"/>
        <w:jc w:val="left"/>
        <w:rPr>
          <w:sz w:val="22"/>
        </w:rPr>
      </w:pPr>
      <w:r>
        <w:rPr>
          <w:sz w:val="22"/>
        </w:rPr>
        <w:t>Otros,</w:t>
      </w:r>
      <w:r>
        <w:rPr>
          <w:spacing w:val="-3"/>
          <w:sz w:val="22"/>
        </w:rPr>
        <w:t> </w:t>
      </w:r>
      <w:r>
        <w:rPr>
          <w:sz w:val="22"/>
        </w:rPr>
        <w:t>siempre</w:t>
      </w:r>
      <w:r>
        <w:rPr>
          <w:spacing w:val="-2"/>
          <w:sz w:val="22"/>
        </w:rPr>
        <w:t> </w:t>
      </w:r>
      <w:r>
        <w:rPr>
          <w:sz w:val="22"/>
        </w:rPr>
        <w:t>y</w:t>
      </w:r>
      <w:r>
        <w:rPr>
          <w:spacing w:val="-3"/>
          <w:sz w:val="22"/>
        </w:rPr>
        <w:t> </w:t>
      </w:r>
      <w:r>
        <w:rPr>
          <w:sz w:val="22"/>
        </w:rPr>
        <w:t>cuando</w:t>
      </w:r>
      <w:r>
        <w:rPr>
          <w:spacing w:val="-4"/>
          <w:sz w:val="22"/>
        </w:rPr>
        <w:t> </w:t>
      </w:r>
      <w:r>
        <w:rPr>
          <w:sz w:val="22"/>
        </w:rPr>
        <w:t>se</w:t>
      </w:r>
      <w:r>
        <w:rPr>
          <w:spacing w:val="-2"/>
          <w:sz w:val="22"/>
        </w:rPr>
        <w:t> </w:t>
      </w:r>
      <w:r>
        <w:rPr>
          <w:sz w:val="22"/>
        </w:rPr>
        <w:t>indique:</w:t>
      </w:r>
      <w:r>
        <w:rPr>
          <w:spacing w:val="-3"/>
          <w:sz w:val="22"/>
        </w:rPr>
        <w:t> </w:t>
      </w:r>
      <w:r>
        <w:rPr>
          <w:sz w:val="22"/>
        </w:rPr>
        <w:t>Nombre</w:t>
      </w:r>
      <w:r>
        <w:rPr>
          <w:spacing w:val="-2"/>
          <w:sz w:val="22"/>
        </w:rPr>
        <w:t> </w:t>
      </w:r>
      <w:r>
        <w:rPr>
          <w:sz w:val="22"/>
        </w:rPr>
        <w:t>del</w:t>
      </w:r>
      <w:r>
        <w:rPr>
          <w:spacing w:val="-5"/>
          <w:sz w:val="22"/>
        </w:rPr>
        <w:t> </w:t>
      </w:r>
      <w:r>
        <w:rPr>
          <w:sz w:val="22"/>
        </w:rPr>
        <w:t>autor, los</w:t>
      </w:r>
      <w:r>
        <w:rPr>
          <w:spacing w:val="-4"/>
          <w:sz w:val="22"/>
        </w:rPr>
        <w:t> </w:t>
      </w:r>
      <w:r>
        <w:rPr>
          <w:sz w:val="22"/>
        </w:rPr>
        <w:t>fundamentos,</w:t>
      </w:r>
      <w:r>
        <w:rPr>
          <w:spacing w:val="-3"/>
          <w:sz w:val="22"/>
        </w:rPr>
        <w:t> </w:t>
      </w:r>
      <w:r>
        <w:rPr>
          <w:sz w:val="22"/>
        </w:rPr>
        <w:t>el método</w:t>
      </w:r>
      <w:r>
        <w:rPr>
          <w:spacing w:val="-6"/>
          <w:sz w:val="22"/>
        </w:rPr>
        <w:t> </w:t>
      </w:r>
      <w:r>
        <w:rPr>
          <w:sz w:val="22"/>
        </w:rPr>
        <w:t>a</w:t>
      </w:r>
      <w:r>
        <w:rPr>
          <w:spacing w:val="-4"/>
          <w:sz w:val="22"/>
        </w:rPr>
        <w:t> </w:t>
      </w:r>
      <w:r>
        <w:rPr>
          <w:sz w:val="22"/>
        </w:rPr>
        <w:t>emplear</w:t>
      </w:r>
      <w:r>
        <w:rPr>
          <w:spacing w:val="-5"/>
          <w:sz w:val="22"/>
        </w:rPr>
        <w:t> </w:t>
      </w:r>
      <w:r>
        <w:rPr>
          <w:sz w:val="22"/>
        </w:rPr>
        <w:t>y</w:t>
      </w:r>
      <w:r>
        <w:rPr>
          <w:spacing w:val="-6"/>
          <w:sz w:val="22"/>
        </w:rPr>
        <w:t> </w:t>
      </w:r>
      <w:r>
        <w:rPr>
          <w:sz w:val="22"/>
        </w:rPr>
        <w:t>las</w:t>
      </w:r>
      <w:r>
        <w:rPr>
          <w:spacing w:val="-4"/>
          <w:sz w:val="22"/>
        </w:rPr>
        <w:t> </w:t>
      </w:r>
      <w:r>
        <w:rPr>
          <w:sz w:val="22"/>
        </w:rPr>
        <w:t>restricciones</w:t>
      </w:r>
      <w:r>
        <w:rPr>
          <w:spacing w:val="-6"/>
          <w:sz w:val="22"/>
        </w:rPr>
        <w:t> </w:t>
      </w:r>
      <w:r>
        <w:rPr>
          <w:sz w:val="22"/>
        </w:rPr>
        <w:t>correspondientes.</w:t>
      </w:r>
    </w:p>
    <w:p>
      <w:pPr>
        <w:pStyle w:val="BodyText"/>
        <w:spacing w:line="235" w:lineRule="auto" w:before="142"/>
        <w:ind w:left="136" w:right="132"/>
      </w:pPr>
      <w:r>
        <w:rPr/>
        <w:t>Para</w:t>
      </w:r>
      <w:r>
        <w:rPr>
          <w:spacing w:val="-1"/>
        </w:rPr>
        <w:t> </w:t>
      </w:r>
      <w:r>
        <w:rPr/>
        <w:t>calcular</w:t>
      </w:r>
      <w:r>
        <w:rPr>
          <w:spacing w:val="-1"/>
        </w:rPr>
        <w:t> </w:t>
      </w:r>
      <w:r>
        <w:rPr/>
        <w:t>los</w:t>
      </w:r>
      <w:r>
        <w:rPr>
          <w:spacing w:val="-4"/>
        </w:rPr>
        <w:t> </w:t>
      </w:r>
      <w:r>
        <w:rPr/>
        <w:t>caudales</w:t>
      </w:r>
      <w:r>
        <w:rPr>
          <w:spacing w:val="-2"/>
        </w:rPr>
        <w:t> </w:t>
      </w:r>
      <w:r>
        <w:rPr/>
        <w:t>de</w:t>
      </w:r>
      <w:r>
        <w:rPr>
          <w:spacing w:val="-2"/>
        </w:rPr>
        <w:t> </w:t>
      </w:r>
      <w:r>
        <w:rPr/>
        <w:t>escurrimiento, se</w:t>
      </w:r>
      <w:r>
        <w:rPr>
          <w:spacing w:val="-4"/>
        </w:rPr>
        <w:t> </w:t>
      </w:r>
      <w:r>
        <w:rPr/>
        <w:t>deberá</w:t>
      </w:r>
      <w:r>
        <w:rPr>
          <w:spacing w:val="-2"/>
        </w:rPr>
        <w:t> </w:t>
      </w:r>
      <w:r>
        <w:rPr/>
        <w:t>de</w:t>
      </w:r>
      <w:r>
        <w:rPr>
          <w:spacing w:val="-2"/>
        </w:rPr>
        <w:t> </w:t>
      </w:r>
      <w:r>
        <w:rPr/>
        <w:t>utilizar</w:t>
      </w:r>
      <w:r>
        <w:rPr>
          <w:spacing w:val="-1"/>
        </w:rPr>
        <w:t> </w:t>
      </w:r>
      <w:r>
        <w:rPr/>
        <w:t>un</w:t>
      </w:r>
      <w:r>
        <w:rPr>
          <w:spacing w:val="-2"/>
        </w:rPr>
        <w:t> </w:t>
      </w:r>
      <w:r>
        <w:rPr/>
        <w:t>período</w:t>
      </w:r>
      <w:r>
        <w:rPr>
          <w:spacing w:val="-2"/>
        </w:rPr>
        <w:t> </w:t>
      </w:r>
      <w:r>
        <w:rPr/>
        <w:t>de</w:t>
      </w:r>
      <w:r>
        <w:rPr>
          <w:spacing w:val="-2"/>
        </w:rPr>
        <w:t> </w:t>
      </w:r>
      <w:r>
        <w:rPr/>
        <w:t>retorno</w:t>
      </w:r>
      <w:r>
        <w:rPr>
          <w:spacing w:val="-2"/>
        </w:rPr>
        <w:t> </w:t>
      </w:r>
      <w:r>
        <w:rPr/>
        <w:t>de</w:t>
      </w:r>
      <w:r>
        <w:rPr>
          <w:spacing w:val="-4"/>
        </w:rPr>
        <w:t> </w:t>
      </w:r>
      <w:r>
        <w:rPr/>
        <w:t>máxima lluvia de 50-cincuenta años.</w:t>
      </w:r>
    </w:p>
    <w:p>
      <w:pPr>
        <w:pStyle w:val="ListParagraph"/>
        <w:numPr>
          <w:ilvl w:val="0"/>
          <w:numId w:val="58"/>
        </w:numPr>
        <w:tabs>
          <w:tab w:pos="1279" w:val="left" w:leader="none"/>
          <w:tab w:pos="1561" w:val="left" w:leader="none"/>
        </w:tabs>
        <w:spacing w:line="235" w:lineRule="auto" w:before="146" w:after="0"/>
        <w:ind w:left="1279" w:right="129" w:hanging="272"/>
        <w:jc w:val="both"/>
        <w:rPr>
          <w:sz w:val="22"/>
        </w:rPr>
      </w:pPr>
      <w:r>
        <w:rPr>
          <w:sz w:val="22"/>
        </w:rPr>
        <w:t>Cuando se trate de proyectos de construcción y/o edificaciones de un uso de suelo, el</w:t>
      </w:r>
      <w:r>
        <w:rPr>
          <w:spacing w:val="-1"/>
          <w:sz w:val="22"/>
        </w:rPr>
        <w:t> </w:t>
      </w:r>
      <w:r>
        <w:rPr>
          <w:sz w:val="22"/>
        </w:rPr>
        <w:t>estudio hidrológico</w:t>
      </w:r>
      <w:r>
        <w:rPr>
          <w:spacing w:val="-2"/>
          <w:sz w:val="22"/>
        </w:rPr>
        <w:t> </w:t>
      </w:r>
      <w:r>
        <w:rPr>
          <w:sz w:val="22"/>
        </w:rPr>
        <w:t>deberá analizar las áreas</w:t>
      </w:r>
      <w:r>
        <w:rPr>
          <w:spacing w:val="-2"/>
          <w:sz w:val="22"/>
        </w:rPr>
        <w:t> </w:t>
      </w:r>
      <w:r>
        <w:rPr>
          <w:sz w:val="22"/>
        </w:rPr>
        <w:t>internas</w:t>
      </w:r>
      <w:r>
        <w:rPr>
          <w:spacing w:val="-2"/>
          <w:sz w:val="22"/>
        </w:rPr>
        <w:t> </w:t>
      </w:r>
      <w:r>
        <w:rPr>
          <w:sz w:val="22"/>
        </w:rPr>
        <w:t>para</w:t>
      </w:r>
      <w:r>
        <w:rPr>
          <w:spacing w:val="-2"/>
          <w:sz w:val="22"/>
        </w:rPr>
        <w:t> </w:t>
      </w:r>
      <w:r>
        <w:rPr>
          <w:sz w:val="22"/>
        </w:rPr>
        <w:t>diferentes</w:t>
      </w:r>
      <w:r>
        <w:rPr>
          <w:spacing w:val="-2"/>
          <w:sz w:val="22"/>
        </w:rPr>
        <w:t> </w:t>
      </w:r>
      <w:r>
        <w:rPr>
          <w:sz w:val="22"/>
        </w:rPr>
        <w:t>coeficientes de escurrimiento, con base en el área de absorción, considerando el tiempo de concentración según las intensidades de lluvia, además de presentar la solución hidráulica contra el empuje hidrostático en muros de contención y la revisión de la capacidad de conducción en bajantes pluviales</w:t>
      </w:r>
    </w:p>
    <w:p>
      <w:pPr>
        <w:pStyle w:val="BodyText"/>
        <w:spacing w:line="235" w:lineRule="auto" w:before="140"/>
        <w:ind w:left="136" w:right="133"/>
      </w:pPr>
      <w:r>
        <w:rPr/>
        <w:t>ARTÍCULO 214. Los proyectos de vialidades, fraccionamientos, edificaciones y demás obras o acciones,</w:t>
      </w:r>
      <w:r>
        <w:rPr>
          <w:spacing w:val="-8"/>
        </w:rPr>
        <w:t> </w:t>
      </w:r>
      <w:r>
        <w:rPr/>
        <w:t>en</w:t>
      </w:r>
      <w:r>
        <w:rPr>
          <w:spacing w:val="-9"/>
        </w:rPr>
        <w:t> </w:t>
      </w:r>
      <w:r>
        <w:rPr/>
        <w:t>zonas</w:t>
      </w:r>
      <w:r>
        <w:rPr>
          <w:spacing w:val="-9"/>
        </w:rPr>
        <w:t> </w:t>
      </w:r>
      <w:r>
        <w:rPr/>
        <w:t>susceptibles</w:t>
      </w:r>
      <w:r>
        <w:rPr>
          <w:spacing w:val="-9"/>
        </w:rPr>
        <w:t> </w:t>
      </w:r>
      <w:r>
        <w:rPr/>
        <w:t>a</w:t>
      </w:r>
      <w:r>
        <w:rPr>
          <w:spacing w:val="-9"/>
        </w:rPr>
        <w:t> </w:t>
      </w:r>
      <w:r>
        <w:rPr/>
        <w:t>riesgos</w:t>
      </w:r>
      <w:r>
        <w:rPr>
          <w:spacing w:val="-9"/>
        </w:rPr>
        <w:t> </w:t>
      </w:r>
      <w:r>
        <w:rPr/>
        <w:t>conforme</w:t>
      </w:r>
      <w:r>
        <w:rPr>
          <w:spacing w:val="-9"/>
        </w:rPr>
        <w:t> </w:t>
      </w:r>
      <w:r>
        <w:rPr/>
        <w:t>lo</w:t>
      </w:r>
      <w:r>
        <w:rPr>
          <w:spacing w:val="-9"/>
        </w:rPr>
        <w:t> </w:t>
      </w:r>
      <w:r>
        <w:rPr/>
        <w:t>previsto</w:t>
      </w:r>
      <w:r>
        <w:rPr>
          <w:spacing w:val="-9"/>
        </w:rPr>
        <w:t> </w:t>
      </w:r>
      <w:r>
        <w:rPr/>
        <w:t>en</w:t>
      </w:r>
      <w:r>
        <w:rPr>
          <w:spacing w:val="-9"/>
        </w:rPr>
        <w:t> </w:t>
      </w:r>
      <w:r>
        <w:rPr/>
        <w:t>este</w:t>
      </w:r>
      <w:r>
        <w:rPr>
          <w:spacing w:val="-9"/>
        </w:rPr>
        <w:t> </w:t>
      </w:r>
      <w:r>
        <w:rPr/>
        <w:t>apartado,</w:t>
      </w:r>
      <w:r>
        <w:rPr>
          <w:spacing w:val="-8"/>
        </w:rPr>
        <w:t> </w:t>
      </w:r>
      <w:r>
        <w:rPr/>
        <w:t>deberán</w:t>
      </w:r>
      <w:r>
        <w:rPr>
          <w:spacing w:val="-12"/>
        </w:rPr>
        <w:t> </w:t>
      </w:r>
      <w:r>
        <w:rPr/>
        <w:t>sujetarse a los lineamientos indicados en la Ley, el presente Reglamento, debiendo contar con supervisión geotécnica y dejar constancia en la bitácora de obra, de los programas y trabajos realizados.</w:t>
      </w:r>
    </w:p>
    <w:p>
      <w:pPr>
        <w:pStyle w:val="BodyText"/>
        <w:spacing w:line="232" w:lineRule="auto" w:before="145"/>
        <w:ind w:left="136" w:right="128"/>
      </w:pPr>
      <w:r>
        <w:rPr/>
        <w:t>ARTÍCULO</w:t>
      </w:r>
      <w:r>
        <w:rPr>
          <w:spacing w:val="-4"/>
        </w:rPr>
        <w:t> </w:t>
      </w:r>
      <w:r>
        <w:rPr/>
        <w:t>215.</w:t>
      </w:r>
      <w:r>
        <w:rPr>
          <w:spacing w:val="-4"/>
        </w:rPr>
        <w:t> </w:t>
      </w:r>
      <w:r>
        <w:rPr/>
        <w:t>En</w:t>
      </w:r>
      <w:r>
        <w:rPr>
          <w:spacing w:val="-3"/>
        </w:rPr>
        <w:t> </w:t>
      </w:r>
      <w:r>
        <w:rPr/>
        <w:t>los</w:t>
      </w:r>
      <w:r>
        <w:rPr>
          <w:spacing w:val="-3"/>
        </w:rPr>
        <w:t> </w:t>
      </w:r>
      <w:r>
        <w:rPr/>
        <w:t>casos</w:t>
      </w:r>
      <w:r>
        <w:rPr>
          <w:spacing w:val="-3"/>
        </w:rPr>
        <w:t> </w:t>
      </w:r>
      <w:r>
        <w:rPr/>
        <w:t>no</w:t>
      </w:r>
      <w:r>
        <w:rPr>
          <w:spacing w:val="-3"/>
        </w:rPr>
        <w:t> </w:t>
      </w:r>
      <w:r>
        <w:rPr/>
        <w:t>señalados</w:t>
      </w:r>
      <w:r>
        <w:rPr>
          <w:spacing w:val="-5"/>
        </w:rPr>
        <w:t> </w:t>
      </w:r>
      <w:r>
        <w:rPr/>
        <w:t>por</w:t>
      </w:r>
      <w:r>
        <w:rPr>
          <w:spacing w:val="-4"/>
        </w:rPr>
        <w:t> </w:t>
      </w:r>
      <w:r>
        <w:rPr/>
        <w:t>los</w:t>
      </w:r>
      <w:r>
        <w:rPr>
          <w:spacing w:val="-3"/>
        </w:rPr>
        <w:t> </w:t>
      </w:r>
      <w:r>
        <w:rPr/>
        <w:t>artículos</w:t>
      </w:r>
      <w:r>
        <w:rPr>
          <w:spacing w:val="-3"/>
        </w:rPr>
        <w:t> </w:t>
      </w:r>
      <w:r>
        <w:rPr/>
        <w:t>anteriores,</w:t>
      </w:r>
      <w:r>
        <w:rPr>
          <w:spacing w:val="-4"/>
        </w:rPr>
        <w:t> </w:t>
      </w:r>
      <w:r>
        <w:rPr/>
        <w:t>y</w:t>
      </w:r>
      <w:r>
        <w:rPr>
          <w:spacing w:val="-5"/>
        </w:rPr>
        <w:t> </w:t>
      </w:r>
      <w:r>
        <w:rPr/>
        <w:t>siempre</w:t>
      </w:r>
      <w:r>
        <w:rPr>
          <w:spacing w:val="-5"/>
        </w:rPr>
        <w:t> </w:t>
      </w:r>
      <w:r>
        <w:rPr/>
        <w:t>que</w:t>
      </w:r>
      <w:r>
        <w:rPr>
          <w:spacing w:val="-6"/>
        </w:rPr>
        <w:t> </w:t>
      </w:r>
      <w:r>
        <w:rPr/>
        <w:t>no</w:t>
      </w:r>
      <w:r>
        <w:rPr>
          <w:spacing w:val="-3"/>
        </w:rPr>
        <w:t> </w:t>
      </w:r>
      <w:r>
        <w:rPr/>
        <w:t>impere</w:t>
      </w:r>
      <w:r>
        <w:rPr>
          <w:spacing w:val="-2"/>
        </w:rPr>
        <w:t> </w:t>
      </w:r>
      <w:r>
        <w:rPr/>
        <w:t>la consecución de algún riesgo, para su análisis geológico únicamente se requerirá el estudio de mecánica de suelos.</w:t>
      </w:r>
    </w:p>
    <w:p>
      <w:pPr>
        <w:pStyle w:val="BodyText"/>
        <w:spacing w:line="232" w:lineRule="auto" w:before="150"/>
        <w:ind w:left="136" w:right="135"/>
      </w:pPr>
      <w:r>
        <w:rPr/>
        <w:t>Al solicitarse la factibilidad de uso de suelo para un predio que se encuentre en una zona de las reguladas en este capítulo, deberán acompañar de manera irrestricta los estudios geológicos e hidrológicos correspondientes.</w:t>
      </w:r>
    </w:p>
    <w:p>
      <w:pPr>
        <w:pStyle w:val="Heading1"/>
        <w:spacing w:before="141"/>
        <w:ind w:left="1147"/>
        <w:jc w:val="left"/>
      </w:pPr>
      <w:r>
        <w:rPr>
          <w:u w:val="single"/>
        </w:rPr>
        <w:t>CAPÍTULO</w:t>
      </w:r>
      <w:r>
        <w:rPr>
          <w:spacing w:val="-8"/>
          <w:u w:val="single"/>
        </w:rPr>
        <w:t> </w:t>
      </w:r>
      <w:r>
        <w:rPr>
          <w:u w:val="single"/>
        </w:rPr>
        <w:t>IV.</w:t>
      </w:r>
      <w:r>
        <w:rPr>
          <w:spacing w:val="-4"/>
          <w:u w:val="single"/>
        </w:rPr>
        <w:t> </w:t>
      </w:r>
      <w:r>
        <w:rPr>
          <w:u w:val="single"/>
        </w:rPr>
        <w:t>DEL</w:t>
      </w:r>
      <w:r>
        <w:rPr>
          <w:spacing w:val="-7"/>
          <w:u w:val="single"/>
        </w:rPr>
        <w:t> </w:t>
      </w:r>
      <w:r>
        <w:rPr>
          <w:u w:val="single"/>
        </w:rPr>
        <w:t>IMPACTO</w:t>
      </w:r>
      <w:r>
        <w:rPr>
          <w:spacing w:val="-3"/>
          <w:u w:val="single"/>
        </w:rPr>
        <w:t> </w:t>
      </w:r>
      <w:r>
        <w:rPr>
          <w:u w:val="single"/>
        </w:rPr>
        <w:t>AMBIENTAL,</w:t>
      </w:r>
      <w:r>
        <w:rPr>
          <w:spacing w:val="-5"/>
          <w:u w:val="single"/>
        </w:rPr>
        <w:t> </w:t>
      </w:r>
      <w:r>
        <w:rPr>
          <w:u w:val="single"/>
        </w:rPr>
        <w:t>DICTÁMEN</w:t>
      </w:r>
      <w:r>
        <w:rPr>
          <w:spacing w:val="-6"/>
          <w:u w:val="single"/>
        </w:rPr>
        <w:t> </w:t>
      </w:r>
      <w:r>
        <w:rPr>
          <w:u w:val="single"/>
        </w:rPr>
        <w:t>Y</w:t>
      </w:r>
      <w:r>
        <w:rPr>
          <w:spacing w:val="-5"/>
          <w:u w:val="single"/>
        </w:rPr>
        <w:t> </w:t>
      </w:r>
      <w:r>
        <w:rPr>
          <w:spacing w:val="-2"/>
          <w:u w:val="single"/>
        </w:rPr>
        <w:t>CLASIFICACIÓN</w:t>
      </w:r>
    </w:p>
    <w:p>
      <w:pPr>
        <w:pStyle w:val="BodyText"/>
        <w:spacing w:before="237"/>
        <w:ind w:firstLine="0"/>
        <w:jc w:val="left"/>
        <w:rPr>
          <w:rFonts w:ascii="Arial"/>
          <w:b/>
        </w:rPr>
      </w:pPr>
    </w:p>
    <w:p>
      <w:pPr>
        <w:pStyle w:val="BodyText"/>
        <w:spacing w:line="232" w:lineRule="auto"/>
        <w:ind w:left="136" w:right="137"/>
      </w:pPr>
      <w:r>
        <w:rPr/>
        <w:t>ARTÍCULO 216. Para los efectos de este Reglamento las actividades que generan impacto ambiental se clasifican en: inocuas, molestas, contaminantes y peligrosas, ya sean industriales, comerciales y de servicio en función de las características siguientes:</w:t>
      </w:r>
    </w:p>
    <w:p>
      <w:pPr>
        <w:pStyle w:val="ListParagraph"/>
        <w:numPr>
          <w:ilvl w:val="0"/>
          <w:numId w:val="63"/>
        </w:numPr>
        <w:tabs>
          <w:tab w:pos="1277" w:val="left" w:leader="none"/>
          <w:tab w:pos="1279" w:val="left" w:leader="none"/>
        </w:tabs>
        <w:spacing w:line="232" w:lineRule="auto" w:before="150" w:after="0"/>
        <w:ind w:left="1279" w:right="133" w:hanging="363"/>
        <w:jc w:val="both"/>
        <w:rPr>
          <w:sz w:val="22"/>
        </w:rPr>
      </w:pPr>
      <w:r>
        <w:rPr>
          <w:sz w:val="22"/>
        </w:rPr>
        <w:t>Actividades inocuas: son aquellas actividades en establecimientos, inmuebles o instalaciones que por sus actividades o procesos presentan algunas de las acciones descritas más adelante, además su ubicación puede ser mezclada con otros usos del suelo incluyendo al habitacional.</w:t>
      </w:r>
    </w:p>
    <w:p>
      <w:pPr>
        <w:pStyle w:val="ListParagraph"/>
        <w:numPr>
          <w:ilvl w:val="1"/>
          <w:numId w:val="63"/>
        </w:numPr>
        <w:tabs>
          <w:tab w:pos="1996" w:val="left" w:leader="none"/>
          <w:tab w:pos="1999" w:val="left" w:leader="none"/>
        </w:tabs>
        <w:spacing w:line="232" w:lineRule="auto" w:before="150" w:after="0"/>
        <w:ind w:left="1999" w:right="132" w:hanging="303"/>
        <w:jc w:val="both"/>
        <w:rPr>
          <w:sz w:val="22"/>
        </w:rPr>
      </w:pPr>
      <w:r>
        <w:rPr>
          <w:sz w:val="22"/>
        </w:rPr>
        <w:t>Las</w:t>
      </w:r>
      <w:r>
        <w:rPr>
          <w:spacing w:val="-11"/>
          <w:sz w:val="22"/>
        </w:rPr>
        <w:t> </w:t>
      </w:r>
      <w:r>
        <w:rPr>
          <w:sz w:val="22"/>
        </w:rPr>
        <w:t>actividades</w:t>
      </w:r>
      <w:r>
        <w:rPr>
          <w:spacing w:val="-11"/>
          <w:sz w:val="22"/>
        </w:rPr>
        <w:t> </w:t>
      </w:r>
      <w:r>
        <w:rPr>
          <w:sz w:val="22"/>
        </w:rPr>
        <w:t>se</w:t>
      </w:r>
      <w:r>
        <w:rPr>
          <w:spacing w:val="-11"/>
          <w:sz w:val="22"/>
        </w:rPr>
        <w:t> </w:t>
      </w:r>
      <w:r>
        <w:rPr>
          <w:sz w:val="22"/>
        </w:rPr>
        <w:t>realizan</w:t>
      </w:r>
      <w:r>
        <w:rPr>
          <w:spacing w:val="-12"/>
          <w:sz w:val="22"/>
        </w:rPr>
        <w:t> </w:t>
      </w:r>
      <w:r>
        <w:rPr>
          <w:sz w:val="22"/>
        </w:rPr>
        <w:t>en</w:t>
      </w:r>
      <w:r>
        <w:rPr>
          <w:spacing w:val="-12"/>
          <w:sz w:val="22"/>
        </w:rPr>
        <w:t> </w:t>
      </w:r>
      <w:r>
        <w:rPr>
          <w:sz w:val="22"/>
        </w:rPr>
        <w:t>los</w:t>
      </w:r>
      <w:r>
        <w:rPr>
          <w:spacing w:val="-11"/>
          <w:sz w:val="22"/>
        </w:rPr>
        <w:t> </w:t>
      </w:r>
      <w:r>
        <w:rPr>
          <w:sz w:val="22"/>
        </w:rPr>
        <w:t>horarios</w:t>
      </w:r>
      <w:r>
        <w:rPr>
          <w:spacing w:val="-13"/>
          <w:sz w:val="22"/>
        </w:rPr>
        <w:t> </w:t>
      </w:r>
      <w:r>
        <w:rPr>
          <w:sz w:val="22"/>
        </w:rPr>
        <w:t>matutinos</w:t>
      </w:r>
      <w:r>
        <w:rPr>
          <w:spacing w:val="-11"/>
          <w:sz w:val="22"/>
        </w:rPr>
        <w:t> </w:t>
      </w:r>
      <w:r>
        <w:rPr>
          <w:sz w:val="22"/>
        </w:rPr>
        <w:t>y</w:t>
      </w:r>
      <w:r>
        <w:rPr>
          <w:spacing w:val="-13"/>
          <w:sz w:val="22"/>
        </w:rPr>
        <w:t> </w:t>
      </w:r>
      <w:r>
        <w:rPr>
          <w:sz w:val="22"/>
        </w:rPr>
        <w:t>vespertinos</w:t>
      </w:r>
      <w:r>
        <w:rPr>
          <w:spacing w:val="-11"/>
          <w:sz w:val="22"/>
        </w:rPr>
        <w:t> </w:t>
      </w:r>
      <w:r>
        <w:rPr>
          <w:sz w:val="22"/>
        </w:rPr>
        <w:t>laborables</w:t>
      </w:r>
      <w:r>
        <w:rPr>
          <w:spacing w:val="-11"/>
          <w:sz w:val="22"/>
        </w:rPr>
        <w:t> </w:t>
      </w:r>
      <w:r>
        <w:rPr>
          <w:sz w:val="22"/>
        </w:rPr>
        <w:t>de 07:00 a 18:00 horas.</w:t>
      </w:r>
    </w:p>
    <w:p>
      <w:pPr>
        <w:pStyle w:val="ListParagraph"/>
        <w:numPr>
          <w:ilvl w:val="1"/>
          <w:numId w:val="63"/>
        </w:numPr>
        <w:tabs>
          <w:tab w:pos="1998" w:val="left" w:leader="none"/>
        </w:tabs>
        <w:spacing w:line="240" w:lineRule="auto" w:before="136" w:after="0"/>
        <w:ind w:left="1998" w:right="0" w:hanging="301"/>
        <w:jc w:val="left"/>
        <w:rPr>
          <w:sz w:val="22"/>
        </w:rPr>
      </w:pPr>
      <w:r>
        <w:rPr>
          <w:sz w:val="22"/>
        </w:rPr>
        <w:t>No</w:t>
      </w:r>
      <w:r>
        <w:rPr>
          <w:spacing w:val="-6"/>
          <w:sz w:val="22"/>
        </w:rPr>
        <w:t> </w:t>
      </w:r>
      <w:r>
        <w:rPr>
          <w:sz w:val="22"/>
        </w:rPr>
        <w:t>emiten</w:t>
      </w:r>
      <w:r>
        <w:rPr>
          <w:spacing w:val="-6"/>
          <w:sz w:val="22"/>
        </w:rPr>
        <w:t> </w:t>
      </w:r>
      <w:r>
        <w:rPr>
          <w:sz w:val="22"/>
        </w:rPr>
        <w:t>a</w:t>
      </w:r>
      <w:r>
        <w:rPr>
          <w:spacing w:val="-4"/>
          <w:sz w:val="22"/>
        </w:rPr>
        <w:t> </w:t>
      </w:r>
      <w:r>
        <w:rPr>
          <w:sz w:val="22"/>
        </w:rPr>
        <w:t>la</w:t>
      </w:r>
      <w:r>
        <w:rPr>
          <w:spacing w:val="-4"/>
          <w:sz w:val="22"/>
        </w:rPr>
        <w:t> </w:t>
      </w:r>
      <w:r>
        <w:rPr>
          <w:sz w:val="22"/>
        </w:rPr>
        <w:t>atmósfera</w:t>
      </w:r>
      <w:r>
        <w:rPr>
          <w:spacing w:val="-4"/>
          <w:sz w:val="22"/>
        </w:rPr>
        <w:t> </w:t>
      </w:r>
      <w:r>
        <w:rPr>
          <w:sz w:val="22"/>
        </w:rPr>
        <w:t>sustancias</w:t>
      </w:r>
      <w:r>
        <w:rPr>
          <w:spacing w:val="-4"/>
          <w:sz w:val="22"/>
        </w:rPr>
        <w:t> </w:t>
      </w:r>
      <w:r>
        <w:rPr>
          <w:sz w:val="22"/>
        </w:rPr>
        <w:t>o</w:t>
      </w:r>
      <w:r>
        <w:rPr>
          <w:spacing w:val="-5"/>
          <w:sz w:val="22"/>
        </w:rPr>
        <w:t> </w:t>
      </w:r>
      <w:r>
        <w:rPr>
          <w:sz w:val="22"/>
        </w:rPr>
        <w:t>materiales</w:t>
      </w:r>
      <w:r>
        <w:rPr>
          <w:spacing w:val="-4"/>
          <w:sz w:val="22"/>
        </w:rPr>
        <w:t> </w:t>
      </w:r>
      <w:r>
        <w:rPr>
          <w:sz w:val="22"/>
        </w:rPr>
        <w:t>de</w:t>
      </w:r>
      <w:r>
        <w:rPr>
          <w:spacing w:val="-4"/>
          <w:sz w:val="22"/>
        </w:rPr>
        <w:t> </w:t>
      </w:r>
      <w:r>
        <w:rPr>
          <w:sz w:val="22"/>
        </w:rPr>
        <w:t>ningún</w:t>
      </w:r>
      <w:r>
        <w:rPr>
          <w:spacing w:val="-5"/>
          <w:sz w:val="22"/>
        </w:rPr>
        <w:t> </w:t>
      </w:r>
      <w:r>
        <w:rPr>
          <w:spacing w:val="-2"/>
          <w:sz w:val="22"/>
        </w:rPr>
        <w:t>tipo.</w:t>
      </w:r>
    </w:p>
    <w:p>
      <w:pPr>
        <w:pStyle w:val="ListParagraph"/>
        <w:numPr>
          <w:ilvl w:val="1"/>
          <w:numId w:val="63"/>
        </w:numPr>
        <w:tabs>
          <w:tab w:pos="1996" w:val="left" w:leader="none"/>
          <w:tab w:pos="1999" w:val="left" w:leader="none"/>
        </w:tabs>
        <w:spacing w:line="230" w:lineRule="auto" w:before="147" w:after="0"/>
        <w:ind w:left="1999" w:right="128" w:hanging="303"/>
        <w:jc w:val="both"/>
        <w:rPr>
          <w:sz w:val="22"/>
        </w:rPr>
      </w:pPr>
      <w:r>
        <w:rPr>
          <w:sz w:val="22"/>
        </w:rPr>
        <w:t>No emiten ruido, vibración, no producen energía térmica y lumínica, ni contaminación visual.</w:t>
      </w:r>
    </w:p>
    <w:p>
      <w:pPr>
        <w:pStyle w:val="ListParagraph"/>
        <w:numPr>
          <w:ilvl w:val="1"/>
          <w:numId w:val="63"/>
        </w:numPr>
        <w:tabs>
          <w:tab w:pos="1997" w:val="left" w:leader="none"/>
          <w:tab w:pos="1999" w:val="left" w:leader="none"/>
        </w:tabs>
        <w:spacing w:line="235" w:lineRule="auto" w:before="146" w:after="0"/>
        <w:ind w:left="1999" w:right="131" w:hanging="303"/>
        <w:jc w:val="both"/>
        <w:rPr>
          <w:sz w:val="22"/>
        </w:rPr>
      </w:pPr>
      <w:r>
        <w:rPr>
          <w:sz w:val="22"/>
        </w:rPr>
        <w:t>Las</w:t>
      </w:r>
      <w:r>
        <w:rPr>
          <w:spacing w:val="-16"/>
          <w:sz w:val="22"/>
        </w:rPr>
        <w:t> </w:t>
      </w:r>
      <w:r>
        <w:rPr>
          <w:sz w:val="22"/>
        </w:rPr>
        <w:t>descargas</w:t>
      </w:r>
      <w:r>
        <w:rPr>
          <w:spacing w:val="-15"/>
          <w:sz w:val="22"/>
        </w:rPr>
        <w:t> </w:t>
      </w:r>
      <w:r>
        <w:rPr>
          <w:sz w:val="22"/>
        </w:rPr>
        <w:t>de</w:t>
      </w:r>
      <w:r>
        <w:rPr>
          <w:spacing w:val="-15"/>
          <w:sz w:val="22"/>
        </w:rPr>
        <w:t> </w:t>
      </w:r>
      <w:r>
        <w:rPr>
          <w:sz w:val="22"/>
        </w:rPr>
        <w:t>agua</w:t>
      </w:r>
      <w:r>
        <w:rPr>
          <w:spacing w:val="-16"/>
          <w:sz w:val="22"/>
        </w:rPr>
        <w:t> </w:t>
      </w:r>
      <w:r>
        <w:rPr>
          <w:sz w:val="22"/>
        </w:rPr>
        <w:t>residual</w:t>
      </w:r>
      <w:r>
        <w:rPr>
          <w:spacing w:val="-15"/>
          <w:sz w:val="22"/>
        </w:rPr>
        <w:t> </w:t>
      </w:r>
      <w:r>
        <w:rPr>
          <w:sz w:val="22"/>
        </w:rPr>
        <w:t>que</w:t>
      </w:r>
      <w:r>
        <w:rPr>
          <w:spacing w:val="-15"/>
          <w:sz w:val="22"/>
        </w:rPr>
        <w:t> </w:t>
      </w:r>
      <w:r>
        <w:rPr>
          <w:sz w:val="22"/>
        </w:rPr>
        <w:t>generan</w:t>
      </w:r>
      <w:r>
        <w:rPr>
          <w:spacing w:val="-15"/>
          <w:sz w:val="22"/>
        </w:rPr>
        <w:t> </w:t>
      </w:r>
      <w:r>
        <w:rPr>
          <w:sz w:val="22"/>
        </w:rPr>
        <w:t>son</w:t>
      </w:r>
      <w:r>
        <w:rPr>
          <w:spacing w:val="-16"/>
          <w:sz w:val="22"/>
        </w:rPr>
        <w:t> </w:t>
      </w:r>
      <w:r>
        <w:rPr>
          <w:sz w:val="22"/>
        </w:rPr>
        <w:t>sólo</w:t>
      </w:r>
      <w:r>
        <w:rPr>
          <w:spacing w:val="-15"/>
          <w:sz w:val="22"/>
        </w:rPr>
        <w:t> </w:t>
      </w:r>
      <w:r>
        <w:rPr>
          <w:sz w:val="22"/>
        </w:rPr>
        <w:t>el</w:t>
      </w:r>
      <w:r>
        <w:rPr>
          <w:spacing w:val="-15"/>
          <w:sz w:val="22"/>
        </w:rPr>
        <w:t> </w:t>
      </w:r>
      <w:r>
        <w:rPr>
          <w:sz w:val="22"/>
        </w:rPr>
        <w:t>resultado</w:t>
      </w:r>
      <w:r>
        <w:rPr>
          <w:spacing w:val="-16"/>
          <w:sz w:val="22"/>
        </w:rPr>
        <w:t> </w:t>
      </w:r>
      <w:r>
        <w:rPr>
          <w:sz w:val="22"/>
        </w:rPr>
        <w:t>de</w:t>
      </w:r>
      <w:r>
        <w:rPr>
          <w:spacing w:val="-15"/>
          <w:sz w:val="22"/>
        </w:rPr>
        <w:t> </w:t>
      </w:r>
      <w:r>
        <w:rPr>
          <w:sz w:val="22"/>
        </w:rPr>
        <w:t>actividades sanitarias y de limpieza y están debidamente conectadas a los colectores públicos, de acuerdo a las Normas Oficiales Mexicanas (NOM), que establece</w:t>
      </w:r>
    </w:p>
    <w:p>
      <w:pPr>
        <w:pStyle w:val="ListParagraph"/>
        <w:spacing w:after="0" w:line="235" w:lineRule="auto"/>
        <w:jc w:val="both"/>
        <w:rPr>
          <w:sz w:val="22"/>
        </w:rPr>
        <w:sectPr>
          <w:pgSz w:w="11930" w:h="16850"/>
          <w:pgMar w:header="331" w:footer="928" w:top="1460" w:bottom="1120" w:left="708" w:right="1275"/>
        </w:sectPr>
      </w:pPr>
    </w:p>
    <w:p>
      <w:pPr>
        <w:pStyle w:val="BodyText"/>
        <w:spacing w:line="232" w:lineRule="auto" w:before="98"/>
        <w:ind w:left="1999" w:right="77" w:firstLine="0"/>
        <w:jc w:val="left"/>
      </w:pPr>
      <w:r>
        <w:rPr/>
        <w:t>los límites máximos permisibles de contaminantes en las descargas de aguas residuales a los sistemas de alcantarillados urbano o municipal.</w:t>
      </w:r>
    </w:p>
    <w:p>
      <w:pPr>
        <w:pStyle w:val="ListParagraph"/>
        <w:numPr>
          <w:ilvl w:val="1"/>
          <w:numId w:val="63"/>
        </w:numPr>
        <w:tabs>
          <w:tab w:pos="1999" w:val="left" w:leader="none"/>
        </w:tabs>
        <w:spacing w:line="230" w:lineRule="auto" w:before="151" w:after="0"/>
        <w:ind w:left="1999" w:right="134" w:hanging="303"/>
        <w:jc w:val="left"/>
        <w:rPr>
          <w:sz w:val="22"/>
        </w:rPr>
      </w:pPr>
      <w:r>
        <w:rPr>
          <w:sz w:val="22"/>
        </w:rPr>
        <w:t>Genera</w:t>
      </w:r>
      <w:r>
        <w:rPr>
          <w:spacing w:val="32"/>
          <w:sz w:val="22"/>
        </w:rPr>
        <w:t> </w:t>
      </w:r>
      <w:r>
        <w:rPr>
          <w:sz w:val="22"/>
        </w:rPr>
        <w:t>residuos</w:t>
      </w:r>
      <w:r>
        <w:rPr>
          <w:spacing w:val="34"/>
          <w:sz w:val="22"/>
        </w:rPr>
        <w:t> </w:t>
      </w:r>
      <w:r>
        <w:rPr>
          <w:sz w:val="22"/>
        </w:rPr>
        <w:t>sólidos</w:t>
      </w:r>
      <w:r>
        <w:rPr>
          <w:spacing w:val="32"/>
          <w:sz w:val="22"/>
        </w:rPr>
        <w:t> </w:t>
      </w:r>
      <w:r>
        <w:rPr>
          <w:sz w:val="22"/>
        </w:rPr>
        <w:t>considerados municipales</w:t>
      </w:r>
      <w:r>
        <w:rPr>
          <w:spacing w:val="34"/>
          <w:sz w:val="22"/>
        </w:rPr>
        <w:t> </w:t>
      </w:r>
      <w:r>
        <w:rPr>
          <w:sz w:val="22"/>
        </w:rPr>
        <w:t>de</w:t>
      </w:r>
      <w:r>
        <w:rPr>
          <w:spacing w:val="31"/>
          <w:sz w:val="22"/>
        </w:rPr>
        <w:t> </w:t>
      </w:r>
      <w:r>
        <w:rPr>
          <w:sz w:val="22"/>
        </w:rPr>
        <w:t>acuerdo</w:t>
      </w:r>
      <w:r>
        <w:rPr>
          <w:spacing w:val="32"/>
          <w:sz w:val="22"/>
        </w:rPr>
        <w:t> </w:t>
      </w:r>
      <w:r>
        <w:rPr>
          <w:sz w:val="22"/>
        </w:rPr>
        <w:t>a</w:t>
      </w:r>
      <w:r>
        <w:rPr>
          <w:spacing w:val="32"/>
          <w:sz w:val="22"/>
        </w:rPr>
        <w:t> </w:t>
      </w:r>
      <w:r>
        <w:rPr>
          <w:sz w:val="22"/>
        </w:rPr>
        <w:t>las</w:t>
      </w:r>
      <w:r>
        <w:rPr>
          <w:spacing w:val="32"/>
          <w:sz w:val="22"/>
        </w:rPr>
        <w:t> </w:t>
      </w:r>
      <w:r>
        <w:rPr>
          <w:sz w:val="22"/>
        </w:rPr>
        <w:t>Normas Oficiales Mexicanas (NOM).</w:t>
      </w:r>
    </w:p>
    <w:p>
      <w:pPr>
        <w:pStyle w:val="ListParagraph"/>
        <w:numPr>
          <w:ilvl w:val="1"/>
          <w:numId w:val="63"/>
        </w:numPr>
        <w:tabs>
          <w:tab w:pos="1997" w:val="left" w:leader="none"/>
          <w:tab w:pos="1999" w:val="left" w:leader="none"/>
        </w:tabs>
        <w:spacing w:line="230" w:lineRule="auto" w:before="151" w:after="0"/>
        <w:ind w:left="1999" w:right="133" w:hanging="303"/>
        <w:jc w:val="left"/>
        <w:rPr>
          <w:sz w:val="22"/>
        </w:rPr>
      </w:pPr>
      <w:r>
        <w:rPr>
          <w:sz w:val="22"/>
        </w:rPr>
        <w:t>No realizan actividades que representen molestias, incomodidades o riesgos a la comunidad circundante.</w:t>
      </w:r>
    </w:p>
    <w:p>
      <w:pPr>
        <w:pStyle w:val="ListParagraph"/>
        <w:numPr>
          <w:ilvl w:val="1"/>
          <w:numId w:val="63"/>
        </w:numPr>
        <w:tabs>
          <w:tab w:pos="1997" w:val="left" w:leader="none"/>
          <w:tab w:pos="1999" w:val="left" w:leader="none"/>
        </w:tabs>
        <w:spacing w:line="230" w:lineRule="auto" w:before="151" w:after="0"/>
        <w:ind w:left="1999" w:right="129" w:hanging="303"/>
        <w:jc w:val="left"/>
        <w:rPr>
          <w:sz w:val="22"/>
        </w:rPr>
      </w:pPr>
      <w:r>
        <w:rPr>
          <w:sz w:val="22"/>
        </w:rPr>
        <w:t>En</w:t>
      </w:r>
      <w:r>
        <w:rPr>
          <w:spacing w:val="40"/>
          <w:sz w:val="22"/>
        </w:rPr>
        <w:t> </w:t>
      </w:r>
      <w:r>
        <w:rPr>
          <w:sz w:val="22"/>
        </w:rPr>
        <w:t>caso</w:t>
      </w:r>
      <w:r>
        <w:rPr>
          <w:spacing w:val="40"/>
          <w:sz w:val="22"/>
        </w:rPr>
        <w:t> </w:t>
      </w:r>
      <w:r>
        <w:rPr>
          <w:sz w:val="22"/>
        </w:rPr>
        <w:t>de</w:t>
      </w:r>
      <w:r>
        <w:rPr>
          <w:spacing w:val="40"/>
          <w:sz w:val="22"/>
        </w:rPr>
        <w:t> </w:t>
      </w:r>
      <w:r>
        <w:rPr>
          <w:sz w:val="22"/>
        </w:rPr>
        <w:t>contingencia</w:t>
      </w:r>
      <w:r>
        <w:rPr>
          <w:spacing w:val="40"/>
          <w:sz w:val="22"/>
        </w:rPr>
        <w:t> </w:t>
      </w:r>
      <w:r>
        <w:rPr>
          <w:sz w:val="22"/>
        </w:rPr>
        <w:t>afecta</w:t>
      </w:r>
      <w:r>
        <w:rPr>
          <w:spacing w:val="40"/>
          <w:sz w:val="22"/>
        </w:rPr>
        <w:t> </w:t>
      </w:r>
      <w:r>
        <w:rPr>
          <w:sz w:val="22"/>
        </w:rPr>
        <w:t>en</w:t>
      </w:r>
      <w:r>
        <w:rPr>
          <w:spacing w:val="40"/>
          <w:sz w:val="22"/>
        </w:rPr>
        <w:t> </w:t>
      </w:r>
      <w:r>
        <w:rPr>
          <w:sz w:val="22"/>
        </w:rPr>
        <w:t>sus</w:t>
      </w:r>
      <w:r>
        <w:rPr>
          <w:spacing w:val="40"/>
          <w:sz w:val="22"/>
        </w:rPr>
        <w:t> </w:t>
      </w:r>
      <w:r>
        <w:rPr>
          <w:sz w:val="22"/>
        </w:rPr>
        <w:t>colindancias</w:t>
      </w:r>
      <w:r>
        <w:rPr>
          <w:spacing w:val="40"/>
          <w:sz w:val="22"/>
        </w:rPr>
        <w:t> </w:t>
      </w:r>
      <w:r>
        <w:rPr>
          <w:sz w:val="22"/>
        </w:rPr>
        <w:t>a</w:t>
      </w:r>
      <w:r>
        <w:rPr>
          <w:spacing w:val="40"/>
          <w:sz w:val="22"/>
        </w:rPr>
        <w:t> </w:t>
      </w:r>
      <w:r>
        <w:rPr>
          <w:sz w:val="22"/>
        </w:rPr>
        <w:t>no</w:t>
      </w:r>
      <w:r>
        <w:rPr>
          <w:spacing w:val="40"/>
          <w:sz w:val="22"/>
        </w:rPr>
        <w:t> </w:t>
      </w:r>
      <w:r>
        <w:rPr>
          <w:sz w:val="22"/>
        </w:rPr>
        <w:t>más</w:t>
      </w:r>
      <w:r>
        <w:rPr>
          <w:spacing w:val="40"/>
          <w:sz w:val="22"/>
        </w:rPr>
        <w:t> </w:t>
      </w:r>
      <w:r>
        <w:rPr>
          <w:sz w:val="22"/>
        </w:rPr>
        <w:t>de</w:t>
      </w:r>
      <w:r>
        <w:rPr>
          <w:spacing w:val="40"/>
          <w:sz w:val="22"/>
        </w:rPr>
        <w:t> </w:t>
      </w:r>
      <w:r>
        <w:rPr>
          <w:sz w:val="22"/>
        </w:rPr>
        <w:t>10-diez </w:t>
      </w:r>
      <w:r>
        <w:rPr>
          <w:spacing w:val="-2"/>
          <w:sz w:val="22"/>
        </w:rPr>
        <w:t>personas.</w:t>
      </w:r>
    </w:p>
    <w:p>
      <w:pPr>
        <w:pStyle w:val="ListParagraph"/>
        <w:numPr>
          <w:ilvl w:val="1"/>
          <w:numId w:val="63"/>
        </w:numPr>
        <w:tabs>
          <w:tab w:pos="1997" w:val="left" w:leader="none"/>
          <w:tab w:pos="1999" w:val="left" w:leader="none"/>
        </w:tabs>
        <w:spacing w:line="230" w:lineRule="auto" w:before="151" w:after="0"/>
        <w:ind w:left="1999" w:right="130" w:hanging="303"/>
        <w:jc w:val="left"/>
        <w:rPr>
          <w:sz w:val="22"/>
        </w:rPr>
      </w:pPr>
      <w:r>
        <w:rPr>
          <w:sz w:val="22"/>
        </w:rPr>
        <w:t>Usa equipos de transporte que son menores a 1-una tonelada de capacidad de </w:t>
      </w:r>
      <w:r>
        <w:rPr>
          <w:spacing w:val="-2"/>
          <w:sz w:val="22"/>
        </w:rPr>
        <w:t>carga.</w:t>
      </w:r>
    </w:p>
    <w:p>
      <w:pPr>
        <w:pStyle w:val="ListParagraph"/>
        <w:numPr>
          <w:ilvl w:val="1"/>
          <w:numId w:val="63"/>
        </w:numPr>
        <w:tabs>
          <w:tab w:pos="1998" w:val="left" w:leader="none"/>
        </w:tabs>
        <w:spacing w:line="240" w:lineRule="auto" w:before="142" w:after="0"/>
        <w:ind w:left="1998" w:right="0" w:hanging="301"/>
        <w:jc w:val="left"/>
        <w:rPr>
          <w:sz w:val="22"/>
        </w:rPr>
      </w:pPr>
      <w:r>
        <w:rPr>
          <w:sz w:val="22"/>
        </w:rPr>
        <w:t>Cuenta</w:t>
      </w:r>
      <w:r>
        <w:rPr>
          <w:spacing w:val="-3"/>
          <w:sz w:val="22"/>
        </w:rPr>
        <w:t> </w:t>
      </w:r>
      <w:r>
        <w:rPr>
          <w:sz w:val="22"/>
        </w:rPr>
        <w:t>con</w:t>
      </w:r>
      <w:r>
        <w:rPr>
          <w:spacing w:val="-5"/>
          <w:sz w:val="22"/>
        </w:rPr>
        <w:t> </w:t>
      </w:r>
      <w:r>
        <w:rPr>
          <w:sz w:val="22"/>
        </w:rPr>
        <w:t>área</w:t>
      </w:r>
      <w:r>
        <w:rPr>
          <w:spacing w:val="-5"/>
          <w:sz w:val="22"/>
        </w:rPr>
        <w:t> </w:t>
      </w:r>
      <w:r>
        <w:rPr>
          <w:sz w:val="22"/>
        </w:rPr>
        <w:t>de</w:t>
      </w:r>
      <w:r>
        <w:rPr>
          <w:spacing w:val="-3"/>
          <w:sz w:val="22"/>
        </w:rPr>
        <w:t> </w:t>
      </w:r>
      <w:r>
        <w:rPr>
          <w:sz w:val="22"/>
        </w:rPr>
        <w:t>carga</w:t>
      </w:r>
      <w:r>
        <w:rPr>
          <w:spacing w:val="-3"/>
          <w:sz w:val="22"/>
        </w:rPr>
        <w:t> </w:t>
      </w:r>
      <w:r>
        <w:rPr>
          <w:sz w:val="22"/>
        </w:rPr>
        <w:t>y</w:t>
      </w:r>
      <w:r>
        <w:rPr>
          <w:spacing w:val="-5"/>
          <w:sz w:val="22"/>
        </w:rPr>
        <w:t> </w:t>
      </w:r>
      <w:r>
        <w:rPr>
          <w:sz w:val="22"/>
        </w:rPr>
        <w:t>descarga</w:t>
      </w:r>
      <w:r>
        <w:rPr>
          <w:spacing w:val="-5"/>
          <w:sz w:val="22"/>
        </w:rPr>
        <w:t> </w:t>
      </w:r>
      <w:r>
        <w:rPr>
          <w:sz w:val="22"/>
        </w:rPr>
        <w:t>dentro</w:t>
      </w:r>
      <w:r>
        <w:rPr>
          <w:spacing w:val="-3"/>
          <w:sz w:val="22"/>
        </w:rPr>
        <w:t> </w:t>
      </w:r>
      <w:r>
        <w:rPr>
          <w:sz w:val="22"/>
        </w:rPr>
        <w:t>del</w:t>
      </w:r>
      <w:r>
        <w:rPr>
          <w:spacing w:val="-6"/>
          <w:sz w:val="22"/>
        </w:rPr>
        <w:t> </w:t>
      </w:r>
      <w:r>
        <w:rPr>
          <w:spacing w:val="-2"/>
          <w:sz w:val="22"/>
        </w:rPr>
        <w:t>predio.</w:t>
      </w:r>
    </w:p>
    <w:p>
      <w:pPr>
        <w:pStyle w:val="ListParagraph"/>
        <w:spacing w:after="0" w:line="240" w:lineRule="auto"/>
        <w:jc w:val="left"/>
        <w:rPr>
          <w:sz w:val="22"/>
        </w:rPr>
        <w:sectPr>
          <w:pgSz w:w="11930" w:h="16850"/>
          <w:pgMar w:header="331" w:footer="928" w:top="1460" w:bottom="1120" w:left="708" w:right="1275"/>
        </w:sectPr>
      </w:pPr>
    </w:p>
    <w:p>
      <w:pPr>
        <w:pStyle w:val="ListParagraph"/>
        <w:numPr>
          <w:ilvl w:val="0"/>
          <w:numId w:val="63"/>
        </w:numPr>
        <w:tabs>
          <w:tab w:pos="1279" w:val="left" w:leader="none"/>
          <w:tab w:pos="1281" w:val="left" w:leader="none"/>
        </w:tabs>
        <w:spacing w:line="232" w:lineRule="auto" w:before="99" w:after="0"/>
        <w:ind w:left="1281" w:right="133" w:hanging="363"/>
        <w:jc w:val="both"/>
        <w:rPr>
          <w:sz w:val="22"/>
        </w:rPr>
      </w:pPr>
      <w:r>
        <w:rPr>
          <w:sz w:val="22"/>
        </w:rPr>
        <w:t>Actividades molestas: son aquellas actividades que se realizan en establecimientos, inmuebles o instalaciones que por sus actividades o procesos presentan una o más de las siguientes circunstancias:</w:t>
      </w:r>
    </w:p>
    <w:p>
      <w:pPr>
        <w:pStyle w:val="ListParagraph"/>
        <w:numPr>
          <w:ilvl w:val="1"/>
          <w:numId w:val="63"/>
        </w:numPr>
        <w:tabs>
          <w:tab w:pos="1998" w:val="left" w:leader="none"/>
          <w:tab w:pos="2001" w:val="left" w:leader="none"/>
        </w:tabs>
        <w:spacing w:line="232" w:lineRule="auto" w:before="148" w:after="0"/>
        <w:ind w:left="2001" w:right="130" w:hanging="303"/>
        <w:jc w:val="both"/>
        <w:rPr>
          <w:sz w:val="22"/>
        </w:rPr>
      </w:pPr>
      <w:r>
        <w:rPr>
          <w:sz w:val="22"/>
        </w:rPr>
        <w:t>Emiten sustancias o materiales, al aire, agua o suelo y requieren equipos, instalaciones o sistemas de control para no rebasar los límites máximos permisibles</w:t>
      </w:r>
      <w:r>
        <w:rPr>
          <w:spacing w:val="-4"/>
          <w:sz w:val="22"/>
        </w:rPr>
        <w:t> </w:t>
      </w:r>
      <w:r>
        <w:rPr>
          <w:sz w:val="22"/>
        </w:rPr>
        <w:t>establecidos</w:t>
      </w:r>
      <w:r>
        <w:rPr>
          <w:spacing w:val="-3"/>
          <w:sz w:val="22"/>
        </w:rPr>
        <w:t> </w:t>
      </w:r>
      <w:r>
        <w:rPr>
          <w:sz w:val="22"/>
        </w:rPr>
        <w:t>en</w:t>
      </w:r>
      <w:r>
        <w:rPr>
          <w:spacing w:val="-4"/>
          <w:sz w:val="22"/>
        </w:rPr>
        <w:t> </w:t>
      </w:r>
      <w:r>
        <w:rPr>
          <w:sz w:val="22"/>
        </w:rPr>
        <w:t>las</w:t>
      </w:r>
      <w:r>
        <w:rPr>
          <w:spacing w:val="-4"/>
          <w:sz w:val="22"/>
        </w:rPr>
        <w:t> </w:t>
      </w:r>
      <w:r>
        <w:rPr>
          <w:sz w:val="22"/>
        </w:rPr>
        <w:t>Normas</w:t>
      </w:r>
      <w:r>
        <w:rPr>
          <w:spacing w:val="-6"/>
          <w:sz w:val="22"/>
        </w:rPr>
        <w:t> </w:t>
      </w:r>
      <w:r>
        <w:rPr>
          <w:sz w:val="22"/>
        </w:rPr>
        <w:t>Oficiales</w:t>
      </w:r>
      <w:r>
        <w:rPr>
          <w:spacing w:val="-6"/>
          <w:sz w:val="22"/>
        </w:rPr>
        <w:t> </w:t>
      </w:r>
      <w:r>
        <w:rPr>
          <w:sz w:val="22"/>
        </w:rPr>
        <w:t>Mexicanas</w:t>
      </w:r>
      <w:r>
        <w:rPr>
          <w:spacing w:val="-4"/>
          <w:sz w:val="22"/>
        </w:rPr>
        <w:t> </w:t>
      </w:r>
      <w:r>
        <w:rPr>
          <w:sz w:val="22"/>
        </w:rPr>
        <w:t>(NOM)</w:t>
      </w:r>
      <w:r>
        <w:rPr>
          <w:spacing w:val="-3"/>
          <w:sz w:val="22"/>
        </w:rPr>
        <w:t> </w:t>
      </w:r>
      <w:r>
        <w:rPr>
          <w:sz w:val="22"/>
        </w:rPr>
        <w:t>aplicables</w:t>
      </w:r>
      <w:r>
        <w:rPr>
          <w:spacing w:val="-4"/>
          <w:sz w:val="22"/>
        </w:rPr>
        <w:t> </w:t>
      </w:r>
      <w:r>
        <w:rPr>
          <w:sz w:val="22"/>
        </w:rPr>
        <w:t>o para no ser percibidos en los predios colindantes o cercanos.</w:t>
      </w:r>
    </w:p>
    <w:p>
      <w:pPr>
        <w:pStyle w:val="ListParagraph"/>
        <w:numPr>
          <w:ilvl w:val="1"/>
          <w:numId w:val="63"/>
        </w:numPr>
        <w:tabs>
          <w:tab w:pos="1999" w:val="left" w:leader="none"/>
          <w:tab w:pos="2001" w:val="left" w:leader="none"/>
        </w:tabs>
        <w:spacing w:line="232" w:lineRule="auto" w:before="151" w:after="0"/>
        <w:ind w:left="2001" w:right="130" w:hanging="303"/>
        <w:jc w:val="both"/>
        <w:rPr>
          <w:sz w:val="22"/>
        </w:rPr>
      </w:pPr>
      <w:r>
        <w:rPr>
          <w:sz w:val="22"/>
        </w:rPr>
        <w:t>Emiten olores, ruido, vibración, producen energía térmica o lumínica pero no requieren equipos o sistemas de control para no rebasar los límites máximos establecidos</w:t>
      </w:r>
      <w:r>
        <w:rPr>
          <w:spacing w:val="-3"/>
          <w:sz w:val="22"/>
        </w:rPr>
        <w:t> </w:t>
      </w:r>
      <w:r>
        <w:rPr>
          <w:sz w:val="22"/>
        </w:rPr>
        <w:t>en</w:t>
      </w:r>
      <w:r>
        <w:rPr>
          <w:spacing w:val="-4"/>
          <w:sz w:val="22"/>
        </w:rPr>
        <w:t> </w:t>
      </w:r>
      <w:r>
        <w:rPr>
          <w:sz w:val="22"/>
        </w:rPr>
        <w:t>las</w:t>
      </w:r>
      <w:r>
        <w:rPr>
          <w:spacing w:val="-5"/>
          <w:sz w:val="22"/>
        </w:rPr>
        <w:t> </w:t>
      </w:r>
      <w:r>
        <w:rPr>
          <w:sz w:val="22"/>
        </w:rPr>
        <w:t>Normas</w:t>
      </w:r>
      <w:r>
        <w:rPr>
          <w:spacing w:val="-5"/>
          <w:sz w:val="22"/>
        </w:rPr>
        <w:t> </w:t>
      </w:r>
      <w:r>
        <w:rPr>
          <w:sz w:val="22"/>
        </w:rPr>
        <w:t>Oficiales</w:t>
      </w:r>
      <w:r>
        <w:rPr>
          <w:spacing w:val="-4"/>
          <w:sz w:val="22"/>
        </w:rPr>
        <w:t> </w:t>
      </w:r>
      <w:r>
        <w:rPr>
          <w:sz w:val="22"/>
        </w:rPr>
        <w:t>Mexicanas</w:t>
      </w:r>
      <w:r>
        <w:rPr>
          <w:spacing w:val="-2"/>
          <w:sz w:val="22"/>
        </w:rPr>
        <w:t> </w:t>
      </w:r>
      <w:r>
        <w:rPr>
          <w:sz w:val="22"/>
        </w:rPr>
        <w:t>(NOM)</w:t>
      </w:r>
      <w:r>
        <w:rPr>
          <w:spacing w:val="-3"/>
          <w:sz w:val="22"/>
        </w:rPr>
        <w:t> </w:t>
      </w:r>
      <w:r>
        <w:rPr>
          <w:sz w:val="22"/>
        </w:rPr>
        <w:t>aplicables</w:t>
      </w:r>
      <w:r>
        <w:rPr>
          <w:spacing w:val="-4"/>
          <w:sz w:val="22"/>
        </w:rPr>
        <w:t> </w:t>
      </w:r>
      <w:r>
        <w:rPr>
          <w:sz w:val="22"/>
        </w:rPr>
        <w:t>o</w:t>
      </w:r>
      <w:r>
        <w:rPr>
          <w:spacing w:val="-3"/>
          <w:sz w:val="22"/>
        </w:rPr>
        <w:t> </w:t>
      </w:r>
      <w:r>
        <w:rPr>
          <w:sz w:val="22"/>
        </w:rPr>
        <w:t>para</w:t>
      </w:r>
      <w:r>
        <w:rPr>
          <w:spacing w:val="-5"/>
          <w:sz w:val="22"/>
        </w:rPr>
        <w:t> </w:t>
      </w:r>
      <w:r>
        <w:rPr>
          <w:sz w:val="22"/>
        </w:rPr>
        <w:t>no</w:t>
      </w:r>
      <w:r>
        <w:rPr>
          <w:spacing w:val="-4"/>
          <w:sz w:val="22"/>
        </w:rPr>
        <w:t> </w:t>
      </w:r>
      <w:r>
        <w:rPr>
          <w:sz w:val="22"/>
        </w:rPr>
        <w:t>ser percibidos en los predios colindantes o cercanos.</w:t>
      </w:r>
    </w:p>
    <w:p>
      <w:pPr>
        <w:pStyle w:val="ListParagraph"/>
        <w:numPr>
          <w:ilvl w:val="1"/>
          <w:numId w:val="63"/>
        </w:numPr>
        <w:tabs>
          <w:tab w:pos="1998" w:val="left" w:leader="none"/>
          <w:tab w:pos="2001" w:val="left" w:leader="none"/>
        </w:tabs>
        <w:spacing w:line="232" w:lineRule="auto" w:before="150" w:after="0"/>
        <w:ind w:left="2001" w:right="131" w:hanging="303"/>
        <w:jc w:val="both"/>
        <w:rPr>
          <w:sz w:val="22"/>
        </w:rPr>
      </w:pPr>
      <w:r>
        <w:rPr>
          <w:sz w:val="22"/>
        </w:rPr>
        <w:t>Genera descargas de aguas residuales que requieren por lo menos un tratamiento primario, como separación de</w:t>
      </w:r>
      <w:r>
        <w:rPr>
          <w:spacing w:val="-3"/>
          <w:sz w:val="22"/>
        </w:rPr>
        <w:t> </w:t>
      </w:r>
      <w:r>
        <w:rPr>
          <w:sz w:val="22"/>
        </w:rPr>
        <w:t>grasas y sólidos, para</w:t>
      </w:r>
      <w:r>
        <w:rPr>
          <w:spacing w:val="-1"/>
          <w:sz w:val="22"/>
        </w:rPr>
        <w:t> </w:t>
      </w:r>
      <w:r>
        <w:rPr>
          <w:sz w:val="22"/>
        </w:rPr>
        <w:t>cumplir</w:t>
      </w:r>
      <w:r>
        <w:rPr>
          <w:spacing w:val="-2"/>
          <w:sz w:val="22"/>
        </w:rPr>
        <w:t> </w:t>
      </w:r>
      <w:r>
        <w:rPr>
          <w:sz w:val="22"/>
        </w:rPr>
        <w:t>con los niveles máximos permisibles establecidos en la normatividad aplicable.</w:t>
      </w:r>
    </w:p>
    <w:p>
      <w:pPr>
        <w:pStyle w:val="ListParagraph"/>
        <w:numPr>
          <w:ilvl w:val="1"/>
          <w:numId w:val="63"/>
        </w:numPr>
        <w:tabs>
          <w:tab w:pos="1999" w:val="left" w:leader="none"/>
          <w:tab w:pos="2001" w:val="left" w:leader="none"/>
        </w:tabs>
        <w:spacing w:line="232" w:lineRule="auto" w:before="148" w:after="0"/>
        <w:ind w:left="2001" w:right="130" w:hanging="303"/>
        <w:jc w:val="both"/>
        <w:rPr>
          <w:sz w:val="22"/>
        </w:rPr>
      </w:pPr>
      <w:r>
        <w:rPr>
          <w:sz w:val="22"/>
        </w:rPr>
        <w:t>Generan residuos sólidos, que incluyen, además del tipo municipal, desechos o subproductos que derivan de algún proceso productivo o acción de trabajo, considerados de manejo especial.</w:t>
      </w:r>
    </w:p>
    <w:p>
      <w:pPr>
        <w:pStyle w:val="ListParagraph"/>
        <w:numPr>
          <w:ilvl w:val="1"/>
          <w:numId w:val="63"/>
        </w:numPr>
        <w:tabs>
          <w:tab w:pos="2001" w:val="left" w:leader="none"/>
        </w:tabs>
        <w:spacing w:line="230" w:lineRule="auto" w:before="152" w:after="0"/>
        <w:ind w:left="2001" w:right="133" w:hanging="303"/>
        <w:jc w:val="both"/>
        <w:rPr>
          <w:sz w:val="22"/>
        </w:rPr>
      </w:pPr>
      <w:r>
        <w:rPr>
          <w:sz w:val="22"/>
        </w:rPr>
        <w:t>No cuentan con un área interna para realizar actividades de carga y descarga o ésta es insuficiente.</w:t>
      </w:r>
    </w:p>
    <w:p>
      <w:pPr>
        <w:pStyle w:val="ListParagraph"/>
        <w:numPr>
          <w:ilvl w:val="1"/>
          <w:numId w:val="63"/>
        </w:numPr>
        <w:tabs>
          <w:tab w:pos="1999" w:val="left" w:leader="none"/>
          <w:tab w:pos="2001" w:val="left" w:leader="none"/>
        </w:tabs>
        <w:spacing w:line="230" w:lineRule="auto" w:before="151" w:after="0"/>
        <w:ind w:left="2001" w:right="132" w:hanging="303"/>
        <w:jc w:val="both"/>
        <w:rPr>
          <w:sz w:val="22"/>
        </w:rPr>
      </w:pPr>
      <w:r>
        <w:rPr>
          <w:sz w:val="22"/>
        </w:rPr>
        <w:t>Las actividades se realizan en los horarios matutinos y vespertinos laborales de 08:00 a 17:00 horas.</w:t>
      </w:r>
    </w:p>
    <w:p>
      <w:pPr>
        <w:pStyle w:val="ListParagraph"/>
        <w:numPr>
          <w:ilvl w:val="1"/>
          <w:numId w:val="63"/>
        </w:numPr>
        <w:tabs>
          <w:tab w:pos="1999" w:val="left" w:leader="none"/>
          <w:tab w:pos="2001" w:val="left" w:leader="none"/>
        </w:tabs>
        <w:spacing w:line="230" w:lineRule="auto" w:before="151" w:after="0"/>
        <w:ind w:left="2001" w:right="128" w:hanging="303"/>
        <w:jc w:val="both"/>
        <w:rPr>
          <w:sz w:val="22"/>
        </w:rPr>
      </w:pPr>
      <w:r>
        <w:rPr>
          <w:sz w:val="22"/>
        </w:rPr>
        <w:t>Presenta contingencias que pueden afectar en sus colindancias a más de 10- diez personas.</w:t>
      </w:r>
    </w:p>
    <w:p>
      <w:pPr>
        <w:pStyle w:val="ListParagraph"/>
        <w:numPr>
          <w:ilvl w:val="1"/>
          <w:numId w:val="63"/>
        </w:numPr>
        <w:tabs>
          <w:tab w:pos="1999" w:val="left" w:leader="none"/>
          <w:tab w:pos="2001" w:val="left" w:leader="none"/>
        </w:tabs>
        <w:spacing w:line="230" w:lineRule="auto" w:before="151" w:after="0"/>
        <w:ind w:left="2001" w:right="127" w:hanging="303"/>
        <w:jc w:val="both"/>
        <w:rPr>
          <w:sz w:val="22"/>
        </w:rPr>
      </w:pPr>
      <w:r>
        <w:rPr>
          <w:sz w:val="22"/>
        </w:rPr>
        <w:t>Los equipos de transporte utilizados son de 1-una a 3-tres toneladas de capacidad de carga.</w:t>
      </w:r>
    </w:p>
    <w:p>
      <w:pPr>
        <w:pStyle w:val="ListParagraph"/>
        <w:numPr>
          <w:ilvl w:val="1"/>
          <w:numId w:val="63"/>
        </w:numPr>
        <w:tabs>
          <w:tab w:pos="1999" w:val="left" w:leader="none"/>
          <w:tab w:pos="2001" w:val="left" w:leader="none"/>
        </w:tabs>
        <w:spacing w:line="230" w:lineRule="auto" w:before="151" w:after="0"/>
        <w:ind w:left="2001" w:right="134" w:hanging="303"/>
        <w:jc w:val="both"/>
        <w:rPr>
          <w:sz w:val="22"/>
        </w:rPr>
      </w:pPr>
      <w:r>
        <w:rPr>
          <w:sz w:val="22"/>
        </w:rPr>
        <w:t>Requieren dictamen de Protección Civil Municipal, según la actividad que </w:t>
      </w:r>
      <w:r>
        <w:rPr>
          <w:spacing w:val="-2"/>
          <w:sz w:val="22"/>
        </w:rPr>
        <w:t>desempeñen.</w:t>
      </w:r>
    </w:p>
    <w:p>
      <w:pPr>
        <w:pStyle w:val="ListParagraph"/>
        <w:numPr>
          <w:ilvl w:val="0"/>
          <w:numId w:val="63"/>
        </w:numPr>
        <w:tabs>
          <w:tab w:pos="1279" w:val="left" w:leader="none"/>
          <w:tab w:pos="1281" w:val="left" w:leader="none"/>
        </w:tabs>
        <w:spacing w:line="232" w:lineRule="auto" w:before="149" w:after="0"/>
        <w:ind w:left="1281" w:right="128" w:hanging="363"/>
        <w:jc w:val="both"/>
        <w:rPr>
          <w:sz w:val="22"/>
        </w:rPr>
      </w:pPr>
      <w:r>
        <w:rPr>
          <w:sz w:val="22"/>
        </w:rPr>
        <w:t>Actividades contaminantes: son aquellas actividades que se realizan en establecimientos, inmuebles o instalaciones que por sus actividades o procesos presentan una o más de las siguientes circunstancias:</w:t>
      </w:r>
    </w:p>
    <w:p>
      <w:pPr>
        <w:pStyle w:val="ListParagraph"/>
        <w:numPr>
          <w:ilvl w:val="1"/>
          <w:numId w:val="63"/>
        </w:numPr>
        <w:tabs>
          <w:tab w:pos="1998" w:val="left" w:leader="none"/>
          <w:tab w:pos="2001" w:val="left" w:leader="none"/>
        </w:tabs>
        <w:spacing w:line="232" w:lineRule="auto" w:before="147" w:after="0"/>
        <w:ind w:left="2001" w:right="129" w:hanging="303"/>
        <w:jc w:val="both"/>
        <w:rPr>
          <w:sz w:val="22"/>
        </w:rPr>
      </w:pPr>
      <w:r>
        <w:rPr>
          <w:sz w:val="22"/>
        </w:rPr>
        <w:t>Emiten sustancias o materiales al aire, agua o suelo que requieren equipos, instalaciones o sistemas de control para no rebasar los límites máximos permisibles</w:t>
      </w:r>
      <w:r>
        <w:rPr>
          <w:spacing w:val="-11"/>
          <w:sz w:val="22"/>
        </w:rPr>
        <w:t> </w:t>
      </w:r>
      <w:r>
        <w:rPr>
          <w:sz w:val="22"/>
        </w:rPr>
        <w:t>establecidos</w:t>
      </w:r>
      <w:r>
        <w:rPr>
          <w:spacing w:val="-13"/>
          <w:sz w:val="22"/>
        </w:rPr>
        <w:t> </w:t>
      </w:r>
      <w:r>
        <w:rPr>
          <w:sz w:val="22"/>
        </w:rPr>
        <w:t>en</w:t>
      </w:r>
      <w:r>
        <w:rPr>
          <w:spacing w:val="-11"/>
          <w:sz w:val="22"/>
        </w:rPr>
        <w:t> </w:t>
      </w:r>
      <w:r>
        <w:rPr>
          <w:sz w:val="22"/>
        </w:rPr>
        <w:t>las</w:t>
      </w:r>
      <w:r>
        <w:rPr>
          <w:spacing w:val="-11"/>
          <w:sz w:val="22"/>
        </w:rPr>
        <w:t> </w:t>
      </w:r>
      <w:r>
        <w:rPr>
          <w:sz w:val="22"/>
        </w:rPr>
        <w:t>Normas</w:t>
      </w:r>
      <w:r>
        <w:rPr>
          <w:spacing w:val="-10"/>
          <w:sz w:val="22"/>
        </w:rPr>
        <w:t> </w:t>
      </w:r>
      <w:r>
        <w:rPr>
          <w:sz w:val="22"/>
        </w:rPr>
        <w:t>Oficiales</w:t>
      </w:r>
      <w:r>
        <w:rPr>
          <w:spacing w:val="-13"/>
          <w:sz w:val="22"/>
        </w:rPr>
        <w:t> </w:t>
      </w:r>
      <w:r>
        <w:rPr>
          <w:sz w:val="22"/>
        </w:rPr>
        <w:t>Mexicanas</w:t>
      </w:r>
      <w:r>
        <w:rPr>
          <w:spacing w:val="-11"/>
          <w:sz w:val="22"/>
        </w:rPr>
        <w:t> </w:t>
      </w:r>
      <w:r>
        <w:rPr>
          <w:sz w:val="22"/>
        </w:rPr>
        <w:t>(NOM)</w:t>
      </w:r>
      <w:r>
        <w:rPr>
          <w:spacing w:val="-10"/>
          <w:sz w:val="22"/>
        </w:rPr>
        <w:t> </w:t>
      </w:r>
      <w:r>
        <w:rPr>
          <w:sz w:val="22"/>
        </w:rPr>
        <w:t>aplicables,</w:t>
      </w:r>
      <w:r>
        <w:rPr>
          <w:spacing w:val="-10"/>
          <w:sz w:val="22"/>
        </w:rPr>
        <w:t> </w:t>
      </w:r>
      <w:r>
        <w:rPr>
          <w:sz w:val="22"/>
        </w:rPr>
        <w:t>o para no ser percibidos en los predios colindantes o cercanos</w:t>
      </w:r>
    </w:p>
    <w:p>
      <w:pPr>
        <w:pStyle w:val="ListParagraph"/>
        <w:numPr>
          <w:ilvl w:val="1"/>
          <w:numId w:val="63"/>
        </w:numPr>
        <w:tabs>
          <w:tab w:pos="1999" w:val="left" w:leader="none"/>
          <w:tab w:pos="2001" w:val="left" w:leader="none"/>
        </w:tabs>
        <w:spacing w:line="232" w:lineRule="auto" w:before="153" w:after="0"/>
        <w:ind w:left="2001" w:right="131" w:hanging="303"/>
        <w:jc w:val="both"/>
        <w:rPr>
          <w:sz w:val="22"/>
        </w:rPr>
      </w:pPr>
      <w:r>
        <w:rPr>
          <w:sz w:val="22"/>
        </w:rPr>
        <w:t>Emiten olores, ruido, vibración, producen energía térmica o lumínica que requieren equipos o sistemas de control para no rebasar los límites máximos establecidos</w:t>
      </w:r>
      <w:r>
        <w:rPr>
          <w:spacing w:val="-8"/>
          <w:sz w:val="22"/>
        </w:rPr>
        <w:t> </w:t>
      </w:r>
      <w:r>
        <w:rPr>
          <w:sz w:val="22"/>
        </w:rPr>
        <w:t>en</w:t>
      </w:r>
      <w:r>
        <w:rPr>
          <w:spacing w:val="-11"/>
          <w:sz w:val="22"/>
        </w:rPr>
        <w:t> </w:t>
      </w:r>
      <w:r>
        <w:rPr>
          <w:sz w:val="22"/>
        </w:rPr>
        <w:t>las</w:t>
      </w:r>
      <w:r>
        <w:rPr>
          <w:spacing w:val="-11"/>
          <w:sz w:val="22"/>
        </w:rPr>
        <w:t> </w:t>
      </w:r>
      <w:r>
        <w:rPr>
          <w:sz w:val="22"/>
        </w:rPr>
        <w:t>Normas</w:t>
      </w:r>
      <w:r>
        <w:rPr>
          <w:spacing w:val="-11"/>
          <w:sz w:val="22"/>
        </w:rPr>
        <w:t> </w:t>
      </w:r>
      <w:r>
        <w:rPr>
          <w:sz w:val="22"/>
        </w:rPr>
        <w:t>Oficiales</w:t>
      </w:r>
      <w:r>
        <w:rPr>
          <w:spacing w:val="-8"/>
          <w:sz w:val="22"/>
        </w:rPr>
        <w:t> </w:t>
      </w:r>
      <w:r>
        <w:rPr>
          <w:sz w:val="22"/>
        </w:rPr>
        <w:t>Mexicanas</w:t>
      </w:r>
      <w:r>
        <w:rPr>
          <w:spacing w:val="-8"/>
          <w:sz w:val="22"/>
        </w:rPr>
        <w:t> </w:t>
      </w:r>
      <w:r>
        <w:rPr>
          <w:sz w:val="22"/>
        </w:rPr>
        <w:t>(NOM)</w:t>
      </w:r>
      <w:r>
        <w:rPr>
          <w:spacing w:val="-7"/>
          <w:sz w:val="22"/>
        </w:rPr>
        <w:t> </w:t>
      </w:r>
      <w:r>
        <w:rPr>
          <w:sz w:val="22"/>
        </w:rPr>
        <w:t>aplicables,</w:t>
      </w:r>
      <w:r>
        <w:rPr>
          <w:spacing w:val="-7"/>
          <w:sz w:val="22"/>
        </w:rPr>
        <w:t> </w:t>
      </w:r>
      <w:r>
        <w:rPr>
          <w:sz w:val="22"/>
        </w:rPr>
        <w:t>o</w:t>
      </w:r>
      <w:r>
        <w:rPr>
          <w:spacing w:val="-11"/>
          <w:sz w:val="22"/>
        </w:rPr>
        <w:t> </w:t>
      </w:r>
      <w:r>
        <w:rPr>
          <w:sz w:val="22"/>
        </w:rPr>
        <w:t>para</w:t>
      </w:r>
      <w:r>
        <w:rPr>
          <w:spacing w:val="-13"/>
          <w:sz w:val="22"/>
        </w:rPr>
        <w:t> </w:t>
      </w:r>
      <w:r>
        <w:rPr>
          <w:sz w:val="22"/>
        </w:rPr>
        <w:t>no</w:t>
      </w:r>
      <w:r>
        <w:rPr>
          <w:spacing w:val="-9"/>
          <w:sz w:val="22"/>
        </w:rPr>
        <w:t> </w:t>
      </w:r>
      <w:r>
        <w:rPr>
          <w:sz w:val="22"/>
        </w:rPr>
        <w:t>ser percibidos en los predios colindantes o cercanos.</w:t>
      </w:r>
    </w:p>
    <w:p>
      <w:pPr>
        <w:pStyle w:val="ListParagraph"/>
        <w:spacing w:after="0" w:line="232" w:lineRule="auto"/>
        <w:jc w:val="both"/>
        <w:rPr>
          <w:sz w:val="22"/>
        </w:rPr>
        <w:sectPr>
          <w:headerReference w:type="default" r:id="rId7"/>
          <w:footerReference w:type="default" r:id="rId8"/>
          <w:pgSz w:w="12240" w:h="15840"/>
          <w:pgMar w:header="355" w:footer="994" w:top="1740" w:bottom="1180" w:left="1133" w:right="1133"/>
        </w:sectPr>
      </w:pPr>
    </w:p>
    <w:p>
      <w:pPr>
        <w:pStyle w:val="ListParagraph"/>
        <w:numPr>
          <w:ilvl w:val="1"/>
          <w:numId w:val="63"/>
        </w:numPr>
        <w:tabs>
          <w:tab w:pos="1998" w:val="left" w:leader="none"/>
          <w:tab w:pos="2001" w:val="left" w:leader="none"/>
        </w:tabs>
        <w:spacing w:line="232" w:lineRule="auto" w:before="99" w:after="0"/>
        <w:ind w:left="2001" w:right="131" w:hanging="303"/>
        <w:jc w:val="both"/>
        <w:rPr>
          <w:sz w:val="22"/>
        </w:rPr>
      </w:pPr>
      <w:r>
        <w:rPr>
          <w:sz w:val="22"/>
        </w:rPr>
        <w:t>Genera descargas de aguas residuales que requieren por lo menos un tratamiento primario, para cumplir con los niveles máximos permisibles establecidos en la normatividad aplicable. Las aguas pluviales arrastran materiales contaminantes al suelo o agua</w:t>
      </w:r>
    </w:p>
    <w:p>
      <w:pPr>
        <w:pStyle w:val="ListParagraph"/>
        <w:numPr>
          <w:ilvl w:val="1"/>
          <w:numId w:val="63"/>
        </w:numPr>
        <w:tabs>
          <w:tab w:pos="1999" w:val="left" w:leader="none"/>
          <w:tab w:pos="2001" w:val="left" w:leader="none"/>
        </w:tabs>
        <w:spacing w:line="235" w:lineRule="auto" w:before="147" w:after="0"/>
        <w:ind w:left="2001" w:right="128" w:hanging="303"/>
        <w:jc w:val="both"/>
        <w:rPr>
          <w:sz w:val="22"/>
        </w:rPr>
      </w:pPr>
      <w:r>
        <w:rPr>
          <w:sz w:val="22"/>
        </w:rPr>
        <w:t>Generan residuos sólidos, que incluyen, además del tipo municipal, desechos o subproductos que derivan de algún proceso productivo o acción de trabajo, que son peligrosos de acuerdo a la definición de la normatividad ambiental, pero en cantidades</w:t>
      </w:r>
      <w:r>
        <w:rPr>
          <w:spacing w:val="-7"/>
          <w:sz w:val="22"/>
        </w:rPr>
        <w:t> </w:t>
      </w:r>
      <w:r>
        <w:rPr>
          <w:sz w:val="22"/>
        </w:rPr>
        <w:t>menores</w:t>
      </w:r>
      <w:r>
        <w:rPr>
          <w:spacing w:val="-7"/>
          <w:sz w:val="22"/>
        </w:rPr>
        <w:t> </w:t>
      </w:r>
      <w:r>
        <w:rPr>
          <w:sz w:val="22"/>
        </w:rPr>
        <w:t>a</w:t>
      </w:r>
      <w:r>
        <w:rPr>
          <w:spacing w:val="-7"/>
          <w:sz w:val="22"/>
        </w:rPr>
        <w:t> </w:t>
      </w:r>
      <w:r>
        <w:rPr>
          <w:sz w:val="22"/>
        </w:rPr>
        <w:t>las</w:t>
      </w:r>
      <w:r>
        <w:rPr>
          <w:spacing w:val="-5"/>
          <w:sz w:val="22"/>
        </w:rPr>
        <w:t> </w:t>
      </w:r>
      <w:r>
        <w:rPr>
          <w:sz w:val="22"/>
        </w:rPr>
        <w:t>establecidas</w:t>
      </w:r>
      <w:r>
        <w:rPr>
          <w:spacing w:val="-7"/>
          <w:sz w:val="22"/>
        </w:rPr>
        <w:t> </w:t>
      </w:r>
      <w:r>
        <w:rPr>
          <w:sz w:val="22"/>
        </w:rPr>
        <w:t>en</w:t>
      </w:r>
      <w:r>
        <w:rPr>
          <w:spacing w:val="-5"/>
          <w:sz w:val="22"/>
        </w:rPr>
        <w:t> </w:t>
      </w:r>
      <w:r>
        <w:rPr>
          <w:sz w:val="22"/>
        </w:rPr>
        <w:t>los</w:t>
      </w:r>
      <w:r>
        <w:rPr>
          <w:spacing w:val="-7"/>
          <w:sz w:val="22"/>
        </w:rPr>
        <w:t> </w:t>
      </w:r>
      <w:r>
        <w:rPr>
          <w:sz w:val="22"/>
        </w:rPr>
        <w:t>Listados</w:t>
      </w:r>
      <w:r>
        <w:rPr>
          <w:spacing w:val="-5"/>
          <w:sz w:val="22"/>
        </w:rPr>
        <w:t> </w:t>
      </w:r>
      <w:r>
        <w:rPr>
          <w:sz w:val="22"/>
        </w:rPr>
        <w:t>de</w:t>
      </w:r>
      <w:r>
        <w:rPr>
          <w:spacing w:val="-5"/>
          <w:sz w:val="22"/>
        </w:rPr>
        <w:t> </w:t>
      </w:r>
      <w:r>
        <w:rPr>
          <w:sz w:val="22"/>
        </w:rPr>
        <w:t>Actividades</w:t>
      </w:r>
      <w:r>
        <w:rPr>
          <w:spacing w:val="-5"/>
          <w:sz w:val="22"/>
        </w:rPr>
        <w:t> </w:t>
      </w:r>
      <w:r>
        <w:rPr>
          <w:sz w:val="22"/>
        </w:rPr>
        <w:t>Altamente Riesgosas. Quedan incluidas en esta clasificación las actividades consideradas como micro generadoras de desechos peligrosos según lo determine, en su clasificación</w:t>
      </w:r>
      <w:r>
        <w:rPr>
          <w:spacing w:val="-16"/>
          <w:sz w:val="22"/>
        </w:rPr>
        <w:t> </w:t>
      </w:r>
      <w:r>
        <w:rPr>
          <w:sz w:val="22"/>
        </w:rPr>
        <w:t>y</w:t>
      </w:r>
      <w:r>
        <w:rPr>
          <w:spacing w:val="-15"/>
          <w:sz w:val="22"/>
        </w:rPr>
        <w:t> </w:t>
      </w:r>
      <w:r>
        <w:rPr>
          <w:sz w:val="22"/>
        </w:rPr>
        <w:t>cantidad,</w:t>
      </w:r>
      <w:r>
        <w:rPr>
          <w:spacing w:val="-15"/>
          <w:sz w:val="22"/>
        </w:rPr>
        <w:t> </w:t>
      </w:r>
      <w:r>
        <w:rPr>
          <w:sz w:val="22"/>
        </w:rPr>
        <w:t>la</w:t>
      </w:r>
      <w:r>
        <w:rPr>
          <w:spacing w:val="-14"/>
          <w:sz w:val="22"/>
        </w:rPr>
        <w:t> </w:t>
      </w:r>
      <w:r>
        <w:rPr>
          <w:sz w:val="22"/>
        </w:rPr>
        <w:t>autoridad</w:t>
      </w:r>
      <w:r>
        <w:rPr>
          <w:spacing w:val="-14"/>
          <w:sz w:val="22"/>
        </w:rPr>
        <w:t> </w:t>
      </w:r>
      <w:r>
        <w:rPr>
          <w:sz w:val="22"/>
        </w:rPr>
        <w:t>ambiental</w:t>
      </w:r>
      <w:r>
        <w:rPr>
          <w:spacing w:val="-16"/>
          <w:sz w:val="22"/>
        </w:rPr>
        <w:t> </w:t>
      </w:r>
      <w:r>
        <w:rPr>
          <w:sz w:val="22"/>
        </w:rPr>
        <w:t>federal,</w:t>
      </w:r>
      <w:r>
        <w:rPr>
          <w:spacing w:val="-12"/>
          <w:sz w:val="22"/>
        </w:rPr>
        <w:t> </w:t>
      </w:r>
      <w:r>
        <w:rPr>
          <w:sz w:val="22"/>
        </w:rPr>
        <w:t>así</w:t>
      </w:r>
      <w:r>
        <w:rPr>
          <w:spacing w:val="-16"/>
          <w:sz w:val="22"/>
        </w:rPr>
        <w:t> </w:t>
      </w:r>
      <w:r>
        <w:rPr>
          <w:sz w:val="22"/>
        </w:rPr>
        <w:t>mismo</w:t>
      </w:r>
      <w:r>
        <w:rPr>
          <w:spacing w:val="-14"/>
          <w:sz w:val="22"/>
        </w:rPr>
        <w:t> </w:t>
      </w:r>
      <w:r>
        <w:rPr>
          <w:sz w:val="22"/>
        </w:rPr>
        <w:t>si</w:t>
      </w:r>
      <w:r>
        <w:rPr>
          <w:spacing w:val="-14"/>
          <w:sz w:val="22"/>
        </w:rPr>
        <w:t> </w:t>
      </w:r>
      <w:r>
        <w:rPr>
          <w:sz w:val="22"/>
        </w:rPr>
        <w:t>los</w:t>
      </w:r>
      <w:r>
        <w:rPr>
          <w:spacing w:val="-13"/>
          <w:sz w:val="22"/>
        </w:rPr>
        <w:t> </w:t>
      </w:r>
      <w:r>
        <w:rPr>
          <w:sz w:val="22"/>
        </w:rPr>
        <w:t>desechos son de manejo especial.</w:t>
      </w:r>
    </w:p>
    <w:p>
      <w:pPr>
        <w:pStyle w:val="ListParagraph"/>
        <w:numPr>
          <w:ilvl w:val="1"/>
          <w:numId w:val="63"/>
        </w:numPr>
        <w:tabs>
          <w:tab w:pos="2001" w:val="left" w:leader="none"/>
        </w:tabs>
        <w:spacing w:line="230" w:lineRule="auto" w:before="146" w:after="0"/>
        <w:ind w:left="2001" w:right="127" w:hanging="303"/>
        <w:jc w:val="both"/>
        <w:rPr>
          <w:sz w:val="22"/>
        </w:rPr>
      </w:pPr>
      <w:r>
        <w:rPr>
          <w:sz w:val="22"/>
        </w:rPr>
        <w:t>No cuentan con un área interna para realizar actividades de carga y descarga o ésta es insuficiente.</w:t>
      </w:r>
    </w:p>
    <w:p>
      <w:pPr>
        <w:pStyle w:val="ListParagraph"/>
        <w:numPr>
          <w:ilvl w:val="1"/>
          <w:numId w:val="63"/>
        </w:numPr>
        <w:tabs>
          <w:tab w:pos="1999" w:val="left" w:leader="none"/>
          <w:tab w:pos="2001" w:val="left" w:leader="none"/>
        </w:tabs>
        <w:spacing w:line="230" w:lineRule="auto" w:before="151" w:after="0"/>
        <w:ind w:left="2001" w:right="132" w:hanging="303"/>
        <w:jc w:val="both"/>
        <w:rPr>
          <w:sz w:val="22"/>
        </w:rPr>
      </w:pPr>
      <w:r>
        <w:rPr>
          <w:sz w:val="22"/>
        </w:rPr>
        <w:t>Las actividades se realizan en los horarios matutinos y vespertinos laborales de 08:00 a 17:00 horas o más.</w:t>
      </w:r>
    </w:p>
    <w:p>
      <w:pPr>
        <w:pStyle w:val="ListParagraph"/>
        <w:numPr>
          <w:ilvl w:val="1"/>
          <w:numId w:val="63"/>
        </w:numPr>
        <w:tabs>
          <w:tab w:pos="1999" w:val="left" w:leader="none"/>
          <w:tab w:pos="2001" w:val="left" w:leader="none"/>
        </w:tabs>
        <w:spacing w:line="230" w:lineRule="auto" w:before="151" w:after="0"/>
        <w:ind w:left="2001" w:right="128" w:hanging="303"/>
        <w:jc w:val="both"/>
        <w:rPr>
          <w:sz w:val="22"/>
        </w:rPr>
      </w:pPr>
      <w:r>
        <w:rPr>
          <w:sz w:val="22"/>
        </w:rPr>
        <w:t>Presenta contingencias que pueden afectar en sus colindancias a más de 25- veinticinco personas.</w:t>
      </w:r>
    </w:p>
    <w:p>
      <w:pPr>
        <w:pStyle w:val="ListParagraph"/>
        <w:numPr>
          <w:ilvl w:val="1"/>
          <w:numId w:val="63"/>
        </w:numPr>
        <w:tabs>
          <w:tab w:pos="1999" w:val="left" w:leader="none"/>
          <w:tab w:pos="2001" w:val="left" w:leader="none"/>
        </w:tabs>
        <w:spacing w:line="230" w:lineRule="auto" w:before="151" w:after="0"/>
        <w:ind w:left="2001" w:right="128" w:hanging="303"/>
        <w:jc w:val="both"/>
        <w:rPr>
          <w:sz w:val="22"/>
        </w:rPr>
      </w:pPr>
      <w:r>
        <w:rPr>
          <w:sz w:val="22"/>
        </w:rPr>
        <w:t>Los equipos de transporte que utilizan son de 3-tres a 30-treinta toneladas de capacidad de carga.</w:t>
      </w:r>
    </w:p>
    <w:p>
      <w:pPr>
        <w:pStyle w:val="ListParagraph"/>
        <w:numPr>
          <w:ilvl w:val="0"/>
          <w:numId w:val="63"/>
        </w:numPr>
        <w:tabs>
          <w:tab w:pos="1279" w:val="left" w:leader="none"/>
          <w:tab w:pos="1281" w:val="left" w:leader="none"/>
        </w:tabs>
        <w:spacing w:line="232" w:lineRule="auto" w:before="149" w:after="0"/>
        <w:ind w:left="1281" w:right="129" w:hanging="363"/>
        <w:jc w:val="both"/>
        <w:rPr>
          <w:sz w:val="22"/>
        </w:rPr>
      </w:pPr>
      <w:r>
        <w:rPr>
          <w:sz w:val="22"/>
        </w:rPr>
        <w:t>Requiere resolutivo de Análisis de Riesgo e Impacto Ambiental, emitido por la dependencia estatal competente en materia ambiental, y dictamen de Protección Civil </w:t>
      </w:r>
      <w:r>
        <w:rPr>
          <w:spacing w:val="-2"/>
          <w:sz w:val="22"/>
        </w:rPr>
        <w:t>Estatal.</w:t>
      </w:r>
    </w:p>
    <w:p>
      <w:pPr>
        <w:pStyle w:val="ListParagraph"/>
        <w:numPr>
          <w:ilvl w:val="0"/>
          <w:numId w:val="63"/>
        </w:numPr>
        <w:tabs>
          <w:tab w:pos="1278" w:val="left" w:leader="none"/>
          <w:tab w:pos="1281" w:val="left" w:leader="none"/>
        </w:tabs>
        <w:spacing w:line="232" w:lineRule="auto" w:before="148" w:after="0"/>
        <w:ind w:left="1281" w:right="132" w:hanging="363"/>
        <w:jc w:val="both"/>
        <w:rPr>
          <w:sz w:val="22"/>
        </w:rPr>
      </w:pPr>
      <w:r>
        <w:rPr>
          <w:sz w:val="22"/>
        </w:rPr>
        <w:t>Actividades peligrosas: son aquellas actividades que establece la Ley General del Equilibrio Ecológico y Protección al Ambiente, sus Reglamentos, Normas Oficiales Mexicanas (NOM) o las disposiciones reglamentarias aplicables a aquellos establecimientos, inmuebles o instalaciones que por sus actividades o procesos presentan una o más de las siguientes circunstancias:</w:t>
      </w:r>
    </w:p>
    <w:p>
      <w:pPr>
        <w:pStyle w:val="ListParagraph"/>
        <w:numPr>
          <w:ilvl w:val="1"/>
          <w:numId w:val="63"/>
        </w:numPr>
        <w:tabs>
          <w:tab w:pos="1998" w:val="left" w:leader="none"/>
          <w:tab w:pos="2001" w:val="left" w:leader="none"/>
        </w:tabs>
        <w:spacing w:line="232" w:lineRule="auto" w:before="153" w:after="0"/>
        <w:ind w:left="2001" w:right="129" w:hanging="303"/>
        <w:jc w:val="both"/>
        <w:rPr>
          <w:sz w:val="22"/>
        </w:rPr>
      </w:pPr>
      <w:r>
        <w:rPr>
          <w:sz w:val="22"/>
        </w:rPr>
        <w:t>Emiten</w:t>
      </w:r>
      <w:r>
        <w:rPr>
          <w:spacing w:val="-7"/>
          <w:sz w:val="22"/>
        </w:rPr>
        <w:t> </w:t>
      </w:r>
      <w:r>
        <w:rPr>
          <w:sz w:val="22"/>
        </w:rPr>
        <w:t>al</w:t>
      </w:r>
      <w:r>
        <w:rPr>
          <w:spacing w:val="-10"/>
          <w:sz w:val="22"/>
        </w:rPr>
        <w:t> </w:t>
      </w:r>
      <w:r>
        <w:rPr>
          <w:sz w:val="22"/>
        </w:rPr>
        <w:t>aire,</w:t>
      </w:r>
      <w:r>
        <w:rPr>
          <w:spacing w:val="-8"/>
          <w:sz w:val="22"/>
        </w:rPr>
        <w:t> </w:t>
      </w:r>
      <w:r>
        <w:rPr>
          <w:sz w:val="22"/>
        </w:rPr>
        <w:t>agua</w:t>
      </w:r>
      <w:r>
        <w:rPr>
          <w:spacing w:val="-9"/>
          <w:sz w:val="22"/>
        </w:rPr>
        <w:t> </w:t>
      </w:r>
      <w:r>
        <w:rPr>
          <w:sz w:val="22"/>
        </w:rPr>
        <w:t>o</w:t>
      </w:r>
      <w:r>
        <w:rPr>
          <w:spacing w:val="-6"/>
          <w:sz w:val="22"/>
        </w:rPr>
        <w:t> </w:t>
      </w:r>
      <w:r>
        <w:rPr>
          <w:sz w:val="22"/>
        </w:rPr>
        <w:t>suelo</w:t>
      </w:r>
      <w:r>
        <w:rPr>
          <w:spacing w:val="-6"/>
          <w:sz w:val="22"/>
        </w:rPr>
        <w:t> </w:t>
      </w:r>
      <w:r>
        <w:rPr>
          <w:sz w:val="22"/>
        </w:rPr>
        <w:t>sustancias,</w:t>
      </w:r>
      <w:r>
        <w:rPr>
          <w:spacing w:val="-8"/>
          <w:sz w:val="22"/>
        </w:rPr>
        <w:t> </w:t>
      </w:r>
      <w:r>
        <w:rPr>
          <w:sz w:val="22"/>
        </w:rPr>
        <w:t>materiales</w:t>
      </w:r>
      <w:r>
        <w:rPr>
          <w:spacing w:val="-6"/>
          <w:sz w:val="22"/>
        </w:rPr>
        <w:t> </w:t>
      </w:r>
      <w:r>
        <w:rPr>
          <w:sz w:val="22"/>
        </w:rPr>
        <w:t>o</w:t>
      </w:r>
      <w:r>
        <w:rPr>
          <w:spacing w:val="-9"/>
          <w:sz w:val="22"/>
        </w:rPr>
        <w:t> </w:t>
      </w:r>
      <w:r>
        <w:rPr>
          <w:sz w:val="22"/>
        </w:rPr>
        <w:t>residuos</w:t>
      </w:r>
      <w:r>
        <w:rPr>
          <w:spacing w:val="-11"/>
          <w:sz w:val="22"/>
        </w:rPr>
        <w:t> </w:t>
      </w:r>
      <w:r>
        <w:rPr>
          <w:sz w:val="22"/>
        </w:rPr>
        <w:t>que</w:t>
      </w:r>
      <w:r>
        <w:rPr>
          <w:spacing w:val="-7"/>
          <w:sz w:val="22"/>
        </w:rPr>
        <w:t> </w:t>
      </w:r>
      <w:r>
        <w:rPr>
          <w:sz w:val="22"/>
        </w:rPr>
        <w:t>se</w:t>
      </w:r>
      <w:r>
        <w:rPr>
          <w:spacing w:val="-9"/>
          <w:sz w:val="22"/>
        </w:rPr>
        <w:t> </w:t>
      </w:r>
      <w:r>
        <w:rPr>
          <w:sz w:val="22"/>
        </w:rPr>
        <w:t>consideran contaminantes, riesgosos o peligrosos, de acuerdo a las disposiciones de la normatividad,</w:t>
      </w:r>
      <w:r>
        <w:rPr>
          <w:spacing w:val="-16"/>
          <w:sz w:val="22"/>
        </w:rPr>
        <w:t> </w:t>
      </w:r>
      <w:r>
        <w:rPr>
          <w:sz w:val="22"/>
        </w:rPr>
        <w:t>Reglamentos</w:t>
      </w:r>
      <w:r>
        <w:rPr>
          <w:spacing w:val="-15"/>
          <w:sz w:val="22"/>
        </w:rPr>
        <w:t> </w:t>
      </w:r>
      <w:r>
        <w:rPr>
          <w:sz w:val="22"/>
        </w:rPr>
        <w:t>u</w:t>
      </w:r>
      <w:r>
        <w:rPr>
          <w:spacing w:val="-15"/>
          <w:sz w:val="22"/>
        </w:rPr>
        <w:t> </w:t>
      </w:r>
      <w:r>
        <w:rPr>
          <w:sz w:val="22"/>
        </w:rPr>
        <w:t>ordenamientos</w:t>
      </w:r>
      <w:r>
        <w:rPr>
          <w:spacing w:val="-16"/>
          <w:sz w:val="22"/>
        </w:rPr>
        <w:t> </w:t>
      </w:r>
      <w:r>
        <w:rPr>
          <w:sz w:val="22"/>
        </w:rPr>
        <w:t>legales</w:t>
      </w:r>
      <w:r>
        <w:rPr>
          <w:spacing w:val="-15"/>
          <w:sz w:val="22"/>
        </w:rPr>
        <w:t> </w:t>
      </w:r>
      <w:r>
        <w:rPr>
          <w:sz w:val="22"/>
        </w:rPr>
        <w:t>ambientales</w:t>
      </w:r>
      <w:r>
        <w:rPr>
          <w:spacing w:val="-15"/>
          <w:sz w:val="22"/>
        </w:rPr>
        <w:t> </w:t>
      </w:r>
      <w:r>
        <w:rPr>
          <w:sz w:val="22"/>
        </w:rPr>
        <w:t>y</w:t>
      </w:r>
      <w:r>
        <w:rPr>
          <w:spacing w:val="-15"/>
          <w:sz w:val="22"/>
        </w:rPr>
        <w:t> </w:t>
      </w:r>
      <w:r>
        <w:rPr>
          <w:sz w:val="22"/>
        </w:rPr>
        <w:t>aun</w:t>
      </w:r>
      <w:r>
        <w:rPr>
          <w:spacing w:val="-16"/>
          <w:sz w:val="22"/>
        </w:rPr>
        <w:t> </w:t>
      </w:r>
      <w:r>
        <w:rPr>
          <w:sz w:val="22"/>
        </w:rPr>
        <w:t>contando con equipos pueden rebasar los límites máximos permitidos por las Normas Oficiales Mexicanas (NOM);</w:t>
      </w:r>
    </w:p>
    <w:p>
      <w:pPr>
        <w:pStyle w:val="ListParagraph"/>
        <w:numPr>
          <w:ilvl w:val="1"/>
          <w:numId w:val="63"/>
        </w:numPr>
        <w:tabs>
          <w:tab w:pos="1999" w:val="left" w:leader="none"/>
          <w:tab w:pos="2001" w:val="left" w:leader="none"/>
        </w:tabs>
        <w:spacing w:line="232" w:lineRule="auto" w:before="154" w:after="0"/>
        <w:ind w:left="2001" w:right="130" w:hanging="303"/>
        <w:jc w:val="both"/>
        <w:rPr>
          <w:sz w:val="22"/>
        </w:rPr>
      </w:pPr>
      <w:r>
        <w:rPr>
          <w:sz w:val="22"/>
        </w:rPr>
        <w:t>Manejen, generen y emiten materiales tóxicos, inflamables y explosivos de acuerdo</w:t>
      </w:r>
      <w:r>
        <w:rPr>
          <w:spacing w:val="-11"/>
          <w:sz w:val="22"/>
        </w:rPr>
        <w:t> </w:t>
      </w:r>
      <w:r>
        <w:rPr>
          <w:sz w:val="22"/>
        </w:rPr>
        <w:t>a</w:t>
      </w:r>
      <w:r>
        <w:rPr>
          <w:spacing w:val="-13"/>
          <w:sz w:val="22"/>
        </w:rPr>
        <w:t> </w:t>
      </w:r>
      <w:r>
        <w:rPr>
          <w:sz w:val="22"/>
        </w:rPr>
        <w:t>las</w:t>
      </w:r>
      <w:r>
        <w:rPr>
          <w:spacing w:val="-13"/>
          <w:sz w:val="22"/>
        </w:rPr>
        <w:t> </w:t>
      </w:r>
      <w:r>
        <w:rPr>
          <w:sz w:val="22"/>
        </w:rPr>
        <w:t>regulaciones,</w:t>
      </w:r>
      <w:r>
        <w:rPr>
          <w:spacing w:val="-10"/>
          <w:sz w:val="22"/>
        </w:rPr>
        <w:t> </w:t>
      </w:r>
      <w:r>
        <w:rPr>
          <w:sz w:val="22"/>
        </w:rPr>
        <w:t>Normas</w:t>
      </w:r>
      <w:r>
        <w:rPr>
          <w:spacing w:val="-13"/>
          <w:sz w:val="22"/>
        </w:rPr>
        <w:t> </w:t>
      </w:r>
      <w:r>
        <w:rPr>
          <w:sz w:val="22"/>
        </w:rPr>
        <w:t>Oficiales</w:t>
      </w:r>
      <w:r>
        <w:rPr>
          <w:spacing w:val="-11"/>
          <w:sz w:val="22"/>
        </w:rPr>
        <w:t> </w:t>
      </w:r>
      <w:r>
        <w:rPr>
          <w:sz w:val="22"/>
        </w:rPr>
        <w:t>Mexicanas</w:t>
      </w:r>
      <w:r>
        <w:rPr>
          <w:spacing w:val="-11"/>
          <w:sz w:val="22"/>
        </w:rPr>
        <w:t> </w:t>
      </w:r>
      <w:r>
        <w:rPr>
          <w:sz w:val="22"/>
        </w:rPr>
        <w:t>(NOM)</w:t>
      </w:r>
      <w:r>
        <w:rPr>
          <w:spacing w:val="-10"/>
          <w:sz w:val="22"/>
        </w:rPr>
        <w:t> </w:t>
      </w:r>
      <w:r>
        <w:rPr>
          <w:sz w:val="22"/>
        </w:rPr>
        <w:t>o</w:t>
      </w:r>
      <w:r>
        <w:rPr>
          <w:spacing w:val="-13"/>
          <w:sz w:val="22"/>
        </w:rPr>
        <w:t> </w:t>
      </w:r>
      <w:r>
        <w:rPr>
          <w:sz w:val="22"/>
        </w:rPr>
        <w:t>criterios</w:t>
      </w:r>
      <w:r>
        <w:rPr>
          <w:spacing w:val="-11"/>
          <w:sz w:val="22"/>
        </w:rPr>
        <w:t> </w:t>
      </w:r>
      <w:r>
        <w:rPr>
          <w:sz w:val="22"/>
        </w:rPr>
        <w:t>de</w:t>
      </w:r>
      <w:r>
        <w:rPr>
          <w:spacing w:val="-13"/>
          <w:sz w:val="22"/>
        </w:rPr>
        <w:t> </w:t>
      </w:r>
      <w:r>
        <w:rPr>
          <w:sz w:val="22"/>
        </w:rPr>
        <w:t>las autoridades</w:t>
      </w:r>
      <w:r>
        <w:rPr>
          <w:spacing w:val="-7"/>
          <w:sz w:val="22"/>
        </w:rPr>
        <w:t> </w:t>
      </w:r>
      <w:r>
        <w:rPr>
          <w:sz w:val="22"/>
        </w:rPr>
        <w:t>sanitarias,</w:t>
      </w:r>
      <w:r>
        <w:rPr>
          <w:spacing w:val="-6"/>
          <w:sz w:val="22"/>
        </w:rPr>
        <w:t> </w:t>
      </w:r>
      <w:r>
        <w:rPr>
          <w:sz w:val="22"/>
        </w:rPr>
        <w:t>los</w:t>
      </w:r>
      <w:r>
        <w:rPr>
          <w:spacing w:val="-5"/>
          <w:sz w:val="22"/>
        </w:rPr>
        <w:t> </w:t>
      </w:r>
      <w:r>
        <w:rPr>
          <w:sz w:val="22"/>
        </w:rPr>
        <w:t>cuales</w:t>
      </w:r>
      <w:r>
        <w:rPr>
          <w:spacing w:val="-7"/>
          <w:sz w:val="22"/>
        </w:rPr>
        <w:t> </w:t>
      </w:r>
      <w:r>
        <w:rPr>
          <w:sz w:val="22"/>
        </w:rPr>
        <w:t>causan</w:t>
      </w:r>
      <w:r>
        <w:rPr>
          <w:spacing w:val="-8"/>
          <w:sz w:val="22"/>
        </w:rPr>
        <w:t> </w:t>
      </w:r>
      <w:r>
        <w:rPr>
          <w:sz w:val="22"/>
        </w:rPr>
        <w:t>daños</w:t>
      </w:r>
      <w:r>
        <w:rPr>
          <w:spacing w:val="-7"/>
          <w:sz w:val="22"/>
        </w:rPr>
        <w:t> </w:t>
      </w:r>
      <w:r>
        <w:rPr>
          <w:sz w:val="22"/>
        </w:rPr>
        <w:t>a</w:t>
      </w:r>
      <w:r>
        <w:rPr>
          <w:spacing w:val="-7"/>
          <w:sz w:val="22"/>
        </w:rPr>
        <w:t> </w:t>
      </w:r>
      <w:r>
        <w:rPr>
          <w:sz w:val="22"/>
        </w:rPr>
        <w:t>la</w:t>
      </w:r>
      <w:r>
        <w:rPr>
          <w:spacing w:val="-5"/>
          <w:sz w:val="22"/>
        </w:rPr>
        <w:t> </w:t>
      </w:r>
      <w:r>
        <w:rPr>
          <w:sz w:val="22"/>
        </w:rPr>
        <w:t>salud</w:t>
      </w:r>
      <w:r>
        <w:rPr>
          <w:spacing w:val="-8"/>
          <w:sz w:val="22"/>
        </w:rPr>
        <w:t> </w:t>
      </w:r>
      <w:r>
        <w:rPr>
          <w:sz w:val="22"/>
        </w:rPr>
        <w:t>pública</w:t>
      </w:r>
      <w:r>
        <w:rPr>
          <w:spacing w:val="-5"/>
          <w:sz w:val="22"/>
        </w:rPr>
        <w:t> </w:t>
      </w:r>
      <w:r>
        <w:rPr>
          <w:sz w:val="22"/>
        </w:rPr>
        <w:t>o</w:t>
      </w:r>
      <w:r>
        <w:rPr>
          <w:spacing w:val="-7"/>
          <w:sz w:val="22"/>
        </w:rPr>
        <w:t> </w:t>
      </w:r>
      <w:r>
        <w:rPr>
          <w:sz w:val="22"/>
        </w:rPr>
        <w:t>los</w:t>
      </w:r>
      <w:r>
        <w:rPr>
          <w:spacing w:val="-7"/>
          <w:sz w:val="22"/>
        </w:rPr>
        <w:t> </w:t>
      </w:r>
      <w:r>
        <w:rPr>
          <w:sz w:val="22"/>
        </w:rPr>
        <w:t>recursos </w:t>
      </w:r>
      <w:r>
        <w:rPr>
          <w:spacing w:val="-2"/>
          <w:sz w:val="22"/>
        </w:rPr>
        <w:t>naturales;</w:t>
      </w:r>
    </w:p>
    <w:p>
      <w:pPr>
        <w:pStyle w:val="ListParagraph"/>
        <w:numPr>
          <w:ilvl w:val="1"/>
          <w:numId w:val="63"/>
        </w:numPr>
        <w:tabs>
          <w:tab w:pos="1998" w:val="left" w:leader="none"/>
          <w:tab w:pos="2001" w:val="left" w:leader="none"/>
        </w:tabs>
        <w:spacing w:line="232" w:lineRule="auto" w:before="150" w:after="0"/>
        <w:ind w:left="2001" w:right="131" w:hanging="303"/>
        <w:jc w:val="both"/>
        <w:rPr>
          <w:sz w:val="22"/>
        </w:rPr>
      </w:pPr>
      <w:r>
        <w:rPr>
          <w:sz w:val="22"/>
        </w:rPr>
        <w:t>Emiten olores excepcionalmente ofensivos o penetrantes de tal forma que los equipos</w:t>
      </w:r>
      <w:r>
        <w:rPr>
          <w:spacing w:val="-9"/>
          <w:sz w:val="22"/>
        </w:rPr>
        <w:t> </w:t>
      </w:r>
      <w:r>
        <w:rPr>
          <w:sz w:val="22"/>
        </w:rPr>
        <w:t>o</w:t>
      </w:r>
      <w:r>
        <w:rPr>
          <w:spacing w:val="-12"/>
          <w:sz w:val="22"/>
        </w:rPr>
        <w:t> </w:t>
      </w:r>
      <w:r>
        <w:rPr>
          <w:sz w:val="22"/>
        </w:rPr>
        <w:t>sistemas</w:t>
      </w:r>
      <w:r>
        <w:rPr>
          <w:spacing w:val="-10"/>
          <w:sz w:val="22"/>
        </w:rPr>
        <w:t> </w:t>
      </w:r>
      <w:r>
        <w:rPr>
          <w:sz w:val="22"/>
        </w:rPr>
        <w:t>de</w:t>
      </w:r>
      <w:r>
        <w:rPr>
          <w:spacing w:val="-13"/>
          <w:sz w:val="22"/>
        </w:rPr>
        <w:t> </w:t>
      </w:r>
      <w:r>
        <w:rPr>
          <w:sz w:val="22"/>
        </w:rPr>
        <w:t>control</w:t>
      </w:r>
      <w:r>
        <w:rPr>
          <w:spacing w:val="-11"/>
          <w:sz w:val="22"/>
        </w:rPr>
        <w:t> </w:t>
      </w:r>
      <w:r>
        <w:rPr>
          <w:sz w:val="22"/>
        </w:rPr>
        <w:t>de</w:t>
      </w:r>
      <w:r>
        <w:rPr>
          <w:spacing w:val="-10"/>
          <w:sz w:val="22"/>
        </w:rPr>
        <w:t> </w:t>
      </w:r>
      <w:r>
        <w:rPr>
          <w:sz w:val="22"/>
        </w:rPr>
        <w:t>contaminación</w:t>
      </w:r>
      <w:r>
        <w:rPr>
          <w:spacing w:val="-10"/>
          <w:sz w:val="22"/>
        </w:rPr>
        <w:t> </w:t>
      </w:r>
      <w:r>
        <w:rPr>
          <w:sz w:val="22"/>
        </w:rPr>
        <w:t>son</w:t>
      </w:r>
      <w:r>
        <w:rPr>
          <w:spacing w:val="-10"/>
          <w:sz w:val="22"/>
        </w:rPr>
        <w:t> </w:t>
      </w:r>
      <w:r>
        <w:rPr>
          <w:sz w:val="22"/>
        </w:rPr>
        <w:t>insuficientes</w:t>
      </w:r>
      <w:r>
        <w:rPr>
          <w:spacing w:val="-10"/>
          <w:sz w:val="22"/>
        </w:rPr>
        <w:t> </w:t>
      </w:r>
      <w:r>
        <w:rPr>
          <w:sz w:val="22"/>
        </w:rPr>
        <w:t>para</w:t>
      </w:r>
      <w:r>
        <w:rPr>
          <w:spacing w:val="-10"/>
          <w:sz w:val="22"/>
        </w:rPr>
        <w:t> </w:t>
      </w:r>
      <w:r>
        <w:rPr>
          <w:sz w:val="22"/>
        </w:rPr>
        <w:t>evitar</w:t>
      </w:r>
      <w:r>
        <w:rPr>
          <w:spacing w:val="-11"/>
          <w:sz w:val="22"/>
        </w:rPr>
        <w:t> </w:t>
      </w:r>
      <w:r>
        <w:rPr>
          <w:sz w:val="22"/>
        </w:rPr>
        <w:t>que</w:t>
      </w:r>
    </w:p>
    <w:p>
      <w:pPr>
        <w:pStyle w:val="ListParagraph"/>
        <w:spacing w:after="0" w:line="232" w:lineRule="auto"/>
        <w:jc w:val="both"/>
        <w:rPr>
          <w:sz w:val="22"/>
        </w:rPr>
        <w:sectPr>
          <w:pgSz w:w="12240" w:h="15840"/>
          <w:pgMar w:header="355" w:footer="994" w:top="1740" w:bottom="1180" w:left="1133" w:right="1133"/>
        </w:sectPr>
      </w:pPr>
    </w:p>
    <w:p>
      <w:pPr>
        <w:pStyle w:val="BodyText"/>
        <w:spacing w:line="232" w:lineRule="auto" w:before="98"/>
        <w:ind w:left="2001" w:right="129" w:firstLine="0"/>
        <w:jc w:val="left"/>
      </w:pPr>
      <w:r>
        <w:rPr/>
        <w:t>sean</w:t>
      </w:r>
      <w:r>
        <w:rPr>
          <w:spacing w:val="-1"/>
        </w:rPr>
        <w:t> </w:t>
      </w:r>
      <w:r>
        <w:rPr/>
        <w:t>percibidos</w:t>
      </w:r>
      <w:r>
        <w:rPr>
          <w:spacing w:val="-1"/>
        </w:rPr>
        <w:t> </w:t>
      </w:r>
      <w:r>
        <w:rPr/>
        <w:t>a</w:t>
      </w:r>
      <w:r>
        <w:rPr>
          <w:spacing w:val="-1"/>
        </w:rPr>
        <w:t> </w:t>
      </w:r>
      <w:r>
        <w:rPr/>
        <w:t>100-cien</w:t>
      </w:r>
      <w:r>
        <w:rPr>
          <w:spacing w:val="-1"/>
        </w:rPr>
        <w:t> </w:t>
      </w:r>
      <w:r>
        <w:rPr/>
        <w:t>metros</w:t>
      </w:r>
      <w:r>
        <w:rPr>
          <w:spacing w:val="-1"/>
        </w:rPr>
        <w:t> </w:t>
      </w:r>
      <w:r>
        <w:rPr/>
        <w:t>o</w:t>
      </w:r>
      <w:r>
        <w:rPr>
          <w:spacing w:val="-5"/>
        </w:rPr>
        <w:t> </w:t>
      </w:r>
      <w:r>
        <w:rPr/>
        <w:t>más</w:t>
      </w:r>
      <w:r>
        <w:rPr>
          <w:spacing w:val="-1"/>
        </w:rPr>
        <w:t> </w:t>
      </w:r>
      <w:r>
        <w:rPr/>
        <w:t>a</w:t>
      </w:r>
      <w:r>
        <w:rPr>
          <w:spacing w:val="-3"/>
        </w:rPr>
        <w:t> </w:t>
      </w:r>
      <w:r>
        <w:rPr/>
        <w:t>la</w:t>
      </w:r>
      <w:r>
        <w:rPr>
          <w:spacing w:val="-3"/>
        </w:rPr>
        <w:t> </w:t>
      </w:r>
      <w:r>
        <w:rPr/>
        <w:t>redonda, produciendo</w:t>
      </w:r>
      <w:r>
        <w:rPr>
          <w:spacing w:val="-3"/>
        </w:rPr>
        <w:t> </w:t>
      </w:r>
      <w:r>
        <w:rPr/>
        <w:t>molestias</w:t>
      </w:r>
      <w:r>
        <w:rPr>
          <w:spacing w:val="-1"/>
        </w:rPr>
        <w:t> </w:t>
      </w:r>
      <w:r>
        <w:rPr/>
        <w:t>o riesgos a la salud;</w:t>
      </w:r>
    </w:p>
    <w:p>
      <w:pPr>
        <w:pStyle w:val="ListParagraph"/>
        <w:numPr>
          <w:ilvl w:val="1"/>
          <w:numId w:val="63"/>
        </w:numPr>
        <w:tabs>
          <w:tab w:pos="1999" w:val="left" w:leader="none"/>
          <w:tab w:pos="2001" w:val="left" w:leader="none"/>
        </w:tabs>
        <w:spacing w:line="232" w:lineRule="auto" w:before="149" w:after="0"/>
        <w:ind w:left="2001" w:right="131" w:hanging="303"/>
        <w:jc w:val="both"/>
        <w:rPr>
          <w:sz w:val="22"/>
        </w:rPr>
      </w:pPr>
      <w:r>
        <w:rPr>
          <w:sz w:val="22"/>
        </w:rPr>
        <w:t>Emiten ruido de percusiones, detonaciones o vibraciones; producen energía térmica o lumínica que trasciende las colindancias del inmueble donde se realizan</w:t>
      </w:r>
      <w:r>
        <w:rPr>
          <w:spacing w:val="-16"/>
          <w:sz w:val="22"/>
        </w:rPr>
        <w:t> </w:t>
      </w:r>
      <w:r>
        <w:rPr>
          <w:sz w:val="22"/>
        </w:rPr>
        <w:t>por</w:t>
      </w:r>
      <w:r>
        <w:rPr>
          <w:spacing w:val="-15"/>
          <w:sz w:val="22"/>
        </w:rPr>
        <w:t> </w:t>
      </w:r>
      <w:r>
        <w:rPr>
          <w:sz w:val="22"/>
        </w:rPr>
        <w:t>arriba</w:t>
      </w:r>
      <w:r>
        <w:rPr>
          <w:spacing w:val="-15"/>
          <w:sz w:val="22"/>
        </w:rPr>
        <w:t> </w:t>
      </w:r>
      <w:r>
        <w:rPr>
          <w:sz w:val="22"/>
        </w:rPr>
        <w:t>de</w:t>
      </w:r>
      <w:r>
        <w:rPr>
          <w:spacing w:val="-16"/>
          <w:sz w:val="22"/>
        </w:rPr>
        <w:t> </w:t>
      </w:r>
      <w:r>
        <w:rPr>
          <w:sz w:val="22"/>
        </w:rPr>
        <w:t>los</w:t>
      </w:r>
      <w:r>
        <w:rPr>
          <w:spacing w:val="-15"/>
          <w:sz w:val="22"/>
        </w:rPr>
        <w:t> </w:t>
      </w:r>
      <w:r>
        <w:rPr>
          <w:sz w:val="22"/>
        </w:rPr>
        <w:t>límites</w:t>
      </w:r>
      <w:r>
        <w:rPr>
          <w:spacing w:val="-15"/>
          <w:sz w:val="22"/>
        </w:rPr>
        <w:t> </w:t>
      </w:r>
      <w:r>
        <w:rPr>
          <w:sz w:val="22"/>
        </w:rPr>
        <w:t>máximos</w:t>
      </w:r>
      <w:r>
        <w:rPr>
          <w:spacing w:val="-15"/>
          <w:sz w:val="22"/>
        </w:rPr>
        <w:t> </w:t>
      </w:r>
      <w:r>
        <w:rPr>
          <w:sz w:val="22"/>
        </w:rPr>
        <w:t>permisibles</w:t>
      </w:r>
      <w:r>
        <w:rPr>
          <w:spacing w:val="-16"/>
          <w:sz w:val="22"/>
        </w:rPr>
        <w:t> </w:t>
      </w:r>
      <w:r>
        <w:rPr>
          <w:sz w:val="22"/>
        </w:rPr>
        <w:t>establecidos</w:t>
      </w:r>
      <w:r>
        <w:rPr>
          <w:spacing w:val="-15"/>
          <w:sz w:val="22"/>
        </w:rPr>
        <w:t> </w:t>
      </w:r>
      <w:r>
        <w:rPr>
          <w:sz w:val="22"/>
        </w:rPr>
        <w:t>en</w:t>
      </w:r>
      <w:r>
        <w:rPr>
          <w:spacing w:val="-15"/>
          <w:sz w:val="22"/>
        </w:rPr>
        <w:t> </w:t>
      </w:r>
      <w:r>
        <w:rPr>
          <w:sz w:val="22"/>
        </w:rPr>
        <w:t>las</w:t>
      </w:r>
      <w:r>
        <w:rPr>
          <w:spacing w:val="-16"/>
          <w:sz w:val="22"/>
        </w:rPr>
        <w:t> </w:t>
      </w:r>
      <w:r>
        <w:rPr>
          <w:sz w:val="22"/>
        </w:rPr>
        <w:t>Normas Oficiales Mexicanas (NOM) aplicables, y son percibidos en los predios colindantes o cercanos, aún con equipos o sistemas de control;</w:t>
      </w:r>
    </w:p>
    <w:p>
      <w:pPr>
        <w:pStyle w:val="ListParagraph"/>
        <w:numPr>
          <w:ilvl w:val="1"/>
          <w:numId w:val="63"/>
        </w:numPr>
        <w:tabs>
          <w:tab w:pos="2001" w:val="left" w:leader="none"/>
        </w:tabs>
        <w:spacing w:line="232" w:lineRule="auto" w:before="151" w:after="0"/>
        <w:ind w:left="2001" w:right="128" w:hanging="303"/>
        <w:jc w:val="both"/>
        <w:rPr>
          <w:sz w:val="22"/>
        </w:rPr>
      </w:pPr>
      <w:r>
        <w:rPr>
          <w:sz w:val="22"/>
        </w:rPr>
        <w:t>Las descargas de agua residual contienen materiales, sustancias o elementos considerados como tóxicos por la autoridad sanitaria o ambiental competente y requieren del cumplimiento de los niveles máximos permisibles establecidos en la normatividad aplicable, para su manejo, transporte y disposición adecuada;</w:t>
      </w:r>
    </w:p>
    <w:p>
      <w:pPr>
        <w:pStyle w:val="ListParagraph"/>
        <w:numPr>
          <w:ilvl w:val="1"/>
          <w:numId w:val="63"/>
        </w:numPr>
        <w:tabs>
          <w:tab w:pos="1999" w:val="left" w:leader="none"/>
          <w:tab w:pos="2001" w:val="left" w:leader="none"/>
        </w:tabs>
        <w:spacing w:line="232" w:lineRule="auto" w:before="152" w:after="0"/>
        <w:ind w:left="2001" w:right="131" w:hanging="303"/>
        <w:jc w:val="both"/>
        <w:rPr>
          <w:sz w:val="22"/>
        </w:rPr>
      </w:pPr>
      <w:r>
        <w:rPr>
          <w:sz w:val="22"/>
        </w:rPr>
        <w:t>Los residuos sólidos, incluyen, además del tipo municipal, desechos o subproductos que derivan de algún proceso de trabajo, considerados como peligrosos, de acuerdo a la definición de la Norma Oficial Mexicana (NOM) correspondiente, y cuyo volumen requiere de tratamiento o instalaciones </w:t>
      </w:r>
      <w:r>
        <w:rPr>
          <w:spacing w:val="-2"/>
          <w:sz w:val="22"/>
        </w:rPr>
        <w:t>especiales;</w:t>
      </w:r>
    </w:p>
    <w:p>
      <w:pPr>
        <w:pStyle w:val="ListParagraph"/>
        <w:numPr>
          <w:ilvl w:val="1"/>
          <w:numId w:val="63"/>
        </w:numPr>
        <w:tabs>
          <w:tab w:pos="1999" w:val="left" w:leader="none"/>
          <w:tab w:pos="2001" w:val="left" w:leader="none"/>
        </w:tabs>
        <w:spacing w:line="232" w:lineRule="auto" w:before="154" w:after="0"/>
        <w:ind w:left="2001" w:right="131" w:hanging="303"/>
        <w:jc w:val="both"/>
        <w:rPr>
          <w:sz w:val="22"/>
        </w:rPr>
      </w:pPr>
      <w:r>
        <w:rPr>
          <w:sz w:val="22"/>
        </w:rPr>
        <w:t>De acuerdo a las actividades que se</w:t>
      </w:r>
      <w:r>
        <w:rPr>
          <w:spacing w:val="-3"/>
          <w:sz w:val="22"/>
        </w:rPr>
        <w:t> </w:t>
      </w:r>
      <w:r>
        <w:rPr>
          <w:sz w:val="22"/>
        </w:rPr>
        <w:t>realizan, existe la posibilidad de</w:t>
      </w:r>
      <w:r>
        <w:rPr>
          <w:spacing w:val="-1"/>
          <w:sz w:val="22"/>
        </w:rPr>
        <w:t> </w:t>
      </w:r>
      <w:r>
        <w:rPr>
          <w:sz w:val="22"/>
        </w:rPr>
        <w:t>ocurrencia de algunas contingencias, como incendios, explosiones, fugas o derrames y estas pueden afectar a más de 50-cincuenta personas;</w:t>
      </w:r>
    </w:p>
    <w:p>
      <w:pPr>
        <w:pStyle w:val="ListParagraph"/>
        <w:numPr>
          <w:ilvl w:val="1"/>
          <w:numId w:val="63"/>
        </w:numPr>
        <w:tabs>
          <w:tab w:pos="1999" w:val="left" w:leader="none"/>
          <w:tab w:pos="2001" w:val="left" w:leader="none"/>
        </w:tabs>
        <w:spacing w:line="232" w:lineRule="auto" w:before="147" w:after="0"/>
        <w:ind w:left="2001" w:right="129" w:hanging="303"/>
        <w:jc w:val="both"/>
        <w:rPr>
          <w:sz w:val="22"/>
        </w:rPr>
      </w:pPr>
      <w:r>
        <w:rPr>
          <w:sz w:val="22"/>
        </w:rPr>
        <w:t>Para estas actividades, previa a la autorización, deben presentar ante la Secretaría, los resolutivos referentes al Análisis de Riesgo e Impacto Ambiental de la SEMARNAT, y el dictamen de Protección Civil Estatal;</w:t>
      </w:r>
    </w:p>
    <w:p>
      <w:pPr>
        <w:pStyle w:val="ListParagraph"/>
        <w:numPr>
          <w:ilvl w:val="1"/>
          <w:numId w:val="63"/>
        </w:numPr>
        <w:tabs>
          <w:tab w:pos="1999" w:val="left" w:leader="none"/>
          <w:tab w:pos="2001" w:val="left" w:leader="none"/>
        </w:tabs>
        <w:spacing w:line="232" w:lineRule="auto" w:before="148" w:after="0"/>
        <w:ind w:left="2001" w:right="127" w:hanging="303"/>
        <w:jc w:val="both"/>
        <w:rPr>
          <w:sz w:val="22"/>
        </w:rPr>
      </w:pPr>
      <w:r>
        <w:rPr>
          <w:sz w:val="22"/>
        </w:rPr>
        <w:t>Requieren del uso de equipos de transporte con capacidad mayor a 30-treinta toneladas de carga; y</w:t>
      </w:r>
    </w:p>
    <w:p>
      <w:pPr>
        <w:pStyle w:val="ListParagraph"/>
        <w:numPr>
          <w:ilvl w:val="1"/>
          <w:numId w:val="63"/>
        </w:numPr>
        <w:tabs>
          <w:tab w:pos="1999" w:val="left" w:leader="none"/>
          <w:tab w:pos="2001" w:val="left" w:leader="none"/>
        </w:tabs>
        <w:spacing w:line="232" w:lineRule="auto" w:before="146" w:after="0"/>
        <w:ind w:left="2001" w:right="133" w:hanging="303"/>
        <w:jc w:val="both"/>
        <w:rPr>
          <w:sz w:val="22"/>
        </w:rPr>
      </w:pPr>
      <w:r>
        <w:rPr>
          <w:sz w:val="22"/>
        </w:rPr>
        <w:t>Aún contando con área para carga y descarga utiliza vehículos pesados que afectan la circulación del lugar o lo hace en horas inhábiles.</w:t>
      </w:r>
    </w:p>
    <w:p>
      <w:pPr>
        <w:pStyle w:val="BodyText"/>
        <w:spacing w:line="235" w:lineRule="auto" w:before="142"/>
        <w:ind w:left="139" w:right="132"/>
      </w:pPr>
      <w:r>
        <w:rPr/>
        <w:t>ARTÍCULO 217. Es requisito previo para la obtención de las autorizaciones a que se refiere este Reglamento,</w:t>
      </w:r>
      <w:r>
        <w:rPr>
          <w:spacing w:val="-16"/>
        </w:rPr>
        <w:t> </w:t>
      </w:r>
      <w:r>
        <w:rPr/>
        <w:t>acompañar</w:t>
      </w:r>
      <w:r>
        <w:rPr>
          <w:spacing w:val="-15"/>
        </w:rPr>
        <w:t> </w:t>
      </w:r>
      <w:r>
        <w:rPr/>
        <w:t>los</w:t>
      </w:r>
      <w:r>
        <w:rPr>
          <w:spacing w:val="-15"/>
        </w:rPr>
        <w:t> </w:t>
      </w:r>
      <w:r>
        <w:rPr/>
        <w:t>resolutivos</w:t>
      </w:r>
      <w:r>
        <w:rPr>
          <w:spacing w:val="-16"/>
        </w:rPr>
        <w:t> </w:t>
      </w:r>
      <w:r>
        <w:rPr/>
        <w:t>en</w:t>
      </w:r>
      <w:r>
        <w:rPr>
          <w:spacing w:val="-15"/>
        </w:rPr>
        <w:t> </w:t>
      </w:r>
      <w:r>
        <w:rPr/>
        <w:t>materia</w:t>
      </w:r>
      <w:r>
        <w:rPr>
          <w:spacing w:val="-15"/>
        </w:rPr>
        <w:t> </w:t>
      </w:r>
      <w:r>
        <w:rPr/>
        <w:t>de</w:t>
      </w:r>
      <w:r>
        <w:rPr>
          <w:spacing w:val="-15"/>
        </w:rPr>
        <w:t> </w:t>
      </w:r>
      <w:r>
        <w:rPr/>
        <w:t>manifestación</w:t>
      </w:r>
      <w:r>
        <w:rPr>
          <w:spacing w:val="-16"/>
        </w:rPr>
        <w:t> </w:t>
      </w:r>
      <w:r>
        <w:rPr/>
        <w:t>del</w:t>
      </w:r>
      <w:r>
        <w:rPr>
          <w:spacing w:val="-15"/>
        </w:rPr>
        <w:t> </w:t>
      </w:r>
      <w:r>
        <w:rPr/>
        <w:t>impacto</w:t>
      </w:r>
      <w:r>
        <w:rPr>
          <w:spacing w:val="-15"/>
        </w:rPr>
        <w:t> </w:t>
      </w:r>
      <w:r>
        <w:rPr/>
        <w:t>ambiental,</w:t>
      </w:r>
      <w:r>
        <w:rPr>
          <w:spacing w:val="-16"/>
        </w:rPr>
        <w:t> </w:t>
      </w:r>
      <w:r>
        <w:rPr/>
        <w:t>estudios técnicos justificativos y</w:t>
      </w:r>
      <w:r>
        <w:rPr>
          <w:spacing w:val="-3"/>
        </w:rPr>
        <w:t> </w:t>
      </w:r>
      <w:r>
        <w:rPr/>
        <w:t>otros instrumentos</w:t>
      </w:r>
      <w:r>
        <w:rPr>
          <w:spacing w:val="-3"/>
        </w:rPr>
        <w:t> </w:t>
      </w:r>
      <w:r>
        <w:rPr/>
        <w:t>legales</w:t>
      </w:r>
      <w:r>
        <w:rPr>
          <w:spacing w:val="-3"/>
        </w:rPr>
        <w:t> </w:t>
      </w:r>
      <w:r>
        <w:rPr/>
        <w:t>emitidos por la Autoridad competente, los cuales en su estructura y alcance legal deberán de ser de conformidad con las leyes y reglamentos ambientales aplicables.</w:t>
      </w:r>
    </w:p>
    <w:p>
      <w:pPr>
        <w:pStyle w:val="BodyText"/>
        <w:spacing w:line="235" w:lineRule="auto" w:before="143"/>
        <w:ind w:left="139" w:right="132"/>
      </w:pPr>
      <w:r>
        <w:rPr/>
        <w:t>ARTÍCULO 218. La Autoridad podrá determinar medidas de mitigación adicionales o modificar las propuestas en el estudio de impacto ambiental, mismas que se establecerán en las licencias o autorizaciones. El titular de la autorización o licencia deberá de cumplir con todas las medidas de </w:t>
      </w:r>
      <w:r>
        <w:rPr>
          <w:spacing w:val="-2"/>
        </w:rPr>
        <w:t>mitigación.</w:t>
      </w:r>
    </w:p>
    <w:p>
      <w:pPr>
        <w:pStyle w:val="BodyText"/>
        <w:spacing w:line="235" w:lineRule="auto" w:before="142"/>
        <w:ind w:left="139" w:right="134"/>
      </w:pPr>
      <w:r>
        <w:rPr/>
        <w:t>ARTÍCULO 219. Para obtener la licencia de uso de suelo, construcción o la licencia de uso de edificación para funciones que desplieguen actividades que generen de impacto en el ambiente conforme el presente capítulo, se requerirá la realización del estudio de impacto ambiental, el cual deberá contener lo siguiente:</w:t>
      </w:r>
    </w:p>
    <w:p>
      <w:pPr>
        <w:pStyle w:val="ListParagraph"/>
        <w:numPr>
          <w:ilvl w:val="2"/>
          <w:numId w:val="63"/>
        </w:numPr>
        <w:tabs>
          <w:tab w:pos="1840" w:val="left" w:leader="none"/>
        </w:tabs>
        <w:spacing w:line="240" w:lineRule="auto" w:before="137" w:after="0"/>
        <w:ind w:left="1840" w:right="0" w:hanging="201"/>
        <w:jc w:val="both"/>
        <w:rPr>
          <w:sz w:val="24"/>
        </w:rPr>
      </w:pPr>
      <w:r>
        <w:rPr>
          <w:sz w:val="22"/>
        </w:rPr>
        <w:t>Datos</w:t>
      </w:r>
      <w:r>
        <w:rPr>
          <w:spacing w:val="-9"/>
          <w:sz w:val="22"/>
        </w:rPr>
        <w:t> </w:t>
      </w:r>
      <w:r>
        <w:rPr>
          <w:sz w:val="22"/>
        </w:rPr>
        <w:t>generales,</w:t>
      </w:r>
      <w:r>
        <w:rPr>
          <w:spacing w:val="-3"/>
          <w:sz w:val="22"/>
        </w:rPr>
        <w:t> </w:t>
      </w:r>
      <w:r>
        <w:rPr>
          <w:spacing w:val="-2"/>
          <w:sz w:val="22"/>
        </w:rPr>
        <w:t>precisando:</w:t>
      </w:r>
    </w:p>
    <w:p>
      <w:pPr>
        <w:pStyle w:val="ListParagraph"/>
        <w:spacing w:after="0" w:line="240" w:lineRule="auto"/>
        <w:jc w:val="both"/>
        <w:rPr>
          <w:sz w:val="24"/>
        </w:rPr>
        <w:sectPr>
          <w:pgSz w:w="12240" w:h="15840"/>
          <w:pgMar w:header="355" w:footer="994" w:top="1740" w:bottom="1180" w:left="1133" w:right="1133"/>
        </w:sectPr>
      </w:pPr>
    </w:p>
    <w:p>
      <w:pPr>
        <w:pStyle w:val="ListParagraph"/>
        <w:numPr>
          <w:ilvl w:val="3"/>
          <w:numId w:val="63"/>
        </w:numPr>
        <w:tabs>
          <w:tab w:pos="2719" w:val="left" w:leader="none"/>
          <w:tab w:pos="2721" w:val="left" w:leader="none"/>
        </w:tabs>
        <w:spacing w:line="232" w:lineRule="auto" w:before="98" w:after="0"/>
        <w:ind w:left="2721" w:right="131" w:hanging="360"/>
        <w:jc w:val="both"/>
        <w:rPr>
          <w:sz w:val="22"/>
        </w:rPr>
      </w:pPr>
      <w:r>
        <w:rPr>
          <w:sz w:val="22"/>
        </w:rPr>
        <w:t>Nombre</w:t>
      </w:r>
      <w:r>
        <w:rPr>
          <w:spacing w:val="-3"/>
          <w:sz w:val="22"/>
        </w:rPr>
        <w:t> </w:t>
      </w:r>
      <w:r>
        <w:rPr>
          <w:sz w:val="22"/>
        </w:rPr>
        <w:t>o</w:t>
      </w:r>
      <w:r>
        <w:rPr>
          <w:spacing w:val="-5"/>
          <w:sz w:val="22"/>
        </w:rPr>
        <w:t> </w:t>
      </w:r>
      <w:r>
        <w:rPr>
          <w:sz w:val="22"/>
        </w:rPr>
        <w:t>denominación</w:t>
      </w:r>
      <w:r>
        <w:rPr>
          <w:spacing w:val="-3"/>
          <w:sz w:val="22"/>
        </w:rPr>
        <w:t> </w:t>
      </w:r>
      <w:r>
        <w:rPr>
          <w:sz w:val="22"/>
        </w:rPr>
        <w:t>social</w:t>
      </w:r>
      <w:r>
        <w:rPr>
          <w:spacing w:val="-4"/>
          <w:sz w:val="22"/>
        </w:rPr>
        <w:t> </w:t>
      </w:r>
      <w:r>
        <w:rPr>
          <w:sz w:val="22"/>
        </w:rPr>
        <w:t>del</w:t>
      </w:r>
      <w:r>
        <w:rPr>
          <w:spacing w:val="-3"/>
          <w:sz w:val="22"/>
        </w:rPr>
        <w:t> </w:t>
      </w:r>
      <w:r>
        <w:rPr>
          <w:sz w:val="22"/>
        </w:rPr>
        <w:t>propietario</w:t>
      </w:r>
      <w:r>
        <w:rPr>
          <w:spacing w:val="-3"/>
          <w:sz w:val="22"/>
        </w:rPr>
        <w:t> </w:t>
      </w:r>
      <w:r>
        <w:rPr>
          <w:sz w:val="22"/>
        </w:rPr>
        <w:t>o</w:t>
      </w:r>
      <w:r>
        <w:rPr>
          <w:spacing w:val="-5"/>
          <w:sz w:val="22"/>
        </w:rPr>
        <w:t> </w:t>
      </w:r>
      <w:r>
        <w:rPr>
          <w:sz w:val="22"/>
        </w:rPr>
        <w:t>poseedor</w:t>
      </w:r>
      <w:r>
        <w:rPr>
          <w:spacing w:val="-3"/>
          <w:sz w:val="22"/>
        </w:rPr>
        <w:t> </w:t>
      </w:r>
      <w:r>
        <w:rPr>
          <w:sz w:val="22"/>
        </w:rPr>
        <w:t>del</w:t>
      </w:r>
      <w:r>
        <w:rPr>
          <w:spacing w:val="-3"/>
          <w:sz w:val="22"/>
        </w:rPr>
        <w:t> </w:t>
      </w:r>
      <w:r>
        <w:rPr>
          <w:sz w:val="22"/>
        </w:rPr>
        <w:t>inmueble</w:t>
      </w:r>
      <w:r>
        <w:rPr>
          <w:spacing w:val="-3"/>
          <w:sz w:val="22"/>
        </w:rPr>
        <w:t> </w:t>
      </w:r>
      <w:r>
        <w:rPr>
          <w:sz w:val="22"/>
        </w:rPr>
        <w:t>y su domicilio para oír y recibir notificaciones ubicado dentro del área </w:t>
      </w:r>
      <w:r>
        <w:rPr>
          <w:spacing w:val="-2"/>
          <w:sz w:val="22"/>
        </w:rPr>
        <w:t>metropolitana,</w:t>
      </w:r>
    </w:p>
    <w:p>
      <w:pPr>
        <w:pStyle w:val="ListParagraph"/>
        <w:numPr>
          <w:ilvl w:val="3"/>
          <w:numId w:val="63"/>
        </w:numPr>
        <w:tabs>
          <w:tab w:pos="2719" w:val="left" w:leader="none"/>
          <w:tab w:pos="2721" w:val="left" w:leader="none"/>
        </w:tabs>
        <w:spacing w:line="232" w:lineRule="auto" w:before="143" w:after="0"/>
        <w:ind w:left="2721" w:right="137" w:hanging="360"/>
        <w:jc w:val="both"/>
        <w:rPr>
          <w:sz w:val="22"/>
        </w:rPr>
      </w:pPr>
      <w:r>
        <w:rPr>
          <w:sz w:val="22"/>
        </w:rPr>
        <w:t>Nombre y firma del solicitante y su domicilio para oír y recibir notificaciones ubicado dentro del área metropolitana,</w:t>
      </w:r>
    </w:p>
    <w:p>
      <w:pPr>
        <w:pStyle w:val="ListParagraph"/>
        <w:numPr>
          <w:ilvl w:val="3"/>
          <w:numId w:val="63"/>
        </w:numPr>
        <w:tabs>
          <w:tab w:pos="2721" w:val="left" w:leader="none"/>
        </w:tabs>
        <w:spacing w:line="232" w:lineRule="auto" w:before="147" w:after="0"/>
        <w:ind w:left="2721" w:right="131" w:hanging="360"/>
        <w:jc w:val="both"/>
        <w:rPr>
          <w:sz w:val="22"/>
        </w:rPr>
      </w:pPr>
      <w:r>
        <w:rPr>
          <w:sz w:val="22"/>
        </w:rPr>
        <w:t>Nombre y firma del perito responsable del estudio, número de registro, copia de la cédula profesional y su domicilio para oír y recibir notificaciones ubicado dentro del área metropolitana,</w:t>
      </w:r>
    </w:p>
    <w:p>
      <w:pPr>
        <w:pStyle w:val="ListParagraph"/>
        <w:numPr>
          <w:ilvl w:val="3"/>
          <w:numId w:val="63"/>
        </w:numPr>
        <w:tabs>
          <w:tab w:pos="2719" w:val="left" w:leader="none"/>
        </w:tabs>
        <w:spacing w:line="240" w:lineRule="auto" w:before="132" w:after="0"/>
        <w:ind w:left="2719" w:right="0" w:hanging="358"/>
        <w:jc w:val="left"/>
        <w:rPr>
          <w:sz w:val="22"/>
        </w:rPr>
      </w:pPr>
      <w:r>
        <w:rPr>
          <w:sz w:val="22"/>
        </w:rPr>
        <w:t>Fecha</w:t>
      </w:r>
      <w:r>
        <w:rPr>
          <w:spacing w:val="-6"/>
          <w:sz w:val="22"/>
        </w:rPr>
        <w:t> </w:t>
      </w:r>
      <w:r>
        <w:rPr>
          <w:sz w:val="22"/>
        </w:rPr>
        <w:t>de</w:t>
      </w:r>
      <w:r>
        <w:rPr>
          <w:spacing w:val="-8"/>
          <w:sz w:val="22"/>
        </w:rPr>
        <w:t> </w:t>
      </w:r>
      <w:r>
        <w:rPr>
          <w:sz w:val="22"/>
        </w:rPr>
        <w:t>realización</w:t>
      </w:r>
      <w:r>
        <w:rPr>
          <w:spacing w:val="-5"/>
          <w:sz w:val="22"/>
        </w:rPr>
        <w:t> </w:t>
      </w:r>
      <w:r>
        <w:rPr>
          <w:sz w:val="22"/>
        </w:rPr>
        <w:t>del</w:t>
      </w:r>
      <w:r>
        <w:rPr>
          <w:spacing w:val="-6"/>
          <w:sz w:val="22"/>
        </w:rPr>
        <w:t> </w:t>
      </w:r>
      <w:r>
        <w:rPr>
          <w:sz w:val="22"/>
        </w:rPr>
        <w:t>estudio,</w:t>
      </w:r>
      <w:r>
        <w:rPr>
          <w:spacing w:val="-4"/>
          <w:sz w:val="22"/>
        </w:rPr>
        <w:t> </w:t>
      </w:r>
      <w:r>
        <w:rPr>
          <w:spacing w:val="-10"/>
          <w:sz w:val="22"/>
        </w:rPr>
        <w:t>y</w:t>
      </w:r>
    </w:p>
    <w:p>
      <w:pPr>
        <w:pStyle w:val="ListParagraph"/>
        <w:numPr>
          <w:ilvl w:val="3"/>
          <w:numId w:val="63"/>
        </w:numPr>
        <w:tabs>
          <w:tab w:pos="2719" w:val="left" w:leader="none"/>
          <w:tab w:pos="2721" w:val="left" w:leader="none"/>
        </w:tabs>
        <w:spacing w:line="232" w:lineRule="auto" w:before="146" w:after="0"/>
        <w:ind w:left="2721" w:right="134" w:hanging="360"/>
        <w:jc w:val="both"/>
        <w:rPr>
          <w:sz w:val="22"/>
        </w:rPr>
      </w:pPr>
      <w:r>
        <w:rPr>
          <w:sz w:val="22"/>
        </w:rPr>
        <w:t>Ubicación del predio con medidas, colindancias y número de expediente </w:t>
      </w:r>
      <w:r>
        <w:rPr>
          <w:spacing w:val="-2"/>
          <w:sz w:val="22"/>
        </w:rPr>
        <w:t>catastral;</w:t>
      </w:r>
    </w:p>
    <w:p>
      <w:pPr>
        <w:pStyle w:val="ListParagraph"/>
        <w:numPr>
          <w:ilvl w:val="2"/>
          <w:numId w:val="63"/>
        </w:numPr>
        <w:tabs>
          <w:tab w:pos="2268" w:val="left" w:leader="none"/>
        </w:tabs>
        <w:spacing w:line="240" w:lineRule="auto" w:before="140" w:after="0"/>
        <w:ind w:left="2268" w:right="0" w:hanging="989"/>
        <w:jc w:val="left"/>
        <w:rPr>
          <w:rFonts w:ascii="Tahoma" w:hAnsi="Tahoma"/>
          <w:sz w:val="24"/>
        </w:rPr>
      </w:pPr>
      <w:r>
        <w:rPr>
          <w:sz w:val="22"/>
        </w:rPr>
        <w:t>Descripción</w:t>
      </w:r>
      <w:r>
        <w:rPr>
          <w:spacing w:val="-6"/>
          <w:sz w:val="22"/>
        </w:rPr>
        <w:t> </w:t>
      </w:r>
      <w:r>
        <w:rPr>
          <w:sz w:val="22"/>
        </w:rPr>
        <w:t>y</w:t>
      </w:r>
      <w:r>
        <w:rPr>
          <w:spacing w:val="-8"/>
          <w:sz w:val="22"/>
        </w:rPr>
        <w:t> </w:t>
      </w:r>
      <w:r>
        <w:rPr>
          <w:sz w:val="22"/>
        </w:rPr>
        <w:t>análisis</w:t>
      </w:r>
      <w:r>
        <w:rPr>
          <w:spacing w:val="-5"/>
          <w:sz w:val="22"/>
        </w:rPr>
        <w:t> </w:t>
      </w:r>
      <w:r>
        <w:rPr>
          <w:sz w:val="22"/>
        </w:rPr>
        <w:t>del</w:t>
      </w:r>
      <w:r>
        <w:rPr>
          <w:spacing w:val="-6"/>
          <w:sz w:val="22"/>
        </w:rPr>
        <w:t> </w:t>
      </w:r>
      <w:r>
        <w:rPr>
          <w:sz w:val="22"/>
        </w:rPr>
        <w:t>proyecto</w:t>
      </w:r>
      <w:r>
        <w:rPr>
          <w:spacing w:val="-5"/>
          <w:sz w:val="22"/>
        </w:rPr>
        <w:t> </w:t>
      </w:r>
      <w:r>
        <w:rPr>
          <w:spacing w:val="-2"/>
          <w:sz w:val="22"/>
        </w:rPr>
        <w:t>señalando:</w:t>
      </w:r>
    </w:p>
    <w:p>
      <w:pPr>
        <w:pStyle w:val="ListParagraph"/>
        <w:numPr>
          <w:ilvl w:val="3"/>
          <w:numId w:val="63"/>
        </w:numPr>
        <w:tabs>
          <w:tab w:pos="1998" w:val="left" w:leader="none"/>
          <w:tab w:pos="2001" w:val="left" w:leader="none"/>
        </w:tabs>
        <w:spacing w:line="232" w:lineRule="auto" w:before="145" w:after="0"/>
        <w:ind w:left="2001" w:right="425" w:hanging="363"/>
        <w:jc w:val="left"/>
        <w:rPr>
          <w:sz w:val="24"/>
        </w:rPr>
      </w:pPr>
      <w:r>
        <w:rPr>
          <w:sz w:val="22"/>
        </w:rPr>
        <w:t>Situación actual del lote o predio: topografía, geología, hidrología, vientos dominantes,</w:t>
      </w:r>
      <w:r>
        <w:rPr>
          <w:spacing w:val="-2"/>
          <w:sz w:val="22"/>
        </w:rPr>
        <w:t> </w:t>
      </w:r>
      <w:r>
        <w:rPr>
          <w:sz w:val="22"/>
        </w:rPr>
        <w:t>asoleamiento,</w:t>
      </w:r>
      <w:r>
        <w:rPr>
          <w:spacing w:val="-5"/>
          <w:sz w:val="22"/>
        </w:rPr>
        <w:t> </w:t>
      </w:r>
      <w:r>
        <w:rPr>
          <w:sz w:val="22"/>
        </w:rPr>
        <w:t>tipo</w:t>
      </w:r>
      <w:r>
        <w:rPr>
          <w:spacing w:val="-4"/>
          <w:sz w:val="22"/>
        </w:rPr>
        <w:t> </w:t>
      </w:r>
      <w:r>
        <w:rPr>
          <w:sz w:val="22"/>
        </w:rPr>
        <w:t>de</w:t>
      </w:r>
      <w:r>
        <w:rPr>
          <w:spacing w:val="-6"/>
          <w:sz w:val="22"/>
        </w:rPr>
        <w:t> </w:t>
      </w:r>
      <w:r>
        <w:rPr>
          <w:sz w:val="22"/>
        </w:rPr>
        <w:t>suelo,</w:t>
      </w:r>
      <w:r>
        <w:rPr>
          <w:spacing w:val="-3"/>
          <w:sz w:val="22"/>
        </w:rPr>
        <w:t> </w:t>
      </w:r>
      <w:r>
        <w:rPr>
          <w:sz w:val="22"/>
        </w:rPr>
        <w:t>vegetación,</w:t>
      </w:r>
      <w:r>
        <w:rPr>
          <w:spacing w:val="-2"/>
          <w:sz w:val="22"/>
        </w:rPr>
        <w:t> </w:t>
      </w:r>
      <w:r>
        <w:rPr>
          <w:sz w:val="22"/>
        </w:rPr>
        <w:t>uso</w:t>
      </w:r>
      <w:r>
        <w:rPr>
          <w:spacing w:val="-6"/>
          <w:sz w:val="22"/>
        </w:rPr>
        <w:t> </w:t>
      </w:r>
      <w:r>
        <w:rPr>
          <w:sz w:val="22"/>
        </w:rPr>
        <w:t>actual</w:t>
      </w:r>
      <w:r>
        <w:rPr>
          <w:spacing w:val="-4"/>
          <w:sz w:val="22"/>
        </w:rPr>
        <w:t> </w:t>
      </w:r>
      <w:r>
        <w:rPr>
          <w:sz w:val="22"/>
        </w:rPr>
        <w:t>del</w:t>
      </w:r>
      <w:r>
        <w:rPr>
          <w:spacing w:val="-4"/>
          <w:sz w:val="22"/>
        </w:rPr>
        <w:t> </w:t>
      </w:r>
      <w:r>
        <w:rPr>
          <w:sz w:val="22"/>
        </w:rPr>
        <w:t>suelo</w:t>
      </w:r>
      <w:r>
        <w:rPr>
          <w:spacing w:val="-6"/>
          <w:sz w:val="22"/>
        </w:rPr>
        <w:t> </w:t>
      </w:r>
      <w:r>
        <w:rPr>
          <w:sz w:val="22"/>
        </w:rPr>
        <w:t>del lote o predio y del entorno en un área de cien metros alrededor del mismo u otras características del lote o predio que indique la Secretaría,</w:t>
      </w:r>
    </w:p>
    <w:p>
      <w:pPr>
        <w:pStyle w:val="ListParagraph"/>
        <w:numPr>
          <w:ilvl w:val="3"/>
          <w:numId w:val="63"/>
        </w:numPr>
        <w:tabs>
          <w:tab w:pos="1999" w:val="left" w:leader="none"/>
        </w:tabs>
        <w:spacing w:line="240" w:lineRule="auto" w:before="129" w:after="0"/>
        <w:ind w:left="1999" w:right="0" w:hanging="360"/>
        <w:jc w:val="left"/>
        <w:rPr>
          <w:sz w:val="24"/>
        </w:rPr>
      </w:pPr>
      <w:r>
        <w:rPr>
          <w:sz w:val="22"/>
        </w:rPr>
        <w:t>Descripción</w:t>
      </w:r>
      <w:r>
        <w:rPr>
          <w:spacing w:val="-8"/>
          <w:sz w:val="22"/>
        </w:rPr>
        <w:t> </w:t>
      </w:r>
      <w:r>
        <w:rPr>
          <w:sz w:val="22"/>
        </w:rPr>
        <w:t>del</w:t>
      </w:r>
      <w:r>
        <w:rPr>
          <w:spacing w:val="-8"/>
          <w:sz w:val="22"/>
        </w:rPr>
        <w:t> </w:t>
      </w:r>
      <w:r>
        <w:rPr>
          <w:sz w:val="22"/>
        </w:rPr>
        <w:t>proyecto,</w:t>
      </w:r>
      <w:r>
        <w:rPr>
          <w:spacing w:val="-5"/>
          <w:sz w:val="22"/>
        </w:rPr>
        <w:t> </w:t>
      </w:r>
      <w:r>
        <w:rPr>
          <w:spacing w:val="-10"/>
          <w:sz w:val="22"/>
        </w:rPr>
        <w:t>y</w:t>
      </w:r>
    </w:p>
    <w:p>
      <w:pPr>
        <w:pStyle w:val="ListParagraph"/>
        <w:numPr>
          <w:ilvl w:val="3"/>
          <w:numId w:val="63"/>
        </w:numPr>
        <w:tabs>
          <w:tab w:pos="2001" w:val="left" w:leader="none"/>
        </w:tabs>
        <w:spacing w:line="240" w:lineRule="auto" w:before="132" w:after="0"/>
        <w:ind w:left="2001" w:right="0" w:hanging="362"/>
        <w:jc w:val="left"/>
        <w:rPr>
          <w:sz w:val="24"/>
        </w:rPr>
      </w:pPr>
      <w:r>
        <w:rPr>
          <w:sz w:val="22"/>
        </w:rPr>
        <w:t>Análisis,</w:t>
      </w:r>
      <w:r>
        <w:rPr>
          <w:spacing w:val="-5"/>
          <w:sz w:val="22"/>
        </w:rPr>
        <w:t> </w:t>
      </w:r>
      <w:r>
        <w:rPr>
          <w:sz w:val="22"/>
        </w:rPr>
        <w:t>síntesis</w:t>
      </w:r>
      <w:r>
        <w:rPr>
          <w:spacing w:val="-5"/>
          <w:sz w:val="22"/>
        </w:rPr>
        <w:t> </w:t>
      </w:r>
      <w:r>
        <w:rPr>
          <w:sz w:val="22"/>
        </w:rPr>
        <w:t>y</w:t>
      </w:r>
      <w:r>
        <w:rPr>
          <w:spacing w:val="-8"/>
          <w:sz w:val="22"/>
        </w:rPr>
        <w:t> </w:t>
      </w:r>
      <w:r>
        <w:rPr>
          <w:spacing w:val="-2"/>
          <w:sz w:val="22"/>
        </w:rPr>
        <w:t>conclusiones;</w:t>
      </w:r>
    </w:p>
    <w:p>
      <w:pPr>
        <w:pStyle w:val="ListParagraph"/>
        <w:numPr>
          <w:ilvl w:val="2"/>
          <w:numId w:val="63"/>
        </w:numPr>
        <w:tabs>
          <w:tab w:pos="2268" w:val="left" w:leader="none"/>
        </w:tabs>
        <w:spacing w:line="240" w:lineRule="auto" w:before="134" w:after="0"/>
        <w:ind w:left="2268" w:right="0" w:hanging="989"/>
        <w:jc w:val="left"/>
        <w:rPr>
          <w:rFonts w:ascii="Tahoma" w:hAnsi="Tahoma"/>
          <w:sz w:val="24"/>
        </w:rPr>
      </w:pPr>
      <w:r>
        <w:rPr>
          <w:sz w:val="22"/>
        </w:rPr>
        <w:t>Análisis</w:t>
      </w:r>
      <w:r>
        <w:rPr>
          <w:spacing w:val="-4"/>
          <w:sz w:val="22"/>
        </w:rPr>
        <w:t> </w:t>
      </w:r>
      <w:r>
        <w:rPr>
          <w:sz w:val="22"/>
        </w:rPr>
        <w:t>del</w:t>
      </w:r>
      <w:r>
        <w:rPr>
          <w:spacing w:val="-4"/>
          <w:sz w:val="22"/>
        </w:rPr>
        <w:t> </w:t>
      </w:r>
      <w:r>
        <w:rPr>
          <w:sz w:val="22"/>
        </w:rPr>
        <w:t>impacto</w:t>
      </w:r>
      <w:r>
        <w:rPr>
          <w:spacing w:val="-4"/>
          <w:sz w:val="22"/>
        </w:rPr>
        <w:t> </w:t>
      </w:r>
      <w:r>
        <w:rPr>
          <w:sz w:val="22"/>
        </w:rPr>
        <w:t>del</w:t>
      </w:r>
      <w:r>
        <w:rPr>
          <w:spacing w:val="-9"/>
          <w:sz w:val="22"/>
        </w:rPr>
        <w:t> </w:t>
      </w:r>
      <w:r>
        <w:rPr>
          <w:sz w:val="22"/>
        </w:rPr>
        <w:t>proyecto</w:t>
      </w:r>
      <w:r>
        <w:rPr>
          <w:spacing w:val="-3"/>
          <w:sz w:val="22"/>
        </w:rPr>
        <w:t> </w:t>
      </w:r>
      <w:r>
        <w:rPr>
          <w:sz w:val="22"/>
        </w:rPr>
        <w:t>en</w:t>
      </w:r>
      <w:r>
        <w:rPr>
          <w:spacing w:val="-4"/>
          <w:sz w:val="22"/>
        </w:rPr>
        <w:t> </w:t>
      </w:r>
      <w:r>
        <w:rPr>
          <w:sz w:val="22"/>
        </w:rPr>
        <w:t>el</w:t>
      </w:r>
      <w:r>
        <w:rPr>
          <w:spacing w:val="-7"/>
          <w:sz w:val="22"/>
        </w:rPr>
        <w:t> </w:t>
      </w:r>
      <w:r>
        <w:rPr>
          <w:sz w:val="22"/>
        </w:rPr>
        <w:t>medio</w:t>
      </w:r>
      <w:r>
        <w:rPr>
          <w:spacing w:val="-6"/>
          <w:sz w:val="22"/>
        </w:rPr>
        <w:t> </w:t>
      </w:r>
      <w:r>
        <w:rPr>
          <w:sz w:val="22"/>
        </w:rPr>
        <w:t>ambiente</w:t>
      </w:r>
      <w:r>
        <w:rPr>
          <w:spacing w:val="-4"/>
          <w:sz w:val="22"/>
        </w:rPr>
        <w:t> </w:t>
      </w:r>
      <w:r>
        <w:rPr>
          <w:spacing w:val="-2"/>
          <w:sz w:val="22"/>
        </w:rPr>
        <w:t>señalando:</w:t>
      </w:r>
    </w:p>
    <w:p>
      <w:pPr>
        <w:pStyle w:val="ListParagraph"/>
        <w:numPr>
          <w:ilvl w:val="3"/>
          <w:numId w:val="63"/>
        </w:numPr>
        <w:tabs>
          <w:tab w:pos="1998" w:val="left" w:leader="none"/>
          <w:tab w:pos="2001" w:val="left" w:leader="none"/>
        </w:tabs>
        <w:spacing w:line="232" w:lineRule="auto" w:before="145" w:after="0"/>
        <w:ind w:left="2001" w:right="523" w:hanging="363"/>
        <w:jc w:val="left"/>
        <w:rPr>
          <w:sz w:val="24"/>
        </w:rPr>
      </w:pPr>
      <w:r>
        <w:rPr>
          <w:sz w:val="22"/>
        </w:rPr>
        <w:t>El impacto del proyecto en el suelo, la capa vegetal, la flora, la fauna, la vegetación, las cañadas, los escurrimientos pluviales y superficiales por la edificación,</w:t>
      </w:r>
      <w:r>
        <w:rPr>
          <w:spacing w:val="-4"/>
          <w:sz w:val="22"/>
        </w:rPr>
        <w:t> </w:t>
      </w:r>
      <w:r>
        <w:rPr>
          <w:sz w:val="22"/>
        </w:rPr>
        <w:t>durante</w:t>
      </w:r>
      <w:r>
        <w:rPr>
          <w:spacing w:val="-5"/>
          <w:sz w:val="22"/>
        </w:rPr>
        <w:t> </w:t>
      </w:r>
      <w:r>
        <w:rPr>
          <w:sz w:val="22"/>
        </w:rPr>
        <w:t>el</w:t>
      </w:r>
      <w:r>
        <w:rPr>
          <w:spacing w:val="-4"/>
          <w:sz w:val="22"/>
        </w:rPr>
        <w:t> </w:t>
      </w:r>
      <w:r>
        <w:rPr>
          <w:sz w:val="22"/>
        </w:rPr>
        <w:t>proceso</w:t>
      </w:r>
      <w:r>
        <w:rPr>
          <w:spacing w:val="-3"/>
          <w:sz w:val="22"/>
        </w:rPr>
        <w:t> </w:t>
      </w:r>
      <w:r>
        <w:rPr>
          <w:sz w:val="22"/>
        </w:rPr>
        <w:t>de</w:t>
      </w:r>
      <w:r>
        <w:rPr>
          <w:spacing w:val="-5"/>
          <w:sz w:val="22"/>
        </w:rPr>
        <w:t> </w:t>
      </w:r>
      <w:r>
        <w:rPr>
          <w:sz w:val="22"/>
        </w:rPr>
        <w:t>construcción,</w:t>
      </w:r>
      <w:r>
        <w:rPr>
          <w:spacing w:val="-4"/>
          <w:sz w:val="22"/>
        </w:rPr>
        <w:t> </w:t>
      </w:r>
      <w:r>
        <w:rPr>
          <w:sz w:val="22"/>
        </w:rPr>
        <w:t>al</w:t>
      </w:r>
      <w:r>
        <w:rPr>
          <w:spacing w:val="-3"/>
          <w:sz w:val="22"/>
        </w:rPr>
        <w:t> </w:t>
      </w:r>
      <w:r>
        <w:rPr>
          <w:sz w:val="22"/>
        </w:rPr>
        <w:t>terminar</w:t>
      </w:r>
      <w:r>
        <w:rPr>
          <w:spacing w:val="-2"/>
          <w:sz w:val="22"/>
        </w:rPr>
        <w:t> </w:t>
      </w:r>
      <w:r>
        <w:rPr>
          <w:sz w:val="22"/>
        </w:rPr>
        <w:t>la</w:t>
      </w:r>
      <w:r>
        <w:rPr>
          <w:spacing w:val="-5"/>
          <w:sz w:val="22"/>
        </w:rPr>
        <w:t> </w:t>
      </w:r>
      <w:r>
        <w:rPr>
          <w:sz w:val="22"/>
        </w:rPr>
        <w:t>construcción</w:t>
      </w:r>
      <w:r>
        <w:rPr>
          <w:spacing w:val="-5"/>
          <w:sz w:val="22"/>
        </w:rPr>
        <w:t> </w:t>
      </w:r>
      <w:r>
        <w:rPr>
          <w:sz w:val="22"/>
        </w:rPr>
        <w:t>y durante la operación de la misma, y</w:t>
      </w:r>
    </w:p>
    <w:p>
      <w:pPr>
        <w:pStyle w:val="ListParagraph"/>
        <w:numPr>
          <w:ilvl w:val="3"/>
          <w:numId w:val="63"/>
        </w:numPr>
        <w:tabs>
          <w:tab w:pos="1998" w:val="left" w:leader="none"/>
          <w:tab w:pos="2001" w:val="left" w:leader="none"/>
        </w:tabs>
        <w:spacing w:line="230" w:lineRule="auto" w:before="141" w:after="0"/>
        <w:ind w:left="2001" w:right="354" w:hanging="363"/>
        <w:jc w:val="left"/>
        <w:rPr>
          <w:sz w:val="24"/>
        </w:rPr>
      </w:pPr>
      <w:r>
        <w:rPr>
          <w:sz w:val="22"/>
        </w:rPr>
        <w:t>El impacto del proyecto durante el proceso de construcción, al terminar la construcción</w:t>
      </w:r>
      <w:r>
        <w:rPr>
          <w:spacing w:val="-3"/>
          <w:sz w:val="22"/>
        </w:rPr>
        <w:t> </w:t>
      </w:r>
      <w:r>
        <w:rPr>
          <w:sz w:val="22"/>
        </w:rPr>
        <w:t>y</w:t>
      </w:r>
      <w:r>
        <w:rPr>
          <w:spacing w:val="-5"/>
          <w:sz w:val="22"/>
        </w:rPr>
        <w:t> </w:t>
      </w:r>
      <w:r>
        <w:rPr>
          <w:sz w:val="22"/>
        </w:rPr>
        <w:t>durante</w:t>
      </w:r>
      <w:r>
        <w:rPr>
          <w:spacing w:val="-3"/>
          <w:sz w:val="22"/>
        </w:rPr>
        <w:t> </w:t>
      </w:r>
      <w:r>
        <w:rPr>
          <w:sz w:val="22"/>
        </w:rPr>
        <w:t>la</w:t>
      </w:r>
      <w:r>
        <w:rPr>
          <w:spacing w:val="-5"/>
          <w:sz w:val="22"/>
        </w:rPr>
        <w:t> </w:t>
      </w:r>
      <w:r>
        <w:rPr>
          <w:sz w:val="22"/>
        </w:rPr>
        <w:t>operación</w:t>
      </w:r>
      <w:r>
        <w:rPr>
          <w:spacing w:val="-3"/>
          <w:sz w:val="22"/>
        </w:rPr>
        <w:t> </w:t>
      </w:r>
      <w:r>
        <w:rPr>
          <w:sz w:val="22"/>
        </w:rPr>
        <w:t>de</w:t>
      </w:r>
      <w:r>
        <w:rPr>
          <w:spacing w:val="-5"/>
          <w:sz w:val="22"/>
        </w:rPr>
        <w:t> </w:t>
      </w:r>
      <w:r>
        <w:rPr>
          <w:sz w:val="22"/>
        </w:rPr>
        <w:t>la</w:t>
      </w:r>
      <w:r>
        <w:rPr>
          <w:spacing w:val="-5"/>
          <w:sz w:val="22"/>
        </w:rPr>
        <w:t> </w:t>
      </w:r>
      <w:r>
        <w:rPr>
          <w:sz w:val="22"/>
        </w:rPr>
        <w:t>misma,</w:t>
      </w:r>
      <w:r>
        <w:rPr>
          <w:spacing w:val="-4"/>
          <w:sz w:val="22"/>
        </w:rPr>
        <w:t> </w:t>
      </w:r>
      <w:r>
        <w:rPr>
          <w:sz w:val="22"/>
        </w:rPr>
        <w:t>en</w:t>
      </w:r>
      <w:r>
        <w:rPr>
          <w:spacing w:val="-3"/>
          <w:sz w:val="22"/>
        </w:rPr>
        <w:t> </w:t>
      </w:r>
      <w:r>
        <w:rPr>
          <w:sz w:val="22"/>
        </w:rPr>
        <w:t>los</w:t>
      </w:r>
      <w:r>
        <w:rPr>
          <w:spacing w:val="-3"/>
          <w:sz w:val="22"/>
        </w:rPr>
        <w:t> </w:t>
      </w:r>
      <w:r>
        <w:rPr>
          <w:sz w:val="22"/>
        </w:rPr>
        <w:t>predios</w:t>
      </w:r>
      <w:r>
        <w:rPr>
          <w:spacing w:val="-5"/>
          <w:sz w:val="22"/>
        </w:rPr>
        <w:t> </w:t>
      </w:r>
      <w:r>
        <w:rPr>
          <w:sz w:val="22"/>
        </w:rPr>
        <w:t>colindantes</w:t>
      </w:r>
      <w:r>
        <w:rPr>
          <w:spacing w:val="-2"/>
          <w:sz w:val="22"/>
        </w:rPr>
        <w:t> </w:t>
      </w:r>
      <w:r>
        <w:rPr>
          <w:sz w:val="22"/>
        </w:rPr>
        <w:t>y, en su caso, en una mayor extensión;</w:t>
      </w:r>
    </w:p>
    <w:p>
      <w:pPr>
        <w:pStyle w:val="ListParagraph"/>
        <w:numPr>
          <w:ilvl w:val="2"/>
          <w:numId w:val="63"/>
        </w:numPr>
        <w:tabs>
          <w:tab w:pos="2268" w:val="left" w:leader="none"/>
        </w:tabs>
        <w:spacing w:line="240" w:lineRule="auto" w:before="133" w:after="0"/>
        <w:ind w:left="2268" w:right="0" w:hanging="989"/>
        <w:jc w:val="left"/>
        <w:rPr>
          <w:rFonts w:ascii="Tahoma" w:hAnsi="Tahoma"/>
          <w:sz w:val="24"/>
        </w:rPr>
      </w:pPr>
      <w:r>
        <w:rPr>
          <w:sz w:val="22"/>
        </w:rPr>
        <w:t>Medidas</w:t>
      </w:r>
      <w:r>
        <w:rPr>
          <w:spacing w:val="-4"/>
          <w:sz w:val="22"/>
        </w:rPr>
        <w:t> </w:t>
      </w:r>
      <w:r>
        <w:rPr>
          <w:sz w:val="22"/>
        </w:rPr>
        <w:t>de</w:t>
      </w:r>
      <w:r>
        <w:rPr>
          <w:spacing w:val="-4"/>
          <w:sz w:val="22"/>
        </w:rPr>
        <w:t> </w:t>
      </w:r>
      <w:r>
        <w:rPr>
          <w:spacing w:val="-2"/>
          <w:sz w:val="22"/>
        </w:rPr>
        <w:t>mitigación:</w:t>
      </w:r>
    </w:p>
    <w:p>
      <w:pPr>
        <w:pStyle w:val="ListParagraph"/>
        <w:numPr>
          <w:ilvl w:val="0"/>
          <w:numId w:val="64"/>
        </w:numPr>
        <w:tabs>
          <w:tab w:pos="1582" w:val="left" w:leader="none"/>
          <w:tab w:pos="1584" w:val="left" w:leader="none"/>
        </w:tabs>
        <w:spacing w:line="232" w:lineRule="auto" w:before="143" w:after="0"/>
        <w:ind w:left="1584" w:right="129" w:hanging="360"/>
        <w:jc w:val="left"/>
        <w:rPr>
          <w:sz w:val="22"/>
        </w:rPr>
      </w:pPr>
      <w:r>
        <w:rPr>
          <w:sz w:val="22"/>
        </w:rPr>
        <w:t>Describir</w:t>
      </w:r>
      <w:r>
        <w:rPr>
          <w:spacing w:val="75"/>
          <w:sz w:val="22"/>
        </w:rPr>
        <w:t> </w:t>
      </w:r>
      <w:r>
        <w:rPr>
          <w:sz w:val="22"/>
        </w:rPr>
        <w:t>las</w:t>
      </w:r>
      <w:r>
        <w:rPr>
          <w:spacing w:val="40"/>
          <w:sz w:val="22"/>
        </w:rPr>
        <w:t> </w:t>
      </w:r>
      <w:r>
        <w:rPr>
          <w:sz w:val="22"/>
        </w:rPr>
        <w:t>medidas</w:t>
      </w:r>
      <w:r>
        <w:rPr>
          <w:spacing w:val="40"/>
          <w:sz w:val="22"/>
        </w:rPr>
        <w:t> </w:t>
      </w:r>
      <w:r>
        <w:rPr>
          <w:sz w:val="22"/>
        </w:rPr>
        <w:t>de</w:t>
      </w:r>
      <w:r>
        <w:rPr>
          <w:spacing w:val="73"/>
          <w:sz w:val="22"/>
        </w:rPr>
        <w:t> </w:t>
      </w:r>
      <w:r>
        <w:rPr>
          <w:sz w:val="22"/>
        </w:rPr>
        <w:t>protección</w:t>
      </w:r>
      <w:r>
        <w:rPr>
          <w:spacing w:val="40"/>
          <w:sz w:val="22"/>
        </w:rPr>
        <w:t> </w:t>
      </w:r>
      <w:r>
        <w:rPr>
          <w:sz w:val="22"/>
        </w:rPr>
        <w:t>y</w:t>
      </w:r>
      <w:r>
        <w:rPr>
          <w:spacing w:val="72"/>
          <w:sz w:val="22"/>
        </w:rPr>
        <w:t> </w:t>
      </w:r>
      <w:r>
        <w:rPr>
          <w:sz w:val="22"/>
        </w:rPr>
        <w:t>mitigación</w:t>
      </w:r>
      <w:r>
        <w:rPr>
          <w:spacing w:val="73"/>
          <w:sz w:val="22"/>
        </w:rPr>
        <w:t> </w:t>
      </w:r>
      <w:r>
        <w:rPr>
          <w:sz w:val="22"/>
        </w:rPr>
        <w:t>para</w:t>
      </w:r>
      <w:r>
        <w:rPr>
          <w:spacing w:val="40"/>
          <w:sz w:val="22"/>
        </w:rPr>
        <w:t> </w:t>
      </w:r>
      <w:r>
        <w:rPr>
          <w:sz w:val="22"/>
        </w:rPr>
        <w:t>minimizar</w:t>
      </w:r>
      <w:r>
        <w:rPr>
          <w:spacing w:val="75"/>
          <w:sz w:val="22"/>
        </w:rPr>
        <w:t> </w:t>
      </w:r>
      <w:r>
        <w:rPr>
          <w:sz w:val="22"/>
        </w:rPr>
        <w:t>los</w:t>
      </w:r>
      <w:r>
        <w:rPr>
          <w:spacing w:val="74"/>
          <w:sz w:val="22"/>
        </w:rPr>
        <w:t> </w:t>
      </w:r>
      <w:r>
        <w:rPr>
          <w:sz w:val="22"/>
        </w:rPr>
        <w:t>impactos generados en cada etapa;</w:t>
      </w:r>
    </w:p>
    <w:p>
      <w:pPr>
        <w:pStyle w:val="ListParagraph"/>
        <w:numPr>
          <w:ilvl w:val="0"/>
          <w:numId w:val="64"/>
        </w:numPr>
        <w:tabs>
          <w:tab w:pos="1582" w:val="left" w:leader="none"/>
          <w:tab w:pos="1584" w:val="left" w:leader="none"/>
        </w:tabs>
        <w:spacing w:line="232" w:lineRule="auto" w:before="148" w:after="0"/>
        <w:ind w:left="1584" w:right="134" w:hanging="360"/>
        <w:jc w:val="left"/>
        <w:rPr>
          <w:sz w:val="22"/>
        </w:rPr>
      </w:pPr>
      <w:r>
        <w:rPr>
          <w:sz w:val="22"/>
        </w:rPr>
        <w:t>Plano</w:t>
      </w:r>
      <w:r>
        <w:rPr>
          <w:spacing w:val="40"/>
          <w:sz w:val="22"/>
        </w:rPr>
        <w:t> </w:t>
      </w:r>
      <w:r>
        <w:rPr>
          <w:sz w:val="22"/>
        </w:rPr>
        <w:t>topográfico</w:t>
      </w:r>
      <w:r>
        <w:rPr>
          <w:spacing w:val="40"/>
          <w:sz w:val="22"/>
        </w:rPr>
        <w:t> </w:t>
      </w:r>
      <w:r>
        <w:rPr>
          <w:sz w:val="22"/>
        </w:rPr>
        <w:t>del</w:t>
      </w:r>
      <w:r>
        <w:rPr>
          <w:spacing w:val="40"/>
          <w:sz w:val="22"/>
        </w:rPr>
        <w:t> </w:t>
      </w:r>
      <w:r>
        <w:rPr>
          <w:sz w:val="22"/>
        </w:rPr>
        <w:t>predio</w:t>
      </w:r>
      <w:r>
        <w:rPr>
          <w:spacing w:val="40"/>
          <w:sz w:val="22"/>
        </w:rPr>
        <w:t> </w:t>
      </w:r>
      <w:r>
        <w:rPr>
          <w:sz w:val="22"/>
        </w:rPr>
        <w:t>con</w:t>
      </w:r>
      <w:r>
        <w:rPr>
          <w:spacing w:val="40"/>
          <w:sz w:val="22"/>
        </w:rPr>
        <w:t> </w:t>
      </w:r>
      <w:r>
        <w:rPr>
          <w:sz w:val="22"/>
        </w:rPr>
        <w:t>curvas</w:t>
      </w:r>
      <w:r>
        <w:rPr>
          <w:spacing w:val="40"/>
          <w:sz w:val="22"/>
        </w:rPr>
        <w:t> </w:t>
      </w:r>
      <w:r>
        <w:rPr>
          <w:sz w:val="22"/>
        </w:rPr>
        <w:t>de</w:t>
      </w:r>
      <w:r>
        <w:rPr>
          <w:spacing w:val="40"/>
          <w:sz w:val="22"/>
        </w:rPr>
        <w:t> </w:t>
      </w:r>
      <w:r>
        <w:rPr>
          <w:sz w:val="22"/>
        </w:rPr>
        <w:t>nivel</w:t>
      </w:r>
      <w:r>
        <w:rPr>
          <w:spacing w:val="40"/>
          <w:sz w:val="22"/>
        </w:rPr>
        <w:t> </w:t>
      </w:r>
      <w:r>
        <w:rPr>
          <w:sz w:val="22"/>
        </w:rPr>
        <w:t>cuando</w:t>
      </w:r>
      <w:r>
        <w:rPr>
          <w:spacing w:val="40"/>
          <w:sz w:val="22"/>
        </w:rPr>
        <w:t> </w:t>
      </w:r>
      <w:r>
        <w:rPr>
          <w:sz w:val="22"/>
        </w:rPr>
        <w:t>menos</w:t>
      </w:r>
      <w:r>
        <w:rPr>
          <w:spacing w:val="40"/>
          <w:sz w:val="22"/>
        </w:rPr>
        <w:t> </w:t>
      </w:r>
      <w:r>
        <w:rPr>
          <w:sz w:val="22"/>
        </w:rPr>
        <w:t>a</w:t>
      </w:r>
      <w:r>
        <w:rPr>
          <w:spacing w:val="40"/>
          <w:sz w:val="22"/>
        </w:rPr>
        <w:t> </w:t>
      </w:r>
      <w:r>
        <w:rPr>
          <w:sz w:val="22"/>
        </w:rPr>
        <w:t>cada</w:t>
      </w:r>
      <w:r>
        <w:rPr>
          <w:spacing w:val="40"/>
          <w:sz w:val="22"/>
        </w:rPr>
        <w:t> </w:t>
      </w:r>
      <w:r>
        <w:rPr>
          <w:sz w:val="22"/>
        </w:rPr>
        <w:t>metro </w:t>
      </w:r>
      <w:r>
        <w:rPr>
          <w:spacing w:val="-2"/>
          <w:sz w:val="22"/>
        </w:rPr>
        <w:t>indicando:</w:t>
      </w:r>
    </w:p>
    <w:p>
      <w:pPr>
        <w:pStyle w:val="ListParagraph"/>
        <w:numPr>
          <w:ilvl w:val="1"/>
          <w:numId w:val="64"/>
        </w:numPr>
        <w:tabs>
          <w:tab w:pos="2316" w:val="left" w:leader="none"/>
        </w:tabs>
        <w:spacing w:line="232" w:lineRule="auto" w:before="148" w:after="0"/>
        <w:ind w:left="2316" w:right="379" w:hanging="401"/>
        <w:jc w:val="left"/>
        <w:rPr>
          <w:sz w:val="22"/>
        </w:rPr>
      </w:pPr>
      <w:r>
        <w:rPr>
          <w:sz w:val="22"/>
        </w:rPr>
        <w:t>La</w:t>
      </w:r>
      <w:r>
        <w:rPr>
          <w:spacing w:val="-3"/>
          <w:sz w:val="22"/>
        </w:rPr>
        <w:t> </w:t>
      </w:r>
      <w:r>
        <w:rPr>
          <w:sz w:val="22"/>
        </w:rPr>
        <w:t>delimitación</w:t>
      </w:r>
      <w:r>
        <w:rPr>
          <w:spacing w:val="-3"/>
          <w:sz w:val="22"/>
        </w:rPr>
        <w:t> </w:t>
      </w:r>
      <w:r>
        <w:rPr>
          <w:sz w:val="22"/>
        </w:rPr>
        <w:t>del</w:t>
      </w:r>
      <w:r>
        <w:rPr>
          <w:spacing w:val="-3"/>
          <w:sz w:val="22"/>
        </w:rPr>
        <w:t> </w:t>
      </w:r>
      <w:r>
        <w:rPr>
          <w:sz w:val="22"/>
        </w:rPr>
        <w:t>polígono,</w:t>
      </w:r>
      <w:r>
        <w:rPr>
          <w:spacing w:val="-2"/>
          <w:sz w:val="22"/>
        </w:rPr>
        <w:t> </w:t>
      </w:r>
      <w:r>
        <w:rPr>
          <w:sz w:val="22"/>
        </w:rPr>
        <w:t>con</w:t>
      </w:r>
      <w:r>
        <w:rPr>
          <w:spacing w:val="-5"/>
          <w:sz w:val="22"/>
        </w:rPr>
        <w:t> </w:t>
      </w:r>
      <w:r>
        <w:rPr>
          <w:sz w:val="22"/>
        </w:rPr>
        <w:t>el</w:t>
      </w:r>
      <w:r>
        <w:rPr>
          <w:spacing w:val="-4"/>
          <w:sz w:val="22"/>
        </w:rPr>
        <w:t> </w:t>
      </w:r>
      <w:r>
        <w:rPr>
          <w:sz w:val="22"/>
        </w:rPr>
        <w:t>cuadro</w:t>
      </w:r>
      <w:r>
        <w:rPr>
          <w:spacing w:val="-3"/>
          <w:sz w:val="22"/>
        </w:rPr>
        <w:t> </w:t>
      </w:r>
      <w:r>
        <w:rPr>
          <w:sz w:val="22"/>
        </w:rPr>
        <w:t>de</w:t>
      </w:r>
      <w:r>
        <w:rPr>
          <w:spacing w:val="-5"/>
          <w:sz w:val="22"/>
        </w:rPr>
        <w:t> </w:t>
      </w:r>
      <w:r>
        <w:rPr>
          <w:sz w:val="22"/>
        </w:rPr>
        <w:t>registro</w:t>
      </w:r>
      <w:r>
        <w:rPr>
          <w:spacing w:val="-3"/>
          <w:sz w:val="22"/>
        </w:rPr>
        <w:t> </w:t>
      </w:r>
      <w:r>
        <w:rPr>
          <w:sz w:val="22"/>
        </w:rPr>
        <w:t>de</w:t>
      </w:r>
      <w:r>
        <w:rPr>
          <w:spacing w:val="-5"/>
          <w:sz w:val="22"/>
        </w:rPr>
        <w:t> </w:t>
      </w:r>
      <w:r>
        <w:rPr>
          <w:sz w:val="22"/>
        </w:rPr>
        <w:t>datos,</w:t>
      </w:r>
      <w:r>
        <w:rPr>
          <w:spacing w:val="-4"/>
          <w:sz w:val="22"/>
        </w:rPr>
        <w:t> </w:t>
      </w:r>
      <w:r>
        <w:rPr>
          <w:sz w:val="22"/>
        </w:rPr>
        <w:t>cuadro</w:t>
      </w:r>
      <w:r>
        <w:rPr>
          <w:spacing w:val="-5"/>
          <w:sz w:val="22"/>
        </w:rPr>
        <w:t> </w:t>
      </w:r>
      <w:r>
        <w:rPr>
          <w:sz w:val="22"/>
        </w:rPr>
        <w:t>de </w:t>
      </w:r>
      <w:r>
        <w:rPr>
          <w:spacing w:val="-2"/>
          <w:sz w:val="22"/>
        </w:rPr>
        <w:t>áreas,</w:t>
      </w:r>
    </w:p>
    <w:p>
      <w:pPr>
        <w:pStyle w:val="ListParagraph"/>
        <w:numPr>
          <w:ilvl w:val="1"/>
          <w:numId w:val="64"/>
        </w:numPr>
        <w:tabs>
          <w:tab w:pos="2316" w:val="left" w:leader="none"/>
        </w:tabs>
        <w:spacing w:line="232" w:lineRule="auto" w:before="148" w:after="0"/>
        <w:ind w:left="2316" w:right="1355" w:hanging="401"/>
        <w:jc w:val="left"/>
        <w:rPr>
          <w:sz w:val="22"/>
        </w:rPr>
      </w:pPr>
      <w:r>
        <w:rPr>
          <w:sz w:val="22"/>
        </w:rPr>
        <w:t>Croquis</w:t>
      </w:r>
      <w:r>
        <w:rPr>
          <w:spacing w:val="-5"/>
          <w:sz w:val="22"/>
        </w:rPr>
        <w:t> </w:t>
      </w:r>
      <w:r>
        <w:rPr>
          <w:sz w:val="22"/>
        </w:rPr>
        <w:t>de</w:t>
      </w:r>
      <w:r>
        <w:rPr>
          <w:spacing w:val="-3"/>
          <w:sz w:val="22"/>
        </w:rPr>
        <w:t> </w:t>
      </w:r>
      <w:r>
        <w:rPr>
          <w:sz w:val="22"/>
        </w:rPr>
        <w:t>ubicación</w:t>
      </w:r>
      <w:r>
        <w:rPr>
          <w:spacing w:val="-4"/>
          <w:sz w:val="22"/>
        </w:rPr>
        <w:t> </w:t>
      </w:r>
      <w:r>
        <w:rPr>
          <w:sz w:val="22"/>
        </w:rPr>
        <w:t>del</w:t>
      </w:r>
      <w:r>
        <w:rPr>
          <w:spacing w:val="-6"/>
          <w:sz w:val="22"/>
        </w:rPr>
        <w:t> </w:t>
      </w:r>
      <w:r>
        <w:rPr>
          <w:sz w:val="22"/>
        </w:rPr>
        <w:t>predio,</w:t>
      </w:r>
      <w:r>
        <w:rPr>
          <w:spacing w:val="-4"/>
          <w:sz w:val="22"/>
        </w:rPr>
        <w:t> </w:t>
      </w:r>
      <w:r>
        <w:rPr>
          <w:sz w:val="22"/>
        </w:rPr>
        <w:t>señalando</w:t>
      </w:r>
      <w:r>
        <w:rPr>
          <w:spacing w:val="-3"/>
          <w:sz w:val="22"/>
        </w:rPr>
        <w:t> </w:t>
      </w:r>
      <w:r>
        <w:rPr>
          <w:sz w:val="22"/>
        </w:rPr>
        <w:t>el</w:t>
      </w:r>
      <w:r>
        <w:rPr>
          <w:spacing w:val="-4"/>
          <w:sz w:val="22"/>
        </w:rPr>
        <w:t> </w:t>
      </w:r>
      <w:r>
        <w:rPr>
          <w:sz w:val="22"/>
        </w:rPr>
        <w:t>uso</w:t>
      </w:r>
      <w:r>
        <w:rPr>
          <w:spacing w:val="-3"/>
          <w:sz w:val="22"/>
        </w:rPr>
        <w:t> </w:t>
      </w:r>
      <w:r>
        <w:rPr>
          <w:sz w:val="22"/>
        </w:rPr>
        <w:t>de</w:t>
      </w:r>
      <w:r>
        <w:rPr>
          <w:spacing w:val="-4"/>
          <w:sz w:val="22"/>
        </w:rPr>
        <w:t> </w:t>
      </w:r>
      <w:r>
        <w:rPr>
          <w:sz w:val="22"/>
        </w:rPr>
        <w:t>los</w:t>
      </w:r>
      <w:r>
        <w:rPr>
          <w:spacing w:val="-3"/>
          <w:sz w:val="22"/>
        </w:rPr>
        <w:t> </w:t>
      </w:r>
      <w:r>
        <w:rPr>
          <w:sz w:val="22"/>
        </w:rPr>
        <w:t>predios </w:t>
      </w:r>
      <w:r>
        <w:rPr>
          <w:spacing w:val="-2"/>
          <w:sz w:val="22"/>
        </w:rPr>
        <w:t>colindantes,</w:t>
      </w:r>
    </w:p>
    <w:p>
      <w:pPr>
        <w:pStyle w:val="ListParagraph"/>
        <w:numPr>
          <w:ilvl w:val="1"/>
          <w:numId w:val="64"/>
        </w:numPr>
        <w:tabs>
          <w:tab w:pos="2311" w:val="left" w:leader="none"/>
          <w:tab w:pos="2316" w:val="left" w:leader="none"/>
        </w:tabs>
        <w:spacing w:line="235" w:lineRule="auto" w:before="145" w:after="0"/>
        <w:ind w:left="2316" w:right="134" w:hanging="401"/>
        <w:jc w:val="left"/>
        <w:rPr>
          <w:sz w:val="22"/>
        </w:rPr>
      </w:pPr>
      <w:r>
        <w:rPr>
          <w:sz w:val="22"/>
        </w:rPr>
        <w:t>La altura de taludes y dimensiones de los terraplenes tanto de vialidades como</w:t>
      </w:r>
      <w:r>
        <w:rPr>
          <w:spacing w:val="-3"/>
          <w:sz w:val="22"/>
        </w:rPr>
        <w:t> </w:t>
      </w:r>
      <w:r>
        <w:rPr>
          <w:sz w:val="22"/>
        </w:rPr>
        <w:t>de</w:t>
      </w:r>
      <w:r>
        <w:rPr>
          <w:spacing w:val="-6"/>
          <w:sz w:val="22"/>
        </w:rPr>
        <w:t> </w:t>
      </w:r>
      <w:r>
        <w:rPr>
          <w:sz w:val="22"/>
        </w:rPr>
        <w:t>edificaciones,</w:t>
      </w:r>
      <w:r>
        <w:rPr>
          <w:spacing w:val="-7"/>
          <w:sz w:val="22"/>
        </w:rPr>
        <w:t> </w:t>
      </w:r>
      <w:r>
        <w:rPr>
          <w:sz w:val="22"/>
        </w:rPr>
        <w:t>manifestando</w:t>
      </w:r>
      <w:r>
        <w:rPr>
          <w:spacing w:val="-4"/>
          <w:sz w:val="22"/>
        </w:rPr>
        <w:t> </w:t>
      </w:r>
      <w:r>
        <w:rPr>
          <w:sz w:val="22"/>
        </w:rPr>
        <w:t>los</w:t>
      </w:r>
      <w:r>
        <w:rPr>
          <w:spacing w:val="-6"/>
          <w:sz w:val="22"/>
        </w:rPr>
        <w:t> </w:t>
      </w:r>
      <w:r>
        <w:rPr>
          <w:sz w:val="22"/>
        </w:rPr>
        <w:t>que</w:t>
      </w:r>
      <w:r>
        <w:rPr>
          <w:spacing w:val="-4"/>
          <w:sz w:val="22"/>
        </w:rPr>
        <w:t> </w:t>
      </w:r>
      <w:r>
        <w:rPr>
          <w:sz w:val="22"/>
        </w:rPr>
        <w:t>puedan</w:t>
      </w:r>
      <w:r>
        <w:rPr>
          <w:spacing w:val="-4"/>
          <w:sz w:val="22"/>
        </w:rPr>
        <w:t> </w:t>
      </w:r>
      <w:r>
        <w:rPr>
          <w:sz w:val="22"/>
        </w:rPr>
        <w:t>presentar</w:t>
      </w:r>
      <w:r>
        <w:rPr>
          <w:spacing w:val="-5"/>
          <w:sz w:val="22"/>
        </w:rPr>
        <w:t> </w:t>
      </w:r>
      <w:r>
        <w:rPr>
          <w:sz w:val="22"/>
        </w:rPr>
        <w:t>inestabilidad,</w:t>
      </w:r>
    </w:p>
    <w:p>
      <w:pPr>
        <w:pStyle w:val="ListParagraph"/>
        <w:spacing w:after="0" w:line="235" w:lineRule="auto"/>
        <w:jc w:val="left"/>
        <w:rPr>
          <w:sz w:val="22"/>
        </w:rPr>
        <w:sectPr>
          <w:pgSz w:w="12240" w:h="15840"/>
          <w:pgMar w:header="355" w:footer="994" w:top="1740" w:bottom="1180" w:left="1133" w:right="1133"/>
        </w:sectPr>
      </w:pPr>
    </w:p>
    <w:p>
      <w:pPr>
        <w:pStyle w:val="BodyText"/>
        <w:spacing w:line="232" w:lineRule="auto" w:before="98"/>
        <w:ind w:left="2316" w:right="204" w:firstLine="0"/>
        <w:jc w:val="left"/>
      </w:pPr>
      <w:r>
        <w:rPr/>
        <w:t>indicando</w:t>
      </w:r>
      <w:r>
        <w:rPr>
          <w:spacing w:val="-3"/>
        </w:rPr>
        <w:t> </w:t>
      </w:r>
      <w:r>
        <w:rPr/>
        <w:t>lo</w:t>
      </w:r>
      <w:r>
        <w:rPr>
          <w:spacing w:val="-3"/>
        </w:rPr>
        <w:t> </w:t>
      </w:r>
      <w:r>
        <w:rPr/>
        <w:t>anterior</w:t>
      </w:r>
      <w:r>
        <w:rPr>
          <w:spacing w:val="-4"/>
        </w:rPr>
        <w:t> </w:t>
      </w:r>
      <w:r>
        <w:rPr/>
        <w:t>sobre</w:t>
      </w:r>
      <w:r>
        <w:rPr>
          <w:spacing w:val="-5"/>
        </w:rPr>
        <w:t> </w:t>
      </w:r>
      <w:r>
        <w:rPr/>
        <w:t>taludes</w:t>
      </w:r>
      <w:r>
        <w:rPr>
          <w:spacing w:val="-3"/>
        </w:rPr>
        <w:t> </w:t>
      </w:r>
      <w:r>
        <w:rPr/>
        <w:t>y</w:t>
      </w:r>
      <w:r>
        <w:rPr>
          <w:spacing w:val="-4"/>
        </w:rPr>
        <w:t> </w:t>
      </w:r>
      <w:r>
        <w:rPr/>
        <w:t>terraplenes</w:t>
      </w:r>
      <w:r>
        <w:rPr>
          <w:spacing w:val="-7"/>
        </w:rPr>
        <w:t> </w:t>
      </w:r>
      <w:r>
        <w:rPr/>
        <w:t>existentes</w:t>
      </w:r>
      <w:r>
        <w:rPr>
          <w:spacing w:val="-3"/>
        </w:rPr>
        <w:t> </w:t>
      </w:r>
      <w:r>
        <w:rPr/>
        <w:t>y</w:t>
      </w:r>
      <w:r>
        <w:rPr>
          <w:spacing w:val="-4"/>
        </w:rPr>
        <w:t> </w:t>
      </w:r>
      <w:r>
        <w:rPr/>
        <w:t>sobre</w:t>
      </w:r>
      <w:r>
        <w:rPr>
          <w:spacing w:val="-1"/>
        </w:rPr>
        <w:t> </w:t>
      </w:r>
      <w:r>
        <w:rPr/>
        <w:t>los</w:t>
      </w:r>
      <w:r>
        <w:rPr>
          <w:spacing w:val="-5"/>
        </w:rPr>
        <w:t> </w:t>
      </w:r>
      <w:r>
        <w:rPr/>
        <w:t>que se van a realizar,</w:t>
      </w:r>
    </w:p>
    <w:p>
      <w:pPr>
        <w:pStyle w:val="ListParagraph"/>
        <w:numPr>
          <w:ilvl w:val="1"/>
          <w:numId w:val="64"/>
        </w:numPr>
        <w:tabs>
          <w:tab w:pos="2314" w:val="left" w:leader="none"/>
          <w:tab w:pos="2316" w:val="left" w:leader="none"/>
        </w:tabs>
        <w:spacing w:line="232" w:lineRule="auto" w:before="141" w:after="0"/>
        <w:ind w:left="2316" w:right="260" w:hanging="401"/>
        <w:jc w:val="left"/>
        <w:rPr>
          <w:sz w:val="22"/>
        </w:rPr>
      </w:pPr>
      <w:r>
        <w:rPr>
          <w:sz w:val="22"/>
        </w:rPr>
        <w:t>Por escrito, las medidas y acciones o trabajos a realizar para la estabilización y protección de dichos taludes. Deberá anexar las memorias de cálculo y la descripción de los materiales a utilizar de acuerdo a las normas</w:t>
      </w:r>
      <w:r>
        <w:rPr>
          <w:spacing w:val="-5"/>
          <w:sz w:val="22"/>
        </w:rPr>
        <w:t> </w:t>
      </w:r>
      <w:r>
        <w:rPr>
          <w:sz w:val="22"/>
        </w:rPr>
        <w:t>aplicables</w:t>
      </w:r>
      <w:r>
        <w:rPr>
          <w:spacing w:val="-3"/>
          <w:sz w:val="22"/>
        </w:rPr>
        <w:t> </w:t>
      </w:r>
      <w:r>
        <w:rPr>
          <w:sz w:val="22"/>
        </w:rPr>
        <w:t>e</w:t>
      </w:r>
      <w:r>
        <w:rPr>
          <w:spacing w:val="-2"/>
          <w:sz w:val="22"/>
        </w:rPr>
        <w:t> </w:t>
      </w:r>
      <w:r>
        <w:rPr>
          <w:sz w:val="22"/>
        </w:rPr>
        <w:t>indicar</w:t>
      </w:r>
      <w:r>
        <w:rPr>
          <w:spacing w:val="-2"/>
          <w:sz w:val="22"/>
        </w:rPr>
        <w:t> </w:t>
      </w:r>
      <w:r>
        <w:rPr>
          <w:sz w:val="22"/>
        </w:rPr>
        <w:t>la</w:t>
      </w:r>
      <w:r>
        <w:rPr>
          <w:spacing w:val="-5"/>
          <w:sz w:val="22"/>
        </w:rPr>
        <w:t> </w:t>
      </w:r>
      <w:r>
        <w:rPr>
          <w:sz w:val="22"/>
        </w:rPr>
        <w:t>forma</w:t>
      </w:r>
      <w:r>
        <w:rPr>
          <w:spacing w:val="-5"/>
          <w:sz w:val="22"/>
        </w:rPr>
        <w:t> </w:t>
      </w:r>
      <w:r>
        <w:rPr>
          <w:sz w:val="22"/>
        </w:rPr>
        <w:t>de</w:t>
      </w:r>
      <w:r>
        <w:rPr>
          <w:spacing w:val="-5"/>
          <w:sz w:val="22"/>
        </w:rPr>
        <w:t> </w:t>
      </w:r>
      <w:r>
        <w:rPr>
          <w:sz w:val="22"/>
        </w:rPr>
        <w:t>manejo</w:t>
      </w:r>
      <w:r>
        <w:rPr>
          <w:spacing w:val="-5"/>
          <w:sz w:val="22"/>
        </w:rPr>
        <w:t> </w:t>
      </w:r>
      <w:r>
        <w:rPr>
          <w:sz w:val="22"/>
        </w:rPr>
        <w:t>de</w:t>
      </w:r>
      <w:r>
        <w:rPr>
          <w:spacing w:val="-3"/>
          <w:sz w:val="22"/>
        </w:rPr>
        <w:t> </w:t>
      </w:r>
      <w:r>
        <w:rPr>
          <w:sz w:val="22"/>
        </w:rPr>
        <w:t>los</w:t>
      </w:r>
      <w:r>
        <w:rPr>
          <w:spacing w:val="-5"/>
          <w:sz w:val="22"/>
        </w:rPr>
        <w:t> </w:t>
      </w:r>
      <w:r>
        <w:rPr>
          <w:sz w:val="22"/>
        </w:rPr>
        <w:t>materiales</w:t>
      </w:r>
      <w:r>
        <w:rPr>
          <w:spacing w:val="-3"/>
          <w:sz w:val="22"/>
        </w:rPr>
        <w:t> </w:t>
      </w:r>
      <w:r>
        <w:rPr>
          <w:sz w:val="22"/>
        </w:rPr>
        <w:t>y</w:t>
      </w:r>
      <w:r>
        <w:rPr>
          <w:spacing w:val="-4"/>
          <w:sz w:val="22"/>
        </w:rPr>
        <w:t> </w:t>
      </w:r>
      <w:r>
        <w:rPr>
          <w:sz w:val="22"/>
        </w:rPr>
        <w:t>residuos de todo tipo (almacenamiento y disposición final), así como las medidas de mitigación que el impacto por éste motivo se pueda ocasionar;</w:t>
      </w:r>
    </w:p>
    <w:p>
      <w:pPr>
        <w:pStyle w:val="ListParagraph"/>
        <w:numPr>
          <w:ilvl w:val="1"/>
          <w:numId w:val="64"/>
        </w:numPr>
        <w:tabs>
          <w:tab w:pos="2316" w:val="left" w:leader="none"/>
        </w:tabs>
        <w:spacing w:line="232" w:lineRule="auto" w:before="143" w:after="0"/>
        <w:ind w:left="2316" w:right="148" w:hanging="401"/>
        <w:jc w:val="left"/>
        <w:rPr>
          <w:sz w:val="22"/>
        </w:rPr>
      </w:pPr>
      <w:r>
        <w:rPr>
          <w:sz w:val="22"/>
        </w:rPr>
        <w:t>El inventario del arbolado a afectar,</w:t>
      </w:r>
      <w:r>
        <w:rPr>
          <w:spacing w:val="-2"/>
          <w:sz w:val="22"/>
        </w:rPr>
        <w:t> </w:t>
      </w:r>
      <w:r>
        <w:rPr>
          <w:sz w:val="22"/>
        </w:rPr>
        <w:t>que</w:t>
      </w:r>
      <w:r>
        <w:rPr>
          <w:spacing w:val="-1"/>
          <w:sz w:val="22"/>
        </w:rPr>
        <w:t> </w:t>
      </w:r>
      <w:r>
        <w:rPr>
          <w:sz w:val="22"/>
        </w:rPr>
        <w:t>comprende la vegetación mayor a 2 pulgadas</w:t>
      </w:r>
      <w:r>
        <w:rPr>
          <w:spacing w:val="-3"/>
          <w:sz w:val="22"/>
        </w:rPr>
        <w:t> </w:t>
      </w:r>
      <w:r>
        <w:rPr>
          <w:sz w:val="22"/>
        </w:rPr>
        <w:t>de</w:t>
      </w:r>
      <w:r>
        <w:rPr>
          <w:spacing w:val="-5"/>
          <w:sz w:val="22"/>
        </w:rPr>
        <w:t> </w:t>
      </w:r>
      <w:r>
        <w:rPr>
          <w:sz w:val="22"/>
        </w:rPr>
        <w:t>diámetro</w:t>
      </w:r>
      <w:r>
        <w:rPr>
          <w:spacing w:val="-5"/>
          <w:sz w:val="22"/>
        </w:rPr>
        <w:t> </w:t>
      </w:r>
      <w:r>
        <w:rPr>
          <w:sz w:val="22"/>
        </w:rPr>
        <w:t>de</w:t>
      </w:r>
      <w:r>
        <w:rPr>
          <w:spacing w:val="-5"/>
          <w:sz w:val="22"/>
        </w:rPr>
        <w:t> </w:t>
      </w:r>
      <w:r>
        <w:rPr>
          <w:sz w:val="22"/>
        </w:rPr>
        <w:t>tronco,</w:t>
      </w:r>
      <w:r>
        <w:rPr>
          <w:spacing w:val="-4"/>
          <w:sz w:val="22"/>
        </w:rPr>
        <w:t> </w:t>
      </w:r>
      <w:r>
        <w:rPr>
          <w:sz w:val="22"/>
        </w:rPr>
        <w:t>medidos</w:t>
      </w:r>
      <w:r>
        <w:rPr>
          <w:spacing w:val="-5"/>
          <w:sz w:val="22"/>
        </w:rPr>
        <w:t> </w:t>
      </w:r>
      <w:r>
        <w:rPr>
          <w:sz w:val="22"/>
        </w:rPr>
        <w:t>a</w:t>
      </w:r>
      <w:r>
        <w:rPr>
          <w:spacing w:val="-3"/>
          <w:sz w:val="22"/>
        </w:rPr>
        <w:t> </w:t>
      </w:r>
      <w:r>
        <w:rPr>
          <w:sz w:val="22"/>
        </w:rPr>
        <w:t>1.20</w:t>
      </w:r>
      <w:r>
        <w:rPr>
          <w:spacing w:val="-5"/>
          <w:sz w:val="22"/>
        </w:rPr>
        <w:t> </w:t>
      </w:r>
      <w:r>
        <w:rPr>
          <w:sz w:val="22"/>
        </w:rPr>
        <w:t>metros</w:t>
      </w:r>
      <w:r>
        <w:rPr>
          <w:spacing w:val="-3"/>
          <w:sz w:val="22"/>
        </w:rPr>
        <w:t> </w:t>
      </w:r>
      <w:r>
        <w:rPr>
          <w:sz w:val="22"/>
        </w:rPr>
        <w:t>de</w:t>
      </w:r>
      <w:r>
        <w:rPr>
          <w:spacing w:val="-5"/>
          <w:sz w:val="22"/>
        </w:rPr>
        <w:t> </w:t>
      </w:r>
      <w:r>
        <w:rPr>
          <w:sz w:val="22"/>
        </w:rPr>
        <w:t>altura,</w:t>
      </w:r>
      <w:r>
        <w:rPr>
          <w:spacing w:val="-4"/>
          <w:sz w:val="22"/>
        </w:rPr>
        <w:t> </w:t>
      </w:r>
      <w:r>
        <w:rPr>
          <w:sz w:val="22"/>
        </w:rPr>
        <w:t>señalando aquellos que se verán afectados por el desarrollo, ya sea por trasplante o tala, haciendo la diferenciación; </w:t>
      </w:r>
      <w:r>
        <w:rPr>
          <w:rFonts w:ascii="Tahoma" w:hAnsi="Tahoma"/>
          <w:sz w:val="24"/>
        </w:rPr>
        <w:t>V. </w:t>
      </w:r>
      <w:r>
        <w:rPr>
          <w:sz w:val="22"/>
        </w:rPr>
        <w:t>Fotografía aérea reciente indicando:</w:t>
      </w:r>
    </w:p>
    <w:p>
      <w:pPr>
        <w:pStyle w:val="ListParagraph"/>
        <w:numPr>
          <w:ilvl w:val="0"/>
          <w:numId w:val="65"/>
        </w:numPr>
        <w:tabs>
          <w:tab w:pos="1998" w:val="left" w:leader="none"/>
          <w:tab w:pos="2001" w:val="left" w:leader="none"/>
        </w:tabs>
        <w:spacing w:line="228" w:lineRule="auto" w:before="148" w:after="0"/>
        <w:ind w:left="2001" w:right="131" w:hanging="363"/>
        <w:jc w:val="both"/>
        <w:rPr>
          <w:sz w:val="22"/>
        </w:rPr>
      </w:pPr>
      <w:r>
        <w:rPr>
          <w:sz w:val="22"/>
        </w:rPr>
        <w:t>La delimitación del polígono, de ser posible, en su caso precisar el área que ocupará el proyecto, y</w:t>
      </w:r>
    </w:p>
    <w:p>
      <w:pPr>
        <w:pStyle w:val="ListParagraph"/>
        <w:numPr>
          <w:ilvl w:val="0"/>
          <w:numId w:val="65"/>
        </w:numPr>
        <w:tabs>
          <w:tab w:pos="1999" w:val="left" w:leader="none"/>
        </w:tabs>
        <w:spacing w:line="240" w:lineRule="auto" w:before="141" w:after="0"/>
        <w:ind w:left="1999" w:right="0" w:hanging="360"/>
        <w:jc w:val="both"/>
        <w:rPr>
          <w:sz w:val="22"/>
        </w:rPr>
      </w:pPr>
      <w:r>
        <w:rPr>
          <w:sz w:val="22"/>
        </w:rPr>
        <w:t>Las</w:t>
      </w:r>
      <w:r>
        <w:rPr>
          <w:spacing w:val="-3"/>
          <w:sz w:val="22"/>
        </w:rPr>
        <w:t> </w:t>
      </w:r>
      <w:r>
        <w:rPr>
          <w:sz w:val="22"/>
        </w:rPr>
        <w:t>áreas</w:t>
      </w:r>
      <w:r>
        <w:rPr>
          <w:spacing w:val="-5"/>
          <w:sz w:val="22"/>
        </w:rPr>
        <w:t> </w:t>
      </w:r>
      <w:r>
        <w:rPr>
          <w:sz w:val="22"/>
        </w:rPr>
        <w:t>boscosas</w:t>
      </w:r>
      <w:r>
        <w:rPr>
          <w:spacing w:val="-2"/>
          <w:sz w:val="22"/>
        </w:rPr>
        <w:t> </w:t>
      </w:r>
      <w:r>
        <w:rPr>
          <w:sz w:val="22"/>
        </w:rPr>
        <w:t>o</w:t>
      </w:r>
      <w:r>
        <w:rPr>
          <w:spacing w:val="-5"/>
          <w:sz w:val="22"/>
        </w:rPr>
        <w:t> </w:t>
      </w:r>
      <w:r>
        <w:rPr>
          <w:sz w:val="22"/>
        </w:rPr>
        <w:t>de</w:t>
      </w:r>
      <w:r>
        <w:rPr>
          <w:spacing w:val="-5"/>
          <w:sz w:val="22"/>
        </w:rPr>
        <w:t> </w:t>
      </w:r>
      <w:r>
        <w:rPr>
          <w:sz w:val="22"/>
        </w:rPr>
        <w:t>vegetación</w:t>
      </w:r>
      <w:r>
        <w:rPr>
          <w:spacing w:val="-8"/>
          <w:sz w:val="22"/>
        </w:rPr>
        <w:t> </w:t>
      </w:r>
      <w:r>
        <w:rPr>
          <w:sz w:val="22"/>
        </w:rPr>
        <w:t>que</w:t>
      </w:r>
      <w:r>
        <w:rPr>
          <w:spacing w:val="-3"/>
          <w:sz w:val="22"/>
        </w:rPr>
        <w:t> </w:t>
      </w:r>
      <w:r>
        <w:rPr>
          <w:sz w:val="22"/>
        </w:rPr>
        <w:t>se</w:t>
      </w:r>
      <w:r>
        <w:rPr>
          <w:spacing w:val="-5"/>
          <w:sz w:val="22"/>
        </w:rPr>
        <w:t> </w:t>
      </w:r>
      <w:r>
        <w:rPr>
          <w:sz w:val="22"/>
        </w:rPr>
        <w:t>afectarán;</w:t>
      </w:r>
      <w:r>
        <w:rPr>
          <w:spacing w:val="-4"/>
          <w:sz w:val="22"/>
        </w:rPr>
        <w:t> </w:t>
      </w:r>
      <w:r>
        <w:rPr>
          <w:spacing w:val="-10"/>
          <w:sz w:val="22"/>
        </w:rPr>
        <w:t>y</w:t>
      </w:r>
    </w:p>
    <w:p>
      <w:pPr>
        <w:pStyle w:val="BodyText"/>
        <w:spacing w:line="235" w:lineRule="auto" w:before="139"/>
        <w:ind w:left="1476" w:right="130" w:hanging="197"/>
      </w:pPr>
      <w:r>
        <w:rPr>
          <w:rFonts w:ascii="Tahoma" w:hAnsi="Tahoma"/>
          <w:sz w:val="24"/>
        </w:rPr>
        <w:t>VI.</w:t>
      </w:r>
      <w:r>
        <w:rPr>
          <w:rFonts w:ascii="Tahoma" w:hAnsi="Tahoma"/>
          <w:spacing w:val="-17"/>
          <w:sz w:val="24"/>
        </w:rPr>
        <w:t> </w:t>
      </w:r>
      <w:r>
        <w:rPr/>
        <w:t>Plano</w:t>
      </w:r>
      <w:r>
        <w:rPr>
          <w:spacing w:val="-7"/>
        </w:rPr>
        <w:t> </w:t>
      </w:r>
      <w:r>
        <w:rPr/>
        <w:t>de</w:t>
      </w:r>
      <w:r>
        <w:rPr>
          <w:spacing w:val="-8"/>
        </w:rPr>
        <w:t> </w:t>
      </w:r>
      <w:r>
        <w:rPr/>
        <w:t>reforestación</w:t>
      </w:r>
      <w:r>
        <w:rPr>
          <w:spacing w:val="-8"/>
        </w:rPr>
        <w:t> </w:t>
      </w:r>
      <w:r>
        <w:rPr/>
        <w:t>o</w:t>
      </w:r>
      <w:r>
        <w:rPr>
          <w:spacing w:val="-7"/>
        </w:rPr>
        <w:t> </w:t>
      </w:r>
      <w:r>
        <w:rPr/>
        <w:t>repoblamiento</w:t>
      </w:r>
      <w:r>
        <w:rPr>
          <w:spacing w:val="-7"/>
        </w:rPr>
        <w:t> </w:t>
      </w:r>
      <w:r>
        <w:rPr/>
        <w:t>de</w:t>
      </w:r>
      <w:r>
        <w:rPr>
          <w:spacing w:val="-10"/>
        </w:rPr>
        <w:t> </w:t>
      </w:r>
      <w:r>
        <w:rPr/>
        <w:t>áreas</w:t>
      </w:r>
      <w:r>
        <w:rPr>
          <w:spacing w:val="-7"/>
        </w:rPr>
        <w:t> </w:t>
      </w:r>
      <w:r>
        <w:rPr/>
        <w:t>verdes</w:t>
      </w:r>
      <w:r>
        <w:rPr>
          <w:spacing w:val="-7"/>
        </w:rPr>
        <w:t> </w:t>
      </w:r>
      <w:r>
        <w:rPr/>
        <w:t>indicando</w:t>
      </w:r>
      <w:r>
        <w:rPr>
          <w:spacing w:val="-8"/>
        </w:rPr>
        <w:t> </w:t>
      </w:r>
      <w:r>
        <w:rPr/>
        <w:t>las</w:t>
      </w:r>
      <w:r>
        <w:rPr>
          <w:spacing w:val="-10"/>
        </w:rPr>
        <w:t> </w:t>
      </w:r>
      <w:r>
        <w:rPr/>
        <w:t>especies,</w:t>
      </w:r>
      <w:r>
        <w:rPr>
          <w:spacing w:val="-9"/>
        </w:rPr>
        <w:t> </w:t>
      </w:r>
      <w:r>
        <w:rPr/>
        <w:t>que deberán ser nativas y mayores de 2 pulgadas de diámetro de tronco, medido a 1.20 metros de altura. Manifestar la técnica a emplear para el acondicionamiento de esos árboles y la forma de habilitación de las áreas verdes de cesión al Municipio.</w:t>
      </w:r>
    </w:p>
    <w:p>
      <w:pPr>
        <w:pStyle w:val="BodyText"/>
        <w:spacing w:line="288" w:lineRule="auto" w:before="141"/>
        <w:ind w:left="139" w:right="127"/>
      </w:pPr>
      <w:r>
        <w:rPr/>
        <w:t>ARTÍCULO 220. Para los fraccionamientos conjuntos urbanos, o regímenes de propiedad en condominio</w:t>
      </w:r>
      <w:r>
        <w:rPr>
          <w:spacing w:val="-6"/>
        </w:rPr>
        <w:t> </w:t>
      </w:r>
      <w:r>
        <w:rPr/>
        <w:t>se</w:t>
      </w:r>
      <w:r>
        <w:rPr>
          <w:spacing w:val="-11"/>
        </w:rPr>
        <w:t> </w:t>
      </w:r>
      <w:r>
        <w:rPr/>
        <w:t>requerirá</w:t>
      </w:r>
      <w:r>
        <w:rPr>
          <w:spacing w:val="-11"/>
        </w:rPr>
        <w:t> </w:t>
      </w:r>
      <w:r>
        <w:rPr/>
        <w:t>un</w:t>
      </w:r>
      <w:r>
        <w:rPr>
          <w:spacing w:val="-7"/>
        </w:rPr>
        <w:t> </w:t>
      </w:r>
      <w:r>
        <w:rPr/>
        <w:t>estudio</w:t>
      </w:r>
      <w:r>
        <w:rPr>
          <w:spacing w:val="-6"/>
        </w:rPr>
        <w:t> </w:t>
      </w:r>
      <w:r>
        <w:rPr/>
        <w:t>de</w:t>
      </w:r>
      <w:r>
        <w:rPr>
          <w:spacing w:val="-9"/>
        </w:rPr>
        <w:t> </w:t>
      </w:r>
      <w:r>
        <w:rPr/>
        <w:t>impacto</w:t>
      </w:r>
      <w:r>
        <w:rPr>
          <w:spacing w:val="-9"/>
        </w:rPr>
        <w:t> </w:t>
      </w:r>
      <w:r>
        <w:rPr/>
        <w:t>ambiental</w:t>
      </w:r>
      <w:r>
        <w:rPr>
          <w:spacing w:val="-10"/>
        </w:rPr>
        <w:t> </w:t>
      </w:r>
      <w:r>
        <w:rPr/>
        <w:t>que</w:t>
      </w:r>
      <w:r>
        <w:rPr>
          <w:spacing w:val="-9"/>
        </w:rPr>
        <w:t> </w:t>
      </w:r>
      <w:r>
        <w:rPr/>
        <w:t>deberá</w:t>
      </w:r>
      <w:r>
        <w:rPr>
          <w:spacing w:val="-9"/>
        </w:rPr>
        <w:t> </w:t>
      </w:r>
      <w:r>
        <w:rPr/>
        <w:t>contener</w:t>
      </w:r>
      <w:r>
        <w:rPr>
          <w:spacing w:val="-8"/>
        </w:rPr>
        <w:t> </w:t>
      </w:r>
      <w:r>
        <w:rPr/>
        <w:t>lo</w:t>
      </w:r>
      <w:r>
        <w:rPr>
          <w:spacing w:val="-9"/>
        </w:rPr>
        <w:t> </w:t>
      </w:r>
      <w:r>
        <w:rPr/>
        <w:t>siguiente:</w:t>
      </w:r>
      <w:r>
        <w:rPr>
          <w:spacing w:val="-2"/>
        </w:rPr>
        <w:t> </w:t>
      </w:r>
      <w:r>
        <w:rPr>
          <w:rFonts w:ascii="Tahoma" w:hAnsi="Tahoma"/>
          <w:sz w:val="24"/>
        </w:rPr>
        <w:t>I.</w:t>
      </w:r>
      <w:r>
        <w:rPr>
          <w:rFonts w:ascii="Tahoma" w:hAnsi="Tahoma"/>
          <w:spacing w:val="-18"/>
          <w:sz w:val="24"/>
        </w:rPr>
        <w:t> </w:t>
      </w:r>
      <w:r>
        <w:rPr/>
        <w:t>Datos generales, precisando:</w:t>
      </w:r>
    </w:p>
    <w:p>
      <w:pPr>
        <w:pStyle w:val="ListParagraph"/>
        <w:numPr>
          <w:ilvl w:val="0"/>
          <w:numId w:val="66"/>
        </w:numPr>
        <w:tabs>
          <w:tab w:pos="1999" w:val="left" w:leader="none"/>
          <w:tab w:pos="2001" w:val="left" w:leader="none"/>
        </w:tabs>
        <w:spacing w:line="232" w:lineRule="auto" w:before="150" w:after="0"/>
        <w:ind w:left="2001" w:right="131" w:hanging="288"/>
        <w:jc w:val="both"/>
        <w:rPr>
          <w:sz w:val="22"/>
        </w:rPr>
      </w:pPr>
      <w:r>
        <w:rPr>
          <w:sz w:val="22"/>
        </w:rPr>
        <w:t>Nombre</w:t>
      </w:r>
      <w:r>
        <w:rPr>
          <w:spacing w:val="-16"/>
          <w:sz w:val="22"/>
        </w:rPr>
        <w:t> </w:t>
      </w:r>
      <w:r>
        <w:rPr>
          <w:sz w:val="22"/>
        </w:rPr>
        <w:t>o</w:t>
      </w:r>
      <w:r>
        <w:rPr>
          <w:spacing w:val="-15"/>
          <w:sz w:val="22"/>
        </w:rPr>
        <w:t> </w:t>
      </w:r>
      <w:r>
        <w:rPr>
          <w:sz w:val="22"/>
        </w:rPr>
        <w:t>razón</w:t>
      </w:r>
      <w:r>
        <w:rPr>
          <w:spacing w:val="-15"/>
          <w:sz w:val="22"/>
        </w:rPr>
        <w:t> </w:t>
      </w:r>
      <w:r>
        <w:rPr>
          <w:sz w:val="22"/>
        </w:rPr>
        <w:t>social</w:t>
      </w:r>
      <w:r>
        <w:rPr>
          <w:spacing w:val="-16"/>
          <w:sz w:val="22"/>
        </w:rPr>
        <w:t> </w:t>
      </w:r>
      <w:r>
        <w:rPr>
          <w:sz w:val="22"/>
        </w:rPr>
        <w:t>del</w:t>
      </w:r>
      <w:r>
        <w:rPr>
          <w:spacing w:val="-15"/>
          <w:sz w:val="22"/>
        </w:rPr>
        <w:t> </w:t>
      </w:r>
      <w:r>
        <w:rPr>
          <w:sz w:val="22"/>
        </w:rPr>
        <w:t>propietario</w:t>
      </w:r>
      <w:r>
        <w:rPr>
          <w:spacing w:val="-15"/>
          <w:sz w:val="22"/>
        </w:rPr>
        <w:t> </w:t>
      </w:r>
      <w:r>
        <w:rPr>
          <w:sz w:val="22"/>
        </w:rPr>
        <w:t>o</w:t>
      </w:r>
      <w:r>
        <w:rPr>
          <w:spacing w:val="-15"/>
          <w:sz w:val="22"/>
        </w:rPr>
        <w:t> </w:t>
      </w:r>
      <w:r>
        <w:rPr>
          <w:sz w:val="22"/>
        </w:rPr>
        <w:t>poseedor</w:t>
      </w:r>
      <w:r>
        <w:rPr>
          <w:spacing w:val="-16"/>
          <w:sz w:val="22"/>
        </w:rPr>
        <w:t> </w:t>
      </w:r>
      <w:r>
        <w:rPr>
          <w:sz w:val="22"/>
        </w:rPr>
        <w:t>del</w:t>
      </w:r>
      <w:r>
        <w:rPr>
          <w:spacing w:val="-15"/>
          <w:sz w:val="22"/>
        </w:rPr>
        <w:t> </w:t>
      </w:r>
      <w:r>
        <w:rPr>
          <w:sz w:val="22"/>
        </w:rPr>
        <w:t>inmueble</w:t>
      </w:r>
      <w:r>
        <w:rPr>
          <w:spacing w:val="-15"/>
          <w:sz w:val="22"/>
        </w:rPr>
        <w:t> </w:t>
      </w:r>
      <w:r>
        <w:rPr>
          <w:sz w:val="22"/>
        </w:rPr>
        <w:t>y</w:t>
      </w:r>
      <w:r>
        <w:rPr>
          <w:spacing w:val="-16"/>
          <w:sz w:val="22"/>
        </w:rPr>
        <w:t> </w:t>
      </w:r>
      <w:r>
        <w:rPr>
          <w:sz w:val="22"/>
        </w:rPr>
        <w:t>su</w:t>
      </w:r>
      <w:r>
        <w:rPr>
          <w:spacing w:val="-15"/>
          <w:sz w:val="22"/>
        </w:rPr>
        <w:t> </w:t>
      </w:r>
      <w:r>
        <w:rPr>
          <w:sz w:val="22"/>
        </w:rPr>
        <w:t>domicilio</w:t>
      </w:r>
      <w:r>
        <w:rPr>
          <w:spacing w:val="-15"/>
          <w:sz w:val="22"/>
        </w:rPr>
        <w:t> </w:t>
      </w:r>
      <w:r>
        <w:rPr>
          <w:sz w:val="22"/>
        </w:rPr>
        <w:t>para oír y recibir notificaciones ubicado dentro del área metropolitana,</w:t>
      </w:r>
    </w:p>
    <w:p>
      <w:pPr>
        <w:pStyle w:val="ListParagraph"/>
        <w:numPr>
          <w:ilvl w:val="0"/>
          <w:numId w:val="66"/>
        </w:numPr>
        <w:tabs>
          <w:tab w:pos="2001" w:val="left" w:leader="none"/>
        </w:tabs>
        <w:spacing w:line="230" w:lineRule="auto" w:before="150" w:after="0"/>
        <w:ind w:left="2001" w:right="134" w:hanging="288"/>
        <w:jc w:val="both"/>
        <w:rPr>
          <w:sz w:val="22"/>
        </w:rPr>
      </w:pPr>
      <w:r>
        <w:rPr>
          <w:sz w:val="22"/>
        </w:rPr>
        <w:t>Nombre y firma del solicitante y su domicilio para oír y recibir notificaciones ubicado dentro del área metropolitana,</w:t>
      </w:r>
    </w:p>
    <w:p>
      <w:pPr>
        <w:pStyle w:val="ListParagraph"/>
        <w:numPr>
          <w:ilvl w:val="0"/>
          <w:numId w:val="66"/>
        </w:numPr>
        <w:tabs>
          <w:tab w:pos="1999" w:val="left" w:leader="none"/>
          <w:tab w:pos="2001" w:val="left" w:leader="none"/>
        </w:tabs>
        <w:spacing w:line="232" w:lineRule="auto" w:before="149" w:after="0"/>
        <w:ind w:left="2001" w:right="132" w:hanging="288"/>
        <w:jc w:val="both"/>
        <w:rPr>
          <w:sz w:val="22"/>
        </w:rPr>
      </w:pPr>
      <w:r>
        <w:rPr>
          <w:sz w:val="22"/>
        </w:rPr>
        <w:t>Nombre y</w:t>
      </w:r>
      <w:r>
        <w:rPr>
          <w:spacing w:val="-2"/>
          <w:sz w:val="22"/>
        </w:rPr>
        <w:t> </w:t>
      </w:r>
      <w:r>
        <w:rPr>
          <w:sz w:val="22"/>
        </w:rPr>
        <w:t>firma del perito responsable del estudio, número de registro, copia de la</w:t>
      </w:r>
      <w:r>
        <w:rPr>
          <w:spacing w:val="-15"/>
          <w:sz w:val="22"/>
        </w:rPr>
        <w:t> </w:t>
      </w:r>
      <w:r>
        <w:rPr>
          <w:sz w:val="22"/>
        </w:rPr>
        <w:t>cédula</w:t>
      </w:r>
      <w:r>
        <w:rPr>
          <w:spacing w:val="-12"/>
          <w:sz w:val="22"/>
        </w:rPr>
        <w:t> </w:t>
      </w:r>
      <w:r>
        <w:rPr>
          <w:sz w:val="22"/>
        </w:rPr>
        <w:t>profesional</w:t>
      </w:r>
      <w:r>
        <w:rPr>
          <w:spacing w:val="-13"/>
          <w:sz w:val="22"/>
        </w:rPr>
        <w:t> </w:t>
      </w:r>
      <w:r>
        <w:rPr>
          <w:sz w:val="22"/>
        </w:rPr>
        <w:t>y</w:t>
      </w:r>
      <w:r>
        <w:rPr>
          <w:spacing w:val="-16"/>
          <w:sz w:val="22"/>
        </w:rPr>
        <w:t> </w:t>
      </w:r>
      <w:r>
        <w:rPr>
          <w:sz w:val="22"/>
        </w:rPr>
        <w:t>su</w:t>
      </w:r>
      <w:r>
        <w:rPr>
          <w:spacing w:val="-15"/>
          <w:sz w:val="22"/>
        </w:rPr>
        <w:t> </w:t>
      </w:r>
      <w:r>
        <w:rPr>
          <w:sz w:val="22"/>
        </w:rPr>
        <w:t>domicilio</w:t>
      </w:r>
      <w:r>
        <w:rPr>
          <w:spacing w:val="-12"/>
          <w:sz w:val="22"/>
        </w:rPr>
        <w:t> </w:t>
      </w:r>
      <w:r>
        <w:rPr>
          <w:sz w:val="22"/>
        </w:rPr>
        <w:t>para</w:t>
      </w:r>
      <w:r>
        <w:rPr>
          <w:spacing w:val="-15"/>
          <w:sz w:val="22"/>
        </w:rPr>
        <w:t> </w:t>
      </w:r>
      <w:r>
        <w:rPr>
          <w:sz w:val="22"/>
        </w:rPr>
        <w:t>oír</w:t>
      </w:r>
      <w:r>
        <w:rPr>
          <w:spacing w:val="-11"/>
          <w:sz w:val="22"/>
        </w:rPr>
        <w:t> </w:t>
      </w:r>
      <w:r>
        <w:rPr>
          <w:sz w:val="22"/>
        </w:rPr>
        <w:t>y</w:t>
      </w:r>
      <w:r>
        <w:rPr>
          <w:spacing w:val="-16"/>
          <w:sz w:val="22"/>
        </w:rPr>
        <w:t> </w:t>
      </w:r>
      <w:r>
        <w:rPr>
          <w:sz w:val="22"/>
        </w:rPr>
        <w:t>recibir</w:t>
      </w:r>
      <w:r>
        <w:rPr>
          <w:spacing w:val="-11"/>
          <w:sz w:val="22"/>
        </w:rPr>
        <w:t> </w:t>
      </w:r>
      <w:r>
        <w:rPr>
          <w:sz w:val="22"/>
        </w:rPr>
        <w:t>notificaciones</w:t>
      </w:r>
      <w:r>
        <w:rPr>
          <w:spacing w:val="-15"/>
          <w:sz w:val="22"/>
        </w:rPr>
        <w:t> </w:t>
      </w:r>
      <w:r>
        <w:rPr>
          <w:sz w:val="22"/>
        </w:rPr>
        <w:t>ubicado</w:t>
      </w:r>
      <w:r>
        <w:rPr>
          <w:spacing w:val="-12"/>
          <w:sz w:val="22"/>
        </w:rPr>
        <w:t> </w:t>
      </w:r>
      <w:r>
        <w:rPr>
          <w:sz w:val="22"/>
        </w:rPr>
        <w:t>dentro del área metropolitana,</w:t>
      </w:r>
    </w:p>
    <w:p>
      <w:pPr>
        <w:pStyle w:val="ListParagraph"/>
        <w:numPr>
          <w:ilvl w:val="0"/>
          <w:numId w:val="66"/>
        </w:numPr>
        <w:tabs>
          <w:tab w:pos="2000" w:val="left" w:leader="none"/>
        </w:tabs>
        <w:spacing w:line="240" w:lineRule="auto" w:before="138" w:after="0"/>
        <w:ind w:left="2000" w:right="0" w:hanging="287"/>
        <w:jc w:val="both"/>
        <w:rPr>
          <w:sz w:val="22"/>
        </w:rPr>
      </w:pPr>
      <w:r>
        <w:rPr>
          <w:sz w:val="22"/>
        </w:rPr>
        <w:t>Fecha</w:t>
      </w:r>
      <w:r>
        <w:rPr>
          <w:spacing w:val="-6"/>
          <w:sz w:val="22"/>
        </w:rPr>
        <w:t> </w:t>
      </w:r>
      <w:r>
        <w:rPr>
          <w:sz w:val="22"/>
        </w:rPr>
        <w:t>de</w:t>
      </w:r>
      <w:r>
        <w:rPr>
          <w:spacing w:val="-8"/>
          <w:sz w:val="22"/>
        </w:rPr>
        <w:t> </w:t>
      </w:r>
      <w:r>
        <w:rPr>
          <w:sz w:val="22"/>
        </w:rPr>
        <w:t>realización</w:t>
      </w:r>
      <w:r>
        <w:rPr>
          <w:spacing w:val="-5"/>
          <w:sz w:val="22"/>
        </w:rPr>
        <w:t> </w:t>
      </w:r>
      <w:r>
        <w:rPr>
          <w:sz w:val="22"/>
        </w:rPr>
        <w:t>del</w:t>
      </w:r>
      <w:r>
        <w:rPr>
          <w:spacing w:val="-5"/>
          <w:sz w:val="22"/>
        </w:rPr>
        <w:t> </w:t>
      </w:r>
      <w:r>
        <w:rPr>
          <w:sz w:val="22"/>
        </w:rPr>
        <w:t>estudio,</w:t>
      </w:r>
      <w:r>
        <w:rPr>
          <w:spacing w:val="-4"/>
          <w:sz w:val="22"/>
        </w:rPr>
        <w:t> </w:t>
      </w:r>
      <w:r>
        <w:rPr>
          <w:spacing w:val="-10"/>
          <w:sz w:val="22"/>
        </w:rPr>
        <w:t>y</w:t>
      </w:r>
    </w:p>
    <w:p>
      <w:pPr>
        <w:pStyle w:val="ListParagraph"/>
        <w:numPr>
          <w:ilvl w:val="0"/>
          <w:numId w:val="66"/>
        </w:numPr>
        <w:tabs>
          <w:tab w:pos="2001" w:val="left" w:leader="none"/>
        </w:tabs>
        <w:spacing w:line="230" w:lineRule="auto" w:before="147" w:after="0"/>
        <w:ind w:left="2001" w:right="131" w:hanging="288"/>
        <w:jc w:val="both"/>
        <w:rPr>
          <w:sz w:val="22"/>
        </w:rPr>
      </w:pPr>
      <w:r>
        <w:rPr>
          <w:sz w:val="22"/>
        </w:rPr>
        <w:t>Ubicación del predio con medidas, colindancias y número de expediente </w:t>
      </w:r>
      <w:r>
        <w:rPr>
          <w:spacing w:val="-2"/>
          <w:sz w:val="22"/>
        </w:rPr>
        <w:t>catastral;</w:t>
      </w:r>
    </w:p>
    <w:p>
      <w:pPr>
        <w:pStyle w:val="ListParagraph"/>
        <w:numPr>
          <w:ilvl w:val="0"/>
          <w:numId w:val="67"/>
        </w:numPr>
        <w:tabs>
          <w:tab w:pos="1594" w:val="left" w:leader="none"/>
        </w:tabs>
        <w:spacing w:line="240" w:lineRule="auto" w:before="139" w:after="0"/>
        <w:ind w:left="1594" w:right="0" w:hanging="315"/>
        <w:jc w:val="left"/>
        <w:rPr>
          <w:sz w:val="22"/>
        </w:rPr>
      </w:pPr>
      <w:r>
        <w:rPr>
          <w:sz w:val="22"/>
        </w:rPr>
        <w:t>Descripción</w:t>
      </w:r>
      <w:r>
        <w:rPr>
          <w:spacing w:val="-7"/>
          <w:sz w:val="22"/>
        </w:rPr>
        <w:t> </w:t>
      </w:r>
      <w:r>
        <w:rPr>
          <w:sz w:val="22"/>
        </w:rPr>
        <w:t>y</w:t>
      </w:r>
      <w:r>
        <w:rPr>
          <w:spacing w:val="-7"/>
          <w:sz w:val="22"/>
        </w:rPr>
        <w:t> </w:t>
      </w:r>
      <w:r>
        <w:rPr>
          <w:sz w:val="22"/>
        </w:rPr>
        <w:t>análisis</w:t>
      </w:r>
      <w:r>
        <w:rPr>
          <w:spacing w:val="-4"/>
          <w:sz w:val="22"/>
        </w:rPr>
        <w:t> </w:t>
      </w:r>
      <w:r>
        <w:rPr>
          <w:sz w:val="22"/>
        </w:rPr>
        <w:t>del</w:t>
      </w:r>
      <w:r>
        <w:rPr>
          <w:spacing w:val="-6"/>
          <w:sz w:val="22"/>
        </w:rPr>
        <w:t> </w:t>
      </w:r>
      <w:r>
        <w:rPr>
          <w:sz w:val="22"/>
        </w:rPr>
        <w:t>proyecto</w:t>
      </w:r>
      <w:r>
        <w:rPr>
          <w:spacing w:val="-7"/>
          <w:sz w:val="22"/>
        </w:rPr>
        <w:t> </w:t>
      </w:r>
      <w:r>
        <w:rPr>
          <w:spacing w:val="-2"/>
          <w:sz w:val="22"/>
        </w:rPr>
        <w:t>señalando:</w:t>
      </w:r>
    </w:p>
    <w:p>
      <w:pPr>
        <w:pStyle w:val="ListParagraph"/>
        <w:numPr>
          <w:ilvl w:val="1"/>
          <w:numId w:val="67"/>
        </w:numPr>
        <w:tabs>
          <w:tab w:pos="1999" w:val="left" w:leader="none"/>
          <w:tab w:pos="2001" w:val="left" w:leader="none"/>
        </w:tabs>
        <w:spacing w:line="232" w:lineRule="auto" w:before="147" w:after="0"/>
        <w:ind w:left="2001" w:right="132" w:hanging="288"/>
        <w:jc w:val="both"/>
        <w:rPr>
          <w:sz w:val="22"/>
        </w:rPr>
      </w:pPr>
      <w:r>
        <w:rPr>
          <w:sz w:val="22"/>
        </w:rPr>
        <w:t>Antecedentes: topografía, geología, hidrología, tipo de suelo, vegetación, uso actual del suelo, entre otros;</w:t>
      </w:r>
    </w:p>
    <w:p>
      <w:pPr>
        <w:pStyle w:val="ListParagraph"/>
        <w:numPr>
          <w:ilvl w:val="1"/>
          <w:numId w:val="67"/>
        </w:numPr>
        <w:tabs>
          <w:tab w:pos="2001" w:val="left" w:leader="none"/>
        </w:tabs>
        <w:spacing w:line="232" w:lineRule="auto" w:before="2" w:after="0"/>
        <w:ind w:left="2001" w:right="131" w:hanging="288"/>
        <w:jc w:val="both"/>
        <w:rPr>
          <w:sz w:val="22"/>
        </w:rPr>
      </w:pPr>
      <w:r>
        <w:rPr>
          <w:sz w:val="22"/>
        </w:rPr>
        <w:t>Descripción</w:t>
      </w:r>
      <w:r>
        <w:rPr>
          <w:spacing w:val="-13"/>
          <w:sz w:val="22"/>
        </w:rPr>
        <w:t> </w:t>
      </w:r>
      <w:r>
        <w:rPr>
          <w:sz w:val="22"/>
        </w:rPr>
        <w:t>del</w:t>
      </w:r>
      <w:r>
        <w:rPr>
          <w:spacing w:val="-13"/>
          <w:sz w:val="22"/>
        </w:rPr>
        <w:t> </w:t>
      </w:r>
      <w:r>
        <w:rPr>
          <w:sz w:val="22"/>
        </w:rPr>
        <w:t>proyecto:</w:t>
      </w:r>
      <w:r>
        <w:rPr>
          <w:spacing w:val="-13"/>
          <w:sz w:val="22"/>
        </w:rPr>
        <w:t> </w:t>
      </w:r>
      <w:r>
        <w:rPr>
          <w:sz w:val="22"/>
        </w:rPr>
        <w:t>área</w:t>
      </w:r>
      <w:r>
        <w:rPr>
          <w:spacing w:val="-15"/>
          <w:sz w:val="22"/>
        </w:rPr>
        <w:t> </w:t>
      </w:r>
      <w:r>
        <w:rPr>
          <w:sz w:val="22"/>
        </w:rPr>
        <w:t>total</w:t>
      </w:r>
      <w:r>
        <w:rPr>
          <w:spacing w:val="-13"/>
          <w:sz w:val="22"/>
        </w:rPr>
        <w:t> </w:t>
      </w:r>
      <w:r>
        <w:rPr>
          <w:sz w:val="22"/>
        </w:rPr>
        <w:t>del</w:t>
      </w:r>
      <w:r>
        <w:rPr>
          <w:spacing w:val="-15"/>
          <w:sz w:val="22"/>
        </w:rPr>
        <w:t> </w:t>
      </w:r>
      <w:r>
        <w:rPr>
          <w:sz w:val="22"/>
        </w:rPr>
        <w:t>polígono,</w:t>
      </w:r>
      <w:r>
        <w:rPr>
          <w:spacing w:val="-11"/>
          <w:sz w:val="22"/>
        </w:rPr>
        <w:t> </w:t>
      </w:r>
      <w:r>
        <w:rPr>
          <w:sz w:val="22"/>
        </w:rPr>
        <w:t>área</w:t>
      </w:r>
      <w:r>
        <w:rPr>
          <w:spacing w:val="-13"/>
          <w:sz w:val="22"/>
        </w:rPr>
        <w:t> </w:t>
      </w:r>
      <w:r>
        <w:rPr>
          <w:sz w:val="22"/>
        </w:rPr>
        <w:t>de</w:t>
      </w:r>
      <w:r>
        <w:rPr>
          <w:spacing w:val="-13"/>
          <w:sz w:val="22"/>
        </w:rPr>
        <w:t> </w:t>
      </w:r>
      <w:r>
        <w:rPr>
          <w:sz w:val="22"/>
        </w:rPr>
        <w:t>vialidad,</w:t>
      </w:r>
      <w:r>
        <w:rPr>
          <w:spacing w:val="-11"/>
          <w:sz w:val="22"/>
        </w:rPr>
        <w:t> </w:t>
      </w:r>
      <w:r>
        <w:rPr>
          <w:sz w:val="22"/>
        </w:rPr>
        <w:t>área</w:t>
      </w:r>
      <w:r>
        <w:rPr>
          <w:spacing w:val="-12"/>
          <w:sz w:val="22"/>
        </w:rPr>
        <w:t> </w:t>
      </w:r>
      <w:r>
        <w:rPr>
          <w:sz w:val="22"/>
        </w:rPr>
        <w:t>de</w:t>
      </w:r>
      <w:r>
        <w:rPr>
          <w:spacing w:val="-15"/>
          <w:sz w:val="22"/>
        </w:rPr>
        <w:t> </w:t>
      </w:r>
      <w:r>
        <w:rPr>
          <w:sz w:val="22"/>
        </w:rPr>
        <w:t>cesión municipal, área vendible, otras áreas, número de lotes, áreas del lote “tipo”, del lote mínimo y del lote máximo, usos del suelo de los lotes;</w:t>
      </w:r>
    </w:p>
    <w:p>
      <w:pPr>
        <w:pStyle w:val="ListParagraph"/>
        <w:spacing w:after="0" w:line="232" w:lineRule="auto"/>
        <w:jc w:val="both"/>
        <w:rPr>
          <w:sz w:val="22"/>
        </w:rPr>
        <w:sectPr>
          <w:pgSz w:w="12240" w:h="15840"/>
          <w:pgMar w:header="355" w:footer="994" w:top="1740" w:bottom="1180" w:left="1133" w:right="1133"/>
        </w:sectPr>
      </w:pPr>
    </w:p>
    <w:p>
      <w:pPr>
        <w:pStyle w:val="ListParagraph"/>
        <w:numPr>
          <w:ilvl w:val="1"/>
          <w:numId w:val="67"/>
        </w:numPr>
        <w:tabs>
          <w:tab w:pos="1999" w:val="left" w:leader="none"/>
          <w:tab w:pos="2001" w:val="left" w:leader="none"/>
        </w:tabs>
        <w:spacing w:line="230" w:lineRule="auto" w:before="102" w:after="0"/>
        <w:ind w:left="2001" w:right="130" w:hanging="288"/>
        <w:jc w:val="both"/>
        <w:rPr>
          <w:sz w:val="22"/>
        </w:rPr>
      </w:pPr>
      <w:r>
        <w:rPr>
          <w:sz w:val="22"/>
        </w:rPr>
        <w:t>Características de la vialidad: estructura vial, secciones viales, pendientes mínimas y máximas, tipos de pavimento, otras;</w:t>
      </w:r>
    </w:p>
    <w:p>
      <w:pPr>
        <w:pStyle w:val="ListParagraph"/>
        <w:numPr>
          <w:ilvl w:val="1"/>
          <w:numId w:val="67"/>
        </w:numPr>
        <w:tabs>
          <w:tab w:pos="2001" w:val="left" w:leader="none"/>
        </w:tabs>
        <w:spacing w:line="230" w:lineRule="auto" w:before="151" w:after="0"/>
        <w:ind w:left="2001" w:right="134" w:hanging="288"/>
        <w:jc w:val="both"/>
        <w:rPr>
          <w:sz w:val="22"/>
        </w:rPr>
      </w:pPr>
      <w:r>
        <w:rPr>
          <w:sz w:val="22"/>
        </w:rPr>
        <w:t>Características de las áreas municipales: ubicación, áreas, tipo de vegetación existente o a introducir y sistema de riego propuesto; y</w:t>
      </w:r>
    </w:p>
    <w:p>
      <w:pPr>
        <w:pStyle w:val="ListParagraph"/>
        <w:numPr>
          <w:ilvl w:val="0"/>
          <w:numId w:val="67"/>
        </w:numPr>
        <w:tabs>
          <w:tab w:pos="2266" w:val="left" w:leader="none"/>
          <w:tab w:pos="2268" w:val="left" w:leader="none"/>
        </w:tabs>
        <w:spacing w:line="230" w:lineRule="auto" w:before="151" w:after="0"/>
        <w:ind w:left="2268" w:right="132" w:hanging="989"/>
        <w:jc w:val="both"/>
        <w:rPr>
          <w:sz w:val="22"/>
        </w:rPr>
      </w:pPr>
      <w:r>
        <w:rPr>
          <w:sz w:val="22"/>
        </w:rPr>
        <w:t>Análisis, síntesis, conclusiones y recomendaciones que se desprendan del </w:t>
      </w:r>
      <w:r>
        <w:rPr>
          <w:spacing w:val="-2"/>
          <w:sz w:val="22"/>
        </w:rPr>
        <w:t>estudio.</w:t>
      </w:r>
    </w:p>
    <w:p>
      <w:pPr>
        <w:pStyle w:val="ListParagraph"/>
        <w:numPr>
          <w:ilvl w:val="0"/>
          <w:numId w:val="67"/>
        </w:numPr>
        <w:tabs>
          <w:tab w:pos="2267" w:val="left" w:leader="none"/>
        </w:tabs>
        <w:spacing w:line="240" w:lineRule="auto" w:before="139" w:after="0"/>
        <w:ind w:left="2267" w:right="0" w:hanging="988"/>
        <w:jc w:val="both"/>
        <w:rPr>
          <w:sz w:val="22"/>
        </w:rPr>
      </w:pPr>
      <w:r>
        <w:rPr>
          <w:sz w:val="22"/>
        </w:rPr>
        <w:t>Análisis</w:t>
      </w:r>
      <w:r>
        <w:rPr>
          <w:spacing w:val="-4"/>
          <w:sz w:val="22"/>
        </w:rPr>
        <w:t> </w:t>
      </w:r>
      <w:r>
        <w:rPr>
          <w:sz w:val="22"/>
        </w:rPr>
        <w:t>del</w:t>
      </w:r>
      <w:r>
        <w:rPr>
          <w:spacing w:val="-4"/>
          <w:sz w:val="22"/>
        </w:rPr>
        <w:t> </w:t>
      </w:r>
      <w:r>
        <w:rPr>
          <w:sz w:val="22"/>
        </w:rPr>
        <w:t>impacto</w:t>
      </w:r>
      <w:r>
        <w:rPr>
          <w:spacing w:val="-4"/>
          <w:sz w:val="22"/>
        </w:rPr>
        <w:t> </w:t>
      </w:r>
      <w:r>
        <w:rPr>
          <w:sz w:val="22"/>
        </w:rPr>
        <w:t>del</w:t>
      </w:r>
      <w:r>
        <w:rPr>
          <w:spacing w:val="-9"/>
          <w:sz w:val="22"/>
        </w:rPr>
        <w:t> </w:t>
      </w:r>
      <w:r>
        <w:rPr>
          <w:sz w:val="22"/>
        </w:rPr>
        <w:t>proyecto</w:t>
      </w:r>
      <w:r>
        <w:rPr>
          <w:spacing w:val="-3"/>
          <w:sz w:val="22"/>
        </w:rPr>
        <w:t> </w:t>
      </w:r>
      <w:r>
        <w:rPr>
          <w:sz w:val="22"/>
        </w:rPr>
        <w:t>en</w:t>
      </w:r>
      <w:r>
        <w:rPr>
          <w:spacing w:val="-4"/>
          <w:sz w:val="22"/>
        </w:rPr>
        <w:t> </w:t>
      </w:r>
      <w:r>
        <w:rPr>
          <w:sz w:val="22"/>
        </w:rPr>
        <w:t>el</w:t>
      </w:r>
      <w:r>
        <w:rPr>
          <w:spacing w:val="-7"/>
          <w:sz w:val="22"/>
        </w:rPr>
        <w:t> </w:t>
      </w:r>
      <w:r>
        <w:rPr>
          <w:sz w:val="22"/>
        </w:rPr>
        <w:t>medio</w:t>
      </w:r>
      <w:r>
        <w:rPr>
          <w:spacing w:val="-6"/>
          <w:sz w:val="22"/>
        </w:rPr>
        <w:t> </w:t>
      </w:r>
      <w:r>
        <w:rPr>
          <w:sz w:val="22"/>
        </w:rPr>
        <w:t>ambiente</w:t>
      </w:r>
      <w:r>
        <w:rPr>
          <w:spacing w:val="-4"/>
          <w:sz w:val="22"/>
        </w:rPr>
        <w:t> </w:t>
      </w:r>
      <w:r>
        <w:rPr>
          <w:spacing w:val="-2"/>
          <w:sz w:val="22"/>
        </w:rPr>
        <w:t>señalando:</w:t>
      </w:r>
    </w:p>
    <w:p>
      <w:pPr>
        <w:pStyle w:val="ListParagraph"/>
        <w:numPr>
          <w:ilvl w:val="1"/>
          <w:numId w:val="67"/>
        </w:numPr>
        <w:tabs>
          <w:tab w:pos="1999" w:val="left" w:leader="none"/>
          <w:tab w:pos="2001" w:val="left" w:leader="none"/>
        </w:tabs>
        <w:spacing w:line="232" w:lineRule="auto" w:before="145" w:after="0"/>
        <w:ind w:left="2001" w:right="132" w:hanging="288"/>
        <w:jc w:val="both"/>
        <w:rPr>
          <w:sz w:val="22"/>
        </w:rPr>
      </w:pPr>
      <w:r>
        <w:rPr>
          <w:sz w:val="22"/>
        </w:rPr>
        <w:t>El impacto del proyecto en el suelo, la capa vegetal, la flora, la fauna, la vegetación, las cañadas, los escurrimientos pluviales y</w:t>
      </w:r>
      <w:r>
        <w:rPr>
          <w:spacing w:val="-1"/>
          <w:sz w:val="22"/>
        </w:rPr>
        <w:t> </w:t>
      </w:r>
      <w:r>
        <w:rPr>
          <w:sz w:val="22"/>
        </w:rPr>
        <w:t>superficiales por el trazo de la vialidad, la lotificación y en su caso la edificación, durante el proceso de construcción y al terminar la construcción, y</w:t>
      </w:r>
    </w:p>
    <w:p>
      <w:pPr>
        <w:pStyle w:val="ListParagraph"/>
        <w:numPr>
          <w:ilvl w:val="1"/>
          <w:numId w:val="67"/>
        </w:numPr>
        <w:tabs>
          <w:tab w:pos="2001" w:val="left" w:leader="none"/>
        </w:tabs>
        <w:spacing w:line="280" w:lineRule="auto" w:before="145" w:after="0"/>
        <w:ind w:left="2001" w:right="136" w:hanging="288"/>
        <w:jc w:val="both"/>
        <w:rPr>
          <w:sz w:val="22"/>
        </w:rPr>
      </w:pPr>
      <w:r>
        <w:rPr>
          <w:sz w:val="22"/>
        </w:rPr>
        <w:t>El impacto del proyecto durante el proceso de construcción y al terminar la construcción en los predios colindantes y, en su caso, en una mayor extensión;</w:t>
      </w:r>
    </w:p>
    <w:p>
      <w:pPr>
        <w:pStyle w:val="ListParagraph"/>
        <w:numPr>
          <w:ilvl w:val="0"/>
          <w:numId w:val="67"/>
        </w:numPr>
        <w:tabs>
          <w:tab w:pos="2282" w:val="left" w:leader="none"/>
        </w:tabs>
        <w:spacing w:line="240" w:lineRule="auto" w:before="8" w:after="0"/>
        <w:ind w:left="2282" w:right="0" w:hanging="281"/>
        <w:jc w:val="both"/>
        <w:rPr>
          <w:sz w:val="22"/>
        </w:rPr>
      </w:pPr>
      <w:r>
        <w:rPr>
          <w:sz w:val="22"/>
        </w:rPr>
        <w:t>Medidas</w:t>
      </w:r>
      <w:r>
        <w:rPr>
          <w:spacing w:val="-5"/>
          <w:sz w:val="22"/>
        </w:rPr>
        <w:t> </w:t>
      </w:r>
      <w:r>
        <w:rPr>
          <w:sz w:val="22"/>
        </w:rPr>
        <w:t>de</w:t>
      </w:r>
      <w:r>
        <w:rPr>
          <w:spacing w:val="-5"/>
          <w:sz w:val="22"/>
        </w:rPr>
        <w:t> </w:t>
      </w:r>
      <w:r>
        <w:rPr>
          <w:spacing w:val="-2"/>
          <w:sz w:val="22"/>
        </w:rPr>
        <w:t>mitigación:</w:t>
      </w:r>
    </w:p>
    <w:p>
      <w:pPr>
        <w:pStyle w:val="ListParagraph"/>
        <w:numPr>
          <w:ilvl w:val="0"/>
          <w:numId w:val="68"/>
        </w:numPr>
        <w:tabs>
          <w:tab w:pos="1999" w:val="left" w:leader="none"/>
          <w:tab w:pos="2001" w:val="left" w:leader="none"/>
        </w:tabs>
        <w:spacing w:line="230" w:lineRule="auto" w:before="209" w:after="0"/>
        <w:ind w:left="2001" w:right="134" w:hanging="288"/>
        <w:jc w:val="both"/>
        <w:rPr>
          <w:sz w:val="22"/>
        </w:rPr>
      </w:pPr>
      <w:r>
        <w:rPr>
          <w:sz w:val="22"/>
        </w:rPr>
        <w:t>Describir las medidas de protección y mitigación para minimizar los impactos generados durante el proceso constructivo, y</w:t>
      </w:r>
    </w:p>
    <w:p>
      <w:pPr>
        <w:pStyle w:val="ListParagraph"/>
        <w:numPr>
          <w:ilvl w:val="0"/>
          <w:numId w:val="68"/>
        </w:numPr>
        <w:tabs>
          <w:tab w:pos="2001" w:val="left" w:leader="none"/>
        </w:tabs>
        <w:spacing w:line="232" w:lineRule="auto" w:before="149" w:after="0"/>
        <w:ind w:left="2001" w:right="133" w:hanging="288"/>
        <w:jc w:val="both"/>
        <w:rPr>
          <w:sz w:val="22"/>
        </w:rPr>
      </w:pPr>
      <w:r>
        <w:rPr>
          <w:sz w:val="22"/>
        </w:rPr>
        <w:t>Describir las medidas de mitigación a ejecutar para cada uno de los impactos al medio ambiente identificados después de terminar las obras de construcción;</w:t>
      </w:r>
    </w:p>
    <w:p>
      <w:pPr>
        <w:pStyle w:val="ListParagraph"/>
        <w:numPr>
          <w:ilvl w:val="0"/>
          <w:numId w:val="67"/>
        </w:numPr>
        <w:tabs>
          <w:tab w:pos="2266" w:val="left" w:leader="none"/>
          <w:tab w:pos="2268" w:val="left" w:leader="none"/>
        </w:tabs>
        <w:spacing w:line="232" w:lineRule="auto" w:before="146" w:after="0"/>
        <w:ind w:left="2268" w:right="136" w:hanging="989"/>
        <w:jc w:val="both"/>
        <w:rPr>
          <w:sz w:val="22"/>
        </w:rPr>
      </w:pPr>
      <w:r>
        <w:rPr>
          <w:sz w:val="22"/>
        </w:rPr>
        <w:t>Plano topográfico del predio con curvas de nivel a cada metro en terrenos planos; y a cada cinco metros en terrenos accidentados, indicando:</w:t>
      </w:r>
    </w:p>
    <w:p>
      <w:pPr>
        <w:pStyle w:val="ListParagraph"/>
        <w:numPr>
          <w:ilvl w:val="1"/>
          <w:numId w:val="67"/>
        </w:numPr>
        <w:tabs>
          <w:tab w:pos="1999" w:val="left" w:leader="none"/>
        </w:tabs>
        <w:spacing w:line="240" w:lineRule="auto" w:before="136" w:after="0"/>
        <w:ind w:left="1999" w:right="0" w:hanging="286"/>
        <w:jc w:val="both"/>
        <w:rPr>
          <w:sz w:val="22"/>
        </w:rPr>
      </w:pPr>
      <w:r>
        <w:rPr>
          <w:sz w:val="22"/>
        </w:rPr>
        <w:t>La</w:t>
      </w:r>
      <w:r>
        <w:rPr>
          <w:spacing w:val="-17"/>
          <w:sz w:val="22"/>
        </w:rPr>
        <w:t> </w:t>
      </w:r>
      <w:r>
        <w:rPr>
          <w:sz w:val="22"/>
        </w:rPr>
        <w:t>delimitación</w:t>
      </w:r>
      <w:r>
        <w:rPr>
          <w:spacing w:val="-13"/>
          <w:sz w:val="22"/>
        </w:rPr>
        <w:t> </w:t>
      </w:r>
      <w:r>
        <w:rPr>
          <w:sz w:val="22"/>
        </w:rPr>
        <w:t>del</w:t>
      </w:r>
      <w:r>
        <w:rPr>
          <w:spacing w:val="-14"/>
          <w:sz w:val="22"/>
        </w:rPr>
        <w:t> </w:t>
      </w:r>
      <w:r>
        <w:rPr>
          <w:sz w:val="22"/>
        </w:rPr>
        <w:t>polígono,</w:t>
      </w:r>
      <w:r>
        <w:rPr>
          <w:spacing w:val="-12"/>
          <w:sz w:val="22"/>
        </w:rPr>
        <w:t> </w:t>
      </w:r>
      <w:r>
        <w:rPr>
          <w:sz w:val="22"/>
        </w:rPr>
        <w:t>con</w:t>
      </w:r>
      <w:r>
        <w:rPr>
          <w:spacing w:val="-14"/>
          <w:sz w:val="22"/>
        </w:rPr>
        <w:t> </w:t>
      </w:r>
      <w:r>
        <w:rPr>
          <w:sz w:val="22"/>
        </w:rPr>
        <w:t>el</w:t>
      </w:r>
      <w:r>
        <w:rPr>
          <w:spacing w:val="-14"/>
          <w:sz w:val="22"/>
        </w:rPr>
        <w:t> </w:t>
      </w:r>
      <w:r>
        <w:rPr>
          <w:sz w:val="22"/>
        </w:rPr>
        <w:t>cuadro</w:t>
      </w:r>
      <w:r>
        <w:rPr>
          <w:spacing w:val="-14"/>
          <w:sz w:val="22"/>
        </w:rPr>
        <w:t> </w:t>
      </w:r>
      <w:r>
        <w:rPr>
          <w:sz w:val="22"/>
        </w:rPr>
        <w:t>de</w:t>
      </w:r>
      <w:r>
        <w:rPr>
          <w:spacing w:val="-14"/>
          <w:sz w:val="22"/>
        </w:rPr>
        <w:t> </w:t>
      </w:r>
      <w:r>
        <w:rPr>
          <w:sz w:val="22"/>
        </w:rPr>
        <w:t>registro</w:t>
      </w:r>
      <w:r>
        <w:rPr>
          <w:spacing w:val="-13"/>
          <w:sz w:val="22"/>
        </w:rPr>
        <w:t> </w:t>
      </w:r>
      <w:r>
        <w:rPr>
          <w:sz w:val="22"/>
        </w:rPr>
        <w:t>de</w:t>
      </w:r>
      <w:r>
        <w:rPr>
          <w:spacing w:val="-14"/>
          <w:sz w:val="22"/>
        </w:rPr>
        <w:t> </w:t>
      </w:r>
      <w:r>
        <w:rPr>
          <w:sz w:val="22"/>
        </w:rPr>
        <w:t>datos,</w:t>
      </w:r>
      <w:r>
        <w:rPr>
          <w:spacing w:val="-14"/>
          <w:sz w:val="22"/>
        </w:rPr>
        <w:t> </w:t>
      </w:r>
      <w:r>
        <w:rPr>
          <w:sz w:val="22"/>
        </w:rPr>
        <w:t>cuadro</w:t>
      </w:r>
      <w:r>
        <w:rPr>
          <w:spacing w:val="-13"/>
          <w:sz w:val="22"/>
        </w:rPr>
        <w:t> </w:t>
      </w:r>
      <w:r>
        <w:rPr>
          <w:sz w:val="22"/>
        </w:rPr>
        <w:t>de</w:t>
      </w:r>
      <w:r>
        <w:rPr>
          <w:spacing w:val="-15"/>
          <w:sz w:val="22"/>
        </w:rPr>
        <w:t> </w:t>
      </w:r>
      <w:r>
        <w:rPr>
          <w:spacing w:val="-2"/>
          <w:sz w:val="22"/>
        </w:rPr>
        <w:t>áreas.</w:t>
      </w:r>
    </w:p>
    <w:p>
      <w:pPr>
        <w:pStyle w:val="ListParagraph"/>
        <w:numPr>
          <w:ilvl w:val="1"/>
          <w:numId w:val="67"/>
        </w:numPr>
        <w:tabs>
          <w:tab w:pos="2000" w:val="left" w:leader="none"/>
        </w:tabs>
        <w:spacing w:line="240" w:lineRule="auto" w:before="135" w:after="0"/>
        <w:ind w:left="2000" w:right="0" w:hanging="287"/>
        <w:jc w:val="both"/>
        <w:rPr>
          <w:sz w:val="22"/>
        </w:rPr>
      </w:pPr>
      <w:r>
        <w:rPr>
          <w:sz w:val="22"/>
        </w:rPr>
        <w:t>Croquis</w:t>
      </w:r>
      <w:r>
        <w:rPr>
          <w:spacing w:val="-9"/>
          <w:sz w:val="22"/>
        </w:rPr>
        <w:t> </w:t>
      </w:r>
      <w:r>
        <w:rPr>
          <w:sz w:val="22"/>
        </w:rPr>
        <w:t>de</w:t>
      </w:r>
      <w:r>
        <w:rPr>
          <w:spacing w:val="-5"/>
          <w:sz w:val="22"/>
        </w:rPr>
        <w:t> </w:t>
      </w:r>
      <w:r>
        <w:rPr>
          <w:sz w:val="22"/>
        </w:rPr>
        <w:t>ubicación</w:t>
      </w:r>
      <w:r>
        <w:rPr>
          <w:spacing w:val="-4"/>
          <w:sz w:val="22"/>
        </w:rPr>
        <w:t> </w:t>
      </w:r>
      <w:r>
        <w:rPr>
          <w:sz w:val="22"/>
        </w:rPr>
        <w:t>del</w:t>
      </w:r>
      <w:r>
        <w:rPr>
          <w:spacing w:val="-7"/>
          <w:sz w:val="22"/>
        </w:rPr>
        <w:t> </w:t>
      </w:r>
      <w:r>
        <w:rPr>
          <w:sz w:val="22"/>
        </w:rPr>
        <w:t>predio,</w:t>
      </w:r>
      <w:r>
        <w:rPr>
          <w:spacing w:val="-6"/>
          <w:sz w:val="22"/>
        </w:rPr>
        <w:t> </w:t>
      </w:r>
      <w:r>
        <w:rPr>
          <w:sz w:val="22"/>
        </w:rPr>
        <w:t>señalando</w:t>
      </w:r>
      <w:r>
        <w:rPr>
          <w:spacing w:val="-5"/>
          <w:sz w:val="22"/>
        </w:rPr>
        <w:t> </w:t>
      </w:r>
      <w:r>
        <w:rPr>
          <w:sz w:val="22"/>
        </w:rPr>
        <w:t>el</w:t>
      </w:r>
      <w:r>
        <w:rPr>
          <w:spacing w:val="-5"/>
          <w:sz w:val="22"/>
        </w:rPr>
        <w:t> </w:t>
      </w:r>
      <w:r>
        <w:rPr>
          <w:sz w:val="22"/>
        </w:rPr>
        <w:t>uso</w:t>
      </w:r>
      <w:r>
        <w:rPr>
          <w:spacing w:val="-5"/>
          <w:sz w:val="22"/>
        </w:rPr>
        <w:t> </w:t>
      </w:r>
      <w:r>
        <w:rPr>
          <w:sz w:val="22"/>
        </w:rPr>
        <w:t>de</w:t>
      </w:r>
      <w:r>
        <w:rPr>
          <w:spacing w:val="-4"/>
          <w:sz w:val="22"/>
        </w:rPr>
        <w:t> </w:t>
      </w:r>
      <w:r>
        <w:rPr>
          <w:sz w:val="22"/>
        </w:rPr>
        <w:t>los</w:t>
      </w:r>
      <w:r>
        <w:rPr>
          <w:spacing w:val="-5"/>
          <w:sz w:val="22"/>
        </w:rPr>
        <w:t> </w:t>
      </w:r>
      <w:r>
        <w:rPr>
          <w:sz w:val="22"/>
        </w:rPr>
        <w:t>predios</w:t>
      </w:r>
      <w:r>
        <w:rPr>
          <w:spacing w:val="-4"/>
          <w:sz w:val="22"/>
        </w:rPr>
        <w:t> </w:t>
      </w:r>
      <w:r>
        <w:rPr>
          <w:spacing w:val="-2"/>
          <w:sz w:val="22"/>
        </w:rPr>
        <w:t>colindantes.</w:t>
      </w:r>
    </w:p>
    <w:p>
      <w:pPr>
        <w:pStyle w:val="ListParagraph"/>
        <w:numPr>
          <w:ilvl w:val="1"/>
          <w:numId w:val="67"/>
        </w:numPr>
        <w:tabs>
          <w:tab w:pos="1999" w:val="left" w:leader="none"/>
          <w:tab w:pos="2001" w:val="left" w:leader="none"/>
        </w:tabs>
        <w:spacing w:line="235" w:lineRule="auto" w:before="142" w:after="0"/>
        <w:ind w:left="2001" w:right="129" w:hanging="288"/>
        <w:jc w:val="both"/>
        <w:rPr>
          <w:sz w:val="22"/>
        </w:rPr>
      </w:pPr>
      <w:r>
        <w:rPr>
          <w:sz w:val="22"/>
        </w:rPr>
        <w:t>La altura de taludes y dimensiones de los terraplenes tanto de vialidades como de</w:t>
      </w:r>
      <w:r>
        <w:rPr>
          <w:spacing w:val="-16"/>
          <w:sz w:val="22"/>
        </w:rPr>
        <w:t> </w:t>
      </w:r>
      <w:r>
        <w:rPr>
          <w:sz w:val="22"/>
        </w:rPr>
        <w:t>edificaciones,</w:t>
      </w:r>
      <w:r>
        <w:rPr>
          <w:spacing w:val="-15"/>
          <w:sz w:val="22"/>
        </w:rPr>
        <w:t> </w:t>
      </w:r>
      <w:r>
        <w:rPr>
          <w:sz w:val="22"/>
        </w:rPr>
        <w:t>manifestando</w:t>
      </w:r>
      <w:r>
        <w:rPr>
          <w:spacing w:val="-15"/>
          <w:sz w:val="22"/>
        </w:rPr>
        <w:t> </w:t>
      </w:r>
      <w:r>
        <w:rPr>
          <w:sz w:val="22"/>
        </w:rPr>
        <w:t>los</w:t>
      </w:r>
      <w:r>
        <w:rPr>
          <w:spacing w:val="-16"/>
          <w:sz w:val="22"/>
        </w:rPr>
        <w:t> </w:t>
      </w:r>
      <w:r>
        <w:rPr>
          <w:sz w:val="22"/>
        </w:rPr>
        <w:t>que</w:t>
      </w:r>
      <w:r>
        <w:rPr>
          <w:spacing w:val="-15"/>
          <w:sz w:val="22"/>
        </w:rPr>
        <w:t> </w:t>
      </w:r>
      <w:r>
        <w:rPr>
          <w:sz w:val="22"/>
        </w:rPr>
        <w:t>puedan</w:t>
      </w:r>
      <w:r>
        <w:rPr>
          <w:spacing w:val="-15"/>
          <w:sz w:val="22"/>
        </w:rPr>
        <w:t> </w:t>
      </w:r>
      <w:r>
        <w:rPr>
          <w:sz w:val="22"/>
        </w:rPr>
        <w:t>presentar</w:t>
      </w:r>
      <w:r>
        <w:rPr>
          <w:spacing w:val="-15"/>
          <w:sz w:val="22"/>
        </w:rPr>
        <w:t> </w:t>
      </w:r>
      <w:r>
        <w:rPr>
          <w:sz w:val="22"/>
        </w:rPr>
        <w:t>inestabilidad,</w:t>
      </w:r>
      <w:r>
        <w:rPr>
          <w:spacing w:val="-15"/>
          <w:sz w:val="22"/>
        </w:rPr>
        <w:t> </w:t>
      </w:r>
      <w:r>
        <w:rPr>
          <w:sz w:val="22"/>
        </w:rPr>
        <w:t>indicando lo</w:t>
      </w:r>
      <w:r>
        <w:rPr>
          <w:spacing w:val="-16"/>
          <w:sz w:val="22"/>
        </w:rPr>
        <w:t> </w:t>
      </w:r>
      <w:r>
        <w:rPr>
          <w:sz w:val="22"/>
        </w:rPr>
        <w:t>anterior</w:t>
      </w:r>
      <w:r>
        <w:rPr>
          <w:spacing w:val="-15"/>
          <w:sz w:val="22"/>
        </w:rPr>
        <w:t> </w:t>
      </w:r>
      <w:r>
        <w:rPr>
          <w:sz w:val="22"/>
        </w:rPr>
        <w:t>sobre</w:t>
      </w:r>
      <w:r>
        <w:rPr>
          <w:spacing w:val="-17"/>
          <w:sz w:val="22"/>
        </w:rPr>
        <w:t> </w:t>
      </w:r>
      <w:r>
        <w:rPr>
          <w:sz w:val="22"/>
        </w:rPr>
        <w:t>taludes</w:t>
      </w:r>
      <w:r>
        <w:rPr>
          <w:spacing w:val="-16"/>
          <w:sz w:val="22"/>
        </w:rPr>
        <w:t> </w:t>
      </w:r>
      <w:r>
        <w:rPr>
          <w:sz w:val="22"/>
        </w:rPr>
        <w:t>y</w:t>
      </w:r>
      <w:r>
        <w:rPr>
          <w:spacing w:val="-16"/>
          <w:sz w:val="22"/>
        </w:rPr>
        <w:t> </w:t>
      </w:r>
      <w:r>
        <w:rPr>
          <w:sz w:val="22"/>
        </w:rPr>
        <w:t>terraplenes</w:t>
      </w:r>
      <w:r>
        <w:rPr>
          <w:spacing w:val="-15"/>
          <w:sz w:val="22"/>
        </w:rPr>
        <w:t> </w:t>
      </w:r>
      <w:r>
        <w:rPr>
          <w:sz w:val="22"/>
        </w:rPr>
        <w:t>existentes</w:t>
      </w:r>
      <w:r>
        <w:rPr>
          <w:spacing w:val="-16"/>
          <w:sz w:val="22"/>
        </w:rPr>
        <w:t> </w:t>
      </w:r>
      <w:r>
        <w:rPr>
          <w:sz w:val="22"/>
        </w:rPr>
        <w:t>y</w:t>
      </w:r>
      <w:r>
        <w:rPr>
          <w:spacing w:val="-16"/>
          <w:sz w:val="22"/>
        </w:rPr>
        <w:t> </w:t>
      </w:r>
      <w:r>
        <w:rPr>
          <w:sz w:val="22"/>
        </w:rPr>
        <w:t>sobre</w:t>
      </w:r>
      <w:r>
        <w:rPr>
          <w:spacing w:val="-15"/>
          <w:sz w:val="22"/>
        </w:rPr>
        <w:t> </w:t>
      </w:r>
      <w:r>
        <w:rPr>
          <w:sz w:val="22"/>
        </w:rPr>
        <w:t>los</w:t>
      </w:r>
      <w:r>
        <w:rPr>
          <w:spacing w:val="-19"/>
          <w:sz w:val="22"/>
        </w:rPr>
        <w:t> </w:t>
      </w:r>
      <w:r>
        <w:rPr>
          <w:sz w:val="22"/>
        </w:rPr>
        <w:t>que</w:t>
      </w:r>
      <w:r>
        <w:rPr>
          <w:spacing w:val="-15"/>
          <w:sz w:val="22"/>
        </w:rPr>
        <w:t> </w:t>
      </w:r>
      <w:r>
        <w:rPr>
          <w:sz w:val="22"/>
        </w:rPr>
        <w:t>se</w:t>
      </w:r>
      <w:r>
        <w:rPr>
          <w:spacing w:val="-17"/>
          <w:sz w:val="22"/>
        </w:rPr>
        <w:t> </w:t>
      </w:r>
      <w:r>
        <w:rPr>
          <w:sz w:val="22"/>
        </w:rPr>
        <w:t>van</w:t>
      </w:r>
      <w:r>
        <w:rPr>
          <w:spacing w:val="-15"/>
          <w:sz w:val="22"/>
        </w:rPr>
        <w:t> </w:t>
      </w:r>
      <w:r>
        <w:rPr>
          <w:sz w:val="22"/>
        </w:rPr>
        <w:t>a</w:t>
      </w:r>
      <w:r>
        <w:rPr>
          <w:spacing w:val="-16"/>
          <w:sz w:val="22"/>
        </w:rPr>
        <w:t> </w:t>
      </w:r>
      <w:r>
        <w:rPr>
          <w:sz w:val="22"/>
        </w:rPr>
        <w:t>realizar.</w:t>
      </w:r>
    </w:p>
    <w:p>
      <w:pPr>
        <w:pStyle w:val="BodyText"/>
        <w:spacing w:line="235" w:lineRule="auto"/>
        <w:ind w:left="2011" w:right="134"/>
      </w:pPr>
      <w:r>
        <w:rPr/>
        <w:t>d. Por</w:t>
      </w:r>
      <w:r>
        <w:rPr>
          <w:spacing w:val="-2"/>
        </w:rPr>
        <w:t> </w:t>
      </w:r>
      <w:r>
        <w:rPr/>
        <w:t>escrito,</w:t>
      </w:r>
      <w:r>
        <w:rPr>
          <w:spacing w:val="-2"/>
        </w:rPr>
        <w:t> </w:t>
      </w:r>
      <w:r>
        <w:rPr/>
        <w:t>las medidas y</w:t>
      </w:r>
      <w:r>
        <w:rPr>
          <w:spacing w:val="-3"/>
        </w:rPr>
        <w:t> </w:t>
      </w:r>
      <w:r>
        <w:rPr/>
        <w:t>acciones o</w:t>
      </w:r>
      <w:r>
        <w:rPr>
          <w:spacing w:val="-3"/>
        </w:rPr>
        <w:t> </w:t>
      </w:r>
      <w:r>
        <w:rPr/>
        <w:t>trabajos</w:t>
      </w:r>
      <w:r>
        <w:rPr>
          <w:spacing w:val="-3"/>
        </w:rPr>
        <w:t> </w:t>
      </w:r>
      <w:r>
        <w:rPr/>
        <w:t>a realizar para la estabilización y protección de dichos taludes. Deberá anexar las memorias de cálculo y la descripción de los materiales a utilizar de acuerdo a las normas aplicables e indicar la forma de manejo de los materiales y residuos de todo tipo (almacenamiento</w:t>
      </w:r>
      <w:r>
        <w:rPr>
          <w:spacing w:val="-3"/>
        </w:rPr>
        <w:t> </w:t>
      </w:r>
      <w:r>
        <w:rPr/>
        <w:t>y</w:t>
      </w:r>
      <w:r>
        <w:rPr>
          <w:spacing w:val="-3"/>
        </w:rPr>
        <w:t> </w:t>
      </w:r>
      <w:r>
        <w:rPr/>
        <w:t>disposición</w:t>
      </w:r>
      <w:r>
        <w:rPr>
          <w:spacing w:val="-3"/>
        </w:rPr>
        <w:t> </w:t>
      </w:r>
      <w:r>
        <w:rPr/>
        <w:t>final),</w:t>
      </w:r>
      <w:r>
        <w:rPr>
          <w:spacing w:val="-1"/>
        </w:rPr>
        <w:t> </w:t>
      </w:r>
      <w:r>
        <w:rPr/>
        <w:t>así</w:t>
      </w:r>
      <w:r>
        <w:rPr>
          <w:spacing w:val="-4"/>
        </w:rPr>
        <w:t> </w:t>
      </w:r>
      <w:r>
        <w:rPr/>
        <w:t>como</w:t>
      </w:r>
      <w:r>
        <w:rPr>
          <w:spacing w:val="-2"/>
        </w:rPr>
        <w:t> </w:t>
      </w:r>
      <w:r>
        <w:rPr/>
        <w:t>las</w:t>
      </w:r>
      <w:r>
        <w:rPr>
          <w:spacing w:val="-2"/>
        </w:rPr>
        <w:t> </w:t>
      </w:r>
      <w:r>
        <w:rPr/>
        <w:t>medidas</w:t>
      </w:r>
      <w:r>
        <w:rPr>
          <w:spacing w:val="-3"/>
        </w:rPr>
        <w:t> </w:t>
      </w:r>
      <w:r>
        <w:rPr/>
        <w:t>de</w:t>
      </w:r>
      <w:r>
        <w:rPr>
          <w:spacing w:val="-3"/>
        </w:rPr>
        <w:t> </w:t>
      </w:r>
      <w:r>
        <w:rPr/>
        <w:t>mitigación</w:t>
      </w:r>
      <w:r>
        <w:rPr>
          <w:spacing w:val="-5"/>
        </w:rPr>
        <w:t> </w:t>
      </w:r>
      <w:r>
        <w:rPr/>
        <w:t>que</w:t>
      </w:r>
      <w:r>
        <w:rPr>
          <w:spacing w:val="-3"/>
        </w:rPr>
        <w:t> </w:t>
      </w:r>
      <w:r>
        <w:rPr/>
        <w:t>el impacto por éste motivo se pueda ocasionar.</w:t>
      </w:r>
    </w:p>
    <w:p>
      <w:pPr>
        <w:pStyle w:val="ListParagraph"/>
        <w:numPr>
          <w:ilvl w:val="1"/>
          <w:numId w:val="67"/>
        </w:numPr>
        <w:tabs>
          <w:tab w:pos="2001" w:val="left" w:leader="none"/>
        </w:tabs>
        <w:spacing w:line="232" w:lineRule="auto" w:before="143" w:after="0"/>
        <w:ind w:left="2001" w:right="129" w:hanging="288"/>
        <w:jc w:val="both"/>
        <w:rPr>
          <w:sz w:val="22"/>
        </w:rPr>
      </w:pPr>
      <w:r>
        <w:rPr>
          <w:sz w:val="22"/>
        </w:rPr>
        <w:t>El inventario del arbolado a afectar, que comprende la vegetación mayor a dos pulgadas de diámetro de tronco, medidos a un metro con veinte centímetros de altura, señalando aquellos que se verán afectados por el desarrollo, ya sea por trasplante o tala, haciendo la diferenciación;</w:t>
      </w:r>
    </w:p>
    <w:p>
      <w:pPr>
        <w:pStyle w:val="ListParagraph"/>
        <w:numPr>
          <w:ilvl w:val="0"/>
          <w:numId w:val="67"/>
        </w:numPr>
        <w:tabs>
          <w:tab w:pos="2264" w:val="left" w:leader="none"/>
        </w:tabs>
        <w:spacing w:line="288" w:lineRule="exact" w:before="0" w:after="0"/>
        <w:ind w:left="2264" w:right="0" w:hanging="985"/>
        <w:jc w:val="both"/>
        <w:rPr>
          <w:sz w:val="22"/>
        </w:rPr>
      </w:pPr>
      <w:r>
        <w:rPr>
          <w:sz w:val="22"/>
        </w:rPr>
        <w:t>Fotografía</w:t>
      </w:r>
      <w:r>
        <w:rPr>
          <w:spacing w:val="-7"/>
          <w:sz w:val="22"/>
        </w:rPr>
        <w:t> </w:t>
      </w:r>
      <w:r>
        <w:rPr>
          <w:sz w:val="22"/>
        </w:rPr>
        <w:t>aérea</w:t>
      </w:r>
      <w:r>
        <w:rPr>
          <w:spacing w:val="-9"/>
          <w:sz w:val="22"/>
        </w:rPr>
        <w:t> </w:t>
      </w:r>
      <w:r>
        <w:rPr>
          <w:sz w:val="22"/>
        </w:rPr>
        <w:t>reciente</w:t>
      </w:r>
      <w:r>
        <w:rPr>
          <w:spacing w:val="-6"/>
          <w:sz w:val="22"/>
        </w:rPr>
        <w:t> </w:t>
      </w:r>
      <w:r>
        <w:rPr>
          <w:spacing w:val="-2"/>
          <w:sz w:val="22"/>
        </w:rPr>
        <w:t>indicando:</w:t>
      </w:r>
    </w:p>
    <w:p>
      <w:pPr>
        <w:pStyle w:val="ListParagraph"/>
        <w:spacing w:after="0" w:line="288" w:lineRule="exact"/>
        <w:jc w:val="both"/>
        <w:rPr>
          <w:sz w:val="22"/>
        </w:rPr>
        <w:sectPr>
          <w:pgSz w:w="12240" w:h="15840"/>
          <w:pgMar w:header="355" w:footer="994" w:top="1740" w:bottom="1180" w:left="1133" w:right="1133"/>
        </w:sectPr>
      </w:pPr>
    </w:p>
    <w:p>
      <w:pPr>
        <w:pStyle w:val="ListParagraph"/>
        <w:numPr>
          <w:ilvl w:val="1"/>
          <w:numId w:val="67"/>
        </w:numPr>
        <w:tabs>
          <w:tab w:pos="1999" w:val="left" w:leader="none"/>
          <w:tab w:pos="2001" w:val="left" w:leader="none"/>
        </w:tabs>
        <w:spacing w:line="230" w:lineRule="auto" w:before="102" w:after="0"/>
        <w:ind w:left="2001" w:right="127" w:hanging="288"/>
        <w:jc w:val="left"/>
        <w:rPr>
          <w:sz w:val="22"/>
        </w:rPr>
      </w:pPr>
      <w:r>
        <w:rPr>
          <w:sz w:val="22"/>
        </w:rPr>
        <w:t>La</w:t>
      </w:r>
      <w:r>
        <w:rPr>
          <w:spacing w:val="31"/>
          <w:sz w:val="22"/>
        </w:rPr>
        <w:t> </w:t>
      </w:r>
      <w:r>
        <w:rPr>
          <w:sz w:val="22"/>
        </w:rPr>
        <w:t>delimitación</w:t>
      </w:r>
      <w:r>
        <w:rPr>
          <w:spacing w:val="29"/>
          <w:sz w:val="22"/>
        </w:rPr>
        <w:t> </w:t>
      </w:r>
      <w:r>
        <w:rPr>
          <w:sz w:val="22"/>
        </w:rPr>
        <w:t>del</w:t>
      </w:r>
      <w:r>
        <w:rPr>
          <w:spacing w:val="31"/>
          <w:sz w:val="22"/>
        </w:rPr>
        <w:t> </w:t>
      </w:r>
      <w:r>
        <w:rPr>
          <w:sz w:val="22"/>
        </w:rPr>
        <w:t>polígono,</w:t>
      </w:r>
      <w:r>
        <w:rPr>
          <w:spacing w:val="33"/>
          <w:sz w:val="22"/>
        </w:rPr>
        <w:t> </w:t>
      </w:r>
      <w:r>
        <w:rPr>
          <w:sz w:val="22"/>
        </w:rPr>
        <w:t>de</w:t>
      </w:r>
      <w:r>
        <w:rPr>
          <w:spacing w:val="29"/>
          <w:sz w:val="22"/>
        </w:rPr>
        <w:t> </w:t>
      </w:r>
      <w:r>
        <w:rPr>
          <w:sz w:val="22"/>
        </w:rPr>
        <w:t>ser</w:t>
      </w:r>
      <w:r>
        <w:rPr>
          <w:spacing w:val="30"/>
          <w:sz w:val="22"/>
        </w:rPr>
        <w:t> </w:t>
      </w:r>
      <w:r>
        <w:rPr>
          <w:sz w:val="22"/>
        </w:rPr>
        <w:t>posible,</w:t>
      </w:r>
      <w:r>
        <w:rPr>
          <w:spacing w:val="30"/>
          <w:sz w:val="22"/>
        </w:rPr>
        <w:t> </w:t>
      </w:r>
      <w:r>
        <w:rPr>
          <w:sz w:val="22"/>
        </w:rPr>
        <w:t>en</w:t>
      </w:r>
      <w:r>
        <w:rPr>
          <w:spacing w:val="32"/>
          <w:sz w:val="22"/>
        </w:rPr>
        <w:t> </w:t>
      </w:r>
      <w:r>
        <w:rPr>
          <w:sz w:val="22"/>
        </w:rPr>
        <w:t>su</w:t>
      </w:r>
      <w:r>
        <w:rPr>
          <w:spacing w:val="29"/>
          <w:sz w:val="22"/>
        </w:rPr>
        <w:t> </w:t>
      </w:r>
      <w:r>
        <w:rPr>
          <w:sz w:val="22"/>
        </w:rPr>
        <w:t>caso</w:t>
      </w:r>
      <w:r>
        <w:rPr>
          <w:spacing w:val="29"/>
          <w:sz w:val="22"/>
        </w:rPr>
        <w:t> </w:t>
      </w:r>
      <w:r>
        <w:rPr>
          <w:sz w:val="22"/>
        </w:rPr>
        <w:t>precisar</w:t>
      </w:r>
      <w:r>
        <w:rPr>
          <w:spacing w:val="30"/>
          <w:sz w:val="22"/>
        </w:rPr>
        <w:t> </w:t>
      </w:r>
      <w:r>
        <w:rPr>
          <w:sz w:val="22"/>
        </w:rPr>
        <w:t>el</w:t>
      </w:r>
      <w:r>
        <w:rPr>
          <w:spacing w:val="31"/>
          <w:sz w:val="22"/>
        </w:rPr>
        <w:t> </w:t>
      </w:r>
      <w:r>
        <w:rPr>
          <w:sz w:val="22"/>
        </w:rPr>
        <w:t>área</w:t>
      </w:r>
      <w:r>
        <w:rPr>
          <w:spacing w:val="29"/>
          <w:sz w:val="22"/>
        </w:rPr>
        <w:t> </w:t>
      </w:r>
      <w:r>
        <w:rPr>
          <w:sz w:val="22"/>
        </w:rPr>
        <w:t>que ocupará el proyecto.</w:t>
      </w:r>
    </w:p>
    <w:p>
      <w:pPr>
        <w:pStyle w:val="ListParagraph"/>
        <w:numPr>
          <w:ilvl w:val="1"/>
          <w:numId w:val="67"/>
        </w:numPr>
        <w:tabs>
          <w:tab w:pos="2000" w:val="left" w:leader="none"/>
        </w:tabs>
        <w:spacing w:line="240" w:lineRule="auto" w:before="139" w:after="0"/>
        <w:ind w:left="2000" w:right="0" w:hanging="287"/>
        <w:jc w:val="left"/>
        <w:rPr>
          <w:sz w:val="22"/>
        </w:rPr>
      </w:pPr>
      <w:r>
        <w:rPr>
          <w:sz w:val="22"/>
        </w:rPr>
        <w:t>Las</w:t>
      </w:r>
      <w:r>
        <w:rPr>
          <w:spacing w:val="-2"/>
          <w:sz w:val="22"/>
        </w:rPr>
        <w:t> </w:t>
      </w:r>
      <w:r>
        <w:rPr>
          <w:sz w:val="22"/>
        </w:rPr>
        <w:t>áreas</w:t>
      </w:r>
      <w:r>
        <w:rPr>
          <w:spacing w:val="-5"/>
          <w:sz w:val="22"/>
        </w:rPr>
        <w:t> </w:t>
      </w:r>
      <w:r>
        <w:rPr>
          <w:sz w:val="22"/>
        </w:rPr>
        <w:t>boscosas</w:t>
      </w:r>
      <w:r>
        <w:rPr>
          <w:spacing w:val="-2"/>
          <w:sz w:val="22"/>
        </w:rPr>
        <w:t> </w:t>
      </w:r>
      <w:r>
        <w:rPr>
          <w:sz w:val="22"/>
        </w:rPr>
        <w:t>o</w:t>
      </w:r>
      <w:r>
        <w:rPr>
          <w:spacing w:val="-5"/>
          <w:sz w:val="22"/>
        </w:rPr>
        <w:t> </w:t>
      </w:r>
      <w:r>
        <w:rPr>
          <w:sz w:val="22"/>
        </w:rPr>
        <w:t>de</w:t>
      </w:r>
      <w:r>
        <w:rPr>
          <w:spacing w:val="-5"/>
          <w:sz w:val="22"/>
        </w:rPr>
        <w:t> </w:t>
      </w:r>
      <w:r>
        <w:rPr>
          <w:sz w:val="22"/>
        </w:rPr>
        <w:t>vegetación</w:t>
      </w:r>
      <w:r>
        <w:rPr>
          <w:spacing w:val="-8"/>
          <w:sz w:val="22"/>
        </w:rPr>
        <w:t> </w:t>
      </w:r>
      <w:r>
        <w:rPr>
          <w:sz w:val="22"/>
        </w:rPr>
        <w:t>que</w:t>
      </w:r>
      <w:r>
        <w:rPr>
          <w:spacing w:val="-3"/>
          <w:sz w:val="22"/>
        </w:rPr>
        <w:t> </w:t>
      </w:r>
      <w:r>
        <w:rPr>
          <w:sz w:val="22"/>
        </w:rPr>
        <w:t>se</w:t>
      </w:r>
      <w:r>
        <w:rPr>
          <w:spacing w:val="-4"/>
          <w:sz w:val="22"/>
        </w:rPr>
        <w:t> </w:t>
      </w:r>
      <w:r>
        <w:rPr>
          <w:spacing w:val="-2"/>
          <w:sz w:val="22"/>
        </w:rPr>
        <w:t>afectarán;</w:t>
      </w:r>
    </w:p>
    <w:p>
      <w:pPr>
        <w:pStyle w:val="ListParagraph"/>
        <w:numPr>
          <w:ilvl w:val="0"/>
          <w:numId w:val="67"/>
        </w:numPr>
        <w:tabs>
          <w:tab w:pos="2265" w:val="left" w:leader="none"/>
          <w:tab w:pos="2268" w:val="left" w:leader="none"/>
        </w:tabs>
        <w:spacing w:line="232" w:lineRule="auto" w:before="144" w:after="0"/>
        <w:ind w:left="2268" w:right="129" w:hanging="989"/>
        <w:jc w:val="both"/>
        <w:rPr>
          <w:sz w:val="22"/>
        </w:rPr>
      </w:pPr>
      <w:r>
        <w:rPr>
          <w:sz w:val="22"/>
        </w:rPr>
        <w:t>Plano de reforestación o repoblamiento de áreas verdes indicando las especies,</w:t>
      </w:r>
      <w:r>
        <w:rPr>
          <w:spacing w:val="-9"/>
          <w:sz w:val="22"/>
        </w:rPr>
        <w:t> </w:t>
      </w:r>
      <w:r>
        <w:rPr>
          <w:sz w:val="22"/>
        </w:rPr>
        <w:t>que</w:t>
      </w:r>
      <w:r>
        <w:rPr>
          <w:spacing w:val="-10"/>
          <w:sz w:val="22"/>
        </w:rPr>
        <w:t> </w:t>
      </w:r>
      <w:r>
        <w:rPr>
          <w:sz w:val="22"/>
        </w:rPr>
        <w:t>deberán</w:t>
      </w:r>
      <w:r>
        <w:rPr>
          <w:spacing w:val="-7"/>
          <w:sz w:val="22"/>
        </w:rPr>
        <w:t> </w:t>
      </w:r>
      <w:r>
        <w:rPr>
          <w:sz w:val="22"/>
        </w:rPr>
        <w:t>ser</w:t>
      </w:r>
      <w:r>
        <w:rPr>
          <w:spacing w:val="-7"/>
          <w:sz w:val="22"/>
        </w:rPr>
        <w:t> </w:t>
      </w:r>
      <w:r>
        <w:rPr>
          <w:sz w:val="22"/>
        </w:rPr>
        <w:t>nativas</w:t>
      </w:r>
      <w:r>
        <w:rPr>
          <w:spacing w:val="-7"/>
          <w:sz w:val="22"/>
        </w:rPr>
        <w:t> </w:t>
      </w:r>
      <w:r>
        <w:rPr>
          <w:sz w:val="22"/>
        </w:rPr>
        <w:t>y</w:t>
      </w:r>
      <w:r>
        <w:rPr>
          <w:spacing w:val="-9"/>
          <w:sz w:val="22"/>
        </w:rPr>
        <w:t> </w:t>
      </w:r>
      <w:r>
        <w:rPr>
          <w:sz w:val="22"/>
        </w:rPr>
        <w:t>mayores</w:t>
      </w:r>
      <w:r>
        <w:rPr>
          <w:spacing w:val="-7"/>
          <w:sz w:val="22"/>
        </w:rPr>
        <w:t> </w:t>
      </w:r>
      <w:r>
        <w:rPr>
          <w:sz w:val="22"/>
        </w:rPr>
        <w:t>de</w:t>
      </w:r>
      <w:r>
        <w:rPr>
          <w:spacing w:val="-13"/>
          <w:sz w:val="22"/>
        </w:rPr>
        <w:t> </w:t>
      </w:r>
      <w:r>
        <w:rPr>
          <w:sz w:val="22"/>
        </w:rPr>
        <w:t>dos</w:t>
      </w:r>
      <w:r>
        <w:rPr>
          <w:spacing w:val="-7"/>
          <w:sz w:val="22"/>
        </w:rPr>
        <w:t> </w:t>
      </w:r>
      <w:r>
        <w:rPr>
          <w:sz w:val="22"/>
        </w:rPr>
        <w:t>pulgadas</w:t>
      </w:r>
      <w:r>
        <w:rPr>
          <w:spacing w:val="-7"/>
          <w:sz w:val="22"/>
        </w:rPr>
        <w:t> </w:t>
      </w:r>
      <w:r>
        <w:rPr>
          <w:sz w:val="22"/>
        </w:rPr>
        <w:t>de</w:t>
      </w:r>
      <w:r>
        <w:rPr>
          <w:spacing w:val="-10"/>
          <w:sz w:val="22"/>
        </w:rPr>
        <w:t> </w:t>
      </w:r>
      <w:r>
        <w:rPr>
          <w:sz w:val="22"/>
        </w:rPr>
        <w:t>diámetro</w:t>
      </w:r>
      <w:r>
        <w:rPr>
          <w:spacing w:val="-7"/>
          <w:sz w:val="22"/>
        </w:rPr>
        <w:t> </w:t>
      </w:r>
      <w:r>
        <w:rPr>
          <w:sz w:val="22"/>
        </w:rPr>
        <w:t>de tronco, medido a un metro con veinte centímetros de altura. Manifestar la técnica a emplear para el acondicionamiento de esos árboles y la forma de habilitación de las áreas verdes de cesión al Municipio.</w:t>
      </w:r>
    </w:p>
    <w:p>
      <w:pPr>
        <w:pStyle w:val="BodyText"/>
        <w:ind w:firstLine="0"/>
        <w:jc w:val="left"/>
      </w:pPr>
    </w:p>
    <w:p>
      <w:pPr>
        <w:pStyle w:val="BodyText"/>
        <w:spacing w:before="1"/>
        <w:ind w:firstLine="0"/>
        <w:jc w:val="left"/>
      </w:pPr>
    </w:p>
    <w:p>
      <w:pPr>
        <w:pStyle w:val="Heading1"/>
        <w:ind w:left="178" w:right="157"/>
      </w:pPr>
      <w:r>
        <w:rPr>
          <w:u w:val="single"/>
        </w:rPr>
        <w:t>CAPÍTULO</w:t>
      </w:r>
      <w:r>
        <w:rPr>
          <w:spacing w:val="-7"/>
          <w:u w:val="single"/>
        </w:rPr>
        <w:t> V.</w:t>
      </w:r>
    </w:p>
    <w:p>
      <w:pPr>
        <w:spacing w:before="112"/>
        <w:ind w:left="175" w:right="157" w:firstLine="0"/>
        <w:jc w:val="center"/>
        <w:rPr>
          <w:rFonts w:ascii="Arial" w:hAnsi="Arial"/>
          <w:b/>
          <w:sz w:val="22"/>
        </w:rPr>
      </w:pPr>
      <w:r>
        <w:rPr>
          <w:rFonts w:ascii="Arial" w:hAnsi="Arial"/>
          <w:b/>
          <w:sz w:val="22"/>
          <w:u w:val="single"/>
        </w:rPr>
        <w:t>DE</w:t>
      </w:r>
      <w:r>
        <w:rPr>
          <w:rFonts w:ascii="Arial" w:hAnsi="Arial"/>
          <w:b/>
          <w:spacing w:val="-7"/>
          <w:sz w:val="22"/>
          <w:u w:val="single"/>
        </w:rPr>
        <w:t> </w:t>
      </w:r>
      <w:r>
        <w:rPr>
          <w:rFonts w:ascii="Arial" w:hAnsi="Arial"/>
          <w:b/>
          <w:sz w:val="22"/>
          <w:u w:val="single"/>
        </w:rPr>
        <w:t>LA</w:t>
      </w:r>
      <w:r>
        <w:rPr>
          <w:rFonts w:ascii="Arial" w:hAnsi="Arial"/>
          <w:b/>
          <w:spacing w:val="-9"/>
          <w:sz w:val="22"/>
          <w:u w:val="single"/>
        </w:rPr>
        <w:t> </w:t>
      </w:r>
      <w:r>
        <w:rPr>
          <w:rFonts w:ascii="Arial" w:hAnsi="Arial"/>
          <w:b/>
          <w:sz w:val="22"/>
          <w:u w:val="single"/>
        </w:rPr>
        <w:t>CONSERVACIÓN</w:t>
      </w:r>
      <w:r>
        <w:rPr>
          <w:rFonts w:ascii="Arial" w:hAnsi="Arial"/>
          <w:b/>
          <w:spacing w:val="-5"/>
          <w:sz w:val="22"/>
          <w:u w:val="single"/>
        </w:rPr>
        <w:t> </w:t>
      </w:r>
      <w:r>
        <w:rPr>
          <w:rFonts w:ascii="Arial" w:hAnsi="Arial"/>
          <w:b/>
          <w:sz w:val="22"/>
          <w:u w:val="single"/>
        </w:rPr>
        <w:t>Y</w:t>
      </w:r>
      <w:r>
        <w:rPr>
          <w:rFonts w:ascii="Arial" w:hAnsi="Arial"/>
          <w:b/>
          <w:spacing w:val="-5"/>
          <w:sz w:val="22"/>
          <w:u w:val="single"/>
        </w:rPr>
        <w:t> </w:t>
      </w:r>
      <w:r>
        <w:rPr>
          <w:rFonts w:ascii="Arial" w:hAnsi="Arial"/>
          <w:b/>
          <w:sz w:val="22"/>
          <w:u w:val="single"/>
        </w:rPr>
        <w:t>PROTECCIÓN</w:t>
      </w:r>
      <w:r>
        <w:rPr>
          <w:rFonts w:ascii="Arial" w:hAnsi="Arial"/>
          <w:b/>
          <w:spacing w:val="-4"/>
          <w:sz w:val="22"/>
          <w:u w:val="single"/>
        </w:rPr>
        <w:t> </w:t>
      </w:r>
      <w:r>
        <w:rPr>
          <w:rFonts w:ascii="Arial" w:hAnsi="Arial"/>
          <w:b/>
          <w:sz w:val="22"/>
          <w:u w:val="single"/>
        </w:rPr>
        <w:t>DE</w:t>
      </w:r>
      <w:r>
        <w:rPr>
          <w:rFonts w:ascii="Arial" w:hAnsi="Arial"/>
          <w:b/>
          <w:spacing w:val="-7"/>
          <w:sz w:val="22"/>
          <w:u w:val="single"/>
        </w:rPr>
        <w:t> </w:t>
      </w:r>
      <w:r>
        <w:rPr>
          <w:rFonts w:ascii="Arial" w:hAnsi="Arial"/>
          <w:b/>
          <w:sz w:val="22"/>
          <w:u w:val="single"/>
        </w:rPr>
        <w:t>LA</w:t>
      </w:r>
      <w:r>
        <w:rPr>
          <w:rFonts w:ascii="Arial" w:hAnsi="Arial"/>
          <w:b/>
          <w:spacing w:val="-9"/>
          <w:sz w:val="22"/>
          <w:u w:val="single"/>
        </w:rPr>
        <w:t> </w:t>
      </w:r>
      <w:r>
        <w:rPr>
          <w:rFonts w:ascii="Arial" w:hAnsi="Arial"/>
          <w:b/>
          <w:sz w:val="22"/>
          <w:u w:val="single"/>
        </w:rPr>
        <w:t>VEGETACIÓN</w:t>
      </w:r>
      <w:r>
        <w:rPr>
          <w:rFonts w:ascii="Arial" w:hAnsi="Arial"/>
          <w:b/>
          <w:spacing w:val="-4"/>
          <w:sz w:val="22"/>
          <w:u w:val="single"/>
        </w:rPr>
        <w:t> </w:t>
      </w:r>
      <w:r>
        <w:rPr>
          <w:rFonts w:ascii="Arial" w:hAnsi="Arial"/>
          <w:b/>
          <w:spacing w:val="-2"/>
          <w:sz w:val="22"/>
          <w:u w:val="single"/>
        </w:rPr>
        <w:t>MUNICIPAL</w:t>
      </w:r>
    </w:p>
    <w:p>
      <w:pPr>
        <w:pStyle w:val="BodyText"/>
        <w:spacing w:before="235"/>
        <w:ind w:firstLine="0"/>
        <w:jc w:val="left"/>
        <w:rPr>
          <w:rFonts w:ascii="Arial"/>
          <w:b/>
        </w:rPr>
      </w:pPr>
    </w:p>
    <w:p>
      <w:pPr>
        <w:pStyle w:val="BodyText"/>
        <w:spacing w:line="232" w:lineRule="auto"/>
        <w:ind w:left="139" w:right="129"/>
      </w:pPr>
      <w:r>
        <w:rPr/>
        <w:t>ARTÍCULO 221. El Municipio ejercerá sus atribuciones en materia de conservación y aprovechamiento sustentable de la vegetación en el territorio, para el otorgamiento de permisos, concesiones y, en general, de toda clase de autorizaciones que prevé el presente Reglamento.</w:t>
      </w:r>
    </w:p>
    <w:p>
      <w:pPr>
        <w:pStyle w:val="BodyText"/>
        <w:spacing w:line="232" w:lineRule="auto" w:before="149"/>
        <w:ind w:left="139" w:right="134"/>
      </w:pPr>
      <w:r>
        <w:rPr/>
        <w:t>ARTÍCULO</w:t>
      </w:r>
      <w:r>
        <w:rPr>
          <w:spacing w:val="-4"/>
        </w:rPr>
        <w:t> </w:t>
      </w:r>
      <w:r>
        <w:rPr/>
        <w:t>222.</w:t>
      </w:r>
      <w:r>
        <w:rPr>
          <w:spacing w:val="-2"/>
        </w:rPr>
        <w:t> </w:t>
      </w:r>
      <w:r>
        <w:rPr/>
        <w:t>Para</w:t>
      </w:r>
      <w:r>
        <w:rPr>
          <w:spacing w:val="-3"/>
        </w:rPr>
        <w:t> </w:t>
      </w:r>
      <w:r>
        <w:rPr/>
        <w:t>efectos</w:t>
      </w:r>
      <w:r>
        <w:rPr>
          <w:spacing w:val="-2"/>
        </w:rPr>
        <w:t> </w:t>
      </w:r>
      <w:r>
        <w:rPr/>
        <w:t>de</w:t>
      </w:r>
      <w:r>
        <w:rPr>
          <w:spacing w:val="-3"/>
        </w:rPr>
        <w:t> </w:t>
      </w:r>
      <w:r>
        <w:rPr/>
        <w:t>este</w:t>
      </w:r>
      <w:r>
        <w:rPr>
          <w:spacing w:val="-3"/>
        </w:rPr>
        <w:t> </w:t>
      </w:r>
      <w:r>
        <w:rPr/>
        <w:t>Reglamento,</w:t>
      </w:r>
      <w:r>
        <w:rPr>
          <w:spacing w:val="-2"/>
        </w:rPr>
        <w:t> </w:t>
      </w:r>
      <w:r>
        <w:rPr/>
        <w:t>se</w:t>
      </w:r>
      <w:r>
        <w:rPr>
          <w:spacing w:val="-3"/>
        </w:rPr>
        <w:t> </w:t>
      </w:r>
      <w:r>
        <w:rPr/>
        <w:t>define</w:t>
      </w:r>
      <w:r>
        <w:rPr>
          <w:spacing w:val="-3"/>
        </w:rPr>
        <w:t> </w:t>
      </w:r>
      <w:r>
        <w:rPr/>
        <w:t>como</w:t>
      </w:r>
      <w:r>
        <w:rPr>
          <w:spacing w:val="-3"/>
        </w:rPr>
        <w:t> </w:t>
      </w:r>
      <w:r>
        <w:rPr/>
        <w:t>árbol,</w:t>
      </w:r>
      <w:r>
        <w:rPr>
          <w:spacing w:val="-4"/>
        </w:rPr>
        <w:t> </w:t>
      </w:r>
      <w:r>
        <w:rPr/>
        <w:t>cualquier</w:t>
      </w:r>
      <w:r>
        <w:rPr>
          <w:spacing w:val="-2"/>
        </w:rPr>
        <w:t> </w:t>
      </w:r>
      <w:r>
        <w:rPr/>
        <w:t>especie</w:t>
      </w:r>
      <w:r>
        <w:rPr>
          <w:spacing w:val="-3"/>
        </w:rPr>
        <w:t> </w:t>
      </w:r>
      <w:r>
        <w:rPr/>
        <w:t>vegetal perenne, que posea un diámetro de tallo superior a los cinco centímetros, medido a 1.5 metros de </w:t>
      </w:r>
      <w:r>
        <w:rPr>
          <w:spacing w:val="-2"/>
        </w:rPr>
        <w:t>altura</w:t>
      </w:r>
    </w:p>
    <w:p>
      <w:pPr>
        <w:pStyle w:val="BodyText"/>
        <w:spacing w:line="235" w:lineRule="auto" w:before="148"/>
        <w:ind w:left="139" w:right="131"/>
      </w:pPr>
      <w:r>
        <w:rPr/>
        <w:t>ARTÍCULO 223. Queda estrictamente prohibido talar, derribar, mutilar, podar excesivamente o atentar contra la salud de cualquier árbol, en cualquier localización, sin permiso de la autoridad competente Se deberá contar con el permiso correspondiente de la autoridad competente para trasplantar un árbol.</w:t>
      </w:r>
    </w:p>
    <w:p>
      <w:pPr>
        <w:pStyle w:val="BodyText"/>
        <w:spacing w:line="235" w:lineRule="auto" w:before="141"/>
        <w:ind w:left="139" w:right="135"/>
      </w:pPr>
      <w:r>
        <w:rPr/>
        <w:t>ARTÍCULO</w:t>
      </w:r>
      <w:r>
        <w:rPr>
          <w:spacing w:val="-1"/>
        </w:rPr>
        <w:t> </w:t>
      </w:r>
      <w:r>
        <w:rPr/>
        <w:t>224. Se entenderá</w:t>
      </w:r>
      <w:r>
        <w:rPr>
          <w:spacing w:val="-1"/>
        </w:rPr>
        <w:t> </w:t>
      </w:r>
      <w:r>
        <w:rPr/>
        <w:t>que</w:t>
      </w:r>
      <w:r>
        <w:rPr>
          <w:spacing w:val="-2"/>
        </w:rPr>
        <w:t> </w:t>
      </w:r>
      <w:r>
        <w:rPr/>
        <w:t>los</w:t>
      </w:r>
      <w:r>
        <w:rPr>
          <w:spacing w:val="-2"/>
        </w:rPr>
        <w:t> </w:t>
      </w:r>
      <w:r>
        <w:rPr/>
        <w:t>árboles</w:t>
      </w:r>
      <w:r>
        <w:rPr>
          <w:spacing w:val="-2"/>
        </w:rPr>
        <w:t> </w:t>
      </w:r>
      <w:r>
        <w:rPr/>
        <w:t>constituyen parte</w:t>
      </w:r>
      <w:r>
        <w:rPr>
          <w:spacing w:val="-2"/>
        </w:rPr>
        <w:t> </w:t>
      </w:r>
      <w:r>
        <w:rPr/>
        <w:t>de</w:t>
      </w:r>
      <w:r>
        <w:rPr>
          <w:spacing w:val="-2"/>
        </w:rPr>
        <w:t> </w:t>
      </w:r>
      <w:r>
        <w:rPr/>
        <w:t>la imagen</w:t>
      </w:r>
      <w:r>
        <w:rPr>
          <w:spacing w:val="-2"/>
        </w:rPr>
        <w:t> </w:t>
      </w:r>
      <w:r>
        <w:rPr/>
        <w:t>urbana</w:t>
      </w:r>
      <w:r>
        <w:rPr>
          <w:spacing w:val="-2"/>
        </w:rPr>
        <w:t> </w:t>
      </w:r>
      <w:r>
        <w:rPr/>
        <w:t>y</w:t>
      </w:r>
      <w:r>
        <w:rPr>
          <w:spacing w:val="-4"/>
        </w:rPr>
        <w:t> </w:t>
      </w:r>
      <w:r>
        <w:rPr/>
        <w:t>que</w:t>
      </w:r>
      <w:r>
        <w:rPr>
          <w:spacing w:val="-4"/>
        </w:rPr>
        <w:t> </w:t>
      </w:r>
      <w:r>
        <w:rPr/>
        <w:t>forman parte del marco visual de sus habitantes. No obstante, la autoridad competente podrá conceder autorización para retirar árboles urbanos, cuando se actualice, los siguientes:</w:t>
      </w:r>
    </w:p>
    <w:p>
      <w:pPr>
        <w:pStyle w:val="ListParagraph"/>
        <w:numPr>
          <w:ilvl w:val="0"/>
          <w:numId w:val="69"/>
        </w:numPr>
        <w:tabs>
          <w:tab w:pos="1560" w:val="left" w:leader="none"/>
        </w:tabs>
        <w:spacing w:line="230" w:lineRule="auto" w:before="150" w:after="0"/>
        <w:ind w:left="1560" w:right="136" w:hanging="536"/>
        <w:jc w:val="left"/>
        <w:rPr>
          <w:sz w:val="22"/>
        </w:rPr>
      </w:pPr>
      <w:r>
        <w:rPr>
          <w:sz w:val="22"/>
        </w:rPr>
        <w:t>Árboles</w:t>
      </w:r>
      <w:r>
        <w:rPr>
          <w:spacing w:val="-3"/>
          <w:sz w:val="22"/>
        </w:rPr>
        <w:t> </w:t>
      </w:r>
      <w:r>
        <w:rPr>
          <w:sz w:val="22"/>
        </w:rPr>
        <w:t>que</w:t>
      </w:r>
      <w:r>
        <w:rPr>
          <w:spacing w:val="-5"/>
          <w:sz w:val="22"/>
        </w:rPr>
        <w:t> </w:t>
      </w:r>
      <w:r>
        <w:rPr>
          <w:sz w:val="22"/>
        </w:rPr>
        <w:t>se</w:t>
      </w:r>
      <w:r>
        <w:rPr>
          <w:spacing w:val="-3"/>
          <w:sz w:val="22"/>
        </w:rPr>
        <w:t> </w:t>
      </w:r>
      <w:r>
        <w:rPr>
          <w:sz w:val="22"/>
        </w:rPr>
        <w:t>consideren</w:t>
      </w:r>
      <w:r>
        <w:rPr>
          <w:spacing w:val="-3"/>
          <w:sz w:val="22"/>
        </w:rPr>
        <w:t> </w:t>
      </w:r>
      <w:r>
        <w:rPr>
          <w:sz w:val="22"/>
        </w:rPr>
        <w:t>como</w:t>
      </w:r>
      <w:r>
        <w:rPr>
          <w:spacing w:val="-2"/>
          <w:sz w:val="22"/>
        </w:rPr>
        <w:t> </w:t>
      </w:r>
      <w:r>
        <w:rPr>
          <w:sz w:val="22"/>
        </w:rPr>
        <w:t>peligrosos</w:t>
      </w:r>
      <w:r>
        <w:rPr>
          <w:spacing w:val="-3"/>
          <w:sz w:val="22"/>
        </w:rPr>
        <w:t> </w:t>
      </w:r>
      <w:r>
        <w:rPr>
          <w:sz w:val="22"/>
        </w:rPr>
        <w:t>para</w:t>
      </w:r>
      <w:r>
        <w:rPr>
          <w:spacing w:val="-5"/>
          <w:sz w:val="22"/>
        </w:rPr>
        <w:t> </w:t>
      </w:r>
      <w:r>
        <w:rPr>
          <w:sz w:val="22"/>
        </w:rPr>
        <w:t>casas,</w:t>
      </w:r>
      <w:r>
        <w:rPr>
          <w:spacing w:val="-1"/>
          <w:sz w:val="22"/>
        </w:rPr>
        <w:t> </w:t>
      </w:r>
      <w:r>
        <w:rPr>
          <w:sz w:val="22"/>
        </w:rPr>
        <w:t>edificios,</w:t>
      </w:r>
      <w:r>
        <w:rPr>
          <w:spacing w:val="-1"/>
          <w:sz w:val="22"/>
        </w:rPr>
        <w:t> </w:t>
      </w:r>
      <w:r>
        <w:rPr>
          <w:sz w:val="22"/>
        </w:rPr>
        <w:t>obras</w:t>
      </w:r>
      <w:r>
        <w:rPr>
          <w:spacing w:val="-3"/>
          <w:sz w:val="22"/>
        </w:rPr>
        <w:t> </w:t>
      </w:r>
      <w:r>
        <w:rPr>
          <w:sz w:val="22"/>
        </w:rPr>
        <w:t>públicas</w:t>
      </w:r>
      <w:r>
        <w:rPr>
          <w:spacing w:val="-3"/>
          <w:sz w:val="22"/>
        </w:rPr>
        <w:t> </w:t>
      </w:r>
      <w:r>
        <w:rPr>
          <w:sz w:val="22"/>
        </w:rPr>
        <w:t>y</w:t>
      </w:r>
      <w:r>
        <w:rPr>
          <w:spacing w:val="-4"/>
          <w:sz w:val="22"/>
        </w:rPr>
        <w:t> </w:t>
      </w:r>
      <w:r>
        <w:rPr>
          <w:sz w:val="22"/>
        </w:rPr>
        <w:t>la </w:t>
      </w:r>
      <w:r>
        <w:rPr>
          <w:spacing w:val="-2"/>
          <w:sz w:val="22"/>
        </w:rPr>
        <w:t>vialidad;</w:t>
      </w:r>
    </w:p>
    <w:p>
      <w:pPr>
        <w:pStyle w:val="ListParagraph"/>
        <w:numPr>
          <w:ilvl w:val="0"/>
          <w:numId w:val="69"/>
        </w:numPr>
        <w:tabs>
          <w:tab w:pos="1560" w:val="left" w:leader="none"/>
        </w:tabs>
        <w:spacing w:line="240" w:lineRule="auto" w:before="139" w:after="0"/>
        <w:ind w:left="1560" w:right="0" w:hanging="535"/>
        <w:jc w:val="left"/>
        <w:rPr>
          <w:sz w:val="22"/>
        </w:rPr>
      </w:pPr>
      <w:r>
        <w:rPr>
          <w:sz w:val="22"/>
        </w:rPr>
        <w:t>Árboles</w:t>
      </w:r>
      <w:r>
        <w:rPr>
          <w:spacing w:val="-9"/>
          <w:sz w:val="22"/>
        </w:rPr>
        <w:t> </w:t>
      </w:r>
      <w:r>
        <w:rPr>
          <w:sz w:val="22"/>
        </w:rPr>
        <w:t>que</w:t>
      </w:r>
      <w:r>
        <w:rPr>
          <w:spacing w:val="-4"/>
          <w:sz w:val="22"/>
        </w:rPr>
        <w:t> </w:t>
      </w:r>
      <w:r>
        <w:rPr>
          <w:sz w:val="22"/>
        </w:rPr>
        <w:t>dañan</w:t>
      </w:r>
      <w:r>
        <w:rPr>
          <w:spacing w:val="-7"/>
          <w:sz w:val="22"/>
        </w:rPr>
        <w:t> </w:t>
      </w:r>
      <w:r>
        <w:rPr>
          <w:sz w:val="22"/>
        </w:rPr>
        <w:t>obras</w:t>
      </w:r>
      <w:r>
        <w:rPr>
          <w:spacing w:val="-3"/>
          <w:sz w:val="22"/>
        </w:rPr>
        <w:t> </w:t>
      </w:r>
      <w:r>
        <w:rPr>
          <w:sz w:val="22"/>
        </w:rPr>
        <w:t>de</w:t>
      </w:r>
      <w:r>
        <w:rPr>
          <w:spacing w:val="-5"/>
          <w:sz w:val="22"/>
        </w:rPr>
        <w:t> </w:t>
      </w:r>
      <w:r>
        <w:rPr>
          <w:sz w:val="22"/>
        </w:rPr>
        <w:t>servicio</w:t>
      </w:r>
      <w:r>
        <w:rPr>
          <w:spacing w:val="-4"/>
          <w:sz w:val="22"/>
        </w:rPr>
        <w:t> </w:t>
      </w:r>
      <w:r>
        <w:rPr>
          <w:spacing w:val="-2"/>
          <w:sz w:val="22"/>
        </w:rPr>
        <w:t>público;</w:t>
      </w:r>
    </w:p>
    <w:p>
      <w:pPr>
        <w:pStyle w:val="ListParagraph"/>
        <w:numPr>
          <w:ilvl w:val="0"/>
          <w:numId w:val="69"/>
        </w:numPr>
        <w:tabs>
          <w:tab w:pos="1558" w:val="left" w:leader="none"/>
        </w:tabs>
        <w:spacing w:line="240" w:lineRule="auto" w:before="135" w:after="0"/>
        <w:ind w:left="1558" w:right="0" w:hanging="533"/>
        <w:jc w:val="left"/>
        <w:rPr>
          <w:sz w:val="22"/>
        </w:rPr>
      </w:pPr>
      <w:r>
        <w:rPr>
          <w:sz w:val="22"/>
        </w:rPr>
        <w:t>Árboles</w:t>
      </w:r>
      <w:r>
        <w:rPr>
          <w:spacing w:val="-7"/>
          <w:sz w:val="22"/>
        </w:rPr>
        <w:t> </w:t>
      </w:r>
      <w:r>
        <w:rPr>
          <w:sz w:val="22"/>
        </w:rPr>
        <w:t>que</w:t>
      </w:r>
      <w:r>
        <w:rPr>
          <w:spacing w:val="-4"/>
          <w:sz w:val="22"/>
        </w:rPr>
        <w:t> </w:t>
      </w:r>
      <w:r>
        <w:rPr>
          <w:sz w:val="22"/>
        </w:rPr>
        <w:t>dañan</w:t>
      </w:r>
      <w:r>
        <w:rPr>
          <w:spacing w:val="-8"/>
          <w:sz w:val="22"/>
        </w:rPr>
        <w:t> </w:t>
      </w:r>
      <w:r>
        <w:rPr>
          <w:sz w:val="22"/>
        </w:rPr>
        <w:t>fachadas</w:t>
      </w:r>
      <w:r>
        <w:rPr>
          <w:spacing w:val="-3"/>
          <w:sz w:val="22"/>
        </w:rPr>
        <w:t> </w:t>
      </w:r>
      <w:r>
        <w:rPr>
          <w:sz w:val="22"/>
        </w:rPr>
        <w:t>de</w:t>
      </w:r>
      <w:r>
        <w:rPr>
          <w:spacing w:val="-4"/>
          <w:sz w:val="22"/>
        </w:rPr>
        <w:t> </w:t>
      </w:r>
      <w:r>
        <w:rPr>
          <w:sz w:val="22"/>
        </w:rPr>
        <w:t>edificios</w:t>
      </w:r>
      <w:r>
        <w:rPr>
          <w:spacing w:val="-6"/>
          <w:sz w:val="22"/>
        </w:rPr>
        <w:t> </w:t>
      </w:r>
      <w:r>
        <w:rPr>
          <w:sz w:val="22"/>
        </w:rPr>
        <w:t>o</w:t>
      </w:r>
      <w:r>
        <w:rPr>
          <w:spacing w:val="-6"/>
          <w:sz w:val="22"/>
        </w:rPr>
        <w:t> </w:t>
      </w:r>
      <w:r>
        <w:rPr>
          <w:sz w:val="22"/>
        </w:rPr>
        <w:t>monumentos</w:t>
      </w:r>
      <w:r>
        <w:rPr>
          <w:spacing w:val="-3"/>
          <w:sz w:val="22"/>
        </w:rPr>
        <w:t> </w:t>
      </w:r>
      <w:r>
        <w:rPr>
          <w:spacing w:val="-2"/>
          <w:sz w:val="22"/>
        </w:rPr>
        <w:t>históricos;</w:t>
      </w:r>
    </w:p>
    <w:p>
      <w:pPr>
        <w:pStyle w:val="ListParagraph"/>
        <w:numPr>
          <w:ilvl w:val="0"/>
          <w:numId w:val="69"/>
        </w:numPr>
        <w:tabs>
          <w:tab w:pos="1560" w:val="left" w:leader="none"/>
        </w:tabs>
        <w:spacing w:line="240" w:lineRule="auto" w:before="133" w:after="0"/>
        <w:ind w:left="1560" w:right="0" w:hanging="535"/>
        <w:jc w:val="left"/>
        <w:rPr>
          <w:sz w:val="22"/>
        </w:rPr>
      </w:pPr>
      <w:r>
        <w:rPr>
          <w:sz w:val="22"/>
        </w:rPr>
        <w:t>Construcción</w:t>
      </w:r>
      <w:r>
        <w:rPr>
          <w:spacing w:val="-9"/>
          <w:sz w:val="22"/>
        </w:rPr>
        <w:t> </w:t>
      </w:r>
      <w:r>
        <w:rPr>
          <w:sz w:val="22"/>
        </w:rPr>
        <w:t>o</w:t>
      </w:r>
      <w:r>
        <w:rPr>
          <w:spacing w:val="-5"/>
          <w:sz w:val="22"/>
        </w:rPr>
        <w:t> </w:t>
      </w:r>
      <w:r>
        <w:rPr>
          <w:sz w:val="22"/>
        </w:rPr>
        <w:t>ampliación</w:t>
      </w:r>
      <w:r>
        <w:rPr>
          <w:spacing w:val="-5"/>
          <w:sz w:val="22"/>
        </w:rPr>
        <w:t> </w:t>
      </w:r>
      <w:r>
        <w:rPr>
          <w:sz w:val="22"/>
        </w:rPr>
        <w:t>de</w:t>
      </w:r>
      <w:r>
        <w:rPr>
          <w:spacing w:val="-5"/>
          <w:sz w:val="22"/>
        </w:rPr>
        <w:t> </w:t>
      </w:r>
      <w:r>
        <w:rPr>
          <w:sz w:val="22"/>
        </w:rPr>
        <w:t>calles,</w:t>
      </w:r>
      <w:r>
        <w:rPr>
          <w:spacing w:val="-6"/>
          <w:sz w:val="22"/>
        </w:rPr>
        <w:t> </w:t>
      </w:r>
      <w:r>
        <w:rPr>
          <w:sz w:val="22"/>
        </w:rPr>
        <w:t>avenidas</w:t>
      </w:r>
      <w:r>
        <w:rPr>
          <w:spacing w:val="-4"/>
          <w:sz w:val="22"/>
        </w:rPr>
        <w:t> </w:t>
      </w:r>
      <w:r>
        <w:rPr>
          <w:sz w:val="22"/>
        </w:rPr>
        <w:t>u</w:t>
      </w:r>
      <w:r>
        <w:rPr>
          <w:spacing w:val="-6"/>
          <w:sz w:val="22"/>
        </w:rPr>
        <w:t> </w:t>
      </w:r>
      <w:r>
        <w:rPr>
          <w:sz w:val="22"/>
        </w:rPr>
        <w:t>otras</w:t>
      </w:r>
      <w:r>
        <w:rPr>
          <w:spacing w:val="50"/>
          <w:sz w:val="22"/>
        </w:rPr>
        <w:t> </w:t>
      </w:r>
      <w:r>
        <w:rPr>
          <w:sz w:val="22"/>
        </w:rPr>
        <w:t>obras</w:t>
      </w:r>
      <w:r>
        <w:rPr>
          <w:spacing w:val="-5"/>
          <w:sz w:val="22"/>
        </w:rPr>
        <w:t> </w:t>
      </w:r>
      <w:r>
        <w:rPr>
          <w:sz w:val="22"/>
        </w:rPr>
        <w:t>de</w:t>
      </w:r>
      <w:r>
        <w:rPr>
          <w:spacing w:val="-7"/>
          <w:sz w:val="22"/>
        </w:rPr>
        <w:t> </w:t>
      </w:r>
      <w:r>
        <w:rPr>
          <w:sz w:val="22"/>
        </w:rPr>
        <w:t>infraestructura</w:t>
      </w:r>
      <w:r>
        <w:rPr>
          <w:spacing w:val="-6"/>
          <w:sz w:val="22"/>
        </w:rPr>
        <w:t> </w:t>
      </w:r>
      <w:r>
        <w:rPr>
          <w:spacing w:val="-2"/>
          <w:sz w:val="22"/>
        </w:rPr>
        <w:t>vial;</w:t>
      </w:r>
    </w:p>
    <w:p>
      <w:pPr>
        <w:pStyle w:val="ListParagraph"/>
        <w:numPr>
          <w:ilvl w:val="0"/>
          <w:numId w:val="69"/>
        </w:numPr>
        <w:tabs>
          <w:tab w:pos="1560" w:val="left" w:leader="none"/>
        </w:tabs>
        <w:spacing w:line="240" w:lineRule="auto" w:before="135" w:after="0"/>
        <w:ind w:left="1560" w:right="0" w:hanging="535"/>
        <w:jc w:val="left"/>
        <w:rPr>
          <w:sz w:val="22"/>
        </w:rPr>
      </w:pPr>
      <w:r>
        <w:rPr>
          <w:sz w:val="22"/>
        </w:rPr>
        <w:t>Construcción</w:t>
      </w:r>
      <w:r>
        <w:rPr>
          <w:spacing w:val="-11"/>
          <w:sz w:val="22"/>
        </w:rPr>
        <w:t> </w:t>
      </w:r>
      <w:r>
        <w:rPr>
          <w:sz w:val="22"/>
        </w:rPr>
        <w:t>o</w:t>
      </w:r>
      <w:r>
        <w:rPr>
          <w:spacing w:val="-8"/>
          <w:sz w:val="22"/>
        </w:rPr>
        <w:t> </w:t>
      </w:r>
      <w:r>
        <w:rPr>
          <w:sz w:val="22"/>
        </w:rPr>
        <w:t>remozamiento</w:t>
      </w:r>
      <w:r>
        <w:rPr>
          <w:spacing w:val="-6"/>
          <w:sz w:val="22"/>
        </w:rPr>
        <w:t> </w:t>
      </w:r>
      <w:r>
        <w:rPr>
          <w:sz w:val="22"/>
        </w:rPr>
        <w:t>de</w:t>
      </w:r>
      <w:r>
        <w:rPr>
          <w:spacing w:val="-7"/>
          <w:sz w:val="22"/>
        </w:rPr>
        <w:t> </w:t>
      </w:r>
      <w:r>
        <w:rPr>
          <w:sz w:val="22"/>
        </w:rPr>
        <w:t>unidades</w:t>
      </w:r>
      <w:r>
        <w:rPr>
          <w:spacing w:val="-8"/>
          <w:sz w:val="22"/>
        </w:rPr>
        <w:t> </w:t>
      </w:r>
      <w:r>
        <w:rPr>
          <w:sz w:val="22"/>
        </w:rPr>
        <w:t>habitacionales</w:t>
      </w:r>
      <w:r>
        <w:rPr>
          <w:spacing w:val="-6"/>
          <w:sz w:val="22"/>
        </w:rPr>
        <w:t> </w:t>
      </w:r>
      <w:r>
        <w:rPr>
          <w:sz w:val="22"/>
        </w:rPr>
        <w:t>o</w:t>
      </w:r>
      <w:r>
        <w:rPr>
          <w:spacing w:val="-5"/>
          <w:sz w:val="22"/>
        </w:rPr>
        <w:t> </w:t>
      </w:r>
      <w:r>
        <w:rPr>
          <w:spacing w:val="-2"/>
          <w:sz w:val="22"/>
        </w:rPr>
        <w:t>edificios;</w:t>
      </w:r>
    </w:p>
    <w:p>
      <w:pPr>
        <w:pStyle w:val="ListParagraph"/>
        <w:numPr>
          <w:ilvl w:val="0"/>
          <w:numId w:val="69"/>
        </w:numPr>
        <w:tabs>
          <w:tab w:pos="1560" w:val="left" w:leader="none"/>
        </w:tabs>
        <w:spacing w:line="240" w:lineRule="auto" w:before="136" w:after="0"/>
        <w:ind w:left="1560" w:right="0" w:hanging="535"/>
        <w:jc w:val="left"/>
        <w:rPr>
          <w:sz w:val="22"/>
        </w:rPr>
      </w:pPr>
      <w:r>
        <w:rPr>
          <w:sz w:val="22"/>
        </w:rPr>
        <w:t>Obstrucción</w:t>
      </w:r>
      <w:r>
        <w:rPr>
          <w:spacing w:val="-4"/>
          <w:sz w:val="22"/>
        </w:rPr>
        <w:t> </w:t>
      </w:r>
      <w:r>
        <w:rPr>
          <w:sz w:val="22"/>
        </w:rPr>
        <w:t>de</w:t>
      </w:r>
      <w:r>
        <w:rPr>
          <w:spacing w:val="-6"/>
          <w:sz w:val="22"/>
        </w:rPr>
        <w:t> </w:t>
      </w:r>
      <w:r>
        <w:rPr>
          <w:sz w:val="22"/>
        </w:rPr>
        <w:t>la</w:t>
      </w:r>
      <w:r>
        <w:rPr>
          <w:spacing w:val="-3"/>
          <w:sz w:val="22"/>
        </w:rPr>
        <w:t> </w:t>
      </w:r>
      <w:r>
        <w:rPr>
          <w:spacing w:val="-2"/>
          <w:sz w:val="22"/>
        </w:rPr>
        <w:t>iluminación;</w:t>
      </w:r>
    </w:p>
    <w:p>
      <w:pPr>
        <w:pStyle w:val="ListParagraph"/>
        <w:numPr>
          <w:ilvl w:val="0"/>
          <w:numId w:val="69"/>
        </w:numPr>
        <w:tabs>
          <w:tab w:pos="1557" w:val="left" w:leader="none"/>
        </w:tabs>
        <w:spacing w:line="240" w:lineRule="auto" w:before="135" w:after="0"/>
        <w:ind w:left="1557" w:right="0" w:hanging="532"/>
        <w:jc w:val="left"/>
        <w:rPr>
          <w:sz w:val="22"/>
        </w:rPr>
      </w:pPr>
      <w:r>
        <w:rPr>
          <w:sz w:val="22"/>
        </w:rPr>
        <w:t>Árboles</w:t>
      </w:r>
      <w:r>
        <w:rPr>
          <w:spacing w:val="-5"/>
          <w:sz w:val="22"/>
        </w:rPr>
        <w:t> </w:t>
      </w:r>
      <w:r>
        <w:rPr>
          <w:spacing w:val="-2"/>
          <w:sz w:val="22"/>
        </w:rPr>
        <w:t>muertos;</w:t>
      </w:r>
    </w:p>
    <w:p>
      <w:pPr>
        <w:pStyle w:val="ListParagraph"/>
        <w:numPr>
          <w:ilvl w:val="0"/>
          <w:numId w:val="69"/>
        </w:numPr>
        <w:tabs>
          <w:tab w:pos="1557" w:val="left" w:leader="none"/>
        </w:tabs>
        <w:spacing w:line="284" w:lineRule="exact" w:before="137" w:after="0"/>
        <w:ind w:left="1557" w:right="0" w:hanging="532"/>
        <w:jc w:val="left"/>
        <w:rPr>
          <w:sz w:val="22"/>
        </w:rPr>
      </w:pPr>
      <w:r>
        <w:rPr>
          <w:sz w:val="22"/>
        </w:rPr>
        <w:t>Árboles</w:t>
      </w:r>
      <w:r>
        <w:rPr>
          <w:spacing w:val="-5"/>
          <w:sz w:val="22"/>
        </w:rPr>
        <w:t> </w:t>
      </w:r>
      <w:r>
        <w:rPr>
          <w:sz w:val="22"/>
        </w:rPr>
        <w:t>plagados</w:t>
      </w:r>
      <w:r>
        <w:rPr>
          <w:spacing w:val="-3"/>
          <w:sz w:val="22"/>
        </w:rPr>
        <w:t> </w:t>
      </w:r>
      <w:r>
        <w:rPr>
          <w:sz w:val="22"/>
        </w:rPr>
        <w:t>o</w:t>
      </w:r>
      <w:r>
        <w:rPr>
          <w:spacing w:val="-5"/>
          <w:sz w:val="22"/>
        </w:rPr>
        <w:t> </w:t>
      </w:r>
      <w:r>
        <w:rPr>
          <w:spacing w:val="-2"/>
          <w:sz w:val="22"/>
        </w:rPr>
        <w:t>enfermos;</w:t>
      </w:r>
    </w:p>
    <w:p>
      <w:pPr>
        <w:pStyle w:val="ListParagraph"/>
        <w:numPr>
          <w:ilvl w:val="0"/>
          <w:numId w:val="69"/>
        </w:numPr>
        <w:tabs>
          <w:tab w:pos="1560" w:val="left" w:leader="none"/>
        </w:tabs>
        <w:spacing w:line="284" w:lineRule="exact" w:before="0" w:after="0"/>
        <w:ind w:left="1560" w:right="0" w:hanging="535"/>
        <w:jc w:val="left"/>
        <w:rPr>
          <w:sz w:val="22"/>
        </w:rPr>
      </w:pPr>
      <w:r>
        <w:rPr>
          <w:sz w:val="22"/>
        </w:rPr>
        <w:t>Espaciamiento</w:t>
      </w:r>
      <w:r>
        <w:rPr>
          <w:spacing w:val="-8"/>
          <w:sz w:val="22"/>
        </w:rPr>
        <w:t> </w:t>
      </w:r>
      <w:r>
        <w:rPr>
          <w:sz w:val="22"/>
        </w:rPr>
        <w:t>entre</w:t>
      </w:r>
      <w:r>
        <w:rPr>
          <w:spacing w:val="-11"/>
          <w:sz w:val="22"/>
        </w:rPr>
        <w:t> </w:t>
      </w:r>
      <w:r>
        <w:rPr>
          <w:sz w:val="22"/>
        </w:rPr>
        <w:t>árboles;</w:t>
      </w:r>
      <w:r>
        <w:rPr>
          <w:spacing w:val="-7"/>
          <w:sz w:val="22"/>
        </w:rPr>
        <w:t> </w:t>
      </w:r>
      <w:r>
        <w:rPr>
          <w:spacing w:val="-10"/>
          <w:sz w:val="22"/>
        </w:rPr>
        <w:t>o</w:t>
      </w:r>
    </w:p>
    <w:p>
      <w:pPr>
        <w:pStyle w:val="ListParagraph"/>
        <w:spacing w:after="0" w:line="284" w:lineRule="exact"/>
        <w:jc w:val="left"/>
        <w:rPr>
          <w:sz w:val="22"/>
        </w:rPr>
        <w:sectPr>
          <w:pgSz w:w="12240" w:h="15840"/>
          <w:pgMar w:header="355" w:footer="994" w:top="1740" w:bottom="1180" w:left="1133" w:right="1133"/>
        </w:sectPr>
      </w:pPr>
    </w:p>
    <w:p>
      <w:pPr>
        <w:pStyle w:val="ListParagraph"/>
        <w:numPr>
          <w:ilvl w:val="0"/>
          <w:numId w:val="69"/>
        </w:numPr>
        <w:tabs>
          <w:tab w:pos="1559" w:val="left" w:leader="none"/>
        </w:tabs>
        <w:spacing w:line="240" w:lineRule="auto" w:before="90" w:after="0"/>
        <w:ind w:left="1559" w:right="0" w:hanging="534"/>
        <w:jc w:val="both"/>
        <w:rPr>
          <w:sz w:val="22"/>
        </w:rPr>
      </w:pPr>
      <w:r>
        <w:rPr>
          <w:sz w:val="22"/>
        </w:rPr>
        <w:t>Reemplazo</w:t>
      </w:r>
      <w:r>
        <w:rPr>
          <w:spacing w:val="-8"/>
          <w:sz w:val="22"/>
        </w:rPr>
        <w:t> </w:t>
      </w:r>
      <w:r>
        <w:rPr>
          <w:sz w:val="22"/>
        </w:rPr>
        <w:t>por</w:t>
      </w:r>
      <w:r>
        <w:rPr>
          <w:spacing w:val="-4"/>
          <w:sz w:val="22"/>
        </w:rPr>
        <w:t> </w:t>
      </w:r>
      <w:r>
        <w:rPr>
          <w:sz w:val="22"/>
        </w:rPr>
        <w:t>cambio</w:t>
      </w:r>
      <w:r>
        <w:rPr>
          <w:spacing w:val="-5"/>
          <w:sz w:val="22"/>
        </w:rPr>
        <w:t> </w:t>
      </w:r>
      <w:r>
        <w:rPr>
          <w:sz w:val="22"/>
        </w:rPr>
        <w:t>de</w:t>
      </w:r>
      <w:r>
        <w:rPr>
          <w:spacing w:val="-5"/>
          <w:sz w:val="22"/>
        </w:rPr>
        <w:t> </w:t>
      </w:r>
      <w:r>
        <w:rPr>
          <w:sz w:val="22"/>
        </w:rPr>
        <w:t>especie</w:t>
      </w:r>
      <w:r>
        <w:rPr>
          <w:spacing w:val="-6"/>
          <w:sz w:val="22"/>
        </w:rPr>
        <w:t> </w:t>
      </w:r>
      <w:r>
        <w:rPr>
          <w:sz w:val="22"/>
        </w:rPr>
        <w:t>invasora</w:t>
      </w:r>
      <w:r>
        <w:rPr>
          <w:spacing w:val="-5"/>
          <w:sz w:val="22"/>
        </w:rPr>
        <w:t> </w:t>
      </w:r>
      <w:r>
        <w:rPr>
          <w:sz w:val="22"/>
        </w:rPr>
        <w:t>a</w:t>
      </w:r>
      <w:r>
        <w:rPr>
          <w:spacing w:val="-7"/>
          <w:sz w:val="22"/>
        </w:rPr>
        <w:t> </w:t>
      </w:r>
      <w:r>
        <w:rPr>
          <w:sz w:val="22"/>
        </w:rPr>
        <w:t>alguna</w:t>
      </w:r>
      <w:r>
        <w:rPr>
          <w:spacing w:val="-5"/>
          <w:sz w:val="22"/>
        </w:rPr>
        <w:t> </w:t>
      </w:r>
      <w:r>
        <w:rPr>
          <w:sz w:val="22"/>
        </w:rPr>
        <w:t>especie</w:t>
      </w:r>
      <w:r>
        <w:rPr>
          <w:spacing w:val="-5"/>
          <w:sz w:val="22"/>
        </w:rPr>
        <w:t> </w:t>
      </w:r>
      <w:r>
        <w:rPr>
          <w:sz w:val="22"/>
        </w:rPr>
        <w:t>adaptada</w:t>
      </w:r>
      <w:r>
        <w:rPr>
          <w:spacing w:val="-6"/>
          <w:sz w:val="22"/>
        </w:rPr>
        <w:t> </w:t>
      </w:r>
      <w:r>
        <w:rPr>
          <w:sz w:val="22"/>
        </w:rPr>
        <w:t>o</w:t>
      </w:r>
      <w:r>
        <w:rPr>
          <w:spacing w:val="-8"/>
          <w:sz w:val="22"/>
        </w:rPr>
        <w:t> </w:t>
      </w:r>
      <w:r>
        <w:rPr>
          <w:spacing w:val="-2"/>
          <w:sz w:val="22"/>
        </w:rPr>
        <w:t>nativa.</w:t>
      </w:r>
    </w:p>
    <w:p>
      <w:pPr>
        <w:pStyle w:val="BodyText"/>
        <w:spacing w:line="232" w:lineRule="auto" w:before="144"/>
        <w:ind w:left="139" w:right="132"/>
      </w:pPr>
      <w:r>
        <w:rPr/>
        <w:t>ARTÍCULO 225. Los desmontes para la construcción de calles, pasos peatonales, introducción de servicios,</w:t>
      </w:r>
      <w:r>
        <w:rPr>
          <w:spacing w:val="-16"/>
        </w:rPr>
        <w:t> </w:t>
      </w:r>
      <w:r>
        <w:rPr/>
        <w:t>deslindes</w:t>
      </w:r>
      <w:r>
        <w:rPr>
          <w:spacing w:val="-15"/>
        </w:rPr>
        <w:t> </w:t>
      </w:r>
      <w:r>
        <w:rPr/>
        <w:t>y</w:t>
      </w:r>
      <w:r>
        <w:rPr>
          <w:spacing w:val="-15"/>
        </w:rPr>
        <w:t> </w:t>
      </w:r>
      <w:r>
        <w:rPr/>
        <w:t>trabajos</w:t>
      </w:r>
      <w:r>
        <w:rPr>
          <w:spacing w:val="-16"/>
        </w:rPr>
        <w:t> </w:t>
      </w:r>
      <w:r>
        <w:rPr/>
        <w:t>topográficos,</w:t>
      </w:r>
      <w:r>
        <w:rPr>
          <w:spacing w:val="-15"/>
        </w:rPr>
        <w:t> </w:t>
      </w:r>
      <w:r>
        <w:rPr/>
        <w:t>deberán</w:t>
      </w:r>
      <w:r>
        <w:rPr>
          <w:spacing w:val="-15"/>
        </w:rPr>
        <w:t> </w:t>
      </w:r>
      <w:r>
        <w:rPr/>
        <w:t>contar</w:t>
      </w:r>
      <w:r>
        <w:rPr>
          <w:spacing w:val="-15"/>
        </w:rPr>
        <w:t> </w:t>
      </w:r>
      <w:r>
        <w:rPr/>
        <w:t>con</w:t>
      </w:r>
      <w:r>
        <w:rPr>
          <w:spacing w:val="-16"/>
        </w:rPr>
        <w:t> </w:t>
      </w:r>
      <w:r>
        <w:rPr/>
        <w:t>el</w:t>
      </w:r>
      <w:r>
        <w:rPr>
          <w:spacing w:val="-15"/>
        </w:rPr>
        <w:t> </w:t>
      </w:r>
      <w:r>
        <w:rPr/>
        <w:t>permiso</w:t>
      </w:r>
      <w:r>
        <w:rPr>
          <w:spacing w:val="-15"/>
        </w:rPr>
        <w:t> </w:t>
      </w:r>
      <w:r>
        <w:rPr/>
        <w:t>respectivo</w:t>
      </w:r>
      <w:r>
        <w:rPr>
          <w:spacing w:val="-16"/>
        </w:rPr>
        <w:t> </w:t>
      </w:r>
      <w:r>
        <w:rPr/>
        <w:t>de</w:t>
      </w:r>
      <w:r>
        <w:rPr>
          <w:spacing w:val="-15"/>
        </w:rPr>
        <w:t> </w:t>
      </w:r>
      <w:r>
        <w:rPr/>
        <w:t>la</w:t>
      </w:r>
      <w:r>
        <w:rPr>
          <w:spacing w:val="-15"/>
        </w:rPr>
        <w:t> </w:t>
      </w:r>
      <w:r>
        <w:rPr/>
        <w:t>Autoridad Federal y/o Estatal y/o Municipal de la materia en su caso.</w:t>
      </w:r>
    </w:p>
    <w:p>
      <w:pPr>
        <w:pStyle w:val="BodyText"/>
        <w:spacing w:before="140"/>
        <w:ind w:left="129" w:firstLine="0"/>
      </w:pPr>
      <w:r>
        <w:rPr/>
        <w:t>ARTÍCULO</w:t>
      </w:r>
      <w:r>
        <w:rPr>
          <w:spacing w:val="-8"/>
        </w:rPr>
        <w:t> </w:t>
      </w:r>
      <w:r>
        <w:rPr/>
        <w:t>226.</w:t>
      </w:r>
      <w:r>
        <w:rPr>
          <w:spacing w:val="-2"/>
        </w:rPr>
        <w:t> </w:t>
      </w:r>
      <w:r>
        <w:rPr/>
        <w:t>La</w:t>
      </w:r>
      <w:r>
        <w:rPr>
          <w:spacing w:val="-7"/>
        </w:rPr>
        <w:t> </w:t>
      </w:r>
      <w:r>
        <w:rPr/>
        <w:t>tala</w:t>
      </w:r>
      <w:r>
        <w:rPr>
          <w:spacing w:val="-6"/>
        </w:rPr>
        <w:t> </w:t>
      </w:r>
      <w:r>
        <w:rPr/>
        <w:t>o</w:t>
      </w:r>
      <w:r>
        <w:rPr>
          <w:spacing w:val="-5"/>
        </w:rPr>
        <w:t> </w:t>
      </w:r>
      <w:r>
        <w:rPr/>
        <w:t>trasplante</w:t>
      </w:r>
      <w:r>
        <w:rPr>
          <w:spacing w:val="-4"/>
        </w:rPr>
        <w:t> </w:t>
      </w:r>
      <w:r>
        <w:rPr/>
        <w:t>de</w:t>
      </w:r>
      <w:r>
        <w:rPr>
          <w:spacing w:val="-4"/>
        </w:rPr>
        <w:t> </w:t>
      </w:r>
      <w:r>
        <w:rPr/>
        <w:t>árboles</w:t>
      </w:r>
      <w:r>
        <w:rPr>
          <w:spacing w:val="-5"/>
        </w:rPr>
        <w:t> </w:t>
      </w:r>
      <w:r>
        <w:rPr/>
        <w:t>implica</w:t>
      </w:r>
      <w:r>
        <w:rPr>
          <w:spacing w:val="-4"/>
        </w:rPr>
        <w:t> </w:t>
      </w:r>
      <w:r>
        <w:rPr/>
        <w:t>la</w:t>
      </w:r>
      <w:r>
        <w:rPr>
          <w:spacing w:val="-5"/>
        </w:rPr>
        <w:t> </w:t>
      </w:r>
      <w:r>
        <w:rPr/>
        <w:t>obligación</w:t>
      </w:r>
      <w:r>
        <w:rPr>
          <w:spacing w:val="-6"/>
        </w:rPr>
        <w:t> </w:t>
      </w:r>
      <w:r>
        <w:rPr/>
        <w:t>de</w:t>
      </w:r>
      <w:r>
        <w:rPr>
          <w:spacing w:val="-6"/>
        </w:rPr>
        <w:t> </w:t>
      </w:r>
      <w:r>
        <w:rPr>
          <w:spacing w:val="-2"/>
        </w:rPr>
        <w:t>reponerlos.</w:t>
      </w:r>
    </w:p>
    <w:p>
      <w:pPr>
        <w:pStyle w:val="BodyText"/>
        <w:spacing w:line="232" w:lineRule="auto" w:before="147"/>
        <w:ind w:left="139" w:right="132"/>
      </w:pPr>
      <w:r>
        <w:rPr/>
        <w:t>ARTÍCULO 227. Deberán plantarse árboles en reposición de aquellos árboles que se derriben con permiso. La reposición se hará compensando el área transversal del tronco de árboles derribados, con</w:t>
      </w:r>
      <w:r>
        <w:rPr>
          <w:spacing w:val="-2"/>
        </w:rPr>
        <w:t> </w:t>
      </w:r>
      <w:r>
        <w:rPr/>
        <w:t>la</w:t>
      </w:r>
      <w:r>
        <w:rPr>
          <w:spacing w:val="-4"/>
        </w:rPr>
        <w:t> </w:t>
      </w:r>
      <w:r>
        <w:rPr/>
        <w:t>misma</w:t>
      </w:r>
      <w:r>
        <w:rPr>
          <w:spacing w:val="-2"/>
        </w:rPr>
        <w:t> </w:t>
      </w:r>
      <w:r>
        <w:rPr/>
        <w:t>área</w:t>
      </w:r>
      <w:r>
        <w:rPr>
          <w:spacing w:val="-4"/>
        </w:rPr>
        <w:t> </w:t>
      </w:r>
      <w:r>
        <w:rPr/>
        <w:t>transversal</w:t>
      </w:r>
      <w:r>
        <w:rPr>
          <w:spacing w:val="-2"/>
        </w:rPr>
        <w:t> </w:t>
      </w:r>
      <w:r>
        <w:rPr/>
        <w:t>del</w:t>
      </w:r>
      <w:r>
        <w:rPr>
          <w:spacing w:val="-5"/>
        </w:rPr>
        <w:t> </w:t>
      </w:r>
      <w:r>
        <w:rPr/>
        <w:t>tronco</w:t>
      </w:r>
      <w:r>
        <w:rPr>
          <w:spacing w:val="-4"/>
        </w:rPr>
        <w:t> </w:t>
      </w:r>
      <w:r>
        <w:rPr/>
        <w:t>de</w:t>
      </w:r>
      <w:r>
        <w:rPr>
          <w:spacing w:val="-4"/>
        </w:rPr>
        <w:t> </w:t>
      </w:r>
      <w:r>
        <w:rPr/>
        <w:t>árboles</w:t>
      </w:r>
      <w:r>
        <w:rPr>
          <w:spacing w:val="-2"/>
        </w:rPr>
        <w:t> </w:t>
      </w:r>
      <w:r>
        <w:rPr/>
        <w:t>de</w:t>
      </w:r>
      <w:r>
        <w:rPr>
          <w:spacing w:val="-4"/>
        </w:rPr>
        <w:t> </w:t>
      </w:r>
      <w:r>
        <w:rPr/>
        <w:t>2</w:t>
      </w:r>
      <w:r>
        <w:rPr>
          <w:spacing w:val="-4"/>
        </w:rPr>
        <w:t> </w:t>
      </w:r>
      <w:r>
        <w:rPr/>
        <w:t>(2")</w:t>
      </w:r>
      <w:r>
        <w:rPr>
          <w:spacing w:val="-3"/>
        </w:rPr>
        <w:t> </w:t>
      </w:r>
      <w:r>
        <w:rPr/>
        <w:t>pulgadas</w:t>
      </w:r>
      <w:r>
        <w:rPr>
          <w:spacing w:val="-4"/>
        </w:rPr>
        <w:t> </w:t>
      </w:r>
      <w:r>
        <w:rPr/>
        <w:t>de</w:t>
      </w:r>
      <w:r>
        <w:rPr>
          <w:spacing w:val="-7"/>
        </w:rPr>
        <w:t> </w:t>
      </w:r>
      <w:r>
        <w:rPr/>
        <w:t>diámetro,</w:t>
      </w:r>
      <w:r>
        <w:rPr>
          <w:spacing w:val="-3"/>
        </w:rPr>
        <w:t> </w:t>
      </w:r>
      <w:r>
        <w:rPr/>
        <w:t>por</w:t>
      </w:r>
      <w:r>
        <w:rPr>
          <w:spacing w:val="-3"/>
        </w:rPr>
        <w:t> </w:t>
      </w:r>
      <w:r>
        <w:rPr/>
        <w:t>dos</w:t>
      </w:r>
      <w:r>
        <w:rPr>
          <w:spacing w:val="-6"/>
        </w:rPr>
        <w:t> </w:t>
      </w:r>
      <w:r>
        <w:rPr/>
        <w:t>metros de altura. Dicha reposición deberá hacerse con las especies que señale la Secretaría.</w:t>
      </w:r>
    </w:p>
    <w:p>
      <w:pPr>
        <w:pStyle w:val="BodyText"/>
        <w:spacing w:line="232" w:lineRule="auto" w:before="151"/>
        <w:ind w:left="139" w:right="133"/>
      </w:pPr>
      <w:r>
        <w:rPr/>
        <w:t>ARTÍCULO</w:t>
      </w:r>
      <w:r>
        <w:rPr>
          <w:spacing w:val="-10"/>
        </w:rPr>
        <w:t> </w:t>
      </w:r>
      <w:r>
        <w:rPr/>
        <w:t>228.</w:t>
      </w:r>
      <w:r>
        <w:rPr>
          <w:spacing w:val="-10"/>
        </w:rPr>
        <w:t> </w:t>
      </w:r>
      <w:r>
        <w:rPr/>
        <w:t>Cuando</w:t>
      </w:r>
      <w:r>
        <w:rPr>
          <w:spacing w:val="-11"/>
        </w:rPr>
        <w:t> </w:t>
      </w:r>
      <w:r>
        <w:rPr/>
        <w:t>se</w:t>
      </w:r>
      <w:r>
        <w:rPr>
          <w:spacing w:val="-11"/>
        </w:rPr>
        <w:t> </w:t>
      </w:r>
      <w:r>
        <w:rPr/>
        <w:t>traslade</w:t>
      </w:r>
      <w:r>
        <w:rPr>
          <w:spacing w:val="-9"/>
        </w:rPr>
        <w:t> </w:t>
      </w:r>
      <w:r>
        <w:rPr/>
        <w:t>un</w:t>
      </w:r>
      <w:r>
        <w:rPr>
          <w:spacing w:val="-12"/>
        </w:rPr>
        <w:t> </w:t>
      </w:r>
      <w:r>
        <w:rPr/>
        <w:t>árbol</w:t>
      </w:r>
      <w:r>
        <w:rPr>
          <w:spacing w:val="-10"/>
        </w:rPr>
        <w:t> </w:t>
      </w:r>
      <w:r>
        <w:rPr/>
        <w:t>de</w:t>
      </w:r>
      <w:r>
        <w:rPr>
          <w:spacing w:val="-12"/>
        </w:rPr>
        <w:t> </w:t>
      </w:r>
      <w:r>
        <w:rPr/>
        <w:t>un</w:t>
      </w:r>
      <w:r>
        <w:rPr>
          <w:spacing w:val="-9"/>
        </w:rPr>
        <w:t> </w:t>
      </w:r>
      <w:r>
        <w:rPr/>
        <w:t>sitio</w:t>
      </w:r>
      <w:r>
        <w:rPr>
          <w:spacing w:val="-11"/>
        </w:rPr>
        <w:t> </w:t>
      </w:r>
      <w:r>
        <w:rPr/>
        <w:t>a</w:t>
      </w:r>
      <w:r>
        <w:rPr>
          <w:spacing w:val="-9"/>
        </w:rPr>
        <w:t> </w:t>
      </w:r>
      <w:r>
        <w:rPr/>
        <w:t>otro</w:t>
      </w:r>
      <w:r>
        <w:rPr>
          <w:spacing w:val="-11"/>
        </w:rPr>
        <w:t> </w:t>
      </w:r>
      <w:r>
        <w:rPr/>
        <w:t>por</w:t>
      </w:r>
      <w:r>
        <w:rPr>
          <w:spacing w:val="-10"/>
        </w:rPr>
        <w:t> </w:t>
      </w:r>
      <w:r>
        <w:rPr/>
        <w:t>cualquier</w:t>
      </w:r>
      <w:r>
        <w:rPr>
          <w:spacing w:val="-10"/>
        </w:rPr>
        <w:t> </w:t>
      </w:r>
      <w:r>
        <w:rPr/>
        <w:t>razón,</w:t>
      </w:r>
      <w:r>
        <w:rPr>
          <w:spacing w:val="-8"/>
        </w:rPr>
        <w:t> </w:t>
      </w:r>
      <w:r>
        <w:rPr/>
        <w:t>se</w:t>
      </w:r>
      <w:r>
        <w:rPr>
          <w:spacing w:val="-11"/>
        </w:rPr>
        <w:t> </w:t>
      </w:r>
      <w:r>
        <w:rPr/>
        <w:t>procurará</w:t>
      </w:r>
      <w:r>
        <w:rPr>
          <w:spacing w:val="-14"/>
        </w:rPr>
        <w:t> </w:t>
      </w:r>
      <w:r>
        <w:rPr/>
        <w:t>que éste quede resembrado en el mismo predio, pero si esto no fuese posible, en un sitio cercano a donde estaba originalmente sembrado. El sitio preciso lo señalará la Secretaría.</w:t>
      </w:r>
    </w:p>
    <w:p>
      <w:pPr>
        <w:pStyle w:val="BodyText"/>
        <w:spacing w:line="232" w:lineRule="auto" w:before="150"/>
        <w:ind w:left="139" w:right="131"/>
      </w:pPr>
      <w:r>
        <w:rPr/>
        <w:t>ARTÍCULO</w:t>
      </w:r>
      <w:r>
        <w:rPr>
          <w:spacing w:val="-10"/>
        </w:rPr>
        <w:t> </w:t>
      </w:r>
      <w:r>
        <w:rPr/>
        <w:t>229.</w:t>
      </w:r>
      <w:r>
        <w:rPr>
          <w:spacing w:val="-8"/>
        </w:rPr>
        <w:t> </w:t>
      </w:r>
      <w:r>
        <w:rPr/>
        <w:t>En</w:t>
      </w:r>
      <w:r>
        <w:rPr>
          <w:spacing w:val="-11"/>
        </w:rPr>
        <w:t> </w:t>
      </w:r>
      <w:r>
        <w:rPr/>
        <w:t>toda</w:t>
      </w:r>
      <w:r>
        <w:rPr>
          <w:spacing w:val="-14"/>
        </w:rPr>
        <w:t> </w:t>
      </w:r>
      <w:r>
        <w:rPr/>
        <w:t>Licencia</w:t>
      </w:r>
      <w:r>
        <w:rPr>
          <w:spacing w:val="-9"/>
        </w:rPr>
        <w:t> </w:t>
      </w:r>
      <w:r>
        <w:rPr/>
        <w:t>de</w:t>
      </w:r>
      <w:r>
        <w:rPr>
          <w:spacing w:val="-9"/>
        </w:rPr>
        <w:t> </w:t>
      </w:r>
      <w:r>
        <w:rPr/>
        <w:t>Uso</w:t>
      </w:r>
      <w:r>
        <w:rPr>
          <w:spacing w:val="-9"/>
        </w:rPr>
        <w:t> </w:t>
      </w:r>
      <w:r>
        <w:rPr/>
        <w:t>de</w:t>
      </w:r>
      <w:r>
        <w:rPr>
          <w:spacing w:val="-12"/>
        </w:rPr>
        <w:t> </w:t>
      </w:r>
      <w:r>
        <w:rPr/>
        <w:t>Edificación</w:t>
      </w:r>
      <w:r>
        <w:rPr>
          <w:spacing w:val="-9"/>
        </w:rPr>
        <w:t> </w:t>
      </w:r>
      <w:r>
        <w:rPr/>
        <w:t>y/o</w:t>
      </w:r>
      <w:r>
        <w:rPr>
          <w:spacing w:val="-9"/>
        </w:rPr>
        <w:t> </w:t>
      </w:r>
      <w:r>
        <w:rPr/>
        <w:t>de</w:t>
      </w:r>
      <w:r>
        <w:rPr>
          <w:spacing w:val="-9"/>
        </w:rPr>
        <w:t> </w:t>
      </w:r>
      <w:r>
        <w:rPr/>
        <w:t>Construcción</w:t>
      </w:r>
      <w:r>
        <w:rPr>
          <w:spacing w:val="-9"/>
        </w:rPr>
        <w:t> </w:t>
      </w:r>
      <w:r>
        <w:rPr/>
        <w:t>se</w:t>
      </w:r>
      <w:r>
        <w:rPr>
          <w:spacing w:val="-9"/>
        </w:rPr>
        <w:t> </w:t>
      </w:r>
      <w:r>
        <w:rPr/>
        <w:t>incluirá</w:t>
      </w:r>
      <w:r>
        <w:rPr>
          <w:spacing w:val="-9"/>
        </w:rPr>
        <w:t> </w:t>
      </w:r>
      <w:r>
        <w:rPr/>
        <w:t>la</w:t>
      </w:r>
      <w:r>
        <w:rPr>
          <w:spacing w:val="-11"/>
        </w:rPr>
        <w:t> </w:t>
      </w:r>
      <w:r>
        <w:rPr/>
        <w:t>obligación de sembrar un árbol por cada 50.00 metros cuadrados de construcción cerrada</w:t>
      </w:r>
    </w:p>
    <w:p>
      <w:pPr>
        <w:pStyle w:val="BodyText"/>
        <w:spacing w:line="235" w:lineRule="auto" w:before="146"/>
        <w:ind w:left="139" w:right="131"/>
      </w:pPr>
      <w:r>
        <w:rPr/>
        <w:t>En las áreas abiertas de estacionamiento, excluidas las azoteas, deberán sembrarse, además, el número de árboles suficiente para completar un mínimo de uno por cada cuatro cajones de </w:t>
      </w:r>
      <w:r>
        <w:rPr>
          <w:spacing w:val="-2"/>
        </w:rPr>
        <w:t>estacionamiento.</w:t>
      </w:r>
    </w:p>
    <w:p>
      <w:pPr>
        <w:pStyle w:val="BodyText"/>
        <w:spacing w:line="232" w:lineRule="auto" w:before="146"/>
        <w:ind w:left="139" w:right="129"/>
      </w:pPr>
      <w:r>
        <w:rPr/>
        <w:t>ARTÍCULO 230. Quien ejerza una autorización para un fraccionamiento, deberá demostrar ante la Secretaría, el cumplimiento de las obligaciones relativas a arborización impuestas en dicha autorización, como requisito previo a la recepción del mismo por la autoridad municipal</w:t>
      </w:r>
    </w:p>
    <w:p>
      <w:pPr>
        <w:pStyle w:val="BodyText"/>
        <w:ind w:firstLine="0"/>
        <w:jc w:val="left"/>
      </w:pPr>
    </w:p>
    <w:p>
      <w:pPr>
        <w:pStyle w:val="BodyText"/>
        <w:ind w:firstLine="0"/>
        <w:jc w:val="left"/>
      </w:pPr>
    </w:p>
    <w:p>
      <w:pPr>
        <w:pStyle w:val="BodyText"/>
        <w:spacing w:before="143"/>
        <w:ind w:firstLine="0"/>
        <w:jc w:val="left"/>
      </w:pPr>
    </w:p>
    <w:p>
      <w:pPr>
        <w:pStyle w:val="Heading1"/>
        <w:spacing w:line="343" w:lineRule="auto"/>
        <w:ind w:left="2731" w:right="2258" w:firstLine="641"/>
        <w:jc w:val="left"/>
      </w:pPr>
      <w:r>
        <w:rPr/>
        <w:t>TÍTULO TERCERO. LICENCIAS </w:t>
      </w:r>
      <w:r>
        <w:rPr>
          <w:u w:val="single"/>
        </w:rPr>
        <w:t>CAPÍTULO</w:t>
      </w:r>
      <w:r>
        <w:rPr>
          <w:spacing w:val="-13"/>
          <w:u w:val="single"/>
        </w:rPr>
        <w:t> </w:t>
      </w:r>
      <w:r>
        <w:rPr>
          <w:u w:val="single"/>
        </w:rPr>
        <w:t>I.</w:t>
      </w:r>
      <w:r>
        <w:rPr>
          <w:spacing w:val="-14"/>
          <w:u w:val="single"/>
        </w:rPr>
        <w:t> </w:t>
      </w:r>
      <w:r>
        <w:rPr>
          <w:u w:val="single"/>
        </w:rPr>
        <w:t>DISPOSICIONES</w:t>
      </w:r>
      <w:r>
        <w:rPr>
          <w:spacing w:val="-15"/>
          <w:u w:val="single"/>
        </w:rPr>
        <w:t> </w:t>
      </w:r>
      <w:r>
        <w:rPr>
          <w:u w:val="single"/>
        </w:rPr>
        <w:t>GENERALES</w:t>
      </w:r>
    </w:p>
    <w:p>
      <w:pPr>
        <w:pStyle w:val="BodyText"/>
        <w:spacing w:before="125"/>
        <w:ind w:firstLine="0"/>
        <w:jc w:val="left"/>
        <w:rPr>
          <w:rFonts w:ascii="Arial"/>
          <w:b/>
        </w:rPr>
      </w:pPr>
    </w:p>
    <w:p>
      <w:pPr>
        <w:pStyle w:val="BodyText"/>
        <w:spacing w:line="235" w:lineRule="auto"/>
        <w:ind w:left="139" w:right="131"/>
      </w:pPr>
      <w:r>
        <w:rPr/>
        <w:t>ARTÍCULO 231. Los interesados en utilizar los lotes o predios para cualquier actividad de urbanización, usos del suelo, construcción, uso de edificación y las demás acciones urbanas, deberán solicitar y obtener previamente de la autoridad competente, las licencias municipales </w:t>
      </w:r>
      <w:r>
        <w:rPr>
          <w:spacing w:val="-2"/>
        </w:rPr>
        <w:t>correspondientes.</w:t>
      </w:r>
    </w:p>
    <w:p>
      <w:pPr>
        <w:pStyle w:val="BodyText"/>
        <w:spacing w:line="232" w:lineRule="auto" w:before="145"/>
        <w:ind w:left="139" w:right="131"/>
      </w:pPr>
      <w:r>
        <w:rPr/>
        <w:t>ARTÍCULO</w:t>
      </w:r>
      <w:r>
        <w:rPr>
          <w:spacing w:val="-11"/>
        </w:rPr>
        <w:t> </w:t>
      </w:r>
      <w:r>
        <w:rPr/>
        <w:t>232.</w:t>
      </w:r>
      <w:r>
        <w:rPr>
          <w:spacing w:val="-9"/>
        </w:rPr>
        <w:t> </w:t>
      </w:r>
      <w:r>
        <w:rPr/>
        <w:t>Las</w:t>
      </w:r>
      <w:r>
        <w:rPr>
          <w:spacing w:val="-9"/>
        </w:rPr>
        <w:t> </w:t>
      </w:r>
      <w:r>
        <w:rPr/>
        <w:t>edificaciones</w:t>
      </w:r>
      <w:r>
        <w:rPr>
          <w:spacing w:val="-7"/>
        </w:rPr>
        <w:t> </w:t>
      </w:r>
      <w:r>
        <w:rPr/>
        <w:t>comerciales</w:t>
      </w:r>
      <w:r>
        <w:rPr>
          <w:spacing w:val="-10"/>
        </w:rPr>
        <w:t> </w:t>
      </w:r>
      <w:r>
        <w:rPr/>
        <w:t>o</w:t>
      </w:r>
      <w:r>
        <w:rPr>
          <w:spacing w:val="-12"/>
        </w:rPr>
        <w:t> </w:t>
      </w:r>
      <w:r>
        <w:rPr/>
        <w:t>de</w:t>
      </w:r>
      <w:r>
        <w:rPr>
          <w:spacing w:val="-8"/>
        </w:rPr>
        <w:t> </w:t>
      </w:r>
      <w:r>
        <w:rPr/>
        <w:t>servicios</w:t>
      </w:r>
      <w:r>
        <w:rPr>
          <w:spacing w:val="-7"/>
        </w:rPr>
        <w:t> </w:t>
      </w:r>
      <w:r>
        <w:rPr/>
        <w:t>deben</w:t>
      </w:r>
      <w:r>
        <w:rPr>
          <w:spacing w:val="-10"/>
        </w:rPr>
        <w:t> </w:t>
      </w:r>
      <w:r>
        <w:rPr/>
        <w:t>exhibir</w:t>
      </w:r>
      <w:r>
        <w:rPr>
          <w:spacing w:val="-9"/>
        </w:rPr>
        <w:t> </w:t>
      </w:r>
      <w:r>
        <w:rPr/>
        <w:t>de</w:t>
      </w:r>
      <w:r>
        <w:rPr>
          <w:spacing w:val="-10"/>
        </w:rPr>
        <w:t> </w:t>
      </w:r>
      <w:r>
        <w:rPr/>
        <w:t>manera</w:t>
      </w:r>
      <w:r>
        <w:rPr>
          <w:spacing w:val="-10"/>
        </w:rPr>
        <w:t> </w:t>
      </w:r>
      <w:r>
        <w:rPr/>
        <w:t>permanente, tanto en el interior como</w:t>
      </w:r>
      <w:r>
        <w:rPr>
          <w:spacing w:val="-1"/>
        </w:rPr>
        <w:t> </w:t>
      </w:r>
      <w:r>
        <w:rPr/>
        <w:t>en el exterior, copia de las autorizaciones de las licencias de uso de suelo y licencias de uso de edificación autorizadas.</w:t>
      </w:r>
    </w:p>
    <w:p>
      <w:pPr>
        <w:pStyle w:val="BodyText"/>
        <w:spacing w:line="235" w:lineRule="auto" w:before="148"/>
        <w:ind w:left="139" w:right="128"/>
      </w:pPr>
      <w:r>
        <w:rPr/>
        <w:t>ARTÍCULO 233. Las obras, construcciones, ampliaciones o modificaciones que se hagan sin autorización, permiso o licencia, o en contravención a lo dispuesto en los ordenamientos legales aplicables, en los planes o programas y declaratorias de desarrollo urbano y/o de protección ambiental, y constancias de uso del suelo, podrán ser demolidas total o parcialmente por las autoridades competentes, las que no tendrán obligación de pagar indemnización alguna y el costo de los trabajos efectuados correrá por cuenta de los infractores.</w:t>
      </w:r>
    </w:p>
    <w:p>
      <w:pPr>
        <w:pStyle w:val="BodyText"/>
        <w:spacing w:after="0" w:line="235" w:lineRule="auto"/>
        <w:sectPr>
          <w:pgSz w:w="12240" w:h="15840"/>
          <w:pgMar w:header="355" w:footer="994" w:top="1740" w:bottom="1180" w:left="1133" w:right="1133"/>
        </w:sectPr>
      </w:pPr>
    </w:p>
    <w:p>
      <w:pPr>
        <w:pStyle w:val="BodyText"/>
        <w:spacing w:line="232" w:lineRule="auto" w:before="98"/>
        <w:ind w:left="139" w:right="129"/>
      </w:pPr>
      <w:r>
        <w:rPr/>
        <w:t>La autoridad</w:t>
      </w:r>
      <w:r>
        <w:rPr>
          <w:spacing w:val="-2"/>
        </w:rPr>
        <w:t> </w:t>
      </w:r>
      <w:r>
        <w:rPr/>
        <w:t>competente</w:t>
      </w:r>
      <w:r>
        <w:rPr>
          <w:spacing w:val="-2"/>
        </w:rPr>
        <w:t> </w:t>
      </w:r>
      <w:r>
        <w:rPr/>
        <w:t>requerirá</w:t>
      </w:r>
      <w:r>
        <w:rPr>
          <w:spacing w:val="-2"/>
        </w:rPr>
        <w:t> </w:t>
      </w:r>
      <w:r>
        <w:rPr/>
        <w:t>a</w:t>
      </w:r>
      <w:r>
        <w:rPr>
          <w:spacing w:val="-2"/>
        </w:rPr>
        <w:t> </w:t>
      </w:r>
      <w:r>
        <w:rPr/>
        <w:t>la persona</w:t>
      </w:r>
      <w:r>
        <w:rPr>
          <w:spacing w:val="-2"/>
        </w:rPr>
        <w:t> </w:t>
      </w:r>
      <w:r>
        <w:rPr/>
        <w:t>que contravenga</w:t>
      </w:r>
      <w:r>
        <w:rPr>
          <w:spacing w:val="-2"/>
        </w:rPr>
        <w:t> </w:t>
      </w:r>
      <w:r>
        <w:rPr/>
        <w:t>lo</w:t>
      </w:r>
      <w:r>
        <w:rPr>
          <w:spacing w:val="-2"/>
        </w:rPr>
        <w:t> </w:t>
      </w:r>
      <w:r>
        <w:rPr/>
        <w:t>dispuesto</w:t>
      </w:r>
      <w:r>
        <w:rPr>
          <w:spacing w:val="-1"/>
        </w:rPr>
        <w:t> </w:t>
      </w:r>
      <w:r>
        <w:rPr/>
        <w:t>en el</w:t>
      </w:r>
      <w:r>
        <w:rPr>
          <w:spacing w:val="-3"/>
        </w:rPr>
        <w:t> </w:t>
      </w:r>
      <w:r>
        <w:rPr/>
        <w:t>párrafo</w:t>
      </w:r>
      <w:r>
        <w:rPr>
          <w:spacing w:val="-2"/>
        </w:rPr>
        <w:t> </w:t>
      </w:r>
      <w:r>
        <w:rPr/>
        <w:t>anterior para que se ajuste a lo dispuesto en el mismo; en caso de no hacerlo en el plazo de tres días o el que le sea fijado, se procederá en los términos de este artículo.</w:t>
      </w:r>
    </w:p>
    <w:p>
      <w:pPr>
        <w:pStyle w:val="BodyText"/>
        <w:ind w:firstLine="0"/>
        <w:jc w:val="left"/>
      </w:pPr>
    </w:p>
    <w:p>
      <w:pPr>
        <w:pStyle w:val="BodyText"/>
        <w:spacing w:before="2"/>
        <w:ind w:firstLine="0"/>
        <w:jc w:val="left"/>
      </w:pPr>
    </w:p>
    <w:p>
      <w:pPr>
        <w:pStyle w:val="Heading1"/>
        <w:spacing w:before="1"/>
        <w:ind w:left="179" w:right="157"/>
      </w:pPr>
      <w:r>
        <w:rPr>
          <w:u w:val="single"/>
        </w:rPr>
        <w:t>CAPÍTULO</w:t>
      </w:r>
      <w:r>
        <w:rPr>
          <w:spacing w:val="-6"/>
          <w:u w:val="single"/>
        </w:rPr>
        <w:t> </w:t>
      </w:r>
      <w:r>
        <w:rPr>
          <w:u w:val="single"/>
        </w:rPr>
        <w:t>II.</w:t>
      </w:r>
      <w:r>
        <w:rPr>
          <w:spacing w:val="-4"/>
          <w:u w:val="single"/>
        </w:rPr>
        <w:t> </w:t>
      </w:r>
      <w:r>
        <w:rPr>
          <w:u w:val="single"/>
        </w:rPr>
        <w:t>NOMENCLATURA</w:t>
      </w:r>
      <w:r>
        <w:rPr>
          <w:spacing w:val="-13"/>
          <w:u w:val="single"/>
        </w:rPr>
        <w:t> </w:t>
      </w:r>
      <w:r>
        <w:rPr>
          <w:u w:val="single"/>
        </w:rPr>
        <w:t>Y</w:t>
      </w:r>
      <w:r>
        <w:rPr>
          <w:spacing w:val="-6"/>
          <w:u w:val="single"/>
        </w:rPr>
        <w:t> </w:t>
      </w:r>
      <w:r>
        <w:rPr>
          <w:u w:val="single"/>
        </w:rPr>
        <w:t>NÚMERO</w:t>
      </w:r>
      <w:r>
        <w:rPr>
          <w:spacing w:val="-4"/>
          <w:u w:val="single"/>
        </w:rPr>
        <w:t> </w:t>
      </w:r>
      <w:r>
        <w:rPr>
          <w:spacing w:val="-2"/>
          <w:u w:val="single"/>
        </w:rPr>
        <w:t>OFICIAL</w:t>
      </w:r>
    </w:p>
    <w:p>
      <w:pPr>
        <w:pStyle w:val="BodyText"/>
        <w:spacing w:before="230"/>
        <w:ind w:firstLine="0"/>
        <w:jc w:val="left"/>
        <w:rPr>
          <w:rFonts w:ascii="Arial"/>
          <w:b/>
        </w:rPr>
      </w:pPr>
    </w:p>
    <w:p>
      <w:pPr>
        <w:pStyle w:val="BodyText"/>
        <w:spacing w:line="235" w:lineRule="auto"/>
        <w:ind w:left="139" w:right="132"/>
      </w:pPr>
      <w:r>
        <w:rPr/>
        <w:t>ARTÍCULO</w:t>
      </w:r>
      <w:r>
        <w:rPr>
          <w:spacing w:val="-9"/>
        </w:rPr>
        <w:t> </w:t>
      </w:r>
      <w:r>
        <w:rPr/>
        <w:t>234.</w:t>
      </w:r>
      <w:r>
        <w:rPr>
          <w:spacing w:val="-9"/>
        </w:rPr>
        <w:t> </w:t>
      </w:r>
      <w:r>
        <w:rPr/>
        <w:t>Es</w:t>
      </w:r>
      <w:r>
        <w:rPr>
          <w:spacing w:val="-9"/>
        </w:rPr>
        <w:t> </w:t>
      </w:r>
      <w:r>
        <w:rPr/>
        <w:t>facultad</w:t>
      </w:r>
      <w:r>
        <w:rPr>
          <w:spacing w:val="-8"/>
        </w:rPr>
        <w:t> </w:t>
      </w:r>
      <w:r>
        <w:rPr/>
        <w:t>exclusiva</w:t>
      </w:r>
      <w:r>
        <w:rPr>
          <w:spacing w:val="-7"/>
        </w:rPr>
        <w:t> </w:t>
      </w:r>
      <w:r>
        <w:rPr/>
        <w:t>del</w:t>
      </w:r>
      <w:r>
        <w:rPr>
          <w:spacing w:val="-8"/>
        </w:rPr>
        <w:t> </w:t>
      </w:r>
      <w:r>
        <w:rPr/>
        <w:t>Ayuntamiento</w:t>
      </w:r>
      <w:r>
        <w:rPr>
          <w:spacing w:val="-7"/>
        </w:rPr>
        <w:t> </w:t>
      </w:r>
      <w:r>
        <w:rPr/>
        <w:t>decidir</w:t>
      </w:r>
      <w:r>
        <w:rPr>
          <w:spacing w:val="-9"/>
        </w:rPr>
        <w:t> </w:t>
      </w:r>
      <w:r>
        <w:rPr/>
        <w:t>los</w:t>
      </w:r>
      <w:r>
        <w:rPr>
          <w:spacing w:val="-7"/>
        </w:rPr>
        <w:t> </w:t>
      </w:r>
      <w:r>
        <w:rPr/>
        <w:t>nombres</w:t>
      </w:r>
      <w:r>
        <w:rPr>
          <w:spacing w:val="-7"/>
        </w:rPr>
        <w:t> </w:t>
      </w:r>
      <w:r>
        <w:rPr/>
        <w:t>de</w:t>
      </w:r>
      <w:r>
        <w:rPr>
          <w:spacing w:val="-8"/>
        </w:rPr>
        <w:t> </w:t>
      </w:r>
      <w:r>
        <w:rPr/>
        <w:t>los</w:t>
      </w:r>
      <w:r>
        <w:rPr>
          <w:spacing w:val="-7"/>
        </w:rPr>
        <w:t> </w:t>
      </w:r>
      <w:r>
        <w:rPr/>
        <w:t>parques,</w:t>
      </w:r>
      <w:r>
        <w:rPr>
          <w:spacing w:val="-6"/>
        </w:rPr>
        <w:t> </w:t>
      </w:r>
      <w:r>
        <w:rPr/>
        <w:t>plazas, jardines, avenidas, calles y demás espacios de uso común, o de los bienes afectos a un servicio público dentro del territorio municipal, mediante el mecanismo que se implemente para tal efecto.</w:t>
      </w:r>
    </w:p>
    <w:p>
      <w:pPr>
        <w:pStyle w:val="BodyText"/>
        <w:spacing w:line="232" w:lineRule="auto" w:before="146"/>
        <w:ind w:left="139" w:right="129"/>
      </w:pPr>
      <w:r>
        <w:rPr/>
        <w:t>ARTÍCULO</w:t>
      </w:r>
      <w:r>
        <w:rPr>
          <w:spacing w:val="-6"/>
        </w:rPr>
        <w:t> </w:t>
      </w:r>
      <w:r>
        <w:rPr/>
        <w:t>235.</w:t>
      </w:r>
      <w:r>
        <w:rPr>
          <w:spacing w:val="-6"/>
        </w:rPr>
        <w:t> </w:t>
      </w:r>
      <w:r>
        <w:rPr/>
        <w:t>El</w:t>
      </w:r>
      <w:r>
        <w:rPr>
          <w:spacing w:val="-6"/>
        </w:rPr>
        <w:t> </w:t>
      </w:r>
      <w:r>
        <w:rPr/>
        <w:t>número</w:t>
      </w:r>
      <w:r>
        <w:rPr>
          <w:spacing w:val="-5"/>
        </w:rPr>
        <w:t> </w:t>
      </w:r>
      <w:r>
        <w:rPr/>
        <w:t>oficial</w:t>
      </w:r>
      <w:r>
        <w:rPr>
          <w:spacing w:val="-6"/>
        </w:rPr>
        <w:t> </w:t>
      </w:r>
      <w:r>
        <w:rPr/>
        <w:t>de</w:t>
      </w:r>
      <w:r>
        <w:rPr>
          <w:spacing w:val="-8"/>
        </w:rPr>
        <w:t> </w:t>
      </w:r>
      <w:r>
        <w:rPr/>
        <w:t>los</w:t>
      </w:r>
      <w:r>
        <w:rPr>
          <w:spacing w:val="-5"/>
        </w:rPr>
        <w:t> </w:t>
      </w:r>
      <w:r>
        <w:rPr/>
        <w:t>predios,</w:t>
      </w:r>
      <w:r>
        <w:rPr>
          <w:spacing w:val="-6"/>
        </w:rPr>
        <w:t> </w:t>
      </w:r>
      <w:r>
        <w:rPr/>
        <w:t>será</w:t>
      </w:r>
      <w:r>
        <w:rPr>
          <w:spacing w:val="-5"/>
        </w:rPr>
        <w:t> </w:t>
      </w:r>
      <w:r>
        <w:rPr/>
        <w:t>asignado</w:t>
      </w:r>
      <w:r>
        <w:rPr>
          <w:spacing w:val="-8"/>
        </w:rPr>
        <w:t> </w:t>
      </w:r>
      <w:r>
        <w:rPr/>
        <w:t>por</w:t>
      </w:r>
      <w:r>
        <w:rPr>
          <w:spacing w:val="-4"/>
        </w:rPr>
        <w:t> </w:t>
      </w:r>
      <w:r>
        <w:rPr/>
        <w:t>la</w:t>
      </w:r>
      <w:r>
        <w:rPr>
          <w:spacing w:val="-7"/>
        </w:rPr>
        <w:t> </w:t>
      </w:r>
      <w:r>
        <w:rPr/>
        <w:t>Secretaría,</w:t>
      </w:r>
      <w:r>
        <w:rPr>
          <w:spacing w:val="-4"/>
        </w:rPr>
        <w:t> </w:t>
      </w:r>
      <w:r>
        <w:rPr/>
        <w:t>trámite</w:t>
      </w:r>
      <w:r>
        <w:rPr>
          <w:spacing w:val="-9"/>
        </w:rPr>
        <w:t> </w:t>
      </w:r>
      <w:r>
        <w:rPr/>
        <w:t>que</w:t>
      </w:r>
      <w:r>
        <w:rPr>
          <w:spacing w:val="-8"/>
        </w:rPr>
        <w:t> </w:t>
      </w:r>
      <w:r>
        <w:rPr/>
        <w:t>podrá ser solicitado conjuntamente con el alineamiento.</w:t>
      </w:r>
    </w:p>
    <w:p>
      <w:pPr>
        <w:pStyle w:val="BodyText"/>
        <w:spacing w:line="232" w:lineRule="auto" w:before="148"/>
        <w:ind w:left="139" w:right="128"/>
      </w:pPr>
      <w:r>
        <w:rPr/>
        <w:t>ARTÍCULO 236. La Secretaría, señalará para cada lote que tenga frente a la vía pública un sólo número</w:t>
      </w:r>
      <w:r>
        <w:rPr>
          <w:spacing w:val="-16"/>
        </w:rPr>
        <w:t> </w:t>
      </w:r>
      <w:r>
        <w:rPr/>
        <w:t>oficial</w:t>
      </w:r>
      <w:r>
        <w:rPr>
          <w:spacing w:val="-15"/>
        </w:rPr>
        <w:t> </w:t>
      </w:r>
      <w:r>
        <w:rPr/>
        <w:t>ya</w:t>
      </w:r>
      <w:r>
        <w:rPr>
          <w:spacing w:val="-15"/>
        </w:rPr>
        <w:t> </w:t>
      </w:r>
      <w:r>
        <w:rPr/>
        <w:t>sea</w:t>
      </w:r>
      <w:r>
        <w:rPr>
          <w:spacing w:val="-13"/>
        </w:rPr>
        <w:t> </w:t>
      </w:r>
      <w:r>
        <w:rPr/>
        <w:t>a</w:t>
      </w:r>
      <w:r>
        <w:rPr>
          <w:spacing w:val="-16"/>
        </w:rPr>
        <w:t> </w:t>
      </w:r>
      <w:r>
        <w:rPr/>
        <w:t>solicitud</w:t>
      </w:r>
      <w:r>
        <w:rPr>
          <w:spacing w:val="-13"/>
        </w:rPr>
        <w:t> </w:t>
      </w:r>
      <w:r>
        <w:rPr/>
        <w:t>del</w:t>
      </w:r>
      <w:r>
        <w:rPr>
          <w:spacing w:val="-14"/>
        </w:rPr>
        <w:t> </w:t>
      </w:r>
      <w:r>
        <w:rPr/>
        <w:t>Fraccionador</w:t>
      </w:r>
      <w:r>
        <w:rPr>
          <w:spacing w:val="-16"/>
        </w:rPr>
        <w:t> </w:t>
      </w:r>
      <w:r>
        <w:rPr/>
        <w:t>o</w:t>
      </w:r>
      <w:r>
        <w:rPr>
          <w:spacing w:val="-13"/>
        </w:rPr>
        <w:t> </w:t>
      </w:r>
      <w:r>
        <w:rPr/>
        <w:t>por</w:t>
      </w:r>
      <w:r>
        <w:rPr>
          <w:spacing w:val="-15"/>
        </w:rPr>
        <w:t> </w:t>
      </w:r>
      <w:r>
        <w:rPr/>
        <w:t>asignación.</w:t>
      </w:r>
      <w:r>
        <w:rPr>
          <w:spacing w:val="-12"/>
        </w:rPr>
        <w:t> </w:t>
      </w:r>
      <w:r>
        <w:rPr/>
        <w:t>Sólo</w:t>
      </w:r>
      <w:r>
        <w:rPr>
          <w:spacing w:val="-14"/>
        </w:rPr>
        <w:t> </w:t>
      </w:r>
      <w:r>
        <w:rPr/>
        <w:t>en</w:t>
      </w:r>
      <w:r>
        <w:rPr>
          <w:spacing w:val="-16"/>
        </w:rPr>
        <w:t> </w:t>
      </w:r>
      <w:r>
        <w:rPr/>
        <w:t>los</w:t>
      </w:r>
      <w:r>
        <w:rPr>
          <w:spacing w:val="-12"/>
        </w:rPr>
        <w:t> </w:t>
      </w:r>
      <w:r>
        <w:rPr/>
        <w:t>casos</w:t>
      </w:r>
      <w:r>
        <w:rPr>
          <w:spacing w:val="-16"/>
        </w:rPr>
        <w:t> </w:t>
      </w:r>
      <w:r>
        <w:rPr/>
        <w:t>de</w:t>
      </w:r>
      <w:r>
        <w:rPr>
          <w:spacing w:val="-15"/>
        </w:rPr>
        <w:t> </w:t>
      </w:r>
      <w:r>
        <w:rPr/>
        <w:t>autorización de</w:t>
      </w:r>
      <w:r>
        <w:rPr>
          <w:spacing w:val="-16"/>
        </w:rPr>
        <w:t> </w:t>
      </w:r>
      <w:r>
        <w:rPr/>
        <w:t>Uso</w:t>
      </w:r>
      <w:r>
        <w:rPr>
          <w:spacing w:val="-15"/>
        </w:rPr>
        <w:t> </w:t>
      </w:r>
      <w:r>
        <w:rPr/>
        <w:t>de</w:t>
      </w:r>
      <w:r>
        <w:rPr>
          <w:spacing w:val="-15"/>
        </w:rPr>
        <w:t> </w:t>
      </w:r>
      <w:r>
        <w:rPr/>
        <w:t>Suelo</w:t>
      </w:r>
      <w:r>
        <w:rPr>
          <w:spacing w:val="-16"/>
        </w:rPr>
        <w:t> </w:t>
      </w:r>
      <w:r>
        <w:rPr/>
        <w:t>múltiple</w:t>
      </w:r>
      <w:r>
        <w:rPr>
          <w:spacing w:val="-15"/>
        </w:rPr>
        <w:t> </w:t>
      </w:r>
      <w:r>
        <w:rPr/>
        <w:t>se</w:t>
      </w:r>
      <w:r>
        <w:rPr>
          <w:spacing w:val="-15"/>
        </w:rPr>
        <w:t> </w:t>
      </w:r>
      <w:r>
        <w:rPr/>
        <w:t>podrá</w:t>
      </w:r>
      <w:r>
        <w:rPr>
          <w:spacing w:val="-15"/>
        </w:rPr>
        <w:t> </w:t>
      </w:r>
      <w:r>
        <w:rPr/>
        <w:t>otorgar</w:t>
      </w:r>
      <w:r>
        <w:rPr>
          <w:spacing w:val="-15"/>
        </w:rPr>
        <w:t> </w:t>
      </w:r>
      <w:r>
        <w:rPr/>
        <w:t>más</w:t>
      </w:r>
      <w:r>
        <w:rPr>
          <w:spacing w:val="-13"/>
        </w:rPr>
        <w:t> </w:t>
      </w:r>
      <w:r>
        <w:rPr/>
        <w:t>de</w:t>
      </w:r>
      <w:r>
        <w:rPr>
          <w:spacing w:val="-16"/>
        </w:rPr>
        <w:t> </w:t>
      </w:r>
      <w:r>
        <w:rPr/>
        <w:t>un</w:t>
      </w:r>
      <w:r>
        <w:rPr>
          <w:spacing w:val="-13"/>
        </w:rPr>
        <w:t> </w:t>
      </w:r>
      <w:r>
        <w:rPr/>
        <w:t>número</w:t>
      </w:r>
      <w:r>
        <w:rPr>
          <w:spacing w:val="-16"/>
        </w:rPr>
        <w:t> </w:t>
      </w:r>
      <w:r>
        <w:rPr/>
        <w:t>oficial</w:t>
      </w:r>
      <w:r>
        <w:rPr>
          <w:spacing w:val="-14"/>
        </w:rPr>
        <w:t> </w:t>
      </w:r>
      <w:r>
        <w:rPr/>
        <w:t>por</w:t>
      </w:r>
      <w:r>
        <w:rPr>
          <w:spacing w:val="-15"/>
        </w:rPr>
        <w:t> </w:t>
      </w:r>
      <w:r>
        <w:rPr/>
        <w:t>lote.</w:t>
      </w:r>
      <w:r>
        <w:rPr>
          <w:spacing w:val="-12"/>
        </w:rPr>
        <w:t> </w:t>
      </w:r>
      <w:r>
        <w:rPr/>
        <w:t>El</w:t>
      </w:r>
      <w:r>
        <w:rPr>
          <w:spacing w:val="-16"/>
        </w:rPr>
        <w:t> </w:t>
      </w:r>
      <w:r>
        <w:rPr/>
        <w:t>número</w:t>
      </w:r>
      <w:r>
        <w:rPr>
          <w:spacing w:val="-15"/>
        </w:rPr>
        <w:t> </w:t>
      </w:r>
      <w:r>
        <w:rPr/>
        <w:t>oficial</w:t>
      </w:r>
      <w:r>
        <w:rPr>
          <w:spacing w:val="-15"/>
        </w:rPr>
        <w:t> </w:t>
      </w:r>
      <w:r>
        <w:rPr/>
        <w:t>deberá colocarse en parte visible de la entrada de cada predio.</w:t>
      </w:r>
    </w:p>
    <w:p>
      <w:pPr>
        <w:pStyle w:val="BodyText"/>
        <w:spacing w:line="232" w:lineRule="auto" w:before="151"/>
        <w:ind w:left="139" w:right="129"/>
      </w:pPr>
      <w:r>
        <w:rPr/>
        <w:t>ARTÍCULO 237. En cuanto a la forma y características del número oficial, éste será de una altura mínima</w:t>
      </w:r>
      <w:r>
        <w:rPr>
          <w:spacing w:val="-15"/>
        </w:rPr>
        <w:t> </w:t>
      </w:r>
      <w:r>
        <w:rPr/>
        <w:t>de</w:t>
      </w:r>
      <w:r>
        <w:rPr>
          <w:spacing w:val="-14"/>
        </w:rPr>
        <w:t> </w:t>
      </w:r>
      <w:r>
        <w:rPr/>
        <w:t>15</w:t>
      </w:r>
      <w:r>
        <w:rPr>
          <w:spacing w:val="-14"/>
        </w:rPr>
        <w:t> </w:t>
      </w:r>
      <w:r>
        <w:rPr/>
        <w:t>centímetros,</w:t>
      </w:r>
      <w:r>
        <w:rPr>
          <w:spacing w:val="-12"/>
        </w:rPr>
        <w:t> </w:t>
      </w:r>
      <w:r>
        <w:rPr/>
        <w:t>independientemente</w:t>
      </w:r>
      <w:r>
        <w:rPr>
          <w:spacing w:val="-14"/>
        </w:rPr>
        <w:t> </w:t>
      </w:r>
      <w:r>
        <w:rPr/>
        <w:t>del</w:t>
      </w:r>
      <w:r>
        <w:rPr>
          <w:spacing w:val="-15"/>
        </w:rPr>
        <w:t> </w:t>
      </w:r>
      <w:r>
        <w:rPr/>
        <w:t>tipo</w:t>
      </w:r>
      <w:r>
        <w:rPr>
          <w:spacing w:val="-14"/>
        </w:rPr>
        <w:t> </w:t>
      </w:r>
      <w:r>
        <w:rPr/>
        <w:t>de</w:t>
      </w:r>
      <w:r>
        <w:rPr>
          <w:spacing w:val="-14"/>
        </w:rPr>
        <w:t> </w:t>
      </w:r>
      <w:r>
        <w:rPr/>
        <w:t>material;</w:t>
      </w:r>
      <w:r>
        <w:rPr>
          <w:spacing w:val="-12"/>
        </w:rPr>
        <w:t> </w:t>
      </w:r>
      <w:r>
        <w:rPr/>
        <w:t>deberá</w:t>
      </w:r>
      <w:r>
        <w:rPr>
          <w:spacing w:val="-14"/>
        </w:rPr>
        <w:t> </w:t>
      </w:r>
      <w:r>
        <w:rPr/>
        <w:t>ser</w:t>
      </w:r>
      <w:r>
        <w:rPr>
          <w:spacing w:val="-13"/>
        </w:rPr>
        <w:t> </w:t>
      </w:r>
      <w:r>
        <w:rPr/>
        <w:t>colocado</w:t>
      </w:r>
      <w:r>
        <w:rPr>
          <w:spacing w:val="-14"/>
        </w:rPr>
        <w:t> </w:t>
      </w:r>
      <w:r>
        <w:rPr/>
        <w:t>en</w:t>
      </w:r>
      <w:r>
        <w:rPr>
          <w:spacing w:val="-14"/>
        </w:rPr>
        <w:t> </w:t>
      </w:r>
      <w:r>
        <w:rPr/>
        <w:t>un</w:t>
      </w:r>
      <w:r>
        <w:rPr>
          <w:spacing w:val="-16"/>
        </w:rPr>
        <w:t> </w:t>
      </w:r>
      <w:r>
        <w:rPr/>
        <w:t>lugar visible desde el exterior y precisamente en el frente del predio.</w:t>
      </w:r>
    </w:p>
    <w:p>
      <w:pPr>
        <w:pStyle w:val="BodyText"/>
        <w:spacing w:line="235" w:lineRule="auto" w:before="148"/>
        <w:ind w:left="139" w:right="129"/>
      </w:pPr>
      <w:r>
        <w:rPr/>
        <w:t>ARTÍCULO 238. Es obligación del Ayuntamiento, por conducto de la Secretaría y las demás dependencias competentes, vigilar la instalación de la nomenclatura urbana oficial en el Municipio. Corresponderá al Ayuntamiento la colocación y mantenimiento de la nomenclatura de calles y espacios</w:t>
      </w:r>
      <w:r>
        <w:rPr>
          <w:spacing w:val="-9"/>
        </w:rPr>
        <w:t> </w:t>
      </w:r>
      <w:r>
        <w:rPr/>
        <w:t>públicos.</w:t>
      </w:r>
      <w:r>
        <w:rPr>
          <w:spacing w:val="-8"/>
        </w:rPr>
        <w:t> </w:t>
      </w:r>
      <w:r>
        <w:rPr/>
        <w:t>Los</w:t>
      </w:r>
      <w:r>
        <w:rPr>
          <w:spacing w:val="-11"/>
        </w:rPr>
        <w:t> </w:t>
      </w:r>
      <w:r>
        <w:rPr/>
        <w:t>fraccionadores</w:t>
      </w:r>
      <w:r>
        <w:rPr>
          <w:spacing w:val="-8"/>
        </w:rPr>
        <w:t> </w:t>
      </w:r>
      <w:r>
        <w:rPr/>
        <w:t>tendrán</w:t>
      </w:r>
      <w:r>
        <w:rPr>
          <w:spacing w:val="-8"/>
        </w:rPr>
        <w:t> </w:t>
      </w:r>
      <w:r>
        <w:rPr/>
        <w:t>la</w:t>
      </w:r>
      <w:r>
        <w:rPr>
          <w:spacing w:val="-11"/>
        </w:rPr>
        <w:t> </w:t>
      </w:r>
      <w:r>
        <w:rPr/>
        <w:t>obligación</w:t>
      </w:r>
      <w:r>
        <w:rPr>
          <w:spacing w:val="-9"/>
        </w:rPr>
        <w:t> </w:t>
      </w:r>
      <w:r>
        <w:rPr/>
        <w:t>de</w:t>
      </w:r>
      <w:r>
        <w:rPr>
          <w:spacing w:val="-9"/>
        </w:rPr>
        <w:t> </w:t>
      </w:r>
      <w:r>
        <w:rPr/>
        <w:t>colocar</w:t>
      </w:r>
      <w:r>
        <w:rPr>
          <w:spacing w:val="-8"/>
        </w:rPr>
        <w:t> </w:t>
      </w:r>
      <w:r>
        <w:rPr/>
        <w:t>la</w:t>
      </w:r>
      <w:r>
        <w:rPr>
          <w:spacing w:val="-11"/>
        </w:rPr>
        <w:t> </w:t>
      </w:r>
      <w:r>
        <w:rPr/>
        <w:t>nomenclatura</w:t>
      </w:r>
      <w:r>
        <w:rPr>
          <w:spacing w:val="-9"/>
        </w:rPr>
        <w:t> </w:t>
      </w:r>
      <w:r>
        <w:rPr/>
        <w:t>oficial</w:t>
      </w:r>
      <w:r>
        <w:rPr>
          <w:spacing w:val="-10"/>
        </w:rPr>
        <w:t> </w:t>
      </w:r>
      <w:r>
        <w:rPr/>
        <w:t>en</w:t>
      </w:r>
      <w:r>
        <w:rPr>
          <w:spacing w:val="-9"/>
        </w:rPr>
        <w:t> </w:t>
      </w:r>
      <w:r>
        <w:rPr/>
        <w:t>las calles de los fraccionamientos de nueva creación. Dicha nomenclatura deberá ser colocada a una altura</w:t>
      </w:r>
      <w:r>
        <w:rPr>
          <w:spacing w:val="-1"/>
        </w:rPr>
        <w:t> </w:t>
      </w:r>
      <w:r>
        <w:rPr/>
        <w:t>mínima de 2.50</w:t>
      </w:r>
      <w:r>
        <w:rPr>
          <w:spacing w:val="-2"/>
        </w:rPr>
        <w:t> </w:t>
      </w:r>
      <w:r>
        <w:rPr/>
        <w:t>metros, en</w:t>
      </w:r>
      <w:r>
        <w:rPr>
          <w:spacing w:val="-2"/>
        </w:rPr>
        <w:t> </w:t>
      </w:r>
      <w:r>
        <w:rPr/>
        <w:t>postes</w:t>
      </w:r>
      <w:r>
        <w:rPr>
          <w:spacing w:val="-2"/>
        </w:rPr>
        <w:t> </w:t>
      </w:r>
      <w:r>
        <w:rPr/>
        <w:t>metálicos. Se</w:t>
      </w:r>
      <w:r>
        <w:rPr>
          <w:spacing w:val="-2"/>
        </w:rPr>
        <w:t> </w:t>
      </w:r>
      <w:r>
        <w:rPr/>
        <w:t>utilizarán láminas</w:t>
      </w:r>
      <w:r>
        <w:rPr>
          <w:spacing w:val="-4"/>
        </w:rPr>
        <w:t> </w:t>
      </w:r>
      <w:r>
        <w:rPr/>
        <w:t>galvanizadas y</w:t>
      </w:r>
      <w:r>
        <w:rPr>
          <w:spacing w:val="-2"/>
        </w:rPr>
        <w:t> </w:t>
      </w:r>
      <w:r>
        <w:rPr/>
        <w:t>pintadas o material similar o de mejor calidad, de veinte por ochenta centímetros, rotuladas por ambas vistas, las</w:t>
      </w:r>
      <w:r>
        <w:rPr>
          <w:spacing w:val="-2"/>
        </w:rPr>
        <w:t> </w:t>
      </w:r>
      <w:r>
        <w:rPr/>
        <w:t>cuales</w:t>
      </w:r>
      <w:r>
        <w:rPr>
          <w:spacing w:val="-2"/>
        </w:rPr>
        <w:t> </w:t>
      </w:r>
      <w:r>
        <w:rPr/>
        <w:t>deberán</w:t>
      </w:r>
      <w:r>
        <w:rPr>
          <w:spacing w:val="-2"/>
        </w:rPr>
        <w:t> </w:t>
      </w:r>
      <w:r>
        <w:rPr/>
        <w:t>cumplir</w:t>
      </w:r>
      <w:r>
        <w:rPr>
          <w:spacing w:val="-1"/>
        </w:rPr>
        <w:t> </w:t>
      </w:r>
      <w:r>
        <w:rPr/>
        <w:t>con</w:t>
      </w:r>
      <w:r>
        <w:rPr>
          <w:spacing w:val="-2"/>
        </w:rPr>
        <w:t> </w:t>
      </w:r>
      <w:r>
        <w:rPr/>
        <w:t>las</w:t>
      </w:r>
      <w:r>
        <w:rPr>
          <w:spacing w:val="-2"/>
        </w:rPr>
        <w:t> </w:t>
      </w:r>
      <w:r>
        <w:rPr/>
        <w:t>características</w:t>
      </w:r>
      <w:r>
        <w:rPr>
          <w:spacing w:val="-2"/>
        </w:rPr>
        <w:t> </w:t>
      </w:r>
      <w:r>
        <w:rPr/>
        <w:t>que</w:t>
      </w:r>
      <w:r>
        <w:rPr>
          <w:spacing w:val="-2"/>
        </w:rPr>
        <w:t> </w:t>
      </w:r>
      <w:r>
        <w:rPr/>
        <w:t>dicte</w:t>
      </w:r>
      <w:r>
        <w:rPr>
          <w:spacing w:val="-2"/>
        </w:rPr>
        <w:t> </w:t>
      </w:r>
      <w:r>
        <w:rPr/>
        <w:t>la</w:t>
      </w:r>
      <w:r>
        <w:rPr>
          <w:spacing w:val="-2"/>
        </w:rPr>
        <w:t> </w:t>
      </w:r>
      <w:r>
        <w:rPr/>
        <w:t>Secretaría.</w:t>
      </w:r>
      <w:r>
        <w:rPr>
          <w:spacing w:val="-1"/>
        </w:rPr>
        <w:t> </w:t>
      </w:r>
      <w:r>
        <w:rPr/>
        <w:t>El</w:t>
      </w:r>
      <w:r>
        <w:rPr>
          <w:spacing w:val="-2"/>
        </w:rPr>
        <w:t> </w:t>
      </w:r>
      <w:r>
        <w:rPr/>
        <w:t>fraccionador, en</w:t>
      </w:r>
      <w:r>
        <w:rPr>
          <w:spacing w:val="-2"/>
        </w:rPr>
        <w:t> </w:t>
      </w:r>
      <w:r>
        <w:rPr/>
        <w:t>razón de las características de la urbanización, podrá proponer el diseño, material y ubicación de la </w:t>
      </w:r>
      <w:r>
        <w:rPr>
          <w:spacing w:val="-2"/>
        </w:rPr>
        <w:t>nomenclatura.</w:t>
      </w:r>
    </w:p>
    <w:p>
      <w:pPr>
        <w:pStyle w:val="BodyText"/>
        <w:spacing w:line="235" w:lineRule="auto" w:before="142"/>
        <w:ind w:left="139" w:right="129"/>
      </w:pPr>
      <w:r>
        <w:rPr/>
        <w:t>Si</w:t>
      </w:r>
      <w:r>
        <w:rPr>
          <w:spacing w:val="-3"/>
        </w:rPr>
        <w:t> </w:t>
      </w:r>
      <w:r>
        <w:rPr/>
        <w:t>se</w:t>
      </w:r>
      <w:r>
        <w:rPr>
          <w:spacing w:val="-3"/>
        </w:rPr>
        <w:t> </w:t>
      </w:r>
      <w:r>
        <w:rPr/>
        <w:t>recurre</w:t>
      </w:r>
      <w:r>
        <w:rPr>
          <w:spacing w:val="-5"/>
        </w:rPr>
        <w:t> </w:t>
      </w:r>
      <w:r>
        <w:rPr/>
        <w:t>a</w:t>
      </w:r>
      <w:r>
        <w:rPr>
          <w:spacing w:val="-3"/>
        </w:rPr>
        <w:t> </w:t>
      </w:r>
      <w:r>
        <w:rPr/>
        <w:t>la</w:t>
      </w:r>
      <w:r>
        <w:rPr>
          <w:spacing w:val="-3"/>
        </w:rPr>
        <w:t> </w:t>
      </w:r>
      <w:r>
        <w:rPr/>
        <w:t>colocación</w:t>
      </w:r>
      <w:r>
        <w:rPr>
          <w:spacing w:val="-3"/>
        </w:rPr>
        <w:t> </w:t>
      </w:r>
      <w:r>
        <w:rPr/>
        <w:t>de</w:t>
      </w:r>
      <w:r>
        <w:rPr>
          <w:spacing w:val="-3"/>
        </w:rPr>
        <w:t> </w:t>
      </w:r>
      <w:r>
        <w:rPr/>
        <w:t>placas,</w:t>
      </w:r>
      <w:r>
        <w:rPr>
          <w:spacing w:val="-4"/>
        </w:rPr>
        <w:t> </w:t>
      </w:r>
      <w:r>
        <w:rPr/>
        <w:t>se</w:t>
      </w:r>
      <w:r>
        <w:rPr>
          <w:spacing w:val="-3"/>
        </w:rPr>
        <w:t> </w:t>
      </w:r>
      <w:r>
        <w:rPr/>
        <w:t>utilizarán</w:t>
      </w:r>
      <w:r>
        <w:rPr>
          <w:spacing w:val="-5"/>
        </w:rPr>
        <w:t> </w:t>
      </w:r>
      <w:r>
        <w:rPr/>
        <w:t>materiales</w:t>
      </w:r>
      <w:r>
        <w:rPr>
          <w:spacing w:val="-3"/>
        </w:rPr>
        <w:t> </w:t>
      </w:r>
      <w:r>
        <w:rPr/>
        <w:t>no</w:t>
      </w:r>
      <w:r>
        <w:rPr>
          <w:spacing w:val="-3"/>
        </w:rPr>
        <w:t> </w:t>
      </w:r>
      <w:r>
        <w:rPr/>
        <w:t>corrosivos,</w:t>
      </w:r>
      <w:r>
        <w:rPr>
          <w:spacing w:val="-2"/>
        </w:rPr>
        <w:t> </w:t>
      </w:r>
      <w:r>
        <w:rPr/>
        <w:t>poco</w:t>
      </w:r>
      <w:r>
        <w:rPr>
          <w:spacing w:val="-3"/>
        </w:rPr>
        <w:t> </w:t>
      </w:r>
      <w:r>
        <w:rPr/>
        <w:t>intemperizables y de difícil destrucción, sin que se permita la pinta de muros, guarniciones o banquetas. Estas deberán</w:t>
      </w:r>
      <w:r>
        <w:rPr>
          <w:spacing w:val="-2"/>
        </w:rPr>
        <w:t> </w:t>
      </w:r>
      <w:r>
        <w:rPr/>
        <w:t>permitir</w:t>
      </w:r>
      <w:r>
        <w:rPr>
          <w:spacing w:val="-1"/>
        </w:rPr>
        <w:t> </w:t>
      </w:r>
      <w:r>
        <w:rPr/>
        <w:t>una</w:t>
      </w:r>
      <w:r>
        <w:rPr>
          <w:spacing w:val="-4"/>
        </w:rPr>
        <w:t> </w:t>
      </w:r>
      <w:r>
        <w:rPr/>
        <w:t>fácil</w:t>
      </w:r>
      <w:r>
        <w:rPr>
          <w:spacing w:val="-2"/>
        </w:rPr>
        <w:t> </w:t>
      </w:r>
      <w:r>
        <w:rPr/>
        <w:t>lectura</w:t>
      </w:r>
      <w:r>
        <w:rPr>
          <w:spacing w:val="-2"/>
        </w:rPr>
        <w:t> </w:t>
      </w:r>
      <w:r>
        <w:rPr/>
        <w:t>a</w:t>
      </w:r>
      <w:r>
        <w:rPr>
          <w:spacing w:val="-1"/>
        </w:rPr>
        <w:t> </w:t>
      </w:r>
      <w:r>
        <w:rPr/>
        <w:t>una</w:t>
      </w:r>
      <w:r>
        <w:rPr>
          <w:spacing w:val="-2"/>
        </w:rPr>
        <w:t> </w:t>
      </w:r>
      <w:r>
        <w:rPr/>
        <w:t>distancia</w:t>
      </w:r>
      <w:r>
        <w:rPr>
          <w:spacing w:val="-2"/>
        </w:rPr>
        <w:t> </w:t>
      </w:r>
      <w:r>
        <w:rPr/>
        <w:t>de</w:t>
      </w:r>
      <w:r>
        <w:rPr>
          <w:spacing w:val="-2"/>
        </w:rPr>
        <w:t> </w:t>
      </w:r>
      <w:r>
        <w:rPr/>
        <w:t>20.00</w:t>
      </w:r>
      <w:r>
        <w:rPr>
          <w:spacing w:val="-2"/>
        </w:rPr>
        <w:t> </w:t>
      </w:r>
      <w:r>
        <w:rPr/>
        <w:t>metros,</w:t>
      </w:r>
      <w:r>
        <w:rPr>
          <w:spacing w:val="-1"/>
        </w:rPr>
        <w:t> </w:t>
      </w:r>
      <w:r>
        <w:rPr/>
        <w:t>debiendo</w:t>
      </w:r>
      <w:r>
        <w:rPr>
          <w:spacing w:val="-2"/>
        </w:rPr>
        <w:t> </w:t>
      </w:r>
      <w:r>
        <w:rPr/>
        <w:t>contener</w:t>
      </w:r>
      <w:r>
        <w:rPr>
          <w:spacing w:val="-3"/>
        </w:rPr>
        <w:t> </w:t>
      </w:r>
      <w:r>
        <w:rPr/>
        <w:t>el</w:t>
      </w:r>
      <w:r>
        <w:rPr>
          <w:spacing w:val="-3"/>
        </w:rPr>
        <w:t> </w:t>
      </w:r>
      <w:r>
        <w:rPr/>
        <w:t>nombre</w:t>
      </w:r>
      <w:r>
        <w:rPr>
          <w:spacing w:val="-4"/>
        </w:rPr>
        <w:t> </w:t>
      </w:r>
      <w:r>
        <w:rPr/>
        <w:t>de la calle, código postal, el nombre de la colonia o fraccionamiento de que se trate, así como indicar la orientación magnética y el rango de la numeración oficial de dicha calle, y se apegarán a lo </w:t>
      </w:r>
      <w:r>
        <w:rPr>
          <w:spacing w:val="-2"/>
        </w:rPr>
        <w:t>siguiente:</w:t>
      </w:r>
    </w:p>
    <w:p>
      <w:pPr>
        <w:pStyle w:val="ListParagraph"/>
        <w:numPr>
          <w:ilvl w:val="0"/>
          <w:numId w:val="70"/>
        </w:numPr>
        <w:tabs>
          <w:tab w:pos="1475" w:val="left" w:leader="none"/>
        </w:tabs>
        <w:spacing w:line="240" w:lineRule="auto" w:before="135" w:after="0"/>
        <w:ind w:left="1475" w:right="0" w:hanging="196"/>
        <w:jc w:val="left"/>
        <w:rPr>
          <w:sz w:val="22"/>
        </w:rPr>
      </w:pPr>
      <w:r>
        <w:rPr>
          <w:sz w:val="22"/>
        </w:rPr>
        <w:t>En</w:t>
      </w:r>
      <w:r>
        <w:rPr>
          <w:spacing w:val="-7"/>
          <w:sz w:val="22"/>
        </w:rPr>
        <w:t> </w:t>
      </w:r>
      <w:r>
        <w:rPr>
          <w:sz w:val="22"/>
        </w:rPr>
        <w:t>intersección</w:t>
      </w:r>
      <w:r>
        <w:rPr>
          <w:spacing w:val="-5"/>
          <w:sz w:val="22"/>
        </w:rPr>
        <w:t> </w:t>
      </w:r>
      <w:r>
        <w:rPr>
          <w:sz w:val="22"/>
        </w:rPr>
        <w:t>de</w:t>
      </w:r>
      <w:r>
        <w:rPr>
          <w:spacing w:val="-5"/>
          <w:sz w:val="22"/>
        </w:rPr>
        <w:t> </w:t>
      </w:r>
      <w:r>
        <w:rPr>
          <w:sz w:val="22"/>
        </w:rPr>
        <w:t>dos</w:t>
      </w:r>
      <w:r>
        <w:rPr>
          <w:spacing w:val="-4"/>
          <w:sz w:val="22"/>
        </w:rPr>
        <w:t> </w:t>
      </w:r>
      <w:r>
        <w:rPr>
          <w:sz w:val="22"/>
        </w:rPr>
        <w:t>vialidades,</w:t>
      </w:r>
      <w:r>
        <w:rPr>
          <w:spacing w:val="-3"/>
          <w:sz w:val="22"/>
        </w:rPr>
        <w:t> </w:t>
      </w:r>
      <w:r>
        <w:rPr>
          <w:sz w:val="22"/>
        </w:rPr>
        <w:t>un</w:t>
      </w:r>
      <w:r>
        <w:rPr>
          <w:spacing w:val="-7"/>
          <w:sz w:val="22"/>
        </w:rPr>
        <w:t> </w:t>
      </w:r>
      <w:r>
        <w:rPr>
          <w:sz w:val="22"/>
        </w:rPr>
        <w:t>mínimo</w:t>
      </w:r>
      <w:r>
        <w:rPr>
          <w:spacing w:val="-5"/>
          <w:sz w:val="22"/>
        </w:rPr>
        <w:t> </w:t>
      </w:r>
      <w:r>
        <w:rPr>
          <w:sz w:val="22"/>
        </w:rPr>
        <w:t>de</w:t>
      </w:r>
      <w:r>
        <w:rPr>
          <w:spacing w:val="-5"/>
          <w:sz w:val="22"/>
        </w:rPr>
        <w:t> </w:t>
      </w:r>
      <w:r>
        <w:rPr>
          <w:sz w:val="22"/>
        </w:rPr>
        <w:t>cuatro</w:t>
      </w:r>
      <w:r>
        <w:rPr>
          <w:spacing w:val="-6"/>
          <w:sz w:val="22"/>
        </w:rPr>
        <w:t> </w:t>
      </w:r>
      <w:r>
        <w:rPr>
          <w:spacing w:val="-2"/>
          <w:sz w:val="22"/>
        </w:rPr>
        <w:t>placas.</w:t>
      </w:r>
    </w:p>
    <w:p>
      <w:pPr>
        <w:pStyle w:val="ListParagraph"/>
        <w:numPr>
          <w:ilvl w:val="0"/>
          <w:numId w:val="70"/>
        </w:numPr>
        <w:tabs>
          <w:tab w:pos="1476" w:val="left" w:leader="none"/>
          <w:tab w:pos="1558" w:val="left" w:leader="none"/>
        </w:tabs>
        <w:spacing w:line="230" w:lineRule="auto" w:before="148" w:after="0"/>
        <w:ind w:left="1476" w:right="130" w:hanging="197"/>
        <w:jc w:val="left"/>
        <w:rPr>
          <w:sz w:val="22"/>
        </w:rPr>
      </w:pPr>
      <w:r>
        <w:rPr>
          <w:sz w:val="22"/>
        </w:rPr>
        <w:t>En</w:t>
      </w:r>
      <w:r>
        <w:rPr>
          <w:spacing w:val="-16"/>
          <w:sz w:val="22"/>
        </w:rPr>
        <w:t> </w:t>
      </w:r>
      <w:r>
        <w:rPr>
          <w:sz w:val="22"/>
        </w:rPr>
        <w:t>intersecciones</w:t>
      </w:r>
      <w:r>
        <w:rPr>
          <w:spacing w:val="-17"/>
          <w:sz w:val="22"/>
        </w:rPr>
        <w:t> </w:t>
      </w:r>
      <w:r>
        <w:rPr>
          <w:sz w:val="22"/>
        </w:rPr>
        <w:t>mayores</w:t>
      </w:r>
      <w:r>
        <w:rPr>
          <w:spacing w:val="-15"/>
          <w:sz w:val="22"/>
        </w:rPr>
        <w:t> </w:t>
      </w:r>
      <w:r>
        <w:rPr>
          <w:sz w:val="22"/>
        </w:rPr>
        <w:t>a</w:t>
      </w:r>
      <w:r>
        <w:rPr>
          <w:spacing w:val="-15"/>
          <w:sz w:val="22"/>
        </w:rPr>
        <w:t> </w:t>
      </w:r>
      <w:r>
        <w:rPr>
          <w:sz w:val="22"/>
        </w:rPr>
        <w:t>dos</w:t>
      </w:r>
      <w:r>
        <w:rPr>
          <w:spacing w:val="-16"/>
          <w:sz w:val="22"/>
        </w:rPr>
        <w:t> </w:t>
      </w:r>
      <w:r>
        <w:rPr>
          <w:sz w:val="22"/>
        </w:rPr>
        <w:t>vialidades,</w:t>
      </w:r>
      <w:r>
        <w:rPr>
          <w:spacing w:val="-15"/>
          <w:sz w:val="22"/>
        </w:rPr>
        <w:t> </w:t>
      </w:r>
      <w:r>
        <w:rPr>
          <w:sz w:val="22"/>
        </w:rPr>
        <w:t>una</w:t>
      </w:r>
      <w:r>
        <w:rPr>
          <w:spacing w:val="-17"/>
          <w:sz w:val="22"/>
        </w:rPr>
        <w:t> </w:t>
      </w:r>
      <w:r>
        <w:rPr>
          <w:sz w:val="22"/>
        </w:rPr>
        <w:t>placa</w:t>
      </w:r>
      <w:r>
        <w:rPr>
          <w:spacing w:val="-15"/>
          <w:sz w:val="22"/>
        </w:rPr>
        <w:t> </w:t>
      </w:r>
      <w:r>
        <w:rPr>
          <w:sz w:val="22"/>
        </w:rPr>
        <w:t>por</w:t>
      </w:r>
      <w:r>
        <w:rPr>
          <w:spacing w:val="-15"/>
          <w:sz w:val="22"/>
        </w:rPr>
        <w:t> </w:t>
      </w:r>
      <w:r>
        <w:rPr>
          <w:sz w:val="22"/>
        </w:rPr>
        <w:t>cada</w:t>
      </w:r>
      <w:r>
        <w:rPr>
          <w:spacing w:val="-16"/>
          <w:sz w:val="22"/>
        </w:rPr>
        <w:t> </w:t>
      </w:r>
      <w:r>
        <w:rPr>
          <w:sz w:val="22"/>
        </w:rPr>
        <w:t>calle</w:t>
      </w:r>
      <w:r>
        <w:rPr>
          <w:spacing w:val="-15"/>
          <w:sz w:val="22"/>
        </w:rPr>
        <w:t> </w:t>
      </w:r>
      <w:r>
        <w:rPr>
          <w:sz w:val="22"/>
        </w:rPr>
        <w:t>antes</w:t>
      </w:r>
      <w:r>
        <w:rPr>
          <w:spacing w:val="-15"/>
          <w:sz w:val="22"/>
        </w:rPr>
        <w:t> </w:t>
      </w:r>
      <w:r>
        <w:rPr>
          <w:sz w:val="22"/>
        </w:rPr>
        <w:t>y</w:t>
      </w:r>
      <w:r>
        <w:rPr>
          <w:spacing w:val="-16"/>
          <w:sz w:val="22"/>
        </w:rPr>
        <w:t> </w:t>
      </w:r>
      <w:r>
        <w:rPr>
          <w:sz w:val="22"/>
        </w:rPr>
        <w:t>después de la intersección.</w:t>
      </w:r>
    </w:p>
    <w:p>
      <w:pPr>
        <w:pStyle w:val="BodyText"/>
        <w:spacing w:line="235" w:lineRule="auto" w:before="146"/>
        <w:ind w:left="139" w:right="129"/>
        <w:jc w:val="left"/>
      </w:pPr>
      <w:r>
        <w:rPr/>
        <w:t>ARTÍCULO 239. Cuando sea de interés público o de ordenamiento urbano, el Ayuntamiento podrá ordenar</w:t>
      </w:r>
      <w:r>
        <w:rPr>
          <w:spacing w:val="-11"/>
        </w:rPr>
        <w:t> </w:t>
      </w:r>
      <w:r>
        <w:rPr/>
        <w:t>el</w:t>
      </w:r>
      <w:r>
        <w:rPr>
          <w:spacing w:val="-13"/>
        </w:rPr>
        <w:t> </w:t>
      </w:r>
      <w:r>
        <w:rPr/>
        <w:t>cambio</w:t>
      </w:r>
      <w:r>
        <w:rPr>
          <w:spacing w:val="-12"/>
        </w:rPr>
        <w:t> </w:t>
      </w:r>
      <w:r>
        <w:rPr/>
        <w:t>de</w:t>
      </w:r>
      <w:r>
        <w:rPr>
          <w:spacing w:val="-12"/>
        </w:rPr>
        <w:t> </w:t>
      </w:r>
      <w:r>
        <w:rPr/>
        <w:t>nomenclatura</w:t>
      </w:r>
      <w:r>
        <w:rPr>
          <w:spacing w:val="-12"/>
        </w:rPr>
        <w:t> </w:t>
      </w:r>
      <w:r>
        <w:rPr/>
        <w:t>y/o</w:t>
      </w:r>
      <w:r>
        <w:rPr>
          <w:spacing w:val="-11"/>
        </w:rPr>
        <w:t> </w:t>
      </w:r>
      <w:r>
        <w:rPr/>
        <w:t>número</w:t>
      </w:r>
      <w:r>
        <w:rPr>
          <w:spacing w:val="-12"/>
        </w:rPr>
        <w:t> </w:t>
      </w:r>
      <w:r>
        <w:rPr/>
        <w:t>oficial,</w:t>
      </w:r>
      <w:r>
        <w:rPr>
          <w:spacing w:val="-11"/>
        </w:rPr>
        <w:t> </w:t>
      </w:r>
      <w:r>
        <w:rPr/>
        <w:t>para</w:t>
      </w:r>
      <w:r>
        <w:rPr>
          <w:spacing w:val="-12"/>
        </w:rPr>
        <w:t> </w:t>
      </w:r>
      <w:r>
        <w:rPr/>
        <w:t>lo</w:t>
      </w:r>
      <w:r>
        <w:rPr>
          <w:spacing w:val="-12"/>
        </w:rPr>
        <w:t> </w:t>
      </w:r>
      <w:r>
        <w:rPr/>
        <w:t>cual</w:t>
      </w:r>
      <w:r>
        <w:rPr>
          <w:spacing w:val="-12"/>
        </w:rPr>
        <w:t> </w:t>
      </w:r>
      <w:r>
        <w:rPr/>
        <w:t>deberá</w:t>
      </w:r>
      <w:r>
        <w:rPr>
          <w:spacing w:val="-14"/>
        </w:rPr>
        <w:t> </w:t>
      </w:r>
      <w:r>
        <w:rPr/>
        <w:t>notificar</w:t>
      </w:r>
      <w:r>
        <w:rPr>
          <w:spacing w:val="-11"/>
        </w:rPr>
        <w:t> </w:t>
      </w:r>
      <w:r>
        <w:rPr/>
        <w:t>al</w:t>
      </w:r>
      <w:r>
        <w:rPr>
          <w:spacing w:val="-13"/>
        </w:rPr>
        <w:t> </w:t>
      </w:r>
      <w:r>
        <w:rPr/>
        <w:t>propietario.</w:t>
      </w:r>
      <w:r>
        <w:rPr>
          <w:spacing w:val="-12"/>
        </w:rPr>
        <w:t> </w:t>
      </w:r>
      <w:r>
        <w:rPr>
          <w:spacing w:val="-5"/>
        </w:rPr>
        <w:t>Es</w:t>
      </w:r>
    </w:p>
    <w:p>
      <w:pPr>
        <w:pStyle w:val="BodyText"/>
        <w:spacing w:after="0" w:line="235" w:lineRule="auto"/>
        <w:jc w:val="left"/>
        <w:sectPr>
          <w:pgSz w:w="12240" w:h="15840"/>
          <w:pgMar w:header="355" w:footer="994" w:top="1740" w:bottom="1180" w:left="1133" w:right="1133"/>
        </w:sectPr>
      </w:pPr>
    </w:p>
    <w:p>
      <w:pPr>
        <w:pStyle w:val="BodyText"/>
        <w:spacing w:line="232" w:lineRule="auto" w:before="98"/>
        <w:ind w:left="139" w:right="135" w:firstLine="0"/>
      </w:pPr>
      <w:r>
        <w:rPr/>
        <w:t>obligación de este último la adquisición y colocación del nuevo número en el plazo que se fije para </w:t>
      </w:r>
      <w:r>
        <w:rPr>
          <w:spacing w:val="-2"/>
        </w:rPr>
        <w:t>ello.</w:t>
      </w:r>
    </w:p>
    <w:p>
      <w:pPr>
        <w:pStyle w:val="BodyText"/>
        <w:spacing w:line="232" w:lineRule="auto" w:before="148"/>
        <w:ind w:left="139" w:right="132"/>
      </w:pPr>
      <w:r>
        <w:rPr/>
        <w:t>Al mismo tiempo, la Autoridad, notificará de este cambio a la dependencia del Servicio Postal Mexicano que corresponda, a la Secretaría de Hacienda y Crédito Público, al Instituto Registral y Catastral, a</w:t>
      </w:r>
      <w:r>
        <w:rPr>
          <w:spacing w:val="-1"/>
        </w:rPr>
        <w:t> </w:t>
      </w:r>
      <w:r>
        <w:rPr/>
        <w:t>fin de que se realicen las modificaciones necesarias en los registros correspondientes.</w:t>
      </w:r>
    </w:p>
    <w:p>
      <w:pPr>
        <w:pStyle w:val="BodyText"/>
        <w:spacing w:before="141"/>
        <w:ind w:left="129" w:firstLine="0"/>
      </w:pPr>
      <w:r>
        <w:rPr/>
        <w:t>Los</w:t>
      </w:r>
      <w:r>
        <w:rPr>
          <w:spacing w:val="-6"/>
        </w:rPr>
        <w:t> </w:t>
      </w:r>
      <w:r>
        <w:rPr/>
        <w:t>cambios</w:t>
      </w:r>
      <w:r>
        <w:rPr>
          <w:spacing w:val="-5"/>
        </w:rPr>
        <w:t> </w:t>
      </w:r>
      <w:r>
        <w:rPr/>
        <w:t>de</w:t>
      </w:r>
      <w:r>
        <w:rPr>
          <w:spacing w:val="-5"/>
        </w:rPr>
        <w:t> </w:t>
      </w:r>
      <w:r>
        <w:rPr/>
        <w:t>nomenclatura</w:t>
      </w:r>
      <w:r>
        <w:rPr>
          <w:spacing w:val="-7"/>
        </w:rPr>
        <w:t> </w:t>
      </w:r>
      <w:r>
        <w:rPr/>
        <w:t>se</w:t>
      </w:r>
      <w:r>
        <w:rPr>
          <w:spacing w:val="-5"/>
        </w:rPr>
        <w:t> </w:t>
      </w:r>
      <w:r>
        <w:rPr/>
        <w:t>publicarán</w:t>
      </w:r>
      <w:r>
        <w:rPr>
          <w:spacing w:val="-6"/>
        </w:rPr>
        <w:t> </w:t>
      </w:r>
      <w:r>
        <w:rPr/>
        <w:t>en</w:t>
      </w:r>
      <w:r>
        <w:rPr>
          <w:spacing w:val="-5"/>
        </w:rPr>
        <w:t> </w:t>
      </w:r>
      <w:r>
        <w:rPr/>
        <w:t>la</w:t>
      </w:r>
      <w:r>
        <w:rPr>
          <w:spacing w:val="-7"/>
        </w:rPr>
        <w:t> </w:t>
      </w:r>
      <w:r>
        <w:rPr/>
        <w:t>Gaceta</w:t>
      </w:r>
      <w:r>
        <w:rPr>
          <w:spacing w:val="-4"/>
        </w:rPr>
        <w:t> </w:t>
      </w:r>
      <w:r>
        <w:rPr>
          <w:spacing w:val="-2"/>
        </w:rPr>
        <w:t>Municipal.</w:t>
      </w:r>
    </w:p>
    <w:p>
      <w:pPr>
        <w:pStyle w:val="BodyText"/>
        <w:spacing w:before="252"/>
        <w:ind w:firstLine="0"/>
        <w:jc w:val="left"/>
      </w:pPr>
    </w:p>
    <w:p>
      <w:pPr>
        <w:pStyle w:val="Heading1"/>
        <w:ind w:left="178" w:right="157"/>
      </w:pPr>
      <w:r>
        <w:rPr>
          <w:u w:val="single"/>
        </w:rPr>
        <w:t>CAPÍTULO</w:t>
      </w:r>
      <w:r>
        <w:rPr>
          <w:spacing w:val="-7"/>
          <w:u w:val="single"/>
        </w:rPr>
        <w:t> </w:t>
      </w:r>
      <w:r>
        <w:rPr>
          <w:u w:val="single"/>
        </w:rPr>
        <w:t>III.</w:t>
      </w:r>
      <w:r>
        <w:rPr>
          <w:spacing w:val="-6"/>
          <w:u w:val="single"/>
        </w:rPr>
        <w:t> </w:t>
      </w:r>
      <w:r>
        <w:rPr>
          <w:u w:val="single"/>
        </w:rPr>
        <w:t>ALINEAMIENTO</w:t>
      </w:r>
      <w:r>
        <w:rPr>
          <w:spacing w:val="-5"/>
          <w:u w:val="single"/>
        </w:rPr>
        <w:t> </w:t>
      </w:r>
      <w:r>
        <w:rPr>
          <w:spacing w:val="-4"/>
          <w:u w:val="single"/>
        </w:rPr>
        <w:t>VIAL</w:t>
      </w:r>
    </w:p>
    <w:p>
      <w:pPr>
        <w:pStyle w:val="BodyText"/>
        <w:spacing w:before="235"/>
        <w:ind w:firstLine="0"/>
        <w:jc w:val="left"/>
        <w:rPr>
          <w:rFonts w:ascii="Arial"/>
          <w:b/>
        </w:rPr>
      </w:pPr>
    </w:p>
    <w:p>
      <w:pPr>
        <w:pStyle w:val="BodyText"/>
        <w:spacing w:line="232" w:lineRule="auto"/>
        <w:ind w:left="139" w:right="135"/>
      </w:pPr>
      <w:r>
        <w:rPr/>
        <w:t>ARTÍCULO 240. El alineamiento oficial es la traza sobre el terreno que limita el predio respectivo con la vía pública en uso y</w:t>
      </w:r>
      <w:r>
        <w:rPr>
          <w:spacing w:val="-2"/>
        </w:rPr>
        <w:t> </w:t>
      </w:r>
      <w:r>
        <w:rPr/>
        <w:t>con la</w:t>
      </w:r>
      <w:r>
        <w:rPr>
          <w:spacing w:val="-2"/>
        </w:rPr>
        <w:t> </w:t>
      </w:r>
      <w:r>
        <w:rPr/>
        <w:t>futura</w:t>
      </w:r>
      <w:r>
        <w:rPr>
          <w:spacing w:val="-1"/>
        </w:rPr>
        <w:t> </w:t>
      </w:r>
      <w:r>
        <w:rPr/>
        <w:t>vía pública determinada</w:t>
      </w:r>
      <w:r>
        <w:rPr>
          <w:spacing w:val="-2"/>
        </w:rPr>
        <w:t> </w:t>
      </w:r>
      <w:r>
        <w:rPr/>
        <w:t>en los</w:t>
      </w:r>
      <w:r>
        <w:rPr>
          <w:spacing w:val="-2"/>
        </w:rPr>
        <w:t> </w:t>
      </w:r>
      <w:r>
        <w:rPr/>
        <w:t>planos oficiales y</w:t>
      </w:r>
      <w:r>
        <w:rPr>
          <w:spacing w:val="-2"/>
        </w:rPr>
        <w:t> </w:t>
      </w:r>
      <w:r>
        <w:rPr/>
        <w:t>proyectos legalmente aprobados.</w:t>
      </w:r>
    </w:p>
    <w:p>
      <w:pPr>
        <w:pStyle w:val="BodyText"/>
        <w:spacing w:line="232" w:lineRule="auto" w:before="150"/>
        <w:ind w:left="139" w:right="130"/>
      </w:pPr>
      <w:r>
        <w:rPr/>
        <w:t>ARTÍCULO 241. Para obtener el alineamiento el solicitante deberá presentar la documentación </w:t>
      </w:r>
      <w:r>
        <w:rPr>
          <w:spacing w:val="-2"/>
        </w:rPr>
        <w:t>siguiente:</w:t>
      </w:r>
    </w:p>
    <w:p>
      <w:pPr>
        <w:pStyle w:val="ListParagraph"/>
        <w:numPr>
          <w:ilvl w:val="0"/>
          <w:numId w:val="71"/>
        </w:numPr>
        <w:tabs>
          <w:tab w:pos="1560" w:val="left" w:leader="none"/>
        </w:tabs>
        <w:spacing w:line="230" w:lineRule="auto" w:before="151" w:after="0"/>
        <w:ind w:left="1560" w:right="133" w:hanging="504"/>
        <w:jc w:val="left"/>
        <w:rPr>
          <w:sz w:val="22"/>
        </w:rPr>
      </w:pPr>
      <w:r>
        <w:rPr>
          <w:sz w:val="22"/>
        </w:rPr>
        <w:t>Solicitud</w:t>
      </w:r>
      <w:r>
        <w:rPr>
          <w:spacing w:val="-3"/>
          <w:sz w:val="22"/>
        </w:rPr>
        <w:t> </w:t>
      </w:r>
      <w:r>
        <w:rPr>
          <w:sz w:val="22"/>
        </w:rPr>
        <w:t>por</w:t>
      </w:r>
      <w:r>
        <w:rPr>
          <w:spacing w:val="-4"/>
          <w:sz w:val="22"/>
        </w:rPr>
        <w:t> </w:t>
      </w:r>
      <w:r>
        <w:rPr>
          <w:sz w:val="22"/>
        </w:rPr>
        <w:t>escrito</w:t>
      </w:r>
      <w:r>
        <w:rPr>
          <w:spacing w:val="-5"/>
          <w:sz w:val="22"/>
        </w:rPr>
        <w:t> </w:t>
      </w:r>
      <w:r>
        <w:rPr>
          <w:sz w:val="22"/>
        </w:rPr>
        <w:t>en</w:t>
      </w:r>
      <w:r>
        <w:rPr>
          <w:spacing w:val="-8"/>
          <w:sz w:val="22"/>
        </w:rPr>
        <w:t> </w:t>
      </w:r>
      <w:r>
        <w:rPr>
          <w:sz w:val="22"/>
        </w:rPr>
        <w:t>formato</w:t>
      </w:r>
      <w:r>
        <w:rPr>
          <w:spacing w:val="-5"/>
          <w:sz w:val="22"/>
        </w:rPr>
        <w:t> </w:t>
      </w:r>
      <w:r>
        <w:rPr>
          <w:sz w:val="22"/>
        </w:rPr>
        <w:t>oficial</w:t>
      </w:r>
      <w:r>
        <w:rPr>
          <w:spacing w:val="-4"/>
          <w:sz w:val="22"/>
        </w:rPr>
        <w:t> </w:t>
      </w:r>
      <w:r>
        <w:rPr>
          <w:sz w:val="22"/>
        </w:rPr>
        <w:t>de</w:t>
      </w:r>
      <w:r>
        <w:rPr>
          <w:spacing w:val="-5"/>
          <w:sz w:val="22"/>
        </w:rPr>
        <w:t> </w:t>
      </w:r>
      <w:r>
        <w:rPr>
          <w:sz w:val="22"/>
        </w:rPr>
        <w:t>la</w:t>
      </w:r>
      <w:r>
        <w:rPr>
          <w:spacing w:val="-3"/>
          <w:sz w:val="22"/>
        </w:rPr>
        <w:t> </w:t>
      </w:r>
      <w:r>
        <w:rPr>
          <w:sz w:val="22"/>
        </w:rPr>
        <w:t>Secretaría</w:t>
      </w:r>
      <w:r>
        <w:rPr>
          <w:spacing w:val="-3"/>
          <w:sz w:val="22"/>
        </w:rPr>
        <w:t> </w:t>
      </w:r>
      <w:r>
        <w:rPr>
          <w:sz w:val="22"/>
        </w:rPr>
        <w:t>indicando</w:t>
      </w:r>
      <w:r>
        <w:rPr>
          <w:spacing w:val="-3"/>
          <w:sz w:val="22"/>
        </w:rPr>
        <w:t> </w:t>
      </w:r>
      <w:r>
        <w:rPr>
          <w:sz w:val="22"/>
        </w:rPr>
        <w:t>el</w:t>
      </w:r>
      <w:r>
        <w:rPr>
          <w:spacing w:val="-4"/>
          <w:sz w:val="22"/>
        </w:rPr>
        <w:t> </w:t>
      </w:r>
      <w:r>
        <w:rPr>
          <w:sz w:val="22"/>
        </w:rPr>
        <w:t>uso</w:t>
      </w:r>
      <w:r>
        <w:rPr>
          <w:spacing w:val="-3"/>
          <w:sz w:val="22"/>
        </w:rPr>
        <w:t> </w:t>
      </w:r>
      <w:r>
        <w:rPr>
          <w:sz w:val="22"/>
        </w:rPr>
        <w:t>del</w:t>
      </w:r>
      <w:r>
        <w:rPr>
          <w:spacing w:val="-4"/>
          <w:sz w:val="22"/>
        </w:rPr>
        <w:t> </w:t>
      </w:r>
      <w:r>
        <w:rPr>
          <w:sz w:val="22"/>
        </w:rPr>
        <w:t>suelo</w:t>
      </w:r>
      <w:r>
        <w:rPr>
          <w:spacing w:val="-5"/>
          <w:sz w:val="22"/>
        </w:rPr>
        <w:t> </w:t>
      </w:r>
      <w:r>
        <w:rPr>
          <w:sz w:val="22"/>
        </w:rPr>
        <w:t>que se pretende;</w:t>
      </w:r>
    </w:p>
    <w:p>
      <w:pPr>
        <w:pStyle w:val="ListParagraph"/>
        <w:numPr>
          <w:ilvl w:val="0"/>
          <w:numId w:val="71"/>
        </w:numPr>
        <w:tabs>
          <w:tab w:pos="1560" w:val="left" w:leader="none"/>
        </w:tabs>
        <w:spacing w:line="240" w:lineRule="auto" w:before="144" w:after="0"/>
        <w:ind w:left="1560" w:right="0" w:hanging="504"/>
        <w:jc w:val="left"/>
        <w:rPr>
          <w:sz w:val="22"/>
        </w:rPr>
      </w:pPr>
      <w:r>
        <w:rPr>
          <w:sz w:val="22"/>
        </w:rPr>
        <w:t>Croquis</w:t>
      </w:r>
      <w:r>
        <w:rPr>
          <w:spacing w:val="-8"/>
          <w:sz w:val="22"/>
        </w:rPr>
        <w:t> </w:t>
      </w:r>
      <w:r>
        <w:rPr>
          <w:sz w:val="22"/>
        </w:rPr>
        <w:t>de</w:t>
      </w:r>
      <w:r>
        <w:rPr>
          <w:spacing w:val="-7"/>
          <w:sz w:val="22"/>
        </w:rPr>
        <w:t> </w:t>
      </w:r>
      <w:r>
        <w:rPr>
          <w:sz w:val="22"/>
        </w:rPr>
        <w:t>la</w:t>
      </w:r>
      <w:r>
        <w:rPr>
          <w:spacing w:val="-6"/>
          <w:sz w:val="22"/>
        </w:rPr>
        <w:t> </w:t>
      </w:r>
      <w:r>
        <w:rPr>
          <w:sz w:val="22"/>
        </w:rPr>
        <w:t>ubicación</w:t>
      </w:r>
      <w:r>
        <w:rPr>
          <w:spacing w:val="-11"/>
          <w:sz w:val="22"/>
        </w:rPr>
        <w:t> </w:t>
      </w:r>
      <w:r>
        <w:rPr>
          <w:sz w:val="22"/>
        </w:rPr>
        <w:t>del</w:t>
      </w:r>
      <w:r>
        <w:rPr>
          <w:spacing w:val="-6"/>
          <w:sz w:val="22"/>
        </w:rPr>
        <w:t> </w:t>
      </w:r>
      <w:r>
        <w:rPr>
          <w:sz w:val="22"/>
        </w:rPr>
        <w:t>predio,</w:t>
      </w:r>
      <w:r>
        <w:rPr>
          <w:spacing w:val="-5"/>
          <w:sz w:val="22"/>
        </w:rPr>
        <w:t> </w:t>
      </w:r>
      <w:r>
        <w:rPr>
          <w:sz w:val="22"/>
        </w:rPr>
        <w:t>indicando</w:t>
      </w:r>
      <w:r>
        <w:rPr>
          <w:spacing w:val="-6"/>
          <w:sz w:val="22"/>
        </w:rPr>
        <w:t> </w:t>
      </w:r>
      <w:r>
        <w:rPr>
          <w:sz w:val="22"/>
        </w:rPr>
        <w:t>las</w:t>
      </w:r>
      <w:r>
        <w:rPr>
          <w:spacing w:val="-10"/>
          <w:sz w:val="22"/>
        </w:rPr>
        <w:t> </w:t>
      </w:r>
      <w:r>
        <w:rPr>
          <w:sz w:val="22"/>
        </w:rPr>
        <w:t>vialidades</w:t>
      </w:r>
      <w:r>
        <w:rPr>
          <w:spacing w:val="-5"/>
          <w:sz w:val="22"/>
        </w:rPr>
        <w:t> </w:t>
      </w:r>
      <w:r>
        <w:rPr>
          <w:sz w:val="22"/>
        </w:rPr>
        <w:t>circundantes;</w:t>
      </w:r>
      <w:r>
        <w:rPr>
          <w:spacing w:val="-7"/>
          <w:sz w:val="22"/>
        </w:rPr>
        <w:t> </w:t>
      </w:r>
      <w:r>
        <w:rPr>
          <w:spacing w:val="-10"/>
          <w:sz w:val="22"/>
        </w:rPr>
        <w:t>y</w:t>
      </w:r>
    </w:p>
    <w:p>
      <w:pPr>
        <w:pStyle w:val="ListParagraph"/>
        <w:numPr>
          <w:ilvl w:val="0"/>
          <w:numId w:val="71"/>
        </w:numPr>
        <w:tabs>
          <w:tab w:pos="1558" w:val="left" w:leader="none"/>
        </w:tabs>
        <w:spacing w:line="240" w:lineRule="auto" w:before="104" w:after="0"/>
        <w:ind w:left="1558" w:right="0" w:hanging="502"/>
        <w:jc w:val="left"/>
        <w:rPr>
          <w:sz w:val="22"/>
        </w:rPr>
      </w:pPr>
      <w:r>
        <w:rPr>
          <w:sz w:val="22"/>
        </w:rPr>
        <w:t>Realizar</w:t>
      </w:r>
      <w:r>
        <w:rPr>
          <w:spacing w:val="-3"/>
          <w:sz w:val="22"/>
        </w:rPr>
        <w:t> </w:t>
      </w:r>
      <w:r>
        <w:rPr>
          <w:sz w:val="22"/>
        </w:rPr>
        <w:t>el</w:t>
      </w:r>
      <w:r>
        <w:rPr>
          <w:spacing w:val="-4"/>
          <w:sz w:val="22"/>
        </w:rPr>
        <w:t> </w:t>
      </w:r>
      <w:r>
        <w:rPr>
          <w:sz w:val="22"/>
        </w:rPr>
        <w:t>pago</w:t>
      </w:r>
      <w:r>
        <w:rPr>
          <w:spacing w:val="-3"/>
          <w:sz w:val="22"/>
        </w:rPr>
        <w:t> </w:t>
      </w:r>
      <w:r>
        <w:rPr>
          <w:sz w:val="22"/>
        </w:rPr>
        <w:t>de</w:t>
      </w:r>
      <w:r>
        <w:rPr>
          <w:spacing w:val="-5"/>
          <w:sz w:val="22"/>
        </w:rPr>
        <w:t> </w:t>
      </w:r>
      <w:r>
        <w:rPr>
          <w:sz w:val="22"/>
        </w:rPr>
        <w:t>los</w:t>
      </w:r>
      <w:r>
        <w:rPr>
          <w:spacing w:val="-3"/>
          <w:sz w:val="22"/>
        </w:rPr>
        <w:t> </w:t>
      </w:r>
      <w:r>
        <w:rPr>
          <w:sz w:val="22"/>
        </w:rPr>
        <w:t>derechos</w:t>
      </w:r>
      <w:r>
        <w:rPr>
          <w:spacing w:val="-4"/>
          <w:sz w:val="22"/>
        </w:rPr>
        <w:t> </w:t>
      </w:r>
      <w:r>
        <w:rPr>
          <w:spacing w:val="-2"/>
          <w:sz w:val="22"/>
        </w:rPr>
        <w:t>correspondientes.</w:t>
      </w:r>
    </w:p>
    <w:p>
      <w:pPr>
        <w:pStyle w:val="BodyText"/>
        <w:ind w:firstLine="0"/>
        <w:jc w:val="left"/>
      </w:pPr>
    </w:p>
    <w:p>
      <w:pPr>
        <w:pStyle w:val="BodyText"/>
        <w:spacing w:before="5"/>
        <w:ind w:firstLine="0"/>
        <w:jc w:val="left"/>
      </w:pPr>
    </w:p>
    <w:p>
      <w:pPr>
        <w:pStyle w:val="BodyText"/>
        <w:spacing w:line="235" w:lineRule="auto"/>
        <w:ind w:left="139" w:right="131"/>
      </w:pPr>
      <w:r>
        <w:rPr/>
        <w:t>ARTÍCULO 242. La Secretaría expedirá una constancia que consigne el alineamiento oficial en los casos de</w:t>
      </w:r>
      <w:r>
        <w:rPr>
          <w:spacing w:val="-1"/>
        </w:rPr>
        <w:t> </w:t>
      </w:r>
      <w:r>
        <w:rPr/>
        <w:t>su</w:t>
      </w:r>
      <w:r>
        <w:rPr>
          <w:spacing w:val="-1"/>
        </w:rPr>
        <w:t> </w:t>
      </w:r>
      <w:r>
        <w:rPr/>
        <w:t>competencia. En</w:t>
      </w:r>
      <w:r>
        <w:rPr>
          <w:spacing w:val="-1"/>
        </w:rPr>
        <w:t> </w:t>
      </w:r>
      <w:r>
        <w:rPr/>
        <w:t>caso</w:t>
      </w:r>
      <w:r>
        <w:rPr>
          <w:spacing w:val="-1"/>
        </w:rPr>
        <w:t> </w:t>
      </w:r>
      <w:r>
        <w:rPr/>
        <w:t>de</w:t>
      </w:r>
      <w:r>
        <w:rPr>
          <w:spacing w:val="-3"/>
        </w:rPr>
        <w:t> </w:t>
      </w:r>
      <w:r>
        <w:rPr/>
        <w:t>que</w:t>
      </w:r>
      <w:r>
        <w:rPr>
          <w:spacing w:val="-1"/>
        </w:rPr>
        <w:t> </w:t>
      </w:r>
      <w:r>
        <w:rPr/>
        <w:t>el</w:t>
      </w:r>
      <w:r>
        <w:rPr>
          <w:spacing w:val="-2"/>
        </w:rPr>
        <w:t> </w:t>
      </w:r>
      <w:r>
        <w:rPr/>
        <w:t>alineamiento sea</w:t>
      </w:r>
      <w:r>
        <w:rPr>
          <w:spacing w:val="-1"/>
        </w:rPr>
        <w:t> </w:t>
      </w:r>
      <w:r>
        <w:rPr/>
        <w:t>modificado</w:t>
      </w:r>
      <w:r>
        <w:rPr>
          <w:spacing w:val="-1"/>
        </w:rPr>
        <w:t> </w:t>
      </w:r>
      <w:r>
        <w:rPr/>
        <w:t>en</w:t>
      </w:r>
      <w:r>
        <w:rPr>
          <w:spacing w:val="-1"/>
        </w:rPr>
        <w:t> </w:t>
      </w:r>
      <w:r>
        <w:rPr/>
        <w:t>el</w:t>
      </w:r>
      <w:r>
        <w:rPr>
          <w:spacing w:val="-2"/>
        </w:rPr>
        <w:t> </w:t>
      </w:r>
      <w:r>
        <w:rPr/>
        <w:t>término de</w:t>
      </w:r>
      <w:r>
        <w:rPr>
          <w:spacing w:val="-1"/>
        </w:rPr>
        <w:t> </w:t>
      </w:r>
      <w:r>
        <w:rPr/>
        <w:t>los</w:t>
      </w:r>
      <w:r>
        <w:rPr>
          <w:spacing w:val="-1"/>
        </w:rPr>
        <w:t> </w:t>
      </w:r>
      <w:r>
        <w:rPr/>
        <w:t>días que pasen entre la solicitud y su aprobación, se requerirá que el Propietario ajuste su proyecto al nuevo alineamiento. Si este fuera modificado después de la autorización otorgada, se elaborará convenio</w:t>
      </w:r>
      <w:r>
        <w:rPr>
          <w:spacing w:val="-9"/>
        </w:rPr>
        <w:t> </w:t>
      </w:r>
      <w:r>
        <w:rPr/>
        <w:t>con</w:t>
      </w:r>
      <w:r>
        <w:rPr>
          <w:spacing w:val="-9"/>
        </w:rPr>
        <w:t> </w:t>
      </w:r>
      <w:r>
        <w:rPr/>
        <w:t>el</w:t>
      </w:r>
      <w:r>
        <w:rPr>
          <w:spacing w:val="-10"/>
        </w:rPr>
        <w:t> </w:t>
      </w:r>
      <w:r>
        <w:rPr/>
        <w:t>Propietario</w:t>
      </w:r>
      <w:r>
        <w:rPr>
          <w:spacing w:val="-9"/>
        </w:rPr>
        <w:t> </w:t>
      </w:r>
      <w:r>
        <w:rPr/>
        <w:t>para</w:t>
      </w:r>
      <w:r>
        <w:rPr>
          <w:spacing w:val="-11"/>
        </w:rPr>
        <w:t> </w:t>
      </w:r>
      <w:r>
        <w:rPr/>
        <w:t>que</w:t>
      </w:r>
      <w:r>
        <w:rPr>
          <w:spacing w:val="-9"/>
        </w:rPr>
        <w:t> </w:t>
      </w:r>
      <w:r>
        <w:rPr/>
        <w:t>en</w:t>
      </w:r>
      <w:r>
        <w:rPr>
          <w:spacing w:val="-9"/>
        </w:rPr>
        <w:t> </w:t>
      </w:r>
      <w:r>
        <w:rPr/>
        <w:t>base</w:t>
      </w:r>
      <w:r>
        <w:rPr>
          <w:spacing w:val="-9"/>
        </w:rPr>
        <w:t> </w:t>
      </w:r>
      <w:r>
        <w:rPr/>
        <w:t>al</w:t>
      </w:r>
      <w:r>
        <w:rPr>
          <w:spacing w:val="-10"/>
        </w:rPr>
        <w:t> </w:t>
      </w:r>
      <w:r>
        <w:rPr/>
        <w:t>nuevo</w:t>
      </w:r>
      <w:r>
        <w:rPr>
          <w:spacing w:val="-9"/>
        </w:rPr>
        <w:t> </w:t>
      </w:r>
      <w:r>
        <w:rPr/>
        <w:t>alineamiento</w:t>
      </w:r>
      <w:r>
        <w:rPr>
          <w:spacing w:val="-8"/>
        </w:rPr>
        <w:t> </w:t>
      </w:r>
      <w:r>
        <w:rPr/>
        <w:t>modifique</w:t>
      </w:r>
      <w:r>
        <w:rPr>
          <w:spacing w:val="-9"/>
        </w:rPr>
        <w:t> </w:t>
      </w:r>
      <w:r>
        <w:rPr/>
        <w:t>la</w:t>
      </w:r>
      <w:r>
        <w:rPr>
          <w:spacing w:val="-9"/>
        </w:rPr>
        <w:t> </w:t>
      </w:r>
      <w:r>
        <w:rPr/>
        <w:t>construcción.</w:t>
      </w:r>
      <w:r>
        <w:rPr>
          <w:spacing w:val="-8"/>
        </w:rPr>
        <w:t> </w:t>
      </w:r>
      <w:r>
        <w:rPr/>
        <w:t>Si</w:t>
      </w:r>
      <w:r>
        <w:rPr>
          <w:spacing w:val="-10"/>
        </w:rPr>
        <w:t> </w:t>
      </w:r>
      <w:r>
        <w:rPr/>
        <w:t>no hubiera acuerdo, ambas partes se someterán a los tribunales correspondientes.</w:t>
      </w:r>
    </w:p>
    <w:p>
      <w:pPr>
        <w:pStyle w:val="BodyText"/>
        <w:spacing w:line="235" w:lineRule="auto" w:before="143"/>
        <w:ind w:left="139" w:right="130"/>
      </w:pPr>
      <w:r>
        <w:rPr/>
        <w:t>ARTÍCULO 243. Cuando en la intersección de las calles no esté prevista la formación de ochavos, se restringirá para este efecto el área de construcción de los predios ubicados en las esquinas respectivas, dejándose libre el espacio que corresponda entre los alineamientos de las calles concurrentes, a fin de que para seguridad y facilidad de tránsito se eviten los inconvenientes de intersección en ángulo recto y se aumente el margen de visibilidad, conservándose para los peatones el ancho de ambas banquetas.</w:t>
      </w:r>
    </w:p>
    <w:p>
      <w:pPr>
        <w:pStyle w:val="BodyText"/>
        <w:spacing w:line="232" w:lineRule="auto" w:before="144"/>
        <w:ind w:left="139" w:right="132"/>
      </w:pPr>
      <w:r>
        <w:rPr/>
        <w:t>ARTÍCULO 244. Se podrá negar la expedición de constancias de alineamientos a predios situados frente a vías públicas no autorizadas pero establecidas sólo de hecho si no se ajustan a la planificación oficial o no satisfacen las condiciones reglamentarias.</w:t>
      </w:r>
    </w:p>
    <w:p>
      <w:pPr>
        <w:pStyle w:val="BodyText"/>
        <w:spacing w:line="232" w:lineRule="auto" w:before="150"/>
        <w:ind w:left="139" w:right="128"/>
      </w:pPr>
      <w:r>
        <w:rPr/>
        <w:t>ARTÍCULO 245. Un alineamiento oficial puede ser modificado o anulado como consecuencia de nuevos proyectos aprobados por los organismos competentes, sobre la planificación urbana del municipio, de acuerdo al Plan o programas de desarrollo urbano municipal.</w:t>
      </w:r>
    </w:p>
    <w:p>
      <w:pPr>
        <w:pStyle w:val="BodyText"/>
        <w:spacing w:after="0" w:line="232" w:lineRule="auto"/>
        <w:sectPr>
          <w:pgSz w:w="12240" w:h="15840"/>
          <w:pgMar w:header="355" w:footer="994" w:top="1740" w:bottom="1180" w:left="1133" w:right="1133"/>
        </w:sectPr>
      </w:pPr>
    </w:p>
    <w:p>
      <w:pPr>
        <w:pStyle w:val="Heading1"/>
        <w:spacing w:line="235" w:lineRule="auto" w:before="94"/>
        <w:ind w:left="4289" w:right="129" w:hanging="3913"/>
        <w:jc w:val="left"/>
      </w:pPr>
      <w:r>
        <w:rPr>
          <w:u w:val="single"/>
        </w:rPr>
        <w:t>CAPÍTULO</w:t>
      </w:r>
      <w:r>
        <w:rPr>
          <w:spacing w:val="-3"/>
          <w:u w:val="single"/>
        </w:rPr>
        <w:t> </w:t>
      </w:r>
      <w:r>
        <w:rPr>
          <w:u w:val="single"/>
        </w:rPr>
        <w:t>IV.</w:t>
      </w:r>
      <w:r>
        <w:rPr>
          <w:spacing w:val="-2"/>
          <w:u w:val="single"/>
        </w:rPr>
        <w:t> </w:t>
      </w:r>
      <w:r>
        <w:rPr>
          <w:u w:val="single"/>
        </w:rPr>
        <w:t>FACTIBILIDAD</w:t>
      </w:r>
      <w:r>
        <w:rPr>
          <w:spacing w:val="-4"/>
          <w:u w:val="single"/>
        </w:rPr>
        <w:t> </w:t>
      </w:r>
      <w:r>
        <w:rPr>
          <w:u w:val="single"/>
        </w:rPr>
        <w:t>Y</w:t>
      </w:r>
      <w:r>
        <w:rPr>
          <w:spacing w:val="-4"/>
          <w:u w:val="single"/>
        </w:rPr>
        <w:t> </w:t>
      </w:r>
      <w:r>
        <w:rPr>
          <w:u w:val="single"/>
        </w:rPr>
        <w:t>LICENCIAS</w:t>
      </w:r>
      <w:r>
        <w:rPr>
          <w:spacing w:val="-4"/>
          <w:u w:val="single"/>
        </w:rPr>
        <w:t> </w:t>
      </w:r>
      <w:r>
        <w:rPr>
          <w:u w:val="single"/>
        </w:rPr>
        <w:t>DE</w:t>
      </w:r>
      <w:r>
        <w:rPr>
          <w:spacing w:val="-4"/>
          <w:u w:val="single"/>
        </w:rPr>
        <w:t> </w:t>
      </w:r>
      <w:r>
        <w:rPr>
          <w:u w:val="single"/>
        </w:rPr>
        <w:t>USOS</w:t>
      </w:r>
      <w:r>
        <w:rPr>
          <w:spacing w:val="-4"/>
          <w:u w:val="single"/>
        </w:rPr>
        <w:t> </w:t>
      </w:r>
      <w:r>
        <w:rPr>
          <w:u w:val="single"/>
        </w:rPr>
        <w:t>DE</w:t>
      </w:r>
      <w:r>
        <w:rPr>
          <w:spacing w:val="-4"/>
          <w:u w:val="single"/>
        </w:rPr>
        <w:t> </w:t>
      </w:r>
      <w:r>
        <w:rPr>
          <w:u w:val="single"/>
        </w:rPr>
        <w:t>SUELO,</w:t>
      </w:r>
      <w:r>
        <w:rPr>
          <w:spacing w:val="-5"/>
          <w:u w:val="single"/>
        </w:rPr>
        <w:t> </w:t>
      </w:r>
      <w:r>
        <w:rPr>
          <w:u w:val="single"/>
        </w:rPr>
        <w:t>DE CONSTRUCCIÓN</w:t>
      </w:r>
      <w:r>
        <w:rPr>
          <w:spacing w:val="-4"/>
          <w:u w:val="single"/>
        </w:rPr>
        <w:t> </w:t>
      </w:r>
      <w:r>
        <w:rPr>
          <w:u w:val="single"/>
        </w:rPr>
        <w:t>Y</w:t>
      </w:r>
      <w:r>
        <w:rPr/>
        <w:t> </w:t>
      </w:r>
      <w:r>
        <w:rPr>
          <w:spacing w:val="-2"/>
          <w:u w:val="single"/>
        </w:rPr>
        <w:t>EDIFICACIÓN</w:t>
      </w:r>
    </w:p>
    <w:p>
      <w:pPr>
        <w:pStyle w:val="BodyText"/>
        <w:spacing w:line="288" w:lineRule="auto" w:before="117"/>
        <w:ind w:left="139" w:right="129"/>
        <w:jc w:val="left"/>
      </w:pPr>
      <w:r>
        <w:rPr/>
        <w:t>ARTÍCULO</w:t>
      </w:r>
      <w:r>
        <w:rPr>
          <w:spacing w:val="-3"/>
        </w:rPr>
        <w:t> </w:t>
      </w:r>
      <w:r>
        <w:rPr/>
        <w:t>246. El</w:t>
      </w:r>
      <w:r>
        <w:rPr>
          <w:spacing w:val="-2"/>
        </w:rPr>
        <w:t> </w:t>
      </w:r>
      <w:r>
        <w:rPr/>
        <w:t>uso</w:t>
      </w:r>
      <w:r>
        <w:rPr>
          <w:spacing w:val="-7"/>
        </w:rPr>
        <w:t> </w:t>
      </w:r>
      <w:r>
        <w:rPr/>
        <w:t>del</w:t>
      </w:r>
      <w:r>
        <w:rPr>
          <w:spacing w:val="-2"/>
        </w:rPr>
        <w:t> </w:t>
      </w:r>
      <w:r>
        <w:rPr/>
        <w:t>suelo</w:t>
      </w:r>
      <w:r>
        <w:rPr>
          <w:spacing w:val="-2"/>
        </w:rPr>
        <w:t> </w:t>
      </w:r>
      <w:r>
        <w:rPr/>
        <w:t>es</w:t>
      </w:r>
      <w:r>
        <w:rPr>
          <w:spacing w:val="-1"/>
        </w:rPr>
        <w:t> </w:t>
      </w:r>
      <w:r>
        <w:rPr/>
        <w:t>un</w:t>
      </w:r>
      <w:r>
        <w:rPr>
          <w:spacing w:val="-4"/>
        </w:rPr>
        <w:t> </w:t>
      </w:r>
      <w:r>
        <w:rPr/>
        <w:t>atributo</w:t>
      </w:r>
      <w:r>
        <w:rPr>
          <w:spacing w:val="-4"/>
        </w:rPr>
        <w:t> </w:t>
      </w:r>
      <w:r>
        <w:rPr/>
        <w:t>inherente</w:t>
      </w:r>
      <w:r>
        <w:rPr>
          <w:spacing w:val="-1"/>
        </w:rPr>
        <w:t> </w:t>
      </w:r>
      <w:r>
        <w:rPr/>
        <w:t>a</w:t>
      </w:r>
      <w:r>
        <w:rPr>
          <w:spacing w:val="-2"/>
        </w:rPr>
        <w:t> </w:t>
      </w:r>
      <w:r>
        <w:rPr/>
        <w:t>un</w:t>
      </w:r>
      <w:r>
        <w:rPr>
          <w:spacing w:val="-4"/>
        </w:rPr>
        <w:t> </w:t>
      </w:r>
      <w:r>
        <w:rPr/>
        <w:t>predio,</w:t>
      </w:r>
      <w:r>
        <w:rPr>
          <w:spacing w:val="-5"/>
        </w:rPr>
        <w:t> </w:t>
      </w:r>
      <w:r>
        <w:rPr/>
        <w:t>que</w:t>
      </w:r>
      <w:r>
        <w:rPr>
          <w:spacing w:val="-2"/>
        </w:rPr>
        <w:t> </w:t>
      </w:r>
      <w:r>
        <w:rPr/>
        <w:t>requiere</w:t>
      </w:r>
      <w:r>
        <w:rPr>
          <w:spacing w:val="-4"/>
        </w:rPr>
        <w:t> </w:t>
      </w:r>
      <w:r>
        <w:rPr/>
        <w:t>ser</w:t>
      </w:r>
      <w:r>
        <w:rPr>
          <w:spacing w:val="-3"/>
        </w:rPr>
        <w:t> </w:t>
      </w:r>
      <w:r>
        <w:rPr/>
        <w:t>confirmado por la Secretaría, mediante un documento denominado “Licencia de uso de suelo”. La licencia de uso de suelo tiene por objeto:</w:t>
      </w:r>
    </w:p>
    <w:p>
      <w:pPr>
        <w:pStyle w:val="ListParagraph"/>
        <w:numPr>
          <w:ilvl w:val="0"/>
          <w:numId w:val="72"/>
        </w:numPr>
        <w:tabs>
          <w:tab w:pos="1280" w:val="left" w:leader="none"/>
        </w:tabs>
        <w:spacing w:line="240" w:lineRule="auto" w:before="140" w:after="0"/>
        <w:ind w:left="1280" w:right="0" w:hanging="210"/>
        <w:jc w:val="left"/>
        <w:rPr>
          <w:sz w:val="22"/>
        </w:rPr>
      </w:pPr>
      <w:r>
        <w:rPr>
          <w:sz w:val="22"/>
        </w:rPr>
        <w:t>Determinar</w:t>
      </w:r>
      <w:r>
        <w:rPr>
          <w:spacing w:val="-5"/>
          <w:sz w:val="22"/>
        </w:rPr>
        <w:t> </w:t>
      </w:r>
      <w:r>
        <w:rPr>
          <w:sz w:val="22"/>
        </w:rPr>
        <w:t>el</w:t>
      </w:r>
      <w:r>
        <w:rPr>
          <w:spacing w:val="-4"/>
          <w:sz w:val="22"/>
        </w:rPr>
        <w:t> </w:t>
      </w:r>
      <w:r>
        <w:rPr>
          <w:sz w:val="22"/>
        </w:rPr>
        <w:t>uso</w:t>
      </w:r>
      <w:r>
        <w:rPr>
          <w:spacing w:val="-3"/>
          <w:sz w:val="22"/>
        </w:rPr>
        <w:t> </w:t>
      </w:r>
      <w:r>
        <w:rPr>
          <w:sz w:val="22"/>
        </w:rPr>
        <w:t>de</w:t>
      </w:r>
      <w:r>
        <w:rPr>
          <w:spacing w:val="-5"/>
          <w:sz w:val="22"/>
        </w:rPr>
        <w:t> </w:t>
      </w:r>
      <w:r>
        <w:rPr>
          <w:sz w:val="22"/>
        </w:rPr>
        <w:t>suelo</w:t>
      </w:r>
      <w:r>
        <w:rPr>
          <w:spacing w:val="-3"/>
          <w:sz w:val="22"/>
        </w:rPr>
        <w:t> </w:t>
      </w:r>
      <w:r>
        <w:rPr>
          <w:sz w:val="22"/>
        </w:rPr>
        <w:t>específico</w:t>
      </w:r>
      <w:r>
        <w:rPr>
          <w:spacing w:val="-4"/>
          <w:sz w:val="22"/>
        </w:rPr>
        <w:t> </w:t>
      </w:r>
      <w:r>
        <w:rPr>
          <w:sz w:val="22"/>
        </w:rPr>
        <w:t>de</w:t>
      </w:r>
      <w:r>
        <w:rPr>
          <w:spacing w:val="-5"/>
          <w:sz w:val="22"/>
        </w:rPr>
        <w:t> </w:t>
      </w:r>
      <w:r>
        <w:rPr>
          <w:sz w:val="22"/>
        </w:rPr>
        <w:t>un</w:t>
      </w:r>
      <w:r>
        <w:rPr>
          <w:spacing w:val="-3"/>
          <w:sz w:val="22"/>
        </w:rPr>
        <w:t> </w:t>
      </w:r>
      <w:r>
        <w:rPr>
          <w:sz w:val="22"/>
        </w:rPr>
        <w:t>predio,</w:t>
      </w:r>
      <w:r>
        <w:rPr>
          <w:spacing w:val="-2"/>
          <w:sz w:val="22"/>
        </w:rPr>
        <w:t> </w:t>
      </w:r>
      <w:r>
        <w:rPr>
          <w:sz w:val="22"/>
        </w:rPr>
        <w:t>de</w:t>
      </w:r>
      <w:r>
        <w:rPr>
          <w:spacing w:val="-3"/>
          <w:sz w:val="22"/>
        </w:rPr>
        <w:t> </w:t>
      </w:r>
      <w:r>
        <w:rPr>
          <w:sz w:val="22"/>
        </w:rPr>
        <w:t>acuerdo</w:t>
      </w:r>
      <w:r>
        <w:rPr>
          <w:spacing w:val="-6"/>
          <w:sz w:val="22"/>
        </w:rPr>
        <w:t> </w:t>
      </w:r>
      <w:r>
        <w:rPr>
          <w:sz w:val="22"/>
        </w:rPr>
        <w:t>al</w:t>
      </w:r>
      <w:r>
        <w:rPr>
          <w:spacing w:val="-4"/>
          <w:sz w:val="22"/>
        </w:rPr>
        <w:t> </w:t>
      </w:r>
      <w:r>
        <w:rPr>
          <w:sz w:val="22"/>
        </w:rPr>
        <w:t>Plan</w:t>
      </w:r>
      <w:r>
        <w:rPr>
          <w:spacing w:val="-3"/>
          <w:sz w:val="22"/>
        </w:rPr>
        <w:t> </w:t>
      </w:r>
      <w:r>
        <w:rPr>
          <w:sz w:val="22"/>
        </w:rPr>
        <w:t>y</w:t>
      </w:r>
      <w:r>
        <w:rPr>
          <w:spacing w:val="-5"/>
          <w:sz w:val="22"/>
        </w:rPr>
        <w:t> </w:t>
      </w:r>
      <w:r>
        <w:rPr>
          <w:sz w:val="22"/>
        </w:rPr>
        <w:t>a</w:t>
      </w:r>
      <w:r>
        <w:rPr>
          <w:spacing w:val="-3"/>
          <w:sz w:val="22"/>
        </w:rPr>
        <w:t> </w:t>
      </w:r>
      <w:r>
        <w:rPr>
          <w:sz w:val="22"/>
        </w:rPr>
        <w:t>la</w:t>
      </w:r>
      <w:r>
        <w:rPr>
          <w:spacing w:val="-3"/>
          <w:sz w:val="22"/>
        </w:rPr>
        <w:t> </w:t>
      </w:r>
      <w:r>
        <w:rPr>
          <w:spacing w:val="-4"/>
          <w:sz w:val="22"/>
        </w:rPr>
        <w:t>Ley.</w:t>
      </w:r>
    </w:p>
    <w:p>
      <w:pPr>
        <w:pStyle w:val="ListParagraph"/>
        <w:numPr>
          <w:ilvl w:val="0"/>
          <w:numId w:val="72"/>
        </w:numPr>
        <w:tabs>
          <w:tab w:pos="1281" w:val="left" w:leader="none"/>
          <w:tab w:pos="1560" w:val="left" w:leader="none"/>
        </w:tabs>
        <w:spacing w:line="232" w:lineRule="auto" w:before="142" w:after="0"/>
        <w:ind w:left="1281" w:right="135" w:hanging="212"/>
        <w:jc w:val="left"/>
        <w:rPr>
          <w:sz w:val="22"/>
        </w:rPr>
      </w:pPr>
      <w:r>
        <w:rPr>
          <w:sz w:val="22"/>
        </w:rPr>
        <w:t>Establecer las normas de planificación, las restricciones de orden urbanístico, y fijar aquellas que se refieren a la preservación natural y la protección al ambiente.</w:t>
      </w:r>
    </w:p>
    <w:p>
      <w:pPr>
        <w:pStyle w:val="BodyText"/>
        <w:spacing w:line="235" w:lineRule="auto" w:before="143"/>
        <w:ind w:left="139" w:right="130"/>
      </w:pPr>
      <w:r>
        <w:rPr/>
        <w:t>ARTÍCULO 247. Para utilizar un inmueble, con</w:t>
      </w:r>
      <w:r>
        <w:rPr>
          <w:spacing w:val="-1"/>
        </w:rPr>
        <w:t> </w:t>
      </w:r>
      <w:r>
        <w:rPr/>
        <w:t>uso diferente al habitacional unifamiliar, se requiere la licencia municipal de uso de suelo que constituye requisito previo para solicitar la licencia de construcción. Sin embargo, ambas licencias se pueden solicitar en un solo trámite, presentando la documentación correspondiente a cada trámite.</w:t>
      </w:r>
    </w:p>
    <w:p>
      <w:pPr>
        <w:pStyle w:val="BodyText"/>
        <w:spacing w:line="232" w:lineRule="auto" w:before="146"/>
        <w:ind w:left="139" w:right="127"/>
      </w:pPr>
      <w:r>
        <w:rPr/>
        <w:t>ARTÍCULO</w:t>
      </w:r>
      <w:r>
        <w:rPr>
          <w:spacing w:val="-10"/>
        </w:rPr>
        <w:t> </w:t>
      </w:r>
      <w:r>
        <w:rPr/>
        <w:t>248.</w:t>
      </w:r>
      <w:r>
        <w:rPr>
          <w:spacing w:val="-8"/>
        </w:rPr>
        <w:t> </w:t>
      </w:r>
      <w:r>
        <w:rPr/>
        <w:t>La</w:t>
      </w:r>
      <w:r>
        <w:rPr>
          <w:spacing w:val="-9"/>
        </w:rPr>
        <w:t> </w:t>
      </w:r>
      <w:r>
        <w:rPr/>
        <w:t>Secretaría</w:t>
      </w:r>
      <w:r>
        <w:rPr>
          <w:spacing w:val="-9"/>
        </w:rPr>
        <w:t> </w:t>
      </w:r>
      <w:r>
        <w:rPr/>
        <w:t>analizará</w:t>
      </w:r>
      <w:r>
        <w:rPr>
          <w:spacing w:val="-8"/>
        </w:rPr>
        <w:t> </w:t>
      </w:r>
      <w:r>
        <w:rPr/>
        <w:t>y</w:t>
      </w:r>
      <w:r>
        <w:rPr>
          <w:spacing w:val="-11"/>
        </w:rPr>
        <w:t> </w:t>
      </w:r>
      <w:r>
        <w:rPr/>
        <w:t>evaluará</w:t>
      </w:r>
      <w:r>
        <w:rPr>
          <w:spacing w:val="-9"/>
        </w:rPr>
        <w:t> </w:t>
      </w:r>
      <w:r>
        <w:rPr/>
        <w:t>la</w:t>
      </w:r>
      <w:r>
        <w:rPr>
          <w:spacing w:val="-9"/>
        </w:rPr>
        <w:t> </w:t>
      </w:r>
      <w:r>
        <w:rPr/>
        <w:t>documentación</w:t>
      </w:r>
      <w:r>
        <w:rPr>
          <w:spacing w:val="-9"/>
        </w:rPr>
        <w:t> </w:t>
      </w:r>
      <w:r>
        <w:rPr/>
        <w:t>allegada</w:t>
      </w:r>
      <w:r>
        <w:rPr>
          <w:spacing w:val="-9"/>
        </w:rPr>
        <w:t> </w:t>
      </w:r>
      <w:r>
        <w:rPr/>
        <w:t>considerando</w:t>
      </w:r>
      <w:r>
        <w:rPr>
          <w:spacing w:val="-9"/>
        </w:rPr>
        <w:t> </w:t>
      </w:r>
      <w:r>
        <w:rPr/>
        <w:t>la</w:t>
      </w:r>
      <w:r>
        <w:rPr>
          <w:spacing w:val="-9"/>
        </w:rPr>
        <w:t> </w:t>
      </w:r>
      <w:r>
        <w:rPr/>
        <w:t>Ley, este Reglamento, los planes de desarrollo urbano aplicables y en su caso, estudios especializados en función del impacto e importancia de cada caso y dictará una resolución en la cual podrá: </w:t>
      </w:r>
      <w:r>
        <w:rPr>
          <w:rFonts w:ascii="Tahoma" w:hAnsi="Tahoma"/>
          <w:sz w:val="24"/>
        </w:rPr>
        <w:t>I. </w:t>
      </w:r>
      <w:r>
        <w:rPr/>
        <w:t>Autorizar la solicitud.</w:t>
      </w:r>
    </w:p>
    <w:p>
      <w:pPr>
        <w:pStyle w:val="ListParagraph"/>
        <w:numPr>
          <w:ilvl w:val="1"/>
          <w:numId w:val="72"/>
        </w:numPr>
        <w:tabs>
          <w:tab w:pos="2268" w:val="left" w:leader="none"/>
        </w:tabs>
        <w:spacing w:line="232" w:lineRule="auto" w:before="153" w:after="0"/>
        <w:ind w:left="2268" w:right="132" w:hanging="989"/>
        <w:jc w:val="left"/>
        <w:rPr>
          <w:sz w:val="22"/>
        </w:rPr>
      </w:pPr>
      <w:r>
        <w:rPr>
          <w:sz w:val="22"/>
        </w:rPr>
        <w:t>Autorizar de manera condicionada la solicitud, señalando los requerimientos que deban cumplirse.</w:t>
      </w:r>
    </w:p>
    <w:p>
      <w:pPr>
        <w:pStyle w:val="ListParagraph"/>
        <w:numPr>
          <w:ilvl w:val="1"/>
          <w:numId w:val="72"/>
        </w:numPr>
        <w:tabs>
          <w:tab w:pos="2266" w:val="left" w:leader="none"/>
        </w:tabs>
        <w:spacing w:line="240" w:lineRule="auto" w:before="136" w:after="0"/>
        <w:ind w:left="2266" w:right="0" w:hanging="987"/>
        <w:jc w:val="both"/>
        <w:rPr>
          <w:sz w:val="22"/>
        </w:rPr>
      </w:pPr>
      <w:r>
        <w:rPr>
          <w:sz w:val="22"/>
        </w:rPr>
        <w:t>No</w:t>
      </w:r>
      <w:r>
        <w:rPr>
          <w:spacing w:val="-3"/>
          <w:sz w:val="22"/>
        </w:rPr>
        <w:t> </w:t>
      </w:r>
      <w:r>
        <w:rPr>
          <w:sz w:val="22"/>
        </w:rPr>
        <w:t>autorizar</w:t>
      </w:r>
      <w:r>
        <w:rPr>
          <w:spacing w:val="-1"/>
          <w:sz w:val="22"/>
        </w:rPr>
        <w:t> </w:t>
      </w:r>
      <w:r>
        <w:rPr>
          <w:sz w:val="22"/>
        </w:rPr>
        <w:t>la</w:t>
      </w:r>
      <w:r>
        <w:rPr>
          <w:spacing w:val="-4"/>
          <w:sz w:val="22"/>
        </w:rPr>
        <w:t> </w:t>
      </w:r>
      <w:r>
        <w:rPr>
          <w:spacing w:val="-2"/>
          <w:sz w:val="22"/>
        </w:rPr>
        <w:t>solicitud.</w:t>
      </w:r>
    </w:p>
    <w:p>
      <w:pPr>
        <w:pStyle w:val="BodyText"/>
        <w:ind w:firstLine="0"/>
        <w:jc w:val="left"/>
      </w:pPr>
    </w:p>
    <w:p>
      <w:pPr>
        <w:pStyle w:val="BodyText"/>
        <w:spacing w:before="3"/>
        <w:ind w:firstLine="0"/>
        <w:jc w:val="left"/>
      </w:pPr>
    </w:p>
    <w:p>
      <w:pPr>
        <w:pStyle w:val="BodyText"/>
        <w:spacing w:line="235" w:lineRule="auto"/>
        <w:ind w:left="139" w:right="130"/>
      </w:pPr>
      <w:r>
        <w:rPr/>
        <w:t>ARTÍCULO 249. La Secretaría entregará al interesado la Resolución junto con la licencia firmada </w:t>
      </w:r>
      <w:r>
        <w:rPr>
          <w:spacing w:val="-2"/>
        </w:rPr>
        <w:t>por</w:t>
      </w:r>
      <w:r>
        <w:rPr>
          <w:spacing w:val="-5"/>
        </w:rPr>
        <w:t> </w:t>
      </w:r>
      <w:r>
        <w:rPr>
          <w:spacing w:val="-2"/>
        </w:rPr>
        <w:t>el</w:t>
      </w:r>
      <w:r>
        <w:rPr>
          <w:spacing w:val="-10"/>
        </w:rPr>
        <w:t> </w:t>
      </w:r>
      <w:r>
        <w:rPr>
          <w:spacing w:val="-2"/>
        </w:rPr>
        <w:t>titular</w:t>
      </w:r>
      <w:r>
        <w:rPr>
          <w:spacing w:val="-9"/>
        </w:rPr>
        <w:t> </w:t>
      </w:r>
      <w:r>
        <w:rPr>
          <w:spacing w:val="-2"/>
        </w:rPr>
        <w:t>y</w:t>
      </w:r>
      <w:r>
        <w:rPr>
          <w:spacing w:val="-9"/>
        </w:rPr>
        <w:t> </w:t>
      </w:r>
      <w:r>
        <w:rPr>
          <w:spacing w:val="-2"/>
        </w:rPr>
        <w:t>debidamente</w:t>
      </w:r>
      <w:r>
        <w:rPr>
          <w:spacing w:val="-9"/>
        </w:rPr>
        <w:t> </w:t>
      </w:r>
      <w:r>
        <w:rPr>
          <w:spacing w:val="-2"/>
        </w:rPr>
        <w:t>selladas</w:t>
      </w:r>
      <w:r>
        <w:rPr>
          <w:spacing w:val="-6"/>
        </w:rPr>
        <w:t> </w:t>
      </w:r>
      <w:r>
        <w:rPr>
          <w:spacing w:val="-2"/>
        </w:rPr>
        <w:t>en</w:t>
      </w:r>
      <w:r>
        <w:rPr>
          <w:spacing w:val="-10"/>
        </w:rPr>
        <w:t> </w:t>
      </w:r>
      <w:r>
        <w:rPr>
          <w:spacing w:val="-2"/>
        </w:rPr>
        <w:t>el</w:t>
      </w:r>
      <w:r>
        <w:rPr>
          <w:spacing w:val="-10"/>
        </w:rPr>
        <w:t> </w:t>
      </w:r>
      <w:r>
        <w:rPr>
          <w:spacing w:val="-2"/>
        </w:rPr>
        <w:t>caso</w:t>
      </w:r>
      <w:r>
        <w:rPr>
          <w:spacing w:val="-10"/>
        </w:rPr>
        <w:t> </w:t>
      </w:r>
      <w:r>
        <w:rPr>
          <w:spacing w:val="-2"/>
        </w:rPr>
        <w:t>de</w:t>
      </w:r>
      <w:r>
        <w:rPr>
          <w:spacing w:val="-10"/>
        </w:rPr>
        <w:t> </w:t>
      </w:r>
      <w:r>
        <w:rPr>
          <w:spacing w:val="-2"/>
        </w:rPr>
        <w:t>las</w:t>
      </w:r>
      <w:r>
        <w:rPr>
          <w:spacing w:val="-9"/>
        </w:rPr>
        <w:t> </w:t>
      </w:r>
      <w:r>
        <w:rPr>
          <w:spacing w:val="-2"/>
        </w:rPr>
        <w:t>fracciones</w:t>
      </w:r>
      <w:r>
        <w:rPr>
          <w:spacing w:val="-12"/>
        </w:rPr>
        <w:t> </w:t>
      </w:r>
      <w:r>
        <w:rPr>
          <w:spacing w:val="-2"/>
        </w:rPr>
        <w:t>I</w:t>
      </w:r>
      <w:r>
        <w:rPr>
          <w:spacing w:val="-7"/>
        </w:rPr>
        <w:t> </w:t>
      </w:r>
      <w:r>
        <w:rPr>
          <w:spacing w:val="-2"/>
        </w:rPr>
        <w:t>y</w:t>
      </w:r>
      <w:r>
        <w:rPr>
          <w:spacing w:val="-9"/>
        </w:rPr>
        <w:t> </w:t>
      </w:r>
      <w:r>
        <w:rPr>
          <w:spacing w:val="-2"/>
        </w:rPr>
        <w:t>II</w:t>
      </w:r>
      <w:r>
        <w:rPr>
          <w:spacing w:val="-7"/>
        </w:rPr>
        <w:t> </w:t>
      </w:r>
      <w:r>
        <w:rPr>
          <w:spacing w:val="-2"/>
        </w:rPr>
        <w:t>del</w:t>
      </w:r>
      <w:r>
        <w:rPr>
          <w:spacing w:val="-7"/>
        </w:rPr>
        <w:t> </w:t>
      </w:r>
      <w:r>
        <w:rPr>
          <w:spacing w:val="-2"/>
        </w:rPr>
        <w:t>Artículo</w:t>
      </w:r>
      <w:r>
        <w:rPr>
          <w:spacing w:val="-6"/>
        </w:rPr>
        <w:t> </w:t>
      </w:r>
      <w:r>
        <w:rPr>
          <w:spacing w:val="-2"/>
        </w:rPr>
        <w:t>anterior</w:t>
      </w:r>
      <w:r>
        <w:rPr>
          <w:spacing w:val="-9"/>
        </w:rPr>
        <w:t> </w:t>
      </w:r>
      <w:r>
        <w:rPr>
          <w:spacing w:val="-2"/>
        </w:rPr>
        <w:t>y</w:t>
      </w:r>
      <w:r>
        <w:rPr>
          <w:spacing w:val="-9"/>
        </w:rPr>
        <w:t> </w:t>
      </w:r>
      <w:r>
        <w:rPr>
          <w:spacing w:val="-2"/>
        </w:rPr>
        <w:t>solamente </w:t>
      </w:r>
      <w:r>
        <w:rPr/>
        <w:t>la Resolución firmada y sellada en el caso de la Fracción III del Artículo señalado.</w:t>
      </w:r>
    </w:p>
    <w:p>
      <w:pPr>
        <w:pStyle w:val="BodyText"/>
        <w:spacing w:line="235" w:lineRule="auto" w:before="142"/>
        <w:ind w:left="139" w:right="131"/>
      </w:pPr>
      <w:r>
        <w:rPr/>
        <w:t>ARTÍCULO</w:t>
      </w:r>
      <w:r>
        <w:rPr>
          <w:spacing w:val="-5"/>
        </w:rPr>
        <w:t> </w:t>
      </w:r>
      <w:r>
        <w:rPr/>
        <w:t>250.</w:t>
      </w:r>
      <w:r>
        <w:rPr>
          <w:spacing w:val="-4"/>
        </w:rPr>
        <w:t> </w:t>
      </w:r>
      <w:r>
        <w:rPr/>
        <w:t>Para</w:t>
      </w:r>
      <w:r>
        <w:rPr>
          <w:spacing w:val="-4"/>
        </w:rPr>
        <w:t> </w:t>
      </w:r>
      <w:r>
        <w:rPr/>
        <w:t>obtener</w:t>
      </w:r>
      <w:r>
        <w:rPr>
          <w:spacing w:val="-6"/>
        </w:rPr>
        <w:t> </w:t>
      </w:r>
      <w:r>
        <w:rPr/>
        <w:t>una</w:t>
      </w:r>
      <w:r>
        <w:rPr>
          <w:spacing w:val="-6"/>
        </w:rPr>
        <w:t> </w:t>
      </w:r>
      <w:r>
        <w:rPr/>
        <w:t>factibilidad</w:t>
      </w:r>
      <w:r>
        <w:rPr>
          <w:spacing w:val="-4"/>
        </w:rPr>
        <w:t> </w:t>
      </w:r>
      <w:r>
        <w:rPr/>
        <w:t>de</w:t>
      </w:r>
      <w:r>
        <w:rPr>
          <w:spacing w:val="-4"/>
        </w:rPr>
        <w:t> </w:t>
      </w:r>
      <w:r>
        <w:rPr/>
        <w:t>uso</w:t>
      </w:r>
      <w:r>
        <w:rPr>
          <w:spacing w:val="-4"/>
        </w:rPr>
        <w:t> </w:t>
      </w:r>
      <w:r>
        <w:rPr/>
        <w:t>de</w:t>
      </w:r>
      <w:r>
        <w:rPr>
          <w:spacing w:val="-7"/>
        </w:rPr>
        <w:t> </w:t>
      </w:r>
      <w:r>
        <w:rPr/>
        <w:t>suelo,</w:t>
      </w:r>
      <w:r>
        <w:rPr>
          <w:spacing w:val="-4"/>
        </w:rPr>
        <w:t> </w:t>
      </w:r>
      <w:r>
        <w:rPr/>
        <w:t>la</w:t>
      </w:r>
      <w:r>
        <w:rPr>
          <w:spacing w:val="-9"/>
        </w:rPr>
        <w:t> </w:t>
      </w:r>
      <w:r>
        <w:rPr/>
        <w:t>fijación</w:t>
      </w:r>
      <w:r>
        <w:rPr>
          <w:spacing w:val="-7"/>
        </w:rPr>
        <w:t> </w:t>
      </w:r>
      <w:r>
        <w:rPr/>
        <w:t>de</w:t>
      </w:r>
      <w:r>
        <w:rPr>
          <w:spacing w:val="-4"/>
        </w:rPr>
        <w:t> </w:t>
      </w:r>
      <w:r>
        <w:rPr/>
        <w:t>lineamientos</w:t>
      </w:r>
      <w:r>
        <w:rPr>
          <w:spacing w:val="-8"/>
        </w:rPr>
        <w:t> </w:t>
      </w:r>
      <w:r>
        <w:rPr/>
        <w:t>generales de diseño, y el proyecto arquitectónico o licencia de uso de suelo, el solicitante deberá cumplir con los siguientes requisitos:</w:t>
      </w:r>
    </w:p>
    <w:p>
      <w:pPr>
        <w:pStyle w:val="ListParagraph"/>
        <w:numPr>
          <w:ilvl w:val="0"/>
          <w:numId w:val="73"/>
        </w:numPr>
        <w:tabs>
          <w:tab w:pos="1566" w:val="left" w:leader="none"/>
        </w:tabs>
        <w:spacing w:line="240" w:lineRule="auto" w:before="138" w:after="0"/>
        <w:ind w:left="1566" w:right="0" w:hanging="414"/>
        <w:jc w:val="both"/>
        <w:rPr>
          <w:sz w:val="22"/>
        </w:rPr>
      </w:pPr>
      <w:r>
        <w:rPr>
          <w:sz w:val="22"/>
        </w:rPr>
        <w:t>Para</w:t>
      </w:r>
      <w:r>
        <w:rPr>
          <w:spacing w:val="-3"/>
          <w:sz w:val="22"/>
        </w:rPr>
        <w:t> </w:t>
      </w:r>
      <w:r>
        <w:rPr>
          <w:sz w:val="22"/>
        </w:rPr>
        <w:t>la</w:t>
      </w:r>
      <w:r>
        <w:rPr>
          <w:spacing w:val="-6"/>
          <w:sz w:val="22"/>
        </w:rPr>
        <w:t> </w:t>
      </w:r>
      <w:r>
        <w:rPr>
          <w:sz w:val="22"/>
        </w:rPr>
        <w:t>factibilidad</w:t>
      </w:r>
      <w:r>
        <w:rPr>
          <w:spacing w:val="-4"/>
          <w:sz w:val="22"/>
        </w:rPr>
        <w:t> </w:t>
      </w:r>
      <w:r>
        <w:rPr>
          <w:sz w:val="22"/>
        </w:rPr>
        <w:t>de</w:t>
      </w:r>
      <w:r>
        <w:rPr>
          <w:spacing w:val="-4"/>
          <w:sz w:val="22"/>
        </w:rPr>
        <w:t> </w:t>
      </w:r>
      <w:r>
        <w:rPr>
          <w:sz w:val="22"/>
        </w:rPr>
        <w:t>uso</w:t>
      </w:r>
      <w:r>
        <w:rPr>
          <w:spacing w:val="-4"/>
          <w:sz w:val="22"/>
        </w:rPr>
        <w:t> </w:t>
      </w:r>
      <w:r>
        <w:rPr>
          <w:sz w:val="22"/>
        </w:rPr>
        <w:t>de</w:t>
      </w:r>
      <w:r>
        <w:rPr>
          <w:spacing w:val="-3"/>
          <w:sz w:val="22"/>
        </w:rPr>
        <w:t> </w:t>
      </w:r>
      <w:r>
        <w:rPr>
          <w:spacing w:val="-2"/>
          <w:sz w:val="22"/>
        </w:rPr>
        <w:t>suelo:</w:t>
      </w:r>
    </w:p>
    <w:p>
      <w:pPr>
        <w:pStyle w:val="ListParagraph"/>
        <w:numPr>
          <w:ilvl w:val="1"/>
          <w:numId w:val="73"/>
        </w:numPr>
        <w:tabs>
          <w:tab w:pos="2148" w:val="left" w:leader="none"/>
        </w:tabs>
        <w:spacing w:line="240" w:lineRule="auto" w:before="132" w:after="0"/>
        <w:ind w:left="2148" w:right="0" w:hanging="358"/>
        <w:jc w:val="both"/>
        <w:rPr>
          <w:sz w:val="22"/>
        </w:rPr>
      </w:pPr>
      <w:r>
        <w:rPr>
          <w:sz w:val="22"/>
        </w:rPr>
        <w:t>Solicitud</w:t>
      </w:r>
      <w:r>
        <w:rPr>
          <w:spacing w:val="-10"/>
          <w:sz w:val="22"/>
        </w:rPr>
        <w:t> </w:t>
      </w:r>
      <w:r>
        <w:rPr>
          <w:spacing w:val="-2"/>
          <w:sz w:val="22"/>
        </w:rPr>
        <w:t>correspondiente;</w:t>
      </w:r>
    </w:p>
    <w:p>
      <w:pPr>
        <w:pStyle w:val="ListParagraph"/>
        <w:numPr>
          <w:ilvl w:val="1"/>
          <w:numId w:val="73"/>
        </w:numPr>
        <w:tabs>
          <w:tab w:pos="2150" w:val="left" w:leader="none"/>
        </w:tabs>
        <w:spacing w:line="232" w:lineRule="auto" w:before="145" w:after="0"/>
        <w:ind w:left="2150" w:right="130" w:hanging="360"/>
        <w:jc w:val="left"/>
        <w:rPr>
          <w:sz w:val="22"/>
        </w:rPr>
      </w:pPr>
      <w:r>
        <w:rPr>
          <w:sz w:val="22"/>
        </w:rPr>
        <w:t>Acreditar</w:t>
      </w:r>
      <w:r>
        <w:rPr>
          <w:spacing w:val="-9"/>
          <w:sz w:val="22"/>
        </w:rPr>
        <w:t> </w:t>
      </w:r>
      <w:r>
        <w:rPr>
          <w:sz w:val="22"/>
        </w:rPr>
        <w:t>la</w:t>
      </w:r>
      <w:r>
        <w:rPr>
          <w:spacing w:val="-10"/>
          <w:sz w:val="22"/>
        </w:rPr>
        <w:t> </w:t>
      </w:r>
      <w:r>
        <w:rPr>
          <w:sz w:val="22"/>
        </w:rPr>
        <w:t>propiedad</w:t>
      </w:r>
      <w:r>
        <w:rPr>
          <w:spacing w:val="-10"/>
          <w:sz w:val="22"/>
        </w:rPr>
        <w:t> </w:t>
      </w:r>
      <w:r>
        <w:rPr>
          <w:sz w:val="22"/>
        </w:rPr>
        <w:t>o</w:t>
      </w:r>
      <w:r>
        <w:rPr>
          <w:spacing w:val="-12"/>
          <w:sz w:val="22"/>
        </w:rPr>
        <w:t> </w:t>
      </w:r>
      <w:r>
        <w:rPr>
          <w:sz w:val="22"/>
        </w:rPr>
        <w:t>posesión</w:t>
      </w:r>
      <w:r>
        <w:rPr>
          <w:spacing w:val="-8"/>
          <w:sz w:val="22"/>
        </w:rPr>
        <w:t> </w:t>
      </w:r>
      <w:r>
        <w:rPr>
          <w:sz w:val="22"/>
        </w:rPr>
        <w:t>del</w:t>
      </w:r>
      <w:r>
        <w:rPr>
          <w:spacing w:val="-10"/>
          <w:sz w:val="22"/>
        </w:rPr>
        <w:t> </w:t>
      </w:r>
      <w:r>
        <w:rPr>
          <w:sz w:val="22"/>
        </w:rPr>
        <w:t>predio</w:t>
      </w:r>
      <w:r>
        <w:rPr>
          <w:spacing w:val="-10"/>
          <w:sz w:val="22"/>
        </w:rPr>
        <w:t> </w:t>
      </w:r>
      <w:r>
        <w:rPr>
          <w:sz w:val="22"/>
        </w:rPr>
        <w:t>(Documento</w:t>
      </w:r>
      <w:r>
        <w:rPr>
          <w:spacing w:val="-12"/>
          <w:sz w:val="22"/>
        </w:rPr>
        <w:t> </w:t>
      </w:r>
      <w:r>
        <w:rPr>
          <w:sz w:val="22"/>
        </w:rPr>
        <w:t>Inscrito</w:t>
      </w:r>
      <w:r>
        <w:rPr>
          <w:spacing w:val="-10"/>
          <w:sz w:val="22"/>
        </w:rPr>
        <w:t> </w:t>
      </w:r>
      <w:r>
        <w:rPr>
          <w:sz w:val="22"/>
        </w:rPr>
        <w:t>en</w:t>
      </w:r>
      <w:r>
        <w:rPr>
          <w:spacing w:val="-10"/>
          <w:sz w:val="22"/>
        </w:rPr>
        <w:t> </w:t>
      </w:r>
      <w:r>
        <w:rPr>
          <w:sz w:val="22"/>
        </w:rPr>
        <w:t>el</w:t>
      </w:r>
      <w:r>
        <w:rPr>
          <w:spacing w:val="-8"/>
          <w:sz w:val="22"/>
        </w:rPr>
        <w:t> </w:t>
      </w:r>
      <w:r>
        <w:rPr>
          <w:sz w:val="22"/>
        </w:rPr>
        <w:t>Registro Público de la Propiedad);</w:t>
      </w:r>
    </w:p>
    <w:p>
      <w:pPr>
        <w:pStyle w:val="ListParagraph"/>
        <w:numPr>
          <w:ilvl w:val="1"/>
          <w:numId w:val="73"/>
        </w:numPr>
        <w:tabs>
          <w:tab w:pos="2148" w:val="left" w:leader="none"/>
          <w:tab w:pos="2150" w:val="left" w:leader="none"/>
        </w:tabs>
        <w:spacing w:line="232" w:lineRule="auto" w:before="146" w:after="0"/>
        <w:ind w:left="2150" w:right="128" w:hanging="360"/>
        <w:jc w:val="left"/>
        <w:rPr>
          <w:sz w:val="22"/>
        </w:rPr>
      </w:pPr>
      <w:r>
        <w:rPr>
          <w:sz w:val="22"/>
        </w:rPr>
        <w:t>Acreditar</w:t>
      </w:r>
      <w:r>
        <w:rPr>
          <w:spacing w:val="-6"/>
          <w:sz w:val="22"/>
        </w:rPr>
        <w:t> </w:t>
      </w:r>
      <w:r>
        <w:rPr>
          <w:sz w:val="22"/>
        </w:rPr>
        <w:t>el</w:t>
      </w:r>
      <w:r>
        <w:rPr>
          <w:spacing w:val="-5"/>
          <w:sz w:val="22"/>
        </w:rPr>
        <w:t> </w:t>
      </w:r>
      <w:r>
        <w:rPr>
          <w:sz w:val="22"/>
        </w:rPr>
        <w:t>interés</w:t>
      </w:r>
      <w:r>
        <w:rPr>
          <w:spacing w:val="-8"/>
          <w:sz w:val="22"/>
        </w:rPr>
        <w:t> </w:t>
      </w:r>
      <w:r>
        <w:rPr>
          <w:sz w:val="22"/>
        </w:rPr>
        <w:t>que</w:t>
      </w:r>
      <w:r>
        <w:rPr>
          <w:spacing w:val="-7"/>
          <w:sz w:val="22"/>
        </w:rPr>
        <w:t> </w:t>
      </w:r>
      <w:r>
        <w:rPr>
          <w:sz w:val="22"/>
        </w:rPr>
        <w:t>le</w:t>
      </w:r>
      <w:r>
        <w:rPr>
          <w:spacing w:val="-4"/>
          <w:sz w:val="22"/>
        </w:rPr>
        <w:t> </w:t>
      </w:r>
      <w:r>
        <w:rPr>
          <w:sz w:val="22"/>
        </w:rPr>
        <w:t>asiste,</w:t>
      </w:r>
      <w:r>
        <w:rPr>
          <w:spacing w:val="-5"/>
          <w:sz w:val="22"/>
        </w:rPr>
        <w:t> </w:t>
      </w:r>
      <w:r>
        <w:rPr>
          <w:sz w:val="22"/>
        </w:rPr>
        <w:t>y</w:t>
      </w:r>
      <w:r>
        <w:rPr>
          <w:spacing w:val="-6"/>
          <w:sz w:val="22"/>
        </w:rPr>
        <w:t> </w:t>
      </w:r>
      <w:r>
        <w:rPr>
          <w:sz w:val="22"/>
        </w:rPr>
        <w:t>en</w:t>
      </w:r>
      <w:r>
        <w:rPr>
          <w:spacing w:val="-7"/>
          <w:sz w:val="22"/>
        </w:rPr>
        <w:t> </w:t>
      </w:r>
      <w:r>
        <w:rPr>
          <w:sz w:val="22"/>
        </w:rPr>
        <w:t>caso</w:t>
      </w:r>
      <w:r>
        <w:rPr>
          <w:spacing w:val="-7"/>
          <w:sz w:val="22"/>
        </w:rPr>
        <w:t> </w:t>
      </w:r>
      <w:r>
        <w:rPr>
          <w:sz w:val="22"/>
        </w:rPr>
        <w:t>de</w:t>
      </w:r>
      <w:r>
        <w:rPr>
          <w:spacing w:val="-7"/>
          <w:sz w:val="22"/>
        </w:rPr>
        <w:t> </w:t>
      </w:r>
      <w:r>
        <w:rPr>
          <w:sz w:val="22"/>
        </w:rPr>
        <w:t>representación</w:t>
      </w:r>
      <w:r>
        <w:rPr>
          <w:spacing w:val="-7"/>
          <w:sz w:val="22"/>
        </w:rPr>
        <w:t> </w:t>
      </w:r>
      <w:r>
        <w:rPr>
          <w:sz w:val="22"/>
        </w:rPr>
        <w:t>contar</w:t>
      </w:r>
      <w:r>
        <w:rPr>
          <w:spacing w:val="-6"/>
          <w:sz w:val="22"/>
        </w:rPr>
        <w:t> </w:t>
      </w:r>
      <w:r>
        <w:rPr>
          <w:sz w:val="22"/>
        </w:rPr>
        <w:t>con</w:t>
      </w:r>
      <w:r>
        <w:rPr>
          <w:spacing w:val="-7"/>
          <w:sz w:val="22"/>
        </w:rPr>
        <w:t> </w:t>
      </w:r>
      <w:r>
        <w:rPr>
          <w:sz w:val="22"/>
        </w:rPr>
        <w:t>poder suficiente para tal efecto;</w:t>
      </w:r>
    </w:p>
    <w:p>
      <w:pPr>
        <w:pStyle w:val="ListParagraph"/>
        <w:numPr>
          <w:ilvl w:val="1"/>
          <w:numId w:val="73"/>
        </w:numPr>
        <w:tabs>
          <w:tab w:pos="2149" w:val="left" w:leader="none"/>
        </w:tabs>
        <w:spacing w:line="240" w:lineRule="auto" w:before="136" w:after="0"/>
        <w:ind w:left="2149" w:right="0" w:hanging="359"/>
        <w:jc w:val="left"/>
        <w:rPr>
          <w:sz w:val="22"/>
        </w:rPr>
      </w:pPr>
      <w:r>
        <w:rPr>
          <w:sz w:val="22"/>
        </w:rPr>
        <w:t>Tarjetón</w:t>
      </w:r>
      <w:r>
        <w:rPr>
          <w:spacing w:val="-5"/>
          <w:sz w:val="22"/>
        </w:rPr>
        <w:t> </w:t>
      </w:r>
      <w:r>
        <w:rPr>
          <w:sz w:val="22"/>
        </w:rPr>
        <w:t>del</w:t>
      </w:r>
      <w:r>
        <w:rPr>
          <w:spacing w:val="-5"/>
          <w:sz w:val="22"/>
        </w:rPr>
        <w:t> </w:t>
      </w:r>
      <w:r>
        <w:rPr>
          <w:sz w:val="22"/>
        </w:rPr>
        <w:t>impuesto</w:t>
      </w:r>
      <w:r>
        <w:rPr>
          <w:spacing w:val="-6"/>
          <w:sz w:val="22"/>
        </w:rPr>
        <w:t> </w:t>
      </w:r>
      <w:r>
        <w:rPr>
          <w:sz w:val="22"/>
        </w:rPr>
        <w:t>predial</w:t>
      </w:r>
      <w:r>
        <w:rPr>
          <w:spacing w:val="-6"/>
          <w:sz w:val="22"/>
        </w:rPr>
        <w:t> </w:t>
      </w:r>
      <w:r>
        <w:rPr>
          <w:sz w:val="22"/>
        </w:rPr>
        <w:t>al</w:t>
      </w:r>
      <w:r>
        <w:rPr>
          <w:spacing w:val="-5"/>
          <w:sz w:val="22"/>
        </w:rPr>
        <w:t> </w:t>
      </w:r>
      <w:r>
        <w:rPr>
          <w:spacing w:val="-2"/>
          <w:sz w:val="22"/>
        </w:rPr>
        <w:t>corriente;</w:t>
      </w:r>
    </w:p>
    <w:p>
      <w:pPr>
        <w:pStyle w:val="ListParagraph"/>
        <w:numPr>
          <w:ilvl w:val="1"/>
          <w:numId w:val="73"/>
        </w:numPr>
        <w:tabs>
          <w:tab w:pos="2150" w:val="left" w:leader="none"/>
        </w:tabs>
        <w:spacing w:line="235" w:lineRule="auto" w:before="143" w:after="0"/>
        <w:ind w:left="2150" w:right="134" w:hanging="360"/>
        <w:jc w:val="left"/>
        <w:rPr>
          <w:sz w:val="22"/>
        </w:rPr>
      </w:pPr>
      <w:r>
        <w:rPr>
          <w:sz w:val="22"/>
        </w:rPr>
        <w:t>4-Cuatro</w:t>
      </w:r>
      <w:r>
        <w:rPr>
          <w:spacing w:val="-16"/>
          <w:sz w:val="22"/>
        </w:rPr>
        <w:t> </w:t>
      </w:r>
      <w:r>
        <w:rPr>
          <w:sz w:val="22"/>
        </w:rPr>
        <w:t>fotografías</w:t>
      </w:r>
      <w:r>
        <w:rPr>
          <w:spacing w:val="-13"/>
          <w:sz w:val="22"/>
        </w:rPr>
        <w:t> </w:t>
      </w:r>
      <w:r>
        <w:rPr>
          <w:sz w:val="22"/>
        </w:rPr>
        <w:t>de</w:t>
      </w:r>
      <w:r>
        <w:rPr>
          <w:spacing w:val="-13"/>
          <w:sz w:val="22"/>
        </w:rPr>
        <w:t> </w:t>
      </w:r>
      <w:r>
        <w:rPr>
          <w:sz w:val="22"/>
        </w:rPr>
        <w:t>la</w:t>
      </w:r>
      <w:r>
        <w:rPr>
          <w:spacing w:val="-12"/>
          <w:sz w:val="22"/>
        </w:rPr>
        <w:t> </w:t>
      </w:r>
      <w:r>
        <w:rPr>
          <w:sz w:val="22"/>
        </w:rPr>
        <w:t>situación</w:t>
      </w:r>
      <w:r>
        <w:rPr>
          <w:spacing w:val="-13"/>
          <w:sz w:val="22"/>
        </w:rPr>
        <w:t> </w:t>
      </w:r>
      <w:r>
        <w:rPr>
          <w:sz w:val="22"/>
        </w:rPr>
        <w:t>actual</w:t>
      </w:r>
      <w:r>
        <w:rPr>
          <w:spacing w:val="-13"/>
          <w:sz w:val="22"/>
        </w:rPr>
        <w:t> </w:t>
      </w:r>
      <w:r>
        <w:rPr>
          <w:sz w:val="22"/>
        </w:rPr>
        <w:t>del</w:t>
      </w:r>
      <w:r>
        <w:rPr>
          <w:spacing w:val="-13"/>
          <w:sz w:val="22"/>
        </w:rPr>
        <w:t> </w:t>
      </w:r>
      <w:r>
        <w:rPr>
          <w:sz w:val="22"/>
        </w:rPr>
        <w:t>predio.</w:t>
      </w:r>
      <w:r>
        <w:rPr>
          <w:spacing w:val="-11"/>
          <w:sz w:val="22"/>
        </w:rPr>
        <w:t> </w:t>
      </w:r>
      <w:r>
        <w:rPr>
          <w:sz w:val="22"/>
        </w:rPr>
        <w:t>(Las</w:t>
      </w:r>
      <w:r>
        <w:rPr>
          <w:spacing w:val="-16"/>
          <w:sz w:val="22"/>
        </w:rPr>
        <w:t> </w:t>
      </w:r>
      <w:r>
        <w:rPr>
          <w:sz w:val="22"/>
        </w:rPr>
        <w:t>fotografías</w:t>
      </w:r>
      <w:r>
        <w:rPr>
          <w:spacing w:val="-11"/>
          <w:sz w:val="22"/>
        </w:rPr>
        <w:t> </w:t>
      </w:r>
      <w:r>
        <w:rPr>
          <w:sz w:val="22"/>
        </w:rPr>
        <w:t>deben</w:t>
      </w:r>
      <w:r>
        <w:rPr>
          <w:spacing w:val="-13"/>
          <w:sz w:val="22"/>
        </w:rPr>
        <w:t> </w:t>
      </w:r>
      <w:r>
        <w:rPr>
          <w:sz w:val="22"/>
        </w:rPr>
        <w:t>ser de 6”x4” mínimo, tomadas por todos los ángulos posibles de la propiedad);</w:t>
      </w:r>
    </w:p>
    <w:p>
      <w:pPr>
        <w:pStyle w:val="ListParagraph"/>
        <w:spacing w:after="0" w:line="235" w:lineRule="auto"/>
        <w:jc w:val="left"/>
        <w:rPr>
          <w:sz w:val="22"/>
        </w:rPr>
        <w:sectPr>
          <w:pgSz w:w="12240" w:h="15840"/>
          <w:pgMar w:header="355" w:footer="994" w:top="1740" w:bottom="1180" w:left="1133" w:right="1133"/>
        </w:sectPr>
      </w:pPr>
    </w:p>
    <w:p>
      <w:pPr>
        <w:pStyle w:val="ListParagraph"/>
        <w:numPr>
          <w:ilvl w:val="1"/>
          <w:numId w:val="73"/>
        </w:numPr>
        <w:tabs>
          <w:tab w:pos="2150" w:val="left" w:leader="none"/>
        </w:tabs>
        <w:spacing w:line="230" w:lineRule="auto" w:before="102" w:after="0"/>
        <w:ind w:left="2150" w:right="130" w:hanging="360"/>
        <w:jc w:val="left"/>
        <w:rPr>
          <w:sz w:val="22"/>
        </w:rPr>
      </w:pPr>
      <w:r>
        <w:rPr>
          <w:sz w:val="22"/>
        </w:rPr>
        <w:t>Presentar plano de localización del predio (podrá ser una impresión de mapa digital o fotografía aérea);</w:t>
      </w:r>
    </w:p>
    <w:p>
      <w:pPr>
        <w:pStyle w:val="ListParagraph"/>
        <w:numPr>
          <w:ilvl w:val="1"/>
          <w:numId w:val="73"/>
        </w:numPr>
        <w:tabs>
          <w:tab w:pos="2149" w:val="left" w:leader="none"/>
        </w:tabs>
        <w:spacing w:line="240" w:lineRule="auto" w:before="139" w:after="0"/>
        <w:ind w:left="2149" w:right="0" w:hanging="359"/>
        <w:jc w:val="left"/>
        <w:rPr>
          <w:sz w:val="22"/>
        </w:rPr>
      </w:pPr>
      <w:r>
        <w:rPr>
          <w:sz w:val="22"/>
        </w:rPr>
        <w:t>Indicar</w:t>
      </w:r>
      <w:r>
        <w:rPr>
          <w:spacing w:val="-3"/>
          <w:sz w:val="22"/>
        </w:rPr>
        <w:t> </w:t>
      </w:r>
      <w:r>
        <w:rPr>
          <w:sz w:val="22"/>
        </w:rPr>
        <w:t>el</w:t>
      </w:r>
      <w:r>
        <w:rPr>
          <w:spacing w:val="-7"/>
          <w:sz w:val="22"/>
        </w:rPr>
        <w:t> </w:t>
      </w:r>
      <w:r>
        <w:rPr>
          <w:sz w:val="22"/>
        </w:rPr>
        <w:t>uso</w:t>
      </w:r>
      <w:r>
        <w:rPr>
          <w:spacing w:val="-3"/>
          <w:sz w:val="22"/>
        </w:rPr>
        <w:t> </w:t>
      </w:r>
      <w:r>
        <w:rPr>
          <w:sz w:val="22"/>
        </w:rPr>
        <w:t>del</w:t>
      </w:r>
      <w:r>
        <w:rPr>
          <w:spacing w:val="-7"/>
          <w:sz w:val="22"/>
        </w:rPr>
        <w:t> </w:t>
      </w:r>
      <w:r>
        <w:rPr>
          <w:sz w:val="22"/>
        </w:rPr>
        <w:t>suelo</w:t>
      </w:r>
      <w:r>
        <w:rPr>
          <w:spacing w:val="-5"/>
          <w:sz w:val="22"/>
        </w:rPr>
        <w:t> </w:t>
      </w:r>
      <w:r>
        <w:rPr>
          <w:sz w:val="22"/>
        </w:rPr>
        <w:t>que</w:t>
      </w:r>
      <w:r>
        <w:rPr>
          <w:spacing w:val="-4"/>
          <w:sz w:val="22"/>
        </w:rPr>
        <w:t> </w:t>
      </w:r>
      <w:r>
        <w:rPr>
          <w:sz w:val="22"/>
        </w:rPr>
        <w:t>se</w:t>
      </w:r>
      <w:r>
        <w:rPr>
          <w:spacing w:val="-3"/>
          <w:sz w:val="22"/>
        </w:rPr>
        <w:t> </w:t>
      </w:r>
      <w:r>
        <w:rPr>
          <w:sz w:val="22"/>
        </w:rPr>
        <w:t>pretende,</w:t>
      </w:r>
      <w:r>
        <w:rPr>
          <w:spacing w:val="-1"/>
          <w:sz w:val="22"/>
        </w:rPr>
        <w:t> </w:t>
      </w:r>
      <w:r>
        <w:rPr>
          <w:spacing w:val="-10"/>
          <w:sz w:val="22"/>
        </w:rPr>
        <w:t>y</w:t>
      </w:r>
    </w:p>
    <w:p>
      <w:pPr>
        <w:pStyle w:val="ListParagraph"/>
        <w:numPr>
          <w:ilvl w:val="1"/>
          <w:numId w:val="73"/>
        </w:numPr>
        <w:tabs>
          <w:tab w:pos="2148" w:val="left" w:leader="none"/>
        </w:tabs>
        <w:spacing w:line="240" w:lineRule="auto" w:before="135" w:after="0"/>
        <w:ind w:left="2148" w:right="0" w:hanging="358"/>
        <w:jc w:val="left"/>
        <w:rPr>
          <w:sz w:val="22"/>
        </w:rPr>
      </w:pPr>
      <w:r>
        <w:rPr>
          <w:sz w:val="22"/>
        </w:rPr>
        <w:t>Pago</w:t>
      </w:r>
      <w:r>
        <w:rPr>
          <w:spacing w:val="-4"/>
          <w:sz w:val="22"/>
        </w:rPr>
        <w:t> </w:t>
      </w:r>
      <w:r>
        <w:rPr>
          <w:sz w:val="22"/>
        </w:rPr>
        <w:t>de</w:t>
      </w:r>
      <w:r>
        <w:rPr>
          <w:spacing w:val="-5"/>
          <w:sz w:val="22"/>
        </w:rPr>
        <w:t> </w:t>
      </w:r>
      <w:r>
        <w:rPr>
          <w:sz w:val="22"/>
        </w:rPr>
        <w:t>derechos</w:t>
      </w:r>
      <w:r>
        <w:rPr>
          <w:spacing w:val="-4"/>
          <w:sz w:val="22"/>
        </w:rPr>
        <w:t> </w:t>
      </w:r>
      <w:r>
        <w:rPr>
          <w:spacing w:val="-2"/>
          <w:sz w:val="22"/>
        </w:rPr>
        <w:t>correspondientes.</w:t>
      </w:r>
    </w:p>
    <w:p>
      <w:pPr>
        <w:pStyle w:val="ListParagraph"/>
        <w:numPr>
          <w:ilvl w:val="0"/>
          <w:numId w:val="73"/>
        </w:numPr>
        <w:tabs>
          <w:tab w:pos="1565" w:val="left" w:leader="none"/>
        </w:tabs>
        <w:spacing w:line="240" w:lineRule="auto" w:before="135" w:after="0"/>
        <w:ind w:left="1565" w:right="0" w:hanging="413"/>
        <w:jc w:val="left"/>
        <w:rPr>
          <w:sz w:val="22"/>
        </w:rPr>
      </w:pPr>
      <w:r>
        <w:rPr>
          <w:sz w:val="22"/>
        </w:rPr>
        <w:t>Para</w:t>
      </w:r>
      <w:r>
        <w:rPr>
          <w:spacing w:val="-6"/>
          <w:sz w:val="22"/>
        </w:rPr>
        <w:t> </w:t>
      </w:r>
      <w:r>
        <w:rPr>
          <w:sz w:val="22"/>
        </w:rPr>
        <w:t>la</w:t>
      </w:r>
      <w:r>
        <w:rPr>
          <w:spacing w:val="-6"/>
          <w:sz w:val="22"/>
        </w:rPr>
        <w:t> </w:t>
      </w:r>
      <w:r>
        <w:rPr>
          <w:sz w:val="22"/>
        </w:rPr>
        <w:t>fijación</w:t>
      </w:r>
      <w:r>
        <w:rPr>
          <w:spacing w:val="-5"/>
          <w:sz w:val="22"/>
        </w:rPr>
        <w:t> </w:t>
      </w:r>
      <w:r>
        <w:rPr>
          <w:sz w:val="22"/>
        </w:rPr>
        <w:t>de</w:t>
      </w:r>
      <w:r>
        <w:rPr>
          <w:spacing w:val="-6"/>
          <w:sz w:val="22"/>
        </w:rPr>
        <w:t> </w:t>
      </w:r>
      <w:r>
        <w:rPr>
          <w:sz w:val="22"/>
        </w:rPr>
        <w:t>lineamientos</w:t>
      </w:r>
      <w:r>
        <w:rPr>
          <w:spacing w:val="-8"/>
          <w:sz w:val="22"/>
        </w:rPr>
        <w:t> </w:t>
      </w:r>
      <w:r>
        <w:rPr>
          <w:sz w:val="22"/>
        </w:rPr>
        <w:t>generales</w:t>
      </w:r>
      <w:r>
        <w:rPr>
          <w:spacing w:val="-5"/>
          <w:sz w:val="22"/>
        </w:rPr>
        <w:t> </w:t>
      </w:r>
      <w:r>
        <w:rPr>
          <w:sz w:val="22"/>
        </w:rPr>
        <w:t>de</w:t>
      </w:r>
      <w:r>
        <w:rPr>
          <w:spacing w:val="-6"/>
          <w:sz w:val="22"/>
        </w:rPr>
        <w:t> </w:t>
      </w:r>
      <w:r>
        <w:rPr>
          <w:sz w:val="22"/>
        </w:rPr>
        <w:t>diseño</w:t>
      </w:r>
      <w:r>
        <w:rPr>
          <w:spacing w:val="-4"/>
          <w:sz w:val="22"/>
        </w:rPr>
        <w:t> </w:t>
      </w:r>
      <w:r>
        <w:rPr>
          <w:spacing w:val="-2"/>
          <w:sz w:val="22"/>
        </w:rPr>
        <w:t>arquitectónico:</w:t>
      </w:r>
    </w:p>
    <w:p>
      <w:pPr>
        <w:pStyle w:val="ListParagraph"/>
        <w:numPr>
          <w:ilvl w:val="1"/>
          <w:numId w:val="73"/>
        </w:numPr>
        <w:tabs>
          <w:tab w:pos="2148" w:val="left" w:leader="none"/>
        </w:tabs>
        <w:spacing w:line="240" w:lineRule="auto" w:before="133" w:after="0"/>
        <w:ind w:left="2148" w:right="0" w:hanging="358"/>
        <w:jc w:val="left"/>
        <w:rPr>
          <w:sz w:val="22"/>
        </w:rPr>
      </w:pPr>
      <w:r>
        <w:rPr>
          <w:sz w:val="22"/>
        </w:rPr>
        <w:t>Solicitud</w:t>
      </w:r>
      <w:r>
        <w:rPr>
          <w:spacing w:val="-10"/>
          <w:sz w:val="22"/>
        </w:rPr>
        <w:t> </w:t>
      </w:r>
      <w:r>
        <w:rPr>
          <w:spacing w:val="-2"/>
          <w:sz w:val="22"/>
        </w:rPr>
        <w:t>correspondiente;</w:t>
      </w:r>
    </w:p>
    <w:p>
      <w:pPr>
        <w:pStyle w:val="ListParagraph"/>
        <w:numPr>
          <w:ilvl w:val="1"/>
          <w:numId w:val="73"/>
        </w:numPr>
        <w:tabs>
          <w:tab w:pos="2150" w:val="left" w:leader="none"/>
        </w:tabs>
        <w:spacing w:line="232" w:lineRule="auto" w:before="144" w:after="0"/>
        <w:ind w:left="2150" w:right="130" w:hanging="360"/>
        <w:jc w:val="left"/>
        <w:rPr>
          <w:sz w:val="22"/>
        </w:rPr>
      </w:pPr>
      <w:r>
        <w:rPr>
          <w:sz w:val="22"/>
        </w:rPr>
        <w:t>Acreditar</w:t>
      </w:r>
      <w:r>
        <w:rPr>
          <w:spacing w:val="-7"/>
          <w:sz w:val="22"/>
        </w:rPr>
        <w:t> </w:t>
      </w:r>
      <w:r>
        <w:rPr>
          <w:sz w:val="22"/>
        </w:rPr>
        <w:t>la</w:t>
      </w:r>
      <w:r>
        <w:rPr>
          <w:spacing w:val="-5"/>
          <w:sz w:val="22"/>
        </w:rPr>
        <w:t> </w:t>
      </w:r>
      <w:r>
        <w:rPr>
          <w:sz w:val="22"/>
        </w:rPr>
        <w:t>propiedad</w:t>
      </w:r>
      <w:r>
        <w:rPr>
          <w:spacing w:val="-8"/>
          <w:sz w:val="22"/>
        </w:rPr>
        <w:t> </w:t>
      </w:r>
      <w:r>
        <w:rPr>
          <w:sz w:val="22"/>
        </w:rPr>
        <w:t>o</w:t>
      </w:r>
      <w:r>
        <w:rPr>
          <w:spacing w:val="-7"/>
          <w:sz w:val="22"/>
        </w:rPr>
        <w:t> </w:t>
      </w:r>
      <w:r>
        <w:rPr>
          <w:sz w:val="22"/>
        </w:rPr>
        <w:t>posesión</w:t>
      </w:r>
      <w:r>
        <w:rPr>
          <w:spacing w:val="-5"/>
          <w:sz w:val="22"/>
        </w:rPr>
        <w:t> </w:t>
      </w:r>
      <w:r>
        <w:rPr>
          <w:sz w:val="22"/>
        </w:rPr>
        <w:t>del</w:t>
      </w:r>
      <w:r>
        <w:rPr>
          <w:spacing w:val="-6"/>
          <w:sz w:val="22"/>
        </w:rPr>
        <w:t> </w:t>
      </w:r>
      <w:r>
        <w:rPr>
          <w:sz w:val="22"/>
        </w:rPr>
        <w:t>predio</w:t>
      </w:r>
      <w:r>
        <w:rPr>
          <w:spacing w:val="-7"/>
          <w:sz w:val="22"/>
        </w:rPr>
        <w:t> </w:t>
      </w:r>
      <w:r>
        <w:rPr>
          <w:sz w:val="22"/>
        </w:rPr>
        <w:t>(documento</w:t>
      </w:r>
      <w:r>
        <w:rPr>
          <w:spacing w:val="-7"/>
          <w:sz w:val="22"/>
        </w:rPr>
        <w:t> </w:t>
      </w:r>
      <w:r>
        <w:rPr>
          <w:sz w:val="22"/>
        </w:rPr>
        <w:t>Inscrito</w:t>
      </w:r>
      <w:r>
        <w:rPr>
          <w:spacing w:val="-7"/>
          <w:sz w:val="22"/>
        </w:rPr>
        <w:t> </w:t>
      </w:r>
      <w:r>
        <w:rPr>
          <w:sz w:val="22"/>
        </w:rPr>
        <w:t>en</w:t>
      </w:r>
      <w:r>
        <w:rPr>
          <w:spacing w:val="-5"/>
          <w:sz w:val="22"/>
        </w:rPr>
        <w:t> </w:t>
      </w:r>
      <w:r>
        <w:rPr>
          <w:sz w:val="22"/>
        </w:rPr>
        <w:t>el</w:t>
      </w:r>
      <w:r>
        <w:rPr>
          <w:spacing w:val="-8"/>
          <w:sz w:val="22"/>
        </w:rPr>
        <w:t> </w:t>
      </w:r>
      <w:r>
        <w:rPr>
          <w:sz w:val="22"/>
        </w:rPr>
        <w:t>Registro Público de la Propiedad);</w:t>
      </w:r>
    </w:p>
    <w:p>
      <w:pPr>
        <w:pStyle w:val="ListParagraph"/>
        <w:numPr>
          <w:ilvl w:val="1"/>
          <w:numId w:val="73"/>
        </w:numPr>
        <w:tabs>
          <w:tab w:pos="2148" w:val="left" w:leader="none"/>
          <w:tab w:pos="2150" w:val="left" w:leader="none"/>
        </w:tabs>
        <w:spacing w:line="232" w:lineRule="auto" w:before="147" w:after="0"/>
        <w:ind w:left="2150" w:right="131" w:hanging="360"/>
        <w:jc w:val="left"/>
        <w:rPr>
          <w:sz w:val="22"/>
        </w:rPr>
      </w:pPr>
      <w:r>
        <w:rPr>
          <w:sz w:val="22"/>
        </w:rPr>
        <w:t>Acreditar</w:t>
      </w:r>
      <w:r>
        <w:rPr>
          <w:spacing w:val="-6"/>
          <w:sz w:val="22"/>
        </w:rPr>
        <w:t> </w:t>
      </w:r>
      <w:r>
        <w:rPr>
          <w:sz w:val="22"/>
        </w:rPr>
        <w:t>el</w:t>
      </w:r>
      <w:r>
        <w:rPr>
          <w:spacing w:val="-5"/>
          <w:sz w:val="22"/>
        </w:rPr>
        <w:t> </w:t>
      </w:r>
      <w:r>
        <w:rPr>
          <w:sz w:val="22"/>
        </w:rPr>
        <w:t>interés</w:t>
      </w:r>
      <w:r>
        <w:rPr>
          <w:spacing w:val="-8"/>
          <w:sz w:val="22"/>
        </w:rPr>
        <w:t> </w:t>
      </w:r>
      <w:r>
        <w:rPr>
          <w:sz w:val="22"/>
        </w:rPr>
        <w:t>que</w:t>
      </w:r>
      <w:r>
        <w:rPr>
          <w:spacing w:val="-7"/>
          <w:sz w:val="22"/>
        </w:rPr>
        <w:t> </w:t>
      </w:r>
      <w:r>
        <w:rPr>
          <w:sz w:val="22"/>
        </w:rPr>
        <w:t>le</w:t>
      </w:r>
      <w:r>
        <w:rPr>
          <w:spacing w:val="-4"/>
          <w:sz w:val="22"/>
        </w:rPr>
        <w:t> </w:t>
      </w:r>
      <w:r>
        <w:rPr>
          <w:sz w:val="22"/>
        </w:rPr>
        <w:t>asiste,</w:t>
      </w:r>
      <w:r>
        <w:rPr>
          <w:spacing w:val="-5"/>
          <w:sz w:val="22"/>
        </w:rPr>
        <w:t> </w:t>
      </w:r>
      <w:r>
        <w:rPr>
          <w:sz w:val="22"/>
        </w:rPr>
        <w:t>y</w:t>
      </w:r>
      <w:r>
        <w:rPr>
          <w:spacing w:val="-6"/>
          <w:sz w:val="22"/>
        </w:rPr>
        <w:t> </w:t>
      </w:r>
      <w:r>
        <w:rPr>
          <w:sz w:val="22"/>
        </w:rPr>
        <w:t>en</w:t>
      </w:r>
      <w:r>
        <w:rPr>
          <w:spacing w:val="-7"/>
          <w:sz w:val="22"/>
        </w:rPr>
        <w:t> </w:t>
      </w:r>
      <w:r>
        <w:rPr>
          <w:sz w:val="22"/>
        </w:rPr>
        <w:t>caso</w:t>
      </w:r>
      <w:r>
        <w:rPr>
          <w:spacing w:val="-7"/>
          <w:sz w:val="22"/>
        </w:rPr>
        <w:t> </w:t>
      </w:r>
      <w:r>
        <w:rPr>
          <w:sz w:val="22"/>
        </w:rPr>
        <w:t>de</w:t>
      </w:r>
      <w:r>
        <w:rPr>
          <w:spacing w:val="-7"/>
          <w:sz w:val="22"/>
        </w:rPr>
        <w:t> </w:t>
      </w:r>
      <w:r>
        <w:rPr>
          <w:sz w:val="22"/>
        </w:rPr>
        <w:t>representación</w:t>
      </w:r>
      <w:r>
        <w:rPr>
          <w:spacing w:val="-7"/>
          <w:sz w:val="22"/>
        </w:rPr>
        <w:t> </w:t>
      </w:r>
      <w:r>
        <w:rPr>
          <w:sz w:val="22"/>
        </w:rPr>
        <w:t>contar</w:t>
      </w:r>
      <w:r>
        <w:rPr>
          <w:spacing w:val="-6"/>
          <w:sz w:val="22"/>
        </w:rPr>
        <w:t> </w:t>
      </w:r>
      <w:r>
        <w:rPr>
          <w:sz w:val="22"/>
        </w:rPr>
        <w:t>con</w:t>
      </w:r>
      <w:r>
        <w:rPr>
          <w:spacing w:val="-9"/>
          <w:sz w:val="22"/>
        </w:rPr>
        <w:t> </w:t>
      </w:r>
      <w:r>
        <w:rPr>
          <w:sz w:val="22"/>
        </w:rPr>
        <w:t>poder suficiente para tal efecto;</w:t>
      </w:r>
    </w:p>
    <w:p>
      <w:pPr>
        <w:pStyle w:val="ListParagraph"/>
        <w:numPr>
          <w:ilvl w:val="1"/>
          <w:numId w:val="73"/>
        </w:numPr>
        <w:tabs>
          <w:tab w:pos="2149" w:val="left" w:leader="none"/>
        </w:tabs>
        <w:spacing w:line="240" w:lineRule="auto" w:before="136" w:after="0"/>
        <w:ind w:left="2149" w:right="0" w:hanging="359"/>
        <w:jc w:val="left"/>
        <w:rPr>
          <w:sz w:val="22"/>
        </w:rPr>
      </w:pPr>
      <w:r>
        <w:rPr>
          <w:sz w:val="22"/>
        </w:rPr>
        <w:t>Copia</w:t>
      </w:r>
      <w:r>
        <w:rPr>
          <w:spacing w:val="-4"/>
          <w:sz w:val="22"/>
        </w:rPr>
        <w:t> </w:t>
      </w:r>
      <w:r>
        <w:rPr>
          <w:sz w:val="22"/>
        </w:rPr>
        <w:t>del</w:t>
      </w:r>
      <w:r>
        <w:rPr>
          <w:spacing w:val="-4"/>
          <w:sz w:val="22"/>
        </w:rPr>
        <w:t> </w:t>
      </w:r>
      <w:r>
        <w:rPr>
          <w:sz w:val="22"/>
        </w:rPr>
        <w:t>acuerdo</w:t>
      </w:r>
      <w:r>
        <w:rPr>
          <w:spacing w:val="-4"/>
          <w:sz w:val="22"/>
        </w:rPr>
        <w:t> </w:t>
      </w:r>
      <w:r>
        <w:rPr>
          <w:sz w:val="22"/>
        </w:rPr>
        <w:t>de</w:t>
      </w:r>
      <w:r>
        <w:rPr>
          <w:spacing w:val="-8"/>
          <w:sz w:val="22"/>
        </w:rPr>
        <w:t> </w:t>
      </w:r>
      <w:r>
        <w:rPr>
          <w:spacing w:val="-2"/>
          <w:sz w:val="22"/>
        </w:rPr>
        <w:t>factibilidad;</w:t>
      </w:r>
    </w:p>
    <w:p>
      <w:pPr>
        <w:pStyle w:val="ListParagraph"/>
        <w:numPr>
          <w:ilvl w:val="1"/>
          <w:numId w:val="73"/>
        </w:numPr>
        <w:tabs>
          <w:tab w:pos="2149" w:val="left" w:leader="none"/>
        </w:tabs>
        <w:spacing w:line="240" w:lineRule="auto" w:before="135" w:after="0"/>
        <w:ind w:left="2149" w:right="0" w:hanging="359"/>
        <w:jc w:val="left"/>
        <w:rPr>
          <w:sz w:val="22"/>
        </w:rPr>
      </w:pPr>
      <w:r>
        <w:rPr>
          <w:sz w:val="22"/>
        </w:rPr>
        <w:t>Tarjetón</w:t>
      </w:r>
      <w:r>
        <w:rPr>
          <w:spacing w:val="-5"/>
          <w:sz w:val="22"/>
        </w:rPr>
        <w:t> </w:t>
      </w:r>
      <w:r>
        <w:rPr>
          <w:sz w:val="22"/>
        </w:rPr>
        <w:t>del</w:t>
      </w:r>
      <w:r>
        <w:rPr>
          <w:spacing w:val="-5"/>
          <w:sz w:val="22"/>
        </w:rPr>
        <w:t> </w:t>
      </w:r>
      <w:r>
        <w:rPr>
          <w:sz w:val="22"/>
        </w:rPr>
        <w:t>impuesto</w:t>
      </w:r>
      <w:r>
        <w:rPr>
          <w:spacing w:val="-6"/>
          <w:sz w:val="22"/>
        </w:rPr>
        <w:t> </w:t>
      </w:r>
      <w:r>
        <w:rPr>
          <w:sz w:val="22"/>
        </w:rPr>
        <w:t>predial</w:t>
      </w:r>
      <w:r>
        <w:rPr>
          <w:spacing w:val="-6"/>
          <w:sz w:val="22"/>
        </w:rPr>
        <w:t> </w:t>
      </w:r>
      <w:r>
        <w:rPr>
          <w:sz w:val="22"/>
        </w:rPr>
        <w:t>al</w:t>
      </w:r>
      <w:r>
        <w:rPr>
          <w:spacing w:val="-5"/>
          <w:sz w:val="22"/>
        </w:rPr>
        <w:t> </w:t>
      </w:r>
      <w:r>
        <w:rPr>
          <w:spacing w:val="-2"/>
          <w:sz w:val="22"/>
        </w:rPr>
        <w:t>corriente;</w:t>
      </w:r>
    </w:p>
    <w:p>
      <w:pPr>
        <w:pStyle w:val="ListParagraph"/>
        <w:numPr>
          <w:ilvl w:val="1"/>
          <w:numId w:val="73"/>
        </w:numPr>
        <w:tabs>
          <w:tab w:pos="2150" w:val="left" w:leader="none"/>
        </w:tabs>
        <w:spacing w:line="232" w:lineRule="auto" w:before="144" w:after="0"/>
        <w:ind w:left="2150" w:right="130" w:hanging="360"/>
        <w:jc w:val="both"/>
        <w:rPr>
          <w:sz w:val="22"/>
        </w:rPr>
      </w:pPr>
      <w:r>
        <w:rPr>
          <w:sz w:val="22"/>
        </w:rPr>
        <w:t>Plano de localización del predio, indicando las vías públicas, los servicios públicos colindantes y las curvas de nivel a cada metro, en los casos que el predio no pertenezca a fraccionamiento autorizado o para predios mayores de 1,000 m</w:t>
      </w:r>
      <w:r>
        <w:rPr>
          <w:sz w:val="22"/>
          <w:vertAlign w:val="superscript"/>
        </w:rPr>
        <w:t>2</w:t>
      </w:r>
      <w:r>
        <w:rPr>
          <w:sz w:val="22"/>
          <w:vertAlign w:val="baseline"/>
        </w:rPr>
        <w:t>-mil metros cuadrados de superficie, y</w:t>
      </w:r>
    </w:p>
    <w:p>
      <w:pPr>
        <w:pStyle w:val="ListParagraph"/>
        <w:numPr>
          <w:ilvl w:val="1"/>
          <w:numId w:val="73"/>
        </w:numPr>
        <w:tabs>
          <w:tab w:pos="2149" w:val="left" w:leader="none"/>
        </w:tabs>
        <w:spacing w:line="240" w:lineRule="auto" w:before="150" w:after="0"/>
        <w:ind w:left="2149" w:right="0" w:hanging="359"/>
        <w:jc w:val="left"/>
        <w:rPr>
          <w:sz w:val="22"/>
        </w:rPr>
      </w:pPr>
      <w:r>
        <w:rPr>
          <w:sz w:val="22"/>
        </w:rPr>
        <w:t>Pago</w:t>
      </w:r>
      <w:r>
        <w:rPr>
          <w:spacing w:val="-7"/>
          <w:sz w:val="22"/>
        </w:rPr>
        <w:t> </w:t>
      </w:r>
      <w:r>
        <w:rPr>
          <w:sz w:val="22"/>
        </w:rPr>
        <w:t>de</w:t>
      </w:r>
      <w:r>
        <w:rPr>
          <w:spacing w:val="-6"/>
          <w:sz w:val="22"/>
        </w:rPr>
        <w:t> </w:t>
      </w:r>
      <w:r>
        <w:rPr>
          <w:sz w:val="22"/>
        </w:rPr>
        <w:t>los</w:t>
      </w:r>
      <w:r>
        <w:rPr>
          <w:spacing w:val="-4"/>
          <w:sz w:val="22"/>
        </w:rPr>
        <w:t> </w:t>
      </w:r>
      <w:r>
        <w:rPr>
          <w:sz w:val="22"/>
        </w:rPr>
        <w:t>derechos</w:t>
      </w:r>
      <w:r>
        <w:rPr>
          <w:spacing w:val="-6"/>
          <w:sz w:val="22"/>
        </w:rPr>
        <w:t> </w:t>
      </w:r>
      <w:r>
        <w:rPr>
          <w:sz w:val="22"/>
        </w:rPr>
        <w:t>correspondientes;</w:t>
      </w:r>
      <w:r>
        <w:rPr>
          <w:spacing w:val="-2"/>
          <w:sz w:val="22"/>
        </w:rPr>
        <w:t> </w:t>
      </w:r>
      <w:r>
        <w:rPr>
          <w:rFonts w:ascii="Tahoma"/>
          <w:sz w:val="24"/>
        </w:rPr>
        <w:t>III.</w:t>
      </w:r>
      <w:r>
        <w:rPr>
          <w:rFonts w:ascii="Tahoma"/>
          <w:spacing w:val="-13"/>
          <w:sz w:val="24"/>
        </w:rPr>
        <w:t> </w:t>
      </w:r>
      <w:r>
        <w:rPr>
          <w:sz w:val="22"/>
        </w:rPr>
        <w:t>Para</w:t>
      </w:r>
      <w:r>
        <w:rPr>
          <w:spacing w:val="-3"/>
          <w:sz w:val="22"/>
        </w:rPr>
        <w:t> </w:t>
      </w:r>
      <w:r>
        <w:rPr>
          <w:sz w:val="22"/>
        </w:rPr>
        <w:t>la</w:t>
      </w:r>
      <w:r>
        <w:rPr>
          <w:spacing w:val="-4"/>
          <w:sz w:val="22"/>
        </w:rPr>
        <w:t> </w:t>
      </w:r>
      <w:r>
        <w:rPr>
          <w:sz w:val="22"/>
        </w:rPr>
        <w:t>licencia</w:t>
      </w:r>
      <w:r>
        <w:rPr>
          <w:spacing w:val="-5"/>
          <w:sz w:val="22"/>
        </w:rPr>
        <w:t> </w:t>
      </w:r>
      <w:r>
        <w:rPr>
          <w:sz w:val="22"/>
        </w:rPr>
        <w:t>de</w:t>
      </w:r>
      <w:r>
        <w:rPr>
          <w:spacing w:val="-4"/>
          <w:sz w:val="22"/>
        </w:rPr>
        <w:t> </w:t>
      </w:r>
      <w:r>
        <w:rPr>
          <w:sz w:val="22"/>
        </w:rPr>
        <w:t>uso</w:t>
      </w:r>
      <w:r>
        <w:rPr>
          <w:spacing w:val="-6"/>
          <w:sz w:val="22"/>
        </w:rPr>
        <w:t> </w:t>
      </w:r>
      <w:r>
        <w:rPr>
          <w:sz w:val="22"/>
        </w:rPr>
        <w:t>de</w:t>
      </w:r>
      <w:r>
        <w:rPr>
          <w:spacing w:val="-5"/>
          <w:sz w:val="22"/>
        </w:rPr>
        <w:t> </w:t>
      </w:r>
      <w:r>
        <w:rPr>
          <w:spacing w:val="-2"/>
          <w:sz w:val="22"/>
        </w:rPr>
        <w:t>suelo:</w:t>
      </w:r>
    </w:p>
    <w:p>
      <w:pPr>
        <w:pStyle w:val="BodyText"/>
        <w:spacing w:before="9"/>
        <w:ind w:firstLine="0"/>
        <w:jc w:val="left"/>
      </w:pPr>
    </w:p>
    <w:p>
      <w:pPr>
        <w:pStyle w:val="ListParagraph"/>
        <w:numPr>
          <w:ilvl w:val="0"/>
          <w:numId w:val="74"/>
        </w:numPr>
        <w:tabs>
          <w:tab w:pos="2148" w:val="left" w:leader="none"/>
        </w:tabs>
        <w:spacing w:line="240" w:lineRule="auto" w:before="0" w:after="0"/>
        <w:ind w:left="2148" w:right="0" w:hanging="358"/>
        <w:jc w:val="left"/>
        <w:rPr>
          <w:sz w:val="22"/>
        </w:rPr>
      </w:pPr>
      <w:r>
        <w:rPr>
          <w:sz w:val="22"/>
        </w:rPr>
        <w:t>Solicitud</w:t>
      </w:r>
      <w:r>
        <w:rPr>
          <w:spacing w:val="-10"/>
          <w:sz w:val="22"/>
        </w:rPr>
        <w:t> </w:t>
      </w:r>
      <w:r>
        <w:rPr>
          <w:spacing w:val="-2"/>
          <w:sz w:val="22"/>
        </w:rPr>
        <w:t>correspondiente;</w:t>
      </w:r>
    </w:p>
    <w:p>
      <w:pPr>
        <w:pStyle w:val="ListParagraph"/>
        <w:numPr>
          <w:ilvl w:val="0"/>
          <w:numId w:val="74"/>
        </w:numPr>
        <w:tabs>
          <w:tab w:pos="2149" w:val="left" w:leader="none"/>
        </w:tabs>
        <w:spacing w:line="240" w:lineRule="auto" w:before="136" w:after="0"/>
        <w:ind w:left="2149" w:right="0" w:hanging="359"/>
        <w:jc w:val="left"/>
        <w:rPr>
          <w:sz w:val="22"/>
        </w:rPr>
      </w:pPr>
      <w:r>
        <w:rPr>
          <w:sz w:val="22"/>
        </w:rPr>
        <w:t>Pago</w:t>
      </w:r>
      <w:r>
        <w:rPr>
          <w:spacing w:val="-3"/>
          <w:sz w:val="22"/>
        </w:rPr>
        <w:t> </w:t>
      </w:r>
      <w:r>
        <w:rPr>
          <w:sz w:val="22"/>
        </w:rPr>
        <w:t>de</w:t>
      </w:r>
      <w:r>
        <w:rPr>
          <w:spacing w:val="-5"/>
          <w:sz w:val="22"/>
        </w:rPr>
        <w:t> </w:t>
      </w:r>
      <w:r>
        <w:rPr>
          <w:sz w:val="22"/>
        </w:rPr>
        <w:t>los</w:t>
      </w:r>
      <w:r>
        <w:rPr>
          <w:spacing w:val="-3"/>
          <w:sz w:val="22"/>
        </w:rPr>
        <w:t> </w:t>
      </w:r>
      <w:r>
        <w:rPr>
          <w:sz w:val="22"/>
        </w:rPr>
        <w:t>derechos</w:t>
      </w:r>
      <w:r>
        <w:rPr>
          <w:spacing w:val="-4"/>
          <w:sz w:val="22"/>
        </w:rPr>
        <w:t> </w:t>
      </w:r>
      <w:r>
        <w:rPr>
          <w:spacing w:val="-2"/>
          <w:sz w:val="22"/>
        </w:rPr>
        <w:t>correspondientes;</w:t>
      </w:r>
    </w:p>
    <w:p>
      <w:pPr>
        <w:pStyle w:val="ListParagraph"/>
        <w:numPr>
          <w:ilvl w:val="0"/>
          <w:numId w:val="74"/>
        </w:numPr>
        <w:tabs>
          <w:tab w:pos="2148" w:val="left" w:leader="none"/>
          <w:tab w:pos="2150" w:val="left" w:leader="none"/>
        </w:tabs>
        <w:spacing w:line="230" w:lineRule="auto" w:before="147" w:after="0"/>
        <w:ind w:left="2150" w:right="129" w:hanging="360"/>
        <w:jc w:val="both"/>
        <w:rPr>
          <w:sz w:val="22"/>
        </w:rPr>
      </w:pPr>
      <w:r>
        <w:rPr>
          <w:sz w:val="22"/>
        </w:rPr>
        <w:t>Acreditar</w:t>
      </w:r>
      <w:r>
        <w:rPr>
          <w:spacing w:val="-6"/>
          <w:sz w:val="22"/>
        </w:rPr>
        <w:t> </w:t>
      </w:r>
      <w:r>
        <w:rPr>
          <w:sz w:val="22"/>
        </w:rPr>
        <w:t>la</w:t>
      </w:r>
      <w:r>
        <w:rPr>
          <w:spacing w:val="-4"/>
          <w:sz w:val="22"/>
        </w:rPr>
        <w:t> </w:t>
      </w:r>
      <w:r>
        <w:rPr>
          <w:sz w:val="22"/>
        </w:rPr>
        <w:t>propiedad</w:t>
      </w:r>
      <w:r>
        <w:rPr>
          <w:spacing w:val="-7"/>
          <w:sz w:val="22"/>
        </w:rPr>
        <w:t> </w:t>
      </w:r>
      <w:r>
        <w:rPr>
          <w:sz w:val="22"/>
        </w:rPr>
        <w:t>o</w:t>
      </w:r>
      <w:r>
        <w:rPr>
          <w:spacing w:val="-6"/>
          <w:sz w:val="22"/>
        </w:rPr>
        <w:t> </w:t>
      </w:r>
      <w:r>
        <w:rPr>
          <w:sz w:val="22"/>
        </w:rPr>
        <w:t>posesión</w:t>
      </w:r>
      <w:r>
        <w:rPr>
          <w:spacing w:val="-4"/>
          <w:sz w:val="22"/>
        </w:rPr>
        <w:t> </w:t>
      </w:r>
      <w:r>
        <w:rPr>
          <w:sz w:val="22"/>
        </w:rPr>
        <w:t>del</w:t>
      </w:r>
      <w:r>
        <w:rPr>
          <w:spacing w:val="-5"/>
          <w:sz w:val="22"/>
        </w:rPr>
        <w:t> </w:t>
      </w:r>
      <w:r>
        <w:rPr>
          <w:sz w:val="22"/>
        </w:rPr>
        <w:t>predio</w:t>
      </w:r>
      <w:r>
        <w:rPr>
          <w:spacing w:val="-6"/>
          <w:sz w:val="22"/>
        </w:rPr>
        <w:t> </w:t>
      </w:r>
      <w:r>
        <w:rPr>
          <w:sz w:val="22"/>
        </w:rPr>
        <w:t>(documento</w:t>
      </w:r>
      <w:r>
        <w:rPr>
          <w:spacing w:val="-6"/>
          <w:sz w:val="22"/>
        </w:rPr>
        <w:t> </w:t>
      </w:r>
      <w:r>
        <w:rPr>
          <w:sz w:val="22"/>
        </w:rPr>
        <w:t>Inscrito</w:t>
      </w:r>
      <w:r>
        <w:rPr>
          <w:spacing w:val="-6"/>
          <w:sz w:val="22"/>
        </w:rPr>
        <w:t> </w:t>
      </w:r>
      <w:r>
        <w:rPr>
          <w:sz w:val="22"/>
        </w:rPr>
        <w:t>en</w:t>
      </w:r>
      <w:r>
        <w:rPr>
          <w:spacing w:val="-4"/>
          <w:sz w:val="22"/>
        </w:rPr>
        <w:t> </w:t>
      </w:r>
      <w:r>
        <w:rPr>
          <w:sz w:val="22"/>
        </w:rPr>
        <w:t>el</w:t>
      </w:r>
      <w:r>
        <w:rPr>
          <w:spacing w:val="-7"/>
          <w:sz w:val="22"/>
        </w:rPr>
        <w:t> </w:t>
      </w:r>
      <w:r>
        <w:rPr>
          <w:sz w:val="22"/>
        </w:rPr>
        <w:t>Registro Público de la Propiedad);</w:t>
      </w:r>
    </w:p>
    <w:p>
      <w:pPr>
        <w:pStyle w:val="ListParagraph"/>
        <w:numPr>
          <w:ilvl w:val="0"/>
          <w:numId w:val="74"/>
        </w:numPr>
        <w:tabs>
          <w:tab w:pos="2150" w:val="left" w:leader="none"/>
        </w:tabs>
        <w:spacing w:line="230" w:lineRule="auto" w:before="151" w:after="0"/>
        <w:ind w:left="2150" w:right="131" w:hanging="360"/>
        <w:jc w:val="both"/>
        <w:rPr>
          <w:sz w:val="22"/>
        </w:rPr>
      </w:pPr>
      <w:r>
        <w:rPr>
          <w:sz w:val="22"/>
        </w:rPr>
        <w:t>Acreditar</w:t>
      </w:r>
      <w:r>
        <w:rPr>
          <w:spacing w:val="-6"/>
          <w:sz w:val="22"/>
        </w:rPr>
        <w:t> </w:t>
      </w:r>
      <w:r>
        <w:rPr>
          <w:sz w:val="22"/>
        </w:rPr>
        <w:t>el</w:t>
      </w:r>
      <w:r>
        <w:rPr>
          <w:spacing w:val="-5"/>
          <w:sz w:val="22"/>
        </w:rPr>
        <w:t> </w:t>
      </w:r>
      <w:r>
        <w:rPr>
          <w:sz w:val="22"/>
        </w:rPr>
        <w:t>interés</w:t>
      </w:r>
      <w:r>
        <w:rPr>
          <w:spacing w:val="-8"/>
          <w:sz w:val="22"/>
        </w:rPr>
        <w:t> </w:t>
      </w:r>
      <w:r>
        <w:rPr>
          <w:sz w:val="22"/>
        </w:rPr>
        <w:t>que</w:t>
      </w:r>
      <w:r>
        <w:rPr>
          <w:spacing w:val="-7"/>
          <w:sz w:val="22"/>
        </w:rPr>
        <w:t> </w:t>
      </w:r>
      <w:r>
        <w:rPr>
          <w:sz w:val="22"/>
        </w:rPr>
        <w:t>le</w:t>
      </w:r>
      <w:r>
        <w:rPr>
          <w:spacing w:val="-4"/>
          <w:sz w:val="22"/>
        </w:rPr>
        <w:t> </w:t>
      </w:r>
      <w:r>
        <w:rPr>
          <w:sz w:val="22"/>
        </w:rPr>
        <w:t>asiste,</w:t>
      </w:r>
      <w:r>
        <w:rPr>
          <w:spacing w:val="-5"/>
          <w:sz w:val="22"/>
        </w:rPr>
        <w:t> </w:t>
      </w:r>
      <w:r>
        <w:rPr>
          <w:sz w:val="22"/>
        </w:rPr>
        <w:t>y</w:t>
      </w:r>
      <w:r>
        <w:rPr>
          <w:spacing w:val="-6"/>
          <w:sz w:val="22"/>
        </w:rPr>
        <w:t> </w:t>
      </w:r>
      <w:r>
        <w:rPr>
          <w:sz w:val="22"/>
        </w:rPr>
        <w:t>en</w:t>
      </w:r>
      <w:r>
        <w:rPr>
          <w:spacing w:val="-7"/>
          <w:sz w:val="22"/>
        </w:rPr>
        <w:t> </w:t>
      </w:r>
      <w:r>
        <w:rPr>
          <w:sz w:val="22"/>
        </w:rPr>
        <w:t>caso</w:t>
      </w:r>
      <w:r>
        <w:rPr>
          <w:spacing w:val="-7"/>
          <w:sz w:val="22"/>
        </w:rPr>
        <w:t> </w:t>
      </w:r>
      <w:r>
        <w:rPr>
          <w:sz w:val="22"/>
        </w:rPr>
        <w:t>de</w:t>
      </w:r>
      <w:r>
        <w:rPr>
          <w:spacing w:val="-7"/>
          <w:sz w:val="22"/>
        </w:rPr>
        <w:t> </w:t>
      </w:r>
      <w:r>
        <w:rPr>
          <w:sz w:val="22"/>
        </w:rPr>
        <w:t>representación</w:t>
      </w:r>
      <w:r>
        <w:rPr>
          <w:spacing w:val="-7"/>
          <w:sz w:val="22"/>
        </w:rPr>
        <w:t> </w:t>
      </w:r>
      <w:r>
        <w:rPr>
          <w:sz w:val="22"/>
        </w:rPr>
        <w:t>contar</w:t>
      </w:r>
      <w:r>
        <w:rPr>
          <w:spacing w:val="-6"/>
          <w:sz w:val="22"/>
        </w:rPr>
        <w:t> </w:t>
      </w:r>
      <w:r>
        <w:rPr>
          <w:sz w:val="22"/>
        </w:rPr>
        <w:t>con</w:t>
      </w:r>
      <w:r>
        <w:rPr>
          <w:spacing w:val="-9"/>
          <w:sz w:val="22"/>
        </w:rPr>
        <w:t> </w:t>
      </w:r>
      <w:r>
        <w:rPr>
          <w:sz w:val="22"/>
        </w:rPr>
        <w:t>poder suficiente para tal efecto;</w:t>
      </w:r>
    </w:p>
    <w:p>
      <w:pPr>
        <w:pStyle w:val="ListParagraph"/>
        <w:numPr>
          <w:ilvl w:val="0"/>
          <w:numId w:val="74"/>
        </w:numPr>
        <w:tabs>
          <w:tab w:pos="2149" w:val="left" w:leader="none"/>
        </w:tabs>
        <w:spacing w:line="240" w:lineRule="auto" w:before="139" w:after="0"/>
        <w:ind w:left="2149" w:right="0" w:hanging="359"/>
        <w:jc w:val="left"/>
        <w:rPr>
          <w:sz w:val="22"/>
        </w:rPr>
      </w:pPr>
      <w:r>
        <w:rPr>
          <w:sz w:val="22"/>
        </w:rPr>
        <w:t>Tarjetón</w:t>
      </w:r>
      <w:r>
        <w:rPr>
          <w:spacing w:val="-5"/>
          <w:sz w:val="22"/>
        </w:rPr>
        <w:t> </w:t>
      </w:r>
      <w:r>
        <w:rPr>
          <w:sz w:val="22"/>
        </w:rPr>
        <w:t>del</w:t>
      </w:r>
      <w:r>
        <w:rPr>
          <w:spacing w:val="-5"/>
          <w:sz w:val="22"/>
        </w:rPr>
        <w:t> </w:t>
      </w:r>
      <w:r>
        <w:rPr>
          <w:sz w:val="22"/>
        </w:rPr>
        <w:t>impuesto</w:t>
      </w:r>
      <w:r>
        <w:rPr>
          <w:spacing w:val="-6"/>
          <w:sz w:val="22"/>
        </w:rPr>
        <w:t> </w:t>
      </w:r>
      <w:r>
        <w:rPr>
          <w:sz w:val="22"/>
        </w:rPr>
        <w:t>predial</w:t>
      </w:r>
      <w:r>
        <w:rPr>
          <w:spacing w:val="-6"/>
          <w:sz w:val="22"/>
        </w:rPr>
        <w:t> </w:t>
      </w:r>
      <w:r>
        <w:rPr>
          <w:sz w:val="22"/>
        </w:rPr>
        <w:t>al</w:t>
      </w:r>
      <w:r>
        <w:rPr>
          <w:spacing w:val="-5"/>
          <w:sz w:val="22"/>
        </w:rPr>
        <w:t> </w:t>
      </w:r>
      <w:r>
        <w:rPr>
          <w:spacing w:val="-2"/>
          <w:sz w:val="22"/>
        </w:rPr>
        <w:t>corriente;</w:t>
      </w:r>
    </w:p>
    <w:p>
      <w:pPr>
        <w:pStyle w:val="ListParagraph"/>
        <w:numPr>
          <w:ilvl w:val="0"/>
          <w:numId w:val="74"/>
        </w:numPr>
        <w:tabs>
          <w:tab w:pos="2150" w:val="left" w:leader="none"/>
        </w:tabs>
        <w:spacing w:line="232" w:lineRule="auto" w:before="144" w:after="0"/>
        <w:ind w:left="2150" w:right="133" w:hanging="360"/>
        <w:jc w:val="both"/>
        <w:rPr>
          <w:sz w:val="22"/>
        </w:rPr>
      </w:pPr>
      <w:r>
        <w:rPr>
          <w:sz w:val="22"/>
        </w:rPr>
        <w:t>Mínimo 4-cuatro fotografías de la situación actual del predio (Las fotografías deben ser de 6”x4” mínimo, tomadas por todos los ángulos posibles de la </w:t>
      </w:r>
      <w:r>
        <w:rPr>
          <w:spacing w:val="-2"/>
          <w:sz w:val="22"/>
        </w:rPr>
        <w:t>propiedad);</w:t>
      </w:r>
    </w:p>
    <w:p>
      <w:pPr>
        <w:pStyle w:val="ListParagraph"/>
        <w:numPr>
          <w:ilvl w:val="0"/>
          <w:numId w:val="74"/>
        </w:numPr>
        <w:tabs>
          <w:tab w:pos="2150" w:val="left" w:leader="none"/>
        </w:tabs>
        <w:spacing w:line="232" w:lineRule="auto" w:before="148" w:after="0"/>
        <w:ind w:left="2150" w:right="129" w:hanging="360"/>
        <w:jc w:val="both"/>
        <w:rPr>
          <w:sz w:val="22"/>
        </w:rPr>
      </w:pPr>
      <w:r>
        <w:rPr>
          <w:sz w:val="22"/>
        </w:rPr>
        <w:t>Copia</w:t>
      </w:r>
      <w:r>
        <w:rPr>
          <w:spacing w:val="-5"/>
          <w:sz w:val="22"/>
        </w:rPr>
        <w:t> </w:t>
      </w:r>
      <w:r>
        <w:rPr>
          <w:sz w:val="22"/>
        </w:rPr>
        <w:t>del</w:t>
      </w:r>
      <w:r>
        <w:rPr>
          <w:spacing w:val="-6"/>
          <w:sz w:val="22"/>
        </w:rPr>
        <w:t> </w:t>
      </w:r>
      <w:r>
        <w:rPr>
          <w:sz w:val="22"/>
        </w:rPr>
        <w:t>acuerdo</w:t>
      </w:r>
      <w:r>
        <w:rPr>
          <w:spacing w:val="-8"/>
          <w:sz w:val="22"/>
        </w:rPr>
        <w:t> </w:t>
      </w:r>
      <w:r>
        <w:rPr>
          <w:sz w:val="22"/>
        </w:rPr>
        <w:t>de</w:t>
      </w:r>
      <w:r>
        <w:rPr>
          <w:spacing w:val="-8"/>
          <w:sz w:val="22"/>
        </w:rPr>
        <w:t> </w:t>
      </w:r>
      <w:r>
        <w:rPr>
          <w:sz w:val="22"/>
        </w:rPr>
        <w:t>la</w:t>
      </w:r>
      <w:r>
        <w:rPr>
          <w:spacing w:val="-7"/>
          <w:sz w:val="22"/>
        </w:rPr>
        <w:t> </w:t>
      </w:r>
      <w:r>
        <w:rPr>
          <w:sz w:val="22"/>
        </w:rPr>
        <w:t>factibilidad</w:t>
      </w:r>
      <w:r>
        <w:rPr>
          <w:spacing w:val="-5"/>
          <w:sz w:val="22"/>
        </w:rPr>
        <w:t> </w:t>
      </w:r>
      <w:r>
        <w:rPr>
          <w:sz w:val="22"/>
        </w:rPr>
        <w:t>de</w:t>
      </w:r>
      <w:r>
        <w:rPr>
          <w:spacing w:val="-5"/>
          <w:sz w:val="22"/>
        </w:rPr>
        <w:t> </w:t>
      </w:r>
      <w:r>
        <w:rPr>
          <w:sz w:val="22"/>
        </w:rPr>
        <w:t>uso</w:t>
      </w:r>
      <w:r>
        <w:rPr>
          <w:spacing w:val="-8"/>
          <w:sz w:val="22"/>
        </w:rPr>
        <w:t> </w:t>
      </w:r>
      <w:r>
        <w:rPr>
          <w:sz w:val="22"/>
        </w:rPr>
        <w:t>de</w:t>
      </w:r>
      <w:r>
        <w:rPr>
          <w:spacing w:val="-8"/>
          <w:sz w:val="22"/>
        </w:rPr>
        <w:t> </w:t>
      </w:r>
      <w:r>
        <w:rPr>
          <w:sz w:val="22"/>
        </w:rPr>
        <w:t>suelo,</w:t>
      </w:r>
      <w:r>
        <w:rPr>
          <w:spacing w:val="-4"/>
          <w:sz w:val="22"/>
        </w:rPr>
        <w:t> </w:t>
      </w:r>
      <w:r>
        <w:rPr>
          <w:sz w:val="22"/>
        </w:rPr>
        <w:t>lineamientos</w:t>
      </w:r>
      <w:r>
        <w:rPr>
          <w:spacing w:val="-9"/>
          <w:sz w:val="22"/>
        </w:rPr>
        <w:t> </w:t>
      </w:r>
      <w:r>
        <w:rPr>
          <w:sz w:val="22"/>
        </w:rPr>
        <w:t>generales</w:t>
      </w:r>
      <w:r>
        <w:rPr>
          <w:spacing w:val="-5"/>
          <w:sz w:val="22"/>
        </w:rPr>
        <w:t> </w:t>
      </w:r>
      <w:r>
        <w:rPr>
          <w:sz w:val="22"/>
        </w:rPr>
        <w:t>de diseño arquitectónico y cualquier otra autorización con que cuente el predio;</w:t>
      </w:r>
    </w:p>
    <w:p>
      <w:pPr>
        <w:pStyle w:val="ListParagraph"/>
        <w:numPr>
          <w:ilvl w:val="0"/>
          <w:numId w:val="74"/>
        </w:numPr>
        <w:tabs>
          <w:tab w:pos="2148" w:val="left" w:leader="none"/>
          <w:tab w:pos="2150" w:val="left" w:leader="none"/>
        </w:tabs>
        <w:spacing w:line="232" w:lineRule="auto" w:before="146" w:after="0"/>
        <w:ind w:left="2150" w:right="129" w:hanging="360"/>
        <w:jc w:val="both"/>
        <w:rPr>
          <w:sz w:val="22"/>
        </w:rPr>
      </w:pPr>
      <w:r>
        <w:rPr>
          <w:sz w:val="22"/>
        </w:rPr>
        <w:t>Plano con el diseño arquitectónico del proyecto conteniendo las diversas plantas, 4-cuatro elevaciones, 2-dos cortes y la planta de conjunto, con el cuadro general de áreas;</w:t>
      </w:r>
    </w:p>
    <w:p>
      <w:pPr>
        <w:pStyle w:val="ListParagraph"/>
        <w:numPr>
          <w:ilvl w:val="0"/>
          <w:numId w:val="74"/>
        </w:numPr>
        <w:tabs>
          <w:tab w:pos="2149" w:val="left" w:leader="none"/>
        </w:tabs>
        <w:spacing w:line="240" w:lineRule="auto" w:before="143" w:after="0"/>
        <w:ind w:left="2149" w:right="0" w:hanging="359"/>
        <w:jc w:val="both"/>
        <w:rPr>
          <w:sz w:val="22"/>
        </w:rPr>
      </w:pPr>
      <w:r>
        <w:rPr>
          <w:sz w:val="22"/>
        </w:rPr>
        <w:t>Estudio</w:t>
      </w:r>
      <w:r>
        <w:rPr>
          <w:spacing w:val="-14"/>
          <w:sz w:val="22"/>
        </w:rPr>
        <w:t> </w:t>
      </w:r>
      <w:r>
        <w:rPr>
          <w:sz w:val="22"/>
        </w:rPr>
        <w:t>de</w:t>
      </w:r>
      <w:r>
        <w:rPr>
          <w:spacing w:val="-15"/>
          <w:sz w:val="22"/>
        </w:rPr>
        <w:t> </w:t>
      </w:r>
      <w:r>
        <w:rPr>
          <w:sz w:val="22"/>
        </w:rPr>
        <w:t>movilidad</w:t>
      </w:r>
      <w:r>
        <w:rPr>
          <w:spacing w:val="-11"/>
          <w:sz w:val="22"/>
        </w:rPr>
        <w:t> </w:t>
      </w:r>
      <w:r>
        <w:rPr>
          <w:sz w:val="22"/>
        </w:rPr>
        <w:t>cuando</w:t>
      </w:r>
      <w:r>
        <w:rPr>
          <w:spacing w:val="-12"/>
          <w:sz w:val="22"/>
        </w:rPr>
        <w:t> </w:t>
      </w:r>
      <w:r>
        <w:rPr>
          <w:sz w:val="22"/>
        </w:rPr>
        <w:t>así</w:t>
      </w:r>
      <w:r>
        <w:rPr>
          <w:spacing w:val="-15"/>
          <w:sz w:val="22"/>
        </w:rPr>
        <w:t> </w:t>
      </w:r>
      <w:r>
        <w:rPr>
          <w:sz w:val="22"/>
        </w:rPr>
        <w:t>se</w:t>
      </w:r>
      <w:r>
        <w:rPr>
          <w:spacing w:val="-12"/>
          <w:sz w:val="22"/>
        </w:rPr>
        <w:t> </w:t>
      </w:r>
      <w:r>
        <w:rPr>
          <w:sz w:val="22"/>
        </w:rPr>
        <w:t>requiera</w:t>
      </w:r>
      <w:r>
        <w:rPr>
          <w:spacing w:val="-12"/>
          <w:sz w:val="22"/>
        </w:rPr>
        <w:t> </w:t>
      </w:r>
      <w:r>
        <w:rPr>
          <w:sz w:val="22"/>
        </w:rPr>
        <w:t>conforme</w:t>
      </w:r>
      <w:r>
        <w:rPr>
          <w:spacing w:val="-13"/>
          <w:sz w:val="22"/>
        </w:rPr>
        <w:t> </w:t>
      </w:r>
      <w:r>
        <w:rPr>
          <w:sz w:val="22"/>
        </w:rPr>
        <w:t>al</w:t>
      </w:r>
      <w:r>
        <w:rPr>
          <w:spacing w:val="-13"/>
          <w:sz w:val="22"/>
        </w:rPr>
        <w:t> </w:t>
      </w:r>
      <w:r>
        <w:rPr>
          <w:sz w:val="22"/>
        </w:rPr>
        <w:t>presente</w:t>
      </w:r>
      <w:r>
        <w:rPr>
          <w:spacing w:val="-13"/>
          <w:sz w:val="22"/>
        </w:rPr>
        <w:t> </w:t>
      </w:r>
      <w:r>
        <w:rPr>
          <w:spacing w:val="-2"/>
          <w:sz w:val="22"/>
        </w:rPr>
        <w:t>Reglamento.</w:t>
      </w:r>
    </w:p>
    <w:p>
      <w:pPr>
        <w:pStyle w:val="ListParagraph"/>
        <w:spacing w:after="0" w:line="240" w:lineRule="auto"/>
        <w:jc w:val="both"/>
        <w:rPr>
          <w:sz w:val="22"/>
        </w:rPr>
        <w:sectPr>
          <w:pgSz w:w="12240" w:h="15840"/>
          <w:pgMar w:header="355" w:footer="994" w:top="1740" w:bottom="1180" w:left="1133" w:right="1133"/>
        </w:sectPr>
      </w:pPr>
    </w:p>
    <w:p>
      <w:pPr>
        <w:pStyle w:val="ListParagraph"/>
        <w:numPr>
          <w:ilvl w:val="0"/>
          <w:numId w:val="74"/>
        </w:numPr>
        <w:tabs>
          <w:tab w:pos="2148" w:val="left" w:leader="none"/>
          <w:tab w:pos="2150" w:val="left" w:leader="none"/>
        </w:tabs>
        <w:spacing w:line="230" w:lineRule="auto" w:before="102" w:after="0"/>
        <w:ind w:left="2150" w:right="133" w:hanging="360"/>
        <w:jc w:val="both"/>
        <w:rPr>
          <w:sz w:val="22"/>
        </w:rPr>
      </w:pPr>
      <w:r>
        <w:rPr>
          <w:sz w:val="22"/>
        </w:rPr>
        <w:t>Estudio de impacto ambiental en los casos que generen un alto grado de impacto en el ambiente en particular lo referente a la contaminación del aire;</w:t>
      </w:r>
    </w:p>
    <w:p>
      <w:pPr>
        <w:pStyle w:val="ListParagraph"/>
        <w:numPr>
          <w:ilvl w:val="0"/>
          <w:numId w:val="74"/>
        </w:numPr>
        <w:tabs>
          <w:tab w:pos="2150" w:val="left" w:leader="none"/>
        </w:tabs>
        <w:spacing w:line="232" w:lineRule="auto" w:before="148" w:after="0"/>
        <w:ind w:left="2150" w:right="130" w:hanging="360"/>
        <w:jc w:val="both"/>
        <w:rPr>
          <w:sz w:val="22"/>
        </w:rPr>
      </w:pPr>
      <w:r>
        <w:rPr>
          <w:sz w:val="22"/>
        </w:rPr>
        <w:t>Estudio geofísico, geológico e hidrológico; en los casos que el predio no </w:t>
      </w:r>
      <w:r>
        <w:rPr>
          <w:spacing w:val="-2"/>
          <w:sz w:val="22"/>
        </w:rPr>
        <w:t>pertenezca</w:t>
      </w:r>
      <w:r>
        <w:rPr>
          <w:spacing w:val="-4"/>
          <w:sz w:val="22"/>
        </w:rPr>
        <w:t> </w:t>
      </w:r>
      <w:r>
        <w:rPr>
          <w:spacing w:val="-2"/>
          <w:sz w:val="22"/>
        </w:rPr>
        <w:t>a</w:t>
      </w:r>
      <w:r>
        <w:rPr>
          <w:spacing w:val="-10"/>
          <w:sz w:val="22"/>
        </w:rPr>
        <w:t> </w:t>
      </w:r>
      <w:r>
        <w:rPr>
          <w:spacing w:val="-2"/>
          <w:sz w:val="22"/>
        </w:rPr>
        <w:t>fraccionamiento</w:t>
      </w:r>
      <w:r>
        <w:rPr>
          <w:spacing w:val="-4"/>
          <w:sz w:val="22"/>
        </w:rPr>
        <w:t> </w:t>
      </w:r>
      <w:r>
        <w:rPr>
          <w:spacing w:val="-2"/>
          <w:sz w:val="22"/>
        </w:rPr>
        <w:t>autorizado</w:t>
      </w:r>
      <w:r>
        <w:rPr>
          <w:spacing w:val="-4"/>
          <w:sz w:val="22"/>
        </w:rPr>
        <w:t> </w:t>
      </w:r>
      <w:r>
        <w:rPr>
          <w:spacing w:val="-2"/>
          <w:sz w:val="22"/>
        </w:rPr>
        <w:t>o</w:t>
      </w:r>
      <w:r>
        <w:rPr>
          <w:spacing w:val="-8"/>
          <w:sz w:val="22"/>
        </w:rPr>
        <w:t> </w:t>
      </w:r>
      <w:r>
        <w:rPr>
          <w:spacing w:val="-2"/>
          <w:sz w:val="22"/>
        </w:rPr>
        <w:t>se</w:t>
      </w:r>
      <w:r>
        <w:rPr>
          <w:spacing w:val="-8"/>
          <w:sz w:val="22"/>
        </w:rPr>
        <w:t> </w:t>
      </w:r>
      <w:r>
        <w:rPr>
          <w:spacing w:val="-2"/>
          <w:sz w:val="22"/>
        </w:rPr>
        <w:t>ubique</w:t>
      </w:r>
      <w:r>
        <w:rPr>
          <w:spacing w:val="-4"/>
          <w:sz w:val="22"/>
        </w:rPr>
        <w:t> </w:t>
      </w:r>
      <w:r>
        <w:rPr>
          <w:spacing w:val="-2"/>
          <w:sz w:val="22"/>
        </w:rPr>
        <w:t>en</w:t>
      </w:r>
      <w:r>
        <w:rPr>
          <w:spacing w:val="-8"/>
          <w:sz w:val="22"/>
        </w:rPr>
        <w:t> </w:t>
      </w:r>
      <w:r>
        <w:rPr>
          <w:spacing w:val="-2"/>
          <w:sz w:val="22"/>
        </w:rPr>
        <w:t>las</w:t>
      </w:r>
      <w:r>
        <w:rPr>
          <w:spacing w:val="-4"/>
          <w:sz w:val="22"/>
        </w:rPr>
        <w:t> </w:t>
      </w:r>
      <w:r>
        <w:rPr>
          <w:spacing w:val="-2"/>
          <w:sz w:val="22"/>
        </w:rPr>
        <w:t>zonas</w:t>
      </w:r>
      <w:r>
        <w:rPr>
          <w:spacing w:val="-4"/>
          <w:sz w:val="22"/>
        </w:rPr>
        <w:t> </w:t>
      </w:r>
      <w:r>
        <w:rPr>
          <w:spacing w:val="-2"/>
          <w:sz w:val="22"/>
        </w:rPr>
        <w:t>consideradas </w:t>
      </w:r>
      <w:r>
        <w:rPr>
          <w:sz w:val="22"/>
        </w:rPr>
        <w:t>como alto y muy alto riesgo, según el Atlas de Riesgo del Estado, con sus propuestas de mitigación;</w:t>
      </w:r>
    </w:p>
    <w:p>
      <w:pPr>
        <w:pStyle w:val="ListParagraph"/>
        <w:numPr>
          <w:ilvl w:val="0"/>
          <w:numId w:val="74"/>
        </w:numPr>
        <w:tabs>
          <w:tab w:pos="2150" w:val="left" w:leader="none"/>
        </w:tabs>
        <w:spacing w:line="232" w:lineRule="auto" w:before="150" w:after="0"/>
        <w:ind w:left="2150" w:right="127" w:hanging="360"/>
        <w:jc w:val="both"/>
        <w:rPr>
          <w:sz w:val="22"/>
        </w:rPr>
      </w:pPr>
      <w:r>
        <w:rPr>
          <w:sz w:val="22"/>
        </w:rPr>
        <w:t>Factibilidad de los servicios de agua y drenaje sanitario, para construcciones que</w:t>
      </w:r>
      <w:r>
        <w:rPr>
          <w:spacing w:val="-10"/>
          <w:sz w:val="22"/>
        </w:rPr>
        <w:t> </w:t>
      </w:r>
      <w:r>
        <w:rPr>
          <w:sz w:val="22"/>
        </w:rPr>
        <w:t>presenten</w:t>
      </w:r>
      <w:r>
        <w:rPr>
          <w:spacing w:val="-10"/>
          <w:sz w:val="22"/>
        </w:rPr>
        <w:t> </w:t>
      </w:r>
      <w:r>
        <w:rPr>
          <w:sz w:val="22"/>
        </w:rPr>
        <w:t>un</w:t>
      </w:r>
      <w:r>
        <w:rPr>
          <w:spacing w:val="-10"/>
          <w:sz w:val="22"/>
        </w:rPr>
        <w:t> </w:t>
      </w:r>
      <w:r>
        <w:rPr>
          <w:sz w:val="22"/>
        </w:rPr>
        <w:t>Coeficiente</w:t>
      </w:r>
      <w:r>
        <w:rPr>
          <w:spacing w:val="-10"/>
          <w:sz w:val="22"/>
        </w:rPr>
        <w:t> </w:t>
      </w:r>
      <w:r>
        <w:rPr>
          <w:sz w:val="22"/>
        </w:rPr>
        <w:t>de</w:t>
      </w:r>
      <w:r>
        <w:rPr>
          <w:spacing w:val="-8"/>
          <w:sz w:val="22"/>
        </w:rPr>
        <w:t> </w:t>
      </w:r>
      <w:r>
        <w:rPr>
          <w:sz w:val="22"/>
        </w:rPr>
        <w:t>Utilización</w:t>
      </w:r>
      <w:r>
        <w:rPr>
          <w:spacing w:val="-8"/>
          <w:sz w:val="22"/>
        </w:rPr>
        <w:t> </w:t>
      </w:r>
      <w:r>
        <w:rPr>
          <w:sz w:val="22"/>
        </w:rPr>
        <w:t>del</w:t>
      </w:r>
      <w:r>
        <w:rPr>
          <w:spacing w:val="-8"/>
          <w:sz w:val="22"/>
        </w:rPr>
        <w:t> </w:t>
      </w:r>
      <w:r>
        <w:rPr>
          <w:sz w:val="22"/>
        </w:rPr>
        <w:t>Suelo,</w:t>
      </w:r>
      <w:r>
        <w:rPr>
          <w:spacing w:val="-6"/>
          <w:sz w:val="22"/>
        </w:rPr>
        <w:t> </w:t>
      </w:r>
      <w:r>
        <w:rPr>
          <w:sz w:val="22"/>
        </w:rPr>
        <w:t>CUS</w:t>
      </w:r>
      <w:r>
        <w:rPr>
          <w:spacing w:val="-10"/>
          <w:sz w:val="22"/>
        </w:rPr>
        <w:t> </w:t>
      </w:r>
      <w:r>
        <w:rPr>
          <w:sz w:val="22"/>
        </w:rPr>
        <w:t>mayor</w:t>
      </w:r>
      <w:r>
        <w:rPr>
          <w:spacing w:val="-9"/>
          <w:sz w:val="22"/>
        </w:rPr>
        <w:t> </w:t>
      </w:r>
      <w:r>
        <w:rPr>
          <w:sz w:val="22"/>
        </w:rPr>
        <w:t>de</w:t>
      </w:r>
      <w:r>
        <w:rPr>
          <w:spacing w:val="-10"/>
          <w:sz w:val="22"/>
        </w:rPr>
        <w:t> </w:t>
      </w:r>
      <w:r>
        <w:rPr>
          <w:sz w:val="22"/>
        </w:rPr>
        <w:t>1,500-mil quinientos m², calculado en los términos previstos en este Reglamento;</w:t>
      </w:r>
    </w:p>
    <w:p>
      <w:pPr>
        <w:pStyle w:val="ListParagraph"/>
        <w:numPr>
          <w:ilvl w:val="0"/>
          <w:numId w:val="74"/>
        </w:numPr>
        <w:tabs>
          <w:tab w:pos="2150" w:val="left" w:leader="none"/>
        </w:tabs>
        <w:spacing w:line="232" w:lineRule="auto" w:before="149" w:after="0"/>
        <w:ind w:left="2150" w:right="127" w:hanging="360"/>
        <w:jc w:val="both"/>
        <w:rPr>
          <w:sz w:val="22"/>
        </w:rPr>
      </w:pPr>
      <w:r>
        <w:rPr>
          <w:sz w:val="22"/>
        </w:rPr>
        <w:t>Factibilidad del servicio de electricidad, para construcciones que presenten un Coeficiente de Utilización del Suelo-CUS mayor de 1,500 m²-mil quinientos metros cuadrados, calculado en los términos previstos en este Reglamento,</w:t>
      </w:r>
    </w:p>
    <w:p>
      <w:pPr>
        <w:pStyle w:val="ListParagraph"/>
        <w:numPr>
          <w:ilvl w:val="0"/>
          <w:numId w:val="74"/>
        </w:numPr>
        <w:tabs>
          <w:tab w:pos="2148" w:val="left" w:leader="none"/>
        </w:tabs>
        <w:spacing w:line="240" w:lineRule="auto" w:before="139" w:after="0"/>
        <w:ind w:left="2148" w:right="0" w:hanging="358"/>
        <w:jc w:val="both"/>
        <w:rPr>
          <w:sz w:val="22"/>
        </w:rPr>
      </w:pPr>
      <w:r>
        <w:rPr>
          <w:sz w:val="22"/>
        </w:rPr>
        <w:t>Plano</w:t>
      </w:r>
      <w:r>
        <w:rPr>
          <w:spacing w:val="-4"/>
          <w:sz w:val="22"/>
        </w:rPr>
        <w:t> </w:t>
      </w:r>
      <w:r>
        <w:rPr>
          <w:sz w:val="22"/>
        </w:rPr>
        <w:t>de</w:t>
      </w:r>
      <w:r>
        <w:rPr>
          <w:spacing w:val="-4"/>
          <w:sz w:val="22"/>
        </w:rPr>
        <w:t> </w:t>
      </w:r>
      <w:r>
        <w:rPr>
          <w:sz w:val="22"/>
        </w:rPr>
        <w:t>rasantes</w:t>
      </w:r>
      <w:r>
        <w:rPr>
          <w:spacing w:val="-6"/>
          <w:sz w:val="22"/>
        </w:rPr>
        <w:t> </w:t>
      </w:r>
      <w:r>
        <w:rPr>
          <w:sz w:val="22"/>
        </w:rPr>
        <w:t>del</w:t>
      </w:r>
      <w:r>
        <w:rPr>
          <w:spacing w:val="-4"/>
          <w:sz w:val="22"/>
        </w:rPr>
        <w:t> </w:t>
      </w:r>
      <w:r>
        <w:rPr>
          <w:sz w:val="22"/>
        </w:rPr>
        <w:t>terreno</w:t>
      </w:r>
      <w:r>
        <w:rPr>
          <w:spacing w:val="-3"/>
          <w:sz w:val="22"/>
        </w:rPr>
        <w:t> </w:t>
      </w:r>
      <w:r>
        <w:rPr>
          <w:sz w:val="22"/>
        </w:rPr>
        <w:t>con</w:t>
      </w:r>
      <w:r>
        <w:rPr>
          <w:spacing w:val="-6"/>
          <w:sz w:val="22"/>
        </w:rPr>
        <w:t> </w:t>
      </w:r>
      <w:r>
        <w:rPr>
          <w:sz w:val="22"/>
        </w:rPr>
        <w:t>el</w:t>
      </w:r>
      <w:r>
        <w:rPr>
          <w:spacing w:val="-5"/>
          <w:sz w:val="22"/>
        </w:rPr>
        <w:t> </w:t>
      </w:r>
      <w:r>
        <w:rPr>
          <w:sz w:val="22"/>
        </w:rPr>
        <w:t>proyecto</w:t>
      </w:r>
      <w:r>
        <w:rPr>
          <w:spacing w:val="-5"/>
          <w:sz w:val="22"/>
        </w:rPr>
        <w:t> </w:t>
      </w:r>
      <w:r>
        <w:rPr>
          <w:spacing w:val="-2"/>
          <w:sz w:val="22"/>
        </w:rPr>
        <w:t>arquitectónico.</w:t>
      </w:r>
    </w:p>
    <w:p>
      <w:pPr>
        <w:pStyle w:val="BodyText"/>
        <w:spacing w:line="235" w:lineRule="auto" w:before="142"/>
        <w:ind w:left="1567" w:right="131" w:hanging="416"/>
      </w:pPr>
      <w:r>
        <w:rPr>
          <w:rFonts w:ascii="Tahoma" w:hAnsi="Tahoma"/>
          <w:sz w:val="24"/>
        </w:rPr>
        <w:t>IV. </w:t>
      </w:r>
      <w:r>
        <w:rPr/>
        <w:t>El otorgamiento de licencias de uso de suelo para las estaciones de almacenaje, trasvase y venta de hidrocarburos; enunciativamente estaciones de servicio tales como gasolineras, gaseras, unidades de carburación, entre otras se sujetará a las disposiciones</w:t>
      </w:r>
      <w:r>
        <w:rPr>
          <w:spacing w:val="-7"/>
        </w:rPr>
        <w:t> </w:t>
      </w:r>
      <w:r>
        <w:rPr/>
        <w:t>señaladas</w:t>
      </w:r>
      <w:r>
        <w:rPr>
          <w:spacing w:val="-10"/>
        </w:rPr>
        <w:t> </w:t>
      </w:r>
      <w:r>
        <w:rPr/>
        <w:t>en</w:t>
      </w:r>
      <w:r>
        <w:rPr>
          <w:spacing w:val="-8"/>
        </w:rPr>
        <w:t> </w:t>
      </w:r>
      <w:r>
        <w:rPr/>
        <w:t>los</w:t>
      </w:r>
      <w:r>
        <w:rPr>
          <w:spacing w:val="-7"/>
        </w:rPr>
        <w:t> </w:t>
      </w:r>
      <w:r>
        <w:rPr/>
        <w:t>artículos</w:t>
      </w:r>
      <w:r>
        <w:rPr>
          <w:spacing w:val="-7"/>
        </w:rPr>
        <w:t> </w:t>
      </w:r>
      <w:r>
        <w:rPr/>
        <w:t>161,</w:t>
      </w:r>
      <w:r>
        <w:rPr>
          <w:spacing w:val="-6"/>
        </w:rPr>
        <w:t> </w:t>
      </w:r>
      <w:r>
        <w:rPr/>
        <w:t>162</w:t>
      </w:r>
      <w:r>
        <w:rPr>
          <w:spacing w:val="-12"/>
        </w:rPr>
        <w:t> </w:t>
      </w:r>
      <w:r>
        <w:rPr/>
        <w:t>y</w:t>
      </w:r>
      <w:r>
        <w:rPr>
          <w:spacing w:val="-9"/>
        </w:rPr>
        <w:t> </w:t>
      </w:r>
      <w:r>
        <w:rPr/>
        <w:t>163</w:t>
      </w:r>
      <w:r>
        <w:rPr>
          <w:spacing w:val="-7"/>
        </w:rPr>
        <w:t> </w:t>
      </w:r>
      <w:r>
        <w:rPr/>
        <w:t>de</w:t>
      </w:r>
      <w:r>
        <w:rPr>
          <w:spacing w:val="-8"/>
        </w:rPr>
        <w:t> </w:t>
      </w:r>
      <w:r>
        <w:rPr/>
        <w:t>la</w:t>
      </w:r>
      <w:r>
        <w:rPr>
          <w:spacing w:val="-7"/>
        </w:rPr>
        <w:t> </w:t>
      </w:r>
      <w:r>
        <w:rPr/>
        <w:t>Ley;</w:t>
      </w:r>
      <w:r>
        <w:rPr>
          <w:spacing w:val="-6"/>
        </w:rPr>
        <w:t> </w:t>
      </w:r>
      <w:r>
        <w:rPr/>
        <w:t>este</w:t>
      </w:r>
      <w:r>
        <w:rPr>
          <w:spacing w:val="-10"/>
        </w:rPr>
        <w:t> </w:t>
      </w:r>
      <w:r>
        <w:rPr/>
        <w:t>trámite</w:t>
      </w:r>
      <w:r>
        <w:rPr>
          <w:spacing w:val="-7"/>
        </w:rPr>
        <w:t> </w:t>
      </w:r>
      <w:r>
        <w:rPr/>
        <w:t>estará sujeto a la presentación y aprobación de un análisis de la microzonificación.</w:t>
      </w:r>
    </w:p>
    <w:p>
      <w:pPr>
        <w:pStyle w:val="BodyText"/>
        <w:spacing w:line="235" w:lineRule="auto" w:before="140"/>
        <w:ind w:left="139" w:right="132"/>
      </w:pPr>
      <w:r>
        <w:rPr/>
        <w:t>ARTÍCULO 251. Las factibilidades de uso de suelo, los lineamientos generales de diseño arquitectónico y la autorización del proyecto arquitectónico o licencia de uso de suelo tendrán la vigencia que establezca la Ley.</w:t>
      </w:r>
    </w:p>
    <w:p>
      <w:pPr>
        <w:pStyle w:val="BodyText"/>
        <w:spacing w:line="232" w:lineRule="auto" w:before="146"/>
        <w:ind w:left="139" w:right="128"/>
      </w:pPr>
      <w:r>
        <w:rPr/>
        <w:t>En</w:t>
      </w:r>
      <w:r>
        <w:rPr>
          <w:spacing w:val="-6"/>
        </w:rPr>
        <w:t> </w:t>
      </w:r>
      <w:r>
        <w:rPr/>
        <w:t>los</w:t>
      </w:r>
      <w:r>
        <w:rPr>
          <w:spacing w:val="-6"/>
        </w:rPr>
        <w:t> </w:t>
      </w:r>
      <w:r>
        <w:rPr/>
        <w:t>proyectos</w:t>
      </w:r>
      <w:r>
        <w:rPr>
          <w:spacing w:val="-8"/>
        </w:rPr>
        <w:t> </w:t>
      </w:r>
      <w:r>
        <w:rPr/>
        <w:t>en</w:t>
      </w:r>
      <w:r>
        <w:rPr>
          <w:spacing w:val="-9"/>
        </w:rPr>
        <w:t> </w:t>
      </w:r>
      <w:r>
        <w:rPr/>
        <w:t>los</w:t>
      </w:r>
      <w:r>
        <w:rPr>
          <w:spacing w:val="-9"/>
        </w:rPr>
        <w:t> </w:t>
      </w:r>
      <w:r>
        <w:rPr/>
        <w:t>que</w:t>
      </w:r>
      <w:r>
        <w:rPr>
          <w:spacing w:val="-6"/>
        </w:rPr>
        <w:t> </w:t>
      </w:r>
      <w:r>
        <w:rPr/>
        <w:t>se</w:t>
      </w:r>
      <w:r>
        <w:rPr>
          <w:spacing w:val="-6"/>
        </w:rPr>
        <w:t> </w:t>
      </w:r>
      <w:r>
        <w:rPr/>
        <w:t>pretenda</w:t>
      </w:r>
      <w:r>
        <w:rPr>
          <w:spacing w:val="-7"/>
        </w:rPr>
        <w:t> </w:t>
      </w:r>
      <w:r>
        <w:rPr/>
        <w:t>obtener</w:t>
      </w:r>
      <w:r>
        <w:rPr>
          <w:spacing w:val="-8"/>
        </w:rPr>
        <w:t> </w:t>
      </w:r>
      <w:r>
        <w:rPr/>
        <w:t>los</w:t>
      </w:r>
      <w:r>
        <w:rPr>
          <w:spacing w:val="-6"/>
        </w:rPr>
        <w:t> </w:t>
      </w:r>
      <w:r>
        <w:rPr/>
        <w:t>beneficios</w:t>
      </w:r>
      <w:r>
        <w:rPr>
          <w:spacing w:val="-9"/>
        </w:rPr>
        <w:t> </w:t>
      </w:r>
      <w:r>
        <w:rPr/>
        <w:t>de</w:t>
      </w:r>
      <w:r>
        <w:rPr>
          <w:spacing w:val="-7"/>
        </w:rPr>
        <w:t> </w:t>
      </w:r>
      <w:r>
        <w:rPr/>
        <w:t>la</w:t>
      </w:r>
      <w:r>
        <w:rPr>
          <w:spacing w:val="-6"/>
        </w:rPr>
        <w:t> </w:t>
      </w:r>
      <w:r>
        <w:rPr/>
        <w:t>Zona</w:t>
      </w:r>
      <w:r>
        <w:rPr>
          <w:spacing w:val="-9"/>
        </w:rPr>
        <w:t> </w:t>
      </w:r>
      <w:r>
        <w:rPr/>
        <w:t>DOT,</w:t>
      </w:r>
      <w:r>
        <w:rPr>
          <w:spacing w:val="-8"/>
        </w:rPr>
        <w:t> </w:t>
      </w:r>
      <w:r>
        <w:rPr/>
        <w:t>las</w:t>
      </w:r>
      <w:r>
        <w:rPr>
          <w:spacing w:val="-9"/>
        </w:rPr>
        <w:t> </w:t>
      </w:r>
      <w:r>
        <w:rPr/>
        <w:t>factibilidades</w:t>
      </w:r>
      <w:r>
        <w:rPr>
          <w:spacing w:val="-6"/>
        </w:rPr>
        <w:t> </w:t>
      </w:r>
      <w:r>
        <w:rPr/>
        <w:t>de uso de suelo, los lineamientos generales de diseño arquitectónico y el proyecto arquitectónico o licencia</w:t>
      </w:r>
      <w:r>
        <w:rPr>
          <w:spacing w:val="-6"/>
        </w:rPr>
        <w:t> </w:t>
      </w:r>
      <w:r>
        <w:rPr/>
        <w:t>de</w:t>
      </w:r>
      <w:r>
        <w:rPr>
          <w:spacing w:val="-7"/>
        </w:rPr>
        <w:t> </w:t>
      </w:r>
      <w:r>
        <w:rPr/>
        <w:t>uso</w:t>
      </w:r>
      <w:r>
        <w:rPr>
          <w:spacing w:val="-7"/>
        </w:rPr>
        <w:t> </w:t>
      </w:r>
      <w:r>
        <w:rPr/>
        <w:t>de</w:t>
      </w:r>
      <w:r>
        <w:rPr>
          <w:spacing w:val="-7"/>
        </w:rPr>
        <w:t> </w:t>
      </w:r>
      <w:r>
        <w:rPr/>
        <w:t>suelo,</w:t>
      </w:r>
      <w:r>
        <w:rPr>
          <w:spacing w:val="-10"/>
        </w:rPr>
        <w:t> </w:t>
      </w:r>
      <w:r>
        <w:rPr/>
        <w:t>tendrán</w:t>
      </w:r>
      <w:r>
        <w:rPr>
          <w:spacing w:val="-6"/>
        </w:rPr>
        <w:t> </w:t>
      </w:r>
      <w:r>
        <w:rPr/>
        <w:t>en</w:t>
      </w:r>
      <w:r>
        <w:rPr>
          <w:spacing w:val="-9"/>
        </w:rPr>
        <w:t> </w:t>
      </w:r>
      <w:r>
        <w:rPr/>
        <w:t>conjunto</w:t>
      </w:r>
      <w:r>
        <w:rPr>
          <w:spacing w:val="-9"/>
        </w:rPr>
        <w:t> </w:t>
      </w:r>
      <w:r>
        <w:rPr/>
        <w:t>una</w:t>
      </w:r>
      <w:r>
        <w:rPr>
          <w:spacing w:val="-9"/>
        </w:rPr>
        <w:t> </w:t>
      </w:r>
      <w:r>
        <w:rPr/>
        <w:t>vigencia</w:t>
      </w:r>
      <w:r>
        <w:rPr>
          <w:spacing w:val="-6"/>
        </w:rPr>
        <w:t> </w:t>
      </w:r>
      <w:r>
        <w:rPr/>
        <w:t>improrrogable</w:t>
      </w:r>
      <w:r>
        <w:rPr>
          <w:spacing w:val="-6"/>
        </w:rPr>
        <w:t> </w:t>
      </w:r>
      <w:r>
        <w:rPr/>
        <w:t>de</w:t>
      </w:r>
      <w:r>
        <w:rPr>
          <w:spacing w:val="-6"/>
        </w:rPr>
        <w:t> </w:t>
      </w:r>
      <w:r>
        <w:rPr/>
        <w:t>03-tres</w:t>
      </w:r>
      <w:r>
        <w:rPr>
          <w:spacing w:val="-6"/>
        </w:rPr>
        <w:t> </w:t>
      </w:r>
      <w:r>
        <w:rPr/>
        <w:t>años</w:t>
      </w:r>
      <w:r>
        <w:rPr>
          <w:spacing w:val="-6"/>
        </w:rPr>
        <w:t> </w:t>
      </w:r>
      <w:r>
        <w:rPr/>
        <w:t>a</w:t>
      </w:r>
      <w:r>
        <w:rPr>
          <w:spacing w:val="-6"/>
        </w:rPr>
        <w:t> </w:t>
      </w:r>
      <w:r>
        <w:rPr/>
        <w:t>partir</w:t>
      </w:r>
      <w:r>
        <w:rPr>
          <w:spacing w:val="-5"/>
        </w:rPr>
        <w:t> </w:t>
      </w:r>
      <w:r>
        <w:rPr/>
        <w:t>de su notificación.</w:t>
      </w:r>
    </w:p>
    <w:p>
      <w:pPr>
        <w:pStyle w:val="BodyText"/>
        <w:spacing w:line="232" w:lineRule="auto" w:before="152"/>
        <w:ind w:left="139" w:right="133"/>
      </w:pPr>
      <w:r>
        <w:rPr/>
        <w:t>ARTÍCULO 252. Con excepción de los usos de suelo habitacional unifamiliar, el usuario deberá solicitar una licencia de uso de edificación, donde se establecerá la función y el género atendido a lo dispuesto por el Plan, que gozará el predio. Esta licencia será nominativa e intransferible.</w:t>
      </w:r>
    </w:p>
    <w:p>
      <w:pPr>
        <w:pStyle w:val="BodyText"/>
        <w:spacing w:line="235" w:lineRule="auto" w:before="147"/>
        <w:ind w:left="139" w:right="131"/>
      </w:pPr>
      <w:r>
        <w:rPr/>
        <w:t>ARTÍCULO</w:t>
      </w:r>
      <w:r>
        <w:rPr>
          <w:spacing w:val="-3"/>
        </w:rPr>
        <w:t> </w:t>
      </w:r>
      <w:r>
        <w:rPr/>
        <w:t>253.</w:t>
      </w:r>
      <w:r>
        <w:rPr>
          <w:spacing w:val="-1"/>
        </w:rPr>
        <w:t> </w:t>
      </w:r>
      <w:r>
        <w:rPr/>
        <w:t>Para</w:t>
      </w:r>
      <w:r>
        <w:rPr>
          <w:spacing w:val="-2"/>
        </w:rPr>
        <w:t> </w:t>
      </w:r>
      <w:r>
        <w:rPr/>
        <w:t>la</w:t>
      </w:r>
      <w:r>
        <w:rPr>
          <w:spacing w:val="-4"/>
        </w:rPr>
        <w:t> </w:t>
      </w:r>
      <w:r>
        <w:rPr/>
        <w:t>autorización</w:t>
      </w:r>
      <w:r>
        <w:rPr>
          <w:spacing w:val="-2"/>
        </w:rPr>
        <w:t> </w:t>
      </w:r>
      <w:r>
        <w:rPr/>
        <w:t>del</w:t>
      </w:r>
      <w:r>
        <w:rPr>
          <w:spacing w:val="-2"/>
        </w:rPr>
        <w:t> </w:t>
      </w:r>
      <w:r>
        <w:rPr/>
        <w:t>uso</w:t>
      </w:r>
      <w:r>
        <w:rPr>
          <w:spacing w:val="-2"/>
        </w:rPr>
        <w:t> </w:t>
      </w:r>
      <w:r>
        <w:rPr/>
        <w:t>de</w:t>
      </w:r>
      <w:r>
        <w:rPr>
          <w:spacing w:val="-2"/>
        </w:rPr>
        <w:t> </w:t>
      </w:r>
      <w:r>
        <w:rPr/>
        <w:t>edificación</w:t>
      </w:r>
      <w:r>
        <w:rPr>
          <w:spacing w:val="-2"/>
        </w:rPr>
        <w:t> </w:t>
      </w:r>
      <w:r>
        <w:rPr/>
        <w:t>en</w:t>
      </w:r>
      <w:r>
        <w:rPr>
          <w:spacing w:val="-2"/>
        </w:rPr>
        <w:t> </w:t>
      </w:r>
      <w:r>
        <w:rPr/>
        <w:t>Zonas</w:t>
      </w:r>
      <w:r>
        <w:rPr>
          <w:spacing w:val="-1"/>
        </w:rPr>
        <w:t> </w:t>
      </w:r>
      <w:r>
        <w:rPr/>
        <w:t>de</w:t>
      </w:r>
      <w:r>
        <w:rPr>
          <w:spacing w:val="-4"/>
        </w:rPr>
        <w:t> </w:t>
      </w:r>
      <w:r>
        <w:rPr/>
        <w:t>Conservación, se</w:t>
      </w:r>
      <w:r>
        <w:rPr>
          <w:spacing w:val="-2"/>
        </w:rPr>
        <w:t> </w:t>
      </w:r>
      <w:r>
        <w:rPr/>
        <w:t>requiere que este sea compatible con la función del uso del suelo autorizado por el predio en el que se encuentre ubicada la edificación.</w:t>
      </w:r>
    </w:p>
    <w:p>
      <w:pPr>
        <w:pStyle w:val="BodyText"/>
        <w:spacing w:line="235" w:lineRule="auto" w:before="142"/>
        <w:ind w:left="139" w:right="132"/>
      </w:pPr>
      <w:r>
        <w:rPr/>
        <w:t>En Zonas de Crecimiento, Consolidación y Mejoramiento la autorización del uso de edificación quedará</w:t>
      </w:r>
      <w:r>
        <w:rPr>
          <w:spacing w:val="-4"/>
        </w:rPr>
        <w:t> </w:t>
      </w:r>
      <w:r>
        <w:rPr/>
        <w:t>sujeto</w:t>
      </w:r>
      <w:r>
        <w:rPr>
          <w:spacing w:val="-3"/>
        </w:rPr>
        <w:t> </w:t>
      </w:r>
      <w:r>
        <w:rPr/>
        <w:t>al</w:t>
      </w:r>
      <w:r>
        <w:rPr>
          <w:spacing w:val="-5"/>
        </w:rPr>
        <w:t> </w:t>
      </w:r>
      <w:r>
        <w:rPr/>
        <w:t>uso</w:t>
      </w:r>
      <w:r>
        <w:rPr>
          <w:spacing w:val="-4"/>
        </w:rPr>
        <w:t> </w:t>
      </w:r>
      <w:r>
        <w:rPr/>
        <w:t>de</w:t>
      </w:r>
      <w:r>
        <w:rPr>
          <w:spacing w:val="-7"/>
        </w:rPr>
        <w:t> </w:t>
      </w:r>
      <w:r>
        <w:rPr/>
        <w:t>suelo</w:t>
      </w:r>
      <w:r>
        <w:rPr>
          <w:spacing w:val="-4"/>
        </w:rPr>
        <w:t> </w:t>
      </w:r>
      <w:r>
        <w:rPr/>
        <w:t>solicitado,</w:t>
      </w:r>
      <w:r>
        <w:rPr>
          <w:spacing w:val="-3"/>
        </w:rPr>
        <w:t> </w:t>
      </w:r>
      <w:r>
        <w:rPr/>
        <w:t>siempre</w:t>
      </w:r>
      <w:r>
        <w:rPr>
          <w:spacing w:val="-4"/>
        </w:rPr>
        <w:t> </w:t>
      </w:r>
      <w:r>
        <w:rPr/>
        <w:t>y</w:t>
      </w:r>
      <w:r>
        <w:rPr>
          <w:spacing w:val="-6"/>
        </w:rPr>
        <w:t> </w:t>
      </w:r>
      <w:r>
        <w:rPr/>
        <w:t>cuando</w:t>
      </w:r>
      <w:r>
        <w:rPr>
          <w:spacing w:val="-4"/>
        </w:rPr>
        <w:t> </w:t>
      </w:r>
      <w:r>
        <w:rPr/>
        <w:t>éstos</w:t>
      </w:r>
      <w:r>
        <w:rPr>
          <w:spacing w:val="-3"/>
        </w:rPr>
        <w:t> </w:t>
      </w:r>
      <w:r>
        <w:rPr/>
        <w:t>no</w:t>
      </w:r>
      <w:r>
        <w:rPr>
          <w:spacing w:val="-4"/>
        </w:rPr>
        <w:t> </w:t>
      </w:r>
      <w:r>
        <w:rPr/>
        <w:t>amenacen</w:t>
      </w:r>
      <w:r>
        <w:rPr>
          <w:spacing w:val="-4"/>
        </w:rPr>
        <w:t> </w:t>
      </w:r>
      <w:r>
        <w:rPr/>
        <w:t>la</w:t>
      </w:r>
      <w:r>
        <w:rPr>
          <w:spacing w:val="-4"/>
        </w:rPr>
        <w:t> </w:t>
      </w:r>
      <w:r>
        <w:rPr/>
        <w:t>seguridad,</w:t>
      </w:r>
      <w:r>
        <w:rPr>
          <w:spacing w:val="-3"/>
        </w:rPr>
        <w:t> </w:t>
      </w:r>
      <w:r>
        <w:rPr/>
        <w:t>salud y la integridad de las personas, o se rebasen la capacidad de los servicios de agua, drenaje y electricidad o la movilidad, considerándose igualmente compatibles los servicios públicos y la infraestructura de telecomunicaciones y de radiodifusión.</w:t>
      </w:r>
    </w:p>
    <w:p>
      <w:pPr>
        <w:pStyle w:val="BodyText"/>
        <w:spacing w:line="235" w:lineRule="auto" w:before="144"/>
        <w:ind w:left="139" w:right="134"/>
      </w:pPr>
      <w:r>
        <w:rPr/>
        <w:t>ARTÍCULO</w:t>
      </w:r>
      <w:r>
        <w:rPr>
          <w:spacing w:val="-1"/>
        </w:rPr>
        <w:t> </w:t>
      </w:r>
      <w:r>
        <w:rPr/>
        <w:t>254.</w:t>
      </w:r>
      <w:r>
        <w:rPr>
          <w:spacing w:val="-1"/>
        </w:rPr>
        <w:t> </w:t>
      </w:r>
      <w:r>
        <w:rPr/>
        <w:t>Para</w:t>
      </w:r>
      <w:r>
        <w:rPr>
          <w:spacing w:val="-1"/>
        </w:rPr>
        <w:t> </w:t>
      </w:r>
      <w:r>
        <w:rPr/>
        <w:t>Zonas de Conservación se</w:t>
      </w:r>
      <w:r>
        <w:rPr>
          <w:spacing w:val="-2"/>
        </w:rPr>
        <w:t> </w:t>
      </w:r>
      <w:r>
        <w:rPr/>
        <w:t>requiere</w:t>
      </w:r>
      <w:r>
        <w:rPr>
          <w:spacing w:val="-1"/>
        </w:rPr>
        <w:t> </w:t>
      </w:r>
      <w:r>
        <w:rPr/>
        <w:t>que</w:t>
      </w:r>
      <w:r>
        <w:rPr>
          <w:spacing w:val="-2"/>
        </w:rPr>
        <w:t> </w:t>
      </w:r>
      <w:r>
        <w:rPr/>
        <w:t>el</w:t>
      </w:r>
      <w:r>
        <w:rPr>
          <w:spacing w:val="-1"/>
        </w:rPr>
        <w:t> </w:t>
      </w:r>
      <w:r>
        <w:rPr/>
        <w:t>uso de</w:t>
      </w:r>
      <w:r>
        <w:rPr>
          <w:spacing w:val="-2"/>
        </w:rPr>
        <w:t> </w:t>
      </w:r>
      <w:r>
        <w:rPr/>
        <w:t>la edificación corresponda a alguno de los usos permitidos o condicionados, señalados en la matriz de compatibilidad de uso del suelo.</w:t>
      </w:r>
    </w:p>
    <w:p>
      <w:pPr>
        <w:pStyle w:val="BodyText"/>
        <w:spacing w:after="0" w:line="235" w:lineRule="auto"/>
        <w:sectPr>
          <w:pgSz w:w="12240" w:h="15840"/>
          <w:pgMar w:header="355" w:footer="994" w:top="1740" w:bottom="1180" w:left="1133" w:right="1133"/>
        </w:sectPr>
      </w:pPr>
    </w:p>
    <w:p>
      <w:pPr>
        <w:pStyle w:val="BodyText"/>
        <w:spacing w:line="232" w:lineRule="auto" w:before="98"/>
        <w:ind w:left="139" w:right="130"/>
      </w:pPr>
      <w:r>
        <w:rPr/>
        <w:t>ARTÍCULO 255. El uso que no esté listado específicamente en la matriz de compatibilidad de uso del suelo, será homologado al más similar que esté listado en dicha matriz, previa opinión de la </w:t>
      </w:r>
      <w:r>
        <w:rPr>
          <w:spacing w:val="-2"/>
        </w:rPr>
        <w:t>Secretaría.</w:t>
      </w:r>
    </w:p>
    <w:p>
      <w:pPr>
        <w:pStyle w:val="BodyText"/>
        <w:spacing w:line="232" w:lineRule="auto" w:before="150"/>
        <w:ind w:left="139" w:right="130"/>
      </w:pPr>
      <w:r>
        <w:rPr/>
        <w:t>ARTÍCULO</w:t>
      </w:r>
      <w:r>
        <w:rPr>
          <w:spacing w:val="-5"/>
        </w:rPr>
        <w:t> </w:t>
      </w:r>
      <w:r>
        <w:rPr/>
        <w:t>256.</w:t>
      </w:r>
      <w:r>
        <w:rPr>
          <w:spacing w:val="-3"/>
        </w:rPr>
        <w:t> </w:t>
      </w:r>
      <w:r>
        <w:rPr/>
        <w:t>Para</w:t>
      </w:r>
      <w:r>
        <w:rPr>
          <w:spacing w:val="-6"/>
        </w:rPr>
        <w:t> </w:t>
      </w:r>
      <w:r>
        <w:rPr/>
        <w:t>la</w:t>
      </w:r>
      <w:r>
        <w:rPr>
          <w:spacing w:val="-6"/>
        </w:rPr>
        <w:t> </w:t>
      </w:r>
      <w:r>
        <w:rPr/>
        <w:t>aprobación</w:t>
      </w:r>
      <w:r>
        <w:rPr>
          <w:spacing w:val="-4"/>
        </w:rPr>
        <w:t> </w:t>
      </w:r>
      <w:r>
        <w:rPr/>
        <w:t>de</w:t>
      </w:r>
      <w:r>
        <w:rPr>
          <w:spacing w:val="-4"/>
        </w:rPr>
        <w:t> </w:t>
      </w:r>
      <w:r>
        <w:rPr/>
        <w:t>las</w:t>
      </w:r>
      <w:r>
        <w:rPr>
          <w:spacing w:val="-9"/>
        </w:rPr>
        <w:t> </w:t>
      </w:r>
      <w:r>
        <w:rPr/>
        <w:t>factibilidades</w:t>
      </w:r>
      <w:r>
        <w:rPr>
          <w:spacing w:val="-4"/>
        </w:rPr>
        <w:t> </w:t>
      </w:r>
      <w:r>
        <w:rPr/>
        <w:t>de</w:t>
      </w:r>
      <w:r>
        <w:rPr>
          <w:spacing w:val="-4"/>
        </w:rPr>
        <w:t> </w:t>
      </w:r>
      <w:r>
        <w:rPr/>
        <w:t>uso</w:t>
      </w:r>
      <w:r>
        <w:rPr>
          <w:spacing w:val="-7"/>
        </w:rPr>
        <w:t> </w:t>
      </w:r>
      <w:r>
        <w:rPr/>
        <w:t>de</w:t>
      </w:r>
      <w:r>
        <w:rPr>
          <w:spacing w:val="-4"/>
        </w:rPr>
        <w:t> </w:t>
      </w:r>
      <w:r>
        <w:rPr/>
        <w:t>suelo,</w:t>
      </w:r>
      <w:r>
        <w:rPr>
          <w:spacing w:val="-3"/>
        </w:rPr>
        <w:t> </w:t>
      </w:r>
      <w:r>
        <w:rPr/>
        <w:t>la</w:t>
      </w:r>
      <w:r>
        <w:rPr>
          <w:spacing w:val="-6"/>
        </w:rPr>
        <w:t> </w:t>
      </w:r>
      <w:r>
        <w:rPr/>
        <w:t>fijación</w:t>
      </w:r>
      <w:r>
        <w:rPr>
          <w:spacing w:val="-4"/>
        </w:rPr>
        <w:t> </w:t>
      </w:r>
      <w:r>
        <w:rPr/>
        <w:t>de</w:t>
      </w:r>
      <w:r>
        <w:rPr>
          <w:spacing w:val="-4"/>
        </w:rPr>
        <w:t> </w:t>
      </w:r>
      <w:r>
        <w:rPr/>
        <w:t>lineamientos generales</w:t>
      </w:r>
      <w:r>
        <w:rPr>
          <w:spacing w:val="-5"/>
        </w:rPr>
        <w:t> </w:t>
      </w:r>
      <w:r>
        <w:rPr/>
        <w:t>de</w:t>
      </w:r>
      <w:r>
        <w:rPr>
          <w:spacing w:val="-8"/>
        </w:rPr>
        <w:t> </w:t>
      </w:r>
      <w:r>
        <w:rPr/>
        <w:t>diseño</w:t>
      </w:r>
      <w:r>
        <w:rPr>
          <w:spacing w:val="-7"/>
        </w:rPr>
        <w:t> </w:t>
      </w:r>
      <w:r>
        <w:rPr/>
        <w:t>arquitectónico</w:t>
      </w:r>
      <w:r>
        <w:rPr>
          <w:spacing w:val="-7"/>
        </w:rPr>
        <w:t> </w:t>
      </w:r>
      <w:r>
        <w:rPr/>
        <w:t>y</w:t>
      </w:r>
      <w:r>
        <w:rPr>
          <w:spacing w:val="-7"/>
        </w:rPr>
        <w:t> </w:t>
      </w:r>
      <w:r>
        <w:rPr/>
        <w:t>las</w:t>
      </w:r>
      <w:r>
        <w:rPr>
          <w:spacing w:val="-5"/>
        </w:rPr>
        <w:t> </w:t>
      </w:r>
      <w:r>
        <w:rPr/>
        <w:t>licencias</w:t>
      </w:r>
      <w:r>
        <w:rPr>
          <w:spacing w:val="-5"/>
        </w:rPr>
        <w:t> </w:t>
      </w:r>
      <w:r>
        <w:rPr/>
        <w:t>de</w:t>
      </w:r>
      <w:r>
        <w:rPr>
          <w:spacing w:val="-8"/>
        </w:rPr>
        <w:t> </w:t>
      </w:r>
      <w:r>
        <w:rPr/>
        <w:t>uso</w:t>
      </w:r>
      <w:r>
        <w:rPr>
          <w:spacing w:val="-8"/>
        </w:rPr>
        <w:t> </w:t>
      </w:r>
      <w:r>
        <w:rPr/>
        <w:t>del</w:t>
      </w:r>
      <w:r>
        <w:rPr>
          <w:spacing w:val="-6"/>
        </w:rPr>
        <w:t> </w:t>
      </w:r>
      <w:r>
        <w:rPr/>
        <w:t>suelo,</w:t>
      </w:r>
      <w:r>
        <w:rPr>
          <w:spacing w:val="-4"/>
        </w:rPr>
        <w:t> </w:t>
      </w:r>
      <w:r>
        <w:rPr/>
        <w:t>de</w:t>
      </w:r>
      <w:r>
        <w:rPr>
          <w:spacing w:val="-5"/>
        </w:rPr>
        <w:t> </w:t>
      </w:r>
      <w:r>
        <w:rPr/>
        <w:t>construcción</w:t>
      </w:r>
      <w:r>
        <w:rPr>
          <w:spacing w:val="-5"/>
        </w:rPr>
        <w:t> </w:t>
      </w:r>
      <w:r>
        <w:rPr/>
        <w:t>o</w:t>
      </w:r>
      <w:r>
        <w:rPr>
          <w:spacing w:val="-7"/>
        </w:rPr>
        <w:t> </w:t>
      </w:r>
      <w:r>
        <w:rPr/>
        <w:t>edificación</w:t>
      </w:r>
      <w:r>
        <w:rPr>
          <w:spacing w:val="-8"/>
        </w:rPr>
        <w:t> </w:t>
      </w:r>
      <w:r>
        <w:rPr/>
        <w:t>en Zonas Conservación se estará a lo dispuesto por la matriz de compatibilidad de uso del suelo.</w:t>
      </w:r>
    </w:p>
    <w:p>
      <w:pPr>
        <w:pStyle w:val="BodyText"/>
        <w:spacing w:line="235" w:lineRule="auto" w:before="147"/>
        <w:ind w:left="139" w:right="132"/>
      </w:pPr>
      <w:r>
        <w:rPr/>
        <w:t>En Zonas de Crecimiento, Consolidación y Mejoramiento la autorización quedará sujeto al uso de suelo solicitado, siempre y cuando, con base en la Ley éstos no amenacen la seguridad, salud y la integridad</w:t>
      </w:r>
      <w:r>
        <w:rPr>
          <w:spacing w:val="-16"/>
        </w:rPr>
        <w:t> </w:t>
      </w:r>
      <w:r>
        <w:rPr/>
        <w:t>de</w:t>
      </w:r>
      <w:r>
        <w:rPr>
          <w:spacing w:val="-15"/>
        </w:rPr>
        <w:t> </w:t>
      </w:r>
      <w:r>
        <w:rPr/>
        <w:t>las</w:t>
      </w:r>
      <w:r>
        <w:rPr>
          <w:spacing w:val="-15"/>
        </w:rPr>
        <w:t> </w:t>
      </w:r>
      <w:r>
        <w:rPr/>
        <w:t>personas,</w:t>
      </w:r>
      <w:r>
        <w:rPr>
          <w:spacing w:val="-13"/>
        </w:rPr>
        <w:t> </w:t>
      </w:r>
      <w:r>
        <w:rPr/>
        <w:t>o</w:t>
      </w:r>
      <w:r>
        <w:rPr>
          <w:spacing w:val="-16"/>
        </w:rPr>
        <w:t> </w:t>
      </w:r>
      <w:r>
        <w:rPr/>
        <w:t>se</w:t>
      </w:r>
      <w:r>
        <w:rPr>
          <w:spacing w:val="-15"/>
        </w:rPr>
        <w:t> </w:t>
      </w:r>
      <w:r>
        <w:rPr/>
        <w:t>rebasen</w:t>
      </w:r>
      <w:r>
        <w:rPr>
          <w:spacing w:val="-15"/>
        </w:rPr>
        <w:t> </w:t>
      </w:r>
      <w:r>
        <w:rPr/>
        <w:t>la</w:t>
      </w:r>
      <w:r>
        <w:rPr>
          <w:spacing w:val="-14"/>
        </w:rPr>
        <w:t> </w:t>
      </w:r>
      <w:r>
        <w:rPr/>
        <w:t>capacidad</w:t>
      </w:r>
      <w:r>
        <w:rPr>
          <w:spacing w:val="-14"/>
        </w:rPr>
        <w:t> </w:t>
      </w:r>
      <w:r>
        <w:rPr/>
        <w:t>de</w:t>
      </w:r>
      <w:r>
        <w:rPr>
          <w:spacing w:val="-14"/>
        </w:rPr>
        <w:t> </w:t>
      </w:r>
      <w:r>
        <w:rPr/>
        <w:t>los</w:t>
      </w:r>
      <w:r>
        <w:rPr>
          <w:spacing w:val="-16"/>
        </w:rPr>
        <w:t> </w:t>
      </w:r>
      <w:r>
        <w:rPr/>
        <w:t>servicios</w:t>
      </w:r>
      <w:r>
        <w:rPr>
          <w:spacing w:val="-13"/>
        </w:rPr>
        <w:t> </w:t>
      </w:r>
      <w:r>
        <w:rPr/>
        <w:t>de</w:t>
      </w:r>
      <w:r>
        <w:rPr>
          <w:spacing w:val="-14"/>
        </w:rPr>
        <w:t> </w:t>
      </w:r>
      <w:r>
        <w:rPr/>
        <w:t>agua,</w:t>
      </w:r>
      <w:r>
        <w:rPr>
          <w:spacing w:val="-12"/>
        </w:rPr>
        <w:t> </w:t>
      </w:r>
      <w:r>
        <w:rPr/>
        <w:t>drenaje</w:t>
      </w:r>
      <w:r>
        <w:rPr>
          <w:spacing w:val="-16"/>
        </w:rPr>
        <w:t> </w:t>
      </w:r>
      <w:r>
        <w:rPr/>
        <w:t>y</w:t>
      </w:r>
      <w:r>
        <w:rPr>
          <w:spacing w:val="-15"/>
        </w:rPr>
        <w:t> </w:t>
      </w:r>
      <w:r>
        <w:rPr/>
        <w:t>electricidad o</w:t>
      </w:r>
      <w:r>
        <w:rPr>
          <w:spacing w:val="-3"/>
        </w:rPr>
        <w:t> </w:t>
      </w:r>
      <w:r>
        <w:rPr/>
        <w:t>la</w:t>
      </w:r>
      <w:r>
        <w:rPr>
          <w:spacing w:val="-3"/>
        </w:rPr>
        <w:t> </w:t>
      </w:r>
      <w:r>
        <w:rPr/>
        <w:t>movilidad,</w:t>
      </w:r>
      <w:r>
        <w:rPr>
          <w:spacing w:val="-2"/>
        </w:rPr>
        <w:t> </w:t>
      </w:r>
      <w:r>
        <w:rPr/>
        <w:t>considerándose</w:t>
      </w:r>
      <w:r>
        <w:rPr>
          <w:spacing w:val="-3"/>
        </w:rPr>
        <w:t> </w:t>
      </w:r>
      <w:r>
        <w:rPr/>
        <w:t>igualmente</w:t>
      </w:r>
      <w:r>
        <w:rPr>
          <w:spacing w:val="-5"/>
        </w:rPr>
        <w:t> </w:t>
      </w:r>
      <w:r>
        <w:rPr/>
        <w:t>compatibles</w:t>
      </w:r>
      <w:r>
        <w:rPr>
          <w:spacing w:val="-3"/>
        </w:rPr>
        <w:t> </w:t>
      </w:r>
      <w:r>
        <w:rPr/>
        <w:t>los</w:t>
      </w:r>
      <w:r>
        <w:rPr>
          <w:spacing w:val="-2"/>
        </w:rPr>
        <w:t> </w:t>
      </w:r>
      <w:r>
        <w:rPr/>
        <w:t>servicios</w:t>
      </w:r>
      <w:r>
        <w:rPr>
          <w:spacing w:val="-3"/>
        </w:rPr>
        <w:t> </w:t>
      </w:r>
      <w:r>
        <w:rPr/>
        <w:t>públicos</w:t>
      </w:r>
      <w:r>
        <w:rPr>
          <w:spacing w:val="-3"/>
        </w:rPr>
        <w:t> </w:t>
      </w:r>
      <w:r>
        <w:rPr/>
        <w:t>y</w:t>
      </w:r>
      <w:r>
        <w:rPr>
          <w:spacing w:val="-4"/>
        </w:rPr>
        <w:t> </w:t>
      </w:r>
      <w:r>
        <w:rPr/>
        <w:t>la</w:t>
      </w:r>
      <w:r>
        <w:rPr>
          <w:spacing w:val="-3"/>
        </w:rPr>
        <w:t> </w:t>
      </w:r>
      <w:r>
        <w:rPr/>
        <w:t>infraestructura</w:t>
      </w:r>
      <w:r>
        <w:rPr>
          <w:spacing w:val="-5"/>
        </w:rPr>
        <w:t> </w:t>
      </w:r>
      <w:r>
        <w:rPr/>
        <w:t>de telecomunicaciones y de radiodifusión.</w:t>
      </w:r>
    </w:p>
    <w:p>
      <w:pPr>
        <w:pStyle w:val="BodyText"/>
        <w:spacing w:line="235" w:lineRule="auto" w:before="144"/>
        <w:ind w:left="139" w:right="131"/>
      </w:pPr>
      <w:r>
        <w:rPr/>
        <w:t>ARTÍCULO 257. En caso de que esta autoridad durante la tramitación de cualesquiera de las licencias antes mencionadas tenga conocimiento de alguna controversia de carácter legal ya sea particular o mediante denuncia pública sobre el derecho de propiedad en asentamiento humano, predios,</w:t>
      </w:r>
      <w:r>
        <w:rPr>
          <w:spacing w:val="-5"/>
        </w:rPr>
        <w:t> </w:t>
      </w:r>
      <w:r>
        <w:rPr/>
        <w:t>inmuebles</w:t>
      </w:r>
      <w:r>
        <w:rPr>
          <w:spacing w:val="-6"/>
        </w:rPr>
        <w:t> </w:t>
      </w:r>
      <w:r>
        <w:rPr/>
        <w:t>y</w:t>
      </w:r>
      <w:r>
        <w:rPr>
          <w:spacing w:val="-6"/>
        </w:rPr>
        <w:t> </w:t>
      </w:r>
      <w:r>
        <w:rPr/>
        <w:t>demás</w:t>
      </w:r>
      <w:r>
        <w:rPr>
          <w:spacing w:val="-6"/>
        </w:rPr>
        <w:t> </w:t>
      </w:r>
      <w:r>
        <w:rPr/>
        <w:t>previstos</w:t>
      </w:r>
      <w:r>
        <w:rPr>
          <w:spacing w:val="-6"/>
        </w:rPr>
        <w:t> </w:t>
      </w:r>
      <w:r>
        <w:rPr/>
        <w:t>por</w:t>
      </w:r>
      <w:r>
        <w:rPr>
          <w:spacing w:val="-5"/>
        </w:rPr>
        <w:t> </w:t>
      </w:r>
      <w:r>
        <w:rPr/>
        <w:t>la</w:t>
      </w:r>
      <w:r>
        <w:rPr>
          <w:spacing w:val="-6"/>
        </w:rPr>
        <w:t> </w:t>
      </w:r>
      <w:r>
        <w:rPr/>
        <w:t>Ley</w:t>
      </w:r>
      <w:r>
        <w:rPr>
          <w:spacing w:val="-8"/>
        </w:rPr>
        <w:t> </w:t>
      </w:r>
      <w:r>
        <w:rPr/>
        <w:t>y</w:t>
      </w:r>
      <w:r>
        <w:rPr>
          <w:spacing w:val="-6"/>
        </w:rPr>
        <w:t> </w:t>
      </w:r>
      <w:r>
        <w:rPr/>
        <w:t>el</w:t>
      </w:r>
      <w:r>
        <w:rPr>
          <w:spacing w:val="-5"/>
        </w:rPr>
        <w:t> </w:t>
      </w:r>
      <w:r>
        <w:rPr/>
        <w:t>presente</w:t>
      </w:r>
      <w:r>
        <w:rPr>
          <w:spacing w:val="-6"/>
        </w:rPr>
        <w:t> </w:t>
      </w:r>
      <w:r>
        <w:rPr/>
        <w:t>Reglamento,</w:t>
      </w:r>
      <w:r>
        <w:rPr>
          <w:spacing w:val="-5"/>
        </w:rPr>
        <w:t> </w:t>
      </w:r>
      <w:r>
        <w:rPr/>
        <w:t>en</w:t>
      </w:r>
      <w:r>
        <w:rPr>
          <w:spacing w:val="-4"/>
        </w:rPr>
        <w:t> </w:t>
      </w:r>
      <w:r>
        <w:rPr/>
        <w:t>el</w:t>
      </w:r>
      <w:r>
        <w:rPr>
          <w:spacing w:val="-10"/>
        </w:rPr>
        <w:t> </w:t>
      </w:r>
      <w:r>
        <w:rPr/>
        <w:t>que</w:t>
      </w:r>
      <w:r>
        <w:rPr>
          <w:spacing w:val="-7"/>
        </w:rPr>
        <w:t> </w:t>
      </w:r>
      <w:r>
        <w:rPr/>
        <w:t>se</w:t>
      </w:r>
      <w:r>
        <w:rPr>
          <w:spacing w:val="-6"/>
        </w:rPr>
        <w:t> </w:t>
      </w:r>
      <w:r>
        <w:rPr/>
        <w:t>pretenda</w:t>
      </w:r>
      <w:r>
        <w:rPr>
          <w:spacing w:val="-9"/>
        </w:rPr>
        <w:t> </w:t>
      </w:r>
      <w:r>
        <w:rPr/>
        <w:t>la autorización de cualquier trámite que brinde la Secretaría, ésta deberá ordenar la inmediata suspensión del procedimiento hasta en tanto se dicte la resolución definitiva que resuelva dicha </w:t>
      </w:r>
      <w:r>
        <w:rPr>
          <w:spacing w:val="-2"/>
        </w:rPr>
        <w:t>controversia.</w:t>
      </w:r>
    </w:p>
    <w:p>
      <w:pPr>
        <w:pStyle w:val="Heading1"/>
        <w:spacing w:before="134"/>
        <w:ind w:left="177" w:right="157"/>
      </w:pPr>
      <w:r>
        <w:rPr>
          <w:u w:val="single"/>
        </w:rPr>
        <w:t>CAPÍTULO</w:t>
      </w:r>
      <w:r>
        <w:rPr>
          <w:spacing w:val="-4"/>
          <w:u w:val="single"/>
        </w:rPr>
        <w:t> </w:t>
      </w:r>
      <w:r>
        <w:rPr>
          <w:u w:val="single"/>
        </w:rPr>
        <w:t>V.</w:t>
      </w:r>
      <w:r>
        <w:rPr>
          <w:spacing w:val="-4"/>
          <w:u w:val="single"/>
        </w:rPr>
        <w:t> </w:t>
      </w:r>
      <w:r>
        <w:rPr>
          <w:u w:val="single"/>
        </w:rPr>
        <w:t>LICENCIAS</w:t>
      </w:r>
      <w:r>
        <w:rPr>
          <w:spacing w:val="-3"/>
          <w:u w:val="single"/>
        </w:rPr>
        <w:t> </w:t>
      </w:r>
      <w:r>
        <w:rPr>
          <w:u w:val="single"/>
        </w:rPr>
        <w:t>DE</w:t>
      </w:r>
      <w:r>
        <w:rPr>
          <w:spacing w:val="-5"/>
          <w:u w:val="single"/>
        </w:rPr>
        <w:t> </w:t>
      </w:r>
      <w:r>
        <w:rPr>
          <w:u w:val="single"/>
        </w:rPr>
        <w:t>USO</w:t>
      </w:r>
      <w:r>
        <w:rPr>
          <w:spacing w:val="-3"/>
          <w:u w:val="single"/>
        </w:rPr>
        <w:t> </w:t>
      </w:r>
      <w:r>
        <w:rPr>
          <w:u w:val="single"/>
        </w:rPr>
        <w:t>DE</w:t>
      </w:r>
      <w:r>
        <w:rPr>
          <w:spacing w:val="-4"/>
          <w:u w:val="single"/>
        </w:rPr>
        <w:t> </w:t>
      </w:r>
      <w:r>
        <w:rPr>
          <w:spacing w:val="-2"/>
          <w:u w:val="single"/>
        </w:rPr>
        <w:t>EDIFICACIÓN</w:t>
      </w:r>
    </w:p>
    <w:p>
      <w:pPr>
        <w:pStyle w:val="BodyText"/>
        <w:spacing w:before="230"/>
        <w:ind w:firstLine="0"/>
        <w:jc w:val="left"/>
        <w:rPr>
          <w:rFonts w:ascii="Arial"/>
          <w:b/>
        </w:rPr>
      </w:pPr>
    </w:p>
    <w:p>
      <w:pPr>
        <w:pStyle w:val="BodyText"/>
        <w:spacing w:line="235" w:lineRule="auto" w:before="1"/>
        <w:ind w:left="139" w:right="129"/>
      </w:pPr>
      <w:r>
        <w:rPr/>
        <w:t>ARTÍCULO 258. La licencia de uso de edificación la expedirá la Secretaría, respecto a toda edificación</w:t>
      </w:r>
      <w:r>
        <w:rPr>
          <w:spacing w:val="-10"/>
        </w:rPr>
        <w:t> </w:t>
      </w:r>
      <w:r>
        <w:rPr/>
        <w:t>que</w:t>
      </w:r>
      <w:r>
        <w:rPr>
          <w:spacing w:val="-8"/>
        </w:rPr>
        <w:t> </w:t>
      </w:r>
      <w:r>
        <w:rPr/>
        <w:t>se</w:t>
      </w:r>
      <w:r>
        <w:rPr>
          <w:spacing w:val="-7"/>
        </w:rPr>
        <w:t> </w:t>
      </w:r>
      <w:r>
        <w:rPr/>
        <w:t>pretenda</w:t>
      </w:r>
      <w:r>
        <w:rPr>
          <w:spacing w:val="-6"/>
        </w:rPr>
        <w:t> </w:t>
      </w:r>
      <w:r>
        <w:rPr/>
        <w:t>utilizar</w:t>
      </w:r>
      <w:r>
        <w:rPr>
          <w:spacing w:val="-5"/>
        </w:rPr>
        <w:t> </w:t>
      </w:r>
      <w:r>
        <w:rPr/>
        <w:t>para</w:t>
      </w:r>
      <w:r>
        <w:rPr>
          <w:spacing w:val="-7"/>
        </w:rPr>
        <w:t> </w:t>
      </w:r>
      <w:r>
        <w:rPr/>
        <w:t>cualquier</w:t>
      </w:r>
      <w:r>
        <w:rPr>
          <w:spacing w:val="-9"/>
        </w:rPr>
        <w:t> </w:t>
      </w:r>
      <w:r>
        <w:rPr/>
        <w:t>actividad</w:t>
      </w:r>
      <w:r>
        <w:rPr>
          <w:spacing w:val="-6"/>
        </w:rPr>
        <w:t> </w:t>
      </w:r>
      <w:r>
        <w:rPr/>
        <w:t>diversa</w:t>
      </w:r>
      <w:r>
        <w:rPr>
          <w:spacing w:val="-6"/>
        </w:rPr>
        <w:t> </w:t>
      </w:r>
      <w:r>
        <w:rPr/>
        <w:t>a</w:t>
      </w:r>
      <w:r>
        <w:rPr>
          <w:spacing w:val="-7"/>
        </w:rPr>
        <w:t> </w:t>
      </w:r>
      <w:r>
        <w:rPr/>
        <w:t>la</w:t>
      </w:r>
      <w:r>
        <w:rPr>
          <w:spacing w:val="-6"/>
        </w:rPr>
        <w:t> </w:t>
      </w:r>
      <w:r>
        <w:rPr/>
        <w:t>habitacional</w:t>
      </w:r>
      <w:r>
        <w:rPr>
          <w:spacing w:val="-7"/>
        </w:rPr>
        <w:t> </w:t>
      </w:r>
      <w:r>
        <w:rPr/>
        <w:t>unifamiliar,</w:t>
      </w:r>
      <w:r>
        <w:rPr>
          <w:spacing w:val="-4"/>
        </w:rPr>
        <w:t> </w:t>
      </w:r>
      <w:r>
        <w:rPr/>
        <w:t>una vez</w:t>
      </w:r>
      <w:r>
        <w:rPr>
          <w:spacing w:val="-13"/>
        </w:rPr>
        <w:t> </w:t>
      </w:r>
      <w:r>
        <w:rPr/>
        <w:t>que</w:t>
      </w:r>
      <w:r>
        <w:rPr>
          <w:spacing w:val="-14"/>
        </w:rPr>
        <w:t> </w:t>
      </w:r>
      <w:r>
        <w:rPr/>
        <w:t>se</w:t>
      </w:r>
      <w:r>
        <w:rPr>
          <w:spacing w:val="-11"/>
        </w:rPr>
        <w:t> </w:t>
      </w:r>
      <w:r>
        <w:rPr/>
        <w:t>haya</w:t>
      </w:r>
      <w:r>
        <w:rPr>
          <w:spacing w:val="-11"/>
        </w:rPr>
        <w:t> </w:t>
      </w:r>
      <w:r>
        <w:rPr/>
        <w:t>realizado</w:t>
      </w:r>
      <w:r>
        <w:rPr>
          <w:spacing w:val="-11"/>
        </w:rPr>
        <w:t> </w:t>
      </w:r>
      <w:r>
        <w:rPr/>
        <w:t>la</w:t>
      </w:r>
      <w:r>
        <w:rPr>
          <w:spacing w:val="-11"/>
        </w:rPr>
        <w:t> </w:t>
      </w:r>
      <w:r>
        <w:rPr/>
        <w:t>inspección</w:t>
      </w:r>
      <w:r>
        <w:rPr>
          <w:spacing w:val="-14"/>
        </w:rPr>
        <w:t> </w:t>
      </w:r>
      <w:r>
        <w:rPr/>
        <w:t>que</w:t>
      </w:r>
      <w:r>
        <w:rPr>
          <w:spacing w:val="-14"/>
        </w:rPr>
        <w:t> </w:t>
      </w:r>
      <w:r>
        <w:rPr/>
        <w:t>compruebe</w:t>
      </w:r>
      <w:r>
        <w:rPr>
          <w:spacing w:val="-14"/>
        </w:rPr>
        <w:t> </w:t>
      </w:r>
      <w:r>
        <w:rPr/>
        <w:t>que</w:t>
      </w:r>
      <w:r>
        <w:rPr>
          <w:spacing w:val="-14"/>
        </w:rPr>
        <w:t> </w:t>
      </w:r>
      <w:r>
        <w:rPr/>
        <w:t>el</w:t>
      </w:r>
      <w:r>
        <w:rPr>
          <w:spacing w:val="-12"/>
        </w:rPr>
        <w:t> </w:t>
      </w:r>
      <w:r>
        <w:rPr/>
        <w:t>inmueble</w:t>
      </w:r>
      <w:r>
        <w:rPr>
          <w:spacing w:val="-11"/>
        </w:rPr>
        <w:t> </w:t>
      </w:r>
      <w:r>
        <w:rPr/>
        <w:t>esté</w:t>
      </w:r>
      <w:r>
        <w:rPr>
          <w:spacing w:val="-11"/>
        </w:rPr>
        <w:t> </w:t>
      </w:r>
      <w:r>
        <w:rPr/>
        <w:t>habilitado</w:t>
      </w:r>
      <w:r>
        <w:rPr>
          <w:spacing w:val="-11"/>
        </w:rPr>
        <w:t> </w:t>
      </w:r>
      <w:r>
        <w:rPr/>
        <w:t>para</w:t>
      </w:r>
      <w:r>
        <w:rPr>
          <w:spacing w:val="-11"/>
        </w:rPr>
        <w:t> </w:t>
      </w:r>
      <w:r>
        <w:rPr/>
        <w:t>cumplir con las funciones pretendidas, sin menoscabo de la salud e integridad de quienes la vayan a </w:t>
      </w:r>
      <w:r>
        <w:rPr>
          <w:spacing w:val="-2"/>
        </w:rPr>
        <w:t>aprovechar.</w:t>
      </w:r>
    </w:p>
    <w:p>
      <w:pPr>
        <w:pStyle w:val="BodyText"/>
        <w:spacing w:line="232" w:lineRule="auto" w:before="145"/>
        <w:ind w:left="139" w:right="133"/>
      </w:pPr>
      <w:r>
        <w:rPr/>
        <w:t>En las edificaciones nuevas o en ampliaciones y reparaciones, la autoridad municipal competente verificará que las obras se hayan realizado conforme a los permisos y proyectos autorizados.</w:t>
      </w:r>
    </w:p>
    <w:p>
      <w:pPr>
        <w:pStyle w:val="BodyText"/>
        <w:spacing w:line="232" w:lineRule="auto" w:before="148"/>
        <w:ind w:left="139" w:right="129"/>
      </w:pPr>
      <w:r>
        <w:rPr/>
        <w:t>La utilización que se dé a las construcciones, edificaciones e instalaciones, deberá ser aquella que </w:t>
      </w:r>
      <w:r>
        <w:rPr>
          <w:spacing w:val="-2"/>
        </w:rPr>
        <w:t>haya sido autorizada por</w:t>
      </w:r>
      <w:r>
        <w:rPr>
          <w:spacing w:val="-6"/>
        </w:rPr>
        <w:t> </w:t>
      </w:r>
      <w:r>
        <w:rPr>
          <w:spacing w:val="-2"/>
        </w:rPr>
        <w:t>la autoridad</w:t>
      </w:r>
      <w:r>
        <w:rPr>
          <w:spacing w:val="-9"/>
        </w:rPr>
        <w:t> </w:t>
      </w:r>
      <w:r>
        <w:rPr>
          <w:spacing w:val="-2"/>
        </w:rPr>
        <w:t>municipal</w:t>
      </w:r>
      <w:r>
        <w:rPr>
          <w:spacing w:val="-4"/>
        </w:rPr>
        <w:t> </w:t>
      </w:r>
      <w:r>
        <w:rPr>
          <w:spacing w:val="-2"/>
        </w:rPr>
        <w:t>competente.</w:t>
      </w:r>
      <w:r>
        <w:rPr>
          <w:spacing w:val="-4"/>
        </w:rPr>
        <w:t> </w:t>
      </w:r>
      <w:r>
        <w:rPr>
          <w:spacing w:val="-2"/>
        </w:rPr>
        <w:t>Para</w:t>
      </w:r>
      <w:r>
        <w:rPr>
          <w:spacing w:val="-5"/>
        </w:rPr>
        <w:t> </w:t>
      </w:r>
      <w:r>
        <w:rPr>
          <w:spacing w:val="-2"/>
        </w:rPr>
        <w:t>darles un</w:t>
      </w:r>
      <w:r>
        <w:rPr>
          <w:spacing w:val="-6"/>
        </w:rPr>
        <w:t> </w:t>
      </w:r>
      <w:r>
        <w:rPr>
          <w:spacing w:val="-2"/>
        </w:rPr>
        <w:t>aprovechamiento distinto </w:t>
      </w:r>
      <w:r>
        <w:rPr/>
        <w:t>al originalmente aprobado, se deberá tramitar y obtener una nueva licencia.</w:t>
      </w:r>
    </w:p>
    <w:p>
      <w:pPr>
        <w:pStyle w:val="BodyText"/>
        <w:spacing w:line="232" w:lineRule="auto" w:before="149"/>
        <w:ind w:left="139" w:right="129"/>
        <w:jc w:val="left"/>
      </w:pPr>
      <w:r>
        <w:rPr/>
        <w:t>ARTÍCULO 259. Para la obtención de la licencia de uso de edificación se deberá cumplir con los</w:t>
      </w:r>
      <w:r>
        <w:rPr>
          <w:spacing w:val="40"/>
        </w:rPr>
        <w:t> </w:t>
      </w:r>
      <w:r>
        <w:rPr/>
        <w:t>siguientes requisitos mínimos:</w:t>
      </w:r>
    </w:p>
    <w:p>
      <w:pPr>
        <w:pStyle w:val="ListParagraph"/>
        <w:numPr>
          <w:ilvl w:val="0"/>
          <w:numId w:val="75"/>
        </w:numPr>
        <w:tabs>
          <w:tab w:pos="1850" w:val="left" w:leader="none"/>
        </w:tabs>
        <w:spacing w:line="240" w:lineRule="auto" w:before="139" w:after="0"/>
        <w:ind w:left="1850" w:right="0" w:hanging="413"/>
        <w:jc w:val="left"/>
        <w:rPr>
          <w:sz w:val="22"/>
        </w:rPr>
      </w:pPr>
      <w:r>
        <w:rPr>
          <w:sz w:val="22"/>
        </w:rPr>
        <w:t>Solicitud</w:t>
      </w:r>
      <w:r>
        <w:rPr>
          <w:spacing w:val="-10"/>
          <w:sz w:val="22"/>
        </w:rPr>
        <w:t> </w:t>
      </w:r>
      <w:r>
        <w:rPr>
          <w:spacing w:val="-2"/>
          <w:sz w:val="22"/>
        </w:rPr>
        <w:t>correspondiente;</w:t>
      </w:r>
    </w:p>
    <w:p>
      <w:pPr>
        <w:pStyle w:val="ListParagraph"/>
        <w:numPr>
          <w:ilvl w:val="0"/>
          <w:numId w:val="75"/>
        </w:numPr>
        <w:tabs>
          <w:tab w:pos="1848" w:val="left" w:leader="none"/>
        </w:tabs>
        <w:spacing w:line="240" w:lineRule="auto" w:before="135" w:after="0"/>
        <w:ind w:left="1848" w:right="0" w:hanging="411"/>
        <w:jc w:val="left"/>
        <w:rPr>
          <w:sz w:val="22"/>
        </w:rPr>
      </w:pPr>
      <w:r>
        <w:rPr>
          <w:sz w:val="22"/>
        </w:rPr>
        <w:t>Indicar</w:t>
      </w:r>
      <w:r>
        <w:rPr>
          <w:spacing w:val="-2"/>
          <w:sz w:val="22"/>
        </w:rPr>
        <w:t> </w:t>
      </w:r>
      <w:r>
        <w:rPr>
          <w:sz w:val="22"/>
        </w:rPr>
        <w:t>el</w:t>
      </w:r>
      <w:r>
        <w:rPr>
          <w:spacing w:val="-6"/>
          <w:sz w:val="22"/>
        </w:rPr>
        <w:t> </w:t>
      </w:r>
      <w:r>
        <w:rPr>
          <w:sz w:val="22"/>
        </w:rPr>
        <w:t>uso</w:t>
      </w:r>
      <w:r>
        <w:rPr>
          <w:spacing w:val="-3"/>
          <w:sz w:val="22"/>
        </w:rPr>
        <w:t> </w:t>
      </w:r>
      <w:r>
        <w:rPr>
          <w:sz w:val="22"/>
        </w:rPr>
        <w:t>de</w:t>
      </w:r>
      <w:r>
        <w:rPr>
          <w:spacing w:val="-4"/>
          <w:sz w:val="22"/>
        </w:rPr>
        <w:t> </w:t>
      </w:r>
      <w:r>
        <w:rPr>
          <w:sz w:val="22"/>
        </w:rPr>
        <w:t>edificación</w:t>
      </w:r>
      <w:r>
        <w:rPr>
          <w:spacing w:val="-3"/>
          <w:sz w:val="22"/>
        </w:rPr>
        <w:t> </w:t>
      </w:r>
      <w:r>
        <w:rPr>
          <w:sz w:val="22"/>
        </w:rPr>
        <w:t>que</w:t>
      </w:r>
      <w:r>
        <w:rPr>
          <w:spacing w:val="-5"/>
          <w:sz w:val="22"/>
        </w:rPr>
        <w:t> </w:t>
      </w:r>
      <w:r>
        <w:rPr>
          <w:sz w:val="22"/>
        </w:rPr>
        <w:t>se</w:t>
      </w:r>
      <w:r>
        <w:rPr>
          <w:spacing w:val="-2"/>
          <w:sz w:val="22"/>
        </w:rPr>
        <w:t> pretende;</w:t>
      </w:r>
    </w:p>
    <w:p>
      <w:pPr>
        <w:pStyle w:val="ListParagraph"/>
        <w:numPr>
          <w:ilvl w:val="0"/>
          <w:numId w:val="75"/>
        </w:numPr>
        <w:tabs>
          <w:tab w:pos="1848" w:val="left" w:leader="none"/>
        </w:tabs>
        <w:spacing w:line="240" w:lineRule="auto" w:before="136" w:after="0"/>
        <w:ind w:left="1848" w:right="0" w:hanging="411"/>
        <w:jc w:val="left"/>
        <w:rPr>
          <w:sz w:val="22"/>
        </w:rPr>
      </w:pPr>
      <w:r>
        <w:rPr>
          <w:sz w:val="22"/>
        </w:rPr>
        <w:t>Pago</w:t>
      </w:r>
      <w:r>
        <w:rPr>
          <w:spacing w:val="-3"/>
          <w:sz w:val="22"/>
        </w:rPr>
        <w:t> </w:t>
      </w:r>
      <w:r>
        <w:rPr>
          <w:sz w:val="22"/>
        </w:rPr>
        <w:t>de</w:t>
      </w:r>
      <w:r>
        <w:rPr>
          <w:spacing w:val="-5"/>
          <w:sz w:val="22"/>
        </w:rPr>
        <w:t> </w:t>
      </w:r>
      <w:r>
        <w:rPr>
          <w:sz w:val="22"/>
        </w:rPr>
        <w:t>los</w:t>
      </w:r>
      <w:r>
        <w:rPr>
          <w:spacing w:val="-3"/>
          <w:sz w:val="22"/>
        </w:rPr>
        <w:t> </w:t>
      </w:r>
      <w:r>
        <w:rPr>
          <w:sz w:val="22"/>
        </w:rPr>
        <w:t>derechos</w:t>
      </w:r>
      <w:r>
        <w:rPr>
          <w:spacing w:val="-4"/>
          <w:sz w:val="22"/>
        </w:rPr>
        <w:t> </w:t>
      </w:r>
      <w:r>
        <w:rPr>
          <w:spacing w:val="-2"/>
          <w:sz w:val="22"/>
        </w:rPr>
        <w:t>correspondientes;</w:t>
      </w:r>
    </w:p>
    <w:p>
      <w:pPr>
        <w:pStyle w:val="ListParagraph"/>
        <w:numPr>
          <w:ilvl w:val="0"/>
          <w:numId w:val="75"/>
        </w:numPr>
        <w:tabs>
          <w:tab w:pos="1850" w:val="left" w:leader="none"/>
        </w:tabs>
        <w:spacing w:line="230" w:lineRule="auto" w:before="147" w:after="0"/>
        <w:ind w:left="1850" w:right="133" w:hanging="413"/>
        <w:jc w:val="left"/>
        <w:rPr>
          <w:sz w:val="22"/>
        </w:rPr>
      </w:pPr>
      <w:r>
        <w:rPr>
          <w:sz w:val="22"/>
        </w:rPr>
        <w:t>Acreditar la propiedad o posesión del predio (documento inscrito en el Registro</w:t>
      </w:r>
      <w:r>
        <w:rPr>
          <w:spacing w:val="40"/>
          <w:sz w:val="22"/>
        </w:rPr>
        <w:t> </w:t>
      </w:r>
      <w:r>
        <w:rPr>
          <w:sz w:val="22"/>
        </w:rPr>
        <w:t>Público de la Propiedad);</w:t>
      </w:r>
    </w:p>
    <w:p>
      <w:pPr>
        <w:pStyle w:val="ListParagraph"/>
        <w:numPr>
          <w:ilvl w:val="0"/>
          <w:numId w:val="75"/>
        </w:numPr>
        <w:tabs>
          <w:tab w:pos="1848" w:val="left" w:leader="none"/>
          <w:tab w:pos="1850" w:val="left" w:leader="none"/>
        </w:tabs>
        <w:spacing w:line="232" w:lineRule="auto" w:before="148" w:after="0"/>
        <w:ind w:left="1850" w:right="133" w:hanging="413"/>
        <w:jc w:val="left"/>
        <w:rPr>
          <w:sz w:val="22"/>
        </w:rPr>
      </w:pPr>
      <w:r>
        <w:rPr>
          <w:sz w:val="22"/>
        </w:rPr>
        <w:t>Acreditar el interés que le asiste, y en caso de representación contar con poder suficiente para tal efecto;</w:t>
      </w:r>
    </w:p>
    <w:p>
      <w:pPr>
        <w:pStyle w:val="ListParagraph"/>
        <w:spacing w:after="0" w:line="232" w:lineRule="auto"/>
        <w:jc w:val="left"/>
        <w:rPr>
          <w:sz w:val="22"/>
        </w:rPr>
        <w:sectPr>
          <w:pgSz w:w="12240" w:h="15840"/>
          <w:pgMar w:header="355" w:footer="994" w:top="1740" w:bottom="1180" w:left="1133" w:right="1133"/>
        </w:sectPr>
      </w:pPr>
    </w:p>
    <w:p>
      <w:pPr>
        <w:pStyle w:val="ListParagraph"/>
        <w:numPr>
          <w:ilvl w:val="0"/>
          <w:numId w:val="75"/>
        </w:numPr>
        <w:tabs>
          <w:tab w:pos="1848" w:val="left" w:leader="none"/>
        </w:tabs>
        <w:spacing w:line="240" w:lineRule="auto" w:before="90" w:after="0"/>
        <w:ind w:left="1848" w:right="0" w:hanging="411"/>
        <w:jc w:val="both"/>
        <w:rPr>
          <w:sz w:val="22"/>
        </w:rPr>
      </w:pPr>
      <w:r>
        <w:rPr>
          <w:sz w:val="22"/>
        </w:rPr>
        <w:t>Tarjetón</w:t>
      </w:r>
      <w:r>
        <w:rPr>
          <w:spacing w:val="-5"/>
          <w:sz w:val="22"/>
        </w:rPr>
        <w:t> </w:t>
      </w:r>
      <w:r>
        <w:rPr>
          <w:sz w:val="22"/>
        </w:rPr>
        <w:t>del</w:t>
      </w:r>
      <w:r>
        <w:rPr>
          <w:spacing w:val="-5"/>
          <w:sz w:val="22"/>
        </w:rPr>
        <w:t> </w:t>
      </w:r>
      <w:r>
        <w:rPr>
          <w:sz w:val="22"/>
        </w:rPr>
        <w:t>impuesto</w:t>
      </w:r>
      <w:r>
        <w:rPr>
          <w:spacing w:val="-6"/>
          <w:sz w:val="22"/>
        </w:rPr>
        <w:t> </w:t>
      </w:r>
      <w:r>
        <w:rPr>
          <w:sz w:val="22"/>
        </w:rPr>
        <w:t>predial</w:t>
      </w:r>
      <w:r>
        <w:rPr>
          <w:spacing w:val="-6"/>
          <w:sz w:val="22"/>
        </w:rPr>
        <w:t> </w:t>
      </w:r>
      <w:r>
        <w:rPr>
          <w:sz w:val="22"/>
        </w:rPr>
        <w:t>al</w:t>
      </w:r>
      <w:r>
        <w:rPr>
          <w:spacing w:val="-5"/>
          <w:sz w:val="22"/>
        </w:rPr>
        <w:t> </w:t>
      </w:r>
      <w:r>
        <w:rPr>
          <w:spacing w:val="-2"/>
          <w:sz w:val="22"/>
        </w:rPr>
        <w:t>corriente;</w:t>
      </w:r>
    </w:p>
    <w:p>
      <w:pPr>
        <w:pStyle w:val="ListParagraph"/>
        <w:numPr>
          <w:ilvl w:val="0"/>
          <w:numId w:val="75"/>
        </w:numPr>
        <w:tabs>
          <w:tab w:pos="1846" w:val="left" w:leader="none"/>
        </w:tabs>
        <w:spacing w:line="240" w:lineRule="auto" w:before="135" w:after="0"/>
        <w:ind w:left="1846" w:right="0" w:hanging="409"/>
        <w:jc w:val="both"/>
        <w:rPr>
          <w:sz w:val="22"/>
        </w:rPr>
      </w:pPr>
      <w:r>
        <w:rPr>
          <w:sz w:val="22"/>
        </w:rPr>
        <w:t>Antecedente</w:t>
      </w:r>
      <w:r>
        <w:rPr>
          <w:spacing w:val="-8"/>
          <w:sz w:val="22"/>
        </w:rPr>
        <w:t> </w:t>
      </w:r>
      <w:r>
        <w:rPr>
          <w:sz w:val="22"/>
        </w:rPr>
        <w:t>de</w:t>
      </w:r>
      <w:r>
        <w:rPr>
          <w:spacing w:val="-4"/>
          <w:sz w:val="22"/>
        </w:rPr>
        <w:t> </w:t>
      </w:r>
      <w:r>
        <w:rPr>
          <w:sz w:val="22"/>
        </w:rPr>
        <w:t>autorización</w:t>
      </w:r>
      <w:r>
        <w:rPr>
          <w:spacing w:val="-5"/>
          <w:sz w:val="22"/>
        </w:rPr>
        <w:t> </w:t>
      </w:r>
      <w:r>
        <w:rPr>
          <w:sz w:val="22"/>
        </w:rPr>
        <w:t>de</w:t>
      </w:r>
      <w:r>
        <w:rPr>
          <w:spacing w:val="-4"/>
          <w:sz w:val="22"/>
        </w:rPr>
        <w:t> </w:t>
      </w:r>
      <w:r>
        <w:rPr>
          <w:sz w:val="22"/>
        </w:rPr>
        <w:t>desmonte</w:t>
      </w:r>
      <w:r>
        <w:rPr>
          <w:spacing w:val="-6"/>
          <w:sz w:val="22"/>
        </w:rPr>
        <w:t> </w:t>
      </w:r>
      <w:r>
        <w:rPr>
          <w:sz w:val="22"/>
        </w:rPr>
        <w:t>y</w:t>
      </w:r>
      <w:r>
        <w:rPr>
          <w:spacing w:val="-5"/>
          <w:sz w:val="22"/>
        </w:rPr>
        <w:t> </w:t>
      </w:r>
      <w:r>
        <w:rPr>
          <w:sz w:val="22"/>
        </w:rPr>
        <w:t>tala</w:t>
      </w:r>
      <w:r>
        <w:rPr>
          <w:spacing w:val="-6"/>
          <w:sz w:val="22"/>
        </w:rPr>
        <w:t> </w:t>
      </w:r>
      <w:r>
        <w:rPr>
          <w:sz w:val="22"/>
        </w:rPr>
        <w:t>en</w:t>
      </w:r>
      <w:r>
        <w:rPr>
          <w:spacing w:val="-4"/>
          <w:sz w:val="22"/>
        </w:rPr>
        <w:t> </w:t>
      </w:r>
      <w:r>
        <w:rPr>
          <w:sz w:val="22"/>
        </w:rPr>
        <w:t>caso</w:t>
      </w:r>
      <w:r>
        <w:rPr>
          <w:spacing w:val="-5"/>
          <w:sz w:val="22"/>
        </w:rPr>
        <w:t> </w:t>
      </w:r>
      <w:r>
        <w:rPr>
          <w:sz w:val="22"/>
        </w:rPr>
        <w:t>de</w:t>
      </w:r>
      <w:r>
        <w:rPr>
          <w:spacing w:val="-5"/>
          <w:sz w:val="22"/>
        </w:rPr>
        <w:t> </w:t>
      </w:r>
      <w:r>
        <w:rPr>
          <w:sz w:val="22"/>
        </w:rPr>
        <w:t>contar</w:t>
      </w:r>
      <w:r>
        <w:rPr>
          <w:spacing w:val="-5"/>
          <w:sz w:val="22"/>
        </w:rPr>
        <w:t> </w:t>
      </w:r>
      <w:r>
        <w:rPr>
          <w:sz w:val="22"/>
        </w:rPr>
        <w:t>con</w:t>
      </w:r>
      <w:r>
        <w:rPr>
          <w:spacing w:val="-4"/>
          <w:sz w:val="22"/>
        </w:rPr>
        <w:t> </w:t>
      </w:r>
      <w:r>
        <w:rPr>
          <w:spacing w:val="-5"/>
          <w:sz w:val="22"/>
        </w:rPr>
        <w:t>el;</w:t>
      </w:r>
    </w:p>
    <w:p>
      <w:pPr>
        <w:pStyle w:val="ListParagraph"/>
        <w:numPr>
          <w:ilvl w:val="0"/>
          <w:numId w:val="75"/>
        </w:numPr>
        <w:tabs>
          <w:tab w:pos="1850" w:val="left" w:leader="none"/>
          <w:tab w:pos="2264" w:val="left" w:leader="none"/>
        </w:tabs>
        <w:spacing w:line="232" w:lineRule="auto" w:before="142" w:after="0"/>
        <w:ind w:left="1850" w:right="130" w:hanging="413"/>
        <w:jc w:val="both"/>
        <w:rPr>
          <w:sz w:val="22"/>
        </w:rPr>
      </w:pPr>
      <w:r>
        <w:rPr>
          <w:sz w:val="22"/>
        </w:rPr>
        <w:t>Mínimo 4-cuatro fotografías de la situación actual del predio. (Las fotografías deben ser de 6”x4” mínimo, tomadas por todos los ángulos posibles de la </w:t>
      </w:r>
      <w:r>
        <w:rPr>
          <w:spacing w:val="-2"/>
          <w:sz w:val="22"/>
        </w:rPr>
        <w:t>propiedad);</w:t>
      </w:r>
    </w:p>
    <w:p>
      <w:pPr>
        <w:pStyle w:val="ListParagraph"/>
        <w:numPr>
          <w:ilvl w:val="0"/>
          <w:numId w:val="75"/>
        </w:numPr>
        <w:tabs>
          <w:tab w:pos="1850" w:val="left" w:leader="none"/>
        </w:tabs>
        <w:spacing w:line="230" w:lineRule="auto" w:before="152" w:after="0"/>
        <w:ind w:left="1850" w:right="135" w:hanging="413"/>
        <w:jc w:val="both"/>
        <w:rPr>
          <w:sz w:val="22"/>
        </w:rPr>
      </w:pPr>
      <w:r>
        <w:rPr>
          <w:sz w:val="22"/>
        </w:rPr>
        <w:t>Copia del acuerdo y planos de la construcción autorizada previamente registrada en el IRCNL;</w:t>
      </w:r>
    </w:p>
    <w:p>
      <w:pPr>
        <w:pStyle w:val="ListParagraph"/>
        <w:numPr>
          <w:ilvl w:val="0"/>
          <w:numId w:val="75"/>
        </w:numPr>
        <w:tabs>
          <w:tab w:pos="1848" w:val="left" w:leader="none"/>
          <w:tab w:pos="1850" w:val="left" w:leader="none"/>
        </w:tabs>
        <w:spacing w:line="232" w:lineRule="auto" w:before="149" w:after="0"/>
        <w:ind w:left="1850" w:right="129" w:hanging="413"/>
        <w:jc w:val="both"/>
        <w:rPr>
          <w:sz w:val="22"/>
        </w:rPr>
      </w:pPr>
      <w:r>
        <w:rPr>
          <w:sz w:val="22"/>
        </w:rPr>
        <w:t>Plano</w:t>
      </w:r>
      <w:r>
        <w:rPr>
          <w:spacing w:val="-5"/>
          <w:sz w:val="22"/>
        </w:rPr>
        <w:t> </w:t>
      </w:r>
      <w:r>
        <w:rPr>
          <w:sz w:val="22"/>
        </w:rPr>
        <w:t>del</w:t>
      </w:r>
      <w:r>
        <w:rPr>
          <w:spacing w:val="-6"/>
          <w:sz w:val="22"/>
        </w:rPr>
        <w:t> </w:t>
      </w:r>
      <w:r>
        <w:rPr>
          <w:sz w:val="22"/>
        </w:rPr>
        <w:t>proyecto</w:t>
      </w:r>
      <w:r>
        <w:rPr>
          <w:spacing w:val="-7"/>
          <w:sz w:val="22"/>
        </w:rPr>
        <w:t> </w:t>
      </w:r>
      <w:r>
        <w:rPr>
          <w:sz w:val="22"/>
        </w:rPr>
        <w:t>arquitectónico</w:t>
      </w:r>
      <w:r>
        <w:rPr>
          <w:spacing w:val="-7"/>
          <w:sz w:val="22"/>
        </w:rPr>
        <w:t> </w:t>
      </w:r>
      <w:r>
        <w:rPr>
          <w:sz w:val="22"/>
        </w:rPr>
        <w:t>conteniendo:</w:t>
      </w:r>
      <w:r>
        <w:rPr>
          <w:spacing w:val="-6"/>
          <w:sz w:val="22"/>
        </w:rPr>
        <w:t> </w:t>
      </w:r>
      <w:r>
        <w:rPr>
          <w:sz w:val="22"/>
        </w:rPr>
        <w:t>la</w:t>
      </w:r>
      <w:r>
        <w:rPr>
          <w:spacing w:val="-10"/>
          <w:sz w:val="22"/>
        </w:rPr>
        <w:t> </w:t>
      </w:r>
      <w:r>
        <w:rPr>
          <w:sz w:val="22"/>
        </w:rPr>
        <w:t>planta</w:t>
      </w:r>
      <w:r>
        <w:rPr>
          <w:spacing w:val="-5"/>
          <w:sz w:val="22"/>
        </w:rPr>
        <w:t> </w:t>
      </w:r>
      <w:r>
        <w:rPr>
          <w:sz w:val="22"/>
        </w:rPr>
        <w:t>de</w:t>
      </w:r>
      <w:r>
        <w:rPr>
          <w:spacing w:val="-8"/>
          <w:sz w:val="22"/>
        </w:rPr>
        <w:t> </w:t>
      </w:r>
      <w:r>
        <w:rPr>
          <w:sz w:val="22"/>
        </w:rPr>
        <w:t>ubicación,</w:t>
      </w:r>
      <w:r>
        <w:rPr>
          <w:spacing w:val="-6"/>
          <w:sz w:val="22"/>
        </w:rPr>
        <w:t> </w:t>
      </w:r>
      <w:r>
        <w:rPr>
          <w:sz w:val="22"/>
        </w:rPr>
        <w:t>la</w:t>
      </w:r>
      <w:r>
        <w:rPr>
          <w:spacing w:val="-5"/>
          <w:sz w:val="22"/>
        </w:rPr>
        <w:t> </w:t>
      </w:r>
      <w:r>
        <w:rPr>
          <w:sz w:val="22"/>
        </w:rPr>
        <w:t>planta</w:t>
      </w:r>
      <w:r>
        <w:rPr>
          <w:spacing w:val="-5"/>
          <w:sz w:val="22"/>
        </w:rPr>
        <w:t> </w:t>
      </w:r>
      <w:r>
        <w:rPr>
          <w:sz w:val="22"/>
        </w:rPr>
        <w:t>de conjunto, plantas arquitectónicas del área a arrendar, una elevación, además el cuadro general de áreas;</w:t>
      </w:r>
    </w:p>
    <w:p>
      <w:pPr>
        <w:pStyle w:val="ListParagraph"/>
        <w:numPr>
          <w:ilvl w:val="0"/>
          <w:numId w:val="75"/>
        </w:numPr>
        <w:tabs>
          <w:tab w:pos="1848" w:val="left" w:leader="none"/>
        </w:tabs>
        <w:spacing w:line="240" w:lineRule="auto" w:before="138" w:after="0"/>
        <w:ind w:left="1848" w:right="0" w:hanging="411"/>
        <w:jc w:val="both"/>
        <w:rPr>
          <w:sz w:val="22"/>
        </w:rPr>
      </w:pPr>
      <w:r>
        <w:rPr>
          <w:sz w:val="22"/>
        </w:rPr>
        <w:t>Dictamen</w:t>
      </w:r>
      <w:r>
        <w:rPr>
          <w:spacing w:val="-8"/>
          <w:sz w:val="22"/>
        </w:rPr>
        <w:t> </w:t>
      </w:r>
      <w:r>
        <w:rPr>
          <w:sz w:val="22"/>
        </w:rPr>
        <w:t>de</w:t>
      </w:r>
      <w:r>
        <w:rPr>
          <w:spacing w:val="-7"/>
          <w:sz w:val="22"/>
        </w:rPr>
        <w:t> </w:t>
      </w:r>
      <w:r>
        <w:rPr>
          <w:sz w:val="22"/>
        </w:rPr>
        <w:t>la</w:t>
      </w:r>
      <w:r>
        <w:rPr>
          <w:spacing w:val="-5"/>
          <w:sz w:val="22"/>
        </w:rPr>
        <w:t> </w:t>
      </w:r>
      <w:r>
        <w:rPr>
          <w:sz w:val="22"/>
        </w:rPr>
        <w:t>autoridad</w:t>
      </w:r>
      <w:r>
        <w:rPr>
          <w:spacing w:val="-7"/>
          <w:sz w:val="22"/>
        </w:rPr>
        <w:t> </w:t>
      </w:r>
      <w:r>
        <w:rPr>
          <w:sz w:val="22"/>
        </w:rPr>
        <w:t>competente</w:t>
      </w:r>
      <w:r>
        <w:rPr>
          <w:spacing w:val="-8"/>
          <w:sz w:val="22"/>
        </w:rPr>
        <w:t> </w:t>
      </w:r>
      <w:r>
        <w:rPr>
          <w:sz w:val="22"/>
        </w:rPr>
        <w:t>en</w:t>
      </w:r>
      <w:r>
        <w:rPr>
          <w:spacing w:val="-7"/>
          <w:sz w:val="22"/>
        </w:rPr>
        <w:t> </w:t>
      </w:r>
      <w:r>
        <w:rPr>
          <w:sz w:val="22"/>
        </w:rPr>
        <w:t>materia</w:t>
      </w:r>
      <w:r>
        <w:rPr>
          <w:spacing w:val="-7"/>
          <w:sz w:val="22"/>
        </w:rPr>
        <w:t> </w:t>
      </w:r>
      <w:r>
        <w:rPr>
          <w:sz w:val="22"/>
        </w:rPr>
        <w:t>de</w:t>
      </w:r>
      <w:r>
        <w:rPr>
          <w:spacing w:val="-5"/>
          <w:sz w:val="22"/>
        </w:rPr>
        <w:t> </w:t>
      </w:r>
      <w:r>
        <w:rPr>
          <w:sz w:val="22"/>
        </w:rPr>
        <w:t>protección</w:t>
      </w:r>
      <w:r>
        <w:rPr>
          <w:spacing w:val="-5"/>
          <w:sz w:val="22"/>
        </w:rPr>
        <w:t> </w:t>
      </w:r>
      <w:r>
        <w:rPr>
          <w:spacing w:val="-2"/>
          <w:sz w:val="22"/>
        </w:rPr>
        <w:t>civil;</w:t>
      </w:r>
    </w:p>
    <w:p>
      <w:pPr>
        <w:pStyle w:val="ListParagraph"/>
        <w:numPr>
          <w:ilvl w:val="0"/>
          <w:numId w:val="75"/>
        </w:numPr>
        <w:tabs>
          <w:tab w:pos="1848" w:val="left" w:leader="none"/>
          <w:tab w:pos="1850" w:val="left" w:leader="none"/>
        </w:tabs>
        <w:spacing w:line="232" w:lineRule="auto" w:before="145" w:after="0"/>
        <w:ind w:left="1850" w:right="133" w:hanging="413"/>
        <w:jc w:val="both"/>
        <w:rPr>
          <w:sz w:val="22"/>
        </w:rPr>
      </w:pPr>
      <w:r>
        <w:rPr>
          <w:sz w:val="22"/>
        </w:rPr>
        <w:t>Estudio de</w:t>
      </w:r>
      <w:r>
        <w:rPr>
          <w:spacing w:val="-2"/>
          <w:sz w:val="22"/>
        </w:rPr>
        <w:t> </w:t>
      </w:r>
      <w:r>
        <w:rPr>
          <w:sz w:val="22"/>
        </w:rPr>
        <w:t>movilidad; en los casos</w:t>
      </w:r>
      <w:r>
        <w:rPr>
          <w:spacing w:val="-4"/>
          <w:sz w:val="22"/>
        </w:rPr>
        <w:t> </w:t>
      </w:r>
      <w:r>
        <w:rPr>
          <w:sz w:val="22"/>
        </w:rPr>
        <w:t>que</w:t>
      </w:r>
      <w:r>
        <w:rPr>
          <w:spacing w:val="-2"/>
          <w:sz w:val="22"/>
        </w:rPr>
        <w:t> </w:t>
      </w:r>
      <w:r>
        <w:rPr>
          <w:sz w:val="22"/>
        </w:rPr>
        <w:t>el</w:t>
      </w:r>
      <w:r>
        <w:rPr>
          <w:spacing w:val="-1"/>
          <w:sz w:val="22"/>
        </w:rPr>
        <w:t> </w:t>
      </w:r>
      <w:r>
        <w:rPr>
          <w:sz w:val="22"/>
        </w:rPr>
        <w:t>predio</w:t>
      </w:r>
      <w:r>
        <w:rPr>
          <w:spacing w:val="-4"/>
          <w:sz w:val="22"/>
        </w:rPr>
        <w:t> </w:t>
      </w:r>
      <w:r>
        <w:rPr>
          <w:sz w:val="22"/>
        </w:rPr>
        <w:t>no pertenezca a</w:t>
      </w:r>
      <w:r>
        <w:rPr>
          <w:spacing w:val="-2"/>
          <w:sz w:val="22"/>
        </w:rPr>
        <w:t> </w:t>
      </w:r>
      <w:r>
        <w:rPr>
          <w:sz w:val="22"/>
        </w:rPr>
        <w:t>fraccionamiento autorizado</w:t>
      </w:r>
      <w:r>
        <w:rPr>
          <w:spacing w:val="-11"/>
          <w:sz w:val="22"/>
        </w:rPr>
        <w:t> </w:t>
      </w:r>
      <w:r>
        <w:rPr>
          <w:sz w:val="22"/>
        </w:rPr>
        <w:t>o</w:t>
      </w:r>
      <w:r>
        <w:rPr>
          <w:spacing w:val="-13"/>
          <w:sz w:val="22"/>
        </w:rPr>
        <w:t> </w:t>
      </w:r>
      <w:r>
        <w:rPr>
          <w:sz w:val="22"/>
        </w:rPr>
        <w:t>el</w:t>
      </w:r>
      <w:r>
        <w:rPr>
          <w:spacing w:val="-12"/>
          <w:sz w:val="22"/>
        </w:rPr>
        <w:t> </w:t>
      </w:r>
      <w:r>
        <w:rPr>
          <w:sz w:val="22"/>
        </w:rPr>
        <w:t>establecimiento</w:t>
      </w:r>
      <w:r>
        <w:rPr>
          <w:spacing w:val="-13"/>
          <w:sz w:val="22"/>
        </w:rPr>
        <w:t> </w:t>
      </w:r>
      <w:r>
        <w:rPr>
          <w:sz w:val="22"/>
        </w:rPr>
        <w:t>comercial</w:t>
      </w:r>
      <w:r>
        <w:rPr>
          <w:spacing w:val="-12"/>
          <w:sz w:val="22"/>
        </w:rPr>
        <w:t> </w:t>
      </w:r>
      <w:r>
        <w:rPr>
          <w:sz w:val="22"/>
        </w:rPr>
        <w:t>o</w:t>
      </w:r>
      <w:r>
        <w:rPr>
          <w:spacing w:val="-13"/>
          <w:sz w:val="22"/>
        </w:rPr>
        <w:t> </w:t>
      </w:r>
      <w:r>
        <w:rPr>
          <w:sz w:val="22"/>
        </w:rPr>
        <w:t>de</w:t>
      </w:r>
      <w:r>
        <w:rPr>
          <w:spacing w:val="-15"/>
          <w:sz w:val="22"/>
        </w:rPr>
        <w:t> </w:t>
      </w:r>
      <w:r>
        <w:rPr>
          <w:sz w:val="22"/>
        </w:rPr>
        <w:t>servicios</w:t>
      </w:r>
      <w:r>
        <w:rPr>
          <w:spacing w:val="-11"/>
          <w:sz w:val="22"/>
        </w:rPr>
        <w:t> </w:t>
      </w:r>
      <w:r>
        <w:rPr>
          <w:sz w:val="22"/>
        </w:rPr>
        <w:t>presente</w:t>
      </w:r>
      <w:r>
        <w:rPr>
          <w:spacing w:val="-13"/>
          <w:sz w:val="22"/>
        </w:rPr>
        <w:t> </w:t>
      </w:r>
      <w:r>
        <w:rPr>
          <w:sz w:val="22"/>
        </w:rPr>
        <w:t>un</w:t>
      </w:r>
      <w:r>
        <w:rPr>
          <w:spacing w:val="-15"/>
          <w:sz w:val="22"/>
        </w:rPr>
        <w:t> </w:t>
      </w:r>
      <w:r>
        <w:rPr>
          <w:sz w:val="22"/>
        </w:rPr>
        <w:t>requerimiento mayor de 24-veinticuatro cajones de estacionamiento;</w:t>
      </w:r>
    </w:p>
    <w:p>
      <w:pPr>
        <w:pStyle w:val="ListParagraph"/>
        <w:numPr>
          <w:ilvl w:val="0"/>
          <w:numId w:val="75"/>
        </w:numPr>
        <w:tabs>
          <w:tab w:pos="1850" w:val="left" w:leader="none"/>
          <w:tab w:pos="2264" w:val="left" w:leader="none"/>
        </w:tabs>
        <w:spacing w:line="232" w:lineRule="auto" w:before="148" w:after="0"/>
        <w:ind w:left="1850" w:right="132" w:hanging="413"/>
        <w:jc w:val="both"/>
        <w:rPr>
          <w:sz w:val="22"/>
        </w:rPr>
      </w:pPr>
      <w:r>
        <w:rPr>
          <w:sz w:val="22"/>
        </w:rPr>
        <w:t>Estudio de afectación; que garantice el cumplimiento de la normatividad aplicable en materia ambiental y la salvaguarda de la seguridad y la salud de los vecinos; y,</w:t>
      </w:r>
    </w:p>
    <w:p>
      <w:pPr>
        <w:pStyle w:val="ListParagraph"/>
        <w:numPr>
          <w:ilvl w:val="0"/>
          <w:numId w:val="75"/>
        </w:numPr>
        <w:tabs>
          <w:tab w:pos="1850" w:val="left" w:leader="none"/>
          <w:tab w:pos="2265" w:val="left" w:leader="none"/>
        </w:tabs>
        <w:spacing w:line="232" w:lineRule="auto" w:before="149" w:after="0"/>
        <w:ind w:left="1850" w:right="131" w:hanging="413"/>
        <w:jc w:val="both"/>
        <w:rPr>
          <w:sz w:val="22"/>
        </w:rPr>
      </w:pPr>
      <w:r>
        <w:rPr>
          <w:sz w:val="22"/>
        </w:rPr>
        <w:t>Cumplir con las disposiciones establecidas en el Reglamento para la Coordinación y</w:t>
      </w:r>
      <w:r>
        <w:rPr>
          <w:spacing w:val="-2"/>
          <w:sz w:val="22"/>
        </w:rPr>
        <w:t> </w:t>
      </w:r>
      <w:r>
        <w:rPr>
          <w:sz w:val="22"/>
        </w:rPr>
        <w:t>Ejecución de protocolos de alerta</w:t>
      </w:r>
      <w:r>
        <w:rPr>
          <w:spacing w:val="-2"/>
          <w:sz w:val="22"/>
        </w:rPr>
        <w:t> </w:t>
      </w:r>
      <w:r>
        <w:rPr>
          <w:sz w:val="22"/>
        </w:rPr>
        <w:t>AMBER y</w:t>
      </w:r>
      <w:r>
        <w:rPr>
          <w:spacing w:val="-2"/>
          <w:sz w:val="22"/>
        </w:rPr>
        <w:t> </w:t>
      </w:r>
      <w:r>
        <w:rPr>
          <w:sz w:val="22"/>
        </w:rPr>
        <w:t>Código Adam</w:t>
      </w:r>
      <w:r>
        <w:rPr>
          <w:spacing w:val="-1"/>
          <w:sz w:val="22"/>
        </w:rPr>
        <w:t> </w:t>
      </w:r>
      <w:r>
        <w:rPr>
          <w:sz w:val="22"/>
        </w:rPr>
        <w:t>en San Nicolás de los Garza, Nuevo León.</w:t>
      </w:r>
    </w:p>
    <w:p>
      <w:pPr>
        <w:pStyle w:val="BodyText"/>
        <w:spacing w:line="232" w:lineRule="auto" w:before="147"/>
        <w:ind w:left="139" w:right="133"/>
      </w:pPr>
      <w:r>
        <w:rPr/>
        <w:t>Los requisitos se deberán presentar en las especificaciones y medidas señaladas por la misma Secretaría tanto en formato papel, así como en soporte digital donde se contenga la información requerida</w:t>
      </w:r>
      <w:r>
        <w:rPr>
          <w:spacing w:val="-14"/>
        </w:rPr>
        <w:t> </w:t>
      </w:r>
      <w:r>
        <w:rPr/>
        <w:t>en</w:t>
      </w:r>
      <w:r>
        <w:rPr>
          <w:spacing w:val="-12"/>
        </w:rPr>
        <w:t> </w:t>
      </w:r>
      <w:r>
        <w:rPr/>
        <w:t>archivos</w:t>
      </w:r>
      <w:r>
        <w:rPr>
          <w:spacing w:val="-12"/>
        </w:rPr>
        <w:t> </w:t>
      </w:r>
      <w:r>
        <w:rPr/>
        <w:t>con</w:t>
      </w:r>
      <w:r>
        <w:rPr>
          <w:spacing w:val="-15"/>
        </w:rPr>
        <w:t> </w:t>
      </w:r>
      <w:r>
        <w:rPr/>
        <w:t>formato</w:t>
      </w:r>
      <w:r>
        <w:rPr>
          <w:spacing w:val="-15"/>
        </w:rPr>
        <w:t> </w:t>
      </w:r>
      <w:r>
        <w:rPr/>
        <w:t>PDF,</w:t>
      </w:r>
      <w:r>
        <w:rPr>
          <w:spacing w:val="-14"/>
        </w:rPr>
        <w:t> </w:t>
      </w:r>
      <w:r>
        <w:rPr/>
        <w:t>con</w:t>
      </w:r>
      <w:r>
        <w:rPr>
          <w:spacing w:val="-15"/>
        </w:rPr>
        <w:t> </w:t>
      </w:r>
      <w:r>
        <w:rPr/>
        <w:t>excepción</w:t>
      </w:r>
      <w:r>
        <w:rPr>
          <w:spacing w:val="-13"/>
        </w:rPr>
        <w:t> </w:t>
      </w:r>
      <w:r>
        <w:rPr/>
        <w:t>de</w:t>
      </w:r>
      <w:r>
        <w:rPr>
          <w:spacing w:val="-13"/>
        </w:rPr>
        <w:t> </w:t>
      </w:r>
      <w:r>
        <w:rPr/>
        <w:t>los</w:t>
      </w:r>
      <w:r>
        <w:rPr>
          <w:spacing w:val="-15"/>
        </w:rPr>
        <w:t> </w:t>
      </w:r>
      <w:r>
        <w:rPr/>
        <w:t>planos</w:t>
      </w:r>
      <w:r>
        <w:rPr>
          <w:spacing w:val="-16"/>
        </w:rPr>
        <w:t> </w:t>
      </w:r>
      <w:r>
        <w:rPr/>
        <w:t>que</w:t>
      </w:r>
      <w:r>
        <w:rPr>
          <w:spacing w:val="-14"/>
        </w:rPr>
        <w:t> </w:t>
      </w:r>
      <w:r>
        <w:rPr/>
        <w:t>deberán</w:t>
      </w:r>
      <w:r>
        <w:rPr>
          <w:spacing w:val="-12"/>
        </w:rPr>
        <w:t> </w:t>
      </w:r>
      <w:r>
        <w:rPr/>
        <w:t>estar</w:t>
      </w:r>
      <w:r>
        <w:rPr>
          <w:spacing w:val="-11"/>
        </w:rPr>
        <w:t> </w:t>
      </w:r>
      <w:r>
        <w:rPr/>
        <w:t>presentados en formato archivo DWG georeferenciado.</w:t>
      </w:r>
    </w:p>
    <w:p>
      <w:pPr>
        <w:pStyle w:val="Heading1"/>
        <w:spacing w:before="143"/>
        <w:ind w:left="180" w:right="157"/>
      </w:pPr>
      <w:r>
        <w:rPr>
          <w:u w:val="single"/>
        </w:rPr>
        <w:t>CAPÍTULO</w:t>
      </w:r>
      <w:r>
        <w:rPr>
          <w:spacing w:val="-7"/>
          <w:u w:val="single"/>
        </w:rPr>
        <w:t> </w:t>
      </w:r>
      <w:r>
        <w:rPr>
          <w:u w:val="single"/>
        </w:rPr>
        <w:t>VI.</w:t>
      </w:r>
      <w:r>
        <w:rPr>
          <w:spacing w:val="-5"/>
          <w:u w:val="single"/>
        </w:rPr>
        <w:t> </w:t>
      </w:r>
      <w:r>
        <w:rPr>
          <w:u w:val="single"/>
        </w:rPr>
        <w:t>LICENCIAS</w:t>
      </w:r>
      <w:r>
        <w:rPr>
          <w:spacing w:val="-5"/>
          <w:u w:val="single"/>
        </w:rPr>
        <w:t> </w:t>
      </w:r>
      <w:r>
        <w:rPr>
          <w:u w:val="single"/>
        </w:rPr>
        <w:t>DE</w:t>
      </w:r>
      <w:r>
        <w:rPr>
          <w:spacing w:val="-7"/>
          <w:u w:val="single"/>
        </w:rPr>
        <w:t> </w:t>
      </w:r>
      <w:r>
        <w:rPr>
          <w:spacing w:val="-2"/>
          <w:u w:val="single"/>
        </w:rPr>
        <w:t>CONSTRUCCIÓN</w:t>
      </w:r>
    </w:p>
    <w:p>
      <w:pPr>
        <w:pStyle w:val="BodyText"/>
        <w:spacing w:before="226"/>
        <w:ind w:firstLine="0"/>
        <w:jc w:val="left"/>
        <w:rPr>
          <w:rFonts w:ascii="Arial"/>
          <w:b/>
        </w:rPr>
      </w:pPr>
    </w:p>
    <w:p>
      <w:pPr>
        <w:spacing w:before="0"/>
        <w:ind w:left="8" w:right="0" w:firstLine="0"/>
        <w:jc w:val="center"/>
        <w:rPr>
          <w:rFonts w:ascii="Arial" w:hAnsi="Arial"/>
          <w:b/>
          <w:sz w:val="22"/>
        </w:rPr>
      </w:pPr>
      <w:r>
        <w:rPr>
          <w:rFonts w:ascii="Arial" w:hAnsi="Arial"/>
          <w:b/>
          <w:sz w:val="22"/>
        </w:rPr>
        <w:t>SECCIÓN</w:t>
      </w:r>
      <w:r>
        <w:rPr>
          <w:rFonts w:ascii="Arial" w:hAnsi="Arial"/>
          <w:b/>
          <w:spacing w:val="-5"/>
          <w:sz w:val="22"/>
        </w:rPr>
        <w:t> </w:t>
      </w:r>
      <w:r>
        <w:rPr>
          <w:rFonts w:ascii="Arial" w:hAnsi="Arial"/>
          <w:b/>
          <w:sz w:val="22"/>
        </w:rPr>
        <w:t>I.</w:t>
      </w:r>
      <w:r>
        <w:rPr>
          <w:rFonts w:ascii="Arial" w:hAnsi="Arial"/>
          <w:b/>
          <w:spacing w:val="-4"/>
          <w:sz w:val="22"/>
        </w:rPr>
        <w:t> </w:t>
      </w:r>
      <w:r>
        <w:rPr>
          <w:rFonts w:ascii="Arial" w:hAnsi="Arial"/>
          <w:b/>
          <w:spacing w:val="-2"/>
          <w:sz w:val="22"/>
        </w:rPr>
        <w:t>GENERALIDADES</w:t>
      </w:r>
    </w:p>
    <w:p>
      <w:pPr>
        <w:pStyle w:val="BodyText"/>
        <w:spacing w:before="230"/>
        <w:ind w:firstLine="0"/>
        <w:jc w:val="left"/>
        <w:rPr>
          <w:rFonts w:ascii="Arial"/>
          <w:b/>
        </w:rPr>
      </w:pPr>
    </w:p>
    <w:p>
      <w:pPr>
        <w:pStyle w:val="BodyText"/>
        <w:spacing w:line="235" w:lineRule="auto"/>
        <w:ind w:left="139" w:right="131"/>
      </w:pPr>
      <w:r>
        <w:rPr/>
        <w:t>ARTÍCULO</w:t>
      </w:r>
      <w:r>
        <w:rPr>
          <w:spacing w:val="-8"/>
        </w:rPr>
        <w:t> </w:t>
      </w:r>
      <w:r>
        <w:rPr/>
        <w:t>260.</w:t>
      </w:r>
      <w:r>
        <w:rPr>
          <w:spacing w:val="-6"/>
        </w:rPr>
        <w:t> </w:t>
      </w:r>
      <w:r>
        <w:rPr/>
        <w:t>Para</w:t>
      </w:r>
      <w:r>
        <w:rPr>
          <w:spacing w:val="-8"/>
        </w:rPr>
        <w:t> </w:t>
      </w:r>
      <w:r>
        <w:rPr/>
        <w:t>otorgar</w:t>
      </w:r>
      <w:r>
        <w:rPr>
          <w:spacing w:val="-8"/>
        </w:rPr>
        <w:t> </w:t>
      </w:r>
      <w:r>
        <w:rPr/>
        <w:t>la</w:t>
      </w:r>
      <w:r>
        <w:rPr>
          <w:spacing w:val="-7"/>
        </w:rPr>
        <w:t> </w:t>
      </w:r>
      <w:r>
        <w:rPr/>
        <w:t>licencia</w:t>
      </w:r>
      <w:r>
        <w:rPr>
          <w:spacing w:val="-7"/>
        </w:rPr>
        <w:t> </w:t>
      </w:r>
      <w:r>
        <w:rPr/>
        <w:t>de</w:t>
      </w:r>
      <w:r>
        <w:rPr>
          <w:spacing w:val="-8"/>
        </w:rPr>
        <w:t> </w:t>
      </w:r>
      <w:r>
        <w:rPr/>
        <w:t>construcción</w:t>
      </w:r>
      <w:r>
        <w:rPr>
          <w:spacing w:val="-8"/>
        </w:rPr>
        <w:t> </w:t>
      </w:r>
      <w:r>
        <w:rPr/>
        <w:t>se</w:t>
      </w:r>
      <w:r>
        <w:rPr>
          <w:spacing w:val="-9"/>
        </w:rPr>
        <w:t> </w:t>
      </w:r>
      <w:r>
        <w:rPr/>
        <w:t>requiere</w:t>
      </w:r>
      <w:r>
        <w:rPr>
          <w:spacing w:val="-8"/>
        </w:rPr>
        <w:t> </w:t>
      </w:r>
      <w:r>
        <w:rPr/>
        <w:t>la</w:t>
      </w:r>
      <w:r>
        <w:rPr>
          <w:spacing w:val="-7"/>
        </w:rPr>
        <w:t> </w:t>
      </w:r>
      <w:r>
        <w:rPr/>
        <w:t>carta</w:t>
      </w:r>
      <w:r>
        <w:rPr>
          <w:spacing w:val="-9"/>
        </w:rPr>
        <w:t> </w:t>
      </w:r>
      <w:r>
        <w:rPr/>
        <w:t>responsiva</w:t>
      </w:r>
      <w:r>
        <w:rPr>
          <w:spacing w:val="-7"/>
        </w:rPr>
        <w:t> </w:t>
      </w:r>
      <w:r>
        <w:rPr/>
        <w:t>de</w:t>
      </w:r>
      <w:r>
        <w:rPr>
          <w:spacing w:val="-9"/>
        </w:rPr>
        <w:t> </w:t>
      </w:r>
      <w:r>
        <w:rPr/>
        <w:t>quien</w:t>
      </w:r>
      <w:r>
        <w:rPr>
          <w:spacing w:val="-8"/>
        </w:rPr>
        <w:t> </w:t>
      </w:r>
      <w:r>
        <w:rPr/>
        <w:t>se ostente con el carácter de Director Responsable de Obra, asuma la obligación de que el proyecto, cálculos, especificaciones, materiales y procesos de ejecución, cumplan con las normas técnicas correspondientes y se ejecuten a lo dispuesto en la Ley, este Reglamento y demás ordenamientos jurídicos aplicables.</w:t>
      </w:r>
    </w:p>
    <w:p>
      <w:pPr>
        <w:pStyle w:val="BodyText"/>
        <w:spacing w:line="232" w:lineRule="auto" w:before="146"/>
        <w:ind w:left="139" w:right="135"/>
      </w:pPr>
      <w:r>
        <w:rPr/>
        <w:t>ARTÍCULO 261. A la solicitud de licencia de construcción de obra nueva deberá acompañar los siguientes documentos:</w:t>
      </w:r>
    </w:p>
    <w:p>
      <w:pPr>
        <w:pStyle w:val="ListParagraph"/>
        <w:numPr>
          <w:ilvl w:val="1"/>
          <w:numId w:val="75"/>
        </w:numPr>
        <w:tabs>
          <w:tab w:pos="2005" w:val="left" w:leader="none"/>
        </w:tabs>
        <w:spacing w:line="240" w:lineRule="auto" w:before="141" w:after="0"/>
        <w:ind w:left="2005" w:right="0" w:hanging="196"/>
        <w:jc w:val="left"/>
        <w:rPr>
          <w:sz w:val="22"/>
        </w:rPr>
      </w:pPr>
      <w:r>
        <w:rPr>
          <w:sz w:val="22"/>
        </w:rPr>
        <w:t>Solicitud</w:t>
      </w:r>
      <w:r>
        <w:rPr>
          <w:spacing w:val="-5"/>
          <w:sz w:val="22"/>
        </w:rPr>
        <w:t> </w:t>
      </w:r>
      <w:r>
        <w:rPr>
          <w:sz w:val="22"/>
        </w:rPr>
        <w:t>por</w:t>
      </w:r>
      <w:r>
        <w:rPr>
          <w:spacing w:val="-4"/>
          <w:sz w:val="22"/>
        </w:rPr>
        <w:t> </w:t>
      </w:r>
      <w:r>
        <w:rPr>
          <w:sz w:val="22"/>
        </w:rPr>
        <w:t>escrito</w:t>
      </w:r>
      <w:r>
        <w:rPr>
          <w:spacing w:val="-6"/>
          <w:sz w:val="22"/>
        </w:rPr>
        <w:t> </w:t>
      </w:r>
      <w:r>
        <w:rPr>
          <w:sz w:val="22"/>
        </w:rPr>
        <w:t>en</w:t>
      </w:r>
      <w:r>
        <w:rPr>
          <w:spacing w:val="-7"/>
          <w:sz w:val="22"/>
        </w:rPr>
        <w:t> </w:t>
      </w:r>
      <w:r>
        <w:rPr>
          <w:sz w:val="22"/>
        </w:rPr>
        <w:t>formato</w:t>
      </w:r>
      <w:r>
        <w:rPr>
          <w:spacing w:val="-5"/>
          <w:sz w:val="22"/>
        </w:rPr>
        <w:t> </w:t>
      </w:r>
      <w:r>
        <w:rPr>
          <w:sz w:val="22"/>
        </w:rPr>
        <w:t>oficial</w:t>
      </w:r>
      <w:r>
        <w:rPr>
          <w:spacing w:val="-5"/>
          <w:sz w:val="22"/>
        </w:rPr>
        <w:t> </w:t>
      </w:r>
      <w:r>
        <w:rPr>
          <w:sz w:val="22"/>
        </w:rPr>
        <w:t>de</w:t>
      </w:r>
      <w:r>
        <w:rPr>
          <w:spacing w:val="-5"/>
          <w:sz w:val="22"/>
        </w:rPr>
        <w:t> </w:t>
      </w:r>
      <w:r>
        <w:rPr>
          <w:sz w:val="22"/>
        </w:rPr>
        <w:t>la</w:t>
      </w:r>
      <w:r>
        <w:rPr>
          <w:spacing w:val="-5"/>
          <w:sz w:val="22"/>
        </w:rPr>
        <w:t> </w:t>
      </w:r>
      <w:r>
        <w:rPr>
          <w:sz w:val="22"/>
        </w:rPr>
        <w:t>Secretaría</w:t>
      </w:r>
      <w:r>
        <w:rPr>
          <w:spacing w:val="-4"/>
          <w:sz w:val="22"/>
        </w:rPr>
        <w:t> </w:t>
      </w:r>
      <w:r>
        <w:rPr>
          <w:sz w:val="22"/>
        </w:rPr>
        <w:t>indicando</w:t>
      </w:r>
      <w:r>
        <w:rPr>
          <w:spacing w:val="-5"/>
          <w:sz w:val="22"/>
        </w:rPr>
        <w:t> </w:t>
      </w:r>
      <w:r>
        <w:rPr>
          <w:sz w:val="22"/>
        </w:rPr>
        <w:t>el</w:t>
      </w:r>
      <w:r>
        <w:rPr>
          <w:spacing w:val="-5"/>
          <w:sz w:val="22"/>
        </w:rPr>
        <w:t> </w:t>
      </w:r>
      <w:r>
        <w:rPr>
          <w:spacing w:val="-2"/>
          <w:sz w:val="22"/>
        </w:rPr>
        <w:t>trámite;</w:t>
      </w:r>
    </w:p>
    <w:p>
      <w:pPr>
        <w:pStyle w:val="ListParagraph"/>
        <w:spacing w:after="0" w:line="240" w:lineRule="auto"/>
        <w:jc w:val="left"/>
        <w:rPr>
          <w:sz w:val="22"/>
        </w:rPr>
        <w:sectPr>
          <w:pgSz w:w="12240" w:h="15840"/>
          <w:pgMar w:header="355" w:footer="994" w:top="1740" w:bottom="1180" w:left="1133" w:right="1133"/>
        </w:sectPr>
      </w:pPr>
    </w:p>
    <w:p>
      <w:pPr>
        <w:pStyle w:val="ListParagraph"/>
        <w:numPr>
          <w:ilvl w:val="1"/>
          <w:numId w:val="75"/>
        </w:numPr>
        <w:tabs>
          <w:tab w:pos="2002" w:val="left" w:leader="none"/>
        </w:tabs>
        <w:spacing w:line="280" w:lineRule="auto" w:before="94" w:after="0"/>
        <w:ind w:left="1632" w:right="288" w:firstLine="91"/>
        <w:jc w:val="left"/>
        <w:rPr>
          <w:sz w:val="22"/>
        </w:rPr>
      </w:pPr>
      <w:r>
        <w:rPr>
          <w:sz w:val="22"/>
        </w:rPr>
        <w:t>Documento que acredite la propiedad o tenencia del inmueble debidamente registrado</w:t>
      </w:r>
      <w:r>
        <w:rPr>
          <w:spacing w:val="-4"/>
          <w:sz w:val="22"/>
        </w:rPr>
        <w:t> </w:t>
      </w:r>
      <w:r>
        <w:rPr>
          <w:sz w:val="22"/>
        </w:rPr>
        <w:t>en</w:t>
      </w:r>
      <w:r>
        <w:rPr>
          <w:spacing w:val="-3"/>
          <w:sz w:val="22"/>
        </w:rPr>
        <w:t> </w:t>
      </w:r>
      <w:r>
        <w:rPr>
          <w:sz w:val="22"/>
        </w:rPr>
        <w:t>el</w:t>
      </w:r>
      <w:r>
        <w:rPr>
          <w:spacing w:val="-5"/>
          <w:sz w:val="22"/>
        </w:rPr>
        <w:t> </w:t>
      </w:r>
      <w:r>
        <w:rPr>
          <w:sz w:val="22"/>
        </w:rPr>
        <w:t>Instituto</w:t>
      </w:r>
      <w:r>
        <w:rPr>
          <w:spacing w:val="-4"/>
          <w:sz w:val="22"/>
        </w:rPr>
        <w:t> </w:t>
      </w:r>
      <w:r>
        <w:rPr>
          <w:sz w:val="22"/>
        </w:rPr>
        <w:t>Registral</w:t>
      </w:r>
      <w:r>
        <w:rPr>
          <w:spacing w:val="-3"/>
          <w:sz w:val="22"/>
        </w:rPr>
        <w:t> </w:t>
      </w:r>
      <w:r>
        <w:rPr>
          <w:sz w:val="22"/>
        </w:rPr>
        <w:t>y</w:t>
      </w:r>
      <w:r>
        <w:rPr>
          <w:spacing w:val="-4"/>
          <w:sz w:val="22"/>
        </w:rPr>
        <w:t> </w:t>
      </w:r>
      <w:r>
        <w:rPr>
          <w:sz w:val="22"/>
        </w:rPr>
        <w:t>Catastral; </w:t>
      </w:r>
      <w:r>
        <w:rPr>
          <w:rFonts w:ascii="Tahoma" w:hAnsi="Tahoma"/>
          <w:sz w:val="24"/>
        </w:rPr>
        <w:t>III.</w:t>
      </w:r>
      <w:r>
        <w:rPr>
          <w:rFonts w:ascii="Tahoma" w:hAnsi="Tahoma"/>
          <w:spacing w:val="-12"/>
          <w:sz w:val="24"/>
        </w:rPr>
        <w:t> </w:t>
      </w:r>
      <w:r>
        <w:rPr>
          <w:sz w:val="22"/>
        </w:rPr>
        <w:t>Tratándose</w:t>
      </w:r>
      <w:r>
        <w:rPr>
          <w:spacing w:val="-4"/>
          <w:sz w:val="22"/>
        </w:rPr>
        <w:t> </w:t>
      </w:r>
      <w:r>
        <w:rPr>
          <w:sz w:val="22"/>
        </w:rPr>
        <w:t>de</w:t>
      </w:r>
      <w:r>
        <w:rPr>
          <w:spacing w:val="-4"/>
          <w:sz w:val="22"/>
        </w:rPr>
        <w:t> </w:t>
      </w:r>
      <w:r>
        <w:rPr>
          <w:sz w:val="22"/>
        </w:rPr>
        <w:t>personas</w:t>
      </w:r>
      <w:r>
        <w:rPr>
          <w:spacing w:val="-6"/>
          <w:sz w:val="22"/>
        </w:rPr>
        <w:t> </w:t>
      </w:r>
      <w:r>
        <w:rPr>
          <w:sz w:val="22"/>
        </w:rPr>
        <w:t>físicas:</w:t>
      </w:r>
    </w:p>
    <w:p>
      <w:pPr>
        <w:pStyle w:val="ListParagraph"/>
        <w:numPr>
          <w:ilvl w:val="2"/>
          <w:numId w:val="75"/>
        </w:numPr>
        <w:tabs>
          <w:tab w:pos="2256" w:val="left" w:leader="none"/>
        </w:tabs>
        <w:spacing w:line="240" w:lineRule="auto" w:before="148" w:after="0"/>
        <w:ind w:left="2256" w:right="0" w:hanging="255"/>
        <w:jc w:val="left"/>
        <w:rPr>
          <w:sz w:val="22"/>
        </w:rPr>
      </w:pPr>
      <w:r>
        <w:rPr>
          <w:sz w:val="22"/>
        </w:rPr>
        <w:t>Original</w:t>
      </w:r>
      <w:r>
        <w:rPr>
          <w:spacing w:val="-5"/>
          <w:sz w:val="22"/>
        </w:rPr>
        <w:t> </w:t>
      </w:r>
      <w:r>
        <w:rPr>
          <w:sz w:val="22"/>
        </w:rPr>
        <w:t>y</w:t>
      </w:r>
      <w:r>
        <w:rPr>
          <w:spacing w:val="-7"/>
          <w:sz w:val="22"/>
        </w:rPr>
        <w:t> </w:t>
      </w:r>
      <w:r>
        <w:rPr>
          <w:sz w:val="22"/>
        </w:rPr>
        <w:t>copia</w:t>
      </w:r>
      <w:r>
        <w:rPr>
          <w:spacing w:val="-5"/>
          <w:sz w:val="22"/>
        </w:rPr>
        <w:t> </w:t>
      </w:r>
      <w:r>
        <w:rPr>
          <w:sz w:val="22"/>
        </w:rPr>
        <w:t>de</w:t>
      </w:r>
      <w:r>
        <w:rPr>
          <w:spacing w:val="-5"/>
          <w:sz w:val="22"/>
        </w:rPr>
        <w:t> </w:t>
      </w:r>
      <w:r>
        <w:rPr>
          <w:sz w:val="22"/>
        </w:rPr>
        <w:t>la</w:t>
      </w:r>
      <w:r>
        <w:rPr>
          <w:spacing w:val="-6"/>
          <w:sz w:val="22"/>
        </w:rPr>
        <w:t> </w:t>
      </w:r>
      <w:r>
        <w:rPr>
          <w:sz w:val="22"/>
        </w:rPr>
        <w:t>Identificación</w:t>
      </w:r>
      <w:r>
        <w:rPr>
          <w:spacing w:val="-5"/>
          <w:sz w:val="22"/>
        </w:rPr>
        <w:t> </w:t>
      </w:r>
      <w:r>
        <w:rPr>
          <w:sz w:val="22"/>
        </w:rPr>
        <w:t>oficial</w:t>
      </w:r>
      <w:r>
        <w:rPr>
          <w:spacing w:val="-6"/>
          <w:sz w:val="22"/>
        </w:rPr>
        <w:t> </w:t>
      </w:r>
      <w:r>
        <w:rPr>
          <w:sz w:val="22"/>
        </w:rPr>
        <w:t>con</w:t>
      </w:r>
      <w:r>
        <w:rPr>
          <w:spacing w:val="-9"/>
          <w:sz w:val="22"/>
        </w:rPr>
        <w:t> </w:t>
      </w:r>
      <w:r>
        <w:rPr>
          <w:spacing w:val="-2"/>
          <w:sz w:val="22"/>
        </w:rPr>
        <w:t>fotografía,</w:t>
      </w:r>
    </w:p>
    <w:p>
      <w:pPr>
        <w:pStyle w:val="ListParagraph"/>
        <w:numPr>
          <w:ilvl w:val="2"/>
          <w:numId w:val="75"/>
        </w:numPr>
        <w:tabs>
          <w:tab w:pos="2256" w:val="left" w:leader="none"/>
          <w:tab w:pos="2258" w:val="left" w:leader="none"/>
        </w:tabs>
        <w:spacing w:line="230" w:lineRule="auto" w:before="147" w:after="0"/>
        <w:ind w:left="2258" w:right="134" w:hanging="257"/>
        <w:jc w:val="left"/>
        <w:rPr>
          <w:sz w:val="22"/>
        </w:rPr>
      </w:pPr>
      <w:r>
        <w:rPr>
          <w:sz w:val="22"/>
        </w:rPr>
        <w:t>En</w:t>
      </w:r>
      <w:r>
        <w:rPr>
          <w:spacing w:val="-16"/>
          <w:sz w:val="22"/>
        </w:rPr>
        <w:t> </w:t>
      </w:r>
      <w:r>
        <w:rPr>
          <w:sz w:val="22"/>
        </w:rPr>
        <w:t>caso</w:t>
      </w:r>
      <w:r>
        <w:rPr>
          <w:spacing w:val="-15"/>
          <w:sz w:val="22"/>
        </w:rPr>
        <w:t> </w:t>
      </w:r>
      <w:r>
        <w:rPr>
          <w:sz w:val="22"/>
        </w:rPr>
        <w:t>de</w:t>
      </w:r>
      <w:r>
        <w:rPr>
          <w:spacing w:val="-19"/>
          <w:sz w:val="22"/>
        </w:rPr>
        <w:t> </w:t>
      </w:r>
      <w:r>
        <w:rPr>
          <w:sz w:val="22"/>
        </w:rPr>
        <w:t>representación,</w:t>
      </w:r>
      <w:r>
        <w:rPr>
          <w:spacing w:val="-15"/>
          <w:sz w:val="22"/>
        </w:rPr>
        <w:t> </w:t>
      </w:r>
      <w:r>
        <w:rPr>
          <w:sz w:val="22"/>
        </w:rPr>
        <w:t>presentar</w:t>
      </w:r>
      <w:r>
        <w:rPr>
          <w:spacing w:val="-16"/>
          <w:sz w:val="22"/>
        </w:rPr>
        <w:t> </w:t>
      </w:r>
      <w:r>
        <w:rPr>
          <w:sz w:val="22"/>
        </w:rPr>
        <w:t>original</w:t>
      </w:r>
      <w:r>
        <w:rPr>
          <w:spacing w:val="-15"/>
          <w:sz w:val="22"/>
        </w:rPr>
        <w:t> </w:t>
      </w:r>
      <w:r>
        <w:rPr>
          <w:sz w:val="22"/>
        </w:rPr>
        <w:t>y</w:t>
      </w:r>
      <w:r>
        <w:rPr>
          <w:spacing w:val="-16"/>
          <w:sz w:val="22"/>
        </w:rPr>
        <w:t> </w:t>
      </w:r>
      <w:r>
        <w:rPr>
          <w:sz w:val="22"/>
        </w:rPr>
        <w:t>copia</w:t>
      </w:r>
      <w:r>
        <w:rPr>
          <w:spacing w:val="-15"/>
          <w:sz w:val="22"/>
        </w:rPr>
        <w:t> </w:t>
      </w:r>
      <w:r>
        <w:rPr>
          <w:sz w:val="22"/>
        </w:rPr>
        <w:t>de</w:t>
      </w:r>
      <w:r>
        <w:rPr>
          <w:spacing w:val="-15"/>
          <w:sz w:val="22"/>
        </w:rPr>
        <w:t> </w:t>
      </w:r>
      <w:r>
        <w:rPr>
          <w:sz w:val="22"/>
        </w:rPr>
        <w:t>carta</w:t>
      </w:r>
      <w:r>
        <w:rPr>
          <w:spacing w:val="-17"/>
          <w:sz w:val="22"/>
        </w:rPr>
        <w:t> </w:t>
      </w:r>
      <w:r>
        <w:rPr>
          <w:sz w:val="22"/>
        </w:rPr>
        <w:t>poder</w:t>
      </w:r>
      <w:r>
        <w:rPr>
          <w:spacing w:val="-16"/>
          <w:sz w:val="22"/>
        </w:rPr>
        <w:t> </w:t>
      </w:r>
      <w:r>
        <w:rPr>
          <w:sz w:val="22"/>
        </w:rPr>
        <w:t>certificada ante Notario Público;</w:t>
      </w:r>
    </w:p>
    <w:p>
      <w:pPr>
        <w:pStyle w:val="ListParagraph"/>
        <w:numPr>
          <w:ilvl w:val="1"/>
          <w:numId w:val="72"/>
        </w:numPr>
        <w:tabs>
          <w:tab w:pos="2268" w:val="left" w:leader="none"/>
        </w:tabs>
        <w:spacing w:line="240" w:lineRule="auto" w:before="139" w:after="0"/>
        <w:ind w:left="2268" w:right="0" w:hanging="989"/>
        <w:jc w:val="left"/>
        <w:rPr>
          <w:sz w:val="22"/>
        </w:rPr>
      </w:pPr>
      <w:r>
        <w:rPr>
          <w:sz w:val="22"/>
        </w:rPr>
        <w:t>Tratándose</w:t>
      </w:r>
      <w:r>
        <w:rPr>
          <w:spacing w:val="-10"/>
          <w:sz w:val="22"/>
        </w:rPr>
        <w:t> </w:t>
      </w:r>
      <w:r>
        <w:rPr>
          <w:sz w:val="22"/>
        </w:rPr>
        <w:t>de</w:t>
      </w:r>
      <w:r>
        <w:rPr>
          <w:spacing w:val="-5"/>
          <w:sz w:val="22"/>
        </w:rPr>
        <w:t> </w:t>
      </w:r>
      <w:r>
        <w:rPr>
          <w:sz w:val="22"/>
        </w:rPr>
        <w:t>personas</w:t>
      </w:r>
      <w:r>
        <w:rPr>
          <w:spacing w:val="-9"/>
          <w:sz w:val="22"/>
        </w:rPr>
        <w:t> </w:t>
      </w:r>
      <w:r>
        <w:rPr>
          <w:spacing w:val="-2"/>
          <w:sz w:val="22"/>
        </w:rPr>
        <w:t>morales:</w:t>
      </w:r>
    </w:p>
    <w:p>
      <w:pPr>
        <w:pStyle w:val="ListParagraph"/>
        <w:numPr>
          <w:ilvl w:val="2"/>
          <w:numId w:val="72"/>
        </w:numPr>
        <w:tabs>
          <w:tab w:pos="2282" w:val="left" w:leader="none"/>
        </w:tabs>
        <w:spacing w:line="240" w:lineRule="auto" w:before="133" w:after="0"/>
        <w:ind w:left="2282" w:right="0" w:hanging="281"/>
        <w:jc w:val="left"/>
        <w:rPr>
          <w:sz w:val="22"/>
        </w:rPr>
      </w:pPr>
      <w:r>
        <w:rPr>
          <w:sz w:val="22"/>
        </w:rPr>
        <w:t>Acta</w:t>
      </w:r>
      <w:r>
        <w:rPr>
          <w:spacing w:val="-3"/>
          <w:sz w:val="22"/>
        </w:rPr>
        <w:t> </w:t>
      </w:r>
      <w:r>
        <w:rPr>
          <w:sz w:val="22"/>
        </w:rPr>
        <w:t>constitutiva</w:t>
      </w:r>
      <w:r>
        <w:rPr>
          <w:spacing w:val="-2"/>
          <w:sz w:val="22"/>
        </w:rPr>
        <w:t> </w:t>
      </w:r>
      <w:r>
        <w:rPr>
          <w:sz w:val="22"/>
        </w:rPr>
        <w:t>y</w:t>
      </w:r>
      <w:r>
        <w:rPr>
          <w:spacing w:val="-4"/>
          <w:sz w:val="22"/>
        </w:rPr>
        <w:t> </w:t>
      </w:r>
      <w:r>
        <w:rPr>
          <w:sz w:val="22"/>
        </w:rPr>
        <w:t>en</w:t>
      </w:r>
      <w:r>
        <w:rPr>
          <w:spacing w:val="-4"/>
          <w:sz w:val="22"/>
        </w:rPr>
        <w:t> </w:t>
      </w:r>
      <w:r>
        <w:rPr>
          <w:sz w:val="22"/>
        </w:rPr>
        <w:t>su</w:t>
      </w:r>
      <w:r>
        <w:rPr>
          <w:spacing w:val="-2"/>
          <w:sz w:val="22"/>
        </w:rPr>
        <w:t> </w:t>
      </w:r>
      <w:r>
        <w:rPr>
          <w:sz w:val="22"/>
        </w:rPr>
        <w:t>caso</w:t>
      </w:r>
      <w:r>
        <w:rPr>
          <w:spacing w:val="-5"/>
          <w:sz w:val="22"/>
        </w:rPr>
        <w:t> </w:t>
      </w:r>
      <w:r>
        <w:rPr>
          <w:sz w:val="22"/>
        </w:rPr>
        <w:t>la</w:t>
      </w:r>
      <w:r>
        <w:rPr>
          <w:spacing w:val="-2"/>
          <w:sz w:val="22"/>
        </w:rPr>
        <w:t> </w:t>
      </w:r>
      <w:r>
        <w:rPr>
          <w:sz w:val="22"/>
        </w:rPr>
        <w:t>última</w:t>
      </w:r>
      <w:r>
        <w:rPr>
          <w:spacing w:val="-4"/>
          <w:sz w:val="22"/>
        </w:rPr>
        <w:t> </w:t>
      </w:r>
      <w:r>
        <w:rPr>
          <w:spacing w:val="-2"/>
          <w:sz w:val="22"/>
        </w:rPr>
        <w:t>modificación;</w:t>
      </w:r>
    </w:p>
    <w:p>
      <w:pPr>
        <w:pStyle w:val="ListParagraph"/>
        <w:numPr>
          <w:ilvl w:val="1"/>
          <w:numId w:val="72"/>
        </w:numPr>
        <w:tabs>
          <w:tab w:pos="2268" w:val="left" w:leader="none"/>
        </w:tabs>
        <w:spacing w:line="240" w:lineRule="auto" w:before="138" w:after="0"/>
        <w:ind w:left="2268" w:right="0" w:hanging="989"/>
        <w:jc w:val="left"/>
        <w:rPr>
          <w:sz w:val="22"/>
        </w:rPr>
      </w:pPr>
      <w:r>
        <w:rPr>
          <w:sz w:val="22"/>
        </w:rPr>
        <w:t>Pago</w:t>
      </w:r>
      <w:r>
        <w:rPr>
          <w:spacing w:val="-5"/>
          <w:sz w:val="22"/>
        </w:rPr>
        <w:t> </w:t>
      </w:r>
      <w:r>
        <w:rPr>
          <w:sz w:val="22"/>
        </w:rPr>
        <w:t>del</w:t>
      </w:r>
      <w:r>
        <w:rPr>
          <w:spacing w:val="-7"/>
          <w:sz w:val="22"/>
        </w:rPr>
        <w:t> </w:t>
      </w:r>
      <w:r>
        <w:rPr>
          <w:sz w:val="22"/>
        </w:rPr>
        <w:t>impuesto</w:t>
      </w:r>
      <w:r>
        <w:rPr>
          <w:spacing w:val="-5"/>
          <w:sz w:val="22"/>
        </w:rPr>
        <w:t> </w:t>
      </w:r>
      <w:r>
        <w:rPr>
          <w:sz w:val="22"/>
        </w:rPr>
        <w:t>predial</w:t>
      </w:r>
      <w:r>
        <w:rPr>
          <w:spacing w:val="-5"/>
          <w:sz w:val="22"/>
        </w:rPr>
        <w:t> </w:t>
      </w:r>
      <w:r>
        <w:rPr>
          <w:spacing w:val="-2"/>
          <w:sz w:val="22"/>
        </w:rPr>
        <w:t>actualizado;</w:t>
      </w:r>
    </w:p>
    <w:p>
      <w:pPr>
        <w:pStyle w:val="ListParagraph"/>
        <w:numPr>
          <w:ilvl w:val="1"/>
          <w:numId w:val="72"/>
        </w:numPr>
        <w:tabs>
          <w:tab w:pos="2268" w:val="left" w:leader="none"/>
        </w:tabs>
        <w:spacing w:line="240" w:lineRule="auto" w:before="135" w:after="0"/>
        <w:ind w:left="2268" w:right="0" w:hanging="989"/>
        <w:jc w:val="left"/>
        <w:rPr>
          <w:sz w:val="22"/>
        </w:rPr>
      </w:pPr>
      <w:r>
        <w:rPr>
          <w:sz w:val="22"/>
        </w:rPr>
        <w:t>Constancia</w:t>
      </w:r>
      <w:r>
        <w:rPr>
          <w:spacing w:val="-7"/>
          <w:sz w:val="22"/>
        </w:rPr>
        <w:t> </w:t>
      </w:r>
      <w:r>
        <w:rPr>
          <w:sz w:val="22"/>
        </w:rPr>
        <w:t>de</w:t>
      </w:r>
      <w:r>
        <w:rPr>
          <w:spacing w:val="-6"/>
          <w:sz w:val="22"/>
        </w:rPr>
        <w:t> </w:t>
      </w:r>
      <w:r>
        <w:rPr>
          <w:sz w:val="22"/>
        </w:rPr>
        <w:t>alineamiento</w:t>
      </w:r>
      <w:r>
        <w:rPr>
          <w:spacing w:val="-5"/>
          <w:sz w:val="22"/>
        </w:rPr>
        <w:t> </w:t>
      </w:r>
      <w:r>
        <w:rPr>
          <w:sz w:val="22"/>
        </w:rPr>
        <w:t>y</w:t>
      </w:r>
      <w:r>
        <w:rPr>
          <w:spacing w:val="-8"/>
          <w:sz w:val="22"/>
        </w:rPr>
        <w:t> </w:t>
      </w:r>
      <w:r>
        <w:rPr>
          <w:sz w:val="22"/>
        </w:rPr>
        <w:t>número</w:t>
      </w:r>
      <w:r>
        <w:rPr>
          <w:spacing w:val="-6"/>
          <w:sz w:val="22"/>
        </w:rPr>
        <w:t> </w:t>
      </w:r>
      <w:r>
        <w:rPr>
          <w:spacing w:val="-2"/>
          <w:sz w:val="22"/>
        </w:rPr>
        <w:t>oficial;</w:t>
      </w:r>
    </w:p>
    <w:p>
      <w:pPr>
        <w:pStyle w:val="ListParagraph"/>
        <w:numPr>
          <w:ilvl w:val="1"/>
          <w:numId w:val="72"/>
        </w:numPr>
        <w:tabs>
          <w:tab w:pos="2268" w:val="left" w:leader="none"/>
        </w:tabs>
        <w:spacing w:line="240" w:lineRule="auto" w:before="135" w:after="0"/>
        <w:ind w:left="2268" w:right="0" w:hanging="989"/>
        <w:jc w:val="left"/>
        <w:rPr>
          <w:sz w:val="22"/>
        </w:rPr>
      </w:pPr>
      <w:r>
        <w:rPr>
          <w:sz w:val="22"/>
        </w:rPr>
        <w:t>Autorización</w:t>
      </w:r>
      <w:r>
        <w:rPr>
          <w:spacing w:val="-5"/>
          <w:sz w:val="22"/>
        </w:rPr>
        <w:t> </w:t>
      </w:r>
      <w:r>
        <w:rPr>
          <w:sz w:val="22"/>
        </w:rPr>
        <w:t>de</w:t>
      </w:r>
      <w:r>
        <w:rPr>
          <w:spacing w:val="-4"/>
          <w:sz w:val="22"/>
        </w:rPr>
        <w:t> </w:t>
      </w:r>
      <w:r>
        <w:rPr>
          <w:sz w:val="22"/>
        </w:rPr>
        <w:t>uso</w:t>
      </w:r>
      <w:r>
        <w:rPr>
          <w:spacing w:val="-5"/>
          <w:sz w:val="22"/>
        </w:rPr>
        <w:t> </w:t>
      </w:r>
      <w:r>
        <w:rPr>
          <w:sz w:val="22"/>
        </w:rPr>
        <w:t>de</w:t>
      </w:r>
      <w:r>
        <w:rPr>
          <w:spacing w:val="-6"/>
          <w:sz w:val="22"/>
        </w:rPr>
        <w:t> </w:t>
      </w:r>
      <w:r>
        <w:rPr>
          <w:sz w:val="22"/>
        </w:rPr>
        <w:t>suelo</w:t>
      </w:r>
      <w:r>
        <w:rPr>
          <w:spacing w:val="-4"/>
          <w:sz w:val="22"/>
        </w:rPr>
        <w:t> </w:t>
      </w:r>
      <w:r>
        <w:rPr>
          <w:spacing w:val="-2"/>
          <w:sz w:val="22"/>
        </w:rPr>
        <w:t>vigente;</w:t>
      </w:r>
    </w:p>
    <w:p>
      <w:pPr>
        <w:pStyle w:val="ListParagraph"/>
        <w:numPr>
          <w:ilvl w:val="1"/>
          <w:numId w:val="72"/>
        </w:numPr>
        <w:tabs>
          <w:tab w:pos="2265" w:val="left" w:leader="none"/>
          <w:tab w:pos="2268" w:val="left" w:leader="none"/>
        </w:tabs>
        <w:spacing w:line="232" w:lineRule="auto" w:before="145" w:after="0"/>
        <w:ind w:left="2268" w:right="130" w:hanging="989"/>
        <w:jc w:val="both"/>
        <w:rPr>
          <w:sz w:val="22"/>
        </w:rPr>
      </w:pPr>
      <w:r>
        <w:rPr>
          <w:sz w:val="22"/>
        </w:rPr>
        <w:t>Certificación de</w:t>
      </w:r>
      <w:r>
        <w:rPr>
          <w:spacing w:val="-1"/>
          <w:sz w:val="22"/>
        </w:rPr>
        <w:t> </w:t>
      </w:r>
      <w:r>
        <w:rPr>
          <w:sz w:val="22"/>
        </w:rPr>
        <w:t>que</w:t>
      </w:r>
      <w:r>
        <w:rPr>
          <w:spacing w:val="-1"/>
          <w:sz w:val="22"/>
        </w:rPr>
        <w:t> </w:t>
      </w:r>
      <w:r>
        <w:rPr>
          <w:sz w:val="22"/>
        </w:rPr>
        <w:t>cuenta con</w:t>
      </w:r>
      <w:r>
        <w:rPr>
          <w:spacing w:val="-1"/>
          <w:sz w:val="22"/>
        </w:rPr>
        <w:t> </w:t>
      </w:r>
      <w:r>
        <w:rPr>
          <w:sz w:val="22"/>
        </w:rPr>
        <w:t>toma de agua</w:t>
      </w:r>
      <w:r>
        <w:rPr>
          <w:spacing w:val="-1"/>
          <w:sz w:val="22"/>
        </w:rPr>
        <w:t> </w:t>
      </w:r>
      <w:r>
        <w:rPr>
          <w:sz w:val="22"/>
        </w:rPr>
        <w:t>y</w:t>
      </w:r>
      <w:r>
        <w:rPr>
          <w:spacing w:val="-1"/>
          <w:sz w:val="22"/>
        </w:rPr>
        <w:t> </w:t>
      </w:r>
      <w:r>
        <w:rPr>
          <w:sz w:val="22"/>
        </w:rPr>
        <w:t>descarga de</w:t>
      </w:r>
      <w:r>
        <w:rPr>
          <w:spacing w:val="-1"/>
          <w:sz w:val="22"/>
        </w:rPr>
        <w:t> </w:t>
      </w:r>
      <w:r>
        <w:rPr>
          <w:sz w:val="22"/>
        </w:rPr>
        <w:t>drenaje si estos servicios</w:t>
      </w:r>
      <w:r>
        <w:rPr>
          <w:spacing w:val="-16"/>
          <w:sz w:val="22"/>
        </w:rPr>
        <w:t> </w:t>
      </w:r>
      <w:r>
        <w:rPr>
          <w:sz w:val="22"/>
        </w:rPr>
        <w:t>existen</w:t>
      </w:r>
      <w:r>
        <w:rPr>
          <w:spacing w:val="-15"/>
          <w:sz w:val="22"/>
        </w:rPr>
        <w:t> </w:t>
      </w:r>
      <w:r>
        <w:rPr>
          <w:sz w:val="22"/>
        </w:rPr>
        <w:t>en</w:t>
      </w:r>
      <w:r>
        <w:rPr>
          <w:spacing w:val="-15"/>
          <w:sz w:val="22"/>
        </w:rPr>
        <w:t> </w:t>
      </w:r>
      <w:r>
        <w:rPr>
          <w:sz w:val="22"/>
        </w:rPr>
        <w:t>la</w:t>
      </w:r>
      <w:r>
        <w:rPr>
          <w:spacing w:val="-16"/>
          <w:sz w:val="22"/>
        </w:rPr>
        <w:t> </w:t>
      </w:r>
      <w:r>
        <w:rPr>
          <w:sz w:val="22"/>
        </w:rPr>
        <w:t>zona.</w:t>
      </w:r>
      <w:r>
        <w:rPr>
          <w:spacing w:val="-15"/>
          <w:sz w:val="22"/>
        </w:rPr>
        <w:t> </w:t>
      </w:r>
      <w:r>
        <w:rPr>
          <w:sz w:val="22"/>
        </w:rPr>
        <w:t>De</w:t>
      </w:r>
      <w:r>
        <w:rPr>
          <w:spacing w:val="-14"/>
          <w:sz w:val="22"/>
        </w:rPr>
        <w:t> </w:t>
      </w:r>
      <w:r>
        <w:rPr>
          <w:sz w:val="22"/>
        </w:rPr>
        <w:t>no</w:t>
      </w:r>
      <w:r>
        <w:rPr>
          <w:spacing w:val="-16"/>
          <w:sz w:val="22"/>
        </w:rPr>
        <w:t> </w:t>
      </w:r>
      <w:r>
        <w:rPr>
          <w:sz w:val="22"/>
        </w:rPr>
        <w:t>existir</w:t>
      </w:r>
      <w:r>
        <w:rPr>
          <w:spacing w:val="-14"/>
          <w:sz w:val="22"/>
        </w:rPr>
        <w:t> </w:t>
      </w:r>
      <w:r>
        <w:rPr>
          <w:sz w:val="22"/>
        </w:rPr>
        <w:t>deberá</w:t>
      </w:r>
      <w:r>
        <w:rPr>
          <w:spacing w:val="-15"/>
          <w:sz w:val="22"/>
        </w:rPr>
        <w:t> </w:t>
      </w:r>
      <w:r>
        <w:rPr>
          <w:sz w:val="22"/>
        </w:rPr>
        <w:t>de</w:t>
      </w:r>
      <w:r>
        <w:rPr>
          <w:spacing w:val="-15"/>
          <w:sz w:val="22"/>
        </w:rPr>
        <w:t> </w:t>
      </w:r>
      <w:r>
        <w:rPr>
          <w:sz w:val="22"/>
        </w:rPr>
        <w:t>presentar</w:t>
      </w:r>
      <w:r>
        <w:rPr>
          <w:spacing w:val="-15"/>
          <w:sz w:val="22"/>
        </w:rPr>
        <w:t> </w:t>
      </w:r>
      <w:r>
        <w:rPr>
          <w:sz w:val="22"/>
        </w:rPr>
        <w:t>proyecto</w:t>
      </w:r>
      <w:r>
        <w:rPr>
          <w:spacing w:val="-16"/>
          <w:sz w:val="22"/>
        </w:rPr>
        <w:t> </w:t>
      </w:r>
      <w:r>
        <w:rPr>
          <w:sz w:val="22"/>
        </w:rPr>
        <w:t>alterno de solución a los servicios antes mencionados para su aprobación;</w:t>
      </w:r>
    </w:p>
    <w:p>
      <w:pPr>
        <w:pStyle w:val="ListParagraph"/>
        <w:numPr>
          <w:ilvl w:val="1"/>
          <w:numId w:val="72"/>
        </w:numPr>
        <w:tabs>
          <w:tab w:pos="2268" w:val="left" w:leader="none"/>
        </w:tabs>
        <w:spacing w:line="232" w:lineRule="auto" w:before="148" w:after="0"/>
        <w:ind w:left="2268" w:right="130" w:hanging="989"/>
        <w:jc w:val="both"/>
        <w:rPr>
          <w:sz w:val="22"/>
        </w:rPr>
      </w:pPr>
      <w:r>
        <w:rPr>
          <w:sz w:val="22"/>
        </w:rPr>
        <w:t>Tres tantos del proyecto arquitectónico de la obra en planos a escala legible, debidamente</w:t>
      </w:r>
      <w:r>
        <w:rPr>
          <w:spacing w:val="-16"/>
          <w:sz w:val="22"/>
        </w:rPr>
        <w:t> </w:t>
      </w:r>
      <w:r>
        <w:rPr>
          <w:sz w:val="22"/>
        </w:rPr>
        <w:t>acotados</w:t>
      </w:r>
      <w:r>
        <w:rPr>
          <w:spacing w:val="-15"/>
          <w:sz w:val="22"/>
        </w:rPr>
        <w:t> </w:t>
      </w:r>
      <w:r>
        <w:rPr>
          <w:sz w:val="22"/>
        </w:rPr>
        <w:t>y</w:t>
      </w:r>
      <w:r>
        <w:rPr>
          <w:spacing w:val="-15"/>
          <w:sz w:val="22"/>
        </w:rPr>
        <w:t> </w:t>
      </w:r>
      <w:r>
        <w:rPr>
          <w:sz w:val="22"/>
        </w:rPr>
        <w:t>especificados,</w:t>
      </w:r>
      <w:r>
        <w:rPr>
          <w:spacing w:val="-16"/>
          <w:sz w:val="22"/>
        </w:rPr>
        <w:t> </w:t>
      </w:r>
      <w:r>
        <w:rPr>
          <w:sz w:val="22"/>
        </w:rPr>
        <w:t>en</w:t>
      </w:r>
      <w:r>
        <w:rPr>
          <w:spacing w:val="-15"/>
          <w:sz w:val="22"/>
        </w:rPr>
        <w:t> </w:t>
      </w:r>
      <w:r>
        <w:rPr>
          <w:sz w:val="22"/>
        </w:rPr>
        <w:t>los</w:t>
      </w:r>
      <w:r>
        <w:rPr>
          <w:spacing w:val="-15"/>
          <w:sz w:val="22"/>
        </w:rPr>
        <w:t> </w:t>
      </w:r>
      <w:r>
        <w:rPr>
          <w:sz w:val="22"/>
        </w:rPr>
        <w:t>que</w:t>
      </w:r>
      <w:r>
        <w:rPr>
          <w:spacing w:val="-15"/>
          <w:sz w:val="22"/>
        </w:rPr>
        <w:t> </w:t>
      </w:r>
      <w:r>
        <w:rPr>
          <w:sz w:val="22"/>
        </w:rPr>
        <w:t>deberá</w:t>
      </w:r>
      <w:r>
        <w:rPr>
          <w:spacing w:val="-16"/>
          <w:sz w:val="22"/>
        </w:rPr>
        <w:t> </w:t>
      </w:r>
      <w:r>
        <w:rPr>
          <w:sz w:val="22"/>
        </w:rPr>
        <w:t>incluir</w:t>
      </w:r>
      <w:r>
        <w:rPr>
          <w:spacing w:val="-15"/>
          <w:sz w:val="22"/>
        </w:rPr>
        <w:t> </w:t>
      </w:r>
      <w:r>
        <w:rPr>
          <w:sz w:val="22"/>
        </w:rPr>
        <w:t>como</w:t>
      </w:r>
      <w:r>
        <w:rPr>
          <w:spacing w:val="-15"/>
          <w:sz w:val="22"/>
        </w:rPr>
        <w:t> </w:t>
      </w:r>
      <w:r>
        <w:rPr>
          <w:sz w:val="22"/>
        </w:rPr>
        <w:t>mínimo las plantas arquitectónicas de distribución, corte sanitario, fachadas, localización de la construcción dentro del predio, localización del predio de acuerdo</w:t>
      </w:r>
      <w:r>
        <w:rPr>
          <w:spacing w:val="-3"/>
          <w:sz w:val="22"/>
        </w:rPr>
        <w:t> </w:t>
      </w:r>
      <w:r>
        <w:rPr>
          <w:sz w:val="22"/>
        </w:rPr>
        <w:t>al</w:t>
      </w:r>
      <w:r>
        <w:rPr>
          <w:spacing w:val="-2"/>
          <w:sz w:val="22"/>
        </w:rPr>
        <w:t> </w:t>
      </w:r>
      <w:r>
        <w:rPr>
          <w:sz w:val="22"/>
        </w:rPr>
        <w:t>plano</w:t>
      </w:r>
      <w:r>
        <w:rPr>
          <w:spacing w:val="-3"/>
          <w:sz w:val="22"/>
        </w:rPr>
        <w:t> </w:t>
      </w:r>
      <w:r>
        <w:rPr>
          <w:sz w:val="22"/>
        </w:rPr>
        <w:t>oficial</w:t>
      </w:r>
      <w:r>
        <w:rPr>
          <w:spacing w:val="-4"/>
          <w:sz w:val="22"/>
        </w:rPr>
        <w:t> </w:t>
      </w:r>
      <w:r>
        <w:rPr>
          <w:sz w:val="22"/>
        </w:rPr>
        <w:t>y</w:t>
      </w:r>
      <w:r>
        <w:rPr>
          <w:spacing w:val="-3"/>
          <w:sz w:val="22"/>
        </w:rPr>
        <w:t> </w:t>
      </w:r>
      <w:r>
        <w:rPr>
          <w:sz w:val="22"/>
        </w:rPr>
        <w:t>su</w:t>
      </w:r>
      <w:r>
        <w:rPr>
          <w:spacing w:val="-3"/>
          <w:sz w:val="22"/>
        </w:rPr>
        <w:t> </w:t>
      </w:r>
      <w:r>
        <w:rPr>
          <w:sz w:val="22"/>
        </w:rPr>
        <w:t>orientación.</w:t>
      </w:r>
      <w:r>
        <w:rPr>
          <w:spacing w:val="-1"/>
          <w:sz w:val="22"/>
        </w:rPr>
        <w:t> </w:t>
      </w:r>
      <w:r>
        <w:rPr>
          <w:sz w:val="22"/>
        </w:rPr>
        <w:t>Estos</w:t>
      </w:r>
      <w:r>
        <w:rPr>
          <w:spacing w:val="-3"/>
          <w:sz w:val="22"/>
        </w:rPr>
        <w:t> </w:t>
      </w:r>
      <w:r>
        <w:rPr>
          <w:sz w:val="22"/>
        </w:rPr>
        <w:t>planos deberán</w:t>
      </w:r>
      <w:r>
        <w:rPr>
          <w:spacing w:val="-3"/>
          <w:sz w:val="22"/>
        </w:rPr>
        <w:t> </w:t>
      </w:r>
      <w:r>
        <w:rPr>
          <w:sz w:val="22"/>
        </w:rPr>
        <w:t>estar</w:t>
      </w:r>
      <w:r>
        <w:rPr>
          <w:spacing w:val="-4"/>
          <w:sz w:val="22"/>
        </w:rPr>
        <w:t> </w:t>
      </w:r>
      <w:r>
        <w:rPr>
          <w:sz w:val="22"/>
        </w:rPr>
        <w:t>firmados por el propietario y Responsable de Obra;</w:t>
      </w:r>
    </w:p>
    <w:p>
      <w:pPr>
        <w:pStyle w:val="ListParagraph"/>
        <w:numPr>
          <w:ilvl w:val="1"/>
          <w:numId w:val="72"/>
        </w:numPr>
        <w:tabs>
          <w:tab w:pos="2266" w:val="left" w:leader="none"/>
          <w:tab w:pos="2268" w:val="left" w:leader="none"/>
        </w:tabs>
        <w:spacing w:line="232" w:lineRule="auto" w:before="155" w:after="0"/>
        <w:ind w:left="2268" w:right="130" w:hanging="989"/>
        <w:jc w:val="both"/>
        <w:rPr>
          <w:sz w:val="22"/>
        </w:rPr>
      </w:pPr>
      <w:r>
        <w:rPr>
          <w:sz w:val="22"/>
        </w:rPr>
        <w:t>Tres tantos del proyecto estructural de la obra acotados y especificados conteniendo como mínimo secciones y armados de cimentación, losas, columnas, trabes, escaleras y cualquier otro elemento estructural;</w:t>
      </w:r>
    </w:p>
    <w:p>
      <w:pPr>
        <w:pStyle w:val="ListParagraph"/>
        <w:numPr>
          <w:ilvl w:val="1"/>
          <w:numId w:val="72"/>
        </w:numPr>
        <w:tabs>
          <w:tab w:pos="2266" w:val="left" w:leader="none"/>
          <w:tab w:pos="2268" w:val="left" w:leader="none"/>
        </w:tabs>
        <w:spacing w:line="235" w:lineRule="auto" w:before="145" w:after="0"/>
        <w:ind w:left="2268" w:right="129" w:hanging="989"/>
        <w:jc w:val="both"/>
        <w:rPr>
          <w:sz w:val="22"/>
        </w:rPr>
      </w:pPr>
      <w:r>
        <w:rPr>
          <w:sz w:val="22"/>
        </w:rPr>
        <w:t>Copia de la memoria de cálculo con el criterio y”, proyecto de protección a colindancias, estudio de mecánica de suelos cuando proceda de acuerdo a este Reglamento, o en casos no previstos en este cuando por naturaleza y magnitud</w:t>
      </w:r>
      <w:r>
        <w:rPr>
          <w:spacing w:val="-15"/>
          <w:sz w:val="22"/>
        </w:rPr>
        <w:t> </w:t>
      </w:r>
      <w:r>
        <w:rPr>
          <w:sz w:val="22"/>
        </w:rPr>
        <w:t>de</w:t>
      </w:r>
      <w:r>
        <w:rPr>
          <w:spacing w:val="-14"/>
          <w:sz w:val="22"/>
        </w:rPr>
        <w:t> </w:t>
      </w:r>
      <w:r>
        <w:rPr>
          <w:sz w:val="22"/>
        </w:rPr>
        <w:t>la</w:t>
      </w:r>
      <w:r>
        <w:rPr>
          <w:spacing w:val="-14"/>
          <w:sz w:val="22"/>
        </w:rPr>
        <w:t> </w:t>
      </w:r>
      <w:r>
        <w:rPr>
          <w:sz w:val="22"/>
        </w:rPr>
        <w:t>obra</w:t>
      </w:r>
      <w:r>
        <w:rPr>
          <w:spacing w:val="-14"/>
          <w:sz w:val="22"/>
        </w:rPr>
        <w:t> </w:t>
      </w:r>
      <w:r>
        <w:rPr>
          <w:sz w:val="22"/>
        </w:rPr>
        <w:t>se</w:t>
      </w:r>
      <w:r>
        <w:rPr>
          <w:spacing w:val="-15"/>
          <w:sz w:val="22"/>
        </w:rPr>
        <w:t> </w:t>
      </w:r>
      <w:r>
        <w:rPr>
          <w:sz w:val="22"/>
        </w:rPr>
        <w:t>requiera</w:t>
      </w:r>
      <w:r>
        <w:rPr>
          <w:spacing w:val="-14"/>
          <w:sz w:val="22"/>
        </w:rPr>
        <w:t> </w:t>
      </w:r>
      <w:r>
        <w:rPr>
          <w:sz w:val="22"/>
        </w:rPr>
        <w:t>a</w:t>
      </w:r>
      <w:r>
        <w:rPr>
          <w:spacing w:val="-16"/>
          <w:sz w:val="22"/>
        </w:rPr>
        <w:t> </w:t>
      </w:r>
      <w:r>
        <w:rPr>
          <w:sz w:val="22"/>
        </w:rPr>
        <w:t>juicio</w:t>
      </w:r>
      <w:r>
        <w:rPr>
          <w:spacing w:val="-14"/>
          <w:sz w:val="22"/>
        </w:rPr>
        <w:t> </w:t>
      </w:r>
      <w:r>
        <w:rPr>
          <w:sz w:val="22"/>
        </w:rPr>
        <w:t>de</w:t>
      </w:r>
      <w:r>
        <w:rPr>
          <w:spacing w:val="-14"/>
          <w:sz w:val="22"/>
        </w:rPr>
        <w:t> </w:t>
      </w:r>
      <w:r>
        <w:rPr>
          <w:sz w:val="22"/>
        </w:rPr>
        <w:t>la</w:t>
      </w:r>
      <w:r>
        <w:rPr>
          <w:spacing w:val="-14"/>
          <w:sz w:val="22"/>
        </w:rPr>
        <w:t> </w:t>
      </w:r>
      <w:r>
        <w:rPr>
          <w:sz w:val="22"/>
        </w:rPr>
        <w:t>Autoridad.</w:t>
      </w:r>
      <w:r>
        <w:rPr>
          <w:spacing w:val="-14"/>
          <w:sz w:val="22"/>
        </w:rPr>
        <w:t> </w:t>
      </w:r>
      <w:r>
        <w:rPr>
          <w:sz w:val="22"/>
        </w:rPr>
        <w:t>Adicionalmente</w:t>
      </w:r>
      <w:r>
        <w:rPr>
          <w:spacing w:val="-14"/>
          <w:sz w:val="22"/>
        </w:rPr>
        <w:t> </w:t>
      </w:r>
      <w:r>
        <w:rPr>
          <w:sz w:val="22"/>
        </w:rPr>
        <w:t>anotar en</w:t>
      </w:r>
      <w:r>
        <w:rPr>
          <w:spacing w:val="-9"/>
          <w:sz w:val="22"/>
        </w:rPr>
        <w:t> </w:t>
      </w:r>
      <w:r>
        <w:rPr>
          <w:sz w:val="22"/>
        </w:rPr>
        <w:t>cada</w:t>
      </w:r>
      <w:r>
        <w:rPr>
          <w:spacing w:val="-9"/>
          <w:sz w:val="22"/>
        </w:rPr>
        <w:t> </w:t>
      </w:r>
      <w:r>
        <w:rPr>
          <w:sz w:val="22"/>
        </w:rPr>
        <w:t>una</w:t>
      </w:r>
      <w:r>
        <w:rPr>
          <w:spacing w:val="-9"/>
          <w:sz w:val="22"/>
        </w:rPr>
        <w:t> </w:t>
      </w:r>
      <w:r>
        <w:rPr>
          <w:sz w:val="22"/>
        </w:rPr>
        <w:t>de</w:t>
      </w:r>
      <w:r>
        <w:rPr>
          <w:spacing w:val="-12"/>
          <w:sz w:val="22"/>
        </w:rPr>
        <w:t> </w:t>
      </w:r>
      <w:r>
        <w:rPr>
          <w:sz w:val="22"/>
        </w:rPr>
        <w:t>las</w:t>
      </w:r>
      <w:r>
        <w:rPr>
          <w:spacing w:val="-9"/>
          <w:sz w:val="22"/>
        </w:rPr>
        <w:t> </w:t>
      </w:r>
      <w:r>
        <w:rPr>
          <w:sz w:val="22"/>
        </w:rPr>
        <w:t>hojas</w:t>
      </w:r>
      <w:r>
        <w:rPr>
          <w:spacing w:val="-11"/>
          <w:sz w:val="22"/>
        </w:rPr>
        <w:t> </w:t>
      </w:r>
      <w:r>
        <w:rPr>
          <w:sz w:val="22"/>
        </w:rPr>
        <w:t>de</w:t>
      </w:r>
      <w:r>
        <w:rPr>
          <w:spacing w:val="-9"/>
          <w:sz w:val="22"/>
        </w:rPr>
        <w:t> </w:t>
      </w:r>
      <w:r>
        <w:rPr>
          <w:sz w:val="22"/>
        </w:rPr>
        <w:t>la</w:t>
      </w:r>
      <w:r>
        <w:rPr>
          <w:spacing w:val="-9"/>
          <w:sz w:val="22"/>
        </w:rPr>
        <w:t> </w:t>
      </w:r>
      <w:r>
        <w:rPr>
          <w:sz w:val="22"/>
        </w:rPr>
        <w:t>memoria</w:t>
      </w:r>
      <w:r>
        <w:rPr>
          <w:spacing w:val="-9"/>
          <w:sz w:val="22"/>
        </w:rPr>
        <w:t> </w:t>
      </w:r>
      <w:r>
        <w:rPr>
          <w:sz w:val="22"/>
        </w:rPr>
        <w:t>la</w:t>
      </w:r>
      <w:r>
        <w:rPr>
          <w:spacing w:val="-9"/>
          <w:sz w:val="22"/>
        </w:rPr>
        <w:t> </w:t>
      </w:r>
      <w:r>
        <w:rPr>
          <w:sz w:val="22"/>
        </w:rPr>
        <w:t>clave</w:t>
      </w:r>
      <w:r>
        <w:rPr>
          <w:spacing w:val="-9"/>
          <w:sz w:val="22"/>
        </w:rPr>
        <w:t> </w:t>
      </w:r>
      <w:r>
        <w:rPr>
          <w:sz w:val="22"/>
        </w:rPr>
        <w:t>catastral,</w:t>
      </w:r>
      <w:r>
        <w:rPr>
          <w:spacing w:val="-9"/>
          <w:sz w:val="22"/>
        </w:rPr>
        <w:t> </w:t>
      </w:r>
      <w:r>
        <w:rPr>
          <w:sz w:val="22"/>
        </w:rPr>
        <w:t>domicilio</w:t>
      </w:r>
      <w:r>
        <w:rPr>
          <w:spacing w:val="-9"/>
          <w:sz w:val="22"/>
        </w:rPr>
        <w:t> </w:t>
      </w:r>
      <w:r>
        <w:rPr>
          <w:sz w:val="22"/>
        </w:rPr>
        <w:t>del</w:t>
      </w:r>
      <w:r>
        <w:rPr>
          <w:spacing w:val="-10"/>
          <w:sz w:val="22"/>
        </w:rPr>
        <w:t> </w:t>
      </w:r>
      <w:r>
        <w:rPr>
          <w:sz w:val="22"/>
        </w:rPr>
        <w:t>predio, nombre del propietario, fecha de elaboración, tipo y uso de la obra. Estos documentos deberán estar firmados por el Responsable de Obra; y</w:t>
      </w:r>
    </w:p>
    <w:p>
      <w:pPr>
        <w:pStyle w:val="ListParagraph"/>
        <w:numPr>
          <w:ilvl w:val="1"/>
          <w:numId w:val="72"/>
        </w:numPr>
        <w:tabs>
          <w:tab w:pos="2266" w:val="left" w:leader="none"/>
          <w:tab w:pos="2268" w:val="left" w:leader="none"/>
        </w:tabs>
        <w:spacing w:line="232" w:lineRule="auto" w:before="142" w:after="0"/>
        <w:ind w:left="2268" w:right="133" w:hanging="989"/>
        <w:jc w:val="both"/>
        <w:rPr>
          <w:sz w:val="22"/>
        </w:rPr>
      </w:pPr>
      <w:r>
        <w:rPr>
          <w:sz w:val="22"/>
        </w:rPr>
        <w:t>Tres tantos de los proyectos ejecutivos de señalización, y dispositivos de control de las vialidades aledañas a la obra validados por la Dependencia de Tránsito Municipal, en los siguientes casos:</w:t>
      </w:r>
    </w:p>
    <w:p>
      <w:pPr>
        <w:pStyle w:val="ListParagraph"/>
        <w:numPr>
          <w:ilvl w:val="2"/>
          <w:numId w:val="72"/>
        </w:numPr>
        <w:tabs>
          <w:tab w:pos="2256" w:val="left" w:leader="none"/>
        </w:tabs>
        <w:spacing w:line="240" w:lineRule="auto" w:before="140" w:after="0"/>
        <w:ind w:left="2256" w:right="0" w:hanging="255"/>
        <w:jc w:val="both"/>
        <w:rPr>
          <w:sz w:val="22"/>
        </w:rPr>
      </w:pPr>
      <w:r>
        <w:rPr>
          <w:sz w:val="22"/>
        </w:rPr>
        <w:t>Cuando</w:t>
      </w:r>
      <w:r>
        <w:rPr>
          <w:spacing w:val="-6"/>
          <w:sz w:val="22"/>
        </w:rPr>
        <w:t> </w:t>
      </w:r>
      <w:r>
        <w:rPr>
          <w:sz w:val="22"/>
        </w:rPr>
        <w:t>se</w:t>
      </w:r>
      <w:r>
        <w:rPr>
          <w:spacing w:val="-4"/>
          <w:sz w:val="22"/>
        </w:rPr>
        <w:t> </w:t>
      </w:r>
      <w:r>
        <w:rPr>
          <w:sz w:val="22"/>
        </w:rPr>
        <w:t>trate</w:t>
      </w:r>
      <w:r>
        <w:rPr>
          <w:spacing w:val="-4"/>
          <w:sz w:val="22"/>
        </w:rPr>
        <w:t> </w:t>
      </w:r>
      <w:r>
        <w:rPr>
          <w:sz w:val="22"/>
        </w:rPr>
        <w:t>de</w:t>
      </w:r>
      <w:r>
        <w:rPr>
          <w:spacing w:val="-5"/>
          <w:sz w:val="22"/>
        </w:rPr>
        <w:t> </w:t>
      </w:r>
      <w:r>
        <w:rPr>
          <w:sz w:val="22"/>
        </w:rPr>
        <w:t>un</w:t>
      </w:r>
      <w:r>
        <w:rPr>
          <w:spacing w:val="-4"/>
          <w:sz w:val="22"/>
        </w:rPr>
        <w:t> </w:t>
      </w:r>
      <w:r>
        <w:rPr>
          <w:sz w:val="22"/>
        </w:rPr>
        <w:t>proyecto</w:t>
      </w:r>
      <w:r>
        <w:rPr>
          <w:spacing w:val="-3"/>
          <w:sz w:val="22"/>
        </w:rPr>
        <w:t> </w:t>
      </w:r>
      <w:r>
        <w:rPr>
          <w:sz w:val="22"/>
        </w:rPr>
        <w:t>de</w:t>
      </w:r>
      <w:r>
        <w:rPr>
          <w:spacing w:val="-3"/>
          <w:sz w:val="22"/>
        </w:rPr>
        <w:t> </w:t>
      </w:r>
      <w:r>
        <w:rPr>
          <w:sz w:val="22"/>
        </w:rPr>
        <w:t>centro</w:t>
      </w:r>
      <w:r>
        <w:rPr>
          <w:spacing w:val="-5"/>
          <w:sz w:val="22"/>
        </w:rPr>
        <w:t> </w:t>
      </w:r>
      <w:r>
        <w:rPr>
          <w:sz w:val="22"/>
        </w:rPr>
        <w:t>o</w:t>
      </w:r>
      <w:r>
        <w:rPr>
          <w:spacing w:val="-4"/>
          <w:sz w:val="22"/>
        </w:rPr>
        <w:t> </w:t>
      </w:r>
      <w:r>
        <w:rPr>
          <w:sz w:val="22"/>
        </w:rPr>
        <w:t>plaza</w:t>
      </w:r>
      <w:r>
        <w:rPr>
          <w:spacing w:val="-3"/>
          <w:sz w:val="22"/>
        </w:rPr>
        <w:t> </w:t>
      </w:r>
      <w:r>
        <w:rPr>
          <w:spacing w:val="-2"/>
          <w:sz w:val="22"/>
        </w:rPr>
        <w:t>comercial.</w:t>
      </w:r>
    </w:p>
    <w:p>
      <w:pPr>
        <w:pStyle w:val="ListParagraph"/>
        <w:numPr>
          <w:ilvl w:val="2"/>
          <w:numId w:val="72"/>
        </w:numPr>
        <w:tabs>
          <w:tab w:pos="2256" w:val="left" w:leader="none"/>
          <w:tab w:pos="2258" w:val="left" w:leader="none"/>
          <w:tab w:pos="3684" w:val="left" w:leader="none"/>
          <w:tab w:pos="4392" w:val="left" w:leader="none"/>
          <w:tab w:pos="5809" w:val="left" w:leader="none"/>
          <w:tab w:pos="6517" w:val="left" w:leader="none"/>
          <w:tab w:pos="7933" w:val="left" w:leader="none"/>
          <w:tab w:pos="9349" w:val="left" w:leader="none"/>
        </w:tabs>
        <w:spacing w:line="230" w:lineRule="auto" w:before="148" w:after="0"/>
        <w:ind w:left="2258" w:right="499" w:hanging="257"/>
        <w:jc w:val="left"/>
        <w:rPr>
          <w:sz w:val="22"/>
        </w:rPr>
      </w:pPr>
      <w:r>
        <w:rPr>
          <w:spacing w:val="-2"/>
          <w:sz w:val="22"/>
        </w:rPr>
        <w:t>Cuando</w:t>
      </w:r>
      <w:r>
        <w:rPr>
          <w:sz w:val="22"/>
        </w:rPr>
        <w:tab/>
      </w:r>
      <w:r>
        <w:rPr>
          <w:spacing w:val="-6"/>
          <w:sz w:val="22"/>
        </w:rPr>
        <w:t>la</w:t>
      </w:r>
      <w:r>
        <w:rPr>
          <w:sz w:val="22"/>
        </w:rPr>
        <w:tab/>
      </w:r>
      <w:r>
        <w:rPr>
          <w:spacing w:val="-2"/>
          <w:sz w:val="22"/>
        </w:rPr>
        <w:t>ubicación</w:t>
      </w:r>
      <w:r>
        <w:rPr>
          <w:sz w:val="22"/>
        </w:rPr>
        <w:tab/>
      </w:r>
      <w:r>
        <w:rPr>
          <w:spacing w:val="-4"/>
          <w:sz w:val="22"/>
        </w:rPr>
        <w:t>del</w:t>
      </w:r>
      <w:r>
        <w:rPr>
          <w:sz w:val="22"/>
        </w:rPr>
        <w:tab/>
      </w:r>
      <w:r>
        <w:rPr>
          <w:spacing w:val="-2"/>
          <w:sz w:val="22"/>
        </w:rPr>
        <w:t>proyecto</w:t>
      </w:r>
      <w:r>
        <w:rPr>
          <w:sz w:val="22"/>
        </w:rPr>
        <w:tab/>
      </w:r>
      <w:r>
        <w:rPr>
          <w:spacing w:val="-2"/>
          <w:sz w:val="22"/>
        </w:rPr>
        <w:t>impacte</w:t>
      </w:r>
      <w:r>
        <w:rPr>
          <w:sz w:val="22"/>
        </w:rPr>
        <w:tab/>
      </w:r>
      <w:r>
        <w:rPr>
          <w:spacing w:val="-10"/>
          <w:sz w:val="22"/>
        </w:rPr>
        <w:t>o </w:t>
      </w:r>
      <w:r>
        <w:rPr>
          <w:spacing w:val="-2"/>
          <w:sz w:val="22"/>
        </w:rPr>
        <w:t>modifique</w:t>
      </w:r>
      <w:r>
        <w:rPr>
          <w:sz w:val="22"/>
        </w:rPr>
        <w:tab/>
        <w:t>las condiciones de la vialidad existente.</w:t>
      </w:r>
    </w:p>
    <w:p>
      <w:pPr>
        <w:pStyle w:val="ListParagraph"/>
        <w:numPr>
          <w:ilvl w:val="2"/>
          <w:numId w:val="72"/>
        </w:numPr>
        <w:tabs>
          <w:tab w:pos="2256" w:val="left" w:leader="none"/>
        </w:tabs>
        <w:spacing w:line="240" w:lineRule="auto" w:before="141" w:after="0"/>
        <w:ind w:left="2256" w:right="0" w:hanging="255"/>
        <w:jc w:val="both"/>
        <w:rPr>
          <w:sz w:val="22"/>
        </w:rPr>
      </w:pPr>
      <w:r>
        <w:rPr>
          <w:sz w:val="22"/>
        </w:rPr>
        <w:t>Cuando</w:t>
      </w:r>
      <w:r>
        <w:rPr>
          <w:spacing w:val="-7"/>
          <w:sz w:val="22"/>
        </w:rPr>
        <w:t> </w:t>
      </w:r>
      <w:r>
        <w:rPr>
          <w:sz w:val="22"/>
        </w:rPr>
        <w:t>se</w:t>
      </w:r>
      <w:r>
        <w:rPr>
          <w:spacing w:val="-5"/>
          <w:sz w:val="22"/>
        </w:rPr>
        <w:t> </w:t>
      </w:r>
      <w:r>
        <w:rPr>
          <w:sz w:val="22"/>
        </w:rPr>
        <w:t>trate</w:t>
      </w:r>
      <w:r>
        <w:rPr>
          <w:spacing w:val="-5"/>
          <w:sz w:val="22"/>
        </w:rPr>
        <w:t> </w:t>
      </w:r>
      <w:r>
        <w:rPr>
          <w:sz w:val="22"/>
        </w:rPr>
        <w:t>de</w:t>
      </w:r>
      <w:r>
        <w:rPr>
          <w:spacing w:val="-6"/>
          <w:sz w:val="22"/>
        </w:rPr>
        <w:t> </w:t>
      </w:r>
      <w:r>
        <w:rPr>
          <w:sz w:val="22"/>
        </w:rPr>
        <w:t>estaciones</w:t>
      </w:r>
      <w:r>
        <w:rPr>
          <w:spacing w:val="-5"/>
          <w:sz w:val="22"/>
        </w:rPr>
        <w:t> </w:t>
      </w:r>
      <w:r>
        <w:rPr>
          <w:sz w:val="22"/>
        </w:rPr>
        <w:t>de</w:t>
      </w:r>
      <w:r>
        <w:rPr>
          <w:spacing w:val="-4"/>
          <w:sz w:val="22"/>
        </w:rPr>
        <w:t> </w:t>
      </w:r>
      <w:r>
        <w:rPr>
          <w:sz w:val="22"/>
        </w:rPr>
        <w:t>servicio</w:t>
      </w:r>
      <w:r>
        <w:rPr>
          <w:spacing w:val="-5"/>
          <w:sz w:val="22"/>
        </w:rPr>
        <w:t> </w:t>
      </w:r>
      <w:r>
        <w:rPr>
          <w:sz w:val="22"/>
        </w:rPr>
        <w:t>de</w:t>
      </w:r>
      <w:r>
        <w:rPr>
          <w:spacing w:val="-4"/>
          <w:sz w:val="22"/>
        </w:rPr>
        <w:t> </w:t>
      </w:r>
      <w:r>
        <w:rPr>
          <w:spacing w:val="-2"/>
          <w:sz w:val="22"/>
        </w:rPr>
        <w:t>combustibles.</w:t>
      </w:r>
    </w:p>
    <w:p>
      <w:pPr>
        <w:pStyle w:val="ListParagraph"/>
        <w:spacing w:after="0" w:line="240" w:lineRule="auto"/>
        <w:jc w:val="both"/>
        <w:rPr>
          <w:sz w:val="22"/>
        </w:rPr>
        <w:sectPr>
          <w:pgSz w:w="12240" w:h="15840"/>
          <w:pgMar w:header="355" w:footer="994" w:top="1740" w:bottom="1180" w:left="1133" w:right="1133"/>
        </w:sectPr>
      </w:pPr>
    </w:p>
    <w:p>
      <w:pPr>
        <w:pStyle w:val="ListParagraph"/>
        <w:numPr>
          <w:ilvl w:val="2"/>
          <w:numId w:val="72"/>
        </w:numPr>
        <w:tabs>
          <w:tab w:pos="2256" w:val="left" w:leader="none"/>
          <w:tab w:pos="2258" w:val="left" w:leader="none"/>
        </w:tabs>
        <w:spacing w:line="230" w:lineRule="auto" w:before="102" w:after="0"/>
        <w:ind w:left="2258" w:right="133" w:hanging="257"/>
        <w:jc w:val="left"/>
        <w:rPr>
          <w:sz w:val="22"/>
        </w:rPr>
      </w:pPr>
      <w:r>
        <w:rPr>
          <w:sz w:val="22"/>
        </w:rPr>
        <w:t>Cuando</w:t>
      </w:r>
      <w:r>
        <w:rPr>
          <w:spacing w:val="-16"/>
          <w:sz w:val="22"/>
        </w:rPr>
        <w:t> </w:t>
      </w:r>
      <w:r>
        <w:rPr>
          <w:sz w:val="22"/>
        </w:rPr>
        <w:t>se</w:t>
      </w:r>
      <w:r>
        <w:rPr>
          <w:spacing w:val="-17"/>
          <w:sz w:val="22"/>
        </w:rPr>
        <w:t> </w:t>
      </w:r>
      <w:r>
        <w:rPr>
          <w:sz w:val="22"/>
        </w:rPr>
        <w:t>trate</w:t>
      </w:r>
      <w:r>
        <w:rPr>
          <w:spacing w:val="-16"/>
          <w:sz w:val="22"/>
        </w:rPr>
        <w:t> </w:t>
      </w:r>
      <w:r>
        <w:rPr>
          <w:sz w:val="22"/>
        </w:rPr>
        <w:t>de</w:t>
      </w:r>
      <w:r>
        <w:rPr>
          <w:spacing w:val="-17"/>
          <w:sz w:val="22"/>
        </w:rPr>
        <w:t> </w:t>
      </w:r>
      <w:r>
        <w:rPr>
          <w:sz w:val="22"/>
        </w:rPr>
        <w:t>Fraccionamientos</w:t>
      </w:r>
      <w:r>
        <w:rPr>
          <w:spacing w:val="-16"/>
          <w:sz w:val="22"/>
        </w:rPr>
        <w:t> </w:t>
      </w:r>
      <w:r>
        <w:rPr>
          <w:sz w:val="22"/>
        </w:rPr>
        <w:t>o</w:t>
      </w:r>
      <w:r>
        <w:rPr>
          <w:spacing w:val="-15"/>
          <w:sz w:val="22"/>
        </w:rPr>
        <w:t> </w:t>
      </w:r>
      <w:r>
        <w:rPr>
          <w:sz w:val="22"/>
        </w:rPr>
        <w:t>desarrollos</w:t>
      </w:r>
      <w:r>
        <w:rPr>
          <w:spacing w:val="-15"/>
          <w:sz w:val="22"/>
        </w:rPr>
        <w:t> </w:t>
      </w:r>
      <w:r>
        <w:rPr>
          <w:sz w:val="22"/>
        </w:rPr>
        <w:t>habitacionales</w:t>
      </w:r>
      <w:r>
        <w:rPr>
          <w:spacing w:val="-17"/>
          <w:sz w:val="22"/>
        </w:rPr>
        <w:t> </w:t>
      </w:r>
      <w:r>
        <w:rPr>
          <w:sz w:val="22"/>
        </w:rPr>
        <w:t>de</w:t>
      </w:r>
      <w:r>
        <w:rPr>
          <w:spacing w:val="-17"/>
          <w:sz w:val="22"/>
        </w:rPr>
        <w:t> </w:t>
      </w:r>
      <w:r>
        <w:rPr>
          <w:sz w:val="22"/>
        </w:rPr>
        <w:t>cualquier </w:t>
      </w:r>
      <w:r>
        <w:rPr>
          <w:spacing w:val="-2"/>
          <w:sz w:val="22"/>
        </w:rPr>
        <w:t>tipo.</w:t>
      </w:r>
    </w:p>
    <w:p>
      <w:pPr>
        <w:pStyle w:val="BodyText"/>
        <w:spacing w:before="139"/>
        <w:ind w:left="129" w:firstLine="0"/>
        <w:jc w:val="left"/>
      </w:pPr>
      <w:r>
        <w:rPr/>
        <w:t>ARTÍCULO</w:t>
      </w:r>
      <w:r>
        <w:rPr>
          <w:spacing w:val="-9"/>
        </w:rPr>
        <w:t> </w:t>
      </w:r>
      <w:r>
        <w:rPr/>
        <w:t>262.</w:t>
      </w:r>
      <w:r>
        <w:rPr>
          <w:spacing w:val="-4"/>
        </w:rPr>
        <w:t> </w:t>
      </w:r>
      <w:r>
        <w:rPr/>
        <w:t>No</w:t>
      </w:r>
      <w:r>
        <w:rPr>
          <w:spacing w:val="-7"/>
        </w:rPr>
        <w:t> </w:t>
      </w:r>
      <w:r>
        <w:rPr/>
        <w:t>se</w:t>
      </w:r>
      <w:r>
        <w:rPr>
          <w:spacing w:val="-7"/>
        </w:rPr>
        <w:t> </w:t>
      </w:r>
      <w:r>
        <w:rPr/>
        <w:t>requerirá</w:t>
      </w:r>
      <w:r>
        <w:rPr>
          <w:spacing w:val="-6"/>
        </w:rPr>
        <w:t> </w:t>
      </w:r>
      <w:r>
        <w:rPr/>
        <w:t>licencia</w:t>
      </w:r>
      <w:r>
        <w:rPr>
          <w:spacing w:val="-5"/>
        </w:rPr>
        <w:t> </w:t>
      </w:r>
      <w:r>
        <w:rPr/>
        <w:t>de</w:t>
      </w:r>
      <w:r>
        <w:rPr>
          <w:spacing w:val="-7"/>
        </w:rPr>
        <w:t> </w:t>
      </w:r>
      <w:r>
        <w:rPr/>
        <w:t>construcción</w:t>
      </w:r>
      <w:r>
        <w:rPr>
          <w:spacing w:val="-8"/>
        </w:rPr>
        <w:t> </w:t>
      </w:r>
      <w:r>
        <w:rPr/>
        <w:t>para</w:t>
      </w:r>
      <w:r>
        <w:rPr>
          <w:spacing w:val="-7"/>
        </w:rPr>
        <w:t> </w:t>
      </w:r>
      <w:r>
        <w:rPr/>
        <w:t>efectuar</w:t>
      </w:r>
      <w:r>
        <w:rPr>
          <w:spacing w:val="-6"/>
        </w:rPr>
        <w:t> </w:t>
      </w:r>
      <w:r>
        <w:rPr/>
        <w:t>las</w:t>
      </w:r>
      <w:r>
        <w:rPr>
          <w:spacing w:val="-5"/>
        </w:rPr>
        <w:t> </w:t>
      </w:r>
      <w:r>
        <w:rPr/>
        <w:t>siguientes</w:t>
      </w:r>
      <w:r>
        <w:rPr>
          <w:spacing w:val="-5"/>
        </w:rPr>
        <w:t> </w:t>
      </w:r>
      <w:r>
        <w:rPr>
          <w:spacing w:val="-2"/>
        </w:rPr>
        <w:t>obras:</w:t>
      </w:r>
    </w:p>
    <w:p>
      <w:pPr>
        <w:pStyle w:val="ListParagraph"/>
        <w:numPr>
          <w:ilvl w:val="0"/>
          <w:numId w:val="76"/>
        </w:numPr>
        <w:tabs>
          <w:tab w:pos="2268" w:val="left" w:leader="none"/>
        </w:tabs>
        <w:spacing w:line="240" w:lineRule="auto" w:before="138" w:after="0"/>
        <w:ind w:left="2268" w:right="0" w:hanging="989"/>
        <w:jc w:val="left"/>
        <w:rPr>
          <w:sz w:val="22"/>
        </w:rPr>
      </w:pPr>
      <w:r>
        <w:rPr>
          <w:sz w:val="22"/>
        </w:rPr>
        <w:t>Resanes</w:t>
      </w:r>
      <w:r>
        <w:rPr>
          <w:spacing w:val="-5"/>
          <w:sz w:val="22"/>
        </w:rPr>
        <w:t> </w:t>
      </w:r>
      <w:r>
        <w:rPr>
          <w:sz w:val="22"/>
        </w:rPr>
        <w:t>y</w:t>
      </w:r>
      <w:r>
        <w:rPr>
          <w:spacing w:val="-6"/>
          <w:sz w:val="22"/>
        </w:rPr>
        <w:t> </w:t>
      </w:r>
      <w:r>
        <w:rPr>
          <w:sz w:val="22"/>
        </w:rPr>
        <w:t>aplanados</w:t>
      </w:r>
      <w:r>
        <w:rPr>
          <w:spacing w:val="-5"/>
          <w:sz w:val="22"/>
        </w:rPr>
        <w:t> </w:t>
      </w:r>
      <w:r>
        <w:rPr>
          <w:spacing w:val="-2"/>
          <w:sz w:val="22"/>
        </w:rPr>
        <w:t>interiores;</w:t>
      </w:r>
    </w:p>
    <w:p>
      <w:pPr>
        <w:pStyle w:val="ListParagraph"/>
        <w:numPr>
          <w:ilvl w:val="0"/>
          <w:numId w:val="76"/>
        </w:numPr>
        <w:tabs>
          <w:tab w:pos="2268" w:val="left" w:leader="none"/>
        </w:tabs>
        <w:spacing w:line="240" w:lineRule="auto" w:before="133" w:after="0"/>
        <w:ind w:left="2268" w:right="0" w:hanging="989"/>
        <w:jc w:val="left"/>
        <w:rPr>
          <w:sz w:val="22"/>
        </w:rPr>
      </w:pPr>
      <w:r>
        <w:rPr>
          <w:sz w:val="22"/>
        </w:rPr>
        <w:t>Reposición</w:t>
      </w:r>
      <w:r>
        <w:rPr>
          <w:spacing w:val="-7"/>
          <w:sz w:val="22"/>
        </w:rPr>
        <w:t> </w:t>
      </w:r>
      <w:r>
        <w:rPr>
          <w:sz w:val="22"/>
        </w:rPr>
        <w:t>y</w:t>
      </w:r>
      <w:r>
        <w:rPr>
          <w:spacing w:val="-7"/>
          <w:sz w:val="22"/>
        </w:rPr>
        <w:t> </w:t>
      </w:r>
      <w:r>
        <w:rPr>
          <w:sz w:val="22"/>
        </w:rPr>
        <w:t>reparación</w:t>
      </w:r>
      <w:r>
        <w:rPr>
          <w:spacing w:val="-6"/>
          <w:sz w:val="22"/>
        </w:rPr>
        <w:t> </w:t>
      </w:r>
      <w:r>
        <w:rPr>
          <w:sz w:val="22"/>
        </w:rPr>
        <w:t>de</w:t>
      </w:r>
      <w:r>
        <w:rPr>
          <w:spacing w:val="-5"/>
          <w:sz w:val="22"/>
        </w:rPr>
        <w:t> </w:t>
      </w:r>
      <w:r>
        <w:rPr>
          <w:sz w:val="22"/>
        </w:rPr>
        <w:t>pisos</w:t>
      </w:r>
      <w:r>
        <w:rPr>
          <w:spacing w:val="-5"/>
          <w:sz w:val="22"/>
        </w:rPr>
        <w:t> </w:t>
      </w:r>
      <w:r>
        <w:rPr>
          <w:sz w:val="22"/>
        </w:rPr>
        <w:t>sin</w:t>
      </w:r>
      <w:r>
        <w:rPr>
          <w:spacing w:val="-4"/>
          <w:sz w:val="22"/>
        </w:rPr>
        <w:t> </w:t>
      </w:r>
      <w:r>
        <w:rPr>
          <w:sz w:val="22"/>
        </w:rPr>
        <w:t>afectar</w:t>
      </w:r>
      <w:r>
        <w:rPr>
          <w:spacing w:val="-6"/>
          <w:sz w:val="22"/>
        </w:rPr>
        <w:t> </w:t>
      </w:r>
      <w:r>
        <w:rPr>
          <w:sz w:val="22"/>
        </w:rPr>
        <w:t>elementos</w:t>
      </w:r>
      <w:r>
        <w:rPr>
          <w:spacing w:val="-4"/>
          <w:sz w:val="22"/>
        </w:rPr>
        <w:t> </w:t>
      </w:r>
      <w:r>
        <w:rPr>
          <w:spacing w:val="-2"/>
          <w:sz w:val="22"/>
        </w:rPr>
        <w:t>estructurales;</w:t>
      </w:r>
    </w:p>
    <w:p>
      <w:pPr>
        <w:pStyle w:val="ListParagraph"/>
        <w:numPr>
          <w:ilvl w:val="0"/>
          <w:numId w:val="76"/>
        </w:numPr>
        <w:tabs>
          <w:tab w:pos="2268" w:val="left" w:leader="none"/>
        </w:tabs>
        <w:spacing w:line="240" w:lineRule="auto" w:before="135" w:after="0"/>
        <w:ind w:left="2268" w:right="0" w:hanging="989"/>
        <w:jc w:val="left"/>
        <w:rPr>
          <w:sz w:val="22"/>
        </w:rPr>
      </w:pPr>
      <w:r>
        <w:rPr>
          <w:sz w:val="22"/>
        </w:rPr>
        <w:t>Pintura</w:t>
      </w:r>
      <w:r>
        <w:rPr>
          <w:spacing w:val="-5"/>
          <w:sz w:val="22"/>
        </w:rPr>
        <w:t> </w:t>
      </w:r>
      <w:r>
        <w:rPr>
          <w:sz w:val="22"/>
        </w:rPr>
        <w:t>y</w:t>
      </w:r>
      <w:r>
        <w:rPr>
          <w:spacing w:val="-6"/>
          <w:sz w:val="22"/>
        </w:rPr>
        <w:t> </w:t>
      </w:r>
      <w:r>
        <w:rPr>
          <w:sz w:val="22"/>
        </w:rPr>
        <w:t>recubrimiento</w:t>
      </w:r>
      <w:r>
        <w:rPr>
          <w:spacing w:val="-6"/>
          <w:sz w:val="22"/>
        </w:rPr>
        <w:t> </w:t>
      </w:r>
      <w:r>
        <w:rPr>
          <w:sz w:val="22"/>
        </w:rPr>
        <w:t>de</w:t>
      </w:r>
      <w:r>
        <w:rPr>
          <w:spacing w:val="-4"/>
          <w:sz w:val="22"/>
        </w:rPr>
        <w:t> </w:t>
      </w:r>
      <w:r>
        <w:rPr>
          <w:spacing w:val="-2"/>
          <w:sz w:val="22"/>
        </w:rPr>
        <w:t>interiores;</w:t>
      </w:r>
    </w:p>
    <w:p>
      <w:pPr>
        <w:pStyle w:val="ListParagraph"/>
        <w:numPr>
          <w:ilvl w:val="0"/>
          <w:numId w:val="76"/>
        </w:numPr>
        <w:tabs>
          <w:tab w:pos="2268" w:val="left" w:leader="none"/>
        </w:tabs>
        <w:spacing w:line="230" w:lineRule="auto" w:before="147" w:after="0"/>
        <w:ind w:left="2268" w:right="132" w:hanging="989"/>
        <w:jc w:val="left"/>
        <w:rPr>
          <w:sz w:val="22"/>
        </w:rPr>
      </w:pPr>
      <w:r>
        <w:rPr>
          <w:sz w:val="22"/>
        </w:rPr>
        <w:t>Reparación</w:t>
      </w:r>
      <w:r>
        <w:rPr>
          <w:spacing w:val="40"/>
          <w:sz w:val="22"/>
        </w:rPr>
        <w:t> </w:t>
      </w:r>
      <w:r>
        <w:rPr>
          <w:sz w:val="22"/>
        </w:rPr>
        <w:t>dentro</w:t>
      </w:r>
      <w:r>
        <w:rPr>
          <w:spacing w:val="40"/>
          <w:sz w:val="22"/>
        </w:rPr>
        <w:t> </w:t>
      </w:r>
      <w:r>
        <w:rPr>
          <w:sz w:val="22"/>
        </w:rPr>
        <w:t>del</w:t>
      </w:r>
      <w:r>
        <w:rPr>
          <w:spacing w:val="40"/>
          <w:sz w:val="22"/>
        </w:rPr>
        <w:t> </w:t>
      </w:r>
      <w:r>
        <w:rPr>
          <w:sz w:val="22"/>
        </w:rPr>
        <w:t>predio</w:t>
      </w:r>
      <w:r>
        <w:rPr>
          <w:spacing w:val="40"/>
          <w:sz w:val="22"/>
        </w:rPr>
        <w:t> </w:t>
      </w:r>
      <w:r>
        <w:rPr>
          <w:sz w:val="22"/>
        </w:rPr>
        <w:t>de</w:t>
      </w:r>
      <w:r>
        <w:rPr>
          <w:spacing w:val="40"/>
          <w:sz w:val="22"/>
        </w:rPr>
        <w:t> </w:t>
      </w:r>
      <w:r>
        <w:rPr>
          <w:sz w:val="22"/>
        </w:rPr>
        <w:t>tuberías</w:t>
      </w:r>
      <w:r>
        <w:rPr>
          <w:spacing w:val="40"/>
          <w:sz w:val="22"/>
        </w:rPr>
        <w:t> </w:t>
      </w:r>
      <w:r>
        <w:rPr>
          <w:sz w:val="22"/>
        </w:rPr>
        <w:t>de</w:t>
      </w:r>
      <w:r>
        <w:rPr>
          <w:spacing w:val="40"/>
          <w:sz w:val="22"/>
        </w:rPr>
        <w:t> </w:t>
      </w:r>
      <w:r>
        <w:rPr>
          <w:sz w:val="22"/>
        </w:rPr>
        <w:t>agua,</w:t>
      </w:r>
      <w:r>
        <w:rPr>
          <w:spacing w:val="40"/>
          <w:sz w:val="22"/>
        </w:rPr>
        <w:t> </w:t>
      </w:r>
      <w:r>
        <w:rPr>
          <w:sz w:val="22"/>
        </w:rPr>
        <w:t>ductos</w:t>
      </w:r>
      <w:r>
        <w:rPr>
          <w:spacing w:val="40"/>
          <w:sz w:val="22"/>
        </w:rPr>
        <w:t> </w:t>
      </w:r>
      <w:r>
        <w:rPr>
          <w:sz w:val="22"/>
        </w:rPr>
        <w:t>de</w:t>
      </w:r>
      <w:r>
        <w:rPr>
          <w:spacing w:val="40"/>
          <w:sz w:val="22"/>
        </w:rPr>
        <w:t> </w:t>
      </w:r>
      <w:r>
        <w:rPr>
          <w:sz w:val="22"/>
        </w:rPr>
        <w:t>drenaje</w:t>
      </w:r>
      <w:r>
        <w:rPr>
          <w:spacing w:val="40"/>
          <w:sz w:val="22"/>
        </w:rPr>
        <w:t> </w:t>
      </w:r>
      <w:r>
        <w:rPr>
          <w:sz w:val="22"/>
        </w:rPr>
        <w:t>e instalaciones sanitarias sin afectar elementos estructurales;</w:t>
      </w:r>
    </w:p>
    <w:p>
      <w:pPr>
        <w:pStyle w:val="ListParagraph"/>
        <w:numPr>
          <w:ilvl w:val="0"/>
          <w:numId w:val="76"/>
        </w:numPr>
        <w:tabs>
          <w:tab w:pos="2268" w:val="left" w:leader="none"/>
        </w:tabs>
        <w:spacing w:line="232" w:lineRule="auto" w:before="149" w:after="0"/>
        <w:ind w:left="2268" w:right="128" w:hanging="989"/>
        <w:jc w:val="left"/>
        <w:rPr>
          <w:sz w:val="22"/>
        </w:rPr>
      </w:pPr>
      <w:r>
        <w:rPr>
          <w:sz w:val="22"/>
        </w:rPr>
        <w:t>Limpieza,</w:t>
      </w:r>
      <w:r>
        <w:rPr>
          <w:spacing w:val="-3"/>
          <w:sz w:val="22"/>
        </w:rPr>
        <w:t> </w:t>
      </w:r>
      <w:r>
        <w:rPr>
          <w:sz w:val="22"/>
        </w:rPr>
        <w:t>aplanados,</w:t>
      </w:r>
      <w:r>
        <w:rPr>
          <w:spacing w:val="-5"/>
          <w:sz w:val="22"/>
        </w:rPr>
        <w:t> </w:t>
      </w:r>
      <w:r>
        <w:rPr>
          <w:sz w:val="22"/>
        </w:rPr>
        <w:t>pintura</w:t>
      </w:r>
      <w:r>
        <w:rPr>
          <w:spacing w:val="-6"/>
          <w:sz w:val="22"/>
        </w:rPr>
        <w:t> </w:t>
      </w:r>
      <w:r>
        <w:rPr>
          <w:sz w:val="22"/>
        </w:rPr>
        <w:t>y</w:t>
      </w:r>
      <w:r>
        <w:rPr>
          <w:spacing w:val="-8"/>
          <w:sz w:val="22"/>
        </w:rPr>
        <w:t> </w:t>
      </w:r>
      <w:r>
        <w:rPr>
          <w:sz w:val="22"/>
        </w:rPr>
        <w:t>recubrimiento</w:t>
      </w:r>
      <w:r>
        <w:rPr>
          <w:spacing w:val="-6"/>
          <w:sz w:val="22"/>
        </w:rPr>
        <w:t> </w:t>
      </w:r>
      <w:r>
        <w:rPr>
          <w:sz w:val="22"/>
        </w:rPr>
        <w:t>en</w:t>
      </w:r>
      <w:r>
        <w:rPr>
          <w:spacing w:val="-8"/>
          <w:sz w:val="22"/>
        </w:rPr>
        <w:t> </w:t>
      </w:r>
      <w:r>
        <w:rPr>
          <w:sz w:val="22"/>
        </w:rPr>
        <w:t>fachadas</w:t>
      </w:r>
      <w:r>
        <w:rPr>
          <w:spacing w:val="-4"/>
          <w:sz w:val="22"/>
        </w:rPr>
        <w:t> </w:t>
      </w:r>
      <w:r>
        <w:rPr>
          <w:sz w:val="22"/>
        </w:rPr>
        <w:t>de</w:t>
      </w:r>
      <w:r>
        <w:rPr>
          <w:spacing w:val="-6"/>
          <w:sz w:val="22"/>
        </w:rPr>
        <w:t> </w:t>
      </w:r>
      <w:r>
        <w:rPr>
          <w:sz w:val="22"/>
        </w:rPr>
        <w:t>edificaciones</w:t>
      </w:r>
      <w:r>
        <w:rPr>
          <w:spacing w:val="-4"/>
          <w:sz w:val="22"/>
        </w:rPr>
        <w:t> </w:t>
      </w:r>
      <w:r>
        <w:rPr>
          <w:sz w:val="22"/>
        </w:rPr>
        <w:t>no mayores de 6.00 metros de altura;</w:t>
      </w:r>
    </w:p>
    <w:p>
      <w:pPr>
        <w:pStyle w:val="ListParagraph"/>
        <w:numPr>
          <w:ilvl w:val="0"/>
          <w:numId w:val="76"/>
        </w:numPr>
        <w:tabs>
          <w:tab w:pos="2268" w:val="left" w:leader="none"/>
          <w:tab w:pos="5100" w:val="left" w:leader="none"/>
          <w:tab w:pos="6517" w:val="left" w:leader="none"/>
          <w:tab w:pos="7225" w:val="left" w:leader="none"/>
          <w:tab w:pos="8641" w:val="left" w:leader="none"/>
          <w:tab w:pos="9171" w:val="left" w:leader="none"/>
        </w:tabs>
        <w:spacing w:line="232" w:lineRule="auto" w:before="146" w:after="0"/>
        <w:ind w:left="2268" w:right="129" w:hanging="989"/>
        <w:jc w:val="left"/>
        <w:rPr>
          <w:sz w:val="22"/>
        </w:rPr>
      </w:pPr>
      <w:r>
        <w:rPr>
          <w:sz w:val="22"/>
        </w:rPr>
        <w:t>Impermeabilización y</w:t>
        <w:tab/>
      </w:r>
      <w:r>
        <w:rPr>
          <w:spacing w:val="-2"/>
          <w:sz w:val="22"/>
        </w:rPr>
        <w:t>reparación</w:t>
      </w:r>
      <w:r>
        <w:rPr>
          <w:sz w:val="22"/>
        </w:rPr>
        <w:tab/>
      </w:r>
      <w:r>
        <w:rPr>
          <w:spacing w:val="-6"/>
          <w:sz w:val="22"/>
        </w:rPr>
        <w:t>de</w:t>
      </w:r>
      <w:r>
        <w:rPr>
          <w:sz w:val="22"/>
        </w:rPr>
        <w:tab/>
      </w:r>
      <w:r>
        <w:rPr>
          <w:spacing w:val="-2"/>
          <w:sz w:val="22"/>
        </w:rPr>
        <w:t>azoteas</w:t>
      </w:r>
      <w:r>
        <w:rPr>
          <w:sz w:val="22"/>
        </w:rPr>
        <w:tab/>
      </w:r>
      <w:r>
        <w:rPr>
          <w:spacing w:val="-4"/>
          <w:sz w:val="22"/>
        </w:rPr>
        <w:t>sin</w:t>
      </w:r>
      <w:r>
        <w:rPr>
          <w:sz w:val="22"/>
        </w:rPr>
        <w:tab/>
      </w:r>
      <w:r>
        <w:rPr>
          <w:spacing w:val="-2"/>
          <w:sz w:val="22"/>
        </w:rPr>
        <w:t>afectar </w:t>
      </w:r>
      <w:r>
        <w:rPr>
          <w:sz w:val="22"/>
        </w:rPr>
        <w:t>elementos estructurales; u</w:t>
      </w:r>
    </w:p>
    <w:p>
      <w:pPr>
        <w:pStyle w:val="ListParagraph"/>
        <w:numPr>
          <w:ilvl w:val="0"/>
          <w:numId w:val="76"/>
        </w:numPr>
        <w:tabs>
          <w:tab w:pos="2268" w:val="left" w:leader="none"/>
        </w:tabs>
        <w:spacing w:line="232" w:lineRule="auto" w:before="145" w:after="0"/>
        <w:ind w:left="2268" w:right="132" w:hanging="989"/>
        <w:jc w:val="left"/>
        <w:rPr>
          <w:sz w:val="22"/>
        </w:rPr>
      </w:pPr>
      <w:r>
        <w:rPr>
          <w:sz w:val="22"/>
        </w:rPr>
        <w:t>Obras</w:t>
      </w:r>
      <w:r>
        <w:rPr>
          <w:spacing w:val="80"/>
          <w:w w:val="150"/>
          <w:sz w:val="22"/>
        </w:rPr>
        <w:t> </w:t>
      </w:r>
      <w:r>
        <w:rPr>
          <w:sz w:val="22"/>
        </w:rPr>
        <w:t>urgentes</w:t>
      </w:r>
      <w:r>
        <w:rPr>
          <w:spacing w:val="80"/>
          <w:w w:val="150"/>
          <w:sz w:val="22"/>
        </w:rPr>
        <w:t> </w:t>
      </w:r>
      <w:r>
        <w:rPr>
          <w:sz w:val="22"/>
        </w:rPr>
        <w:t>para</w:t>
      </w:r>
      <w:r>
        <w:rPr>
          <w:spacing w:val="80"/>
          <w:w w:val="150"/>
          <w:sz w:val="22"/>
        </w:rPr>
        <w:t> </w:t>
      </w:r>
      <w:r>
        <w:rPr>
          <w:sz w:val="22"/>
        </w:rPr>
        <w:t>prevención</w:t>
      </w:r>
      <w:r>
        <w:rPr>
          <w:spacing w:val="80"/>
          <w:w w:val="150"/>
          <w:sz w:val="22"/>
        </w:rPr>
        <w:t> </w:t>
      </w:r>
      <w:r>
        <w:rPr>
          <w:sz w:val="22"/>
        </w:rPr>
        <w:t>de</w:t>
      </w:r>
      <w:r>
        <w:rPr>
          <w:spacing w:val="80"/>
          <w:w w:val="150"/>
          <w:sz w:val="22"/>
        </w:rPr>
        <w:t> </w:t>
      </w:r>
      <w:r>
        <w:rPr>
          <w:sz w:val="22"/>
        </w:rPr>
        <w:t>posibles</w:t>
      </w:r>
      <w:r>
        <w:rPr>
          <w:spacing w:val="80"/>
          <w:w w:val="150"/>
          <w:sz w:val="22"/>
        </w:rPr>
        <w:t> </w:t>
      </w:r>
      <w:r>
        <w:rPr>
          <w:sz w:val="22"/>
        </w:rPr>
        <w:t>daños</w:t>
      </w:r>
      <w:r>
        <w:rPr>
          <w:spacing w:val="80"/>
          <w:w w:val="150"/>
          <w:sz w:val="22"/>
        </w:rPr>
        <w:t> </w:t>
      </w:r>
      <w:r>
        <w:rPr>
          <w:sz w:val="22"/>
        </w:rPr>
        <w:t>provocados</w:t>
      </w:r>
      <w:r>
        <w:rPr>
          <w:spacing w:val="80"/>
          <w:w w:val="150"/>
          <w:sz w:val="22"/>
        </w:rPr>
        <w:t> </w:t>
      </w:r>
      <w:r>
        <w:rPr>
          <w:sz w:val="22"/>
        </w:rPr>
        <w:t>por fenómenos naturales.</w:t>
      </w:r>
    </w:p>
    <w:p>
      <w:pPr>
        <w:pStyle w:val="BodyText"/>
        <w:spacing w:line="232" w:lineRule="auto" w:before="148"/>
        <w:ind w:left="139" w:right="134"/>
      </w:pPr>
      <w:r>
        <w:rPr/>
        <w:t>ARTÍCULO</w:t>
      </w:r>
      <w:r>
        <w:rPr>
          <w:spacing w:val="-9"/>
        </w:rPr>
        <w:t> </w:t>
      </w:r>
      <w:r>
        <w:rPr/>
        <w:t>263.</w:t>
      </w:r>
      <w:r>
        <w:rPr>
          <w:spacing w:val="-6"/>
        </w:rPr>
        <w:t> </w:t>
      </w:r>
      <w:r>
        <w:rPr/>
        <w:t>La</w:t>
      </w:r>
      <w:r>
        <w:rPr>
          <w:spacing w:val="-10"/>
        </w:rPr>
        <w:t> </w:t>
      </w:r>
      <w:r>
        <w:rPr/>
        <w:t>Licencia</w:t>
      </w:r>
      <w:r>
        <w:rPr>
          <w:spacing w:val="-7"/>
        </w:rPr>
        <w:t> </w:t>
      </w:r>
      <w:r>
        <w:rPr/>
        <w:t>de</w:t>
      </w:r>
      <w:r>
        <w:rPr>
          <w:spacing w:val="-8"/>
        </w:rPr>
        <w:t> </w:t>
      </w:r>
      <w:r>
        <w:rPr/>
        <w:t>Construcción</w:t>
      </w:r>
      <w:r>
        <w:rPr>
          <w:spacing w:val="-12"/>
        </w:rPr>
        <w:t> </w:t>
      </w:r>
      <w:r>
        <w:rPr/>
        <w:t>que</w:t>
      </w:r>
      <w:r>
        <w:rPr>
          <w:spacing w:val="-7"/>
        </w:rPr>
        <w:t> </w:t>
      </w:r>
      <w:r>
        <w:rPr/>
        <w:t>se</w:t>
      </w:r>
      <w:r>
        <w:rPr>
          <w:spacing w:val="-7"/>
        </w:rPr>
        <w:t> </w:t>
      </w:r>
      <w:r>
        <w:rPr/>
        <w:t>otorgue</w:t>
      </w:r>
      <w:r>
        <w:rPr>
          <w:spacing w:val="-10"/>
        </w:rPr>
        <w:t> </w:t>
      </w:r>
      <w:r>
        <w:rPr/>
        <w:t>no</w:t>
      </w:r>
      <w:r>
        <w:rPr>
          <w:spacing w:val="-10"/>
        </w:rPr>
        <w:t> </w:t>
      </w:r>
      <w:r>
        <w:rPr/>
        <w:t>legitima</w:t>
      </w:r>
      <w:r>
        <w:rPr>
          <w:spacing w:val="-7"/>
        </w:rPr>
        <w:t> </w:t>
      </w:r>
      <w:r>
        <w:rPr/>
        <w:t>la</w:t>
      </w:r>
      <w:r>
        <w:rPr>
          <w:spacing w:val="-7"/>
        </w:rPr>
        <w:t> </w:t>
      </w:r>
      <w:r>
        <w:rPr/>
        <w:t>tenencia</w:t>
      </w:r>
      <w:r>
        <w:rPr>
          <w:spacing w:val="-10"/>
        </w:rPr>
        <w:t> </w:t>
      </w:r>
      <w:r>
        <w:rPr/>
        <w:t>o</w:t>
      </w:r>
      <w:r>
        <w:rPr>
          <w:spacing w:val="-7"/>
        </w:rPr>
        <w:t> </w:t>
      </w:r>
      <w:r>
        <w:rPr/>
        <w:t>propiedad</w:t>
      </w:r>
      <w:r>
        <w:rPr>
          <w:spacing w:val="-8"/>
        </w:rPr>
        <w:t> </w:t>
      </w:r>
      <w:r>
        <w:rPr/>
        <w:t>del </w:t>
      </w:r>
      <w:r>
        <w:rPr>
          <w:spacing w:val="-2"/>
        </w:rPr>
        <w:t>inmueble.</w:t>
      </w:r>
    </w:p>
    <w:p>
      <w:pPr>
        <w:pStyle w:val="BodyText"/>
        <w:spacing w:line="232" w:lineRule="auto" w:before="147"/>
        <w:ind w:left="139" w:right="129"/>
      </w:pPr>
      <w:r>
        <w:rPr/>
        <w:t>ARTÍCULO</w:t>
      </w:r>
      <w:r>
        <w:rPr>
          <w:spacing w:val="-16"/>
        </w:rPr>
        <w:t> </w:t>
      </w:r>
      <w:r>
        <w:rPr/>
        <w:t>264.</w:t>
      </w:r>
      <w:r>
        <w:rPr>
          <w:spacing w:val="-15"/>
        </w:rPr>
        <w:t> </w:t>
      </w:r>
      <w:r>
        <w:rPr/>
        <w:t>La</w:t>
      </w:r>
      <w:r>
        <w:rPr>
          <w:spacing w:val="-15"/>
        </w:rPr>
        <w:t> </w:t>
      </w:r>
      <w:r>
        <w:rPr/>
        <w:t>Secretaría</w:t>
      </w:r>
      <w:r>
        <w:rPr>
          <w:spacing w:val="-16"/>
        </w:rPr>
        <w:t> </w:t>
      </w:r>
      <w:r>
        <w:rPr/>
        <w:t>otorgará</w:t>
      </w:r>
      <w:r>
        <w:rPr>
          <w:spacing w:val="-15"/>
        </w:rPr>
        <w:t> </w:t>
      </w:r>
      <w:r>
        <w:rPr/>
        <w:t>Licencias</w:t>
      </w:r>
      <w:r>
        <w:rPr>
          <w:spacing w:val="-15"/>
        </w:rPr>
        <w:t> </w:t>
      </w:r>
      <w:r>
        <w:rPr/>
        <w:t>de</w:t>
      </w:r>
      <w:r>
        <w:rPr>
          <w:spacing w:val="-15"/>
        </w:rPr>
        <w:t> </w:t>
      </w:r>
      <w:r>
        <w:rPr/>
        <w:t>Construcción</w:t>
      </w:r>
      <w:r>
        <w:rPr>
          <w:spacing w:val="-16"/>
        </w:rPr>
        <w:t> </w:t>
      </w:r>
      <w:r>
        <w:rPr/>
        <w:t>sólo</w:t>
      </w:r>
      <w:r>
        <w:rPr>
          <w:spacing w:val="-15"/>
        </w:rPr>
        <w:t> </w:t>
      </w:r>
      <w:r>
        <w:rPr/>
        <w:t>en</w:t>
      </w:r>
      <w:r>
        <w:rPr>
          <w:spacing w:val="-15"/>
        </w:rPr>
        <w:t> </w:t>
      </w:r>
      <w:r>
        <w:rPr/>
        <w:t>predios,</w:t>
      </w:r>
      <w:r>
        <w:rPr>
          <w:spacing w:val="-16"/>
        </w:rPr>
        <w:t> </w:t>
      </w:r>
      <w:r>
        <w:rPr/>
        <w:t>lotes</w:t>
      </w:r>
      <w:r>
        <w:rPr>
          <w:spacing w:val="-15"/>
        </w:rPr>
        <w:t> </w:t>
      </w:r>
      <w:r>
        <w:rPr/>
        <w:t>o</w:t>
      </w:r>
      <w:r>
        <w:rPr>
          <w:spacing w:val="-15"/>
        </w:rPr>
        <w:t> </w:t>
      </w:r>
      <w:r>
        <w:rPr/>
        <w:t>fracciones que</w:t>
      </w:r>
      <w:r>
        <w:rPr>
          <w:spacing w:val="-5"/>
        </w:rPr>
        <w:t> </w:t>
      </w:r>
      <w:r>
        <w:rPr/>
        <w:t>hayan</w:t>
      </w:r>
      <w:r>
        <w:rPr>
          <w:spacing w:val="-3"/>
        </w:rPr>
        <w:t> </w:t>
      </w:r>
      <w:r>
        <w:rPr/>
        <w:t>resultado</w:t>
      </w:r>
      <w:r>
        <w:rPr>
          <w:spacing w:val="-5"/>
        </w:rPr>
        <w:t> </w:t>
      </w:r>
      <w:r>
        <w:rPr/>
        <w:t>de</w:t>
      </w:r>
      <w:r>
        <w:rPr>
          <w:spacing w:val="-3"/>
        </w:rPr>
        <w:t> </w:t>
      </w:r>
      <w:r>
        <w:rPr/>
        <w:t>la</w:t>
      </w:r>
      <w:r>
        <w:rPr>
          <w:spacing w:val="-3"/>
        </w:rPr>
        <w:t> </w:t>
      </w:r>
      <w:r>
        <w:rPr/>
        <w:t>incorporación</w:t>
      </w:r>
      <w:r>
        <w:rPr>
          <w:spacing w:val="-5"/>
        </w:rPr>
        <w:t> </w:t>
      </w:r>
      <w:r>
        <w:rPr/>
        <w:t>efectuada</w:t>
      </w:r>
      <w:r>
        <w:rPr>
          <w:spacing w:val="-3"/>
        </w:rPr>
        <w:t> </w:t>
      </w:r>
      <w:r>
        <w:rPr/>
        <w:t>con</w:t>
      </w:r>
      <w:r>
        <w:rPr>
          <w:spacing w:val="-3"/>
        </w:rPr>
        <w:t> </w:t>
      </w:r>
      <w:r>
        <w:rPr/>
        <w:t>autorización</w:t>
      </w:r>
      <w:r>
        <w:rPr>
          <w:spacing w:val="-3"/>
        </w:rPr>
        <w:t> </w:t>
      </w:r>
      <w:r>
        <w:rPr/>
        <w:t>de</w:t>
      </w:r>
      <w:r>
        <w:rPr>
          <w:spacing w:val="-3"/>
        </w:rPr>
        <w:t> </w:t>
      </w:r>
      <w:r>
        <w:rPr/>
        <w:t>la</w:t>
      </w:r>
      <w:r>
        <w:rPr>
          <w:spacing w:val="-5"/>
        </w:rPr>
        <w:t> </w:t>
      </w:r>
      <w:r>
        <w:rPr/>
        <w:t>autoridad</w:t>
      </w:r>
      <w:r>
        <w:rPr>
          <w:spacing w:val="-3"/>
        </w:rPr>
        <w:t> </w:t>
      </w:r>
      <w:r>
        <w:rPr/>
        <w:t>competente,</w:t>
      </w:r>
      <w:r>
        <w:rPr>
          <w:spacing w:val="-1"/>
        </w:rPr>
        <w:t> </w:t>
      </w:r>
      <w:r>
        <w:rPr/>
        <w:t>en los lotes con las dimensiones mínimas que marca la Ley, así como para las instalaciones que se lleven a cabo en la vía pública.</w:t>
      </w:r>
    </w:p>
    <w:p>
      <w:pPr>
        <w:pStyle w:val="BodyText"/>
        <w:spacing w:line="232" w:lineRule="auto" w:before="152"/>
        <w:ind w:left="139" w:right="136"/>
      </w:pPr>
      <w:r>
        <w:rPr/>
        <w:t>La Licencia de Construcción otorgada no significa aprobación técnica del método de construcción, esto será responsabilidad del Propietario y del Director Responsable de Obra.</w:t>
      </w:r>
    </w:p>
    <w:p>
      <w:pPr>
        <w:pStyle w:val="BodyText"/>
        <w:spacing w:line="232" w:lineRule="auto" w:before="147"/>
        <w:ind w:left="139" w:right="132"/>
      </w:pPr>
      <w:r>
        <w:rPr/>
        <w:t>ARTÍCULO 265. La</w:t>
      </w:r>
      <w:r>
        <w:rPr>
          <w:spacing w:val="-1"/>
        </w:rPr>
        <w:t> </w:t>
      </w:r>
      <w:r>
        <w:rPr/>
        <w:t>Secretaría podrá revocar cualquier Licencia de Construcción otorgada, cuando haya</w:t>
      </w:r>
      <w:r>
        <w:rPr>
          <w:spacing w:val="-6"/>
        </w:rPr>
        <w:t> </w:t>
      </w:r>
      <w:r>
        <w:rPr/>
        <w:t>sido</w:t>
      </w:r>
      <w:r>
        <w:rPr>
          <w:spacing w:val="-7"/>
        </w:rPr>
        <w:t> </w:t>
      </w:r>
      <w:r>
        <w:rPr/>
        <w:t>obtenida</w:t>
      </w:r>
      <w:r>
        <w:rPr>
          <w:spacing w:val="-7"/>
        </w:rPr>
        <w:t> </w:t>
      </w:r>
      <w:r>
        <w:rPr/>
        <w:t>con</w:t>
      </w:r>
      <w:r>
        <w:rPr>
          <w:spacing w:val="-7"/>
        </w:rPr>
        <w:t> </w:t>
      </w:r>
      <w:r>
        <w:rPr/>
        <w:t>base</w:t>
      </w:r>
      <w:r>
        <w:rPr>
          <w:spacing w:val="-7"/>
        </w:rPr>
        <w:t> </w:t>
      </w:r>
      <w:r>
        <w:rPr/>
        <w:t>a</w:t>
      </w:r>
      <w:r>
        <w:rPr>
          <w:spacing w:val="-6"/>
        </w:rPr>
        <w:t> </w:t>
      </w:r>
      <w:r>
        <w:rPr/>
        <w:t>documentos</w:t>
      </w:r>
      <w:r>
        <w:rPr>
          <w:spacing w:val="-11"/>
        </w:rPr>
        <w:t> </w:t>
      </w:r>
      <w:r>
        <w:rPr/>
        <w:t>falsos</w:t>
      </w:r>
      <w:r>
        <w:rPr>
          <w:spacing w:val="-9"/>
        </w:rPr>
        <w:t> </w:t>
      </w:r>
      <w:r>
        <w:rPr/>
        <w:t>o</w:t>
      </w:r>
      <w:r>
        <w:rPr>
          <w:spacing w:val="-6"/>
        </w:rPr>
        <w:t> </w:t>
      </w:r>
      <w:r>
        <w:rPr/>
        <w:t>inexactos;</w:t>
      </w:r>
      <w:r>
        <w:rPr>
          <w:spacing w:val="-5"/>
        </w:rPr>
        <w:t> </w:t>
      </w:r>
      <w:r>
        <w:rPr/>
        <w:t>y</w:t>
      </w:r>
      <w:r>
        <w:rPr>
          <w:spacing w:val="-8"/>
        </w:rPr>
        <w:t> </w:t>
      </w:r>
      <w:r>
        <w:rPr/>
        <w:t>en</w:t>
      </w:r>
      <w:r>
        <w:rPr>
          <w:spacing w:val="-7"/>
        </w:rPr>
        <w:t> </w:t>
      </w:r>
      <w:r>
        <w:rPr/>
        <w:t>los</w:t>
      </w:r>
      <w:r>
        <w:rPr>
          <w:spacing w:val="-6"/>
        </w:rPr>
        <w:t> </w:t>
      </w:r>
      <w:r>
        <w:rPr/>
        <w:t>demás</w:t>
      </w:r>
      <w:r>
        <w:rPr>
          <w:spacing w:val="-6"/>
        </w:rPr>
        <w:t> </w:t>
      </w:r>
      <w:r>
        <w:rPr/>
        <w:t>casos</w:t>
      </w:r>
      <w:r>
        <w:rPr>
          <w:spacing w:val="-6"/>
        </w:rPr>
        <w:t> </w:t>
      </w:r>
      <w:r>
        <w:rPr/>
        <w:t>previstos</w:t>
      </w:r>
      <w:r>
        <w:rPr>
          <w:spacing w:val="-6"/>
        </w:rPr>
        <w:t> </w:t>
      </w:r>
      <w:r>
        <w:rPr/>
        <w:t>en</w:t>
      </w:r>
      <w:r>
        <w:rPr>
          <w:spacing w:val="-9"/>
        </w:rPr>
        <w:t> </w:t>
      </w:r>
      <w:r>
        <w:rPr/>
        <w:t>la Ley y en el presente Reglamento.</w:t>
      </w:r>
    </w:p>
    <w:p>
      <w:pPr>
        <w:pStyle w:val="BodyText"/>
        <w:spacing w:before="141"/>
        <w:ind w:left="129" w:firstLine="0"/>
        <w:jc w:val="left"/>
      </w:pPr>
      <w:r>
        <w:rPr/>
        <w:t>ARTÍCULO</w:t>
      </w:r>
      <w:r>
        <w:rPr>
          <w:spacing w:val="-8"/>
        </w:rPr>
        <w:t> </w:t>
      </w:r>
      <w:r>
        <w:rPr/>
        <w:t>266.</w:t>
      </w:r>
      <w:r>
        <w:rPr>
          <w:spacing w:val="-3"/>
        </w:rPr>
        <w:t> </w:t>
      </w:r>
      <w:r>
        <w:rPr/>
        <w:t>Se</w:t>
      </w:r>
      <w:r>
        <w:rPr>
          <w:spacing w:val="-7"/>
        </w:rPr>
        <w:t> </w:t>
      </w:r>
      <w:r>
        <w:rPr/>
        <w:t>requiere</w:t>
      </w:r>
      <w:r>
        <w:rPr>
          <w:spacing w:val="-4"/>
        </w:rPr>
        <w:t> </w:t>
      </w:r>
      <w:r>
        <w:rPr/>
        <w:t>Licencia</w:t>
      </w:r>
      <w:r>
        <w:rPr>
          <w:spacing w:val="-5"/>
        </w:rPr>
        <w:t> </w:t>
      </w:r>
      <w:r>
        <w:rPr/>
        <w:t>de</w:t>
      </w:r>
      <w:r>
        <w:rPr>
          <w:spacing w:val="-4"/>
        </w:rPr>
        <w:t> </w:t>
      </w:r>
      <w:r>
        <w:rPr/>
        <w:t>Construcción</w:t>
      </w:r>
      <w:r>
        <w:rPr>
          <w:spacing w:val="-5"/>
        </w:rPr>
        <w:t> </w:t>
      </w:r>
      <w:r>
        <w:rPr/>
        <w:t>previa</w:t>
      </w:r>
      <w:r>
        <w:rPr>
          <w:spacing w:val="-5"/>
        </w:rPr>
        <w:t> </w:t>
      </w:r>
      <w:r>
        <w:rPr/>
        <w:t>y</w:t>
      </w:r>
      <w:r>
        <w:rPr>
          <w:spacing w:val="-6"/>
        </w:rPr>
        <w:t> </w:t>
      </w:r>
      <w:r>
        <w:rPr/>
        <w:t>por</w:t>
      </w:r>
      <w:r>
        <w:rPr>
          <w:spacing w:val="-4"/>
        </w:rPr>
        <w:t> </w:t>
      </w:r>
      <w:r>
        <w:rPr/>
        <w:t>escrito</w:t>
      </w:r>
      <w:r>
        <w:rPr>
          <w:spacing w:val="-6"/>
        </w:rPr>
        <w:t> </w:t>
      </w:r>
      <w:r>
        <w:rPr>
          <w:spacing w:val="-2"/>
        </w:rPr>
        <w:t>para:</w:t>
      </w:r>
    </w:p>
    <w:p>
      <w:pPr>
        <w:pStyle w:val="ListParagraph"/>
        <w:numPr>
          <w:ilvl w:val="0"/>
          <w:numId w:val="77"/>
        </w:numPr>
        <w:tabs>
          <w:tab w:pos="2268" w:val="left" w:leader="none"/>
        </w:tabs>
        <w:spacing w:line="240" w:lineRule="auto" w:before="138" w:after="0"/>
        <w:ind w:left="2268" w:right="0" w:hanging="989"/>
        <w:jc w:val="left"/>
        <w:rPr>
          <w:sz w:val="22"/>
        </w:rPr>
      </w:pPr>
      <w:r>
        <w:rPr>
          <w:sz w:val="22"/>
        </w:rPr>
        <w:t>Construcciones</w:t>
      </w:r>
      <w:r>
        <w:rPr>
          <w:spacing w:val="-13"/>
          <w:sz w:val="22"/>
        </w:rPr>
        <w:t> </w:t>
      </w:r>
      <w:r>
        <w:rPr>
          <w:spacing w:val="-2"/>
          <w:sz w:val="22"/>
        </w:rPr>
        <w:t>nuevas;</w:t>
      </w:r>
    </w:p>
    <w:p>
      <w:pPr>
        <w:pStyle w:val="ListParagraph"/>
        <w:numPr>
          <w:ilvl w:val="0"/>
          <w:numId w:val="77"/>
        </w:numPr>
        <w:tabs>
          <w:tab w:pos="2268" w:val="left" w:leader="none"/>
        </w:tabs>
        <w:spacing w:line="240" w:lineRule="auto" w:before="135" w:after="0"/>
        <w:ind w:left="2268" w:right="0" w:hanging="989"/>
        <w:jc w:val="left"/>
        <w:rPr>
          <w:sz w:val="22"/>
        </w:rPr>
      </w:pPr>
      <w:r>
        <w:rPr>
          <w:spacing w:val="-2"/>
          <w:sz w:val="22"/>
        </w:rPr>
        <w:t>Ampliaciones;</w:t>
      </w:r>
    </w:p>
    <w:p>
      <w:pPr>
        <w:pStyle w:val="ListParagraph"/>
        <w:numPr>
          <w:ilvl w:val="0"/>
          <w:numId w:val="77"/>
        </w:numPr>
        <w:tabs>
          <w:tab w:pos="2268" w:val="left" w:leader="none"/>
        </w:tabs>
        <w:spacing w:line="240" w:lineRule="auto" w:before="136" w:after="0"/>
        <w:ind w:left="2268" w:right="0" w:hanging="989"/>
        <w:jc w:val="left"/>
        <w:rPr>
          <w:sz w:val="22"/>
        </w:rPr>
      </w:pPr>
      <w:r>
        <w:rPr>
          <w:sz w:val="22"/>
        </w:rPr>
        <w:t>Modificaciones</w:t>
      </w:r>
      <w:r>
        <w:rPr>
          <w:spacing w:val="-8"/>
          <w:sz w:val="22"/>
        </w:rPr>
        <w:t> </w:t>
      </w:r>
      <w:r>
        <w:rPr>
          <w:sz w:val="22"/>
        </w:rPr>
        <w:t>del</w:t>
      </w:r>
      <w:r>
        <w:rPr>
          <w:spacing w:val="-7"/>
          <w:sz w:val="22"/>
        </w:rPr>
        <w:t> </w:t>
      </w:r>
      <w:r>
        <w:rPr>
          <w:sz w:val="22"/>
        </w:rPr>
        <w:t>proyecto</w:t>
      </w:r>
      <w:r>
        <w:rPr>
          <w:spacing w:val="-6"/>
          <w:sz w:val="22"/>
        </w:rPr>
        <w:t> </w:t>
      </w:r>
      <w:r>
        <w:rPr>
          <w:sz w:val="22"/>
        </w:rPr>
        <w:t>de</w:t>
      </w:r>
      <w:r>
        <w:rPr>
          <w:spacing w:val="-9"/>
          <w:sz w:val="22"/>
        </w:rPr>
        <w:t> </w:t>
      </w:r>
      <w:r>
        <w:rPr>
          <w:sz w:val="22"/>
        </w:rPr>
        <w:t>construcción</w:t>
      </w:r>
      <w:r>
        <w:rPr>
          <w:spacing w:val="-9"/>
          <w:sz w:val="22"/>
        </w:rPr>
        <w:t> </w:t>
      </w:r>
      <w:r>
        <w:rPr>
          <w:spacing w:val="-2"/>
          <w:sz w:val="22"/>
        </w:rPr>
        <w:t>autorizado;</w:t>
      </w:r>
    </w:p>
    <w:p>
      <w:pPr>
        <w:pStyle w:val="ListParagraph"/>
        <w:numPr>
          <w:ilvl w:val="0"/>
          <w:numId w:val="77"/>
        </w:numPr>
        <w:tabs>
          <w:tab w:pos="2268" w:val="left" w:leader="none"/>
        </w:tabs>
        <w:spacing w:line="240" w:lineRule="auto" w:before="135" w:after="0"/>
        <w:ind w:left="2268" w:right="0" w:hanging="989"/>
        <w:jc w:val="left"/>
        <w:rPr>
          <w:sz w:val="22"/>
        </w:rPr>
      </w:pPr>
      <w:r>
        <w:rPr>
          <w:sz w:val="22"/>
        </w:rPr>
        <w:t>Movimiento</w:t>
      </w:r>
      <w:r>
        <w:rPr>
          <w:spacing w:val="-6"/>
          <w:sz w:val="22"/>
        </w:rPr>
        <w:t> </w:t>
      </w:r>
      <w:r>
        <w:rPr>
          <w:sz w:val="22"/>
        </w:rPr>
        <w:t>de</w:t>
      </w:r>
      <w:r>
        <w:rPr>
          <w:spacing w:val="-7"/>
          <w:sz w:val="22"/>
        </w:rPr>
        <w:t> </w:t>
      </w:r>
      <w:r>
        <w:rPr>
          <w:spacing w:val="-2"/>
          <w:sz w:val="22"/>
        </w:rPr>
        <w:t>tierra;</w:t>
      </w:r>
    </w:p>
    <w:p>
      <w:pPr>
        <w:pStyle w:val="ListParagraph"/>
        <w:numPr>
          <w:ilvl w:val="0"/>
          <w:numId w:val="77"/>
        </w:numPr>
        <w:tabs>
          <w:tab w:pos="2268" w:val="left" w:leader="none"/>
        </w:tabs>
        <w:spacing w:line="240" w:lineRule="auto" w:before="133" w:after="0"/>
        <w:ind w:left="2268" w:right="0" w:hanging="989"/>
        <w:jc w:val="left"/>
        <w:rPr>
          <w:sz w:val="22"/>
        </w:rPr>
      </w:pPr>
      <w:r>
        <w:rPr>
          <w:spacing w:val="-2"/>
          <w:sz w:val="22"/>
        </w:rPr>
        <w:t>Excavaciones;</w:t>
      </w:r>
    </w:p>
    <w:p>
      <w:pPr>
        <w:pStyle w:val="ListParagraph"/>
        <w:numPr>
          <w:ilvl w:val="0"/>
          <w:numId w:val="77"/>
        </w:numPr>
        <w:tabs>
          <w:tab w:pos="2268" w:val="left" w:leader="none"/>
        </w:tabs>
        <w:spacing w:line="240" w:lineRule="auto" w:before="135" w:after="0"/>
        <w:ind w:left="2268" w:right="0" w:hanging="989"/>
        <w:jc w:val="left"/>
        <w:rPr>
          <w:sz w:val="22"/>
        </w:rPr>
      </w:pPr>
      <w:r>
        <w:rPr>
          <w:spacing w:val="-2"/>
          <w:sz w:val="22"/>
        </w:rPr>
        <w:t>Bardas;</w:t>
      </w:r>
    </w:p>
    <w:p>
      <w:pPr>
        <w:pStyle w:val="ListParagraph"/>
        <w:numPr>
          <w:ilvl w:val="0"/>
          <w:numId w:val="77"/>
        </w:numPr>
        <w:tabs>
          <w:tab w:pos="2268" w:val="left" w:leader="none"/>
        </w:tabs>
        <w:spacing w:line="240" w:lineRule="auto" w:before="135" w:after="0"/>
        <w:ind w:left="2268" w:right="0" w:hanging="989"/>
        <w:jc w:val="left"/>
        <w:rPr>
          <w:sz w:val="22"/>
        </w:rPr>
      </w:pPr>
      <w:r>
        <w:rPr>
          <w:sz w:val="22"/>
        </w:rPr>
        <w:t>Instalaciones</w:t>
      </w:r>
      <w:r>
        <w:rPr>
          <w:spacing w:val="-6"/>
          <w:sz w:val="22"/>
        </w:rPr>
        <w:t> </w:t>
      </w:r>
      <w:r>
        <w:rPr>
          <w:sz w:val="22"/>
        </w:rPr>
        <w:t>y</w:t>
      </w:r>
      <w:r>
        <w:rPr>
          <w:spacing w:val="-8"/>
          <w:sz w:val="22"/>
        </w:rPr>
        <w:t> </w:t>
      </w:r>
      <w:r>
        <w:rPr>
          <w:spacing w:val="-2"/>
          <w:sz w:val="22"/>
        </w:rPr>
        <w:t>reparaciones;</w:t>
      </w:r>
    </w:p>
    <w:p>
      <w:pPr>
        <w:pStyle w:val="ListParagraph"/>
        <w:spacing w:after="0" w:line="240" w:lineRule="auto"/>
        <w:jc w:val="left"/>
        <w:rPr>
          <w:sz w:val="22"/>
        </w:rPr>
        <w:sectPr>
          <w:pgSz w:w="12240" w:h="15840"/>
          <w:pgMar w:header="355" w:footer="994" w:top="1740" w:bottom="1180" w:left="1133" w:right="1133"/>
        </w:sectPr>
      </w:pPr>
    </w:p>
    <w:p>
      <w:pPr>
        <w:pStyle w:val="ListParagraph"/>
        <w:numPr>
          <w:ilvl w:val="0"/>
          <w:numId w:val="77"/>
        </w:numPr>
        <w:tabs>
          <w:tab w:pos="2268" w:val="left" w:leader="none"/>
        </w:tabs>
        <w:spacing w:line="284" w:lineRule="exact" w:before="92" w:after="0"/>
        <w:ind w:left="2268" w:right="0" w:hanging="989"/>
        <w:jc w:val="left"/>
        <w:rPr>
          <w:sz w:val="22"/>
        </w:rPr>
      </w:pPr>
      <w:r>
        <w:rPr>
          <w:sz w:val="22"/>
        </w:rPr>
        <w:t>Uso</w:t>
      </w:r>
      <w:r>
        <w:rPr>
          <w:spacing w:val="-4"/>
          <w:sz w:val="22"/>
        </w:rPr>
        <w:t> </w:t>
      </w:r>
      <w:r>
        <w:rPr>
          <w:sz w:val="22"/>
        </w:rPr>
        <w:t>e</w:t>
      </w:r>
      <w:r>
        <w:rPr>
          <w:spacing w:val="-3"/>
          <w:sz w:val="22"/>
        </w:rPr>
        <w:t> </w:t>
      </w:r>
      <w:r>
        <w:rPr>
          <w:sz w:val="22"/>
        </w:rPr>
        <w:t>instalaciones</w:t>
      </w:r>
      <w:r>
        <w:rPr>
          <w:spacing w:val="-6"/>
          <w:sz w:val="22"/>
        </w:rPr>
        <w:t> </w:t>
      </w:r>
      <w:r>
        <w:rPr>
          <w:sz w:val="22"/>
        </w:rPr>
        <w:t>en</w:t>
      </w:r>
      <w:r>
        <w:rPr>
          <w:spacing w:val="-4"/>
          <w:sz w:val="22"/>
        </w:rPr>
        <w:t> </w:t>
      </w:r>
      <w:r>
        <w:rPr>
          <w:sz w:val="22"/>
        </w:rPr>
        <w:t>la</w:t>
      </w:r>
      <w:r>
        <w:rPr>
          <w:spacing w:val="-6"/>
          <w:sz w:val="22"/>
        </w:rPr>
        <w:t> </w:t>
      </w:r>
      <w:r>
        <w:rPr>
          <w:sz w:val="22"/>
        </w:rPr>
        <w:t>vía</w:t>
      </w:r>
      <w:r>
        <w:rPr>
          <w:spacing w:val="-3"/>
          <w:sz w:val="22"/>
        </w:rPr>
        <w:t> </w:t>
      </w:r>
      <w:r>
        <w:rPr>
          <w:spacing w:val="-2"/>
          <w:sz w:val="22"/>
        </w:rPr>
        <w:t>pública;</w:t>
      </w:r>
    </w:p>
    <w:p>
      <w:pPr>
        <w:pStyle w:val="ListParagraph"/>
        <w:numPr>
          <w:ilvl w:val="0"/>
          <w:numId w:val="77"/>
        </w:numPr>
        <w:tabs>
          <w:tab w:pos="2268" w:val="left" w:leader="none"/>
        </w:tabs>
        <w:spacing w:line="284" w:lineRule="exact" w:before="0" w:after="0"/>
        <w:ind w:left="2268" w:right="0" w:hanging="989"/>
        <w:jc w:val="left"/>
        <w:rPr>
          <w:sz w:val="22"/>
        </w:rPr>
      </w:pPr>
      <w:r>
        <w:rPr>
          <w:sz w:val="22"/>
        </w:rPr>
        <w:t>Obras</w:t>
      </w:r>
      <w:r>
        <w:rPr>
          <w:spacing w:val="-7"/>
          <w:sz w:val="22"/>
        </w:rPr>
        <w:t> </w:t>
      </w:r>
      <w:r>
        <w:rPr>
          <w:sz w:val="22"/>
        </w:rPr>
        <w:t>de</w:t>
      </w:r>
      <w:r>
        <w:rPr>
          <w:spacing w:val="-4"/>
          <w:sz w:val="22"/>
        </w:rPr>
        <w:t> </w:t>
      </w:r>
      <w:r>
        <w:rPr>
          <w:sz w:val="22"/>
        </w:rPr>
        <w:t>urbanización</w:t>
      </w:r>
      <w:r>
        <w:rPr>
          <w:spacing w:val="-5"/>
          <w:sz w:val="22"/>
        </w:rPr>
        <w:t> </w:t>
      </w:r>
      <w:r>
        <w:rPr>
          <w:sz w:val="22"/>
        </w:rPr>
        <w:t>en</w:t>
      </w:r>
      <w:r>
        <w:rPr>
          <w:spacing w:val="-6"/>
          <w:sz w:val="22"/>
        </w:rPr>
        <w:t> </w:t>
      </w:r>
      <w:r>
        <w:rPr>
          <w:spacing w:val="-2"/>
          <w:sz w:val="22"/>
        </w:rPr>
        <w:t>fraccionamientos;</w:t>
      </w:r>
    </w:p>
    <w:p>
      <w:pPr>
        <w:pStyle w:val="ListParagraph"/>
        <w:numPr>
          <w:ilvl w:val="0"/>
          <w:numId w:val="77"/>
        </w:numPr>
        <w:tabs>
          <w:tab w:pos="2268" w:val="left" w:leader="none"/>
        </w:tabs>
        <w:spacing w:line="240" w:lineRule="auto" w:before="145" w:after="0"/>
        <w:ind w:left="2268" w:right="0" w:hanging="989"/>
        <w:jc w:val="left"/>
        <w:rPr>
          <w:rFonts w:ascii="Tahoma" w:hAnsi="Tahoma"/>
          <w:sz w:val="24"/>
        </w:rPr>
      </w:pPr>
      <w:r>
        <w:rPr>
          <w:sz w:val="22"/>
        </w:rPr>
        <w:t>Cambio</w:t>
      </w:r>
      <w:r>
        <w:rPr>
          <w:spacing w:val="47"/>
          <w:sz w:val="22"/>
        </w:rPr>
        <w:t> </w:t>
      </w:r>
      <w:r>
        <w:rPr>
          <w:sz w:val="22"/>
        </w:rPr>
        <w:t>y</w:t>
      </w:r>
      <w:r>
        <w:rPr>
          <w:spacing w:val="47"/>
          <w:sz w:val="22"/>
        </w:rPr>
        <w:t> </w:t>
      </w:r>
      <w:r>
        <w:rPr>
          <w:sz w:val="22"/>
        </w:rPr>
        <w:t>colocación</w:t>
      </w:r>
      <w:r>
        <w:rPr>
          <w:spacing w:val="49"/>
          <w:sz w:val="22"/>
        </w:rPr>
        <w:t> </w:t>
      </w:r>
      <w:r>
        <w:rPr>
          <w:sz w:val="22"/>
        </w:rPr>
        <w:t>de</w:t>
      </w:r>
      <w:r>
        <w:rPr>
          <w:spacing w:val="49"/>
          <w:sz w:val="22"/>
        </w:rPr>
        <w:t> </w:t>
      </w:r>
      <w:r>
        <w:rPr>
          <w:sz w:val="22"/>
        </w:rPr>
        <w:t>puertas,</w:t>
      </w:r>
      <w:r>
        <w:rPr>
          <w:spacing w:val="50"/>
          <w:sz w:val="22"/>
        </w:rPr>
        <w:t> </w:t>
      </w:r>
      <w:r>
        <w:rPr>
          <w:sz w:val="22"/>
        </w:rPr>
        <w:t>ventanas</w:t>
      </w:r>
      <w:r>
        <w:rPr>
          <w:spacing w:val="49"/>
          <w:sz w:val="22"/>
        </w:rPr>
        <w:t> </w:t>
      </w:r>
      <w:r>
        <w:rPr>
          <w:sz w:val="22"/>
        </w:rPr>
        <w:t>en</w:t>
      </w:r>
      <w:r>
        <w:rPr>
          <w:spacing w:val="46"/>
          <w:sz w:val="22"/>
        </w:rPr>
        <w:t> </w:t>
      </w:r>
      <w:r>
        <w:rPr>
          <w:sz w:val="22"/>
        </w:rPr>
        <w:t>límite</w:t>
      </w:r>
      <w:r>
        <w:rPr>
          <w:spacing w:val="49"/>
          <w:sz w:val="22"/>
        </w:rPr>
        <w:t> </w:t>
      </w:r>
      <w:r>
        <w:rPr>
          <w:sz w:val="22"/>
        </w:rPr>
        <w:t>de</w:t>
      </w:r>
      <w:r>
        <w:rPr>
          <w:spacing w:val="49"/>
          <w:sz w:val="22"/>
        </w:rPr>
        <w:t> </w:t>
      </w:r>
      <w:r>
        <w:rPr>
          <w:sz w:val="22"/>
        </w:rPr>
        <w:t>propiedad;</w:t>
      </w:r>
      <w:r>
        <w:rPr>
          <w:spacing w:val="50"/>
          <w:sz w:val="22"/>
        </w:rPr>
        <w:t> </w:t>
      </w:r>
      <w:r>
        <w:rPr>
          <w:sz w:val="22"/>
        </w:rPr>
        <w:t>y</w:t>
      </w:r>
      <w:r>
        <w:rPr>
          <w:spacing w:val="52"/>
          <w:sz w:val="22"/>
        </w:rPr>
        <w:t> </w:t>
      </w:r>
      <w:r>
        <w:rPr>
          <w:rFonts w:ascii="Tahoma" w:hAnsi="Tahoma"/>
          <w:spacing w:val="-5"/>
          <w:sz w:val="24"/>
        </w:rPr>
        <w:t>XI.</w:t>
      </w:r>
    </w:p>
    <w:p>
      <w:pPr>
        <w:pStyle w:val="BodyText"/>
        <w:spacing w:before="123"/>
        <w:ind w:left="2976" w:firstLine="0"/>
        <w:jc w:val="left"/>
      </w:pPr>
      <w:r>
        <w:rPr/>
        <w:t>Remodelación</w:t>
      </w:r>
      <w:r>
        <w:rPr>
          <w:spacing w:val="-8"/>
        </w:rPr>
        <w:t> </w:t>
      </w:r>
      <w:r>
        <w:rPr/>
        <w:t>de</w:t>
      </w:r>
      <w:r>
        <w:rPr>
          <w:spacing w:val="-9"/>
        </w:rPr>
        <w:t> </w:t>
      </w:r>
      <w:r>
        <w:rPr>
          <w:spacing w:val="-2"/>
        </w:rPr>
        <w:t>fachadas.</w:t>
      </w:r>
    </w:p>
    <w:p>
      <w:pPr>
        <w:pStyle w:val="BodyText"/>
        <w:tabs>
          <w:tab w:pos="2268" w:val="left" w:leader="none"/>
        </w:tabs>
        <w:spacing w:before="249"/>
        <w:ind w:left="1279" w:firstLine="0"/>
        <w:jc w:val="left"/>
      </w:pPr>
      <w:r>
        <w:rPr>
          <w:rFonts w:ascii="Tahoma" w:hAnsi="Tahoma"/>
          <w:spacing w:val="-4"/>
          <w:sz w:val="24"/>
        </w:rPr>
        <w:t>XII.</w:t>
      </w:r>
      <w:r>
        <w:rPr>
          <w:rFonts w:ascii="Tahoma" w:hAnsi="Tahoma"/>
          <w:sz w:val="24"/>
        </w:rPr>
        <w:tab/>
      </w:r>
      <w:r>
        <w:rPr/>
        <w:t>Instalación</w:t>
      </w:r>
      <w:r>
        <w:rPr>
          <w:spacing w:val="-4"/>
        </w:rPr>
        <w:t> </w:t>
      </w:r>
      <w:r>
        <w:rPr/>
        <w:t>de</w:t>
      </w:r>
      <w:r>
        <w:rPr>
          <w:spacing w:val="-5"/>
        </w:rPr>
        <w:t> </w:t>
      </w:r>
      <w:r>
        <w:rPr/>
        <w:t>torres</w:t>
      </w:r>
      <w:r>
        <w:rPr>
          <w:spacing w:val="-4"/>
        </w:rPr>
        <w:t> </w:t>
      </w:r>
      <w:r>
        <w:rPr/>
        <w:t>y</w:t>
      </w:r>
      <w:r>
        <w:rPr>
          <w:spacing w:val="-5"/>
        </w:rPr>
        <w:t> </w:t>
      </w:r>
      <w:r>
        <w:rPr/>
        <w:t>antenas</w:t>
      </w:r>
      <w:r>
        <w:rPr>
          <w:spacing w:val="-4"/>
        </w:rPr>
        <w:t> </w:t>
      </w:r>
      <w:r>
        <w:rPr/>
        <w:t>de</w:t>
      </w:r>
      <w:r>
        <w:rPr>
          <w:spacing w:val="-4"/>
        </w:rPr>
        <w:t> </w:t>
      </w:r>
      <w:r>
        <w:rPr>
          <w:spacing w:val="-2"/>
        </w:rPr>
        <w:t>telecomunicaciones.</w:t>
      </w:r>
    </w:p>
    <w:p>
      <w:pPr>
        <w:pStyle w:val="BodyText"/>
        <w:spacing w:before="251"/>
        <w:ind w:firstLine="0"/>
        <w:jc w:val="left"/>
      </w:pPr>
    </w:p>
    <w:p>
      <w:pPr>
        <w:pStyle w:val="BodyText"/>
        <w:ind w:left="129" w:firstLine="0"/>
        <w:jc w:val="left"/>
      </w:pPr>
      <w:r>
        <w:rPr/>
        <w:t>ARTÍCULO</w:t>
      </w:r>
      <w:r>
        <w:rPr>
          <w:spacing w:val="-8"/>
        </w:rPr>
        <w:t> </w:t>
      </w:r>
      <w:r>
        <w:rPr/>
        <w:t>267.</w:t>
      </w:r>
      <w:r>
        <w:rPr>
          <w:spacing w:val="-3"/>
        </w:rPr>
        <w:t> </w:t>
      </w:r>
      <w:r>
        <w:rPr/>
        <w:t>Para</w:t>
      </w:r>
      <w:r>
        <w:rPr>
          <w:spacing w:val="-6"/>
        </w:rPr>
        <w:t> </w:t>
      </w:r>
      <w:r>
        <w:rPr/>
        <w:t>la</w:t>
      </w:r>
      <w:r>
        <w:rPr>
          <w:spacing w:val="-7"/>
        </w:rPr>
        <w:t> </w:t>
      </w:r>
      <w:r>
        <w:rPr/>
        <w:t>tramitación</w:t>
      </w:r>
      <w:r>
        <w:rPr>
          <w:spacing w:val="-4"/>
        </w:rPr>
        <w:t> </w:t>
      </w:r>
      <w:r>
        <w:rPr/>
        <w:t>y</w:t>
      </w:r>
      <w:r>
        <w:rPr>
          <w:spacing w:val="-7"/>
        </w:rPr>
        <w:t> </w:t>
      </w:r>
      <w:r>
        <w:rPr/>
        <w:t>aprobación</w:t>
      </w:r>
      <w:r>
        <w:rPr>
          <w:spacing w:val="-4"/>
        </w:rPr>
        <w:t> </w:t>
      </w:r>
      <w:r>
        <w:rPr/>
        <w:t>de</w:t>
      </w:r>
      <w:r>
        <w:rPr>
          <w:spacing w:val="-5"/>
        </w:rPr>
        <w:t> </w:t>
      </w:r>
      <w:r>
        <w:rPr/>
        <w:t>las</w:t>
      </w:r>
      <w:r>
        <w:rPr>
          <w:spacing w:val="-6"/>
        </w:rPr>
        <w:t> </w:t>
      </w:r>
      <w:r>
        <w:rPr/>
        <w:t>solicitudes</w:t>
      </w:r>
      <w:r>
        <w:rPr>
          <w:spacing w:val="-5"/>
        </w:rPr>
        <w:t> </w:t>
      </w:r>
      <w:r>
        <w:rPr/>
        <w:t>se</w:t>
      </w:r>
      <w:r>
        <w:rPr>
          <w:spacing w:val="-6"/>
        </w:rPr>
        <w:t> </w:t>
      </w:r>
      <w:r>
        <w:rPr/>
        <w:t>atenderá</w:t>
      </w:r>
      <w:r>
        <w:rPr>
          <w:spacing w:val="-4"/>
        </w:rPr>
        <w:t> </w:t>
      </w:r>
      <w:r>
        <w:rPr/>
        <w:t>lo</w:t>
      </w:r>
      <w:r>
        <w:rPr>
          <w:spacing w:val="-4"/>
        </w:rPr>
        <w:t> </w:t>
      </w:r>
      <w:r>
        <w:rPr>
          <w:spacing w:val="-2"/>
        </w:rPr>
        <w:t>siguiente:</w:t>
      </w:r>
    </w:p>
    <w:p>
      <w:pPr>
        <w:pStyle w:val="ListParagraph"/>
        <w:numPr>
          <w:ilvl w:val="0"/>
          <w:numId w:val="78"/>
        </w:numPr>
        <w:tabs>
          <w:tab w:pos="1850" w:val="left" w:leader="none"/>
        </w:tabs>
        <w:spacing w:line="232" w:lineRule="auto" w:before="148" w:after="0"/>
        <w:ind w:left="1850" w:right="130" w:hanging="569"/>
        <w:jc w:val="both"/>
        <w:rPr>
          <w:sz w:val="22"/>
        </w:rPr>
      </w:pPr>
      <w:r>
        <w:rPr>
          <w:sz w:val="22"/>
        </w:rPr>
        <w:t>En todos los casos la oficina receptora, otorgará un contra recibo de la documentación</w:t>
      </w:r>
      <w:r>
        <w:rPr>
          <w:spacing w:val="-9"/>
          <w:sz w:val="22"/>
        </w:rPr>
        <w:t> </w:t>
      </w:r>
      <w:r>
        <w:rPr>
          <w:sz w:val="22"/>
        </w:rPr>
        <w:t>entregada,</w:t>
      </w:r>
      <w:r>
        <w:rPr>
          <w:spacing w:val="-10"/>
          <w:sz w:val="22"/>
        </w:rPr>
        <w:t> </w:t>
      </w:r>
      <w:r>
        <w:rPr>
          <w:sz w:val="22"/>
        </w:rPr>
        <w:t>haciendo</w:t>
      </w:r>
      <w:r>
        <w:rPr>
          <w:spacing w:val="-9"/>
          <w:sz w:val="22"/>
        </w:rPr>
        <w:t> </w:t>
      </w:r>
      <w:r>
        <w:rPr>
          <w:sz w:val="22"/>
        </w:rPr>
        <w:t>una</w:t>
      </w:r>
      <w:r>
        <w:rPr>
          <w:spacing w:val="-13"/>
          <w:sz w:val="22"/>
        </w:rPr>
        <w:t> </w:t>
      </w:r>
      <w:r>
        <w:rPr>
          <w:sz w:val="22"/>
        </w:rPr>
        <w:t>relación</w:t>
      </w:r>
      <w:r>
        <w:rPr>
          <w:spacing w:val="-11"/>
          <w:sz w:val="22"/>
        </w:rPr>
        <w:t> </w:t>
      </w:r>
      <w:r>
        <w:rPr>
          <w:sz w:val="22"/>
        </w:rPr>
        <w:t>de</w:t>
      </w:r>
      <w:r>
        <w:rPr>
          <w:spacing w:val="-9"/>
          <w:sz w:val="22"/>
        </w:rPr>
        <w:t> </w:t>
      </w:r>
      <w:r>
        <w:rPr>
          <w:sz w:val="22"/>
        </w:rPr>
        <w:t>la</w:t>
      </w:r>
      <w:r>
        <w:rPr>
          <w:spacing w:val="-11"/>
          <w:sz w:val="22"/>
        </w:rPr>
        <w:t> </w:t>
      </w:r>
      <w:r>
        <w:rPr>
          <w:sz w:val="22"/>
        </w:rPr>
        <w:t>misma,</w:t>
      </w:r>
      <w:r>
        <w:rPr>
          <w:spacing w:val="-10"/>
          <w:sz w:val="22"/>
        </w:rPr>
        <w:t> </w:t>
      </w:r>
      <w:r>
        <w:rPr>
          <w:sz w:val="22"/>
        </w:rPr>
        <w:t>dicho</w:t>
      </w:r>
      <w:r>
        <w:rPr>
          <w:spacing w:val="-11"/>
          <w:sz w:val="22"/>
        </w:rPr>
        <w:t> </w:t>
      </w:r>
      <w:r>
        <w:rPr>
          <w:sz w:val="22"/>
        </w:rPr>
        <w:t>contra</w:t>
      </w:r>
      <w:r>
        <w:rPr>
          <w:spacing w:val="-8"/>
          <w:sz w:val="22"/>
        </w:rPr>
        <w:t> </w:t>
      </w:r>
      <w:r>
        <w:rPr>
          <w:sz w:val="22"/>
        </w:rPr>
        <w:t>recibo estará foliado, fechado y firmado por la persona que recibió, y el cargo que tiene en la dependencia;</w:t>
      </w:r>
    </w:p>
    <w:p>
      <w:pPr>
        <w:pStyle w:val="ListParagraph"/>
        <w:numPr>
          <w:ilvl w:val="0"/>
          <w:numId w:val="78"/>
        </w:numPr>
        <w:tabs>
          <w:tab w:pos="1848" w:val="left" w:leader="none"/>
          <w:tab w:pos="1850" w:val="left" w:leader="none"/>
        </w:tabs>
        <w:spacing w:line="232" w:lineRule="auto" w:before="150" w:after="0"/>
        <w:ind w:left="1850" w:right="132" w:hanging="569"/>
        <w:jc w:val="both"/>
        <w:rPr>
          <w:sz w:val="22"/>
        </w:rPr>
      </w:pPr>
      <w:r>
        <w:rPr>
          <w:sz w:val="22"/>
        </w:rPr>
        <w:t>La</w:t>
      </w:r>
      <w:r>
        <w:rPr>
          <w:spacing w:val="-3"/>
          <w:sz w:val="22"/>
        </w:rPr>
        <w:t> </w:t>
      </w:r>
      <w:r>
        <w:rPr>
          <w:sz w:val="22"/>
        </w:rPr>
        <w:t>Secretaría</w:t>
      </w:r>
      <w:r>
        <w:rPr>
          <w:spacing w:val="-3"/>
          <w:sz w:val="22"/>
        </w:rPr>
        <w:t> </w:t>
      </w:r>
      <w:r>
        <w:rPr>
          <w:sz w:val="22"/>
        </w:rPr>
        <w:t>estará</w:t>
      </w:r>
      <w:r>
        <w:rPr>
          <w:spacing w:val="-5"/>
          <w:sz w:val="22"/>
        </w:rPr>
        <w:t> </w:t>
      </w:r>
      <w:r>
        <w:rPr>
          <w:sz w:val="22"/>
        </w:rPr>
        <w:t>obligada</w:t>
      </w:r>
      <w:r>
        <w:rPr>
          <w:spacing w:val="-5"/>
          <w:sz w:val="22"/>
        </w:rPr>
        <w:t> </w:t>
      </w:r>
      <w:r>
        <w:rPr>
          <w:sz w:val="22"/>
        </w:rPr>
        <w:t>a</w:t>
      </w:r>
      <w:r>
        <w:rPr>
          <w:spacing w:val="-5"/>
          <w:sz w:val="22"/>
        </w:rPr>
        <w:t> </w:t>
      </w:r>
      <w:r>
        <w:rPr>
          <w:sz w:val="22"/>
        </w:rPr>
        <w:t>recibir</w:t>
      </w:r>
      <w:r>
        <w:rPr>
          <w:spacing w:val="-4"/>
          <w:sz w:val="22"/>
        </w:rPr>
        <w:t> </w:t>
      </w:r>
      <w:r>
        <w:rPr>
          <w:sz w:val="22"/>
        </w:rPr>
        <w:t>cualquier</w:t>
      </w:r>
      <w:r>
        <w:rPr>
          <w:spacing w:val="-4"/>
          <w:sz w:val="22"/>
        </w:rPr>
        <w:t> </w:t>
      </w:r>
      <w:r>
        <w:rPr>
          <w:sz w:val="22"/>
        </w:rPr>
        <w:t>solicitud</w:t>
      </w:r>
      <w:r>
        <w:rPr>
          <w:spacing w:val="-3"/>
          <w:sz w:val="22"/>
        </w:rPr>
        <w:t> </w:t>
      </w:r>
      <w:r>
        <w:rPr>
          <w:sz w:val="22"/>
        </w:rPr>
        <w:t>siempre</w:t>
      </w:r>
      <w:r>
        <w:rPr>
          <w:spacing w:val="-7"/>
          <w:sz w:val="22"/>
        </w:rPr>
        <w:t> </w:t>
      </w:r>
      <w:r>
        <w:rPr>
          <w:sz w:val="22"/>
        </w:rPr>
        <w:t>que</w:t>
      </w:r>
      <w:r>
        <w:rPr>
          <w:spacing w:val="-5"/>
          <w:sz w:val="22"/>
        </w:rPr>
        <w:t> </w:t>
      </w:r>
      <w:r>
        <w:rPr>
          <w:sz w:val="22"/>
        </w:rPr>
        <w:t>cumpla</w:t>
      </w:r>
      <w:r>
        <w:rPr>
          <w:spacing w:val="-3"/>
          <w:sz w:val="22"/>
        </w:rPr>
        <w:t> </w:t>
      </w:r>
      <w:r>
        <w:rPr>
          <w:sz w:val="22"/>
        </w:rPr>
        <w:t>con todos los requisitos exigidos;</w:t>
      </w:r>
    </w:p>
    <w:p>
      <w:pPr>
        <w:pStyle w:val="ListParagraph"/>
        <w:numPr>
          <w:ilvl w:val="0"/>
          <w:numId w:val="78"/>
        </w:numPr>
        <w:tabs>
          <w:tab w:pos="1848" w:val="left" w:leader="none"/>
          <w:tab w:pos="1850" w:val="left" w:leader="none"/>
        </w:tabs>
        <w:spacing w:line="232" w:lineRule="auto" w:before="146" w:after="0"/>
        <w:ind w:left="1850" w:right="132" w:hanging="569"/>
        <w:jc w:val="both"/>
        <w:rPr>
          <w:sz w:val="22"/>
        </w:rPr>
      </w:pPr>
      <w:r>
        <w:rPr>
          <w:sz w:val="22"/>
        </w:rPr>
        <w:t>La Secretaría tendrá la obligación de dar contestación a todas las solicitudes presentadas</w:t>
      </w:r>
      <w:r>
        <w:rPr>
          <w:spacing w:val="-12"/>
          <w:sz w:val="22"/>
        </w:rPr>
        <w:t> </w:t>
      </w:r>
      <w:r>
        <w:rPr>
          <w:sz w:val="22"/>
        </w:rPr>
        <w:t>correctamente,</w:t>
      </w:r>
      <w:r>
        <w:rPr>
          <w:spacing w:val="-8"/>
          <w:sz w:val="22"/>
        </w:rPr>
        <w:t> </w:t>
      </w:r>
      <w:r>
        <w:rPr>
          <w:sz w:val="22"/>
        </w:rPr>
        <w:t>en</w:t>
      </w:r>
      <w:r>
        <w:rPr>
          <w:spacing w:val="-10"/>
          <w:sz w:val="22"/>
        </w:rPr>
        <w:t> </w:t>
      </w:r>
      <w:r>
        <w:rPr>
          <w:sz w:val="22"/>
        </w:rPr>
        <w:t>un</w:t>
      </w:r>
      <w:r>
        <w:rPr>
          <w:spacing w:val="-10"/>
          <w:sz w:val="22"/>
        </w:rPr>
        <w:t> </w:t>
      </w:r>
      <w:r>
        <w:rPr>
          <w:sz w:val="22"/>
        </w:rPr>
        <w:t>término</w:t>
      </w:r>
      <w:r>
        <w:rPr>
          <w:spacing w:val="-10"/>
          <w:sz w:val="22"/>
        </w:rPr>
        <w:t> </w:t>
      </w:r>
      <w:r>
        <w:rPr>
          <w:sz w:val="22"/>
        </w:rPr>
        <w:t>no</w:t>
      </w:r>
      <w:r>
        <w:rPr>
          <w:spacing w:val="-13"/>
          <w:sz w:val="22"/>
        </w:rPr>
        <w:t> </w:t>
      </w:r>
      <w:r>
        <w:rPr>
          <w:sz w:val="22"/>
        </w:rPr>
        <w:t>mayor</w:t>
      </w:r>
      <w:r>
        <w:rPr>
          <w:spacing w:val="-9"/>
          <w:sz w:val="22"/>
        </w:rPr>
        <w:t> </w:t>
      </w:r>
      <w:r>
        <w:rPr>
          <w:sz w:val="22"/>
        </w:rPr>
        <w:t>de</w:t>
      </w:r>
      <w:r>
        <w:rPr>
          <w:spacing w:val="-10"/>
          <w:sz w:val="22"/>
        </w:rPr>
        <w:t> </w:t>
      </w:r>
      <w:r>
        <w:rPr>
          <w:sz w:val="22"/>
        </w:rPr>
        <w:t>30</w:t>
      </w:r>
      <w:r>
        <w:rPr>
          <w:spacing w:val="-10"/>
          <w:sz w:val="22"/>
        </w:rPr>
        <w:t> </w:t>
      </w:r>
      <w:r>
        <w:rPr>
          <w:sz w:val="22"/>
        </w:rPr>
        <w:t>(treinta)</w:t>
      </w:r>
      <w:r>
        <w:rPr>
          <w:spacing w:val="-11"/>
          <w:sz w:val="22"/>
        </w:rPr>
        <w:t> </w:t>
      </w:r>
      <w:r>
        <w:rPr>
          <w:sz w:val="22"/>
        </w:rPr>
        <w:t>días</w:t>
      </w:r>
      <w:r>
        <w:rPr>
          <w:spacing w:val="-10"/>
          <w:sz w:val="22"/>
        </w:rPr>
        <w:t> </w:t>
      </w:r>
      <w:r>
        <w:rPr>
          <w:sz w:val="22"/>
        </w:rPr>
        <w:t>naturales, contados a partir del día siguiente al que se recibió la solicitud. Las resoluciones deberán estar fundadas y motivadas;</w:t>
      </w:r>
    </w:p>
    <w:p>
      <w:pPr>
        <w:pStyle w:val="ListParagraph"/>
        <w:numPr>
          <w:ilvl w:val="0"/>
          <w:numId w:val="78"/>
        </w:numPr>
        <w:tabs>
          <w:tab w:pos="1850" w:val="left" w:leader="none"/>
        </w:tabs>
        <w:spacing w:line="232" w:lineRule="auto" w:before="151" w:after="0"/>
        <w:ind w:left="1850" w:right="131" w:hanging="569"/>
        <w:jc w:val="both"/>
        <w:rPr>
          <w:sz w:val="22"/>
        </w:rPr>
      </w:pPr>
      <w:r>
        <w:rPr>
          <w:sz w:val="22"/>
        </w:rPr>
        <w:t>Con la solicitud de Licencia de Construcción se acompañarán la responsiva del Director Responsable de Obra, según sea el caso, con los datos referentes a la ubicación del edificio y al tipo de servicio a que se destinará;</w:t>
      </w:r>
    </w:p>
    <w:p>
      <w:pPr>
        <w:pStyle w:val="ListParagraph"/>
        <w:numPr>
          <w:ilvl w:val="0"/>
          <w:numId w:val="78"/>
        </w:numPr>
        <w:tabs>
          <w:tab w:pos="1848" w:val="left" w:leader="none"/>
          <w:tab w:pos="1850" w:val="left" w:leader="none"/>
        </w:tabs>
        <w:spacing w:line="235" w:lineRule="auto" w:before="146" w:after="0"/>
        <w:ind w:left="1850" w:right="129" w:hanging="569"/>
        <w:jc w:val="both"/>
        <w:rPr>
          <w:sz w:val="22"/>
        </w:rPr>
      </w:pPr>
      <w:r>
        <w:rPr>
          <w:sz w:val="22"/>
        </w:rPr>
        <w:t>Para ampliaciones o</w:t>
      </w:r>
      <w:r>
        <w:rPr>
          <w:spacing w:val="-3"/>
          <w:sz w:val="22"/>
        </w:rPr>
        <w:t> </w:t>
      </w:r>
      <w:r>
        <w:rPr>
          <w:sz w:val="22"/>
        </w:rPr>
        <w:t>modificaciones, se</w:t>
      </w:r>
      <w:r>
        <w:rPr>
          <w:spacing w:val="-3"/>
          <w:sz w:val="22"/>
        </w:rPr>
        <w:t> </w:t>
      </w:r>
      <w:r>
        <w:rPr>
          <w:sz w:val="22"/>
        </w:rPr>
        <w:t>anexarán los antecedentes</w:t>
      </w:r>
      <w:r>
        <w:rPr>
          <w:spacing w:val="-5"/>
          <w:sz w:val="22"/>
        </w:rPr>
        <w:t> </w:t>
      </w:r>
      <w:r>
        <w:rPr>
          <w:sz w:val="22"/>
        </w:rPr>
        <w:t>que</w:t>
      </w:r>
      <w:r>
        <w:rPr>
          <w:spacing w:val="-3"/>
          <w:sz w:val="22"/>
        </w:rPr>
        <w:t> </w:t>
      </w:r>
      <w:r>
        <w:rPr>
          <w:sz w:val="22"/>
        </w:rPr>
        <w:t>se tenga, si no los hubiera, el avalúo catastral actualizado integrará los antecedentes mencionados. Se incluirá croquis de la Construcción a hacer si no tiene claros mayores de 4.00 (cuatro) metros lineales y es en planta baja, en 7 (siete) copias firmadas por el Propietario, quien se obliga a ejecutar la construcción apegado a lo</w:t>
      </w:r>
      <w:r>
        <w:rPr>
          <w:spacing w:val="-9"/>
          <w:sz w:val="22"/>
        </w:rPr>
        <w:t> </w:t>
      </w:r>
      <w:r>
        <w:rPr>
          <w:sz w:val="22"/>
        </w:rPr>
        <w:t>autorizado.</w:t>
      </w:r>
      <w:r>
        <w:rPr>
          <w:spacing w:val="-8"/>
          <w:sz w:val="22"/>
        </w:rPr>
        <w:t> </w:t>
      </w:r>
      <w:r>
        <w:rPr>
          <w:sz w:val="22"/>
        </w:rPr>
        <w:t>Si</w:t>
      </w:r>
      <w:r>
        <w:rPr>
          <w:spacing w:val="-10"/>
          <w:sz w:val="22"/>
        </w:rPr>
        <w:t> </w:t>
      </w:r>
      <w:r>
        <w:rPr>
          <w:sz w:val="22"/>
        </w:rPr>
        <w:t>se</w:t>
      </w:r>
      <w:r>
        <w:rPr>
          <w:spacing w:val="-11"/>
          <w:sz w:val="22"/>
        </w:rPr>
        <w:t> </w:t>
      </w:r>
      <w:r>
        <w:rPr>
          <w:sz w:val="22"/>
        </w:rPr>
        <w:t>tiene</w:t>
      </w:r>
      <w:r>
        <w:rPr>
          <w:spacing w:val="-11"/>
          <w:sz w:val="22"/>
        </w:rPr>
        <w:t> </w:t>
      </w:r>
      <w:r>
        <w:rPr>
          <w:sz w:val="22"/>
        </w:rPr>
        <w:t>claros</w:t>
      </w:r>
      <w:r>
        <w:rPr>
          <w:spacing w:val="-8"/>
          <w:sz w:val="22"/>
        </w:rPr>
        <w:t> </w:t>
      </w:r>
      <w:r>
        <w:rPr>
          <w:sz w:val="22"/>
        </w:rPr>
        <w:t>mayores</w:t>
      </w:r>
      <w:r>
        <w:rPr>
          <w:spacing w:val="-11"/>
          <w:sz w:val="22"/>
        </w:rPr>
        <w:t> </w:t>
      </w:r>
      <w:r>
        <w:rPr>
          <w:sz w:val="22"/>
        </w:rPr>
        <w:t>de</w:t>
      </w:r>
      <w:r>
        <w:rPr>
          <w:spacing w:val="-9"/>
          <w:sz w:val="22"/>
        </w:rPr>
        <w:t> </w:t>
      </w:r>
      <w:r>
        <w:rPr>
          <w:sz w:val="22"/>
        </w:rPr>
        <w:t>4.00</w:t>
      </w:r>
      <w:r>
        <w:rPr>
          <w:spacing w:val="-9"/>
          <w:sz w:val="22"/>
        </w:rPr>
        <w:t> </w:t>
      </w:r>
      <w:r>
        <w:rPr>
          <w:sz w:val="22"/>
        </w:rPr>
        <w:t>(cuatro)</w:t>
      </w:r>
      <w:r>
        <w:rPr>
          <w:spacing w:val="-10"/>
          <w:sz w:val="22"/>
        </w:rPr>
        <w:t> </w:t>
      </w:r>
      <w:r>
        <w:rPr>
          <w:sz w:val="22"/>
        </w:rPr>
        <w:t>metros</w:t>
      </w:r>
      <w:r>
        <w:rPr>
          <w:spacing w:val="-9"/>
          <w:sz w:val="22"/>
        </w:rPr>
        <w:t> </w:t>
      </w:r>
      <w:r>
        <w:rPr>
          <w:sz w:val="22"/>
        </w:rPr>
        <w:t>lineales</w:t>
      </w:r>
      <w:r>
        <w:rPr>
          <w:spacing w:val="-9"/>
          <w:sz w:val="22"/>
        </w:rPr>
        <w:t> </w:t>
      </w:r>
      <w:r>
        <w:rPr>
          <w:sz w:val="22"/>
        </w:rPr>
        <w:t>o</w:t>
      </w:r>
      <w:r>
        <w:rPr>
          <w:spacing w:val="-11"/>
          <w:sz w:val="22"/>
        </w:rPr>
        <w:t> </w:t>
      </w:r>
      <w:r>
        <w:rPr>
          <w:sz w:val="22"/>
        </w:rPr>
        <w:t>más</w:t>
      </w:r>
      <w:r>
        <w:rPr>
          <w:spacing w:val="-9"/>
          <w:sz w:val="22"/>
        </w:rPr>
        <w:t> </w:t>
      </w:r>
      <w:r>
        <w:rPr>
          <w:sz w:val="22"/>
        </w:rPr>
        <w:t>de un</w:t>
      </w:r>
      <w:r>
        <w:rPr>
          <w:spacing w:val="-8"/>
          <w:sz w:val="22"/>
        </w:rPr>
        <w:t> </w:t>
      </w:r>
      <w:r>
        <w:rPr>
          <w:sz w:val="22"/>
        </w:rPr>
        <w:t>piso,</w:t>
      </w:r>
      <w:r>
        <w:rPr>
          <w:spacing w:val="-9"/>
          <w:sz w:val="22"/>
        </w:rPr>
        <w:t> </w:t>
      </w:r>
      <w:r>
        <w:rPr>
          <w:sz w:val="22"/>
        </w:rPr>
        <w:t>se</w:t>
      </w:r>
      <w:r>
        <w:rPr>
          <w:spacing w:val="-10"/>
          <w:sz w:val="22"/>
        </w:rPr>
        <w:t> </w:t>
      </w:r>
      <w:r>
        <w:rPr>
          <w:sz w:val="22"/>
        </w:rPr>
        <w:t>considerará</w:t>
      </w:r>
      <w:r>
        <w:rPr>
          <w:spacing w:val="-10"/>
          <w:sz w:val="22"/>
        </w:rPr>
        <w:t> </w:t>
      </w:r>
      <w:r>
        <w:rPr>
          <w:sz w:val="22"/>
        </w:rPr>
        <w:t>Construcción</w:t>
      </w:r>
      <w:r>
        <w:rPr>
          <w:spacing w:val="-10"/>
          <w:sz w:val="22"/>
        </w:rPr>
        <w:t> </w:t>
      </w:r>
      <w:r>
        <w:rPr>
          <w:sz w:val="22"/>
        </w:rPr>
        <w:t>Nueva,</w:t>
      </w:r>
      <w:r>
        <w:rPr>
          <w:spacing w:val="-6"/>
          <w:sz w:val="22"/>
        </w:rPr>
        <w:t> </w:t>
      </w:r>
      <w:r>
        <w:rPr>
          <w:sz w:val="22"/>
        </w:rPr>
        <w:t>haciendo</w:t>
      </w:r>
      <w:r>
        <w:rPr>
          <w:spacing w:val="-8"/>
          <w:sz w:val="22"/>
        </w:rPr>
        <w:t> </w:t>
      </w:r>
      <w:r>
        <w:rPr>
          <w:sz w:val="22"/>
        </w:rPr>
        <w:t>mención</w:t>
      </w:r>
      <w:r>
        <w:rPr>
          <w:spacing w:val="-10"/>
          <w:sz w:val="22"/>
        </w:rPr>
        <w:t> </w:t>
      </w:r>
      <w:r>
        <w:rPr>
          <w:sz w:val="22"/>
        </w:rPr>
        <w:t>de</w:t>
      </w:r>
      <w:r>
        <w:rPr>
          <w:spacing w:val="-8"/>
          <w:sz w:val="22"/>
        </w:rPr>
        <w:t> </w:t>
      </w:r>
      <w:r>
        <w:rPr>
          <w:sz w:val="22"/>
        </w:rPr>
        <w:t>la</w:t>
      </w:r>
      <w:r>
        <w:rPr>
          <w:spacing w:val="-10"/>
          <w:sz w:val="22"/>
        </w:rPr>
        <w:t> </w:t>
      </w:r>
      <w:r>
        <w:rPr>
          <w:sz w:val="22"/>
        </w:rPr>
        <w:t>ampliación</w:t>
      </w:r>
      <w:r>
        <w:rPr>
          <w:spacing w:val="-8"/>
          <w:sz w:val="22"/>
        </w:rPr>
        <w:t> </w:t>
      </w:r>
      <w:r>
        <w:rPr>
          <w:sz w:val="22"/>
        </w:rPr>
        <w:t>y de la Construcción hecha, para efectos del pago de derechos;</w:t>
      </w:r>
    </w:p>
    <w:p>
      <w:pPr>
        <w:pStyle w:val="ListParagraph"/>
        <w:numPr>
          <w:ilvl w:val="0"/>
          <w:numId w:val="78"/>
        </w:numPr>
        <w:tabs>
          <w:tab w:pos="1848" w:val="left" w:leader="none"/>
          <w:tab w:pos="1850" w:val="left" w:leader="none"/>
        </w:tabs>
        <w:spacing w:line="232" w:lineRule="auto" w:before="143" w:after="0"/>
        <w:ind w:left="1850" w:right="127" w:hanging="569"/>
        <w:jc w:val="both"/>
        <w:rPr>
          <w:sz w:val="22"/>
        </w:rPr>
      </w:pPr>
      <w:r>
        <w:rPr>
          <w:sz w:val="22"/>
        </w:rPr>
        <w:t>Para</w:t>
      </w:r>
      <w:r>
        <w:rPr>
          <w:spacing w:val="-4"/>
          <w:sz w:val="22"/>
        </w:rPr>
        <w:t> </w:t>
      </w:r>
      <w:r>
        <w:rPr>
          <w:sz w:val="22"/>
        </w:rPr>
        <w:t>Construcciones</w:t>
      </w:r>
      <w:r>
        <w:rPr>
          <w:spacing w:val="-4"/>
          <w:sz w:val="22"/>
        </w:rPr>
        <w:t> </w:t>
      </w:r>
      <w:r>
        <w:rPr>
          <w:sz w:val="22"/>
        </w:rPr>
        <w:t>nuevas</w:t>
      </w:r>
      <w:r>
        <w:rPr>
          <w:spacing w:val="-4"/>
          <w:sz w:val="22"/>
        </w:rPr>
        <w:t> </w:t>
      </w:r>
      <w:r>
        <w:rPr>
          <w:sz w:val="22"/>
        </w:rPr>
        <w:t>en</w:t>
      </w:r>
      <w:r>
        <w:rPr>
          <w:spacing w:val="-4"/>
          <w:sz w:val="22"/>
        </w:rPr>
        <w:t> </w:t>
      </w:r>
      <w:r>
        <w:rPr>
          <w:sz w:val="22"/>
        </w:rPr>
        <w:t>el</w:t>
      </w:r>
      <w:r>
        <w:rPr>
          <w:spacing w:val="-5"/>
          <w:sz w:val="22"/>
        </w:rPr>
        <w:t> </w:t>
      </w:r>
      <w:r>
        <w:rPr>
          <w:sz w:val="22"/>
        </w:rPr>
        <w:t>caso</w:t>
      </w:r>
      <w:r>
        <w:rPr>
          <w:spacing w:val="-4"/>
          <w:sz w:val="22"/>
        </w:rPr>
        <w:t> </w:t>
      </w:r>
      <w:r>
        <w:rPr>
          <w:sz w:val="22"/>
        </w:rPr>
        <w:t>de</w:t>
      </w:r>
      <w:r>
        <w:rPr>
          <w:spacing w:val="-4"/>
          <w:sz w:val="22"/>
        </w:rPr>
        <w:t> </w:t>
      </w:r>
      <w:r>
        <w:rPr>
          <w:sz w:val="22"/>
        </w:rPr>
        <w:t>casa</w:t>
      </w:r>
      <w:r>
        <w:rPr>
          <w:spacing w:val="-7"/>
          <w:sz w:val="22"/>
        </w:rPr>
        <w:t> </w:t>
      </w:r>
      <w:r>
        <w:rPr>
          <w:sz w:val="22"/>
        </w:rPr>
        <w:t>habitación</w:t>
      </w:r>
      <w:r>
        <w:rPr>
          <w:spacing w:val="-4"/>
          <w:sz w:val="22"/>
        </w:rPr>
        <w:t> </w:t>
      </w:r>
      <w:r>
        <w:rPr>
          <w:sz w:val="22"/>
        </w:rPr>
        <w:t>de</w:t>
      </w:r>
      <w:r>
        <w:rPr>
          <w:spacing w:val="-4"/>
          <w:sz w:val="22"/>
        </w:rPr>
        <w:t> </w:t>
      </w:r>
      <w:r>
        <w:rPr>
          <w:sz w:val="22"/>
        </w:rPr>
        <w:t>hasta</w:t>
      </w:r>
      <w:r>
        <w:rPr>
          <w:spacing w:val="-4"/>
          <w:sz w:val="22"/>
        </w:rPr>
        <w:t> </w:t>
      </w:r>
      <w:r>
        <w:rPr>
          <w:sz w:val="22"/>
        </w:rPr>
        <w:t>dos</w:t>
      </w:r>
      <w:r>
        <w:rPr>
          <w:spacing w:val="-6"/>
          <w:sz w:val="22"/>
        </w:rPr>
        <w:t> </w:t>
      </w:r>
      <w:r>
        <w:rPr>
          <w:sz w:val="22"/>
        </w:rPr>
        <w:t>niveles</w:t>
      </w:r>
      <w:r>
        <w:rPr>
          <w:spacing w:val="-4"/>
          <w:sz w:val="22"/>
        </w:rPr>
        <w:t> </w:t>
      </w:r>
      <w:r>
        <w:rPr>
          <w:sz w:val="22"/>
        </w:rPr>
        <w:t>y con claros menores de 4.00 (cuatro) metros, se anexará a la documentación general, Plano Oficial con el proyecto de la casa, en 7 (siete) copias</w:t>
      </w:r>
      <w:r>
        <w:rPr>
          <w:spacing w:val="-2"/>
          <w:sz w:val="22"/>
        </w:rPr>
        <w:t> </w:t>
      </w:r>
      <w:r>
        <w:rPr>
          <w:sz w:val="22"/>
        </w:rPr>
        <w:t>firmadas por el Propietario, quien se obliga a ejecutar la construcción apegado a lo autorizado, y por el Director Responsable de Obra, según sea el caso;</w:t>
      </w:r>
    </w:p>
    <w:p>
      <w:pPr>
        <w:pStyle w:val="ListParagraph"/>
        <w:numPr>
          <w:ilvl w:val="0"/>
          <w:numId w:val="78"/>
        </w:numPr>
        <w:tabs>
          <w:tab w:pos="1846" w:val="left" w:leader="none"/>
          <w:tab w:pos="1850" w:val="left" w:leader="none"/>
        </w:tabs>
        <w:spacing w:line="232" w:lineRule="auto" w:before="151" w:after="0"/>
        <w:ind w:left="1850" w:right="130" w:hanging="569"/>
        <w:jc w:val="both"/>
        <w:rPr>
          <w:sz w:val="22"/>
        </w:rPr>
      </w:pPr>
      <w:r>
        <w:rPr>
          <w:sz w:val="22"/>
        </w:rPr>
        <w:t>Para cualquier otro tipo de Construcción Nueva o ampliación que no sea casa habitación, deberá de solicitar la autorización de Uso de Suelo al mismo tiempo que la Licencia de Construcción, ante la Secretaría; y</w:t>
      </w:r>
    </w:p>
    <w:p>
      <w:pPr>
        <w:pStyle w:val="ListParagraph"/>
        <w:spacing w:after="0" w:line="232" w:lineRule="auto"/>
        <w:jc w:val="both"/>
        <w:rPr>
          <w:sz w:val="22"/>
        </w:rPr>
        <w:sectPr>
          <w:pgSz w:w="12240" w:h="15840"/>
          <w:pgMar w:header="355" w:footer="994" w:top="1740" w:bottom="1180" w:left="1133" w:right="1133"/>
        </w:sectPr>
      </w:pPr>
    </w:p>
    <w:p>
      <w:pPr>
        <w:pStyle w:val="ListParagraph"/>
        <w:numPr>
          <w:ilvl w:val="0"/>
          <w:numId w:val="78"/>
        </w:numPr>
        <w:tabs>
          <w:tab w:pos="1847" w:val="left" w:leader="none"/>
          <w:tab w:pos="1850" w:val="left" w:leader="none"/>
        </w:tabs>
        <w:spacing w:line="232" w:lineRule="auto" w:before="99" w:after="0"/>
        <w:ind w:left="1850" w:right="128" w:hanging="569"/>
        <w:jc w:val="both"/>
        <w:rPr>
          <w:sz w:val="22"/>
        </w:rPr>
      </w:pPr>
      <w:r>
        <w:rPr>
          <w:sz w:val="22"/>
        </w:rPr>
        <w:t>Los estudios y planos que fueren necesarios presentar, deberán coincidir con la información básica entregada al Municipio en el plano oficial debiendo en estos casos, llevar firma previa de Director Responsable de Obra.</w:t>
      </w:r>
    </w:p>
    <w:p>
      <w:pPr>
        <w:pStyle w:val="ListParagraph"/>
        <w:numPr>
          <w:ilvl w:val="0"/>
          <w:numId w:val="78"/>
        </w:numPr>
        <w:tabs>
          <w:tab w:pos="1850" w:val="left" w:leader="none"/>
        </w:tabs>
        <w:spacing w:line="232" w:lineRule="auto" w:before="4" w:after="0"/>
        <w:ind w:left="1850" w:right="131" w:hanging="569"/>
        <w:jc w:val="both"/>
        <w:rPr>
          <w:sz w:val="22"/>
        </w:rPr>
      </w:pPr>
      <w:r>
        <w:rPr>
          <w:sz w:val="22"/>
        </w:rPr>
        <w:t>Para el caso de la licencia de construcción para antenas y torres de telecomunicaciones se presentará como parte de la solicitud, una Propuesta de Solución Técnica de Camuflaje a utilizar, misma que tiene que ir acorde a una disminución de impacto visual y fotomontaje del camuflaje.</w:t>
      </w:r>
    </w:p>
    <w:p>
      <w:pPr>
        <w:pStyle w:val="BodyText"/>
        <w:ind w:firstLine="0"/>
        <w:jc w:val="left"/>
      </w:pPr>
    </w:p>
    <w:p>
      <w:pPr>
        <w:pStyle w:val="BodyText"/>
        <w:spacing w:before="3"/>
        <w:ind w:firstLine="0"/>
        <w:jc w:val="left"/>
      </w:pPr>
    </w:p>
    <w:p>
      <w:pPr>
        <w:pStyle w:val="BodyText"/>
        <w:ind w:left="129" w:firstLine="0"/>
      </w:pPr>
      <w:r>
        <w:rPr/>
        <w:t>Estos</w:t>
      </w:r>
      <w:r>
        <w:rPr>
          <w:spacing w:val="-7"/>
        </w:rPr>
        <w:t> </w:t>
      </w:r>
      <w:r>
        <w:rPr/>
        <w:t>documentos</w:t>
      </w:r>
      <w:r>
        <w:rPr>
          <w:spacing w:val="-5"/>
        </w:rPr>
        <w:t> </w:t>
      </w:r>
      <w:r>
        <w:rPr/>
        <w:t>no</w:t>
      </w:r>
      <w:r>
        <w:rPr>
          <w:spacing w:val="-8"/>
        </w:rPr>
        <w:t> </w:t>
      </w:r>
      <w:r>
        <w:rPr/>
        <w:t>forman</w:t>
      </w:r>
      <w:r>
        <w:rPr>
          <w:spacing w:val="-4"/>
        </w:rPr>
        <w:t> </w:t>
      </w:r>
      <w:r>
        <w:rPr/>
        <w:t>parte</w:t>
      </w:r>
      <w:r>
        <w:rPr>
          <w:spacing w:val="-7"/>
        </w:rPr>
        <w:t> </w:t>
      </w:r>
      <w:r>
        <w:rPr/>
        <w:t>del</w:t>
      </w:r>
      <w:r>
        <w:rPr>
          <w:spacing w:val="-4"/>
        </w:rPr>
        <w:t> </w:t>
      </w:r>
      <w:r>
        <w:rPr/>
        <w:t>expediente</w:t>
      </w:r>
      <w:r>
        <w:rPr>
          <w:spacing w:val="-5"/>
        </w:rPr>
        <w:t> </w:t>
      </w:r>
      <w:r>
        <w:rPr/>
        <w:t>definitivo</w:t>
      </w:r>
      <w:r>
        <w:rPr>
          <w:spacing w:val="-4"/>
        </w:rPr>
        <w:t> </w:t>
      </w:r>
      <w:r>
        <w:rPr/>
        <w:t>y</w:t>
      </w:r>
      <w:r>
        <w:rPr>
          <w:spacing w:val="-6"/>
        </w:rPr>
        <w:t> </w:t>
      </w:r>
      <w:r>
        <w:rPr/>
        <w:t>se</w:t>
      </w:r>
      <w:r>
        <w:rPr>
          <w:spacing w:val="-4"/>
        </w:rPr>
        <w:t> </w:t>
      </w:r>
      <w:r>
        <w:rPr/>
        <w:t>devolverán</w:t>
      </w:r>
      <w:r>
        <w:rPr>
          <w:spacing w:val="-5"/>
        </w:rPr>
        <w:t> </w:t>
      </w:r>
      <w:r>
        <w:rPr/>
        <w:t>al</w:t>
      </w:r>
      <w:r>
        <w:rPr>
          <w:spacing w:val="-5"/>
        </w:rPr>
        <w:t> </w:t>
      </w:r>
      <w:r>
        <w:rPr>
          <w:spacing w:val="-2"/>
        </w:rPr>
        <w:t>propietario.</w:t>
      </w:r>
    </w:p>
    <w:p>
      <w:pPr>
        <w:pStyle w:val="BodyText"/>
        <w:ind w:firstLine="0"/>
        <w:jc w:val="left"/>
      </w:pPr>
    </w:p>
    <w:p>
      <w:pPr>
        <w:pStyle w:val="BodyText"/>
        <w:spacing w:before="7"/>
        <w:ind w:firstLine="0"/>
        <w:jc w:val="left"/>
      </w:pPr>
    </w:p>
    <w:p>
      <w:pPr>
        <w:pStyle w:val="BodyText"/>
        <w:spacing w:line="235" w:lineRule="auto"/>
        <w:ind w:left="139" w:right="129"/>
      </w:pPr>
      <w:r>
        <w:rPr/>
        <w:t>ARTÍCULO 268. Otorgado el permiso de construcción correspondiente, se deberá colocar en un lugar</w:t>
      </w:r>
      <w:r>
        <w:rPr>
          <w:spacing w:val="-14"/>
        </w:rPr>
        <w:t> </w:t>
      </w:r>
      <w:r>
        <w:rPr/>
        <w:t>visible</w:t>
      </w:r>
      <w:r>
        <w:rPr>
          <w:spacing w:val="-12"/>
        </w:rPr>
        <w:t> </w:t>
      </w:r>
      <w:r>
        <w:rPr/>
        <w:t>desde</w:t>
      </w:r>
      <w:r>
        <w:rPr>
          <w:spacing w:val="-13"/>
        </w:rPr>
        <w:t> </w:t>
      </w:r>
      <w:r>
        <w:rPr/>
        <w:t>la</w:t>
      </w:r>
      <w:r>
        <w:rPr>
          <w:spacing w:val="-14"/>
        </w:rPr>
        <w:t> </w:t>
      </w:r>
      <w:r>
        <w:rPr/>
        <w:t>vía</w:t>
      </w:r>
      <w:r>
        <w:rPr>
          <w:spacing w:val="-12"/>
        </w:rPr>
        <w:t> </w:t>
      </w:r>
      <w:r>
        <w:rPr/>
        <w:t>la</w:t>
      </w:r>
      <w:r>
        <w:rPr>
          <w:spacing w:val="-12"/>
        </w:rPr>
        <w:t> </w:t>
      </w:r>
      <w:r>
        <w:rPr/>
        <w:t>pública</w:t>
      </w:r>
      <w:r>
        <w:rPr>
          <w:spacing w:val="-12"/>
        </w:rPr>
        <w:t> </w:t>
      </w:r>
      <w:r>
        <w:rPr/>
        <w:t>del</w:t>
      </w:r>
      <w:r>
        <w:rPr>
          <w:spacing w:val="-14"/>
        </w:rPr>
        <w:t> </w:t>
      </w:r>
      <w:r>
        <w:rPr/>
        <w:t>inmueble</w:t>
      </w:r>
      <w:r>
        <w:rPr>
          <w:spacing w:val="-14"/>
        </w:rPr>
        <w:t> </w:t>
      </w:r>
      <w:r>
        <w:rPr/>
        <w:t>que</w:t>
      </w:r>
      <w:r>
        <w:rPr>
          <w:spacing w:val="-12"/>
        </w:rPr>
        <w:t> </w:t>
      </w:r>
      <w:r>
        <w:rPr/>
        <w:t>se</w:t>
      </w:r>
      <w:r>
        <w:rPr>
          <w:spacing w:val="-16"/>
        </w:rPr>
        <w:t> </w:t>
      </w:r>
      <w:r>
        <w:rPr/>
        <w:t>trate,</w:t>
      </w:r>
      <w:r>
        <w:rPr>
          <w:spacing w:val="-13"/>
        </w:rPr>
        <w:t> </w:t>
      </w:r>
      <w:r>
        <w:rPr/>
        <w:t>la</w:t>
      </w:r>
      <w:r>
        <w:rPr>
          <w:spacing w:val="-14"/>
        </w:rPr>
        <w:t> </w:t>
      </w:r>
      <w:r>
        <w:rPr/>
        <w:t>constancia</w:t>
      </w:r>
      <w:r>
        <w:rPr>
          <w:spacing w:val="-14"/>
        </w:rPr>
        <w:t> </w:t>
      </w:r>
      <w:r>
        <w:rPr/>
        <w:t>de</w:t>
      </w:r>
      <w:r>
        <w:rPr>
          <w:spacing w:val="-13"/>
        </w:rPr>
        <w:t> </w:t>
      </w:r>
      <w:r>
        <w:rPr/>
        <w:t>construcción</w:t>
      </w:r>
      <w:r>
        <w:rPr>
          <w:spacing w:val="-13"/>
        </w:rPr>
        <w:t> </w:t>
      </w:r>
      <w:r>
        <w:rPr/>
        <w:t>otorgada por la Secretaría, la cual contendrá los siguientes datos:</w:t>
      </w:r>
    </w:p>
    <w:p>
      <w:pPr>
        <w:pStyle w:val="ListParagraph"/>
        <w:numPr>
          <w:ilvl w:val="0"/>
          <w:numId w:val="79"/>
        </w:numPr>
        <w:tabs>
          <w:tab w:pos="1504" w:val="left" w:leader="none"/>
        </w:tabs>
        <w:spacing w:line="240" w:lineRule="auto" w:before="147" w:after="0"/>
        <w:ind w:left="1504" w:right="0" w:hanging="225"/>
        <w:jc w:val="left"/>
        <w:rPr>
          <w:rFonts w:ascii="Tahoma" w:hAnsi="Tahoma"/>
          <w:sz w:val="24"/>
        </w:rPr>
      </w:pPr>
      <w:r>
        <w:rPr>
          <w:sz w:val="22"/>
        </w:rPr>
        <w:t>Número</w:t>
      </w:r>
      <w:r>
        <w:rPr>
          <w:spacing w:val="-8"/>
          <w:sz w:val="22"/>
        </w:rPr>
        <w:t> </w:t>
      </w:r>
      <w:r>
        <w:rPr>
          <w:sz w:val="22"/>
        </w:rPr>
        <w:t>y</w:t>
      </w:r>
      <w:r>
        <w:rPr>
          <w:spacing w:val="-8"/>
          <w:sz w:val="22"/>
        </w:rPr>
        <w:t> </w:t>
      </w:r>
      <w:r>
        <w:rPr>
          <w:sz w:val="22"/>
        </w:rPr>
        <w:t>la</w:t>
      </w:r>
      <w:r>
        <w:rPr>
          <w:spacing w:val="-8"/>
          <w:sz w:val="22"/>
        </w:rPr>
        <w:t> </w:t>
      </w:r>
      <w:r>
        <w:rPr>
          <w:sz w:val="22"/>
        </w:rPr>
        <w:t>fecha</w:t>
      </w:r>
      <w:r>
        <w:rPr>
          <w:spacing w:val="-8"/>
          <w:sz w:val="22"/>
        </w:rPr>
        <w:t> </w:t>
      </w:r>
      <w:r>
        <w:rPr>
          <w:sz w:val="22"/>
        </w:rPr>
        <w:t>de</w:t>
      </w:r>
      <w:r>
        <w:rPr>
          <w:spacing w:val="-9"/>
          <w:sz w:val="22"/>
        </w:rPr>
        <w:t> </w:t>
      </w:r>
      <w:r>
        <w:rPr>
          <w:sz w:val="22"/>
        </w:rPr>
        <w:t>emisión</w:t>
      </w:r>
      <w:r>
        <w:rPr>
          <w:spacing w:val="-6"/>
          <w:sz w:val="22"/>
        </w:rPr>
        <w:t> </w:t>
      </w:r>
      <w:r>
        <w:rPr>
          <w:sz w:val="22"/>
        </w:rPr>
        <w:t>de</w:t>
      </w:r>
      <w:r>
        <w:rPr>
          <w:spacing w:val="-6"/>
          <w:sz w:val="22"/>
        </w:rPr>
        <w:t> </w:t>
      </w:r>
      <w:r>
        <w:rPr>
          <w:sz w:val="22"/>
        </w:rPr>
        <w:t>la</w:t>
      </w:r>
      <w:r>
        <w:rPr>
          <w:spacing w:val="-8"/>
          <w:sz w:val="22"/>
        </w:rPr>
        <w:t> </w:t>
      </w:r>
      <w:r>
        <w:rPr>
          <w:sz w:val="22"/>
        </w:rPr>
        <w:t>Licencia</w:t>
      </w:r>
      <w:r>
        <w:rPr>
          <w:spacing w:val="-5"/>
          <w:sz w:val="22"/>
        </w:rPr>
        <w:t> </w:t>
      </w:r>
      <w:r>
        <w:rPr>
          <w:sz w:val="22"/>
        </w:rPr>
        <w:t>de</w:t>
      </w:r>
      <w:r>
        <w:rPr>
          <w:spacing w:val="-6"/>
          <w:sz w:val="22"/>
        </w:rPr>
        <w:t> </w:t>
      </w:r>
      <w:r>
        <w:rPr>
          <w:sz w:val="22"/>
        </w:rPr>
        <w:t>Construcción;</w:t>
      </w:r>
      <w:r>
        <w:rPr>
          <w:spacing w:val="-5"/>
          <w:sz w:val="22"/>
        </w:rPr>
        <w:t> </w:t>
      </w:r>
      <w:r>
        <w:rPr>
          <w:rFonts w:ascii="Tahoma" w:hAnsi="Tahoma"/>
          <w:spacing w:val="-5"/>
          <w:sz w:val="24"/>
        </w:rPr>
        <w:t>II.</w:t>
      </w:r>
    </w:p>
    <w:p>
      <w:pPr>
        <w:pStyle w:val="BodyText"/>
        <w:spacing w:before="123"/>
        <w:ind w:left="1288" w:firstLine="0"/>
        <w:jc w:val="left"/>
      </w:pPr>
      <w:r>
        <w:rPr/>
        <w:t>El</w:t>
      </w:r>
      <w:r>
        <w:rPr>
          <w:spacing w:val="-5"/>
        </w:rPr>
        <w:t> </w:t>
      </w:r>
      <w:r>
        <w:rPr/>
        <w:t>tipo</w:t>
      </w:r>
      <w:r>
        <w:rPr>
          <w:spacing w:val="-4"/>
        </w:rPr>
        <w:t> </w:t>
      </w:r>
      <w:r>
        <w:rPr/>
        <w:t>y</w:t>
      </w:r>
      <w:r>
        <w:rPr>
          <w:spacing w:val="-5"/>
        </w:rPr>
        <w:t> </w:t>
      </w:r>
      <w:r>
        <w:rPr/>
        <w:t>superficie</w:t>
      </w:r>
      <w:r>
        <w:rPr>
          <w:spacing w:val="-6"/>
        </w:rPr>
        <w:t> </w:t>
      </w:r>
      <w:r>
        <w:rPr/>
        <w:t>de</w:t>
      </w:r>
      <w:r>
        <w:rPr>
          <w:spacing w:val="-4"/>
        </w:rPr>
        <w:t> </w:t>
      </w:r>
      <w:r>
        <w:rPr/>
        <w:t>construcción</w:t>
      </w:r>
      <w:r>
        <w:rPr>
          <w:spacing w:val="-5"/>
        </w:rPr>
        <w:t> </w:t>
      </w:r>
      <w:r>
        <w:rPr/>
        <w:t>así</w:t>
      </w:r>
      <w:r>
        <w:rPr>
          <w:spacing w:val="-7"/>
        </w:rPr>
        <w:t> </w:t>
      </w:r>
      <w:r>
        <w:rPr/>
        <w:t>como</w:t>
      </w:r>
      <w:r>
        <w:rPr>
          <w:spacing w:val="-3"/>
        </w:rPr>
        <w:t> </w:t>
      </w:r>
      <w:r>
        <w:rPr/>
        <w:t>su</w:t>
      </w:r>
      <w:r>
        <w:rPr>
          <w:spacing w:val="-6"/>
        </w:rPr>
        <w:t> </w:t>
      </w:r>
      <w:r>
        <w:rPr/>
        <w:t>descripción;</w:t>
      </w:r>
      <w:r>
        <w:rPr>
          <w:spacing w:val="-2"/>
        </w:rPr>
        <w:t> </w:t>
      </w:r>
      <w:r>
        <w:rPr>
          <w:spacing w:val="-10"/>
        </w:rPr>
        <w:t>y</w:t>
      </w:r>
    </w:p>
    <w:p>
      <w:pPr>
        <w:pStyle w:val="BodyText"/>
        <w:tabs>
          <w:tab w:pos="2268" w:val="left" w:leader="none"/>
        </w:tabs>
        <w:spacing w:before="249"/>
        <w:ind w:left="1279" w:firstLine="0"/>
        <w:jc w:val="left"/>
      </w:pPr>
      <w:r>
        <w:rPr>
          <w:rFonts w:ascii="Tahoma" w:hAnsi="Tahoma"/>
          <w:spacing w:val="-4"/>
          <w:sz w:val="24"/>
        </w:rPr>
        <w:t>III.</w:t>
      </w:r>
      <w:r>
        <w:rPr>
          <w:rFonts w:ascii="Tahoma" w:hAnsi="Tahoma"/>
          <w:sz w:val="24"/>
        </w:rPr>
        <w:tab/>
      </w:r>
      <w:r>
        <w:rPr/>
        <w:t>La</w:t>
      </w:r>
      <w:r>
        <w:rPr>
          <w:spacing w:val="-5"/>
        </w:rPr>
        <w:t> </w:t>
      </w:r>
      <w:r>
        <w:rPr/>
        <w:t>ubicación</w:t>
      </w:r>
      <w:r>
        <w:rPr>
          <w:spacing w:val="-4"/>
        </w:rPr>
        <w:t> </w:t>
      </w:r>
      <w:r>
        <w:rPr/>
        <w:t>exacta</w:t>
      </w:r>
      <w:r>
        <w:rPr>
          <w:spacing w:val="-4"/>
        </w:rPr>
        <w:t> </w:t>
      </w:r>
      <w:r>
        <w:rPr/>
        <w:t>del</w:t>
      </w:r>
      <w:r>
        <w:rPr>
          <w:spacing w:val="-4"/>
        </w:rPr>
        <w:t> </w:t>
      </w:r>
      <w:r>
        <w:rPr/>
        <w:t>inmueble</w:t>
      </w:r>
      <w:r>
        <w:rPr>
          <w:spacing w:val="-6"/>
        </w:rPr>
        <w:t> </w:t>
      </w:r>
      <w:r>
        <w:rPr/>
        <w:t>que</w:t>
      </w:r>
      <w:r>
        <w:rPr>
          <w:spacing w:val="-6"/>
        </w:rPr>
        <w:t> </w:t>
      </w:r>
      <w:r>
        <w:rPr/>
        <w:t>se</w:t>
      </w:r>
      <w:r>
        <w:rPr>
          <w:spacing w:val="-6"/>
        </w:rPr>
        <w:t> </w:t>
      </w:r>
      <w:r>
        <w:rPr>
          <w:spacing w:val="-2"/>
        </w:rPr>
        <w:t>trata.</w:t>
      </w:r>
    </w:p>
    <w:p>
      <w:pPr>
        <w:pStyle w:val="BodyText"/>
        <w:ind w:firstLine="0"/>
        <w:jc w:val="left"/>
      </w:pPr>
    </w:p>
    <w:p>
      <w:pPr>
        <w:pStyle w:val="BodyText"/>
        <w:spacing w:before="7"/>
        <w:ind w:firstLine="0"/>
        <w:jc w:val="left"/>
      </w:pPr>
    </w:p>
    <w:p>
      <w:pPr>
        <w:pStyle w:val="BodyText"/>
        <w:spacing w:line="235" w:lineRule="auto"/>
        <w:ind w:left="139" w:right="131"/>
      </w:pPr>
      <w:r>
        <w:rPr/>
        <w:t>ARTÍCULO</w:t>
      </w:r>
      <w:r>
        <w:rPr>
          <w:spacing w:val="-4"/>
        </w:rPr>
        <w:t> </w:t>
      </w:r>
      <w:r>
        <w:rPr/>
        <w:t>269.</w:t>
      </w:r>
      <w:r>
        <w:rPr>
          <w:spacing w:val="-4"/>
        </w:rPr>
        <w:t> </w:t>
      </w:r>
      <w:r>
        <w:rPr/>
        <w:t>Las</w:t>
      </w:r>
      <w:r>
        <w:rPr>
          <w:spacing w:val="-7"/>
        </w:rPr>
        <w:t> </w:t>
      </w:r>
      <w:r>
        <w:rPr/>
        <w:t>modificaciones</w:t>
      </w:r>
      <w:r>
        <w:rPr>
          <w:spacing w:val="-5"/>
        </w:rPr>
        <w:t> </w:t>
      </w:r>
      <w:r>
        <w:rPr/>
        <w:t>al</w:t>
      </w:r>
      <w:r>
        <w:rPr>
          <w:spacing w:val="-4"/>
        </w:rPr>
        <w:t> </w:t>
      </w:r>
      <w:r>
        <w:rPr/>
        <w:t>proyecto</w:t>
      </w:r>
      <w:r>
        <w:rPr>
          <w:spacing w:val="-7"/>
        </w:rPr>
        <w:t> </w:t>
      </w:r>
      <w:r>
        <w:rPr/>
        <w:t>original</w:t>
      </w:r>
      <w:r>
        <w:rPr>
          <w:spacing w:val="-3"/>
        </w:rPr>
        <w:t> </w:t>
      </w:r>
      <w:r>
        <w:rPr/>
        <w:t>de</w:t>
      </w:r>
      <w:r>
        <w:rPr>
          <w:spacing w:val="-5"/>
        </w:rPr>
        <w:t> </w:t>
      </w:r>
      <w:r>
        <w:rPr/>
        <w:t>cualquier</w:t>
      </w:r>
      <w:r>
        <w:rPr>
          <w:spacing w:val="-4"/>
        </w:rPr>
        <w:t> </w:t>
      </w:r>
      <w:r>
        <w:rPr/>
        <w:t>Edificación,</w:t>
      </w:r>
      <w:r>
        <w:rPr>
          <w:spacing w:val="-1"/>
        </w:rPr>
        <w:t> </w:t>
      </w:r>
      <w:r>
        <w:rPr/>
        <w:t>implica</w:t>
      </w:r>
      <w:r>
        <w:rPr>
          <w:spacing w:val="-3"/>
        </w:rPr>
        <w:t> </w:t>
      </w:r>
      <w:r>
        <w:rPr/>
        <w:t>una</w:t>
      </w:r>
      <w:r>
        <w:rPr>
          <w:spacing w:val="-5"/>
        </w:rPr>
        <w:t> </w:t>
      </w:r>
      <w:r>
        <w:rPr/>
        <w:t>nueva solicitud</w:t>
      </w:r>
      <w:r>
        <w:rPr>
          <w:spacing w:val="-16"/>
        </w:rPr>
        <w:t> </w:t>
      </w:r>
      <w:r>
        <w:rPr/>
        <w:t>de</w:t>
      </w:r>
      <w:r>
        <w:rPr>
          <w:spacing w:val="-15"/>
        </w:rPr>
        <w:t> </w:t>
      </w:r>
      <w:r>
        <w:rPr/>
        <w:t>Licencia</w:t>
      </w:r>
      <w:r>
        <w:rPr>
          <w:spacing w:val="-15"/>
        </w:rPr>
        <w:t> </w:t>
      </w:r>
      <w:r>
        <w:rPr/>
        <w:t>y</w:t>
      </w:r>
      <w:r>
        <w:rPr>
          <w:spacing w:val="-16"/>
        </w:rPr>
        <w:t> </w:t>
      </w:r>
      <w:r>
        <w:rPr/>
        <w:t>se</w:t>
      </w:r>
      <w:r>
        <w:rPr>
          <w:spacing w:val="-15"/>
        </w:rPr>
        <w:t> </w:t>
      </w:r>
      <w:r>
        <w:rPr/>
        <w:t>deberá</w:t>
      </w:r>
      <w:r>
        <w:rPr>
          <w:spacing w:val="-15"/>
        </w:rPr>
        <w:t> </w:t>
      </w:r>
      <w:r>
        <w:rPr/>
        <w:t>acompañar</w:t>
      </w:r>
      <w:r>
        <w:rPr>
          <w:spacing w:val="-15"/>
        </w:rPr>
        <w:t> </w:t>
      </w:r>
      <w:r>
        <w:rPr/>
        <w:t>el</w:t>
      </w:r>
      <w:r>
        <w:rPr>
          <w:spacing w:val="-16"/>
        </w:rPr>
        <w:t> </w:t>
      </w:r>
      <w:r>
        <w:rPr/>
        <w:t>proyecto</w:t>
      </w:r>
      <w:r>
        <w:rPr>
          <w:spacing w:val="-15"/>
        </w:rPr>
        <w:t> </w:t>
      </w:r>
      <w:r>
        <w:rPr/>
        <w:t>original</w:t>
      </w:r>
      <w:r>
        <w:rPr>
          <w:spacing w:val="-15"/>
        </w:rPr>
        <w:t> </w:t>
      </w:r>
      <w:r>
        <w:rPr/>
        <w:t>respectivo.</w:t>
      </w:r>
      <w:r>
        <w:rPr>
          <w:spacing w:val="-16"/>
        </w:rPr>
        <w:t> </w:t>
      </w:r>
      <w:r>
        <w:rPr/>
        <w:t>No</w:t>
      </w:r>
      <w:r>
        <w:rPr>
          <w:spacing w:val="-15"/>
        </w:rPr>
        <w:t> </w:t>
      </w:r>
      <w:r>
        <w:rPr/>
        <w:t>se</w:t>
      </w:r>
      <w:r>
        <w:rPr>
          <w:spacing w:val="-15"/>
        </w:rPr>
        <w:t> </w:t>
      </w:r>
      <w:r>
        <w:rPr/>
        <w:t>concederá</w:t>
      </w:r>
      <w:r>
        <w:rPr>
          <w:spacing w:val="-15"/>
        </w:rPr>
        <w:t> </w:t>
      </w:r>
      <w:r>
        <w:rPr/>
        <w:t>licencia de construcción cuando el inmueble no reúna las condiciones de estabilidad y servicios, o si la modificación incurre</w:t>
      </w:r>
      <w:r>
        <w:rPr>
          <w:spacing w:val="-2"/>
        </w:rPr>
        <w:t> </w:t>
      </w:r>
      <w:r>
        <w:rPr/>
        <w:t>en</w:t>
      </w:r>
      <w:r>
        <w:rPr>
          <w:spacing w:val="-2"/>
        </w:rPr>
        <w:t> </w:t>
      </w:r>
      <w:r>
        <w:rPr/>
        <w:t>factibilidad negativa en términos del Uso del Suelo o de la Edificación, ó no cumple con la normatividad aplicable.</w:t>
      </w:r>
    </w:p>
    <w:p>
      <w:pPr>
        <w:pStyle w:val="BodyText"/>
        <w:spacing w:before="246"/>
        <w:ind w:firstLine="0"/>
        <w:jc w:val="left"/>
      </w:pPr>
    </w:p>
    <w:p>
      <w:pPr>
        <w:pStyle w:val="Heading1"/>
        <w:spacing w:before="1"/>
        <w:ind w:left="180" w:right="157"/>
      </w:pPr>
      <w:r>
        <w:rPr>
          <w:u w:val="single"/>
        </w:rPr>
        <w:t>CAPÍTULO</w:t>
      </w:r>
      <w:r>
        <w:rPr>
          <w:spacing w:val="-7"/>
          <w:u w:val="single"/>
        </w:rPr>
        <w:t> </w:t>
      </w:r>
      <w:r>
        <w:rPr>
          <w:u w:val="single"/>
        </w:rPr>
        <w:t>VII.</w:t>
      </w:r>
      <w:r>
        <w:rPr>
          <w:spacing w:val="-6"/>
          <w:u w:val="single"/>
        </w:rPr>
        <w:t> </w:t>
      </w:r>
      <w:r>
        <w:rPr>
          <w:u w:val="single"/>
        </w:rPr>
        <w:t>LICENCIAS</w:t>
      </w:r>
      <w:r>
        <w:rPr>
          <w:spacing w:val="-5"/>
          <w:u w:val="single"/>
        </w:rPr>
        <w:t> </w:t>
      </w:r>
      <w:r>
        <w:rPr>
          <w:u w:val="single"/>
        </w:rPr>
        <w:t>PARA</w:t>
      </w:r>
      <w:r>
        <w:rPr>
          <w:spacing w:val="-10"/>
          <w:u w:val="single"/>
        </w:rPr>
        <w:t> </w:t>
      </w:r>
      <w:r>
        <w:rPr>
          <w:u w:val="single"/>
        </w:rPr>
        <w:t>BARDAS</w:t>
      </w:r>
      <w:r>
        <w:rPr>
          <w:spacing w:val="-5"/>
          <w:u w:val="single"/>
        </w:rPr>
        <w:t> </w:t>
      </w:r>
      <w:r>
        <w:rPr>
          <w:u w:val="single"/>
        </w:rPr>
        <w:t>Y</w:t>
      </w:r>
      <w:r>
        <w:rPr>
          <w:spacing w:val="-3"/>
          <w:u w:val="single"/>
        </w:rPr>
        <w:t> </w:t>
      </w:r>
      <w:r>
        <w:rPr>
          <w:u w:val="single"/>
        </w:rPr>
        <w:t>PREDIOS</w:t>
      </w:r>
      <w:r>
        <w:rPr>
          <w:spacing w:val="-5"/>
          <w:u w:val="single"/>
        </w:rPr>
        <w:t> </w:t>
      </w:r>
      <w:r>
        <w:rPr>
          <w:spacing w:val="-2"/>
          <w:u w:val="single"/>
        </w:rPr>
        <w:t>BALDÍOS</w:t>
      </w:r>
    </w:p>
    <w:p>
      <w:pPr>
        <w:pStyle w:val="BodyText"/>
        <w:spacing w:before="234"/>
        <w:ind w:firstLine="0"/>
        <w:jc w:val="left"/>
        <w:rPr>
          <w:rFonts w:ascii="Arial"/>
          <w:b/>
        </w:rPr>
      </w:pPr>
    </w:p>
    <w:p>
      <w:pPr>
        <w:pStyle w:val="BodyText"/>
        <w:spacing w:line="232" w:lineRule="auto"/>
        <w:ind w:left="139" w:right="129"/>
        <w:jc w:val="left"/>
      </w:pPr>
      <w:r>
        <w:rPr/>
        <w:t>ARTÍCULO</w:t>
      </w:r>
      <w:r>
        <w:rPr>
          <w:spacing w:val="-7"/>
        </w:rPr>
        <w:t> </w:t>
      </w:r>
      <w:r>
        <w:rPr/>
        <w:t>270.</w:t>
      </w:r>
      <w:r>
        <w:rPr>
          <w:spacing w:val="-7"/>
        </w:rPr>
        <w:t> </w:t>
      </w:r>
      <w:r>
        <w:rPr/>
        <w:t>Se</w:t>
      </w:r>
      <w:r>
        <w:rPr>
          <w:spacing w:val="-8"/>
        </w:rPr>
        <w:t> </w:t>
      </w:r>
      <w:r>
        <w:rPr/>
        <w:t>requerirá</w:t>
      </w:r>
      <w:r>
        <w:rPr>
          <w:spacing w:val="-6"/>
        </w:rPr>
        <w:t> </w:t>
      </w:r>
      <w:r>
        <w:rPr/>
        <w:t>de</w:t>
      </w:r>
      <w:r>
        <w:rPr>
          <w:spacing w:val="-9"/>
        </w:rPr>
        <w:t> </w:t>
      </w:r>
      <w:r>
        <w:rPr/>
        <w:t>una</w:t>
      </w:r>
      <w:r>
        <w:rPr>
          <w:spacing w:val="-8"/>
        </w:rPr>
        <w:t> </w:t>
      </w:r>
      <w:r>
        <w:rPr/>
        <w:t>Licencia</w:t>
      </w:r>
      <w:r>
        <w:rPr>
          <w:spacing w:val="-6"/>
        </w:rPr>
        <w:t> </w:t>
      </w:r>
      <w:r>
        <w:rPr/>
        <w:t>para</w:t>
      </w:r>
      <w:r>
        <w:rPr>
          <w:spacing w:val="-6"/>
        </w:rPr>
        <w:t> </w:t>
      </w:r>
      <w:r>
        <w:rPr/>
        <w:t>bardear</w:t>
      </w:r>
      <w:r>
        <w:rPr>
          <w:spacing w:val="-7"/>
        </w:rPr>
        <w:t> </w:t>
      </w:r>
      <w:r>
        <w:rPr/>
        <w:t>los</w:t>
      </w:r>
      <w:r>
        <w:rPr>
          <w:spacing w:val="-6"/>
        </w:rPr>
        <w:t> </w:t>
      </w:r>
      <w:r>
        <w:rPr/>
        <w:t>predios</w:t>
      </w:r>
      <w:r>
        <w:rPr>
          <w:spacing w:val="-6"/>
        </w:rPr>
        <w:t> </w:t>
      </w:r>
      <w:r>
        <w:rPr/>
        <w:t>baldíos</w:t>
      </w:r>
      <w:r>
        <w:rPr>
          <w:spacing w:val="-6"/>
        </w:rPr>
        <w:t> </w:t>
      </w:r>
      <w:r>
        <w:rPr/>
        <w:t>independientemente de su altura.</w:t>
      </w:r>
    </w:p>
    <w:p>
      <w:pPr>
        <w:pStyle w:val="BodyText"/>
        <w:spacing w:line="232" w:lineRule="auto" w:before="148"/>
        <w:ind w:left="139" w:right="204"/>
        <w:jc w:val="left"/>
      </w:pPr>
      <w:r>
        <w:rPr/>
        <w:t>ARTÍCULO 271. Para solicitar una Licencia para colocar o construir una barda se requerirá además</w:t>
      </w:r>
      <w:r>
        <w:rPr>
          <w:spacing w:val="-1"/>
        </w:rPr>
        <w:t> </w:t>
      </w:r>
      <w:r>
        <w:rPr/>
        <w:t>de</w:t>
      </w:r>
      <w:r>
        <w:rPr>
          <w:spacing w:val="-4"/>
        </w:rPr>
        <w:t> </w:t>
      </w:r>
      <w:r>
        <w:rPr/>
        <w:t>los</w:t>
      </w:r>
      <w:r>
        <w:rPr>
          <w:spacing w:val="-4"/>
        </w:rPr>
        <w:t> </w:t>
      </w:r>
      <w:r>
        <w:rPr/>
        <w:t>requisitos</w:t>
      </w:r>
      <w:r>
        <w:rPr>
          <w:spacing w:val="-4"/>
        </w:rPr>
        <w:t> </w:t>
      </w:r>
      <w:r>
        <w:rPr/>
        <w:t>aplicables</w:t>
      </w:r>
      <w:r>
        <w:rPr>
          <w:spacing w:val="-2"/>
        </w:rPr>
        <w:t> </w:t>
      </w:r>
      <w:r>
        <w:rPr/>
        <w:t>a</w:t>
      </w:r>
      <w:r>
        <w:rPr>
          <w:spacing w:val="-1"/>
        </w:rPr>
        <w:t> </w:t>
      </w:r>
      <w:r>
        <w:rPr/>
        <w:t>las</w:t>
      </w:r>
      <w:r>
        <w:rPr>
          <w:spacing w:val="-4"/>
        </w:rPr>
        <w:t> </w:t>
      </w:r>
      <w:r>
        <w:rPr/>
        <w:t>fracciones</w:t>
      </w:r>
      <w:r>
        <w:rPr>
          <w:spacing w:val="-2"/>
        </w:rPr>
        <w:t> </w:t>
      </w:r>
      <w:r>
        <w:rPr/>
        <w:t>I,</w:t>
      </w:r>
      <w:r>
        <w:rPr>
          <w:spacing w:val="-3"/>
        </w:rPr>
        <w:t> </w:t>
      </w:r>
      <w:r>
        <w:rPr/>
        <w:t>IV,</w:t>
      </w:r>
      <w:r>
        <w:rPr>
          <w:spacing w:val="-3"/>
        </w:rPr>
        <w:t> </w:t>
      </w:r>
      <w:r>
        <w:rPr/>
        <w:t>V,</w:t>
      </w:r>
      <w:r>
        <w:rPr>
          <w:spacing w:val="-3"/>
        </w:rPr>
        <w:t> </w:t>
      </w:r>
      <w:r>
        <w:rPr/>
        <w:t>VI, y</w:t>
      </w:r>
      <w:r>
        <w:rPr>
          <w:spacing w:val="-4"/>
        </w:rPr>
        <w:t> </w:t>
      </w:r>
      <w:r>
        <w:rPr/>
        <w:t>VII del</w:t>
      </w:r>
      <w:r>
        <w:rPr>
          <w:spacing w:val="-2"/>
        </w:rPr>
        <w:t> </w:t>
      </w:r>
      <w:r>
        <w:rPr/>
        <w:t>Artículo</w:t>
      </w:r>
      <w:r>
        <w:rPr>
          <w:spacing w:val="-2"/>
        </w:rPr>
        <w:t> </w:t>
      </w:r>
      <w:r>
        <w:rPr/>
        <w:t>266</w:t>
      </w:r>
      <w:r>
        <w:rPr>
          <w:spacing w:val="-2"/>
        </w:rPr>
        <w:t> </w:t>
      </w:r>
      <w:r>
        <w:rPr/>
        <w:t>de</w:t>
      </w:r>
      <w:r>
        <w:rPr>
          <w:spacing w:val="-2"/>
        </w:rPr>
        <w:t> </w:t>
      </w:r>
      <w:r>
        <w:rPr/>
        <w:t>este Reglamento, lo siguiente:</w:t>
      </w:r>
    </w:p>
    <w:p>
      <w:pPr>
        <w:pStyle w:val="ListParagraph"/>
        <w:numPr>
          <w:ilvl w:val="0"/>
          <w:numId w:val="80"/>
        </w:numPr>
        <w:tabs>
          <w:tab w:pos="1279" w:val="left" w:leader="none"/>
          <w:tab w:pos="1281" w:val="left" w:leader="none"/>
        </w:tabs>
        <w:spacing w:line="230" w:lineRule="auto" w:before="145" w:after="0"/>
        <w:ind w:left="1281" w:right="128" w:hanging="212"/>
        <w:jc w:val="left"/>
        <w:rPr>
          <w:sz w:val="22"/>
        </w:rPr>
      </w:pPr>
      <w:r>
        <w:rPr>
          <w:sz w:val="22"/>
        </w:rPr>
        <w:t>Carta</w:t>
      </w:r>
      <w:r>
        <w:rPr>
          <w:spacing w:val="-7"/>
          <w:sz w:val="22"/>
        </w:rPr>
        <w:t> </w:t>
      </w:r>
      <w:r>
        <w:rPr>
          <w:sz w:val="22"/>
        </w:rPr>
        <w:t>compromiso</w:t>
      </w:r>
      <w:r>
        <w:rPr>
          <w:spacing w:val="-7"/>
          <w:sz w:val="22"/>
        </w:rPr>
        <w:t> </w:t>
      </w:r>
      <w:r>
        <w:rPr>
          <w:sz w:val="22"/>
        </w:rPr>
        <w:t>del</w:t>
      </w:r>
      <w:r>
        <w:rPr>
          <w:spacing w:val="-7"/>
          <w:sz w:val="22"/>
        </w:rPr>
        <w:t> </w:t>
      </w:r>
      <w:r>
        <w:rPr>
          <w:sz w:val="22"/>
        </w:rPr>
        <w:t>Propietario</w:t>
      </w:r>
      <w:r>
        <w:rPr>
          <w:spacing w:val="-7"/>
          <w:sz w:val="22"/>
        </w:rPr>
        <w:t> </w:t>
      </w:r>
      <w:r>
        <w:rPr>
          <w:sz w:val="22"/>
        </w:rPr>
        <w:t>en</w:t>
      </w:r>
      <w:r>
        <w:rPr>
          <w:spacing w:val="-7"/>
          <w:sz w:val="22"/>
        </w:rPr>
        <w:t> </w:t>
      </w:r>
      <w:r>
        <w:rPr>
          <w:sz w:val="22"/>
        </w:rPr>
        <w:t>donde</w:t>
      </w:r>
      <w:r>
        <w:rPr>
          <w:spacing w:val="-7"/>
          <w:sz w:val="22"/>
        </w:rPr>
        <w:t> </w:t>
      </w:r>
      <w:r>
        <w:rPr>
          <w:sz w:val="22"/>
        </w:rPr>
        <w:t>se</w:t>
      </w:r>
      <w:r>
        <w:rPr>
          <w:spacing w:val="-7"/>
          <w:sz w:val="22"/>
        </w:rPr>
        <w:t> </w:t>
      </w:r>
      <w:r>
        <w:rPr>
          <w:sz w:val="22"/>
        </w:rPr>
        <w:t>señale</w:t>
      </w:r>
      <w:r>
        <w:rPr>
          <w:spacing w:val="-7"/>
          <w:sz w:val="22"/>
        </w:rPr>
        <w:t> </w:t>
      </w:r>
      <w:r>
        <w:rPr>
          <w:sz w:val="22"/>
        </w:rPr>
        <w:t>que</w:t>
      </w:r>
      <w:r>
        <w:rPr>
          <w:spacing w:val="-9"/>
          <w:sz w:val="22"/>
        </w:rPr>
        <w:t> </w:t>
      </w:r>
      <w:r>
        <w:rPr>
          <w:sz w:val="22"/>
        </w:rPr>
        <w:t>no</w:t>
      </w:r>
      <w:r>
        <w:rPr>
          <w:spacing w:val="-7"/>
          <w:sz w:val="22"/>
        </w:rPr>
        <w:t> </w:t>
      </w:r>
      <w:r>
        <w:rPr>
          <w:sz w:val="22"/>
        </w:rPr>
        <w:t>usará</w:t>
      </w:r>
      <w:r>
        <w:rPr>
          <w:spacing w:val="-7"/>
          <w:sz w:val="22"/>
        </w:rPr>
        <w:t> </w:t>
      </w:r>
      <w:r>
        <w:rPr>
          <w:sz w:val="22"/>
        </w:rPr>
        <w:t>la</w:t>
      </w:r>
      <w:r>
        <w:rPr>
          <w:spacing w:val="-7"/>
          <w:sz w:val="22"/>
        </w:rPr>
        <w:t> </w:t>
      </w:r>
      <w:r>
        <w:rPr>
          <w:sz w:val="22"/>
        </w:rPr>
        <w:t>barda</w:t>
      </w:r>
      <w:r>
        <w:rPr>
          <w:spacing w:val="-7"/>
          <w:sz w:val="22"/>
        </w:rPr>
        <w:t> </w:t>
      </w:r>
      <w:r>
        <w:rPr>
          <w:sz w:val="22"/>
        </w:rPr>
        <w:t>como</w:t>
      </w:r>
      <w:r>
        <w:rPr>
          <w:spacing w:val="-8"/>
          <w:sz w:val="22"/>
        </w:rPr>
        <w:t> </w:t>
      </w:r>
      <w:r>
        <w:rPr>
          <w:sz w:val="22"/>
        </w:rPr>
        <w:t>parte de una construcción completa sin recabar la Licencia; y</w:t>
      </w:r>
    </w:p>
    <w:p>
      <w:pPr>
        <w:pStyle w:val="ListParagraph"/>
        <w:numPr>
          <w:ilvl w:val="0"/>
          <w:numId w:val="80"/>
        </w:numPr>
        <w:tabs>
          <w:tab w:pos="1281" w:val="left" w:leader="none"/>
          <w:tab w:pos="1560" w:val="left" w:leader="none"/>
        </w:tabs>
        <w:spacing w:line="230" w:lineRule="auto" w:before="152" w:after="0"/>
        <w:ind w:left="1281" w:right="132" w:hanging="212"/>
        <w:jc w:val="left"/>
        <w:rPr>
          <w:sz w:val="22"/>
        </w:rPr>
      </w:pPr>
      <w:r>
        <w:rPr>
          <w:sz w:val="22"/>
        </w:rPr>
        <w:t>Oficio</w:t>
      </w:r>
      <w:r>
        <w:rPr>
          <w:spacing w:val="-10"/>
          <w:sz w:val="22"/>
        </w:rPr>
        <w:t> </w:t>
      </w:r>
      <w:r>
        <w:rPr>
          <w:sz w:val="22"/>
        </w:rPr>
        <w:t>de</w:t>
      </w:r>
      <w:r>
        <w:rPr>
          <w:spacing w:val="-10"/>
          <w:sz w:val="22"/>
        </w:rPr>
        <w:t> </w:t>
      </w:r>
      <w:r>
        <w:rPr>
          <w:sz w:val="22"/>
        </w:rPr>
        <w:t>Construcción</w:t>
      </w:r>
      <w:r>
        <w:rPr>
          <w:spacing w:val="-10"/>
          <w:sz w:val="22"/>
        </w:rPr>
        <w:t> </w:t>
      </w:r>
      <w:r>
        <w:rPr>
          <w:sz w:val="22"/>
        </w:rPr>
        <w:t>Terminada</w:t>
      </w:r>
      <w:r>
        <w:rPr>
          <w:spacing w:val="-10"/>
          <w:sz w:val="22"/>
        </w:rPr>
        <w:t> </w:t>
      </w:r>
      <w:r>
        <w:rPr>
          <w:sz w:val="22"/>
        </w:rPr>
        <w:t>con</w:t>
      </w:r>
      <w:r>
        <w:rPr>
          <w:spacing w:val="-13"/>
          <w:sz w:val="22"/>
        </w:rPr>
        <w:t> </w:t>
      </w:r>
      <w:r>
        <w:rPr>
          <w:sz w:val="22"/>
        </w:rPr>
        <w:t>firma</w:t>
      </w:r>
      <w:r>
        <w:rPr>
          <w:spacing w:val="-10"/>
          <w:sz w:val="22"/>
        </w:rPr>
        <w:t> </w:t>
      </w:r>
      <w:r>
        <w:rPr>
          <w:sz w:val="22"/>
        </w:rPr>
        <w:t>del</w:t>
      </w:r>
      <w:r>
        <w:rPr>
          <w:spacing w:val="-11"/>
          <w:sz w:val="22"/>
        </w:rPr>
        <w:t> </w:t>
      </w:r>
      <w:r>
        <w:rPr>
          <w:sz w:val="22"/>
        </w:rPr>
        <w:t>Propietario</w:t>
      </w:r>
      <w:r>
        <w:rPr>
          <w:spacing w:val="-10"/>
          <w:sz w:val="22"/>
        </w:rPr>
        <w:t> </w:t>
      </w:r>
      <w:r>
        <w:rPr>
          <w:sz w:val="22"/>
        </w:rPr>
        <w:t>y</w:t>
      </w:r>
      <w:r>
        <w:rPr>
          <w:spacing w:val="-12"/>
          <w:sz w:val="22"/>
        </w:rPr>
        <w:t> </w:t>
      </w:r>
      <w:r>
        <w:rPr>
          <w:sz w:val="22"/>
        </w:rPr>
        <w:t>el</w:t>
      </w:r>
      <w:r>
        <w:rPr>
          <w:spacing w:val="-11"/>
          <w:sz w:val="22"/>
        </w:rPr>
        <w:t> </w:t>
      </w:r>
      <w:r>
        <w:rPr>
          <w:sz w:val="22"/>
        </w:rPr>
        <w:t>Director</w:t>
      </w:r>
      <w:r>
        <w:rPr>
          <w:spacing w:val="-11"/>
          <w:sz w:val="22"/>
        </w:rPr>
        <w:t> </w:t>
      </w:r>
      <w:r>
        <w:rPr>
          <w:sz w:val="22"/>
        </w:rPr>
        <w:t>Responsable de Obra.</w:t>
      </w:r>
    </w:p>
    <w:p>
      <w:pPr>
        <w:pStyle w:val="ListParagraph"/>
        <w:spacing w:after="0" w:line="230" w:lineRule="auto"/>
        <w:jc w:val="left"/>
        <w:rPr>
          <w:sz w:val="22"/>
        </w:rPr>
        <w:sectPr>
          <w:pgSz w:w="12240" w:h="15840"/>
          <w:pgMar w:header="355" w:footer="994" w:top="1740" w:bottom="1180" w:left="1133" w:right="1133"/>
        </w:sectPr>
      </w:pPr>
    </w:p>
    <w:p>
      <w:pPr>
        <w:pStyle w:val="BodyText"/>
        <w:spacing w:line="232" w:lineRule="auto" w:before="98"/>
        <w:ind w:left="139" w:right="131"/>
      </w:pPr>
      <w:r>
        <w:rPr/>
        <w:t>ARTÍCULO 272.La Licencia para la instalación de una barda no se considera Licencia de Construcción ni Licencia de Uso de Suelo, ni legítima posesión de ningún predio. En la licencia de construcción se amparará la ejecución de la barda.</w:t>
      </w:r>
    </w:p>
    <w:p>
      <w:pPr>
        <w:pStyle w:val="BodyText"/>
        <w:spacing w:line="235" w:lineRule="auto" w:before="148"/>
        <w:ind w:left="139" w:right="129"/>
      </w:pPr>
      <w:r>
        <w:rPr/>
        <w:t>ARTÍCULO 273. Los Propietarios de las Construcciones cuya edificación haya sido suspendida o aquella terminada que haya sido abandonada, por cualquier causa, por más de 60 (sesenta días) naturales,</w:t>
      </w:r>
      <w:r>
        <w:rPr>
          <w:spacing w:val="-5"/>
        </w:rPr>
        <w:t> </w:t>
      </w:r>
      <w:r>
        <w:rPr/>
        <w:t>estarán</w:t>
      </w:r>
      <w:r>
        <w:rPr>
          <w:spacing w:val="-6"/>
        </w:rPr>
        <w:t> </w:t>
      </w:r>
      <w:r>
        <w:rPr/>
        <w:t>obligados</w:t>
      </w:r>
      <w:r>
        <w:rPr>
          <w:spacing w:val="-4"/>
        </w:rPr>
        <w:t> </w:t>
      </w:r>
      <w:r>
        <w:rPr/>
        <w:t>a</w:t>
      </w:r>
      <w:r>
        <w:rPr>
          <w:spacing w:val="-6"/>
        </w:rPr>
        <w:t> </w:t>
      </w:r>
      <w:r>
        <w:rPr/>
        <w:t>clausurar</w:t>
      </w:r>
      <w:r>
        <w:rPr>
          <w:spacing w:val="-3"/>
        </w:rPr>
        <w:t> </w:t>
      </w:r>
      <w:r>
        <w:rPr/>
        <w:t>los</w:t>
      </w:r>
      <w:r>
        <w:rPr>
          <w:spacing w:val="-6"/>
        </w:rPr>
        <w:t> </w:t>
      </w:r>
      <w:r>
        <w:rPr/>
        <w:t>huecos,</w:t>
      </w:r>
      <w:r>
        <w:rPr>
          <w:spacing w:val="-3"/>
        </w:rPr>
        <w:t> </w:t>
      </w:r>
      <w:r>
        <w:rPr/>
        <w:t>a</w:t>
      </w:r>
      <w:r>
        <w:rPr>
          <w:spacing w:val="-9"/>
        </w:rPr>
        <w:t> </w:t>
      </w:r>
      <w:r>
        <w:rPr/>
        <w:t>fin</w:t>
      </w:r>
      <w:r>
        <w:rPr>
          <w:spacing w:val="-6"/>
        </w:rPr>
        <w:t> </w:t>
      </w:r>
      <w:r>
        <w:rPr/>
        <w:t>de</w:t>
      </w:r>
      <w:r>
        <w:rPr>
          <w:spacing w:val="-7"/>
        </w:rPr>
        <w:t> </w:t>
      </w:r>
      <w:r>
        <w:rPr/>
        <w:t>impedir</w:t>
      </w:r>
      <w:r>
        <w:rPr>
          <w:spacing w:val="-5"/>
        </w:rPr>
        <w:t> </w:t>
      </w:r>
      <w:r>
        <w:rPr/>
        <w:t>el</w:t>
      </w:r>
      <w:r>
        <w:rPr>
          <w:spacing w:val="-5"/>
        </w:rPr>
        <w:t> </w:t>
      </w:r>
      <w:r>
        <w:rPr/>
        <w:t>acceso</w:t>
      </w:r>
      <w:r>
        <w:rPr>
          <w:spacing w:val="-4"/>
        </w:rPr>
        <w:t> </w:t>
      </w:r>
      <w:r>
        <w:rPr/>
        <w:t>a</w:t>
      </w:r>
      <w:r>
        <w:rPr>
          <w:spacing w:val="-6"/>
        </w:rPr>
        <w:t> </w:t>
      </w:r>
      <w:r>
        <w:rPr/>
        <w:t>la</w:t>
      </w:r>
      <w:r>
        <w:rPr>
          <w:spacing w:val="-4"/>
        </w:rPr>
        <w:t> </w:t>
      </w:r>
      <w:r>
        <w:rPr/>
        <w:t>construcción.</w:t>
      </w:r>
      <w:r>
        <w:rPr>
          <w:spacing w:val="-5"/>
        </w:rPr>
        <w:t> </w:t>
      </w:r>
      <w:r>
        <w:rPr/>
        <w:t>En éstos casos la Secretaría procederá de la siguiente manera:</w:t>
      </w:r>
    </w:p>
    <w:p>
      <w:pPr>
        <w:pStyle w:val="ListParagraph"/>
        <w:numPr>
          <w:ilvl w:val="0"/>
          <w:numId w:val="81"/>
        </w:numPr>
        <w:tabs>
          <w:tab w:pos="1130" w:val="left" w:leader="none"/>
        </w:tabs>
        <w:spacing w:line="232" w:lineRule="auto" w:before="144" w:after="0"/>
        <w:ind w:left="1130" w:right="133" w:hanging="300"/>
        <w:jc w:val="both"/>
        <w:rPr>
          <w:sz w:val="22"/>
        </w:rPr>
      </w:pPr>
      <w:r>
        <w:rPr>
          <w:sz w:val="22"/>
        </w:rPr>
        <w:t>Requerirá al Propietario, poseedor o responsable del inmueble, para que en un término de 5 (cinco) días, acuda a la Secretaría a exponer lo que su derecho convenga;</w:t>
      </w:r>
    </w:p>
    <w:p>
      <w:pPr>
        <w:pStyle w:val="ListParagraph"/>
        <w:numPr>
          <w:ilvl w:val="0"/>
          <w:numId w:val="81"/>
        </w:numPr>
        <w:tabs>
          <w:tab w:pos="1128" w:val="left" w:leader="none"/>
          <w:tab w:pos="1130" w:val="left" w:leader="none"/>
        </w:tabs>
        <w:spacing w:line="232" w:lineRule="auto" w:before="145" w:after="0"/>
        <w:ind w:left="1130" w:right="127" w:hanging="300"/>
        <w:jc w:val="both"/>
        <w:rPr>
          <w:sz w:val="22"/>
        </w:rPr>
      </w:pPr>
      <w:r>
        <w:rPr>
          <w:sz w:val="22"/>
        </w:rPr>
        <w:t>En la audiencia prevista en el inciso anterior, se apercibirá al Propietario, poseedor o responsable del inmueble, para que lleve a cabo la clausura de todos los huecos del inmueble, en el plazo que a efecto se convenga; y</w:t>
      </w:r>
    </w:p>
    <w:p>
      <w:pPr>
        <w:pStyle w:val="BodyText"/>
        <w:spacing w:line="235" w:lineRule="auto" w:before="148"/>
        <w:ind w:left="139" w:right="130"/>
      </w:pPr>
      <w:r>
        <w:rPr/>
        <w:t>III Si transcurrido el plazo a que se refiere el</w:t>
      </w:r>
      <w:r>
        <w:rPr>
          <w:spacing w:val="-1"/>
        </w:rPr>
        <w:t> </w:t>
      </w:r>
      <w:r>
        <w:rPr/>
        <w:t>inciso anterior, el Propietario, poseedor o</w:t>
      </w:r>
      <w:r>
        <w:rPr>
          <w:spacing w:val="-2"/>
        </w:rPr>
        <w:t> </w:t>
      </w:r>
      <w:r>
        <w:rPr/>
        <w:t>responsable del inmueble, no se lleva a efecto la clausura, se le declarará en rebeldía, mediante notificación escrita</w:t>
      </w:r>
      <w:r>
        <w:rPr>
          <w:spacing w:val="-14"/>
        </w:rPr>
        <w:t> </w:t>
      </w:r>
      <w:r>
        <w:rPr/>
        <w:t>y</w:t>
      </w:r>
      <w:r>
        <w:rPr>
          <w:spacing w:val="-14"/>
        </w:rPr>
        <w:t> </w:t>
      </w:r>
      <w:r>
        <w:rPr/>
        <w:t>la</w:t>
      </w:r>
      <w:r>
        <w:rPr>
          <w:spacing w:val="-12"/>
        </w:rPr>
        <w:t> </w:t>
      </w:r>
      <w:r>
        <w:rPr/>
        <w:t>Secretaría</w:t>
      </w:r>
      <w:r>
        <w:rPr>
          <w:spacing w:val="-12"/>
        </w:rPr>
        <w:t> </w:t>
      </w:r>
      <w:r>
        <w:rPr/>
        <w:t>solicitará</w:t>
      </w:r>
      <w:r>
        <w:rPr>
          <w:spacing w:val="-12"/>
        </w:rPr>
        <w:t> </w:t>
      </w:r>
      <w:r>
        <w:rPr/>
        <w:t>a</w:t>
      </w:r>
      <w:r>
        <w:rPr>
          <w:spacing w:val="-15"/>
        </w:rPr>
        <w:t> </w:t>
      </w:r>
      <w:r>
        <w:rPr/>
        <w:t>la</w:t>
      </w:r>
      <w:r>
        <w:rPr>
          <w:spacing w:val="-15"/>
        </w:rPr>
        <w:t> </w:t>
      </w:r>
      <w:r>
        <w:rPr/>
        <w:t>Secretaría</w:t>
      </w:r>
      <w:r>
        <w:rPr>
          <w:spacing w:val="-12"/>
        </w:rPr>
        <w:t> </w:t>
      </w:r>
      <w:r>
        <w:rPr/>
        <w:t>de</w:t>
      </w:r>
      <w:r>
        <w:rPr>
          <w:spacing w:val="-16"/>
        </w:rPr>
        <w:t> </w:t>
      </w:r>
      <w:r>
        <w:rPr/>
        <w:t>Servicios</w:t>
      </w:r>
      <w:r>
        <w:rPr>
          <w:spacing w:val="-11"/>
        </w:rPr>
        <w:t> </w:t>
      </w:r>
      <w:r>
        <w:rPr/>
        <w:t>Públicos</w:t>
      </w:r>
      <w:r>
        <w:rPr>
          <w:spacing w:val="-12"/>
        </w:rPr>
        <w:t> </w:t>
      </w:r>
      <w:r>
        <w:rPr/>
        <w:t>que</w:t>
      </w:r>
      <w:r>
        <w:rPr>
          <w:spacing w:val="-15"/>
        </w:rPr>
        <w:t> </w:t>
      </w:r>
      <w:r>
        <w:rPr/>
        <w:t>efectúe</w:t>
      </w:r>
      <w:r>
        <w:rPr>
          <w:spacing w:val="-14"/>
        </w:rPr>
        <w:t> </w:t>
      </w:r>
      <w:r>
        <w:rPr/>
        <w:t>la</w:t>
      </w:r>
      <w:r>
        <w:rPr>
          <w:spacing w:val="-12"/>
        </w:rPr>
        <w:t> </w:t>
      </w:r>
      <w:r>
        <w:rPr/>
        <w:t>clausura,</w:t>
      </w:r>
      <w:r>
        <w:rPr>
          <w:spacing w:val="-14"/>
        </w:rPr>
        <w:t> </w:t>
      </w:r>
      <w:r>
        <w:rPr/>
        <w:t>a</w:t>
      </w:r>
      <w:r>
        <w:rPr>
          <w:spacing w:val="-15"/>
        </w:rPr>
        <w:t> </w:t>
      </w:r>
      <w:r>
        <w:rPr/>
        <w:t>costa del propietario, utilizando para el cobro el procedimiento coactivo a través de la Secretaría de Finanzas y Tesorería Municipal.</w:t>
      </w:r>
    </w:p>
    <w:p>
      <w:pPr>
        <w:pStyle w:val="BodyText"/>
        <w:spacing w:before="248"/>
        <w:ind w:firstLine="0"/>
        <w:jc w:val="left"/>
      </w:pPr>
    </w:p>
    <w:p>
      <w:pPr>
        <w:pStyle w:val="Heading1"/>
        <w:spacing w:line="237" w:lineRule="auto"/>
        <w:ind w:left="2068" w:right="129" w:hanging="1203"/>
        <w:jc w:val="left"/>
      </w:pPr>
      <w:r>
        <w:rPr>
          <w:u w:val="single"/>
        </w:rPr>
        <w:t>CAPÍTULO</w:t>
      </w:r>
      <w:r>
        <w:rPr>
          <w:spacing w:val="-4"/>
          <w:u w:val="single"/>
        </w:rPr>
        <w:t> </w:t>
      </w:r>
      <w:r>
        <w:rPr>
          <w:u w:val="single"/>
        </w:rPr>
        <w:t>VIII.</w:t>
      </w:r>
      <w:r>
        <w:rPr>
          <w:spacing w:val="-6"/>
          <w:u w:val="single"/>
        </w:rPr>
        <w:t> </w:t>
      </w:r>
      <w:r>
        <w:rPr>
          <w:u w:val="single"/>
        </w:rPr>
        <w:t>LICENCIAS</w:t>
      </w:r>
      <w:r>
        <w:rPr>
          <w:spacing w:val="-5"/>
          <w:u w:val="single"/>
        </w:rPr>
        <w:t> </w:t>
      </w:r>
      <w:r>
        <w:rPr>
          <w:u w:val="single"/>
        </w:rPr>
        <w:t>DE</w:t>
      </w:r>
      <w:r>
        <w:rPr>
          <w:spacing w:val="-5"/>
          <w:u w:val="single"/>
        </w:rPr>
        <w:t> </w:t>
      </w:r>
      <w:r>
        <w:rPr>
          <w:u w:val="single"/>
        </w:rPr>
        <w:t>CONSTRUCCIÓN</w:t>
      </w:r>
      <w:r>
        <w:rPr>
          <w:spacing w:val="-5"/>
          <w:u w:val="single"/>
        </w:rPr>
        <w:t> </w:t>
      </w:r>
      <w:r>
        <w:rPr>
          <w:u w:val="single"/>
        </w:rPr>
        <w:t>PARA</w:t>
      </w:r>
      <w:r>
        <w:rPr>
          <w:spacing w:val="-10"/>
          <w:u w:val="single"/>
        </w:rPr>
        <w:t> </w:t>
      </w:r>
      <w:r>
        <w:rPr>
          <w:u w:val="single"/>
        </w:rPr>
        <w:t>TORRES,</w:t>
      </w:r>
      <w:r>
        <w:rPr>
          <w:spacing w:val="-1"/>
          <w:u w:val="single"/>
        </w:rPr>
        <w:t> </w:t>
      </w:r>
      <w:r>
        <w:rPr>
          <w:u w:val="single"/>
        </w:rPr>
        <w:t>ANTENAS DE</w:t>
      </w:r>
      <w:r>
        <w:rPr/>
        <w:t> </w:t>
      </w:r>
      <w:r>
        <w:rPr>
          <w:u w:val="single"/>
        </w:rPr>
        <w:t>TELECOMUNICACIONES Y ESTRUCTURAS SIMILARES.</w:t>
      </w:r>
    </w:p>
    <w:p>
      <w:pPr>
        <w:pStyle w:val="BodyText"/>
        <w:spacing w:before="234"/>
        <w:ind w:firstLine="0"/>
        <w:jc w:val="left"/>
        <w:rPr>
          <w:rFonts w:ascii="Arial"/>
          <w:b/>
        </w:rPr>
      </w:pPr>
    </w:p>
    <w:p>
      <w:pPr>
        <w:pStyle w:val="BodyText"/>
        <w:spacing w:line="232" w:lineRule="auto"/>
        <w:ind w:left="139" w:right="129"/>
      </w:pPr>
      <w:r>
        <w:rPr/>
        <w:t>ARTÍCULO 274.La instalación de antenas y torres de telecomunicaciones y estructuras similares requerirán Licencia de construcción y Licencia de Uso de Suelo para su instalación.</w:t>
      </w:r>
    </w:p>
    <w:p>
      <w:pPr>
        <w:pStyle w:val="BodyText"/>
        <w:ind w:firstLine="0"/>
        <w:jc w:val="left"/>
      </w:pPr>
    </w:p>
    <w:p>
      <w:pPr>
        <w:pStyle w:val="BodyText"/>
        <w:spacing w:before="11"/>
        <w:ind w:firstLine="0"/>
        <w:jc w:val="left"/>
      </w:pPr>
    </w:p>
    <w:p>
      <w:pPr>
        <w:pStyle w:val="BodyText"/>
        <w:spacing w:line="232" w:lineRule="auto" w:before="1"/>
        <w:ind w:left="139" w:right="132"/>
      </w:pPr>
      <w:r>
        <w:rPr/>
        <w:t>ARTÍCULO</w:t>
      </w:r>
      <w:r>
        <w:rPr>
          <w:spacing w:val="-15"/>
        </w:rPr>
        <w:t> </w:t>
      </w:r>
      <w:r>
        <w:rPr/>
        <w:t>275.</w:t>
      </w:r>
      <w:r>
        <w:rPr>
          <w:spacing w:val="-12"/>
        </w:rPr>
        <w:t> </w:t>
      </w:r>
      <w:r>
        <w:rPr/>
        <w:t>Las</w:t>
      </w:r>
      <w:r>
        <w:rPr>
          <w:spacing w:val="-15"/>
        </w:rPr>
        <w:t> </w:t>
      </w:r>
      <w:r>
        <w:rPr/>
        <w:t>estructuras,</w:t>
      </w:r>
      <w:r>
        <w:rPr>
          <w:spacing w:val="-14"/>
        </w:rPr>
        <w:t> </w:t>
      </w:r>
      <w:r>
        <w:rPr/>
        <w:t>postes,</w:t>
      </w:r>
      <w:r>
        <w:rPr>
          <w:spacing w:val="-14"/>
        </w:rPr>
        <w:t> </w:t>
      </w:r>
      <w:r>
        <w:rPr/>
        <w:t>transformadores,</w:t>
      </w:r>
      <w:r>
        <w:rPr>
          <w:spacing w:val="-14"/>
        </w:rPr>
        <w:t> </w:t>
      </w:r>
      <w:r>
        <w:rPr/>
        <w:t>subestaciones</w:t>
      </w:r>
      <w:r>
        <w:rPr>
          <w:spacing w:val="-15"/>
        </w:rPr>
        <w:t> </w:t>
      </w:r>
      <w:r>
        <w:rPr/>
        <w:t>y</w:t>
      </w:r>
      <w:r>
        <w:rPr>
          <w:spacing w:val="-15"/>
        </w:rPr>
        <w:t> </w:t>
      </w:r>
      <w:r>
        <w:rPr/>
        <w:t>torres</w:t>
      </w:r>
      <w:r>
        <w:rPr>
          <w:spacing w:val="-15"/>
        </w:rPr>
        <w:t> </w:t>
      </w:r>
      <w:r>
        <w:rPr/>
        <w:t>para</w:t>
      </w:r>
      <w:r>
        <w:rPr>
          <w:spacing w:val="-13"/>
        </w:rPr>
        <w:t> </w:t>
      </w:r>
      <w:r>
        <w:rPr/>
        <w:t>la</w:t>
      </w:r>
      <w:r>
        <w:rPr>
          <w:spacing w:val="-13"/>
        </w:rPr>
        <w:t> </w:t>
      </w:r>
      <w:r>
        <w:rPr/>
        <w:t>instalación de antenas y equipos de radiocomunicación deben contribuir al</w:t>
      </w:r>
      <w:r>
        <w:rPr>
          <w:spacing w:val="-1"/>
        </w:rPr>
        <w:t> </w:t>
      </w:r>
      <w:r>
        <w:rPr/>
        <w:t>mejoramiento de la imagen urbana de la zona en la que se pretendan ubicar, ajustándose a las disposiciones administrativas o reglamentarias que en su momento expidan las autoridades municipales.</w:t>
      </w:r>
    </w:p>
    <w:p>
      <w:pPr>
        <w:pStyle w:val="BodyText"/>
        <w:spacing w:line="235" w:lineRule="auto" w:before="149"/>
        <w:ind w:left="139" w:right="132"/>
      </w:pPr>
      <w:r>
        <w:rPr/>
        <w:t>ARTÍCULO 276. La altura máxima permitida para la construcción de mástiles, postes, torres o monopolos para la instalación de antenas, torres y otros equipos de comunicación, y estructuras similares, en los casos permitidos en la Matriz de Compatibilidad el Plan, será hasta de 35 metros contados a partir del nivel del terreno.</w:t>
      </w:r>
    </w:p>
    <w:p>
      <w:pPr>
        <w:pStyle w:val="BodyText"/>
        <w:spacing w:line="235" w:lineRule="auto" w:before="143"/>
        <w:ind w:left="139" w:right="131"/>
      </w:pPr>
      <w:r>
        <w:rPr/>
        <w:t>ARTÍCULO 277. Para la tramitación y obtención de la licencia de construcción de antenas, torres y otros equipos de radio comunicación, y a fin de preservar la imagen visual del Municipio, el propietario o su apoderado o representante legal con al menos con poder para actos de administración debe presentar ante la Secretaría, además de los señalados, los siguientes requerimientos para fines de obtención de su licencia de construcción:</w:t>
      </w:r>
    </w:p>
    <w:p>
      <w:pPr>
        <w:pStyle w:val="ListParagraph"/>
        <w:numPr>
          <w:ilvl w:val="0"/>
          <w:numId w:val="82"/>
        </w:numPr>
        <w:tabs>
          <w:tab w:pos="2407" w:val="left" w:leader="none"/>
        </w:tabs>
        <w:spacing w:line="235" w:lineRule="auto" w:before="142" w:after="0"/>
        <w:ind w:left="2407" w:right="132" w:hanging="836"/>
        <w:jc w:val="left"/>
        <w:rPr>
          <w:rFonts w:ascii="Tahoma" w:hAnsi="Tahoma"/>
          <w:sz w:val="24"/>
        </w:rPr>
      </w:pPr>
      <w:r>
        <w:rPr>
          <w:sz w:val="22"/>
        </w:rPr>
        <w:t>Estudio</w:t>
      </w:r>
      <w:r>
        <w:rPr>
          <w:spacing w:val="40"/>
          <w:sz w:val="22"/>
        </w:rPr>
        <w:t> </w:t>
      </w:r>
      <w:r>
        <w:rPr>
          <w:sz w:val="22"/>
        </w:rPr>
        <w:t>realizado</w:t>
      </w:r>
      <w:r>
        <w:rPr>
          <w:spacing w:val="40"/>
          <w:sz w:val="22"/>
        </w:rPr>
        <w:t> </w:t>
      </w:r>
      <w:r>
        <w:rPr>
          <w:sz w:val="22"/>
        </w:rPr>
        <w:t>por</w:t>
      </w:r>
      <w:r>
        <w:rPr>
          <w:spacing w:val="40"/>
          <w:sz w:val="22"/>
        </w:rPr>
        <w:t> </w:t>
      </w:r>
      <w:r>
        <w:rPr>
          <w:sz w:val="22"/>
        </w:rPr>
        <w:t>un</w:t>
      </w:r>
      <w:r>
        <w:rPr>
          <w:spacing w:val="40"/>
          <w:sz w:val="22"/>
        </w:rPr>
        <w:t> </w:t>
      </w:r>
      <w:r>
        <w:rPr>
          <w:sz w:val="22"/>
        </w:rPr>
        <w:t>perito</w:t>
      </w:r>
      <w:r>
        <w:rPr>
          <w:spacing w:val="40"/>
          <w:sz w:val="22"/>
        </w:rPr>
        <w:t> </w:t>
      </w:r>
      <w:r>
        <w:rPr>
          <w:sz w:val="22"/>
        </w:rPr>
        <w:t>registrado</w:t>
      </w:r>
      <w:r>
        <w:rPr>
          <w:spacing w:val="40"/>
          <w:sz w:val="22"/>
        </w:rPr>
        <w:t> </w:t>
      </w:r>
      <w:r>
        <w:rPr>
          <w:sz w:val="22"/>
        </w:rPr>
        <w:t>ante</w:t>
      </w:r>
      <w:r>
        <w:rPr>
          <w:spacing w:val="40"/>
          <w:sz w:val="22"/>
        </w:rPr>
        <w:t> </w:t>
      </w:r>
      <w:r>
        <w:rPr>
          <w:sz w:val="22"/>
        </w:rPr>
        <w:t>la</w:t>
      </w:r>
      <w:r>
        <w:rPr>
          <w:spacing w:val="40"/>
          <w:sz w:val="22"/>
        </w:rPr>
        <w:t> </w:t>
      </w:r>
      <w:r>
        <w:rPr>
          <w:sz w:val="22"/>
        </w:rPr>
        <w:t>Comisión</w:t>
      </w:r>
      <w:r>
        <w:rPr>
          <w:spacing w:val="40"/>
          <w:sz w:val="22"/>
        </w:rPr>
        <w:t> </w:t>
      </w:r>
      <w:r>
        <w:rPr>
          <w:sz w:val="22"/>
        </w:rPr>
        <w:t>Federal</w:t>
      </w:r>
      <w:r>
        <w:rPr>
          <w:spacing w:val="40"/>
          <w:sz w:val="22"/>
        </w:rPr>
        <w:t> </w:t>
      </w:r>
      <w:r>
        <w:rPr>
          <w:sz w:val="22"/>
        </w:rPr>
        <w:t>de Telecomunicaciones,</w:t>
      </w:r>
      <w:r>
        <w:rPr>
          <w:spacing w:val="40"/>
          <w:sz w:val="22"/>
        </w:rPr>
        <w:t> </w:t>
      </w:r>
      <w:r>
        <w:rPr>
          <w:sz w:val="22"/>
        </w:rPr>
        <w:t>sobre</w:t>
      </w:r>
      <w:r>
        <w:rPr>
          <w:spacing w:val="40"/>
          <w:sz w:val="22"/>
        </w:rPr>
        <w:t> </w:t>
      </w:r>
      <w:r>
        <w:rPr>
          <w:sz w:val="22"/>
        </w:rPr>
        <w:t>los</w:t>
      </w:r>
      <w:r>
        <w:rPr>
          <w:spacing w:val="40"/>
          <w:sz w:val="22"/>
        </w:rPr>
        <w:t> </w:t>
      </w:r>
      <w:r>
        <w:rPr>
          <w:sz w:val="22"/>
        </w:rPr>
        <w:t>niveles</w:t>
      </w:r>
      <w:r>
        <w:rPr>
          <w:spacing w:val="40"/>
          <w:sz w:val="22"/>
        </w:rPr>
        <w:t> </w:t>
      </w:r>
      <w:r>
        <w:rPr>
          <w:sz w:val="22"/>
        </w:rPr>
        <w:t>de</w:t>
      </w:r>
      <w:r>
        <w:rPr>
          <w:spacing w:val="40"/>
          <w:sz w:val="22"/>
        </w:rPr>
        <w:t> </w:t>
      </w:r>
      <w:r>
        <w:rPr>
          <w:sz w:val="22"/>
        </w:rPr>
        <w:t>potencia</w:t>
      </w:r>
      <w:r>
        <w:rPr>
          <w:spacing w:val="40"/>
          <w:sz w:val="22"/>
        </w:rPr>
        <w:t> </w:t>
      </w:r>
      <w:r>
        <w:rPr>
          <w:sz w:val="22"/>
        </w:rPr>
        <w:t>y</w:t>
      </w:r>
      <w:r>
        <w:rPr>
          <w:spacing w:val="40"/>
          <w:sz w:val="22"/>
        </w:rPr>
        <w:t> </w:t>
      </w:r>
      <w:r>
        <w:rPr>
          <w:sz w:val="22"/>
        </w:rPr>
        <w:t>radiación</w:t>
      </w:r>
      <w:r>
        <w:rPr>
          <w:spacing w:val="40"/>
          <w:sz w:val="22"/>
        </w:rPr>
        <w:t> </w:t>
      </w:r>
      <w:r>
        <w:rPr>
          <w:sz w:val="22"/>
        </w:rPr>
        <w:t>del</w:t>
      </w:r>
      <w:r>
        <w:rPr>
          <w:spacing w:val="40"/>
          <w:sz w:val="22"/>
        </w:rPr>
        <w:t> </w:t>
      </w:r>
      <w:r>
        <w:rPr>
          <w:sz w:val="22"/>
        </w:rPr>
        <w:t>sitio</w:t>
      </w:r>
    </w:p>
    <w:p>
      <w:pPr>
        <w:pStyle w:val="ListParagraph"/>
        <w:spacing w:after="0" w:line="235" w:lineRule="auto"/>
        <w:jc w:val="left"/>
        <w:rPr>
          <w:rFonts w:ascii="Tahoma" w:hAnsi="Tahoma"/>
          <w:sz w:val="24"/>
        </w:rPr>
        <w:sectPr>
          <w:pgSz w:w="12240" w:h="15840"/>
          <w:pgMar w:header="355" w:footer="994" w:top="1740" w:bottom="1180" w:left="1133" w:right="1133"/>
        </w:sectPr>
      </w:pPr>
    </w:p>
    <w:p>
      <w:pPr>
        <w:pStyle w:val="BodyText"/>
        <w:spacing w:line="232" w:lineRule="auto" w:before="98"/>
        <w:ind w:left="2407" w:right="129" w:firstLine="0"/>
        <w:jc w:val="left"/>
      </w:pPr>
      <w:r>
        <w:rPr/>
        <w:t>basado</w:t>
      </w:r>
      <w:r>
        <w:rPr>
          <w:spacing w:val="80"/>
        </w:rPr>
        <w:t> </w:t>
      </w:r>
      <w:r>
        <w:rPr/>
        <w:t>en</w:t>
      </w:r>
      <w:r>
        <w:rPr>
          <w:spacing w:val="80"/>
        </w:rPr>
        <w:t> </w:t>
      </w:r>
      <w:r>
        <w:rPr/>
        <w:t>el</w:t>
      </w:r>
      <w:r>
        <w:rPr>
          <w:spacing w:val="80"/>
        </w:rPr>
        <w:t> </w:t>
      </w:r>
      <w:r>
        <w:rPr/>
        <w:t>procedimiento</w:t>
      </w:r>
      <w:r>
        <w:rPr>
          <w:spacing w:val="80"/>
        </w:rPr>
        <w:t> </w:t>
      </w:r>
      <w:r>
        <w:rPr/>
        <w:t>relativo</w:t>
      </w:r>
      <w:r>
        <w:rPr>
          <w:spacing w:val="80"/>
        </w:rPr>
        <w:t> </w:t>
      </w:r>
      <w:r>
        <w:rPr/>
        <w:t>a</w:t>
      </w:r>
      <w:r>
        <w:rPr>
          <w:spacing w:val="80"/>
        </w:rPr>
        <w:t> </w:t>
      </w:r>
      <w:r>
        <w:rPr/>
        <w:t>la</w:t>
      </w:r>
      <w:r>
        <w:rPr>
          <w:spacing w:val="80"/>
        </w:rPr>
        <w:t> </w:t>
      </w:r>
      <w:r>
        <w:rPr/>
        <w:t>sobreexposición</w:t>
      </w:r>
      <w:r>
        <w:rPr>
          <w:spacing w:val="80"/>
        </w:rPr>
        <w:t> </w:t>
      </w:r>
      <w:r>
        <w:rPr/>
        <w:t>a</w:t>
      </w:r>
      <w:r>
        <w:rPr>
          <w:spacing w:val="80"/>
        </w:rPr>
        <w:t> </w:t>
      </w:r>
      <w:r>
        <w:rPr/>
        <w:t>campos electromagnéticos de la Comisión Internacional de</w:t>
      </w:r>
    </w:p>
    <w:p>
      <w:pPr>
        <w:pStyle w:val="BodyText"/>
        <w:spacing w:before="139"/>
        <w:ind w:left="129" w:firstLine="0"/>
        <w:jc w:val="left"/>
      </w:pPr>
      <w:r>
        <w:rPr/>
        <w:t>Protección</w:t>
      </w:r>
      <w:r>
        <w:rPr>
          <w:spacing w:val="-9"/>
        </w:rPr>
        <w:t> </w:t>
      </w:r>
      <w:r>
        <w:rPr/>
        <w:t>contra</w:t>
      </w:r>
      <w:r>
        <w:rPr>
          <w:spacing w:val="-6"/>
        </w:rPr>
        <w:t> </w:t>
      </w:r>
      <w:r>
        <w:rPr/>
        <w:t>la</w:t>
      </w:r>
      <w:r>
        <w:rPr>
          <w:spacing w:val="-5"/>
        </w:rPr>
        <w:t> </w:t>
      </w:r>
      <w:r>
        <w:rPr/>
        <w:t>Radiación</w:t>
      </w:r>
      <w:r>
        <w:rPr>
          <w:spacing w:val="-5"/>
        </w:rPr>
        <w:t> </w:t>
      </w:r>
      <w:r>
        <w:rPr/>
        <w:t>No</w:t>
      </w:r>
      <w:r>
        <w:rPr>
          <w:spacing w:val="-5"/>
        </w:rPr>
        <w:t> </w:t>
      </w:r>
      <w:r>
        <w:rPr/>
        <w:t>Ionizante,</w:t>
      </w:r>
      <w:r>
        <w:rPr>
          <w:spacing w:val="-4"/>
        </w:rPr>
        <w:t> </w:t>
      </w:r>
      <w:r>
        <w:rPr/>
        <w:t>para</w:t>
      </w:r>
      <w:r>
        <w:rPr>
          <w:spacing w:val="-7"/>
        </w:rPr>
        <w:t> </w:t>
      </w:r>
      <w:r>
        <w:rPr/>
        <w:t>comprobar</w:t>
      </w:r>
      <w:r>
        <w:rPr>
          <w:spacing w:val="-6"/>
        </w:rPr>
        <w:t> </w:t>
      </w:r>
      <w:r>
        <w:rPr/>
        <w:t>la</w:t>
      </w:r>
      <w:r>
        <w:rPr>
          <w:spacing w:val="-5"/>
        </w:rPr>
        <w:t> </w:t>
      </w:r>
      <w:r>
        <w:rPr/>
        <w:t>no</w:t>
      </w:r>
      <w:r>
        <w:rPr>
          <w:spacing w:val="-7"/>
        </w:rPr>
        <w:t> </w:t>
      </w:r>
      <w:r>
        <w:rPr/>
        <w:t>afectación</w:t>
      </w:r>
      <w:r>
        <w:rPr>
          <w:spacing w:val="-5"/>
        </w:rPr>
        <w:t> </w:t>
      </w:r>
      <w:r>
        <w:rPr/>
        <w:t>en</w:t>
      </w:r>
      <w:r>
        <w:rPr>
          <w:spacing w:val="-5"/>
        </w:rPr>
        <w:t> </w:t>
      </w:r>
      <w:r>
        <w:rPr/>
        <w:t>materia</w:t>
      </w:r>
      <w:r>
        <w:rPr>
          <w:spacing w:val="-8"/>
        </w:rPr>
        <w:t> </w:t>
      </w:r>
      <w:r>
        <w:rPr/>
        <w:t>de</w:t>
      </w:r>
      <w:r>
        <w:rPr>
          <w:spacing w:val="-5"/>
        </w:rPr>
        <w:t> </w:t>
      </w:r>
      <w:r>
        <w:rPr>
          <w:spacing w:val="-2"/>
        </w:rPr>
        <w:t>salud;</w:t>
      </w:r>
    </w:p>
    <w:p>
      <w:pPr>
        <w:pStyle w:val="ListParagraph"/>
        <w:numPr>
          <w:ilvl w:val="0"/>
          <w:numId w:val="82"/>
        </w:numPr>
        <w:tabs>
          <w:tab w:pos="2407" w:val="left" w:leader="none"/>
        </w:tabs>
        <w:spacing w:line="390" w:lineRule="atLeast" w:before="38" w:after="0"/>
        <w:ind w:left="129" w:right="1350" w:firstLine="1442"/>
        <w:jc w:val="left"/>
        <w:rPr>
          <w:rFonts w:ascii="Tahoma" w:hAnsi="Tahoma"/>
          <w:sz w:val="24"/>
        </w:rPr>
      </w:pPr>
      <w:r>
        <w:rPr>
          <w:sz w:val="22"/>
        </w:rPr>
        <w:t>Presentación</w:t>
      </w:r>
      <w:r>
        <w:rPr>
          <w:spacing w:val="-4"/>
          <w:sz w:val="22"/>
        </w:rPr>
        <w:t> </w:t>
      </w:r>
      <w:r>
        <w:rPr>
          <w:sz w:val="22"/>
        </w:rPr>
        <w:t>de</w:t>
      </w:r>
      <w:r>
        <w:rPr>
          <w:spacing w:val="-5"/>
          <w:sz w:val="22"/>
        </w:rPr>
        <w:t> </w:t>
      </w:r>
      <w:r>
        <w:rPr>
          <w:sz w:val="22"/>
        </w:rPr>
        <w:t>la</w:t>
      </w:r>
      <w:r>
        <w:rPr>
          <w:spacing w:val="-4"/>
          <w:sz w:val="22"/>
        </w:rPr>
        <w:t> </w:t>
      </w:r>
      <w:r>
        <w:rPr>
          <w:sz w:val="22"/>
        </w:rPr>
        <w:t>solución</w:t>
      </w:r>
      <w:r>
        <w:rPr>
          <w:spacing w:val="-4"/>
          <w:sz w:val="22"/>
        </w:rPr>
        <w:t> </w:t>
      </w:r>
      <w:r>
        <w:rPr>
          <w:sz w:val="22"/>
        </w:rPr>
        <w:t>técnica</w:t>
      </w:r>
      <w:r>
        <w:rPr>
          <w:spacing w:val="-5"/>
          <w:sz w:val="22"/>
        </w:rPr>
        <w:t> </w:t>
      </w:r>
      <w:r>
        <w:rPr>
          <w:sz w:val="22"/>
        </w:rPr>
        <w:t>de</w:t>
      </w:r>
      <w:r>
        <w:rPr>
          <w:spacing w:val="-4"/>
          <w:sz w:val="22"/>
        </w:rPr>
        <w:t> </w:t>
      </w:r>
      <w:r>
        <w:rPr>
          <w:sz w:val="22"/>
        </w:rPr>
        <w:t>camuflaje</w:t>
      </w:r>
      <w:r>
        <w:rPr>
          <w:spacing w:val="-5"/>
          <w:sz w:val="22"/>
        </w:rPr>
        <w:t> </w:t>
      </w:r>
      <w:r>
        <w:rPr>
          <w:sz w:val="22"/>
        </w:rPr>
        <w:t>a</w:t>
      </w:r>
      <w:r>
        <w:rPr>
          <w:spacing w:val="-4"/>
          <w:sz w:val="22"/>
        </w:rPr>
        <w:t> </w:t>
      </w:r>
      <w:r>
        <w:rPr>
          <w:sz w:val="22"/>
        </w:rPr>
        <w:t>través</w:t>
      </w:r>
      <w:r>
        <w:rPr>
          <w:spacing w:val="-4"/>
          <w:sz w:val="22"/>
        </w:rPr>
        <w:t> </w:t>
      </w:r>
      <w:r>
        <w:rPr>
          <w:sz w:val="22"/>
        </w:rPr>
        <w:t>de</w:t>
      </w:r>
      <w:r>
        <w:rPr>
          <w:spacing w:val="-4"/>
          <w:sz w:val="22"/>
        </w:rPr>
        <w:t> </w:t>
      </w:r>
      <w:r>
        <w:rPr>
          <w:sz w:val="22"/>
        </w:rPr>
        <w:t>un fotomontaje, misma que tiene que ir acorde a una disminución de impacto visual;</w:t>
      </w:r>
    </w:p>
    <w:p>
      <w:pPr>
        <w:pStyle w:val="ListParagraph"/>
        <w:numPr>
          <w:ilvl w:val="0"/>
          <w:numId w:val="82"/>
        </w:numPr>
        <w:tabs>
          <w:tab w:pos="2407" w:val="left" w:leader="none"/>
        </w:tabs>
        <w:spacing w:line="282" w:lineRule="exact" w:before="0" w:after="0"/>
        <w:ind w:left="2407" w:right="0" w:hanging="835"/>
        <w:jc w:val="left"/>
        <w:rPr>
          <w:rFonts w:ascii="Tahoma"/>
          <w:sz w:val="24"/>
        </w:rPr>
      </w:pPr>
      <w:r>
        <w:rPr>
          <w:sz w:val="22"/>
        </w:rPr>
        <w:t>Un</w:t>
      </w:r>
      <w:r>
        <w:rPr>
          <w:spacing w:val="-4"/>
          <w:sz w:val="22"/>
        </w:rPr>
        <w:t> </w:t>
      </w:r>
      <w:r>
        <w:rPr>
          <w:sz w:val="22"/>
        </w:rPr>
        <w:t>plan</w:t>
      </w:r>
      <w:r>
        <w:rPr>
          <w:spacing w:val="-4"/>
          <w:sz w:val="22"/>
        </w:rPr>
        <w:t> </w:t>
      </w:r>
      <w:r>
        <w:rPr>
          <w:sz w:val="22"/>
        </w:rPr>
        <w:t>de</w:t>
      </w:r>
      <w:r>
        <w:rPr>
          <w:spacing w:val="-6"/>
          <w:sz w:val="22"/>
        </w:rPr>
        <w:t> </w:t>
      </w:r>
      <w:r>
        <w:rPr>
          <w:sz w:val="22"/>
        </w:rPr>
        <w:t>mantenimiento</w:t>
      </w:r>
      <w:r>
        <w:rPr>
          <w:spacing w:val="-6"/>
          <w:sz w:val="22"/>
        </w:rPr>
        <w:t> </w:t>
      </w:r>
      <w:r>
        <w:rPr>
          <w:sz w:val="22"/>
        </w:rPr>
        <w:t>general</w:t>
      </w:r>
      <w:r>
        <w:rPr>
          <w:spacing w:val="-4"/>
          <w:sz w:val="22"/>
        </w:rPr>
        <w:t> </w:t>
      </w:r>
      <w:r>
        <w:rPr>
          <w:sz w:val="22"/>
        </w:rPr>
        <w:t>de</w:t>
      </w:r>
      <w:r>
        <w:rPr>
          <w:spacing w:val="-6"/>
          <w:sz w:val="22"/>
        </w:rPr>
        <w:t> </w:t>
      </w:r>
      <w:r>
        <w:rPr>
          <w:sz w:val="22"/>
        </w:rPr>
        <w:t>la</w:t>
      </w:r>
      <w:r>
        <w:rPr>
          <w:spacing w:val="-3"/>
          <w:sz w:val="22"/>
        </w:rPr>
        <w:t> </w:t>
      </w:r>
      <w:r>
        <w:rPr>
          <w:spacing w:val="-2"/>
          <w:sz w:val="22"/>
        </w:rPr>
        <w:t>estructura;</w:t>
      </w:r>
    </w:p>
    <w:p>
      <w:pPr>
        <w:pStyle w:val="ListParagraph"/>
        <w:numPr>
          <w:ilvl w:val="0"/>
          <w:numId w:val="82"/>
        </w:numPr>
        <w:tabs>
          <w:tab w:pos="2407" w:val="left" w:leader="none"/>
        </w:tabs>
        <w:spacing w:line="240" w:lineRule="auto" w:before="133" w:after="0"/>
        <w:ind w:left="2407" w:right="0" w:hanging="835"/>
        <w:jc w:val="left"/>
        <w:rPr>
          <w:rFonts w:ascii="Tahoma" w:hAnsi="Tahoma"/>
          <w:sz w:val="24"/>
        </w:rPr>
      </w:pPr>
      <w:r>
        <w:rPr>
          <w:sz w:val="22"/>
        </w:rPr>
        <w:t>Seguro</w:t>
      </w:r>
      <w:r>
        <w:rPr>
          <w:spacing w:val="-7"/>
          <w:sz w:val="22"/>
        </w:rPr>
        <w:t> </w:t>
      </w:r>
      <w:r>
        <w:rPr>
          <w:sz w:val="22"/>
        </w:rPr>
        <w:t>de</w:t>
      </w:r>
      <w:r>
        <w:rPr>
          <w:spacing w:val="-7"/>
          <w:sz w:val="22"/>
        </w:rPr>
        <w:t> </w:t>
      </w:r>
      <w:r>
        <w:rPr>
          <w:sz w:val="22"/>
        </w:rPr>
        <w:t>responsabilidad</w:t>
      </w:r>
      <w:r>
        <w:rPr>
          <w:spacing w:val="-4"/>
          <w:sz w:val="22"/>
        </w:rPr>
        <w:t> </w:t>
      </w:r>
      <w:r>
        <w:rPr>
          <w:sz w:val="22"/>
        </w:rPr>
        <w:t>civil</w:t>
      </w:r>
      <w:r>
        <w:rPr>
          <w:spacing w:val="-5"/>
          <w:sz w:val="22"/>
        </w:rPr>
        <w:t> </w:t>
      </w:r>
      <w:r>
        <w:rPr>
          <w:sz w:val="22"/>
        </w:rPr>
        <w:t>contra</w:t>
      </w:r>
      <w:r>
        <w:rPr>
          <w:spacing w:val="-4"/>
          <w:sz w:val="22"/>
        </w:rPr>
        <w:t> </w:t>
      </w:r>
      <w:r>
        <w:rPr>
          <w:sz w:val="22"/>
        </w:rPr>
        <w:t>daños</w:t>
      </w:r>
      <w:r>
        <w:rPr>
          <w:spacing w:val="-7"/>
          <w:sz w:val="22"/>
        </w:rPr>
        <w:t> </w:t>
      </w:r>
      <w:r>
        <w:rPr>
          <w:sz w:val="22"/>
        </w:rPr>
        <w:t>a</w:t>
      </w:r>
      <w:r>
        <w:rPr>
          <w:spacing w:val="-6"/>
          <w:sz w:val="22"/>
        </w:rPr>
        <w:t> </w:t>
      </w:r>
      <w:r>
        <w:rPr>
          <w:spacing w:val="-2"/>
          <w:sz w:val="22"/>
        </w:rPr>
        <w:t>terceros;</w:t>
      </w:r>
    </w:p>
    <w:p>
      <w:pPr>
        <w:pStyle w:val="ListParagraph"/>
        <w:numPr>
          <w:ilvl w:val="0"/>
          <w:numId w:val="82"/>
        </w:numPr>
        <w:tabs>
          <w:tab w:pos="2404" w:val="left" w:leader="none"/>
          <w:tab w:pos="2407" w:val="left" w:leader="none"/>
        </w:tabs>
        <w:spacing w:line="232" w:lineRule="auto" w:before="145" w:after="0"/>
        <w:ind w:left="2407" w:right="134" w:hanging="836"/>
        <w:jc w:val="both"/>
        <w:rPr>
          <w:rFonts w:ascii="Tahoma" w:hAnsi="Tahoma"/>
          <w:sz w:val="24"/>
        </w:rPr>
      </w:pPr>
      <w:r>
        <w:rPr>
          <w:sz w:val="22"/>
        </w:rPr>
        <w:t>Certificado</w:t>
      </w:r>
      <w:r>
        <w:rPr>
          <w:spacing w:val="-3"/>
          <w:sz w:val="22"/>
        </w:rPr>
        <w:t> </w:t>
      </w:r>
      <w:r>
        <w:rPr>
          <w:sz w:val="22"/>
        </w:rPr>
        <w:t>de</w:t>
      </w:r>
      <w:r>
        <w:rPr>
          <w:spacing w:val="-3"/>
          <w:sz w:val="22"/>
        </w:rPr>
        <w:t> </w:t>
      </w:r>
      <w:r>
        <w:rPr>
          <w:sz w:val="22"/>
        </w:rPr>
        <w:t>aprobación</w:t>
      </w:r>
      <w:r>
        <w:rPr>
          <w:spacing w:val="-3"/>
          <w:sz w:val="22"/>
        </w:rPr>
        <w:t> </w:t>
      </w:r>
      <w:r>
        <w:rPr>
          <w:sz w:val="22"/>
        </w:rPr>
        <w:t>de</w:t>
      </w:r>
      <w:r>
        <w:rPr>
          <w:spacing w:val="-3"/>
          <w:sz w:val="22"/>
        </w:rPr>
        <w:t> </w:t>
      </w:r>
      <w:r>
        <w:rPr>
          <w:sz w:val="22"/>
        </w:rPr>
        <w:t>la</w:t>
      </w:r>
      <w:r>
        <w:rPr>
          <w:spacing w:val="-3"/>
          <w:sz w:val="22"/>
        </w:rPr>
        <w:t> </w:t>
      </w:r>
      <w:r>
        <w:rPr>
          <w:sz w:val="22"/>
        </w:rPr>
        <w:t>Dirección</w:t>
      </w:r>
      <w:r>
        <w:rPr>
          <w:spacing w:val="-3"/>
          <w:sz w:val="22"/>
        </w:rPr>
        <w:t> </w:t>
      </w:r>
      <w:r>
        <w:rPr>
          <w:sz w:val="22"/>
        </w:rPr>
        <w:t>General</w:t>
      </w:r>
      <w:r>
        <w:rPr>
          <w:spacing w:val="-3"/>
          <w:sz w:val="22"/>
        </w:rPr>
        <w:t> </w:t>
      </w:r>
      <w:r>
        <w:rPr>
          <w:sz w:val="22"/>
        </w:rPr>
        <w:t>de</w:t>
      </w:r>
      <w:r>
        <w:rPr>
          <w:spacing w:val="-3"/>
          <w:sz w:val="22"/>
        </w:rPr>
        <w:t> </w:t>
      </w:r>
      <w:r>
        <w:rPr>
          <w:sz w:val="22"/>
        </w:rPr>
        <w:t>Aeronáutica</w:t>
      </w:r>
      <w:r>
        <w:rPr>
          <w:spacing w:val="-3"/>
          <w:sz w:val="22"/>
        </w:rPr>
        <w:t> </w:t>
      </w:r>
      <w:r>
        <w:rPr>
          <w:sz w:val="22"/>
        </w:rPr>
        <w:t>Civil</w:t>
      </w:r>
      <w:r>
        <w:rPr>
          <w:spacing w:val="-3"/>
          <w:sz w:val="22"/>
        </w:rPr>
        <w:t> </w:t>
      </w:r>
      <w:r>
        <w:rPr>
          <w:sz w:val="22"/>
        </w:rPr>
        <w:t>de</w:t>
      </w:r>
      <w:r>
        <w:rPr>
          <w:spacing w:val="-1"/>
          <w:sz w:val="22"/>
        </w:rPr>
        <w:t> </w:t>
      </w:r>
      <w:r>
        <w:rPr>
          <w:sz w:val="22"/>
        </w:rPr>
        <w:t>la Secretaría de Comunicaciones y Transportes;</w:t>
      </w:r>
    </w:p>
    <w:p>
      <w:pPr>
        <w:pStyle w:val="ListParagraph"/>
        <w:numPr>
          <w:ilvl w:val="0"/>
          <w:numId w:val="82"/>
        </w:numPr>
        <w:tabs>
          <w:tab w:pos="2405" w:val="left" w:leader="none"/>
          <w:tab w:pos="2407" w:val="left" w:leader="none"/>
        </w:tabs>
        <w:spacing w:line="232" w:lineRule="auto" w:before="146" w:after="0"/>
        <w:ind w:left="2407" w:right="127" w:hanging="836"/>
        <w:jc w:val="both"/>
        <w:rPr>
          <w:rFonts w:ascii="Tahoma" w:hAnsi="Tahoma"/>
          <w:sz w:val="24"/>
        </w:rPr>
      </w:pPr>
      <w:r>
        <w:rPr>
          <w:sz w:val="22"/>
        </w:rPr>
        <w:t>Cuatro</w:t>
      </w:r>
      <w:r>
        <w:rPr>
          <w:spacing w:val="-9"/>
          <w:sz w:val="22"/>
        </w:rPr>
        <w:t> </w:t>
      </w:r>
      <w:r>
        <w:rPr>
          <w:sz w:val="22"/>
        </w:rPr>
        <w:t>juegos</w:t>
      </w:r>
      <w:r>
        <w:rPr>
          <w:spacing w:val="-6"/>
          <w:sz w:val="22"/>
        </w:rPr>
        <w:t> </w:t>
      </w:r>
      <w:r>
        <w:rPr>
          <w:sz w:val="22"/>
        </w:rPr>
        <w:t>de</w:t>
      </w:r>
      <w:r>
        <w:rPr>
          <w:spacing w:val="-7"/>
          <w:sz w:val="22"/>
        </w:rPr>
        <w:t> </w:t>
      </w:r>
      <w:r>
        <w:rPr>
          <w:sz w:val="22"/>
        </w:rPr>
        <w:t>planos</w:t>
      </w:r>
      <w:r>
        <w:rPr>
          <w:spacing w:val="-9"/>
          <w:sz w:val="22"/>
        </w:rPr>
        <w:t> </w:t>
      </w:r>
      <w:r>
        <w:rPr>
          <w:sz w:val="22"/>
        </w:rPr>
        <w:t>arquitectónicos</w:t>
      </w:r>
      <w:r>
        <w:rPr>
          <w:spacing w:val="-9"/>
          <w:sz w:val="22"/>
        </w:rPr>
        <w:t> </w:t>
      </w:r>
      <w:r>
        <w:rPr>
          <w:sz w:val="22"/>
        </w:rPr>
        <w:t>y</w:t>
      </w:r>
      <w:r>
        <w:rPr>
          <w:spacing w:val="-8"/>
          <w:sz w:val="22"/>
        </w:rPr>
        <w:t> </w:t>
      </w:r>
      <w:r>
        <w:rPr>
          <w:sz w:val="22"/>
        </w:rPr>
        <w:t>constructivos</w:t>
      </w:r>
      <w:r>
        <w:rPr>
          <w:spacing w:val="-6"/>
          <w:sz w:val="22"/>
        </w:rPr>
        <w:t> </w:t>
      </w:r>
      <w:r>
        <w:rPr>
          <w:sz w:val="22"/>
        </w:rPr>
        <w:t>en</w:t>
      </w:r>
      <w:r>
        <w:rPr>
          <w:spacing w:val="-7"/>
          <w:sz w:val="22"/>
        </w:rPr>
        <w:t> </w:t>
      </w:r>
      <w:r>
        <w:rPr>
          <w:sz w:val="22"/>
        </w:rPr>
        <w:t>el</w:t>
      </w:r>
      <w:r>
        <w:rPr>
          <w:spacing w:val="-7"/>
          <w:sz w:val="22"/>
        </w:rPr>
        <w:t> </w:t>
      </w:r>
      <w:r>
        <w:rPr>
          <w:sz w:val="22"/>
        </w:rPr>
        <w:t>formato</w:t>
      </w:r>
      <w:r>
        <w:rPr>
          <w:spacing w:val="-6"/>
          <w:sz w:val="22"/>
        </w:rPr>
        <w:t> </w:t>
      </w:r>
      <w:r>
        <w:rPr>
          <w:sz w:val="22"/>
        </w:rPr>
        <w:t>oficial, que cumpla con las especificaciones que señale la Secretaría, mediante reglas</w:t>
      </w:r>
      <w:r>
        <w:rPr>
          <w:spacing w:val="-7"/>
          <w:sz w:val="22"/>
        </w:rPr>
        <w:t> </w:t>
      </w:r>
      <w:r>
        <w:rPr>
          <w:sz w:val="22"/>
        </w:rPr>
        <w:t>de</w:t>
      </w:r>
      <w:r>
        <w:rPr>
          <w:spacing w:val="-10"/>
          <w:sz w:val="22"/>
        </w:rPr>
        <w:t> </w:t>
      </w:r>
      <w:r>
        <w:rPr>
          <w:sz w:val="22"/>
        </w:rPr>
        <w:t>carácter</w:t>
      </w:r>
      <w:r>
        <w:rPr>
          <w:spacing w:val="-9"/>
          <w:sz w:val="22"/>
        </w:rPr>
        <w:t> </w:t>
      </w:r>
      <w:r>
        <w:rPr>
          <w:sz w:val="22"/>
        </w:rPr>
        <w:t>general</w:t>
      </w:r>
      <w:r>
        <w:rPr>
          <w:spacing w:val="-8"/>
          <w:sz w:val="22"/>
        </w:rPr>
        <w:t> </w:t>
      </w:r>
      <w:r>
        <w:rPr>
          <w:sz w:val="22"/>
        </w:rPr>
        <w:t>previamente</w:t>
      </w:r>
      <w:r>
        <w:rPr>
          <w:spacing w:val="-10"/>
          <w:sz w:val="22"/>
        </w:rPr>
        <w:t> </w:t>
      </w:r>
      <w:r>
        <w:rPr>
          <w:sz w:val="22"/>
        </w:rPr>
        <w:t>publicadas</w:t>
      </w:r>
      <w:r>
        <w:rPr>
          <w:spacing w:val="-7"/>
          <w:sz w:val="22"/>
        </w:rPr>
        <w:t> </w:t>
      </w:r>
      <w:r>
        <w:rPr>
          <w:sz w:val="22"/>
        </w:rPr>
        <w:t>en</w:t>
      </w:r>
      <w:r>
        <w:rPr>
          <w:spacing w:val="-10"/>
          <w:sz w:val="22"/>
        </w:rPr>
        <w:t> </w:t>
      </w:r>
      <w:r>
        <w:rPr>
          <w:sz w:val="22"/>
        </w:rPr>
        <w:t>el</w:t>
      </w:r>
      <w:r>
        <w:rPr>
          <w:spacing w:val="-8"/>
          <w:sz w:val="22"/>
        </w:rPr>
        <w:t> </w:t>
      </w:r>
      <w:r>
        <w:rPr>
          <w:sz w:val="22"/>
        </w:rPr>
        <w:t>Periódico</w:t>
      </w:r>
      <w:r>
        <w:rPr>
          <w:spacing w:val="-10"/>
          <w:sz w:val="22"/>
        </w:rPr>
        <w:t> </w:t>
      </w:r>
      <w:r>
        <w:rPr>
          <w:sz w:val="22"/>
        </w:rPr>
        <w:t>Oficial</w:t>
      </w:r>
      <w:r>
        <w:rPr>
          <w:spacing w:val="-11"/>
          <w:sz w:val="22"/>
        </w:rPr>
        <w:t> </w:t>
      </w:r>
      <w:r>
        <w:rPr>
          <w:sz w:val="22"/>
        </w:rPr>
        <w:t>del Estado y Gaceta Municipal. Se debe anexar plano editable en CD en </w:t>
      </w:r>
      <w:r>
        <w:rPr>
          <w:spacing w:val="-2"/>
          <w:sz w:val="22"/>
        </w:rPr>
        <w:t>Autocad;</w:t>
      </w:r>
    </w:p>
    <w:p>
      <w:pPr>
        <w:pStyle w:val="ListParagraph"/>
        <w:numPr>
          <w:ilvl w:val="0"/>
          <w:numId w:val="82"/>
        </w:numPr>
        <w:tabs>
          <w:tab w:pos="2403" w:val="left" w:leader="none"/>
          <w:tab w:pos="2407" w:val="left" w:leader="none"/>
        </w:tabs>
        <w:spacing w:line="230" w:lineRule="auto" w:before="156" w:after="0"/>
        <w:ind w:left="2407" w:right="130" w:hanging="836"/>
        <w:jc w:val="both"/>
        <w:rPr>
          <w:rFonts w:ascii="Tahoma" w:hAnsi="Tahoma"/>
          <w:sz w:val="24"/>
        </w:rPr>
      </w:pPr>
      <w:r>
        <w:rPr>
          <w:sz w:val="22"/>
        </w:rPr>
        <w:t>Presentar</w:t>
      </w:r>
      <w:r>
        <w:rPr>
          <w:spacing w:val="-3"/>
          <w:sz w:val="22"/>
        </w:rPr>
        <w:t> </w:t>
      </w:r>
      <w:r>
        <w:rPr>
          <w:sz w:val="22"/>
        </w:rPr>
        <w:t>documento</w:t>
      </w:r>
      <w:r>
        <w:rPr>
          <w:spacing w:val="-6"/>
          <w:sz w:val="22"/>
        </w:rPr>
        <w:t> </w:t>
      </w:r>
      <w:r>
        <w:rPr>
          <w:sz w:val="22"/>
        </w:rPr>
        <w:t>en</w:t>
      </w:r>
      <w:r>
        <w:rPr>
          <w:spacing w:val="-7"/>
          <w:sz w:val="22"/>
        </w:rPr>
        <w:t> </w:t>
      </w:r>
      <w:r>
        <w:rPr>
          <w:sz w:val="22"/>
        </w:rPr>
        <w:t>el</w:t>
      </w:r>
      <w:r>
        <w:rPr>
          <w:spacing w:val="-7"/>
          <w:sz w:val="22"/>
        </w:rPr>
        <w:t> </w:t>
      </w:r>
      <w:r>
        <w:rPr>
          <w:sz w:val="22"/>
        </w:rPr>
        <w:t>que</w:t>
      </w:r>
      <w:r>
        <w:rPr>
          <w:spacing w:val="-9"/>
          <w:sz w:val="22"/>
        </w:rPr>
        <w:t> </w:t>
      </w:r>
      <w:r>
        <w:rPr>
          <w:sz w:val="22"/>
        </w:rPr>
        <w:t>conste</w:t>
      </w:r>
      <w:r>
        <w:rPr>
          <w:spacing w:val="-6"/>
          <w:sz w:val="22"/>
        </w:rPr>
        <w:t> </w:t>
      </w:r>
      <w:r>
        <w:rPr>
          <w:sz w:val="22"/>
        </w:rPr>
        <w:t>la</w:t>
      </w:r>
      <w:r>
        <w:rPr>
          <w:spacing w:val="-6"/>
          <w:sz w:val="22"/>
        </w:rPr>
        <w:t> </w:t>
      </w:r>
      <w:r>
        <w:rPr>
          <w:sz w:val="22"/>
        </w:rPr>
        <w:t>memoria</w:t>
      </w:r>
      <w:r>
        <w:rPr>
          <w:spacing w:val="-4"/>
          <w:sz w:val="22"/>
        </w:rPr>
        <w:t> </w:t>
      </w:r>
      <w:r>
        <w:rPr>
          <w:sz w:val="22"/>
        </w:rPr>
        <w:t>de</w:t>
      </w:r>
      <w:r>
        <w:rPr>
          <w:spacing w:val="-7"/>
          <w:sz w:val="22"/>
        </w:rPr>
        <w:t> </w:t>
      </w:r>
      <w:r>
        <w:rPr>
          <w:sz w:val="22"/>
        </w:rPr>
        <w:t>cálculo,</w:t>
      </w:r>
      <w:r>
        <w:rPr>
          <w:spacing w:val="-5"/>
          <w:sz w:val="22"/>
        </w:rPr>
        <w:t> </w:t>
      </w:r>
      <w:r>
        <w:rPr>
          <w:sz w:val="22"/>
        </w:rPr>
        <w:t>con</w:t>
      </w:r>
      <w:r>
        <w:rPr>
          <w:spacing w:val="-7"/>
          <w:sz w:val="22"/>
        </w:rPr>
        <w:t> </w:t>
      </w:r>
      <w:r>
        <w:rPr>
          <w:sz w:val="22"/>
        </w:rPr>
        <w:t>cada</w:t>
      </w:r>
      <w:r>
        <w:rPr>
          <w:spacing w:val="-6"/>
          <w:sz w:val="22"/>
        </w:rPr>
        <w:t> </w:t>
      </w:r>
      <w:r>
        <w:rPr>
          <w:sz w:val="22"/>
        </w:rPr>
        <w:t>hoja firmada en original, planos estructurales firmados en</w:t>
      </w:r>
    </w:p>
    <w:p>
      <w:pPr>
        <w:pStyle w:val="BodyText"/>
        <w:spacing w:before="139"/>
        <w:ind w:left="129" w:firstLine="0"/>
        <w:jc w:val="left"/>
      </w:pPr>
      <w:r>
        <w:rPr/>
        <w:t>original</w:t>
      </w:r>
      <w:r>
        <w:rPr>
          <w:spacing w:val="-7"/>
        </w:rPr>
        <w:t> </w:t>
      </w:r>
      <w:r>
        <w:rPr/>
        <w:t>y</w:t>
      </w:r>
      <w:r>
        <w:rPr>
          <w:spacing w:val="-5"/>
        </w:rPr>
        <w:t> </w:t>
      </w:r>
      <w:r>
        <w:rPr/>
        <w:t>los</w:t>
      </w:r>
      <w:r>
        <w:rPr>
          <w:spacing w:val="-4"/>
        </w:rPr>
        <w:t> </w:t>
      </w:r>
      <w:r>
        <w:rPr/>
        <w:t>estudios</w:t>
      </w:r>
      <w:r>
        <w:rPr>
          <w:spacing w:val="-4"/>
        </w:rPr>
        <w:t> </w:t>
      </w:r>
      <w:r>
        <w:rPr/>
        <w:t>de</w:t>
      </w:r>
      <w:r>
        <w:rPr>
          <w:spacing w:val="-6"/>
        </w:rPr>
        <w:t> </w:t>
      </w:r>
      <w:r>
        <w:rPr/>
        <w:t>mecánica</w:t>
      </w:r>
      <w:r>
        <w:rPr>
          <w:spacing w:val="-6"/>
        </w:rPr>
        <w:t> </w:t>
      </w:r>
      <w:r>
        <w:rPr/>
        <w:t>de</w:t>
      </w:r>
      <w:r>
        <w:rPr>
          <w:spacing w:val="-4"/>
        </w:rPr>
        <w:t> </w:t>
      </w:r>
      <w:r>
        <w:rPr/>
        <w:t>suelos;</w:t>
      </w:r>
      <w:r>
        <w:rPr>
          <w:spacing w:val="-2"/>
        </w:rPr>
        <w:t> </w:t>
      </w:r>
      <w:r>
        <w:rPr>
          <w:spacing w:val="-10"/>
        </w:rPr>
        <w:t>y</w:t>
      </w:r>
    </w:p>
    <w:p>
      <w:pPr>
        <w:pStyle w:val="ListParagraph"/>
        <w:numPr>
          <w:ilvl w:val="0"/>
          <w:numId w:val="82"/>
        </w:numPr>
        <w:tabs>
          <w:tab w:pos="2403" w:val="left" w:leader="none"/>
          <w:tab w:pos="2407" w:val="left" w:leader="none"/>
        </w:tabs>
        <w:spacing w:line="230" w:lineRule="auto" w:before="150" w:after="0"/>
        <w:ind w:left="2407" w:right="139" w:hanging="836"/>
        <w:jc w:val="both"/>
        <w:rPr>
          <w:rFonts w:ascii="Tahoma" w:hAnsi="Tahoma"/>
          <w:sz w:val="24"/>
        </w:rPr>
      </w:pPr>
      <w:r>
        <w:rPr>
          <w:sz w:val="22"/>
        </w:rPr>
        <w:t>Presentar solución técnica de camuflaje a utilizar, misma que tiene que ir acorde a una disminución de impacto visual y fotomontaje del camuflaje.</w:t>
      </w:r>
    </w:p>
    <w:p>
      <w:pPr>
        <w:pStyle w:val="BodyText"/>
        <w:ind w:firstLine="0"/>
        <w:jc w:val="left"/>
      </w:pPr>
    </w:p>
    <w:p>
      <w:pPr>
        <w:pStyle w:val="BodyText"/>
        <w:spacing w:before="1"/>
        <w:ind w:firstLine="0"/>
        <w:jc w:val="left"/>
      </w:pPr>
    </w:p>
    <w:p>
      <w:pPr>
        <w:pStyle w:val="Heading1"/>
        <w:ind w:left="2364"/>
        <w:jc w:val="left"/>
      </w:pPr>
      <w:r>
        <w:rPr>
          <w:u w:val="single"/>
        </w:rPr>
        <w:t>CAPÍTULO</w:t>
      </w:r>
      <w:r>
        <w:rPr>
          <w:spacing w:val="-5"/>
          <w:u w:val="single"/>
        </w:rPr>
        <w:t> </w:t>
      </w:r>
      <w:r>
        <w:rPr>
          <w:u w:val="single"/>
        </w:rPr>
        <w:t>VIII.</w:t>
      </w:r>
      <w:r>
        <w:rPr>
          <w:spacing w:val="-6"/>
          <w:u w:val="single"/>
        </w:rPr>
        <w:t> </w:t>
      </w:r>
      <w:r>
        <w:rPr>
          <w:u w:val="single"/>
        </w:rPr>
        <w:t>LICENCIAS</w:t>
      </w:r>
      <w:r>
        <w:rPr>
          <w:spacing w:val="-5"/>
          <w:u w:val="single"/>
        </w:rPr>
        <w:t> </w:t>
      </w:r>
      <w:r>
        <w:rPr>
          <w:u w:val="single"/>
        </w:rPr>
        <w:t>PARA</w:t>
      </w:r>
      <w:r>
        <w:rPr>
          <w:spacing w:val="-9"/>
          <w:u w:val="single"/>
        </w:rPr>
        <w:t> </w:t>
      </w:r>
      <w:r>
        <w:rPr>
          <w:spacing w:val="-2"/>
          <w:u w:val="single"/>
        </w:rPr>
        <w:t>DEMOLICIONES</w:t>
      </w:r>
    </w:p>
    <w:p>
      <w:pPr>
        <w:pStyle w:val="BodyText"/>
        <w:spacing w:before="230"/>
        <w:ind w:firstLine="0"/>
        <w:jc w:val="left"/>
        <w:rPr>
          <w:rFonts w:ascii="Arial"/>
          <w:b/>
        </w:rPr>
      </w:pPr>
    </w:p>
    <w:p>
      <w:pPr>
        <w:pStyle w:val="BodyText"/>
        <w:spacing w:line="235" w:lineRule="auto"/>
        <w:ind w:left="139" w:right="131"/>
      </w:pPr>
      <w:r>
        <w:rPr/>
        <w:t>ARTÍCULO</w:t>
      </w:r>
      <w:r>
        <w:rPr>
          <w:spacing w:val="-4"/>
        </w:rPr>
        <w:t> </w:t>
      </w:r>
      <w:r>
        <w:rPr/>
        <w:t>278.</w:t>
      </w:r>
      <w:r>
        <w:rPr>
          <w:spacing w:val="-5"/>
        </w:rPr>
        <w:t> </w:t>
      </w:r>
      <w:r>
        <w:rPr/>
        <w:t>Toda</w:t>
      </w:r>
      <w:r>
        <w:rPr>
          <w:spacing w:val="-4"/>
        </w:rPr>
        <w:t> </w:t>
      </w:r>
      <w:r>
        <w:rPr/>
        <w:t>demolición</w:t>
      </w:r>
      <w:r>
        <w:rPr>
          <w:spacing w:val="-3"/>
        </w:rPr>
        <w:t> </w:t>
      </w:r>
      <w:r>
        <w:rPr/>
        <w:t>total</w:t>
      </w:r>
      <w:r>
        <w:rPr>
          <w:spacing w:val="-4"/>
        </w:rPr>
        <w:t> </w:t>
      </w:r>
      <w:r>
        <w:rPr/>
        <w:t>o</w:t>
      </w:r>
      <w:r>
        <w:rPr>
          <w:spacing w:val="-4"/>
        </w:rPr>
        <w:t> </w:t>
      </w:r>
      <w:r>
        <w:rPr/>
        <w:t>parcial</w:t>
      </w:r>
      <w:r>
        <w:rPr>
          <w:spacing w:val="-5"/>
        </w:rPr>
        <w:t> </w:t>
      </w:r>
      <w:r>
        <w:rPr/>
        <w:t>de</w:t>
      </w:r>
      <w:r>
        <w:rPr>
          <w:spacing w:val="-3"/>
        </w:rPr>
        <w:t> </w:t>
      </w:r>
      <w:r>
        <w:rPr/>
        <w:t>una</w:t>
      </w:r>
      <w:r>
        <w:rPr>
          <w:spacing w:val="-4"/>
        </w:rPr>
        <w:t> </w:t>
      </w:r>
      <w:r>
        <w:rPr/>
        <w:t>Construcción,</w:t>
      </w:r>
      <w:r>
        <w:rPr>
          <w:spacing w:val="-4"/>
        </w:rPr>
        <w:t> </w:t>
      </w:r>
      <w:r>
        <w:rPr/>
        <w:t>deberá</w:t>
      </w:r>
      <w:r>
        <w:rPr>
          <w:spacing w:val="-4"/>
        </w:rPr>
        <w:t> </w:t>
      </w:r>
      <w:r>
        <w:rPr/>
        <w:t>contar</w:t>
      </w:r>
      <w:r>
        <w:rPr>
          <w:spacing w:val="-4"/>
        </w:rPr>
        <w:t> </w:t>
      </w:r>
      <w:r>
        <w:rPr/>
        <w:t>con</w:t>
      </w:r>
      <w:r>
        <w:rPr>
          <w:spacing w:val="-3"/>
        </w:rPr>
        <w:t> </w:t>
      </w:r>
      <w:r>
        <w:rPr/>
        <w:t>la</w:t>
      </w:r>
      <w:r>
        <w:rPr>
          <w:spacing w:val="-4"/>
        </w:rPr>
        <w:t> </w:t>
      </w:r>
      <w:r>
        <w:rPr/>
        <w:t>Licencia correspondiente, para lo cual, el Propietario, deberá justificar la tenencia legal del inmueble, llenar la solicitud correspondiente y efectuar el pago de derechos. Debiendo además cumplir con lo </w:t>
      </w:r>
      <w:r>
        <w:rPr>
          <w:spacing w:val="-2"/>
        </w:rPr>
        <w:t>siguiente:</w:t>
      </w:r>
    </w:p>
    <w:p>
      <w:pPr>
        <w:pStyle w:val="ListParagraph"/>
        <w:numPr>
          <w:ilvl w:val="1"/>
          <w:numId w:val="82"/>
        </w:numPr>
        <w:tabs>
          <w:tab w:pos="2148" w:val="left" w:leader="none"/>
          <w:tab w:pos="2150" w:val="left" w:leader="none"/>
        </w:tabs>
        <w:spacing w:line="232" w:lineRule="auto" w:before="146" w:after="0"/>
        <w:ind w:left="2150" w:right="130" w:hanging="488"/>
        <w:jc w:val="both"/>
        <w:rPr>
          <w:sz w:val="22"/>
        </w:rPr>
      </w:pPr>
      <w:r>
        <w:rPr>
          <w:sz w:val="22"/>
        </w:rPr>
        <w:t>Con</w:t>
      </w:r>
      <w:r>
        <w:rPr>
          <w:spacing w:val="-10"/>
          <w:sz w:val="22"/>
        </w:rPr>
        <w:t> </w:t>
      </w:r>
      <w:r>
        <w:rPr>
          <w:sz w:val="22"/>
        </w:rPr>
        <w:t>la</w:t>
      </w:r>
      <w:r>
        <w:rPr>
          <w:spacing w:val="-12"/>
          <w:sz w:val="22"/>
        </w:rPr>
        <w:t> </w:t>
      </w:r>
      <w:r>
        <w:rPr>
          <w:sz w:val="22"/>
        </w:rPr>
        <w:t>solicitud</w:t>
      </w:r>
      <w:r>
        <w:rPr>
          <w:spacing w:val="-10"/>
          <w:sz w:val="22"/>
        </w:rPr>
        <w:t> </w:t>
      </w:r>
      <w:r>
        <w:rPr>
          <w:sz w:val="22"/>
        </w:rPr>
        <w:t>de</w:t>
      </w:r>
      <w:r>
        <w:rPr>
          <w:spacing w:val="-13"/>
          <w:sz w:val="22"/>
        </w:rPr>
        <w:t> </w:t>
      </w:r>
      <w:r>
        <w:rPr>
          <w:sz w:val="22"/>
        </w:rPr>
        <w:t>Licencia</w:t>
      </w:r>
      <w:r>
        <w:rPr>
          <w:spacing w:val="-10"/>
          <w:sz w:val="22"/>
        </w:rPr>
        <w:t> </w:t>
      </w:r>
      <w:r>
        <w:rPr>
          <w:sz w:val="22"/>
        </w:rPr>
        <w:t>se</w:t>
      </w:r>
      <w:r>
        <w:rPr>
          <w:spacing w:val="-12"/>
          <w:sz w:val="22"/>
        </w:rPr>
        <w:t> </w:t>
      </w:r>
      <w:r>
        <w:rPr>
          <w:sz w:val="22"/>
        </w:rPr>
        <w:t>deberá</w:t>
      </w:r>
      <w:r>
        <w:rPr>
          <w:spacing w:val="-12"/>
          <w:sz w:val="22"/>
        </w:rPr>
        <w:t> </w:t>
      </w:r>
      <w:r>
        <w:rPr>
          <w:sz w:val="22"/>
        </w:rPr>
        <w:t>presentar</w:t>
      </w:r>
      <w:r>
        <w:rPr>
          <w:spacing w:val="-14"/>
          <w:sz w:val="22"/>
        </w:rPr>
        <w:t> </w:t>
      </w:r>
      <w:r>
        <w:rPr>
          <w:sz w:val="22"/>
        </w:rPr>
        <w:t>un</w:t>
      </w:r>
      <w:r>
        <w:rPr>
          <w:spacing w:val="-10"/>
          <w:sz w:val="22"/>
        </w:rPr>
        <w:t> </w:t>
      </w:r>
      <w:r>
        <w:rPr>
          <w:sz w:val="22"/>
        </w:rPr>
        <w:t>programa</w:t>
      </w:r>
      <w:r>
        <w:rPr>
          <w:spacing w:val="-12"/>
          <w:sz w:val="22"/>
        </w:rPr>
        <w:t> </w:t>
      </w:r>
      <w:r>
        <w:rPr>
          <w:sz w:val="22"/>
        </w:rPr>
        <w:t>de</w:t>
      </w:r>
      <w:r>
        <w:rPr>
          <w:spacing w:val="-13"/>
          <w:sz w:val="22"/>
        </w:rPr>
        <w:t> </w:t>
      </w:r>
      <w:r>
        <w:rPr>
          <w:sz w:val="22"/>
        </w:rPr>
        <w:t>demolición,</w:t>
      </w:r>
      <w:r>
        <w:rPr>
          <w:spacing w:val="-11"/>
          <w:sz w:val="22"/>
        </w:rPr>
        <w:t> </w:t>
      </w:r>
      <w:r>
        <w:rPr>
          <w:sz w:val="22"/>
        </w:rPr>
        <w:t>en el</w:t>
      </w:r>
      <w:r>
        <w:rPr>
          <w:spacing w:val="-1"/>
          <w:sz w:val="22"/>
        </w:rPr>
        <w:t> </w:t>
      </w:r>
      <w:r>
        <w:rPr>
          <w:sz w:val="22"/>
        </w:rPr>
        <w:t>que se indicará el</w:t>
      </w:r>
      <w:r>
        <w:rPr>
          <w:spacing w:val="-1"/>
          <w:sz w:val="22"/>
        </w:rPr>
        <w:t> </w:t>
      </w:r>
      <w:r>
        <w:rPr>
          <w:sz w:val="22"/>
        </w:rPr>
        <w:t>orden aproximado en que se demolerán los elementos de la construcción;</w:t>
      </w:r>
    </w:p>
    <w:p>
      <w:pPr>
        <w:pStyle w:val="ListParagraph"/>
        <w:numPr>
          <w:ilvl w:val="1"/>
          <w:numId w:val="82"/>
        </w:numPr>
        <w:tabs>
          <w:tab w:pos="2148" w:val="left" w:leader="none"/>
        </w:tabs>
        <w:spacing w:line="285" w:lineRule="exact" w:before="141" w:after="0"/>
        <w:ind w:left="2148" w:right="0" w:hanging="485"/>
        <w:jc w:val="both"/>
        <w:rPr>
          <w:sz w:val="22"/>
        </w:rPr>
      </w:pPr>
      <w:r>
        <w:rPr>
          <w:sz w:val="22"/>
        </w:rPr>
        <w:t>Demoliciones</w:t>
      </w:r>
      <w:r>
        <w:rPr>
          <w:spacing w:val="35"/>
          <w:sz w:val="22"/>
        </w:rPr>
        <w:t> </w:t>
      </w:r>
      <w:r>
        <w:rPr>
          <w:sz w:val="22"/>
        </w:rPr>
        <w:t>de</w:t>
      </w:r>
      <w:r>
        <w:rPr>
          <w:spacing w:val="35"/>
          <w:sz w:val="22"/>
        </w:rPr>
        <w:t> </w:t>
      </w:r>
      <w:r>
        <w:rPr>
          <w:sz w:val="22"/>
        </w:rPr>
        <w:t>locales</w:t>
      </w:r>
      <w:r>
        <w:rPr>
          <w:spacing w:val="35"/>
          <w:sz w:val="22"/>
        </w:rPr>
        <w:t> </w:t>
      </w:r>
      <w:r>
        <w:rPr>
          <w:sz w:val="22"/>
        </w:rPr>
        <w:t>construidos</w:t>
      </w:r>
      <w:r>
        <w:rPr>
          <w:spacing w:val="35"/>
          <w:sz w:val="22"/>
        </w:rPr>
        <w:t> </w:t>
      </w:r>
      <w:r>
        <w:rPr>
          <w:sz w:val="22"/>
        </w:rPr>
        <w:t>o</w:t>
      </w:r>
      <w:r>
        <w:rPr>
          <w:spacing w:val="36"/>
          <w:sz w:val="22"/>
        </w:rPr>
        <w:t> </w:t>
      </w:r>
      <w:r>
        <w:rPr>
          <w:sz w:val="22"/>
        </w:rPr>
        <w:t>edificaciones</w:t>
      </w:r>
      <w:r>
        <w:rPr>
          <w:spacing w:val="35"/>
          <w:sz w:val="22"/>
        </w:rPr>
        <w:t> </w:t>
      </w:r>
      <w:r>
        <w:rPr>
          <w:sz w:val="22"/>
        </w:rPr>
        <w:t>con</w:t>
      </w:r>
      <w:r>
        <w:rPr>
          <w:spacing w:val="35"/>
          <w:sz w:val="22"/>
        </w:rPr>
        <w:t> </w:t>
      </w:r>
      <w:r>
        <w:rPr>
          <w:sz w:val="22"/>
        </w:rPr>
        <w:t>un</w:t>
      </w:r>
      <w:r>
        <w:rPr>
          <w:spacing w:val="34"/>
          <w:sz w:val="22"/>
        </w:rPr>
        <w:t> </w:t>
      </w:r>
      <w:r>
        <w:rPr>
          <w:sz w:val="22"/>
        </w:rPr>
        <w:t>área</w:t>
      </w:r>
      <w:r>
        <w:rPr>
          <w:spacing w:val="33"/>
          <w:sz w:val="22"/>
        </w:rPr>
        <w:t> </w:t>
      </w:r>
      <w:r>
        <w:rPr>
          <w:sz w:val="22"/>
        </w:rPr>
        <w:t>mayor</w:t>
      </w:r>
      <w:r>
        <w:rPr>
          <w:spacing w:val="37"/>
          <w:sz w:val="22"/>
        </w:rPr>
        <w:t> </w:t>
      </w:r>
      <w:r>
        <w:rPr>
          <w:spacing w:val="-5"/>
          <w:sz w:val="22"/>
        </w:rPr>
        <w:t>de</w:t>
      </w:r>
    </w:p>
    <w:p>
      <w:pPr>
        <w:pStyle w:val="BodyText"/>
        <w:spacing w:line="235" w:lineRule="auto"/>
        <w:ind w:left="2150" w:right="131" w:firstLine="0"/>
      </w:pPr>
      <w:r>
        <w:rPr/>
        <w:t>60.00 (sesenta) metros cuadrados, o de 3 (tres) o más niveles de altura, deberán</w:t>
      </w:r>
      <w:r>
        <w:rPr>
          <w:spacing w:val="-8"/>
        </w:rPr>
        <w:t> </w:t>
      </w:r>
      <w:r>
        <w:rPr/>
        <w:t>contar</w:t>
      </w:r>
      <w:r>
        <w:rPr>
          <w:spacing w:val="-6"/>
        </w:rPr>
        <w:t> </w:t>
      </w:r>
      <w:r>
        <w:rPr/>
        <w:t>con</w:t>
      </w:r>
      <w:r>
        <w:rPr>
          <w:spacing w:val="-8"/>
        </w:rPr>
        <w:t> </w:t>
      </w:r>
      <w:r>
        <w:rPr/>
        <w:t>la</w:t>
      </w:r>
      <w:r>
        <w:rPr>
          <w:spacing w:val="-7"/>
        </w:rPr>
        <w:t> </w:t>
      </w:r>
      <w:r>
        <w:rPr/>
        <w:t>responsiva</w:t>
      </w:r>
      <w:r>
        <w:rPr>
          <w:spacing w:val="-5"/>
        </w:rPr>
        <w:t> </w:t>
      </w:r>
      <w:r>
        <w:rPr/>
        <w:t>de</w:t>
      </w:r>
      <w:r>
        <w:rPr>
          <w:spacing w:val="-5"/>
        </w:rPr>
        <w:t> </w:t>
      </w:r>
      <w:r>
        <w:rPr/>
        <w:t>un</w:t>
      </w:r>
      <w:r>
        <w:rPr>
          <w:spacing w:val="-8"/>
        </w:rPr>
        <w:t> </w:t>
      </w:r>
      <w:r>
        <w:rPr/>
        <w:t>Director</w:t>
      </w:r>
      <w:r>
        <w:rPr>
          <w:spacing w:val="-9"/>
        </w:rPr>
        <w:t> </w:t>
      </w:r>
      <w:r>
        <w:rPr/>
        <w:t>Responsable</w:t>
      </w:r>
      <w:r>
        <w:rPr>
          <w:spacing w:val="-5"/>
        </w:rPr>
        <w:t> </w:t>
      </w:r>
      <w:r>
        <w:rPr/>
        <w:t>de</w:t>
      </w:r>
      <w:r>
        <w:rPr>
          <w:spacing w:val="-10"/>
        </w:rPr>
        <w:t> </w:t>
      </w:r>
      <w:r>
        <w:rPr/>
        <w:t>Obra</w:t>
      </w:r>
      <w:r>
        <w:rPr>
          <w:spacing w:val="-7"/>
        </w:rPr>
        <w:t> </w:t>
      </w:r>
      <w:r>
        <w:rPr/>
        <w:t>Director Responsable de Obra, según lo dispuesto en este Reglamento;</w:t>
      </w:r>
    </w:p>
    <w:p>
      <w:pPr>
        <w:pStyle w:val="ListParagraph"/>
        <w:numPr>
          <w:ilvl w:val="1"/>
          <w:numId w:val="82"/>
        </w:numPr>
        <w:tabs>
          <w:tab w:pos="2147" w:val="left" w:leader="none"/>
          <w:tab w:pos="2150" w:val="left" w:leader="none"/>
        </w:tabs>
        <w:spacing w:line="232" w:lineRule="auto" w:before="147" w:after="0"/>
        <w:ind w:left="2150" w:right="127" w:hanging="488"/>
        <w:jc w:val="both"/>
        <w:rPr>
          <w:sz w:val="22"/>
        </w:rPr>
      </w:pPr>
      <w:r>
        <w:rPr>
          <w:sz w:val="22"/>
        </w:rPr>
        <w:t>Cualquier</w:t>
      </w:r>
      <w:r>
        <w:rPr>
          <w:spacing w:val="-13"/>
          <w:sz w:val="22"/>
        </w:rPr>
        <w:t> </w:t>
      </w:r>
      <w:r>
        <w:rPr>
          <w:sz w:val="22"/>
        </w:rPr>
        <w:t>demolición</w:t>
      </w:r>
      <w:r>
        <w:rPr>
          <w:spacing w:val="-14"/>
          <w:sz w:val="22"/>
        </w:rPr>
        <w:t> </w:t>
      </w:r>
      <w:r>
        <w:rPr>
          <w:sz w:val="22"/>
        </w:rPr>
        <w:t>en</w:t>
      </w:r>
      <w:r>
        <w:rPr>
          <w:spacing w:val="-16"/>
          <w:sz w:val="22"/>
        </w:rPr>
        <w:t> </w:t>
      </w:r>
      <w:r>
        <w:rPr>
          <w:sz w:val="22"/>
        </w:rPr>
        <w:t>zonas</w:t>
      </w:r>
      <w:r>
        <w:rPr>
          <w:spacing w:val="-13"/>
          <w:sz w:val="22"/>
        </w:rPr>
        <w:t> </w:t>
      </w:r>
      <w:r>
        <w:rPr>
          <w:sz w:val="22"/>
        </w:rPr>
        <w:t>de</w:t>
      </w:r>
      <w:r>
        <w:rPr>
          <w:spacing w:val="-14"/>
          <w:sz w:val="22"/>
        </w:rPr>
        <w:t> </w:t>
      </w:r>
      <w:r>
        <w:rPr>
          <w:sz w:val="22"/>
        </w:rPr>
        <w:t>Patrimonio</w:t>
      </w:r>
      <w:r>
        <w:rPr>
          <w:spacing w:val="-13"/>
          <w:sz w:val="22"/>
        </w:rPr>
        <w:t> </w:t>
      </w:r>
      <w:r>
        <w:rPr>
          <w:sz w:val="22"/>
        </w:rPr>
        <w:t>Histórico,</w:t>
      </w:r>
      <w:r>
        <w:rPr>
          <w:spacing w:val="-12"/>
          <w:sz w:val="22"/>
        </w:rPr>
        <w:t> </w:t>
      </w:r>
      <w:r>
        <w:rPr>
          <w:sz w:val="22"/>
        </w:rPr>
        <w:t>Artístico</w:t>
      </w:r>
      <w:r>
        <w:rPr>
          <w:spacing w:val="-13"/>
          <w:sz w:val="22"/>
        </w:rPr>
        <w:t> </w:t>
      </w:r>
      <w:r>
        <w:rPr>
          <w:sz w:val="22"/>
        </w:rPr>
        <w:t>y</w:t>
      </w:r>
      <w:r>
        <w:rPr>
          <w:spacing w:val="-12"/>
          <w:sz w:val="22"/>
        </w:rPr>
        <w:t> </w:t>
      </w:r>
      <w:r>
        <w:rPr>
          <w:sz w:val="22"/>
        </w:rPr>
        <w:t>Arqueológico de la Federación, del Estado o del Municipio, requerirá previamente la autorización correspondiente por parte de las autoridades competentes sujetándose</w:t>
      </w:r>
      <w:r>
        <w:rPr>
          <w:spacing w:val="29"/>
          <w:sz w:val="22"/>
        </w:rPr>
        <w:t> </w:t>
      </w:r>
      <w:r>
        <w:rPr>
          <w:sz w:val="22"/>
        </w:rPr>
        <w:t>a</w:t>
      </w:r>
      <w:r>
        <w:rPr>
          <w:spacing w:val="29"/>
          <w:sz w:val="22"/>
        </w:rPr>
        <w:t> </w:t>
      </w:r>
      <w:r>
        <w:rPr>
          <w:sz w:val="22"/>
        </w:rPr>
        <w:t>lo</w:t>
      </w:r>
      <w:r>
        <w:rPr>
          <w:spacing w:val="29"/>
          <w:sz w:val="22"/>
        </w:rPr>
        <w:t> </w:t>
      </w:r>
      <w:r>
        <w:rPr>
          <w:sz w:val="22"/>
        </w:rPr>
        <w:t>dispuesto</w:t>
      </w:r>
      <w:r>
        <w:rPr>
          <w:spacing w:val="30"/>
          <w:sz w:val="22"/>
        </w:rPr>
        <w:t> </w:t>
      </w:r>
      <w:r>
        <w:rPr>
          <w:sz w:val="22"/>
        </w:rPr>
        <w:t>por</w:t>
      </w:r>
      <w:r>
        <w:rPr>
          <w:spacing w:val="30"/>
          <w:sz w:val="22"/>
        </w:rPr>
        <w:t> </w:t>
      </w:r>
      <w:r>
        <w:rPr>
          <w:sz w:val="22"/>
        </w:rPr>
        <w:t>Las</w:t>
      </w:r>
      <w:r>
        <w:rPr>
          <w:spacing w:val="27"/>
          <w:sz w:val="22"/>
        </w:rPr>
        <w:t> </w:t>
      </w:r>
      <w:r>
        <w:rPr>
          <w:sz w:val="22"/>
        </w:rPr>
        <w:t>Leyes</w:t>
      </w:r>
      <w:r>
        <w:rPr>
          <w:spacing w:val="29"/>
          <w:sz w:val="22"/>
        </w:rPr>
        <w:t> </w:t>
      </w:r>
      <w:r>
        <w:rPr>
          <w:sz w:val="22"/>
        </w:rPr>
        <w:t>federal</w:t>
      </w:r>
      <w:r>
        <w:rPr>
          <w:spacing w:val="28"/>
          <w:sz w:val="22"/>
        </w:rPr>
        <w:t> </w:t>
      </w:r>
      <w:r>
        <w:rPr>
          <w:sz w:val="22"/>
        </w:rPr>
        <w:t>y</w:t>
      </w:r>
      <w:r>
        <w:rPr>
          <w:spacing w:val="27"/>
          <w:sz w:val="22"/>
        </w:rPr>
        <w:t> </w:t>
      </w:r>
      <w:r>
        <w:rPr>
          <w:sz w:val="22"/>
        </w:rPr>
        <w:t>estatal</w:t>
      </w:r>
      <w:r>
        <w:rPr>
          <w:spacing w:val="28"/>
          <w:sz w:val="22"/>
        </w:rPr>
        <w:t> </w:t>
      </w:r>
      <w:r>
        <w:rPr>
          <w:sz w:val="22"/>
        </w:rPr>
        <w:t>de</w:t>
      </w:r>
      <w:r>
        <w:rPr>
          <w:spacing w:val="29"/>
          <w:sz w:val="22"/>
        </w:rPr>
        <w:t> </w:t>
      </w:r>
      <w:r>
        <w:rPr>
          <w:sz w:val="22"/>
        </w:rPr>
        <w:t>Protección</w:t>
      </w:r>
      <w:r>
        <w:rPr>
          <w:spacing w:val="29"/>
          <w:sz w:val="22"/>
        </w:rPr>
        <w:t> </w:t>
      </w:r>
      <w:r>
        <w:rPr>
          <w:sz w:val="22"/>
        </w:rPr>
        <w:t>al</w:t>
      </w:r>
    </w:p>
    <w:p>
      <w:pPr>
        <w:pStyle w:val="ListParagraph"/>
        <w:spacing w:after="0" w:line="232" w:lineRule="auto"/>
        <w:jc w:val="both"/>
        <w:rPr>
          <w:sz w:val="22"/>
        </w:rPr>
        <w:sectPr>
          <w:pgSz w:w="12240" w:h="15840"/>
          <w:pgMar w:header="355" w:footer="994" w:top="1740" w:bottom="1180" w:left="1133" w:right="1133"/>
        </w:sectPr>
      </w:pPr>
    </w:p>
    <w:p>
      <w:pPr>
        <w:pStyle w:val="BodyText"/>
        <w:spacing w:line="232" w:lineRule="auto" w:before="98"/>
        <w:ind w:left="2150" w:right="129" w:firstLine="0"/>
        <w:jc w:val="left"/>
      </w:pPr>
      <w:r>
        <w:rPr/>
        <w:t>Patrimonio</w:t>
      </w:r>
      <w:r>
        <w:rPr>
          <w:spacing w:val="25"/>
        </w:rPr>
        <w:t> </w:t>
      </w:r>
      <w:r>
        <w:rPr/>
        <w:t>Cultural</w:t>
      </w:r>
      <w:r>
        <w:rPr>
          <w:spacing w:val="24"/>
        </w:rPr>
        <w:t> </w:t>
      </w:r>
      <w:r>
        <w:rPr/>
        <w:t>y Artístico,</w:t>
      </w:r>
      <w:r>
        <w:rPr>
          <w:spacing w:val="26"/>
        </w:rPr>
        <w:t> </w:t>
      </w:r>
      <w:r>
        <w:rPr/>
        <w:t>y en todos</w:t>
      </w:r>
      <w:r>
        <w:rPr>
          <w:spacing w:val="25"/>
        </w:rPr>
        <w:t> </w:t>
      </w:r>
      <w:r>
        <w:rPr/>
        <w:t>los casos, de</w:t>
      </w:r>
      <w:r>
        <w:rPr>
          <w:spacing w:val="24"/>
        </w:rPr>
        <w:t> </w:t>
      </w:r>
      <w:r>
        <w:rPr/>
        <w:t>la responsiva de</w:t>
      </w:r>
      <w:r>
        <w:rPr>
          <w:spacing w:val="24"/>
        </w:rPr>
        <w:t> </w:t>
      </w:r>
      <w:r>
        <w:rPr/>
        <w:t>un Director Responsable de Obra; y</w:t>
      </w:r>
    </w:p>
    <w:p>
      <w:pPr>
        <w:pStyle w:val="ListParagraph"/>
        <w:numPr>
          <w:ilvl w:val="1"/>
          <w:numId w:val="82"/>
        </w:numPr>
        <w:tabs>
          <w:tab w:pos="2148" w:val="left" w:leader="none"/>
          <w:tab w:pos="2150" w:val="left" w:leader="none"/>
        </w:tabs>
        <w:spacing w:line="232" w:lineRule="auto" w:before="149" w:after="0"/>
        <w:ind w:left="2150" w:right="132" w:hanging="488"/>
        <w:jc w:val="both"/>
        <w:rPr>
          <w:sz w:val="22"/>
        </w:rPr>
      </w:pPr>
      <w:r>
        <w:rPr>
          <w:sz w:val="22"/>
        </w:rPr>
        <w:t>Previo al inicio de la demolición y durante su ejecución, se deberán proveer todos</w:t>
      </w:r>
      <w:r>
        <w:rPr>
          <w:spacing w:val="-16"/>
          <w:sz w:val="22"/>
        </w:rPr>
        <w:t> </w:t>
      </w:r>
      <w:r>
        <w:rPr>
          <w:sz w:val="22"/>
        </w:rPr>
        <w:t>los</w:t>
      </w:r>
      <w:r>
        <w:rPr>
          <w:spacing w:val="-15"/>
          <w:sz w:val="22"/>
        </w:rPr>
        <w:t> </w:t>
      </w:r>
      <w:r>
        <w:rPr>
          <w:sz w:val="22"/>
        </w:rPr>
        <w:t>acordonamientos,</w:t>
      </w:r>
      <w:r>
        <w:rPr>
          <w:spacing w:val="-15"/>
          <w:sz w:val="22"/>
        </w:rPr>
        <w:t> </w:t>
      </w:r>
      <w:r>
        <w:rPr>
          <w:sz w:val="22"/>
        </w:rPr>
        <w:t>puntales</w:t>
      </w:r>
      <w:r>
        <w:rPr>
          <w:spacing w:val="-16"/>
          <w:sz w:val="22"/>
        </w:rPr>
        <w:t> </w:t>
      </w:r>
      <w:r>
        <w:rPr>
          <w:sz w:val="22"/>
        </w:rPr>
        <w:t>o</w:t>
      </w:r>
      <w:r>
        <w:rPr>
          <w:spacing w:val="-15"/>
          <w:sz w:val="22"/>
        </w:rPr>
        <w:t> </w:t>
      </w:r>
      <w:r>
        <w:rPr>
          <w:sz w:val="22"/>
        </w:rPr>
        <w:t>elementos</w:t>
      </w:r>
      <w:r>
        <w:rPr>
          <w:spacing w:val="-15"/>
          <w:sz w:val="22"/>
        </w:rPr>
        <w:t> </w:t>
      </w:r>
      <w:r>
        <w:rPr>
          <w:sz w:val="22"/>
        </w:rPr>
        <w:t>de</w:t>
      </w:r>
      <w:r>
        <w:rPr>
          <w:spacing w:val="-15"/>
          <w:sz w:val="22"/>
        </w:rPr>
        <w:t> </w:t>
      </w:r>
      <w:r>
        <w:rPr>
          <w:sz w:val="22"/>
        </w:rPr>
        <w:t>protección</w:t>
      </w:r>
      <w:r>
        <w:rPr>
          <w:spacing w:val="-16"/>
          <w:sz w:val="22"/>
        </w:rPr>
        <w:t> </w:t>
      </w:r>
      <w:r>
        <w:rPr>
          <w:sz w:val="22"/>
        </w:rPr>
        <w:t>de</w:t>
      </w:r>
      <w:r>
        <w:rPr>
          <w:spacing w:val="-15"/>
          <w:sz w:val="22"/>
        </w:rPr>
        <w:t> </w:t>
      </w:r>
      <w:r>
        <w:rPr>
          <w:sz w:val="22"/>
        </w:rPr>
        <w:t>colindancias y vía pública que sean necesarios o que determine en cada caso la Autoridad Municipal correspondiente.</w:t>
      </w:r>
    </w:p>
    <w:p>
      <w:pPr>
        <w:pStyle w:val="BodyText"/>
        <w:spacing w:line="251" w:lineRule="exact"/>
        <w:ind w:left="129" w:firstLine="0"/>
      </w:pPr>
      <w:r>
        <w:rPr/>
        <w:t>Si</w:t>
      </w:r>
      <w:r>
        <w:rPr>
          <w:spacing w:val="-6"/>
        </w:rPr>
        <w:t> </w:t>
      </w:r>
      <w:r>
        <w:rPr/>
        <w:t>no</w:t>
      </w:r>
      <w:r>
        <w:rPr>
          <w:spacing w:val="-3"/>
        </w:rPr>
        <w:t> </w:t>
      </w:r>
      <w:r>
        <w:rPr/>
        <w:t>cumple</w:t>
      </w:r>
      <w:r>
        <w:rPr>
          <w:spacing w:val="-6"/>
        </w:rPr>
        <w:t> </w:t>
      </w:r>
      <w:r>
        <w:rPr/>
        <w:t>con</w:t>
      </w:r>
      <w:r>
        <w:rPr>
          <w:spacing w:val="-3"/>
        </w:rPr>
        <w:t> </w:t>
      </w:r>
      <w:r>
        <w:rPr/>
        <w:t>estos</w:t>
      </w:r>
      <w:r>
        <w:rPr>
          <w:spacing w:val="-6"/>
        </w:rPr>
        <w:t> </w:t>
      </w:r>
      <w:r>
        <w:rPr/>
        <w:t>requisitos,</w:t>
      </w:r>
      <w:r>
        <w:rPr>
          <w:spacing w:val="-1"/>
        </w:rPr>
        <w:t> </w:t>
      </w:r>
      <w:r>
        <w:rPr/>
        <w:t>se</w:t>
      </w:r>
      <w:r>
        <w:rPr>
          <w:spacing w:val="-6"/>
        </w:rPr>
        <w:t> </w:t>
      </w:r>
      <w:r>
        <w:rPr/>
        <w:t>hará</w:t>
      </w:r>
      <w:r>
        <w:rPr>
          <w:spacing w:val="-5"/>
        </w:rPr>
        <w:t> </w:t>
      </w:r>
      <w:r>
        <w:rPr/>
        <w:t>acreedor</w:t>
      </w:r>
      <w:r>
        <w:rPr>
          <w:spacing w:val="-3"/>
        </w:rPr>
        <w:t> </w:t>
      </w:r>
      <w:r>
        <w:rPr/>
        <w:t>a</w:t>
      </w:r>
      <w:r>
        <w:rPr>
          <w:spacing w:val="-5"/>
        </w:rPr>
        <w:t> </w:t>
      </w:r>
      <w:r>
        <w:rPr/>
        <w:t>una</w:t>
      </w:r>
      <w:r>
        <w:rPr>
          <w:spacing w:val="-3"/>
        </w:rPr>
        <w:t> </w:t>
      </w:r>
      <w:r>
        <w:rPr>
          <w:spacing w:val="-2"/>
        </w:rPr>
        <w:t>sanción.</w:t>
      </w:r>
    </w:p>
    <w:p>
      <w:pPr>
        <w:pStyle w:val="BodyText"/>
        <w:ind w:firstLine="0"/>
        <w:jc w:val="left"/>
      </w:pPr>
    </w:p>
    <w:p>
      <w:pPr>
        <w:pStyle w:val="BodyText"/>
        <w:spacing w:before="6"/>
        <w:ind w:firstLine="0"/>
        <w:jc w:val="left"/>
      </w:pPr>
    </w:p>
    <w:p>
      <w:pPr>
        <w:pStyle w:val="BodyText"/>
        <w:spacing w:line="235" w:lineRule="auto"/>
        <w:ind w:left="139" w:right="133"/>
      </w:pPr>
      <w:r>
        <w:rPr/>
        <w:t>ARTÍCULO 279. Toda</w:t>
      </w:r>
      <w:r>
        <w:rPr>
          <w:spacing w:val="-1"/>
        </w:rPr>
        <w:t> </w:t>
      </w:r>
      <w:r>
        <w:rPr/>
        <w:t>demolición deberá</w:t>
      </w:r>
      <w:r>
        <w:rPr>
          <w:spacing w:val="-1"/>
        </w:rPr>
        <w:t> </w:t>
      </w:r>
      <w:r>
        <w:rPr/>
        <w:t>de hacerse cuando las</w:t>
      </w:r>
      <w:r>
        <w:rPr>
          <w:spacing w:val="-1"/>
        </w:rPr>
        <w:t> </w:t>
      </w:r>
      <w:r>
        <w:rPr/>
        <w:t>edificaciones estén deshabitadas, con</w:t>
      </w:r>
      <w:r>
        <w:rPr>
          <w:spacing w:val="-12"/>
        </w:rPr>
        <w:t> </w:t>
      </w:r>
      <w:r>
        <w:rPr/>
        <w:t>la</w:t>
      </w:r>
      <w:r>
        <w:rPr>
          <w:spacing w:val="-11"/>
        </w:rPr>
        <w:t> </w:t>
      </w:r>
      <w:r>
        <w:rPr/>
        <w:t>precaución</w:t>
      </w:r>
      <w:r>
        <w:rPr>
          <w:spacing w:val="-12"/>
        </w:rPr>
        <w:t> </w:t>
      </w:r>
      <w:r>
        <w:rPr/>
        <w:t>debida,</w:t>
      </w:r>
      <w:r>
        <w:rPr>
          <w:spacing w:val="-11"/>
        </w:rPr>
        <w:t> </w:t>
      </w:r>
      <w:r>
        <w:rPr/>
        <w:t>para</w:t>
      </w:r>
      <w:r>
        <w:rPr>
          <w:spacing w:val="-11"/>
        </w:rPr>
        <w:t> </w:t>
      </w:r>
      <w:r>
        <w:rPr/>
        <w:t>evitar</w:t>
      </w:r>
      <w:r>
        <w:rPr>
          <w:spacing w:val="-13"/>
        </w:rPr>
        <w:t> </w:t>
      </w:r>
      <w:r>
        <w:rPr/>
        <w:t>daños</w:t>
      </w:r>
      <w:r>
        <w:rPr>
          <w:spacing w:val="-13"/>
        </w:rPr>
        <w:t> </w:t>
      </w:r>
      <w:r>
        <w:rPr/>
        <w:t>a</w:t>
      </w:r>
      <w:r>
        <w:rPr>
          <w:spacing w:val="-14"/>
        </w:rPr>
        <w:t> </w:t>
      </w:r>
      <w:r>
        <w:rPr/>
        <w:t>terceros,</w:t>
      </w:r>
      <w:r>
        <w:rPr>
          <w:spacing w:val="-12"/>
        </w:rPr>
        <w:t> </w:t>
      </w:r>
      <w:r>
        <w:rPr/>
        <w:t>por</w:t>
      </w:r>
      <w:r>
        <w:rPr>
          <w:spacing w:val="-12"/>
        </w:rPr>
        <w:t> </w:t>
      </w:r>
      <w:r>
        <w:rPr/>
        <w:t>lo</w:t>
      </w:r>
      <w:r>
        <w:rPr>
          <w:spacing w:val="-14"/>
        </w:rPr>
        <w:t> </w:t>
      </w:r>
      <w:r>
        <w:rPr/>
        <w:t>tanto,</w:t>
      </w:r>
      <w:r>
        <w:rPr>
          <w:spacing w:val="-12"/>
        </w:rPr>
        <w:t> </w:t>
      </w:r>
      <w:r>
        <w:rPr/>
        <w:t>no</w:t>
      </w:r>
      <w:r>
        <w:rPr>
          <w:spacing w:val="-14"/>
        </w:rPr>
        <w:t> </w:t>
      </w:r>
      <w:r>
        <w:rPr/>
        <w:t>se</w:t>
      </w:r>
      <w:r>
        <w:rPr>
          <w:spacing w:val="-11"/>
        </w:rPr>
        <w:t> </w:t>
      </w:r>
      <w:r>
        <w:rPr/>
        <w:t>podrá</w:t>
      </w:r>
      <w:r>
        <w:rPr>
          <w:spacing w:val="-11"/>
        </w:rPr>
        <w:t> </w:t>
      </w:r>
      <w:r>
        <w:rPr/>
        <w:t>ejecutar</w:t>
      </w:r>
      <w:r>
        <w:rPr>
          <w:spacing w:val="-13"/>
        </w:rPr>
        <w:t> </w:t>
      </w:r>
      <w:r>
        <w:rPr/>
        <w:t>aun</w:t>
      </w:r>
      <w:r>
        <w:rPr>
          <w:spacing w:val="-14"/>
        </w:rPr>
        <w:t> </w:t>
      </w:r>
      <w:r>
        <w:rPr/>
        <w:t>cuando la Licencia, haya sido otorgada.</w:t>
      </w:r>
    </w:p>
    <w:p>
      <w:pPr>
        <w:pStyle w:val="BodyText"/>
        <w:spacing w:line="235" w:lineRule="auto" w:before="142"/>
        <w:ind w:left="139" w:right="134"/>
      </w:pPr>
      <w:r>
        <w:rPr/>
        <w:t>Todos los daños que ocasionaren los trabajos mencionados, serán cubiertos por el Propietario del predio en demolición.</w:t>
      </w:r>
    </w:p>
    <w:p>
      <w:pPr>
        <w:pStyle w:val="BodyText"/>
        <w:spacing w:line="235" w:lineRule="auto" w:before="143"/>
        <w:ind w:left="139" w:right="132"/>
      </w:pPr>
      <w:r>
        <w:rPr/>
        <w:t>ARTÍCULO 280. Si la demolición, se va a ejecutar con explosivos, ya sea tradicionales o plásticos de control, en una sola vez, previo acatamiento de lo dispuesto por la Ley Federal de Armas de Fuego</w:t>
      </w:r>
      <w:r>
        <w:rPr>
          <w:spacing w:val="-4"/>
        </w:rPr>
        <w:t> </w:t>
      </w:r>
      <w:r>
        <w:rPr/>
        <w:t>y</w:t>
      </w:r>
      <w:r>
        <w:rPr>
          <w:spacing w:val="-4"/>
        </w:rPr>
        <w:t> </w:t>
      </w:r>
      <w:r>
        <w:rPr/>
        <w:t>Explosivos,</w:t>
      </w:r>
      <w:r>
        <w:rPr>
          <w:spacing w:val="-2"/>
        </w:rPr>
        <w:t> </w:t>
      </w:r>
      <w:r>
        <w:rPr/>
        <w:t>al</w:t>
      </w:r>
      <w:r>
        <w:rPr>
          <w:spacing w:val="-5"/>
        </w:rPr>
        <w:t> </w:t>
      </w:r>
      <w:r>
        <w:rPr/>
        <w:t>solicitar</w:t>
      </w:r>
      <w:r>
        <w:rPr>
          <w:spacing w:val="-2"/>
        </w:rPr>
        <w:t> </w:t>
      </w:r>
      <w:r>
        <w:rPr/>
        <w:t>la</w:t>
      </w:r>
      <w:r>
        <w:rPr>
          <w:spacing w:val="-3"/>
        </w:rPr>
        <w:t> </w:t>
      </w:r>
      <w:r>
        <w:rPr/>
        <w:t>Licencia,</w:t>
      </w:r>
      <w:r>
        <w:rPr>
          <w:spacing w:val="-1"/>
        </w:rPr>
        <w:t> </w:t>
      </w:r>
      <w:r>
        <w:rPr/>
        <w:t>se</w:t>
      </w:r>
      <w:r>
        <w:rPr>
          <w:spacing w:val="-4"/>
        </w:rPr>
        <w:t> </w:t>
      </w:r>
      <w:r>
        <w:rPr/>
        <w:t>pondrá</w:t>
      </w:r>
      <w:r>
        <w:rPr>
          <w:spacing w:val="-4"/>
        </w:rPr>
        <w:t> </w:t>
      </w:r>
      <w:r>
        <w:rPr/>
        <w:t>fecha</w:t>
      </w:r>
      <w:r>
        <w:rPr>
          <w:spacing w:val="-4"/>
        </w:rPr>
        <w:t> </w:t>
      </w:r>
      <w:r>
        <w:rPr/>
        <w:t>para</w:t>
      </w:r>
      <w:r>
        <w:rPr>
          <w:spacing w:val="-6"/>
        </w:rPr>
        <w:t> </w:t>
      </w:r>
      <w:r>
        <w:rPr/>
        <w:t>tal</w:t>
      </w:r>
      <w:r>
        <w:rPr>
          <w:spacing w:val="-4"/>
        </w:rPr>
        <w:t> </w:t>
      </w:r>
      <w:r>
        <w:rPr/>
        <w:t>acontecimiento,</w:t>
      </w:r>
      <w:r>
        <w:rPr>
          <w:spacing w:val="-4"/>
        </w:rPr>
        <w:t> </w:t>
      </w:r>
      <w:r>
        <w:rPr/>
        <w:t>cuando</w:t>
      </w:r>
      <w:r>
        <w:rPr>
          <w:spacing w:val="-6"/>
        </w:rPr>
        <w:t> </w:t>
      </w:r>
      <w:r>
        <w:rPr/>
        <w:t>menos 30 (treinta) días después de solicitada la Licencia, para que se tenga tiempo de evacuar el área necesaria para evitar accidentes.</w:t>
      </w:r>
    </w:p>
    <w:p>
      <w:pPr>
        <w:pStyle w:val="BodyText"/>
        <w:spacing w:line="235" w:lineRule="auto" w:before="143"/>
        <w:ind w:left="139" w:right="133"/>
      </w:pPr>
      <w:r>
        <w:rPr/>
        <w:t>ARTÍCULO 281. Después de terminada la demolición el Propietario estará obligado a limpiar el terreno de escombros o desperdicios en un término de 15 (quince) días, contados a partir de la conclusión de la misma.</w:t>
      </w:r>
    </w:p>
    <w:p>
      <w:pPr>
        <w:pStyle w:val="BodyText"/>
        <w:spacing w:line="235" w:lineRule="auto" w:before="142"/>
        <w:ind w:left="139" w:right="131"/>
      </w:pPr>
      <w:r>
        <w:rPr/>
        <w:t>ARTÍCULO 282. El propietario</w:t>
      </w:r>
      <w:r>
        <w:rPr>
          <w:spacing w:val="-1"/>
        </w:rPr>
        <w:t> </w:t>
      </w:r>
      <w:r>
        <w:rPr/>
        <w:t>del predio y el</w:t>
      </w:r>
      <w:r>
        <w:rPr>
          <w:spacing w:val="-2"/>
        </w:rPr>
        <w:t> </w:t>
      </w:r>
      <w:r>
        <w:rPr/>
        <w:t>Director Responsable</w:t>
      </w:r>
      <w:r>
        <w:rPr>
          <w:spacing w:val="-1"/>
        </w:rPr>
        <w:t> </w:t>
      </w:r>
      <w:r>
        <w:rPr/>
        <w:t>de</w:t>
      </w:r>
      <w:r>
        <w:rPr>
          <w:spacing w:val="-1"/>
        </w:rPr>
        <w:t> </w:t>
      </w:r>
      <w:r>
        <w:rPr/>
        <w:t>Obra, promoverán, vigilarán y serán responsables de que los trabajadores, para efectuar los trabajos de demolición o desmantelamiento, usen el equipo necesario para su protección personal, tales como anteojos de protección, máscaras contra polvo, caretas, cascos, guantes, botas, redes o cualquier otro implemento que sea necesario, de acuerdo con el tipo de demolición o desmantelamiento que se efectúe, y avisar con anticipación a los propietarios de los predios colindantes.</w:t>
      </w:r>
    </w:p>
    <w:p>
      <w:pPr>
        <w:pStyle w:val="BodyText"/>
        <w:spacing w:line="235" w:lineRule="auto" w:before="142"/>
        <w:ind w:left="139" w:right="131"/>
      </w:pPr>
      <w:r>
        <w:rPr/>
        <w:t>ARTÍCULO 283. Cuando las demoliciones o desmantelamiento se estén ejecutando en forma inadecuada, insegura o con peligro o molestias graves hacia los colindantes u otros vecinos del lugar, la Secretaría ordenará la suspensión de los trabajos, aun cuando se hubiera otorgado la licencia de demolición o desmantelamiento correspondiente y dictará las medidas necesarias de protección a costa del propietario, independientemente de las sanciones a que pudiera hacerse acreedor el Responsable de Obra.</w:t>
      </w:r>
    </w:p>
    <w:p>
      <w:pPr>
        <w:pStyle w:val="BodyText"/>
        <w:spacing w:line="232" w:lineRule="auto" w:before="144"/>
        <w:ind w:left="139" w:right="133"/>
      </w:pPr>
      <w:r>
        <w:rPr/>
        <w:t>ARTÍCULO</w:t>
      </w:r>
      <w:r>
        <w:rPr>
          <w:spacing w:val="-2"/>
        </w:rPr>
        <w:t> </w:t>
      </w:r>
      <w:r>
        <w:rPr/>
        <w:t>284. En ningún caso</w:t>
      </w:r>
      <w:r>
        <w:rPr>
          <w:spacing w:val="-3"/>
        </w:rPr>
        <w:t> </w:t>
      </w:r>
      <w:r>
        <w:rPr/>
        <w:t>se</w:t>
      </w:r>
      <w:r>
        <w:rPr>
          <w:spacing w:val="-3"/>
        </w:rPr>
        <w:t> </w:t>
      </w:r>
      <w:r>
        <w:rPr/>
        <w:t>usarán</w:t>
      </w:r>
      <w:r>
        <w:rPr>
          <w:spacing w:val="-1"/>
        </w:rPr>
        <w:t> </w:t>
      </w:r>
      <w:r>
        <w:rPr/>
        <w:t>explosivos para efectuar</w:t>
      </w:r>
      <w:r>
        <w:rPr>
          <w:spacing w:val="-2"/>
        </w:rPr>
        <w:t> </w:t>
      </w:r>
      <w:r>
        <w:rPr/>
        <w:t>demoliciones, a</w:t>
      </w:r>
      <w:r>
        <w:rPr>
          <w:spacing w:val="-3"/>
        </w:rPr>
        <w:t> </w:t>
      </w:r>
      <w:r>
        <w:rPr/>
        <w:t>menos</w:t>
      </w:r>
      <w:r>
        <w:rPr>
          <w:spacing w:val="-5"/>
        </w:rPr>
        <w:t> </w:t>
      </w:r>
      <w:r>
        <w:rPr/>
        <w:t>que</w:t>
      </w:r>
      <w:r>
        <w:rPr>
          <w:spacing w:val="-3"/>
        </w:rPr>
        <w:t> </w:t>
      </w:r>
      <w:r>
        <w:rPr/>
        <w:t>se cuente con la documentación que avale la experiencia del responsable de la demolición en este ramo y se obtenga permiso de la autoridad.</w:t>
      </w:r>
    </w:p>
    <w:p>
      <w:pPr>
        <w:pStyle w:val="BodyText"/>
        <w:spacing w:line="232" w:lineRule="auto" w:before="150"/>
        <w:ind w:left="139" w:right="131"/>
      </w:pPr>
      <w:r>
        <w:rPr/>
        <w:t>ARTÍCULO 285. El interesado en efectuar una demolición, deberá cumplir con los siguientes </w:t>
      </w:r>
      <w:r>
        <w:rPr>
          <w:spacing w:val="-2"/>
        </w:rPr>
        <w:t>requisitos:</w:t>
      </w:r>
    </w:p>
    <w:p>
      <w:pPr>
        <w:pStyle w:val="BodyText"/>
        <w:spacing w:before="139"/>
        <w:ind w:left="129" w:firstLine="0"/>
      </w:pPr>
      <w:r>
        <w:rPr/>
        <w:t>Solicitud</w:t>
      </w:r>
      <w:r>
        <w:rPr>
          <w:spacing w:val="-7"/>
        </w:rPr>
        <w:t> </w:t>
      </w:r>
      <w:r>
        <w:rPr/>
        <w:t>por</w:t>
      </w:r>
      <w:r>
        <w:rPr>
          <w:spacing w:val="-4"/>
        </w:rPr>
        <w:t> </w:t>
      </w:r>
      <w:r>
        <w:rPr/>
        <w:t>escrito</w:t>
      </w:r>
      <w:r>
        <w:rPr>
          <w:spacing w:val="-7"/>
        </w:rPr>
        <w:t> </w:t>
      </w:r>
      <w:r>
        <w:rPr/>
        <w:t>en</w:t>
      </w:r>
      <w:r>
        <w:rPr>
          <w:spacing w:val="-7"/>
        </w:rPr>
        <w:t> </w:t>
      </w:r>
      <w:r>
        <w:rPr/>
        <w:t>formato</w:t>
      </w:r>
      <w:r>
        <w:rPr>
          <w:spacing w:val="-5"/>
        </w:rPr>
        <w:t> </w:t>
      </w:r>
      <w:r>
        <w:rPr/>
        <w:t>oficial</w:t>
      </w:r>
      <w:r>
        <w:rPr>
          <w:spacing w:val="-5"/>
        </w:rPr>
        <w:t> </w:t>
      </w:r>
      <w:r>
        <w:rPr/>
        <w:t>de</w:t>
      </w:r>
      <w:r>
        <w:rPr>
          <w:spacing w:val="-5"/>
        </w:rPr>
        <w:t> </w:t>
      </w:r>
      <w:r>
        <w:rPr/>
        <w:t>la</w:t>
      </w:r>
      <w:r>
        <w:rPr>
          <w:spacing w:val="-5"/>
        </w:rPr>
        <w:t> </w:t>
      </w:r>
      <w:r>
        <w:rPr/>
        <w:t>Secretaría</w:t>
      </w:r>
      <w:r>
        <w:rPr>
          <w:spacing w:val="-5"/>
        </w:rPr>
        <w:t> </w:t>
      </w:r>
      <w:r>
        <w:rPr/>
        <w:t>indicando</w:t>
      </w:r>
      <w:r>
        <w:rPr>
          <w:spacing w:val="-5"/>
        </w:rPr>
        <w:t> </w:t>
      </w:r>
      <w:r>
        <w:rPr/>
        <w:t>el</w:t>
      </w:r>
      <w:r>
        <w:rPr>
          <w:spacing w:val="-5"/>
        </w:rPr>
        <w:t> </w:t>
      </w:r>
      <w:r>
        <w:rPr>
          <w:spacing w:val="-2"/>
        </w:rPr>
        <w:t>trámite;</w:t>
      </w:r>
    </w:p>
    <w:p>
      <w:pPr>
        <w:pStyle w:val="BodyText"/>
        <w:spacing w:after="0"/>
        <w:sectPr>
          <w:pgSz w:w="12240" w:h="15840"/>
          <w:pgMar w:header="355" w:footer="994" w:top="1740" w:bottom="1180" w:left="1133" w:right="1133"/>
        </w:sectPr>
      </w:pPr>
    </w:p>
    <w:p>
      <w:pPr>
        <w:pStyle w:val="BodyText"/>
        <w:spacing w:line="232" w:lineRule="auto" w:before="98"/>
        <w:ind w:left="139" w:right="129"/>
        <w:jc w:val="left"/>
      </w:pPr>
      <w:r>
        <w:rPr/>
        <w:t>Documento</w:t>
      </w:r>
      <w:r>
        <w:rPr>
          <w:spacing w:val="-11"/>
        </w:rPr>
        <w:t> </w:t>
      </w:r>
      <w:r>
        <w:rPr/>
        <w:t>que</w:t>
      </w:r>
      <w:r>
        <w:rPr>
          <w:spacing w:val="-9"/>
        </w:rPr>
        <w:t> </w:t>
      </w:r>
      <w:r>
        <w:rPr/>
        <w:t>acredite</w:t>
      </w:r>
      <w:r>
        <w:rPr>
          <w:spacing w:val="-11"/>
        </w:rPr>
        <w:t> </w:t>
      </w:r>
      <w:r>
        <w:rPr/>
        <w:t>la</w:t>
      </w:r>
      <w:r>
        <w:rPr>
          <w:spacing w:val="-9"/>
        </w:rPr>
        <w:t> </w:t>
      </w:r>
      <w:r>
        <w:rPr/>
        <w:t>propiedad</w:t>
      </w:r>
      <w:r>
        <w:rPr>
          <w:spacing w:val="-9"/>
        </w:rPr>
        <w:t> </w:t>
      </w:r>
      <w:r>
        <w:rPr/>
        <w:t>o</w:t>
      </w:r>
      <w:r>
        <w:rPr>
          <w:spacing w:val="-9"/>
        </w:rPr>
        <w:t> </w:t>
      </w:r>
      <w:r>
        <w:rPr/>
        <w:t>tenencia</w:t>
      </w:r>
      <w:r>
        <w:rPr>
          <w:spacing w:val="-9"/>
        </w:rPr>
        <w:t> </w:t>
      </w:r>
      <w:r>
        <w:rPr/>
        <w:t>del</w:t>
      </w:r>
      <w:r>
        <w:rPr>
          <w:spacing w:val="-10"/>
        </w:rPr>
        <w:t> </w:t>
      </w:r>
      <w:r>
        <w:rPr/>
        <w:t>inmueble</w:t>
      </w:r>
      <w:r>
        <w:rPr>
          <w:spacing w:val="-9"/>
        </w:rPr>
        <w:t> </w:t>
      </w:r>
      <w:r>
        <w:rPr/>
        <w:t>debidamente</w:t>
      </w:r>
      <w:r>
        <w:rPr>
          <w:spacing w:val="-11"/>
        </w:rPr>
        <w:t> </w:t>
      </w:r>
      <w:r>
        <w:rPr/>
        <w:t>registrado</w:t>
      </w:r>
      <w:r>
        <w:rPr>
          <w:spacing w:val="-9"/>
        </w:rPr>
        <w:t> </w:t>
      </w:r>
      <w:r>
        <w:rPr/>
        <w:t>en</w:t>
      </w:r>
      <w:r>
        <w:rPr>
          <w:spacing w:val="-9"/>
        </w:rPr>
        <w:t> </w:t>
      </w:r>
      <w:r>
        <w:rPr/>
        <w:t>el</w:t>
      </w:r>
      <w:r>
        <w:rPr>
          <w:spacing w:val="-12"/>
        </w:rPr>
        <w:t> </w:t>
      </w:r>
      <w:r>
        <w:rPr/>
        <w:t>Instituto Registral y Catastral;</w:t>
      </w:r>
    </w:p>
    <w:p>
      <w:pPr>
        <w:pStyle w:val="BodyText"/>
        <w:spacing w:before="139"/>
        <w:ind w:left="129" w:firstLine="0"/>
        <w:jc w:val="left"/>
      </w:pPr>
      <w:r>
        <w:rPr/>
        <w:t>Tratándose</w:t>
      </w:r>
      <w:r>
        <w:rPr>
          <w:spacing w:val="-8"/>
        </w:rPr>
        <w:t> </w:t>
      </w:r>
      <w:r>
        <w:rPr/>
        <w:t>de</w:t>
      </w:r>
      <w:r>
        <w:rPr>
          <w:spacing w:val="-5"/>
        </w:rPr>
        <w:t> </w:t>
      </w:r>
      <w:r>
        <w:rPr/>
        <w:t>personas</w:t>
      </w:r>
      <w:r>
        <w:rPr>
          <w:spacing w:val="-9"/>
        </w:rPr>
        <w:t> </w:t>
      </w:r>
      <w:r>
        <w:rPr>
          <w:spacing w:val="-2"/>
        </w:rPr>
        <w:t>físicas:</w:t>
      </w:r>
    </w:p>
    <w:p>
      <w:pPr>
        <w:pStyle w:val="BodyText"/>
        <w:ind w:firstLine="0"/>
        <w:jc w:val="left"/>
      </w:pPr>
    </w:p>
    <w:p>
      <w:pPr>
        <w:pStyle w:val="BodyText"/>
        <w:spacing w:before="36"/>
        <w:ind w:firstLine="0"/>
        <w:jc w:val="left"/>
      </w:pPr>
    </w:p>
    <w:p>
      <w:pPr>
        <w:pStyle w:val="ListParagraph"/>
        <w:numPr>
          <w:ilvl w:val="0"/>
          <w:numId w:val="83"/>
        </w:numPr>
        <w:tabs>
          <w:tab w:pos="1747" w:val="left" w:leader="none"/>
        </w:tabs>
        <w:spacing w:line="240" w:lineRule="auto" w:before="0" w:after="0"/>
        <w:ind w:left="1747" w:right="0" w:hanging="257"/>
        <w:jc w:val="left"/>
        <w:rPr>
          <w:sz w:val="22"/>
        </w:rPr>
      </w:pPr>
      <w:r>
        <w:rPr>
          <w:sz w:val="22"/>
        </w:rPr>
        <w:t>Original</w:t>
      </w:r>
      <w:r>
        <w:rPr>
          <w:spacing w:val="-5"/>
          <w:sz w:val="22"/>
        </w:rPr>
        <w:t> </w:t>
      </w:r>
      <w:r>
        <w:rPr>
          <w:sz w:val="22"/>
        </w:rPr>
        <w:t>y</w:t>
      </w:r>
      <w:r>
        <w:rPr>
          <w:spacing w:val="-7"/>
          <w:sz w:val="22"/>
        </w:rPr>
        <w:t> </w:t>
      </w:r>
      <w:r>
        <w:rPr>
          <w:sz w:val="22"/>
        </w:rPr>
        <w:t>copia</w:t>
      </w:r>
      <w:r>
        <w:rPr>
          <w:spacing w:val="-5"/>
          <w:sz w:val="22"/>
        </w:rPr>
        <w:t> </w:t>
      </w:r>
      <w:r>
        <w:rPr>
          <w:sz w:val="22"/>
        </w:rPr>
        <w:t>de</w:t>
      </w:r>
      <w:r>
        <w:rPr>
          <w:spacing w:val="-5"/>
          <w:sz w:val="22"/>
        </w:rPr>
        <w:t> </w:t>
      </w:r>
      <w:r>
        <w:rPr>
          <w:sz w:val="22"/>
        </w:rPr>
        <w:t>la</w:t>
      </w:r>
      <w:r>
        <w:rPr>
          <w:spacing w:val="-6"/>
          <w:sz w:val="22"/>
        </w:rPr>
        <w:t> </w:t>
      </w:r>
      <w:r>
        <w:rPr>
          <w:sz w:val="22"/>
        </w:rPr>
        <w:t>Identificación</w:t>
      </w:r>
      <w:r>
        <w:rPr>
          <w:spacing w:val="-5"/>
          <w:sz w:val="22"/>
        </w:rPr>
        <w:t> </w:t>
      </w:r>
      <w:r>
        <w:rPr>
          <w:sz w:val="22"/>
        </w:rPr>
        <w:t>oficial</w:t>
      </w:r>
      <w:r>
        <w:rPr>
          <w:spacing w:val="-6"/>
          <w:sz w:val="22"/>
        </w:rPr>
        <w:t> </w:t>
      </w:r>
      <w:r>
        <w:rPr>
          <w:sz w:val="22"/>
        </w:rPr>
        <w:t>con</w:t>
      </w:r>
      <w:r>
        <w:rPr>
          <w:spacing w:val="-9"/>
          <w:sz w:val="22"/>
        </w:rPr>
        <w:t> </w:t>
      </w:r>
      <w:r>
        <w:rPr>
          <w:spacing w:val="-2"/>
          <w:sz w:val="22"/>
        </w:rPr>
        <w:t>fotografía,</w:t>
      </w:r>
    </w:p>
    <w:p>
      <w:pPr>
        <w:pStyle w:val="BodyText"/>
        <w:spacing w:before="148"/>
        <w:ind w:firstLine="0"/>
        <w:jc w:val="left"/>
      </w:pPr>
    </w:p>
    <w:p>
      <w:pPr>
        <w:pStyle w:val="ListParagraph"/>
        <w:numPr>
          <w:ilvl w:val="0"/>
          <w:numId w:val="83"/>
        </w:numPr>
        <w:tabs>
          <w:tab w:pos="1747" w:val="left" w:leader="none"/>
          <w:tab w:pos="1749" w:val="left" w:leader="none"/>
        </w:tabs>
        <w:spacing w:line="230" w:lineRule="auto" w:before="0" w:after="0"/>
        <w:ind w:left="1749" w:right="131" w:hanging="260"/>
        <w:jc w:val="left"/>
        <w:rPr>
          <w:sz w:val="22"/>
        </w:rPr>
      </w:pPr>
      <w:r>
        <w:rPr>
          <w:sz w:val="22"/>
        </w:rPr>
        <w:t>En</w:t>
      </w:r>
      <w:r>
        <w:rPr>
          <w:spacing w:val="-16"/>
          <w:sz w:val="22"/>
        </w:rPr>
        <w:t> </w:t>
      </w:r>
      <w:r>
        <w:rPr>
          <w:sz w:val="22"/>
        </w:rPr>
        <w:t>caso</w:t>
      </w:r>
      <w:r>
        <w:rPr>
          <w:spacing w:val="-15"/>
          <w:sz w:val="22"/>
        </w:rPr>
        <w:t> </w:t>
      </w:r>
      <w:r>
        <w:rPr>
          <w:sz w:val="22"/>
        </w:rPr>
        <w:t>de</w:t>
      </w:r>
      <w:r>
        <w:rPr>
          <w:spacing w:val="-15"/>
          <w:sz w:val="22"/>
        </w:rPr>
        <w:t> </w:t>
      </w:r>
      <w:r>
        <w:rPr>
          <w:sz w:val="22"/>
        </w:rPr>
        <w:t>representación,</w:t>
      </w:r>
      <w:r>
        <w:rPr>
          <w:spacing w:val="-14"/>
          <w:sz w:val="22"/>
        </w:rPr>
        <w:t> </w:t>
      </w:r>
      <w:r>
        <w:rPr>
          <w:sz w:val="22"/>
        </w:rPr>
        <w:t>presentar</w:t>
      </w:r>
      <w:r>
        <w:rPr>
          <w:spacing w:val="-13"/>
          <w:sz w:val="22"/>
        </w:rPr>
        <w:t> </w:t>
      </w:r>
      <w:r>
        <w:rPr>
          <w:sz w:val="22"/>
        </w:rPr>
        <w:t>original</w:t>
      </w:r>
      <w:r>
        <w:rPr>
          <w:spacing w:val="-15"/>
          <w:sz w:val="22"/>
        </w:rPr>
        <w:t> </w:t>
      </w:r>
      <w:r>
        <w:rPr>
          <w:sz w:val="22"/>
        </w:rPr>
        <w:t>y</w:t>
      </w:r>
      <w:r>
        <w:rPr>
          <w:spacing w:val="-16"/>
          <w:sz w:val="22"/>
        </w:rPr>
        <w:t> </w:t>
      </w:r>
      <w:r>
        <w:rPr>
          <w:sz w:val="22"/>
        </w:rPr>
        <w:t>copia</w:t>
      </w:r>
      <w:r>
        <w:rPr>
          <w:spacing w:val="-14"/>
          <w:sz w:val="22"/>
        </w:rPr>
        <w:t> </w:t>
      </w:r>
      <w:r>
        <w:rPr>
          <w:sz w:val="22"/>
        </w:rPr>
        <w:t>de</w:t>
      </w:r>
      <w:r>
        <w:rPr>
          <w:spacing w:val="-15"/>
          <w:sz w:val="22"/>
        </w:rPr>
        <w:t> </w:t>
      </w:r>
      <w:r>
        <w:rPr>
          <w:sz w:val="22"/>
        </w:rPr>
        <w:t>carta</w:t>
      </w:r>
      <w:r>
        <w:rPr>
          <w:spacing w:val="-15"/>
          <w:sz w:val="22"/>
        </w:rPr>
        <w:t> </w:t>
      </w:r>
      <w:r>
        <w:rPr>
          <w:sz w:val="22"/>
        </w:rPr>
        <w:t>poder</w:t>
      </w:r>
      <w:r>
        <w:rPr>
          <w:spacing w:val="-14"/>
          <w:sz w:val="22"/>
        </w:rPr>
        <w:t> </w:t>
      </w:r>
      <w:r>
        <w:rPr>
          <w:sz w:val="22"/>
        </w:rPr>
        <w:t>certificada</w:t>
      </w:r>
      <w:r>
        <w:rPr>
          <w:spacing w:val="-15"/>
          <w:sz w:val="22"/>
        </w:rPr>
        <w:t> </w:t>
      </w:r>
      <w:r>
        <w:rPr>
          <w:sz w:val="22"/>
        </w:rPr>
        <w:t>ante Notario Público;</w:t>
      </w:r>
    </w:p>
    <w:p>
      <w:pPr>
        <w:pStyle w:val="BodyText"/>
        <w:spacing w:before="140"/>
        <w:ind w:left="129" w:firstLine="0"/>
        <w:jc w:val="left"/>
      </w:pPr>
      <w:r>
        <w:rPr/>
        <w:t>Tratándose</w:t>
      </w:r>
      <w:r>
        <w:rPr>
          <w:spacing w:val="-10"/>
        </w:rPr>
        <w:t> </w:t>
      </w:r>
      <w:r>
        <w:rPr/>
        <w:t>de</w:t>
      </w:r>
      <w:r>
        <w:rPr>
          <w:spacing w:val="-5"/>
        </w:rPr>
        <w:t> </w:t>
      </w:r>
      <w:r>
        <w:rPr/>
        <w:t>personas</w:t>
      </w:r>
      <w:r>
        <w:rPr>
          <w:spacing w:val="-9"/>
        </w:rPr>
        <w:t> </w:t>
      </w:r>
      <w:r>
        <w:rPr>
          <w:spacing w:val="-2"/>
        </w:rPr>
        <w:t>morales:</w:t>
      </w:r>
    </w:p>
    <w:p>
      <w:pPr>
        <w:pStyle w:val="BodyText"/>
        <w:ind w:firstLine="0"/>
        <w:jc w:val="left"/>
      </w:pPr>
    </w:p>
    <w:p>
      <w:pPr>
        <w:pStyle w:val="BodyText"/>
        <w:spacing w:before="33"/>
        <w:ind w:firstLine="0"/>
        <w:jc w:val="left"/>
      </w:pPr>
    </w:p>
    <w:p>
      <w:pPr>
        <w:pStyle w:val="ListParagraph"/>
        <w:numPr>
          <w:ilvl w:val="0"/>
          <w:numId w:val="83"/>
        </w:numPr>
        <w:tabs>
          <w:tab w:pos="1746" w:val="left" w:leader="none"/>
        </w:tabs>
        <w:spacing w:line="657" w:lineRule="auto" w:before="0" w:after="0"/>
        <w:ind w:left="129" w:right="3098" w:firstLine="1360"/>
        <w:jc w:val="left"/>
        <w:rPr>
          <w:sz w:val="22"/>
        </w:rPr>
      </w:pPr>
      <w:r>
        <w:rPr>
          <w:sz w:val="22"/>
        </w:rPr>
        <w:t>Acta</w:t>
      </w:r>
      <w:r>
        <w:rPr>
          <w:spacing w:val="-4"/>
          <w:sz w:val="22"/>
        </w:rPr>
        <w:t> </w:t>
      </w:r>
      <w:r>
        <w:rPr>
          <w:sz w:val="22"/>
        </w:rPr>
        <w:t>constitutiva</w:t>
      </w:r>
      <w:r>
        <w:rPr>
          <w:spacing w:val="-4"/>
          <w:sz w:val="22"/>
        </w:rPr>
        <w:t> </w:t>
      </w:r>
      <w:r>
        <w:rPr>
          <w:sz w:val="22"/>
        </w:rPr>
        <w:t>y</w:t>
      </w:r>
      <w:r>
        <w:rPr>
          <w:spacing w:val="-5"/>
          <w:sz w:val="22"/>
        </w:rPr>
        <w:t> </w:t>
      </w:r>
      <w:r>
        <w:rPr>
          <w:sz w:val="22"/>
        </w:rPr>
        <w:t>en</w:t>
      </w:r>
      <w:r>
        <w:rPr>
          <w:spacing w:val="-4"/>
          <w:sz w:val="22"/>
        </w:rPr>
        <w:t> </w:t>
      </w:r>
      <w:r>
        <w:rPr>
          <w:sz w:val="22"/>
        </w:rPr>
        <w:t>su</w:t>
      </w:r>
      <w:r>
        <w:rPr>
          <w:spacing w:val="-6"/>
          <w:sz w:val="22"/>
        </w:rPr>
        <w:t> </w:t>
      </w:r>
      <w:r>
        <w:rPr>
          <w:sz w:val="22"/>
        </w:rPr>
        <w:t>caso</w:t>
      </w:r>
      <w:r>
        <w:rPr>
          <w:spacing w:val="-4"/>
          <w:sz w:val="22"/>
        </w:rPr>
        <w:t> </w:t>
      </w:r>
      <w:r>
        <w:rPr>
          <w:sz w:val="22"/>
        </w:rPr>
        <w:t>la</w:t>
      </w:r>
      <w:r>
        <w:rPr>
          <w:spacing w:val="-4"/>
          <w:sz w:val="22"/>
        </w:rPr>
        <w:t> </w:t>
      </w:r>
      <w:r>
        <w:rPr>
          <w:sz w:val="22"/>
        </w:rPr>
        <w:t>última</w:t>
      </w:r>
      <w:r>
        <w:rPr>
          <w:spacing w:val="-6"/>
          <w:sz w:val="22"/>
        </w:rPr>
        <w:t> </w:t>
      </w:r>
      <w:r>
        <w:rPr>
          <w:sz w:val="22"/>
        </w:rPr>
        <w:t>modificación; Pago del impuesto predial actualizado;</w:t>
      </w:r>
    </w:p>
    <w:p>
      <w:pPr>
        <w:pStyle w:val="BodyText"/>
        <w:spacing w:before="66"/>
        <w:ind w:left="129" w:firstLine="0"/>
        <w:jc w:val="left"/>
      </w:pPr>
      <w:r>
        <w:rPr/>
        <w:t>Croquis</w:t>
      </w:r>
      <w:r>
        <w:rPr>
          <w:spacing w:val="-9"/>
        </w:rPr>
        <w:t> </w:t>
      </w:r>
      <w:r>
        <w:rPr/>
        <w:t>de</w:t>
      </w:r>
      <w:r>
        <w:rPr>
          <w:spacing w:val="-5"/>
        </w:rPr>
        <w:t> </w:t>
      </w:r>
      <w:r>
        <w:rPr/>
        <w:t>localización</w:t>
      </w:r>
      <w:r>
        <w:rPr>
          <w:spacing w:val="-5"/>
        </w:rPr>
        <w:t> </w:t>
      </w:r>
      <w:r>
        <w:rPr/>
        <w:t>de</w:t>
      </w:r>
      <w:r>
        <w:rPr>
          <w:spacing w:val="-4"/>
        </w:rPr>
        <w:t> </w:t>
      </w:r>
      <w:r>
        <w:rPr/>
        <w:t>la</w:t>
      </w:r>
      <w:r>
        <w:rPr>
          <w:spacing w:val="-5"/>
        </w:rPr>
        <w:t> </w:t>
      </w:r>
      <w:r>
        <w:rPr/>
        <w:t>obra,</w:t>
      </w:r>
      <w:r>
        <w:rPr>
          <w:spacing w:val="-3"/>
        </w:rPr>
        <w:t> </w:t>
      </w:r>
      <w:r>
        <w:rPr/>
        <w:t>indicando</w:t>
      </w:r>
      <w:r>
        <w:rPr>
          <w:spacing w:val="-5"/>
        </w:rPr>
        <w:t> </w:t>
      </w:r>
      <w:r>
        <w:rPr/>
        <w:t>la</w:t>
      </w:r>
      <w:r>
        <w:rPr>
          <w:spacing w:val="-7"/>
        </w:rPr>
        <w:t> </w:t>
      </w:r>
      <w:r>
        <w:rPr/>
        <w:t>superficie</w:t>
      </w:r>
      <w:r>
        <w:rPr>
          <w:spacing w:val="-6"/>
        </w:rPr>
        <w:t> </w:t>
      </w:r>
      <w:r>
        <w:rPr/>
        <w:t>que</w:t>
      </w:r>
      <w:r>
        <w:rPr>
          <w:spacing w:val="-7"/>
        </w:rPr>
        <w:t> </w:t>
      </w:r>
      <w:r>
        <w:rPr/>
        <w:t>va</w:t>
      </w:r>
      <w:r>
        <w:rPr>
          <w:spacing w:val="-5"/>
        </w:rPr>
        <w:t> </w:t>
      </w:r>
      <w:r>
        <w:rPr/>
        <w:t>a</w:t>
      </w:r>
      <w:r>
        <w:rPr>
          <w:spacing w:val="-3"/>
        </w:rPr>
        <w:t> </w:t>
      </w:r>
      <w:r>
        <w:rPr/>
        <w:t>ser</w:t>
      </w:r>
      <w:r>
        <w:rPr>
          <w:spacing w:val="-6"/>
        </w:rPr>
        <w:t> </w:t>
      </w:r>
      <w:r>
        <w:rPr/>
        <w:t>objeto</w:t>
      </w:r>
      <w:r>
        <w:rPr>
          <w:spacing w:val="-4"/>
        </w:rPr>
        <w:t> </w:t>
      </w:r>
      <w:r>
        <w:rPr/>
        <w:t>de</w:t>
      </w:r>
      <w:r>
        <w:rPr>
          <w:spacing w:val="-7"/>
        </w:rPr>
        <w:t> </w:t>
      </w:r>
      <w:r>
        <w:rPr/>
        <w:t>demolición;</w:t>
      </w:r>
      <w:r>
        <w:rPr>
          <w:spacing w:val="-2"/>
        </w:rPr>
        <w:t> </w:t>
      </w:r>
      <w:r>
        <w:rPr>
          <w:spacing w:val="-10"/>
        </w:rPr>
        <w:t>y</w:t>
      </w:r>
    </w:p>
    <w:p>
      <w:pPr>
        <w:pStyle w:val="BodyText"/>
        <w:spacing w:line="232" w:lineRule="auto" w:before="147"/>
        <w:ind w:left="139" w:right="94"/>
        <w:jc w:val="left"/>
      </w:pPr>
      <w:r>
        <w:rPr/>
        <w:t>Programa</w:t>
      </w:r>
      <w:r>
        <w:rPr>
          <w:spacing w:val="-4"/>
        </w:rPr>
        <w:t> </w:t>
      </w:r>
      <w:r>
        <w:rPr/>
        <w:t>o</w:t>
      </w:r>
      <w:r>
        <w:rPr>
          <w:spacing w:val="-2"/>
        </w:rPr>
        <w:t> </w:t>
      </w:r>
      <w:r>
        <w:rPr/>
        <w:t>proyecto</w:t>
      </w:r>
      <w:r>
        <w:rPr>
          <w:spacing w:val="-3"/>
        </w:rPr>
        <w:t> </w:t>
      </w:r>
      <w:r>
        <w:rPr/>
        <w:t>mediante</w:t>
      </w:r>
      <w:r>
        <w:rPr>
          <w:spacing w:val="-2"/>
        </w:rPr>
        <w:t> </w:t>
      </w:r>
      <w:r>
        <w:rPr/>
        <w:t>el</w:t>
      </w:r>
      <w:r>
        <w:rPr>
          <w:spacing w:val="-2"/>
        </w:rPr>
        <w:t> </w:t>
      </w:r>
      <w:r>
        <w:rPr/>
        <w:t>cual</w:t>
      </w:r>
      <w:r>
        <w:rPr>
          <w:spacing w:val="-2"/>
        </w:rPr>
        <w:t> </w:t>
      </w:r>
      <w:r>
        <w:rPr/>
        <w:t>se</w:t>
      </w:r>
      <w:r>
        <w:rPr>
          <w:spacing w:val="-4"/>
        </w:rPr>
        <w:t> </w:t>
      </w:r>
      <w:r>
        <w:rPr/>
        <w:t>efectuará</w:t>
      </w:r>
      <w:r>
        <w:rPr>
          <w:spacing w:val="-2"/>
        </w:rPr>
        <w:t> </w:t>
      </w:r>
      <w:r>
        <w:rPr/>
        <w:t>la</w:t>
      </w:r>
      <w:r>
        <w:rPr>
          <w:spacing w:val="-2"/>
        </w:rPr>
        <w:t> </w:t>
      </w:r>
      <w:r>
        <w:rPr/>
        <w:t>demolición, así</w:t>
      </w:r>
      <w:r>
        <w:rPr>
          <w:spacing w:val="-5"/>
        </w:rPr>
        <w:t> </w:t>
      </w:r>
      <w:r>
        <w:rPr/>
        <w:t>como</w:t>
      </w:r>
      <w:r>
        <w:rPr>
          <w:spacing w:val="-1"/>
        </w:rPr>
        <w:t> </w:t>
      </w:r>
      <w:r>
        <w:rPr/>
        <w:t>las</w:t>
      </w:r>
      <w:r>
        <w:rPr>
          <w:spacing w:val="-2"/>
        </w:rPr>
        <w:t> </w:t>
      </w:r>
      <w:r>
        <w:rPr/>
        <w:t>medidas</w:t>
      </w:r>
      <w:r>
        <w:rPr>
          <w:spacing w:val="-4"/>
        </w:rPr>
        <w:t> </w:t>
      </w:r>
      <w:r>
        <w:rPr/>
        <w:t>necesarias para realizarla sin afectación de los vecinos y de mitigación de riesgos.</w:t>
      </w:r>
    </w:p>
    <w:p>
      <w:pPr>
        <w:pStyle w:val="BodyText"/>
        <w:ind w:firstLine="0"/>
        <w:jc w:val="left"/>
      </w:pPr>
    </w:p>
    <w:p>
      <w:pPr>
        <w:pStyle w:val="BodyText"/>
        <w:spacing w:before="9"/>
        <w:ind w:firstLine="0"/>
        <w:jc w:val="left"/>
      </w:pPr>
    </w:p>
    <w:p>
      <w:pPr>
        <w:pStyle w:val="BodyText"/>
        <w:spacing w:line="232" w:lineRule="auto"/>
        <w:ind w:left="139" w:right="129"/>
        <w:jc w:val="left"/>
      </w:pPr>
      <w:r>
        <w:rPr/>
        <w:t>Deberá</w:t>
      </w:r>
      <w:r>
        <w:rPr>
          <w:spacing w:val="-13"/>
        </w:rPr>
        <w:t> </w:t>
      </w:r>
      <w:r>
        <w:rPr/>
        <w:t>de</w:t>
      </w:r>
      <w:r>
        <w:rPr>
          <w:spacing w:val="-14"/>
        </w:rPr>
        <w:t> </w:t>
      </w:r>
      <w:r>
        <w:rPr/>
        <w:t>contar</w:t>
      </w:r>
      <w:r>
        <w:rPr>
          <w:spacing w:val="-14"/>
        </w:rPr>
        <w:t> </w:t>
      </w:r>
      <w:r>
        <w:rPr/>
        <w:t>con</w:t>
      </w:r>
      <w:r>
        <w:rPr>
          <w:spacing w:val="-14"/>
        </w:rPr>
        <w:t> </w:t>
      </w:r>
      <w:r>
        <w:rPr/>
        <w:t>seguro</w:t>
      </w:r>
      <w:r>
        <w:rPr>
          <w:spacing w:val="-12"/>
        </w:rPr>
        <w:t> </w:t>
      </w:r>
      <w:r>
        <w:rPr/>
        <w:t>de</w:t>
      </w:r>
      <w:r>
        <w:rPr>
          <w:spacing w:val="-16"/>
        </w:rPr>
        <w:t> </w:t>
      </w:r>
      <w:r>
        <w:rPr/>
        <w:t>responsabilidad</w:t>
      </w:r>
      <w:r>
        <w:rPr>
          <w:spacing w:val="-14"/>
        </w:rPr>
        <w:t> </w:t>
      </w:r>
      <w:r>
        <w:rPr/>
        <w:t>contra</w:t>
      </w:r>
      <w:r>
        <w:rPr>
          <w:spacing w:val="-16"/>
        </w:rPr>
        <w:t> </w:t>
      </w:r>
      <w:r>
        <w:rPr/>
        <w:t>terceros</w:t>
      </w:r>
      <w:r>
        <w:rPr>
          <w:spacing w:val="-14"/>
        </w:rPr>
        <w:t> </w:t>
      </w:r>
      <w:r>
        <w:rPr/>
        <w:t>cuya</w:t>
      </w:r>
      <w:r>
        <w:rPr>
          <w:spacing w:val="-12"/>
        </w:rPr>
        <w:t> </w:t>
      </w:r>
      <w:r>
        <w:rPr/>
        <w:t>vigencia</w:t>
      </w:r>
      <w:r>
        <w:rPr>
          <w:spacing w:val="-12"/>
        </w:rPr>
        <w:t> </w:t>
      </w:r>
      <w:r>
        <w:rPr/>
        <w:t>debe</w:t>
      </w:r>
      <w:r>
        <w:rPr>
          <w:spacing w:val="-14"/>
        </w:rPr>
        <w:t> </w:t>
      </w:r>
      <w:r>
        <w:rPr/>
        <w:t>abarcar</w:t>
      </w:r>
      <w:r>
        <w:rPr>
          <w:spacing w:val="-13"/>
        </w:rPr>
        <w:t> </w:t>
      </w:r>
      <w:r>
        <w:rPr/>
        <w:t>el</w:t>
      </w:r>
      <w:r>
        <w:rPr>
          <w:spacing w:val="-13"/>
        </w:rPr>
        <w:t> </w:t>
      </w:r>
      <w:r>
        <w:rPr/>
        <w:t>plazo de la licencia de construcción y sus prórrogas.</w:t>
      </w:r>
    </w:p>
    <w:p>
      <w:pPr>
        <w:pStyle w:val="BodyText"/>
        <w:ind w:firstLine="0"/>
        <w:jc w:val="left"/>
      </w:pPr>
    </w:p>
    <w:p>
      <w:pPr>
        <w:pStyle w:val="BodyText"/>
        <w:ind w:firstLine="0"/>
        <w:jc w:val="left"/>
      </w:pPr>
    </w:p>
    <w:p>
      <w:pPr>
        <w:pStyle w:val="Heading1"/>
        <w:ind w:left="1046"/>
        <w:jc w:val="left"/>
      </w:pPr>
      <w:r>
        <w:rPr>
          <w:u w:val="single"/>
        </w:rPr>
        <w:t>CAPÍTULO</w:t>
      </w:r>
      <w:r>
        <w:rPr>
          <w:spacing w:val="-8"/>
          <w:u w:val="single"/>
        </w:rPr>
        <w:t> </w:t>
      </w:r>
      <w:r>
        <w:rPr>
          <w:u w:val="single"/>
        </w:rPr>
        <w:t>IX.</w:t>
      </w:r>
      <w:r>
        <w:rPr>
          <w:spacing w:val="-8"/>
          <w:u w:val="single"/>
        </w:rPr>
        <w:t> </w:t>
      </w:r>
      <w:r>
        <w:rPr>
          <w:u w:val="single"/>
        </w:rPr>
        <w:t>OFICIOS</w:t>
      </w:r>
      <w:r>
        <w:rPr>
          <w:spacing w:val="-9"/>
          <w:u w:val="single"/>
        </w:rPr>
        <w:t> </w:t>
      </w:r>
      <w:r>
        <w:rPr>
          <w:u w:val="single"/>
        </w:rPr>
        <w:t>Y</w:t>
      </w:r>
      <w:r>
        <w:rPr>
          <w:spacing w:val="-7"/>
          <w:u w:val="single"/>
        </w:rPr>
        <w:t> </w:t>
      </w:r>
      <w:r>
        <w:rPr>
          <w:u w:val="single"/>
        </w:rPr>
        <w:t>CONSTANCIAS</w:t>
      </w:r>
      <w:r>
        <w:rPr>
          <w:spacing w:val="-7"/>
          <w:u w:val="single"/>
        </w:rPr>
        <w:t> </w:t>
      </w:r>
      <w:r>
        <w:rPr>
          <w:u w:val="single"/>
        </w:rPr>
        <w:t>DE</w:t>
      </w:r>
      <w:r>
        <w:rPr>
          <w:spacing w:val="-5"/>
          <w:u w:val="single"/>
        </w:rPr>
        <w:t> </w:t>
      </w:r>
      <w:r>
        <w:rPr>
          <w:u w:val="single"/>
        </w:rPr>
        <w:t>CONSTRUCCIÓN</w:t>
      </w:r>
      <w:r>
        <w:rPr>
          <w:spacing w:val="-6"/>
          <w:u w:val="single"/>
        </w:rPr>
        <w:t> </w:t>
      </w:r>
      <w:r>
        <w:rPr>
          <w:spacing w:val="-2"/>
          <w:u w:val="single"/>
        </w:rPr>
        <w:t>TERMINADA</w:t>
      </w:r>
    </w:p>
    <w:p>
      <w:pPr>
        <w:pStyle w:val="BodyText"/>
        <w:spacing w:before="235"/>
        <w:ind w:firstLine="0"/>
        <w:jc w:val="left"/>
        <w:rPr>
          <w:rFonts w:ascii="Arial"/>
          <w:b/>
        </w:rPr>
      </w:pPr>
    </w:p>
    <w:p>
      <w:pPr>
        <w:pStyle w:val="BodyText"/>
        <w:spacing w:line="232" w:lineRule="auto"/>
        <w:ind w:left="139" w:right="129"/>
      </w:pPr>
      <w:r>
        <w:rPr/>
        <w:t>ARTÍCULO 286. En todos los casos, tanto el Propietario como el Director Responsable de Obra, conjuntamente, deberán entregar a la Secretaría el oficio de Construcción Terminada, donde manifestarán</w:t>
      </w:r>
      <w:r>
        <w:rPr>
          <w:spacing w:val="-6"/>
        </w:rPr>
        <w:t> </w:t>
      </w:r>
      <w:r>
        <w:rPr/>
        <w:t>bajo</w:t>
      </w:r>
      <w:r>
        <w:rPr>
          <w:spacing w:val="-6"/>
        </w:rPr>
        <w:t> </w:t>
      </w:r>
      <w:r>
        <w:rPr/>
        <w:t>protesta</w:t>
      </w:r>
      <w:r>
        <w:rPr>
          <w:spacing w:val="-6"/>
        </w:rPr>
        <w:t> </w:t>
      </w:r>
      <w:r>
        <w:rPr/>
        <w:t>de</w:t>
      </w:r>
      <w:r>
        <w:rPr>
          <w:spacing w:val="-7"/>
        </w:rPr>
        <w:t> </w:t>
      </w:r>
      <w:r>
        <w:rPr/>
        <w:t>decir</w:t>
      </w:r>
      <w:r>
        <w:rPr>
          <w:spacing w:val="-8"/>
        </w:rPr>
        <w:t> </w:t>
      </w:r>
      <w:r>
        <w:rPr/>
        <w:t>verdad,</w:t>
      </w:r>
      <w:r>
        <w:rPr>
          <w:spacing w:val="-8"/>
        </w:rPr>
        <w:t> </w:t>
      </w:r>
      <w:r>
        <w:rPr/>
        <w:t>que</w:t>
      </w:r>
      <w:r>
        <w:rPr>
          <w:spacing w:val="-7"/>
        </w:rPr>
        <w:t> </w:t>
      </w:r>
      <w:r>
        <w:rPr/>
        <w:t>la</w:t>
      </w:r>
      <w:r>
        <w:rPr>
          <w:spacing w:val="-6"/>
        </w:rPr>
        <w:t> </w:t>
      </w:r>
      <w:r>
        <w:rPr/>
        <w:t>Construcción</w:t>
      </w:r>
      <w:r>
        <w:rPr>
          <w:spacing w:val="-9"/>
        </w:rPr>
        <w:t> </w:t>
      </w:r>
      <w:r>
        <w:rPr/>
        <w:t>fue</w:t>
      </w:r>
      <w:r>
        <w:rPr>
          <w:spacing w:val="-7"/>
        </w:rPr>
        <w:t> </w:t>
      </w:r>
      <w:r>
        <w:rPr/>
        <w:t>ejecutada</w:t>
      </w:r>
      <w:r>
        <w:rPr>
          <w:spacing w:val="-6"/>
        </w:rPr>
        <w:t> </w:t>
      </w:r>
      <w:r>
        <w:rPr/>
        <w:t>bajo</w:t>
      </w:r>
      <w:r>
        <w:rPr>
          <w:spacing w:val="-6"/>
        </w:rPr>
        <w:t> </w:t>
      </w:r>
      <w:r>
        <w:rPr/>
        <w:t>su</w:t>
      </w:r>
      <w:r>
        <w:rPr>
          <w:spacing w:val="-6"/>
        </w:rPr>
        <w:t> </w:t>
      </w:r>
      <w:r>
        <w:rPr/>
        <w:t>supervisión</w:t>
      </w:r>
      <w:r>
        <w:rPr>
          <w:spacing w:val="-7"/>
        </w:rPr>
        <w:t> </w:t>
      </w:r>
      <w:r>
        <w:rPr/>
        <w:t>o asesoría,</w:t>
      </w:r>
      <w:r>
        <w:rPr>
          <w:spacing w:val="-5"/>
        </w:rPr>
        <w:t> </w:t>
      </w:r>
      <w:r>
        <w:rPr/>
        <w:t>y</w:t>
      </w:r>
      <w:r>
        <w:rPr>
          <w:spacing w:val="-8"/>
        </w:rPr>
        <w:t> </w:t>
      </w:r>
      <w:r>
        <w:rPr/>
        <w:t>cumpliendo</w:t>
      </w:r>
      <w:r>
        <w:rPr>
          <w:spacing w:val="-7"/>
        </w:rPr>
        <w:t> </w:t>
      </w:r>
      <w:r>
        <w:rPr/>
        <w:t>con</w:t>
      </w:r>
      <w:r>
        <w:rPr>
          <w:spacing w:val="-7"/>
        </w:rPr>
        <w:t> </w:t>
      </w:r>
      <w:r>
        <w:rPr/>
        <w:t>las</w:t>
      </w:r>
      <w:r>
        <w:rPr>
          <w:spacing w:val="-6"/>
        </w:rPr>
        <w:t> </w:t>
      </w:r>
      <w:r>
        <w:rPr/>
        <w:t>normas</w:t>
      </w:r>
      <w:r>
        <w:rPr>
          <w:spacing w:val="-11"/>
        </w:rPr>
        <w:t> </w:t>
      </w:r>
      <w:r>
        <w:rPr/>
        <w:t>que</w:t>
      </w:r>
      <w:r>
        <w:rPr>
          <w:spacing w:val="-7"/>
        </w:rPr>
        <w:t> </w:t>
      </w:r>
      <w:r>
        <w:rPr/>
        <w:t>la</w:t>
      </w:r>
      <w:r>
        <w:rPr>
          <w:spacing w:val="-9"/>
        </w:rPr>
        <w:t> </w:t>
      </w:r>
      <w:r>
        <w:rPr/>
        <w:t>técnica</w:t>
      </w:r>
      <w:r>
        <w:rPr>
          <w:spacing w:val="-6"/>
        </w:rPr>
        <w:t> </w:t>
      </w:r>
      <w:r>
        <w:rPr/>
        <w:t>constructiva</w:t>
      </w:r>
      <w:r>
        <w:rPr>
          <w:spacing w:val="-6"/>
        </w:rPr>
        <w:t> </w:t>
      </w:r>
      <w:r>
        <w:rPr/>
        <w:t>exige</w:t>
      </w:r>
      <w:r>
        <w:rPr>
          <w:spacing w:val="-6"/>
        </w:rPr>
        <w:t> </w:t>
      </w:r>
      <w:r>
        <w:rPr/>
        <w:t>y</w:t>
      </w:r>
      <w:r>
        <w:rPr>
          <w:spacing w:val="-11"/>
        </w:rPr>
        <w:t> </w:t>
      </w:r>
      <w:r>
        <w:rPr/>
        <w:t>conforme</w:t>
      </w:r>
      <w:r>
        <w:rPr>
          <w:spacing w:val="-6"/>
        </w:rPr>
        <w:t> </w:t>
      </w:r>
      <w:r>
        <w:rPr/>
        <w:t>a</w:t>
      </w:r>
      <w:r>
        <w:rPr>
          <w:spacing w:val="-9"/>
        </w:rPr>
        <w:t> </w:t>
      </w:r>
      <w:r>
        <w:rPr/>
        <w:t>lo</w:t>
      </w:r>
      <w:r>
        <w:rPr>
          <w:spacing w:val="-6"/>
        </w:rPr>
        <w:t> </w:t>
      </w:r>
      <w:r>
        <w:rPr/>
        <w:t>autorizado.</w:t>
      </w:r>
    </w:p>
    <w:p>
      <w:pPr>
        <w:pStyle w:val="BodyText"/>
        <w:spacing w:before="143"/>
        <w:ind w:left="129" w:firstLine="0"/>
      </w:pPr>
      <w:r>
        <w:rPr/>
        <w:t>ARTÍCULO</w:t>
      </w:r>
      <w:r>
        <w:rPr>
          <w:spacing w:val="-8"/>
        </w:rPr>
        <w:t> </w:t>
      </w:r>
      <w:r>
        <w:rPr/>
        <w:t>287.</w:t>
      </w:r>
      <w:r>
        <w:rPr>
          <w:spacing w:val="-3"/>
        </w:rPr>
        <w:t> </w:t>
      </w:r>
      <w:r>
        <w:rPr/>
        <w:t>El</w:t>
      </w:r>
      <w:r>
        <w:rPr>
          <w:spacing w:val="-5"/>
        </w:rPr>
        <w:t> </w:t>
      </w:r>
      <w:r>
        <w:rPr/>
        <w:t>oficio</w:t>
      </w:r>
      <w:r>
        <w:rPr>
          <w:spacing w:val="-6"/>
        </w:rPr>
        <w:t> </w:t>
      </w:r>
      <w:r>
        <w:rPr/>
        <w:t>de</w:t>
      </w:r>
      <w:r>
        <w:rPr>
          <w:spacing w:val="-5"/>
        </w:rPr>
        <w:t> </w:t>
      </w:r>
      <w:r>
        <w:rPr/>
        <w:t>Construcción</w:t>
      </w:r>
      <w:r>
        <w:rPr>
          <w:spacing w:val="-9"/>
        </w:rPr>
        <w:t> </w:t>
      </w:r>
      <w:r>
        <w:rPr/>
        <w:t>Terminada</w:t>
      </w:r>
      <w:r>
        <w:rPr>
          <w:spacing w:val="-5"/>
        </w:rPr>
        <w:t> </w:t>
      </w:r>
      <w:r>
        <w:rPr/>
        <w:t>servirá</w:t>
      </w:r>
      <w:r>
        <w:rPr>
          <w:spacing w:val="-4"/>
        </w:rPr>
        <w:t> </w:t>
      </w:r>
      <w:r>
        <w:rPr>
          <w:spacing w:val="-2"/>
        </w:rPr>
        <w:t>para:</w:t>
      </w:r>
    </w:p>
    <w:p>
      <w:pPr>
        <w:pStyle w:val="ListParagraph"/>
        <w:numPr>
          <w:ilvl w:val="1"/>
          <w:numId w:val="83"/>
        </w:numPr>
        <w:tabs>
          <w:tab w:pos="2256" w:val="left" w:leader="none"/>
          <w:tab w:pos="2258" w:val="left" w:leader="none"/>
        </w:tabs>
        <w:spacing w:line="232" w:lineRule="auto" w:before="147" w:after="0"/>
        <w:ind w:left="2258" w:right="131" w:hanging="257"/>
        <w:jc w:val="both"/>
        <w:rPr>
          <w:sz w:val="22"/>
        </w:rPr>
      </w:pPr>
      <w:r>
        <w:rPr>
          <w:sz w:val="22"/>
        </w:rPr>
        <w:t>Iniciar</w:t>
      </w:r>
      <w:r>
        <w:rPr>
          <w:spacing w:val="-4"/>
          <w:sz w:val="22"/>
        </w:rPr>
        <w:t> </w:t>
      </w:r>
      <w:r>
        <w:rPr>
          <w:sz w:val="22"/>
        </w:rPr>
        <w:t>el</w:t>
      </w:r>
      <w:r>
        <w:rPr>
          <w:spacing w:val="-6"/>
          <w:sz w:val="22"/>
        </w:rPr>
        <w:t> </w:t>
      </w:r>
      <w:r>
        <w:rPr>
          <w:sz w:val="22"/>
        </w:rPr>
        <w:t>computo</w:t>
      </w:r>
      <w:r>
        <w:rPr>
          <w:spacing w:val="-7"/>
          <w:sz w:val="22"/>
        </w:rPr>
        <w:t> </w:t>
      </w:r>
      <w:r>
        <w:rPr>
          <w:sz w:val="22"/>
        </w:rPr>
        <w:t>del</w:t>
      </w:r>
      <w:r>
        <w:rPr>
          <w:spacing w:val="-6"/>
          <w:sz w:val="22"/>
        </w:rPr>
        <w:t> </w:t>
      </w:r>
      <w:r>
        <w:rPr>
          <w:sz w:val="22"/>
        </w:rPr>
        <w:t>término</w:t>
      </w:r>
      <w:r>
        <w:rPr>
          <w:spacing w:val="-5"/>
          <w:sz w:val="22"/>
        </w:rPr>
        <w:t> </w:t>
      </w:r>
      <w:r>
        <w:rPr>
          <w:sz w:val="22"/>
        </w:rPr>
        <w:t>de</w:t>
      </w:r>
      <w:r>
        <w:rPr>
          <w:spacing w:val="-5"/>
          <w:sz w:val="22"/>
        </w:rPr>
        <w:t> </w:t>
      </w:r>
      <w:r>
        <w:rPr>
          <w:sz w:val="22"/>
        </w:rPr>
        <w:t>un</w:t>
      </w:r>
      <w:r>
        <w:rPr>
          <w:spacing w:val="-8"/>
          <w:sz w:val="22"/>
        </w:rPr>
        <w:t> </w:t>
      </w:r>
      <w:r>
        <w:rPr>
          <w:sz w:val="22"/>
        </w:rPr>
        <w:t>año</w:t>
      </w:r>
      <w:r>
        <w:rPr>
          <w:spacing w:val="-5"/>
          <w:sz w:val="22"/>
        </w:rPr>
        <w:t> </w:t>
      </w:r>
      <w:r>
        <w:rPr>
          <w:sz w:val="22"/>
        </w:rPr>
        <w:t>para</w:t>
      </w:r>
      <w:r>
        <w:rPr>
          <w:spacing w:val="-7"/>
          <w:sz w:val="22"/>
        </w:rPr>
        <w:t> </w:t>
      </w:r>
      <w:r>
        <w:rPr>
          <w:sz w:val="22"/>
        </w:rPr>
        <w:t>que</w:t>
      </w:r>
      <w:r>
        <w:rPr>
          <w:spacing w:val="-8"/>
          <w:sz w:val="22"/>
        </w:rPr>
        <w:t> </w:t>
      </w:r>
      <w:r>
        <w:rPr>
          <w:sz w:val="22"/>
        </w:rPr>
        <w:t>concluya</w:t>
      </w:r>
      <w:r>
        <w:rPr>
          <w:spacing w:val="-5"/>
          <w:sz w:val="22"/>
        </w:rPr>
        <w:t> </w:t>
      </w:r>
      <w:r>
        <w:rPr>
          <w:sz w:val="22"/>
        </w:rPr>
        <w:t>la</w:t>
      </w:r>
      <w:r>
        <w:rPr>
          <w:spacing w:val="-5"/>
          <w:sz w:val="22"/>
        </w:rPr>
        <w:t> </w:t>
      </w:r>
      <w:r>
        <w:rPr>
          <w:sz w:val="22"/>
        </w:rPr>
        <w:t>responsabilidad del Director Responsable de Obra, o antes si el Propietario hiciere cambios, reformas,</w:t>
      </w:r>
      <w:r>
        <w:rPr>
          <w:spacing w:val="-4"/>
          <w:sz w:val="22"/>
        </w:rPr>
        <w:t> </w:t>
      </w:r>
      <w:r>
        <w:rPr>
          <w:sz w:val="22"/>
        </w:rPr>
        <w:t>agregados,</w:t>
      </w:r>
      <w:r>
        <w:rPr>
          <w:spacing w:val="-4"/>
          <w:sz w:val="22"/>
        </w:rPr>
        <w:t> </w:t>
      </w:r>
      <w:r>
        <w:rPr>
          <w:sz w:val="22"/>
        </w:rPr>
        <w:t>cambie</w:t>
      </w:r>
      <w:r>
        <w:rPr>
          <w:spacing w:val="-5"/>
          <w:sz w:val="22"/>
        </w:rPr>
        <w:t> </w:t>
      </w:r>
      <w:r>
        <w:rPr>
          <w:sz w:val="22"/>
        </w:rPr>
        <w:t>el</w:t>
      </w:r>
      <w:r>
        <w:rPr>
          <w:spacing w:val="-6"/>
          <w:sz w:val="22"/>
        </w:rPr>
        <w:t> </w:t>
      </w:r>
      <w:r>
        <w:rPr>
          <w:sz w:val="22"/>
        </w:rPr>
        <w:t>uso</w:t>
      </w:r>
      <w:r>
        <w:rPr>
          <w:spacing w:val="-5"/>
          <w:sz w:val="22"/>
        </w:rPr>
        <w:t> </w:t>
      </w:r>
      <w:r>
        <w:rPr>
          <w:sz w:val="22"/>
        </w:rPr>
        <w:t>de</w:t>
      </w:r>
      <w:r>
        <w:rPr>
          <w:spacing w:val="-8"/>
          <w:sz w:val="22"/>
        </w:rPr>
        <w:t> </w:t>
      </w:r>
      <w:r>
        <w:rPr>
          <w:sz w:val="22"/>
        </w:rPr>
        <w:t>suelo,</w:t>
      </w:r>
      <w:r>
        <w:rPr>
          <w:spacing w:val="-6"/>
          <w:sz w:val="22"/>
        </w:rPr>
        <w:t> </w:t>
      </w:r>
      <w:r>
        <w:rPr>
          <w:sz w:val="22"/>
        </w:rPr>
        <w:t>o</w:t>
      </w:r>
      <w:r>
        <w:rPr>
          <w:spacing w:val="-5"/>
          <w:sz w:val="22"/>
        </w:rPr>
        <w:t> </w:t>
      </w:r>
      <w:r>
        <w:rPr>
          <w:sz w:val="22"/>
        </w:rPr>
        <w:t>someta</w:t>
      </w:r>
      <w:r>
        <w:rPr>
          <w:spacing w:val="-7"/>
          <w:sz w:val="22"/>
        </w:rPr>
        <w:t> </w:t>
      </w:r>
      <w:r>
        <w:rPr>
          <w:sz w:val="22"/>
        </w:rPr>
        <w:t>la</w:t>
      </w:r>
      <w:r>
        <w:rPr>
          <w:spacing w:val="-5"/>
          <w:sz w:val="22"/>
        </w:rPr>
        <w:t> </w:t>
      </w:r>
      <w:r>
        <w:rPr>
          <w:sz w:val="22"/>
        </w:rPr>
        <w:t>estructura</w:t>
      </w:r>
      <w:r>
        <w:rPr>
          <w:spacing w:val="-5"/>
          <w:sz w:val="22"/>
        </w:rPr>
        <w:t> </w:t>
      </w:r>
      <w:r>
        <w:rPr>
          <w:sz w:val="22"/>
        </w:rPr>
        <w:t>a</w:t>
      </w:r>
      <w:r>
        <w:rPr>
          <w:spacing w:val="-7"/>
          <w:sz w:val="22"/>
        </w:rPr>
        <w:t> </w:t>
      </w:r>
      <w:r>
        <w:rPr>
          <w:sz w:val="22"/>
        </w:rPr>
        <w:t>cargas no destinadas a las de diseño, sin consentimiento de éstos; y</w:t>
      </w:r>
    </w:p>
    <w:p>
      <w:pPr>
        <w:pStyle w:val="ListParagraph"/>
        <w:numPr>
          <w:ilvl w:val="1"/>
          <w:numId w:val="83"/>
        </w:numPr>
        <w:tabs>
          <w:tab w:pos="2256" w:val="left" w:leader="none"/>
        </w:tabs>
        <w:spacing w:line="240" w:lineRule="auto" w:before="141" w:after="0"/>
        <w:ind w:left="2256" w:right="0" w:hanging="255"/>
        <w:jc w:val="both"/>
        <w:rPr>
          <w:sz w:val="22"/>
        </w:rPr>
      </w:pPr>
      <w:r>
        <w:rPr>
          <w:sz w:val="22"/>
        </w:rPr>
        <w:t>Para</w:t>
      </w:r>
      <w:r>
        <w:rPr>
          <w:spacing w:val="-3"/>
          <w:sz w:val="22"/>
        </w:rPr>
        <w:t> </w:t>
      </w:r>
      <w:r>
        <w:rPr>
          <w:sz w:val="22"/>
        </w:rPr>
        <w:t>autorizar</w:t>
      </w:r>
      <w:r>
        <w:rPr>
          <w:spacing w:val="-3"/>
          <w:sz w:val="22"/>
        </w:rPr>
        <w:t> </w:t>
      </w:r>
      <w:r>
        <w:rPr>
          <w:sz w:val="22"/>
        </w:rPr>
        <w:t>el</w:t>
      </w:r>
      <w:r>
        <w:rPr>
          <w:spacing w:val="-5"/>
          <w:sz w:val="22"/>
        </w:rPr>
        <w:t> </w:t>
      </w:r>
      <w:r>
        <w:rPr>
          <w:sz w:val="22"/>
        </w:rPr>
        <w:t>uso</w:t>
      </w:r>
      <w:r>
        <w:rPr>
          <w:spacing w:val="-5"/>
          <w:sz w:val="22"/>
        </w:rPr>
        <w:t> </w:t>
      </w:r>
      <w:r>
        <w:rPr>
          <w:sz w:val="22"/>
        </w:rPr>
        <w:t>u</w:t>
      </w:r>
      <w:r>
        <w:rPr>
          <w:spacing w:val="-4"/>
          <w:sz w:val="22"/>
        </w:rPr>
        <w:t> </w:t>
      </w:r>
      <w:r>
        <w:rPr>
          <w:sz w:val="22"/>
        </w:rPr>
        <w:t>ocupación</w:t>
      </w:r>
      <w:r>
        <w:rPr>
          <w:spacing w:val="-4"/>
          <w:sz w:val="22"/>
        </w:rPr>
        <w:t> </w:t>
      </w:r>
      <w:r>
        <w:rPr>
          <w:sz w:val="22"/>
        </w:rPr>
        <w:t>de</w:t>
      </w:r>
      <w:r>
        <w:rPr>
          <w:spacing w:val="-4"/>
          <w:sz w:val="22"/>
        </w:rPr>
        <w:t> </w:t>
      </w:r>
      <w:r>
        <w:rPr>
          <w:sz w:val="22"/>
        </w:rPr>
        <w:t>la</w:t>
      </w:r>
      <w:r>
        <w:rPr>
          <w:spacing w:val="-3"/>
          <w:sz w:val="22"/>
        </w:rPr>
        <w:t> </w:t>
      </w:r>
      <w:r>
        <w:rPr>
          <w:spacing w:val="-2"/>
          <w:sz w:val="22"/>
        </w:rPr>
        <w:t>Construcción.</w:t>
      </w:r>
    </w:p>
    <w:p>
      <w:pPr>
        <w:pStyle w:val="ListParagraph"/>
        <w:spacing w:after="0" w:line="240" w:lineRule="auto"/>
        <w:jc w:val="both"/>
        <w:rPr>
          <w:sz w:val="22"/>
        </w:rPr>
        <w:sectPr>
          <w:pgSz w:w="12240" w:h="15840"/>
          <w:pgMar w:header="355" w:footer="994" w:top="1740" w:bottom="1180" w:left="1133" w:right="1133"/>
        </w:sectPr>
      </w:pPr>
    </w:p>
    <w:p>
      <w:pPr>
        <w:pStyle w:val="BodyText"/>
        <w:spacing w:line="232" w:lineRule="auto" w:before="98"/>
        <w:ind w:left="139" w:right="129"/>
      </w:pPr>
      <w:r>
        <w:rPr/>
        <w:t>La</w:t>
      </w:r>
      <w:r>
        <w:rPr>
          <w:spacing w:val="-5"/>
        </w:rPr>
        <w:t> </w:t>
      </w:r>
      <w:r>
        <w:rPr/>
        <w:t>Secretaría</w:t>
      </w:r>
      <w:r>
        <w:rPr>
          <w:spacing w:val="-5"/>
        </w:rPr>
        <w:t> </w:t>
      </w:r>
      <w:r>
        <w:rPr/>
        <w:t>debe</w:t>
      </w:r>
      <w:r>
        <w:rPr>
          <w:spacing w:val="-8"/>
        </w:rPr>
        <w:t> </w:t>
      </w:r>
      <w:r>
        <w:rPr/>
        <w:t>realizar</w:t>
      </w:r>
      <w:r>
        <w:rPr>
          <w:spacing w:val="-4"/>
        </w:rPr>
        <w:t> </w:t>
      </w:r>
      <w:r>
        <w:rPr/>
        <w:t>la</w:t>
      </w:r>
      <w:r>
        <w:rPr>
          <w:spacing w:val="-7"/>
        </w:rPr>
        <w:t> </w:t>
      </w:r>
      <w:r>
        <w:rPr/>
        <w:t>inspección</w:t>
      </w:r>
      <w:r>
        <w:rPr>
          <w:spacing w:val="-5"/>
        </w:rPr>
        <w:t> </w:t>
      </w:r>
      <w:r>
        <w:rPr/>
        <w:t>de</w:t>
      </w:r>
      <w:r>
        <w:rPr>
          <w:spacing w:val="-8"/>
        </w:rPr>
        <w:t> </w:t>
      </w:r>
      <w:r>
        <w:rPr/>
        <w:t>las</w:t>
      </w:r>
      <w:r>
        <w:rPr>
          <w:spacing w:val="-7"/>
        </w:rPr>
        <w:t> </w:t>
      </w:r>
      <w:r>
        <w:rPr/>
        <w:t>obras</w:t>
      </w:r>
      <w:r>
        <w:rPr>
          <w:spacing w:val="-5"/>
        </w:rPr>
        <w:t> </w:t>
      </w:r>
      <w:r>
        <w:rPr/>
        <w:t>de</w:t>
      </w:r>
      <w:r>
        <w:rPr>
          <w:spacing w:val="-8"/>
        </w:rPr>
        <w:t> </w:t>
      </w:r>
      <w:r>
        <w:rPr/>
        <w:t>construcción</w:t>
      </w:r>
      <w:r>
        <w:rPr>
          <w:spacing w:val="-5"/>
        </w:rPr>
        <w:t> </w:t>
      </w:r>
      <w:r>
        <w:rPr/>
        <w:t>o</w:t>
      </w:r>
      <w:r>
        <w:rPr>
          <w:spacing w:val="-7"/>
        </w:rPr>
        <w:t> </w:t>
      </w:r>
      <w:r>
        <w:rPr/>
        <w:t>de</w:t>
      </w:r>
      <w:r>
        <w:rPr>
          <w:spacing w:val="-5"/>
        </w:rPr>
        <w:t> </w:t>
      </w:r>
      <w:r>
        <w:rPr/>
        <w:t>demolición,</w:t>
      </w:r>
      <w:r>
        <w:rPr>
          <w:spacing w:val="-8"/>
        </w:rPr>
        <w:t> </w:t>
      </w:r>
      <w:r>
        <w:rPr/>
        <w:t>motivo</w:t>
      </w:r>
      <w:r>
        <w:rPr>
          <w:spacing w:val="-5"/>
        </w:rPr>
        <w:t> </w:t>
      </w:r>
      <w:r>
        <w:rPr/>
        <w:t>de</w:t>
      </w:r>
      <w:r>
        <w:rPr>
          <w:spacing w:val="-5"/>
        </w:rPr>
        <w:t> </w:t>
      </w:r>
      <w:r>
        <w:rPr/>
        <w:t>la constancia de la terminación de obra, a fin de verificar el cumplimiento de las disposiciones de las autorizaciones de la licencia de construcción o de demolición.</w:t>
      </w:r>
    </w:p>
    <w:p>
      <w:pPr>
        <w:pStyle w:val="Heading1"/>
        <w:spacing w:line="237" w:lineRule="auto" w:before="143"/>
        <w:ind w:left="4198" w:right="129" w:hanging="3423"/>
        <w:jc w:val="left"/>
      </w:pPr>
      <w:r>
        <w:rPr>
          <w:u w:val="single"/>
        </w:rPr>
        <w:t>CAPÍTULO</w:t>
      </w:r>
      <w:r>
        <w:rPr>
          <w:spacing w:val="-6"/>
          <w:u w:val="single"/>
        </w:rPr>
        <w:t> </w:t>
      </w:r>
      <w:r>
        <w:rPr>
          <w:u w:val="single"/>
        </w:rPr>
        <w:t>X.</w:t>
      </w:r>
      <w:r>
        <w:rPr>
          <w:spacing w:val="-3"/>
          <w:u w:val="single"/>
        </w:rPr>
        <w:t> </w:t>
      </w:r>
      <w:r>
        <w:rPr>
          <w:u w:val="single"/>
        </w:rPr>
        <w:t>AUTORIZACIONES</w:t>
      </w:r>
      <w:r>
        <w:rPr>
          <w:spacing w:val="-7"/>
          <w:u w:val="single"/>
        </w:rPr>
        <w:t> </w:t>
      </w:r>
      <w:r>
        <w:rPr>
          <w:u w:val="single"/>
        </w:rPr>
        <w:t>DE</w:t>
      </w:r>
      <w:r>
        <w:rPr>
          <w:spacing w:val="-7"/>
          <w:u w:val="single"/>
        </w:rPr>
        <w:t> </w:t>
      </w:r>
      <w:r>
        <w:rPr>
          <w:u w:val="single"/>
        </w:rPr>
        <w:t>FUSIÓN,</w:t>
      </w:r>
      <w:r>
        <w:rPr>
          <w:spacing w:val="-9"/>
          <w:u w:val="single"/>
        </w:rPr>
        <w:t> </w:t>
      </w:r>
      <w:r>
        <w:rPr>
          <w:u w:val="single"/>
        </w:rPr>
        <w:t>SUBDIVISIÓN,</w:t>
      </w:r>
      <w:r>
        <w:rPr>
          <w:spacing w:val="-1"/>
          <w:u w:val="single"/>
        </w:rPr>
        <w:t> </w:t>
      </w:r>
      <w:r>
        <w:rPr>
          <w:u w:val="single"/>
        </w:rPr>
        <w:t>RELOTIFICACIÓN</w:t>
      </w:r>
      <w:r>
        <w:rPr>
          <w:spacing w:val="-7"/>
          <w:u w:val="single"/>
        </w:rPr>
        <w:t> </w:t>
      </w:r>
      <w:r>
        <w:rPr>
          <w:u w:val="single"/>
        </w:rPr>
        <w:t>Y</w:t>
      </w:r>
      <w:r>
        <w:rPr/>
        <w:t> </w:t>
      </w:r>
      <w:r>
        <w:rPr>
          <w:spacing w:val="-2"/>
          <w:u w:val="single"/>
        </w:rPr>
        <w:t>PARCELACIÓN</w:t>
      </w:r>
    </w:p>
    <w:p>
      <w:pPr>
        <w:pStyle w:val="BodyText"/>
        <w:spacing w:line="235" w:lineRule="auto" w:before="116"/>
        <w:ind w:left="139" w:right="134"/>
      </w:pPr>
      <w:r>
        <w:rPr/>
        <w:t>ARTÍCULO 288. El interesado en fusionar, subdividir, relotificar y en su caso parcelar un predio deberá cumplir además de lo establecido en la Ley, con los siguientes requisitos:</w:t>
      </w:r>
    </w:p>
    <w:p>
      <w:pPr>
        <w:pStyle w:val="ListParagraph"/>
        <w:numPr>
          <w:ilvl w:val="0"/>
          <w:numId w:val="84"/>
        </w:numPr>
        <w:tabs>
          <w:tab w:pos="864" w:val="left" w:leader="none"/>
        </w:tabs>
        <w:spacing w:line="247" w:lineRule="exact" w:before="0" w:after="0"/>
        <w:ind w:left="864" w:right="0" w:hanging="543"/>
        <w:jc w:val="left"/>
        <w:rPr>
          <w:sz w:val="22"/>
        </w:rPr>
      </w:pPr>
      <w:r>
        <w:rPr>
          <w:sz w:val="22"/>
        </w:rPr>
        <w:t>Solicitud</w:t>
      </w:r>
      <w:r>
        <w:rPr>
          <w:spacing w:val="-7"/>
          <w:sz w:val="22"/>
        </w:rPr>
        <w:t> </w:t>
      </w:r>
      <w:r>
        <w:rPr>
          <w:sz w:val="22"/>
        </w:rPr>
        <w:t>por</w:t>
      </w:r>
      <w:r>
        <w:rPr>
          <w:spacing w:val="-4"/>
          <w:sz w:val="22"/>
        </w:rPr>
        <w:t> </w:t>
      </w:r>
      <w:r>
        <w:rPr>
          <w:sz w:val="22"/>
        </w:rPr>
        <w:t>escrito</w:t>
      </w:r>
      <w:r>
        <w:rPr>
          <w:spacing w:val="-7"/>
          <w:sz w:val="22"/>
        </w:rPr>
        <w:t> </w:t>
      </w:r>
      <w:r>
        <w:rPr>
          <w:sz w:val="22"/>
        </w:rPr>
        <w:t>en</w:t>
      </w:r>
      <w:r>
        <w:rPr>
          <w:spacing w:val="-7"/>
          <w:sz w:val="22"/>
        </w:rPr>
        <w:t> </w:t>
      </w:r>
      <w:r>
        <w:rPr>
          <w:sz w:val="22"/>
        </w:rPr>
        <w:t>formato</w:t>
      </w:r>
      <w:r>
        <w:rPr>
          <w:spacing w:val="-5"/>
          <w:sz w:val="22"/>
        </w:rPr>
        <w:t> </w:t>
      </w:r>
      <w:r>
        <w:rPr>
          <w:sz w:val="22"/>
        </w:rPr>
        <w:t>oficial</w:t>
      </w:r>
      <w:r>
        <w:rPr>
          <w:spacing w:val="-5"/>
          <w:sz w:val="22"/>
        </w:rPr>
        <w:t> </w:t>
      </w:r>
      <w:r>
        <w:rPr>
          <w:sz w:val="22"/>
        </w:rPr>
        <w:t>de</w:t>
      </w:r>
      <w:r>
        <w:rPr>
          <w:spacing w:val="-5"/>
          <w:sz w:val="22"/>
        </w:rPr>
        <w:t> </w:t>
      </w:r>
      <w:r>
        <w:rPr>
          <w:sz w:val="22"/>
        </w:rPr>
        <w:t>la</w:t>
      </w:r>
      <w:r>
        <w:rPr>
          <w:spacing w:val="-5"/>
          <w:sz w:val="22"/>
        </w:rPr>
        <w:t> </w:t>
      </w:r>
      <w:r>
        <w:rPr>
          <w:sz w:val="22"/>
        </w:rPr>
        <w:t>Secretaría</w:t>
      </w:r>
      <w:r>
        <w:rPr>
          <w:spacing w:val="-5"/>
          <w:sz w:val="22"/>
        </w:rPr>
        <w:t> </w:t>
      </w:r>
      <w:r>
        <w:rPr>
          <w:sz w:val="22"/>
        </w:rPr>
        <w:t>indicando</w:t>
      </w:r>
      <w:r>
        <w:rPr>
          <w:spacing w:val="-5"/>
          <w:sz w:val="22"/>
        </w:rPr>
        <w:t> </w:t>
      </w:r>
      <w:r>
        <w:rPr>
          <w:sz w:val="22"/>
        </w:rPr>
        <w:t>el</w:t>
      </w:r>
      <w:r>
        <w:rPr>
          <w:spacing w:val="-5"/>
          <w:sz w:val="22"/>
        </w:rPr>
        <w:t> </w:t>
      </w:r>
      <w:r>
        <w:rPr>
          <w:spacing w:val="-2"/>
          <w:sz w:val="22"/>
        </w:rPr>
        <w:t>trámite;</w:t>
      </w:r>
    </w:p>
    <w:p>
      <w:pPr>
        <w:pStyle w:val="ListParagraph"/>
        <w:numPr>
          <w:ilvl w:val="0"/>
          <w:numId w:val="84"/>
        </w:numPr>
        <w:tabs>
          <w:tab w:pos="864" w:val="left" w:leader="none"/>
        </w:tabs>
        <w:spacing w:line="235" w:lineRule="auto" w:before="142" w:after="0"/>
        <w:ind w:left="864" w:right="131" w:hanging="543"/>
        <w:jc w:val="left"/>
        <w:rPr>
          <w:sz w:val="22"/>
        </w:rPr>
      </w:pPr>
      <w:r>
        <w:rPr>
          <w:sz w:val="22"/>
        </w:rPr>
        <w:t>Documento</w:t>
      </w:r>
      <w:r>
        <w:rPr>
          <w:spacing w:val="-4"/>
          <w:sz w:val="22"/>
        </w:rPr>
        <w:t> </w:t>
      </w:r>
      <w:r>
        <w:rPr>
          <w:sz w:val="22"/>
        </w:rPr>
        <w:t>que</w:t>
      </w:r>
      <w:r>
        <w:rPr>
          <w:spacing w:val="-4"/>
          <w:sz w:val="22"/>
        </w:rPr>
        <w:t> </w:t>
      </w:r>
      <w:r>
        <w:rPr>
          <w:sz w:val="22"/>
        </w:rPr>
        <w:t>acredite</w:t>
      </w:r>
      <w:r>
        <w:rPr>
          <w:spacing w:val="-4"/>
          <w:sz w:val="22"/>
        </w:rPr>
        <w:t> </w:t>
      </w:r>
      <w:r>
        <w:rPr>
          <w:sz w:val="22"/>
        </w:rPr>
        <w:t>la</w:t>
      </w:r>
      <w:r>
        <w:rPr>
          <w:spacing w:val="-2"/>
          <w:sz w:val="22"/>
        </w:rPr>
        <w:t> </w:t>
      </w:r>
      <w:r>
        <w:rPr>
          <w:sz w:val="22"/>
        </w:rPr>
        <w:t>propiedad</w:t>
      </w:r>
      <w:r>
        <w:rPr>
          <w:spacing w:val="-2"/>
          <w:sz w:val="22"/>
        </w:rPr>
        <w:t> </w:t>
      </w:r>
      <w:r>
        <w:rPr>
          <w:sz w:val="22"/>
        </w:rPr>
        <w:t>o</w:t>
      </w:r>
      <w:r>
        <w:rPr>
          <w:spacing w:val="-2"/>
          <w:sz w:val="22"/>
        </w:rPr>
        <w:t> </w:t>
      </w:r>
      <w:r>
        <w:rPr>
          <w:sz w:val="22"/>
        </w:rPr>
        <w:t>tenencia</w:t>
      </w:r>
      <w:r>
        <w:rPr>
          <w:spacing w:val="-4"/>
          <w:sz w:val="22"/>
        </w:rPr>
        <w:t> </w:t>
      </w:r>
      <w:r>
        <w:rPr>
          <w:sz w:val="22"/>
        </w:rPr>
        <w:t>del</w:t>
      </w:r>
      <w:r>
        <w:rPr>
          <w:spacing w:val="-2"/>
          <w:sz w:val="22"/>
        </w:rPr>
        <w:t> </w:t>
      </w:r>
      <w:r>
        <w:rPr>
          <w:sz w:val="22"/>
        </w:rPr>
        <w:t>inmueble</w:t>
      </w:r>
      <w:r>
        <w:rPr>
          <w:spacing w:val="-2"/>
          <w:sz w:val="22"/>
        </w:rPr>
        <w:t> </w:t>
      </w:r>
      <w:r>
        <w:rPr>
          <w:sz w:val="22"/>
        </w:rPr>
        <w:t>debidamente</w:t>
      </w:r>
      <w:r>
        <w:rPr>
          <w:spacing w:val="-2"/>
          <w:sz w:val="22"/>
        </w:rPr>
        <w:t> </w:t>
      </w:r>
      <w:r>
        <w:rPr>
          <w:sz w:val="22"/>
        </w:rPr>
        <w:t>registrado</w:t>
      </w:r>
      <w:r>
        <w:rPr>
          <w:spacing w:val="-2"/>
          <w:sz w:val="22"/>
        </w:rPr>
        <w:t> </w:t>
      </w:r>
      <w:r>
        <w:rPr>
          <w:sz w:val="22"/>
        </w:rPr>
        <w:t>en</w:t>
      </w:r>
      <w:r>
        <w:rPr>
          <w:spacing w:val="-2"/>
          <w:sz w:val="22"/>
        </w:rPr>
        <w:t> </w:t>
      </w:r>
      <w:r>
        <w:rPr>
          <w:sz w:val="22"/>
        </w:rPr>
        <w:t>el Instituto Registral y Catastral;</w:t>
      </w:r>
    </w:p>
    <w:p>
      <w:pPr>
        <w:pStyle w:val="ListParagraph"/>
        <w:numPr>
          <w:ilvl w:val="0"/>
          <w:numId w:val="84"/>
        </w:numPr>
        <w:tabs>
          <w:tab w:pos="864" w:val="left" w:leader="none"/>
        </w:tabs>
        <w:spacing w:line="290" w:lineRule="auto" w:before="141" w:after="0"/>
        <w:ind w:left="864" w:right="131" w:hanging="543"/>
        <w:jc w:val="left"/>
        <w:rPr>
          <w:sz w:val="22"/>
        </w:rPr>
      </w:pPr>
      <w:r>
        <w:rPr>
          <w:sz w:val="22"/>
        </w:rPr>
        <w:t>Certificado</w:t>
      </w:r>
      <w:r>
        <w:rPr>
          <w:spacing w:val="40"/>
          <w:sz w:val="22"/>
        </w:rPr>
        <w:t> </w:t>
      </w:r>
      <w:r>
        <w:rPr>
          <w:sz w:val="22"/>
        </w:rPr>
        <w:t>de</w:t>
      </w:r>
      <w:r>
        <w:rPr>
          <w:spacing w:val="40"/>
          <w:sz w:val="22"/>
        </w:rPr>
        <w:t> </w:t>
      </w:r>
      <w:r>
        <w:rPr>
          <w:sz w:val="22"/>
        </w:rPr>
        <w:t>Libertad</w:t>
      </w:r>
      <w:r>
        <w:rPr>
          <w:spacing w:val="40"/>
          <w:sz w:val="22"/>
        </w:rPr>
        <w:t> </w:t>
      </w:r>
      <w:r>
        <w:rPr>
          <w:sz w:val="22"/>
        </w:rPr>
        <w:t>de</w:t>
      </w:r>
      <w:r>
        <w:rPr>
          <w:spacing w:val="40"/>
          <w:sz w:val="22"/>
        </w:rPr>
        <w:t> </w:t>
      </w:r>
      <w:r>
        <w:rPr>
          <w:sz w:val="22"/>
        </w:rPr>
        <w:t>Gravámenes</w:t>
      </w:r>
      <w:r>
        <w:rPr>
          <w:spacing w:val="40"/>
          <w:sz w:val="22"/>
        </w:rPr>
        <w:t> </w:t>
      </w:r>
      <w:r>
        <w:rPr>
          <w:sz w:val="22"/>
        </w:rPr>
        <w:t>o</w:t>
      </w:r>
      <w:r>
        <w:rPr>
          <w:spacing w:val="40"/>
          <w:sz w:val="22"/>
        </w:rPr>
        <w:t> </w:t>
      </w:r>
      <w:r>
        <w:rPr>
          <w:sz w:val="22"/>
        </w:rPr>
        <w:t>de</w:t>
      </w:r>
      <w:r>
        <w:rPr>
          <w:spacing w:val="40"/>
          <w:sz w:val="22"/>
        </w:rPr>
        <w:t> </w:t>
      </w:r>
      <w:r>
        <w:rPr>
          <w:sz w:val="22"/>
        </w:rPr>
        <w:t>Gravamen</w:t>
      </w:r>
      <w:r>
        <w:rPr>
          <w:spacing w:val="40"/>
          <w:sz w:val="22"/>
        </w:rPr>
        <w:t> </w:t>
      </w:r>
      <w:r>
        <w:rPr>
          <w:sz w:val="22"/>
        </w:rPr>
        <w:t>con</w:t>
      </w:r>
      <w:r>
        <w:rPr>
          <w:spacing w:val="40"/>
          <w:sz w:val="22"/>
        </w:rPr>
        <w:t> </w:t>
      </w:r>
      <w:r>
        <w:rPr>
          <w:sz w:val="22"/>
        </w:rPr>
        <w:t>autorización</w:t>
      </w:r>
      <w:r>
        <w:rPr>
          <w:spacing w:val="40"/>
          <w:sz w:val="22"/>
        </w:rPr>
        <w:t> </w:t>
      </w:r>
      <w:r>
        <w:rPr>
          <w:sz w:val="22"/>
        </w:rPr>
        <w:t>del</w:t>
      </w:r>
      <w:r>
        <w:rPr>
          <w:spacing w:val="40"/>
          <w:sz w:val="22"/>
        </w:rPr>
        <w:t> </w:t>
      </w:r>
      <w:r>
        <w:rPr>
          <w:sz w:val="22"/>
        </w:rPr>
        <w:t>acreedor, expedido</w:t>
      </w:r>
      <w:r>
        <w:rPr>
          <w:spacing w:val="-13"/>
          <w:sz w:val="22"/>
        </w:rPr>
        <w:t> </w:t>
      </w:r>
      <w:r>
        <w:rPr>
          <w:sz w:val="22"/>
        </w:rPr>
        <w:t>con</w:t>
      </w:r>
      <w:r>
        <w:rPr>
          <w:spacing w:val="-12"/>
          <w:sz w:val="22"/>
        </w:rPr>
        <w:t> </w:t>
      </w:r>
      <w:r>
        <w:rPr>
          <w:sz w:val="22"/>
        </w:rPr>
        <w:t>no</w:t>
      </w:r>
      <w:r>
        <w:rPr>
          <w:spacing w:val="-12"/>
          <w:sz w:val="22"/>
        </w:rPr>
        <w:t> </w:t>
      </w:r>
      <w:r>
        <w:rPr>
          <w:sz w:val="22"/>
        </w:rPr>
        <w:t>más</w:t>
      </w:r>
      <w:r>
        <w:rPr>
          <w:spacing w:val="-14"/>
          <w:sz w:val="22"/>
        </w:rPr>
        <w:t> </w:t>
      </w:r>
      <w:r>
        <w:rPr>
          <w:sz w:val="22"/>
        </w:rPr>
        <w:t>de</w:t>
      </w:r>
      <w:r>
        <w:rPr>
          <w:spacing w:val="-14"/>
          <w:sz w:val="22"/>
        </w:rPr>
        <w:t> </w:t>
      </w:r>
      <w:r>
        <w:rPr>
          <w:sz w:val="22"/>
        </w:rPr>
        <w:t>90-noventa</w:t>
      </w:r>
      <w:r>
        <w:rPr>
          <w:spacing w:val="-11"/>
          <w:sz w:val="22"/>
        </w:rPr>
        <w:t> </w:t>
      </w:r>
      <w:r>
        <w:rPr>
          <w:sz w:val="22"/>
        </w:rPr>
        <w:t>días</w:t>
      </w:r>
      <w:r>
        <w:rPr>
          <w:spacing w:val="-11"/>
          <w:sz w:val="22"/>
        </w:rPr>
        <w:t> </w:t>
      </w:r>
      <w:r>
        <w:rPr>
          <w:sz w:val="22"/>
        </w:rPr>
        <w:t>de</w:t>
      </w:r>
      <w:r>
        <w:rPr>
          <w:spacing w:val="-12"/>
          <w:sz w:val="22"/>
        </w:rPr>
        <w:t> </w:t>
      </w:r>
      <w:r>
        <w:rPr>
          <w:sz w:val="22"/>
        </w:rPr>
        <w:t>anterioridad;</w:t>
      </w:r>
      <w:r>
        <w:rPr>
          <w:spacing w:val="-10"/>
          <w:sz w:val="22"/>
        </w:rPr>
        <w:t> </w:t>
      </w:r>
      <w:r>
        <w:rPr>
          <w:sz w:val="22"/>
        </w:rPr>
        <w:t>A)</w:t>
      </w:r>
      <w:r>
        <w:rPr>
          <w:spacing w:val="-15"/>
          <w:sz w:val="22"/>
        </w:rPr>
        <w:t> </w:t>
      </w:r>
      <w:r>
        <w:rPr>
          <w:sz w:val="22"/>
        </w:rPr>
        <w:t>Tratándose</w:t>
      </w:r>
      <w:r>
        <w:rPr>
          <w:spacing w:val="-11"/>
          <w:sz w:val="22"/>
        </w:rPr>
        <w:t> </w:t>
      </w:r>
      <w:r>
        <w:rPr>
          <w:sz w:val="22"/>
        </w:rPr>
        <w:t>de</w:t>
      </w:r>
      <w:r>
        <w:rPr>
          <w:spacing w:val="-14"/>
          <w:sz w:val="22"/>
        </w:rPr>
        <w:t> </w:t>
      </w:r>
      <w:r>
        <w:rPr>
          <w:sz w:val="22"/>
        </w:rPr>
        <w:t>personas</w:t>
      </w:r>
      <w:r>
        <w:rPr>
          <w:spacing w:val="-16"/>
          <w:sz w:val="22"/>
        </w:rPr>
        <w:t> </w:t>
      </w:r>
      <w:r>
        <w:rPr>
          <w:sz w:val="22"/>
        </w:rPr>
        <w:t>físicas:</w:t>
      </w:r>
    </w:p>
    <w:p>
      <w:pPr>
        <w:pStyle w:val="ListParagraph"/>
        <w:numPr>
          <w:ilvl w:val="0"/>
          <w:numId w:val="85"/>
        </w:numPr>
        <w:tabs>
          <w:tab w:pos="327" w:val="left" w:leader="none"/>
        </w:tabs>
        <w:spacing w:line="240" w:lineRule="auto" w:before="137" w:after="0"/>
        <w:ind w:left="327" w:right="0" w:hanging="183"/>
        <w:jc w:val="left"/>
        <w:rPr>
          <w:sz w:val="22"/>
        </w:rPr>
      </w:pPr>
      <w:r>
        <w:rPr>
          <w:sz w:val="22"/>
        </w:rPr>
        <w:t>Original</w:t>
      </w:r>
      <w:r>
        <w:rPr>
          <w:spacing w:val="-5"/>
          <w:sz w:val="22"/>
        </w:rPr>
        <w:t> </w:t>
      </w:r>
      <w:r>
        <w:rPr>
          <w:sz w:val="22"/>
        </w:rPr>
        <w:t>y</w:t>
      </w:r>
      <w:r>
        <w:rPr>
          <w:spacing w:val="-7"/>
          <w:sz w:val="22"/>
        </w:rPr>
        <w:t> </w:t>
      </w:r>
      <w:r>
        <w:rPr>
          <w:sz w:val="22"/>
        </w:rPr>
        <w:t>copia</w:t>
      </w:r>
      <w:r>
        <w:rPr>
          <w:spacing w:val="-5"/>
          <w:sz w:val="22"/>
        </w:rPr>
        <w:t> </w:t>
      </w:r>
      <w:r>
        <w:rPr>
          <w:sz w:val="22"/>
        </w:rPr>
        <w:t>de</w:t>
      </w:r>
      <w:r>
        <w:rPr>
          <w:spacing w:val="-5"/>
          <w:sz w:val="22"/>
        </w:rPr>
        <w:t> </w:t>
      </w:r>
      <w:r>
        <w:rPr>
          <w:sz w:val="22"/>
        </w:rPr>
        <w:t>la</w:t>
      </w:r>
      <w:r>
        <w:rPr>
          <w:spacing w:val="-6"/>
          <w:sz w:val="22"/>
        </w:rPr>
        <w:t> </w:t>
      </w:r>
      <w:r>
        <w:rPr>
          <w:sz w:val="22"/>
        </w:rPr>
        <w:t>Identificación</w:t>
      </w:r>
      <w:r>
        <w:rPr>
          <w:spacing w:val="-5"/>
          <w:sz w:val="22"/>
        </w:rPr>
        <w:t> </w:t>
      </w:r>
      <w:r>
        <w:rPr>
          <w:sz w:val="22"/>
        </w:rPr>
        <w:t>oficial</w:t>
      </w:r>
      <w:r>
        <w:rPr>
          <w:spacing w:val="-6"/>
          <w:sz w:val="22"/>
        </w:rPr>
        <w:t> </w:t>
      </w:r>
      <w:r>
        <w:rPr>
          <w:sz w:val="22"/>
        </w:rPr>
        <w:t>con</w:t>
      </w:r>
      <w:r>
        <w:rPr>
          <w:spacing w:val="-9"/>
          <w:sz w:val="22"/>
        </w:rPr>
        <w:t> </w:t>
      </w:r>
      <w:r>
        <w:rPr>
          <w:spacing w:val="-2"/>
          <w:sz w:val="22"/>
        </w:rPr>
        <w:t>fotografía,</w:t>
      </w:r>
    </w:p>
    <w:p>
      <w:pPr>
        <w:pStyle w:val="ListParagraph"/>
        <w:numPr>
          <w:ilvl w:val="0"/>
          <w:numId w:val="85"/>
        </w:numPr>
        <w:tabs>
          <w:tab w:pos="327" w:val="left" w:leader="none"/>
          <w:tab w:pos="329" w:val="left" w:leader="none"/>
        </w:tabs>
        <w:spacing w:line="232" w:lineRule="auto" w:before="147" w:after="0"/>
        <w:ind w:left="329" w:right="131" w:hanging="185"/>
        <w:jc w:val="left"/>
        <w:rPr>
          <w:sz w:val="22"/>
        </w:rPr>
      </w:pPr>
      <w:r>
        <w:rPr>
          <w:sz w:val="22"/>
        </w:rPr>
        <w:t>En</w:t>
      </w:r>
      <w:r>
        <w:rPr>
          <w:spacing w:val="36"/>
          <w:sz w:val="22"/>
        </w:rPr>
        <w:t> </w:t>
      </w:r>
      <w:r>
        <w:rPr>
          <w:sz w:val="22"/>
        </w:rPr>
        <w:t>caso</w:t>
      </w:r>
      <w:r>
        <w:rPr>
          <w:spacing w:val="36"/>
          <w:sz w:val="22"/>
        </w:rPr>
        <w:t> </w:t>
      </w:r>
      <w:r>
        <w:rPr>
          <w:sz w:val="22"/>
        </w:rPr>
        <w:t>de</w:t>
      </w:r>
      <w:r>
        <w:rPr>
          <w:spacing w:val="36"/>
          <w:sz w:val="22"/>
        </w:rPr>
        <w:t> </w:t>
      </w:r>
      <w:r>
        <w:rPr>
          <w:sz w:val="22"/>
        </w:rPr>
        <w:t>representación,</w:t>
      </w:r>
      <w:r>
        <w:rPr>
          <w:spacing w:val="38"/>
          <w:sz w:val="22"/>
        </w:rPr>
        <w:t> </w:t>
      </w:r>
      <w:r>
        <w:rPr>
          <w:sz w:val="22"/>
        </w:rPr>
        <w:t>presentar</w:t>
      </w:r>
      <w:r>
        <w:rPr>
          <w:spacing w:val="37"/>
          <w:sz w:val="22"/>
        </w:rPr>
        <w:t> </w:t>
      </w:r>
      <w:r>
        <w:rPr>
          <w:sz w:val="22"/>
        </w:rPr>
        <w:t>original</w:t>
      </w:r>
      <w:r>
        <w:rPr>
          <w:spacing w:val="36"/>
          <w:sz w:val="22"/>
        </w:rPr>
        <w:t> </w:t>
      </w:r>
      <w:r>
        <w:rPr>
          <w:sz w:val="22"/>
        </w:rPr>
        <w:t>y</w:t>
      </w:r>
      <w:r>
        <w:rPr>
          <w:spacing w:val="35"/>
          <w:sz w:val="22"/>
        </w:rPr>
        <w:t> </w:t>
      </w:r>
      <w:r>
        <w:rPr>
          <w:sz w:val="22"/>
        </w:rPr>
        <w:t>copia</w:t>
      </w:r>
      <w:r>
        <w:rPr>
          <w:spacing w:val="36"/>
          <w:sz w:val="22"/>
        </w:rPr>
        <w:t> </w:t>
      </w:r>
      <w:r>
        <w:rPr>
          <w:sz w:val="22"/>
        </w:rPr>
        <w:t>de</w:t>
      </w:r>
      <w:r>
        <w:rPr>
          <w:spacing w:val="36"/>
          <w:sz w:val="22"/>
        </w:rPr>
        <w:t> </w:t>
      </w:r>
      <w:r>
        <w:rPr>
          <w:sz w:val="22"/>
        </w:rPr>
        <w:t>carta</w:t>
      </w:r>
      <w:r>
        <w:rPr>
          <w:spacing w:val="36"/>
          <w:sz w:val="22"/>
        </w:rPr>
        <w:t> </w:t>
      </w:r>
      <w:r>
        <w:rPr>
          <w:sz w:val="22"/>
        </w:rPr>
        <w:t>poder</w:t>
      </w:r>
      <w:r>
        <w:rPr>
          <w:spacing w:val="35"/>
          <w:sz w:val="22"/>
        </w:rPr>
        <w:t> </w:t>
      </w:r>
      <w:r>
        <w:rPr>
          <w:sz w:val="22"/>
        </w:rPr>
        <w:t>certificada</w:t>
      </w:r>
      <w:r>
        <w:rPr>
          <w:spacing w:val="36"/>
          <w:sz w:val="22"/>
        </w:rPr>
        <w:t> </w:t>
      </w:r>
      <w:r>
        <w:rPr>
          <w:sz w:val="22"/>
        </w:rPr>
        <w:t>ante</w:t>
      </w:r>
      <w:r>
        <w:rPr>
          <w:spacing w:val="36"/>
          <w:sz w:val="22"/>
        </w:rPr>
        <w:t> </w:t>
      </w:r>
      <w:r>
        <w:rPr>
          <w:sz w:val="22"/>
        </w:rPr>
        <w:t>Notario </w:t>
      </w:r>
      <w:r>
        <w:rPr>
          <w:spacing w:val="-2"/>
          <w:sz w:val="22"/>
        </w:rPr>
        <w:t>Público;</w:t>
      </w:r>
    </w:p>
    <w:p>
      <w:pPr>
        <w:pStyle w:val="BodyText"/>
        <w:spacing w:before="139"/>
        <w:ind w:left="1538" w:firstLine="0"/>
        <w:jc w:val="left"/>
      </w:pPr>
      <w:r>
        <w:rPr/>
        <w:t>B)</w:t>
      </w:r>
      <w:r>
        <w:rPr>
          <w:spacing w:val="-6"/>
        </w:rPr>
        <w:t> </w:t>
      </w:r>
      <w:r>
        <w:rPr/>
        <w:t>Tratándose</w:t>
      </w:r>
      <w:r>
        <w:rPr>
          <w:spacing w:val="-7"/>
        </w:rPr>
        <w:t> </w:t>
      </w:r>
      <w:r>
        <w:rPr/>
        <w:t>de</w:t>
      </w:r>
      <w:r>
        <w:rPr>
          <w:spacing w:val="-5"/>
        </w:rPr>
        <w:t> </w:t>
      </w:r>
      <w:r>
        <w:rPr/>
        <w:t>personas</w:t>
      </w:r>
      <w:r>
        <w:rPr>
          <w:spacing w:val="-5"/>
        </w:rPr>
        <w:t> </w:t>
      </w:r>
      <w:r>
        <w:rPr>
          <w:spacing w:val="-2"/>
        </w:rPr>
        <w:t>morales:</w:t>
      </w:r>
    </w:p>
    <w:p>
      <w:pPr>
        <w:pStyle w:val="ListParagraph"/>
        <w:numPr>
          <w:ilvl w:val="1"/>
          <w:numId w:val="85"/>
        </w:numPr>
        <w:tabs>
          <w:tab w:pos="2268" w:val="left" w:leader="none"/>
        </w:tabs>
        <w:spacing w:line="240" w:lineRule="auto" w:before="136" w:after="0"/>
        <w:ind w:left="2268" w:right="0" w:hanging="989"/>
        <w:jc w:val="left"/>
        <w:rPr>
          <w:sz w:val="22"/>
        </w:rPr>
      </w:pPr>
      <w:r>
        <w:rPr>
          <w:sz w:val="22"/>
        </w:rPr>
        <w:t>Acta</w:t>
      </w:r>
      <w:r>
        <w:rPr>
          <w:spacing w:val="-4"/>
          <w:sz w:val="22"/>
        </w:rPr>
        <w:t> </w:t>
      </w:r>
      <w:r>
        <w:rPr>
          <w:sz w:val="22"/>
        </w:rPr>
        <w:t>constitutiva</w:t>
      </w:r>
      <w:r>
        <w:rPr>
          <w:spacing w:val="-3"/>
          <w:sz w:val="22"/>
        </w:rPr>
        <w:t> </w:t>
      </w:r>
      <w:r>
        <w:rPr>
          <w:sz w:val="22"/>
        </w:rPr>
        <w:t>y</w:t>
      </w:r>
      <w:r>
        <w:rPr>
          <w:spacing w:val="-5"/>
          <w:sz w:val="22"/>
        </w:rPr>
        <w:t> </w:t>
      </w:r>
      <w:r>
        <w:rPr>
          <w:sz w:val="22"/>
        </w:rPr>
        <w:t>en</w:t>
      </w:r>
      <w:r>
        <w:rPr>
          <w:spacing w:val="-3"/>
          <w:sz w:val="22"/>
        </w:rPr>
        <w:t> </w:t>
      </w:r>
      <w:r>
        <w:rPr>
          <w:sz w:val="22"/>
        </w:rPr>
        <w:t>su</w:t>
      </w:r>
      <w:r>
        <w:rPr>
          <w:spacing w:val="-5"/>
          <w:sz w:val="22"/>
        </w:rPr>
        <w:t> </w:t>
      </w:r>
      <w:r>
        <w:rPr>
          <w:sz w:val="22"/>
        </w:rPr>
        <w:t>caso</w:t>
      </w:r>
      <w:r>
        <w:rPr>
          <w:spacing w:val="-4"/>
          <w:sz w:val="22"/>
        </w:rPr>
        <w:t> </w:t>
      </w:r>
      <w:r>
        <w:rPr>
          <w:sz w:val="22"/>
        </w:rPr>
        <w:t>la</w:t>
      </w:r>
      <w:r>
        <w:rPr>
          <w:spacing w:val="-3"/>
          <w:sz w:val="22"/>
        </w:rPr>
        <w:t> </w:t>
      </w:r>
      <w:r>
        <w:rPr>
          <w:sz w:val="22"/>
        </w:rPr>
        <w:t>última</w:t>
      </w:r>
      <w:r>
        <w:rPr>
          <w:spacing w:val="-5"/>
          <w:sz w:val="22"/>
        </w:rPr>
        <w:t> </w:t>
      </w:r>
      <w:r>
        <w:rPr>
          <w:spacing w:val="-2"/>
          <w:sz w:val="22"/>
        </w:rPr>
        <w:t>modificación;</w:t>
      </w:r>
    </w:p>
    <w:p>
      <w:pPr>
        <w:pStyle w:val="ListParagraph"/>
        <w:numPr>
          <w:ilvl w:val="1"/>
          <w:numId w:val="85"/>
        </w:numPr>
        <w:tabs>
          <w:tab w:pos="2268" w:val="left" w:leader="none"/>
        </w:tabs>
        <w:spacing w:line="240" w:lineRule="auto" w:before="138" w:after="0"/>
        <w:ind w:left="2268" w:right="0" w:hanging="989"/>
        <w:jc w:val="left"/>
        <w:rPr>
          <w:sz w:val="22"/>
        </w:rPr>
      </w:pPr>
      <w:r>
        <w:rPr>
          <w:sz w:val="22"/>
        </w:rPr>
        <w:t>Pago</w:t>
      </w:r>
      <w:r>
        <w:rPr>
          <w:spacing w:val="-5"/>
          <w:sz w:val="22"/>
        </w:rPr>
        <w:t> </w:t>
      </w:r>
      <w:r>
        <w:rPr>
          <w:sz w:val="22"/>
        </w:rPr>
        <w:t>del</w:t>
      </w:r>
      <w:r>
        <w:rPr>
          <w:spacing w:val="-7"/>
          <w:sz w:val="22"/>
        </w:rPr>
        <w:t> </w:t>
      </w:r>
      <w:r>
        <w:rPr>
          <w:sz w:val="22"/>
        </w:rPr>
        <w:t>impuesto</w:t>
      </w:r>
      <w:r>
        <w:rPr>
          <w:spacing w:val="-5"/>
          <w:sz w:val="22"/>
        </w:rPr>
        <w:t> </w:t>
      </w:r>
      <w:r>
        <w:rPr>
          <w:sz w:val="22"/>
        </w:rPr>
        <w:t>predial</w:t>
      </w:r>
      <w:r>
        <w:rPr>
          <w:spacing w:val="-5"/>
          <w:sz w:val="22"/>
        </w:rPr>
        <w:t> </w:t>
      </w:r>
      <w:r>
        <w:rPr>
          <w:spacing w:val="-2"/>
          <w:sz w:val="22"/>
        </w:rPr>
        <w:t>actualizado;</w:t>
      </w:r>
    </w:p>
    <w:p>
      <w:pPr>
        <w:pStyle w:val="ListParagraph"/>
        <w:numPr>
          <w:ilvl w:val="1"/>
          <w:numId w:val="85"/>
        </w:numPr>
        <w:tabs>
          <w:tab w:pos="2268" w:val="left" w:leader="none"/>
        </w:tabs>
        <w:spacing w:line="232" w:lineRule="auto" w:before="147" w:after="0"/>
        <w:ind w:left="2268" w:right="135" w:hanging="989"/>
        <w:jc w:val="both"/>
        <w:rPr>
          <w:sz w:val="22"/>
        </w:rPr>
      </w:pPr>
      <w:r>
        <w:rPr>
          <w:sz w:val="22"/>
        </w:rPr>
        <w:t>En su caso, acreditar poder especial vigente tratándose de actos de dominio en lo relativo a la cesión de las áreas municipales y vías públicas;</w:t>
      </w:r>
    </w:p>
    <w:p>
      <w:pPr>
        <w:pStyle w:val="ListParagraph"/>
        <w:numPr>
          <w:ilvl w:val="1"/>
          <w:numId w:val="85"/>
        </w:numPr>
        <w:tabs>
          <w:tab w:pos="2268" w:val="left" w:leader="none"/>
        </w:tabs>
        <w:spacing w:line="240" w:lineRule="auto" w:before="139" w:after="0"/>
        <w:ind w:left="2268" w:right="0" w:hanging="989"/>
        <w:jc w:val="left"/>
        <w:rPr>
          <w:sz w:val="22"/>
        </w:rPr>
      </w:pPr>
      <w:r>
        <w:rPr>
          <w:sz w:val="22"/>
        </w:rPr>
        <w:t>4</w:t>
      </w:r>
      <w:r>
        <w:rPr>
          <w:spacing w:val="-10"/>
          <w:sz w:val="22"/>
        </w:rPr>
        <w:t> </w:t>
      </w:r>
      <w:r>
        <w:rPr>
          <w:sz w:val="22"/>
        </w:rPr>
        <w:t>cuatro</w:t>
      </w:r>
      <w:r>
        <w:rPr>
          <w:spacing w:val="-9"/>
          <w:sz w:val="22"/>
        </w:rPr>
        <w:t> </w:t>
      </w:r>
      <w:r>
        <w:rPr>
          <w:sz w:val="22"/>
        </w:rPr>
        <w:t>fotografías</w:t>
      </w:r>
      <w:r>
        <w:rPr>
          <w:spacing w:val="-8"/>
          <w:sz w:val="22"/>
        </w:rPr>
        <w:t> </w:t>
      </w:r>
      <w:r>
        <w:rPr>
          <w:sz w:val="22"/>
        </w:rPr>
        <w:t>donde</w:t>
      </w:r>
      <w:r>
        <w:rPr>
          <w:spacing w:val="-7"/>
          <w:sz w:val="22"/>
        </w:rPr>
        <w:t> </w:t>
      </w:r>
      <w:r>
        <w:rPr>
          <w:sz w:val="22"/>
        </w:rPr>
        <w:t>muestran</w:t>
      </w:r>
      <w:r>
        <w:rPr>
          <w:spacing w:val="-10"/>
          <w:sz w:val="22"/>
        </w:rPr>
        <w:t> </w:t>
      </w:r>
      <w:r>
        <w:rPr>
          <w:sz w:val="22"/>
        </w:rPr>
        <w:t>la</w:t>
      </w:r>
      <w:r>
        <w:rPr>
          <w:spacing w:val="-7"/>
          <w:sz w:val="22"/>
        </w:rPr>
        <w:t> </w:t>
      </w:r>
      <w:r>
        <w:rPr>
          <w:sz w:val="22"/>
        </w:rPr>
        <w:t>situación</w:t>
      </w:r>
      <w:r>
        <w:rPr>
          <w:spacing w:val="-11"/>
          <w:sz w:val="22"/>
        </w:rPr>
        <w:t> </w:t>
      </w:r>
      <w:r>
        <w:rPr>
          <w:sz w:val="22"/>
        </w:rPr>
        <w:t>actual</w:t>
      </w:r>
      <w:r>
        <w:rPr>
          <w:spacing w:val="-8"/>
          <w:sz w:val="22"/>
        </w:rPr>
        <w:t> </w:t>
      </w:r>
      <w:r>
        <w:rPr>
          <w:sz w:val="22"/>
        </w:rPr>
        <w:t>del</w:t>
      </w:r>
      <w:r>
        <w:rPr>
          <w:spacing w:val="-8"/>
          <w:sz w:val="22"/>
        </w:rPr>
        <w:t> </w:t>
      </w:r>
      <w:r>
        <w:rPr>
          <w:sz w:val="22"/>
        </w:rPr>
        <w:t>predio</w:t>
      </w:r>
      <w:r>
        <w:rPr>
          <w:spacing w:val="-9"/>
          <w:sz w:val="22"/>
        </w:rPr>
        <w:t> </w:t>
      </w:r>
      <w:r>
        <w:rPr>
          <w:spacing w:val="-2"/>
          <w:sz w:val="22"/>
        </w:rPr>
        <w:t>(originales);</w:t>
      </w:r>
    </w:p>
    <w:p>
      <w:pPr>
        <w:pStyle w:val="ListParagraph"/>
        <w:numPr>
          <w:ilvl w:val="1"/>
          <w:numId w:val="85"/>
        </w:numPr>
        <w:tabs>
          <w:tab w:pos="2268" w:val="left" w:leader="none"/>
        </w:tabs>
        <w:spacing w:line="232" w:lineRule="auto" w:before="147" w:after="0"/>
        <w:ind w:left="2268" w:right="129" w:hanging="989"/>
        <w:jc w:val="both"/>
        <w:rPr>
          <w:sz w:val="22"/>
        </w:rPr>
      </w:pPr>
      <w:r>
        <w:rPr>
          <w:sz w:val="22"/>
        </w:rPr>
        <w:t>Deberá</w:t>
      </w:r>
      <w:r>
        <w:rPr>
          <w:spacing w:val="-10"/>
          <w:sz w:val="22"/>
        </w:rPr>
        <w:t> </w:t>
      </w:r>
      <w:r>
        <w:rPr>
          <w:sz w:val="22"/>
        </w:rPr>
        <w:t>presentar</w:t>
      </w:r>
      <w:r>
        <w:rPr>
          <w:spacing w:val="-10"/>
          <w:sz w:val="22"/>
        </w:rPr>
        <w:t> </w:t>
      </w:r>
      <w:r>
        <w:rPr>
          <w:sz w:val="22"/>
        </w:rPr>
        <w:t>una</w:t>
      </w:r>
      <w:r>
        <w:rPr>
          <w:spacing w:val="-13"/>
          <w:sz w:val="22"/>
        </w:rPr>
        <w:t> </w:t>
      </w:r>
      <w:r>
        <w:rPr>
          <w:sz w:val="22"/>
        </w:rPr>
        <w:t>copia</w:t>
      </w:r>
      <w:r>
        <w:rPr>
          <w:spacing w:val="-11"/>
          <w:sz w:val="22"/>
        </w:rPr>
        <w:t> </w:t>
      </w:r>
      <w:r>
        <w:rPr>
          <w:sz w:val="22"/>
        </w:rPr>
        <w:t>para</w:t>
      </w:r>
      <w:r>
        <w:rPr>
          <w:spacing w:val="-13"/>
          <w:sz w:val="22"/>
        </w:rPr>
        <w:t> </w:t>
      </w:r>
      <w:r>
        <w:rPr>
          <w:sz w:val="22"/>
        </w:rPr>
        <w:t>revisión</w:t>
      </w:r>
      <w:r>
        <w:rPr>
          <w:spacing w:val="-11"/>
          <w:sz w:val="22"/>
        </w:rPr>
        <w:t> </w:t>
      </w:r>
      <w:r>
        <w:rPr>
          <w:sz w:val="22"/>
        </w:rPr>
        <w:t>del</w:t>
      </w:r>
      <w:r>
        <w:rPr>
          <w:spacing w:val="-12"/>
          <w:sz w:val="22"/>
        </w:rPr>
        <w:t> </w:t>
      </w:r>
      <w:r>
        <w:rPr>
          <w:sz w:val="22"/>
        </w:rPr>
        <w:t>proyecto</w:t>
      </w:r>
      <w:r>
        <w:rPr>
          <w:spacing w:val="-10"/>
          <w:sz w:val="22"/>
        </w:rPr>
        <w:t> </w:t>
      </w:r>
      <w:r>
        <w:rPr>
          <w:sz w:val="22"/>
        </w:rPr>
        <w:t>de</w:t>
      </w:r>
      <w:r>
        <w:rPr>
          <w:spacing w:val="-14"/>
          <w:sz w:val="22"/>
        </w:rPr>
        <w:t> </w:t>
      </w:r>
      <w:r>
        <w:rPr>
          <w:sz w:val="22"/>
        </w:rPr>
        <w:t>Subdivisión,</w:t>
      </w:r>
      <w:r>
        <w:rPr>
          <w:spacing w:val="-10"/>
          <w:sz w:val="22"/>
        </w:rPr>
        <w:t> </w:t>
      </w:r>
      <w:r>
        <w:rPr>
          <w:sz w:val="22"/>
        </w:rPr>
        <w:t>Fusión, Relotificación y/o Parcelación; en este último caso, se agregará plano de lotificación antecedente;</w:t>
      </w:r>
    </w:p>
    <w:p>
      <w:pPr>
        <w:pStyle w:val="ListParagraph"/>
        <w:numPr>
          <w:ilvl w:val="1"/>
          <w:numId w:val="85"/>
        </w:numPr>
        <w:tabs>
          <w:tab w:pos="2268" w:val="left" w:leader="none"/>
        </w:tabs>
        <w:spacing w:line="240" w:lineRule="auto" w:before="141" w:after="0"/>
        <w:ind w:left="2268" w:right="0" w:hanging="989"/>
        <w:jc w:val="left"/>
        <w:rPr>
          <w:sz w:val="22"/>
        </w:rPr>
      </w:pPr>
      <w:r>
        <w:rPr>
          <w:sz w:val="22"/>
        </w:rPr>
        <w:t>Certificación</w:t>
      </w:r>
      <w:r>
        <w:rPr>
          <w:spacing w:val="-6"/>
          <w:sz w:val="22"/>
        </w:rPr>
        <w:t> </w:t>
      </w:r>
      <w:r>
        <w:rPr>
          <w:sz w:val="22"/>
        </w:rPr>
        <w:t>de</w:t>
      </w:r>
      <w:r>
        <w:rPr>
          <w:spacing w:val="-8"/>
          <w:sz w:val="22"/>
        </w:rPr>
        <w:t> </w:t>
      </w:r>
      <w:r>
        <w:rPr>
          <w:sz w:val="22"/>
        </w:rPr>
        <w:t>Alineamiento</w:t>
      </w:r>
      <w:r>
        <w:rPr>
          <w:spacing w:val="-5"/>
          <w:sz w:val="22"/>
        </w:rPr>
        <w:t> </w:t>
      </w:r>
      <w:r>
        <w:rPr>
          <w:sz w:val="22"/>
        </w:rPr>
        <w:t>vial</w:t>
      </w:r>
      <w:r>
        <w:rPr>
          <w:spacing w:val="-6"/>
          <w:sz w:val="22"/>
        </w:rPr>
        <w:t> </w:t>
      </w:r>
      <w:r>
        <w:rPr>
          <w:sz w:val="22"/>
        </w:rPr>
        <w:t>y</w:t>
      </w:r>
      <w:r>
        <w:rPr>
          <w:spacing w:val="-8"/>
          <w:sz w:val="22"/>
        </w:rPr>
        <w:t> </w:t>
      </w:r>
      <w:r>
        <w:rPr>
          <w:sz w:val="22"/>
        </w:rPr>
        <w:t>número</w:t>
      </w:r>
      <w:r>
        <w:rPr>
          <w:spacing w:val="-4"/>
          <w:sz w:val="22"/>
        </w:rPr>
        <w:t> </w:t>
      </w:r>
      <w:r>
        <w:rPr>
          <w:spacing w:val="-2"/>
          <w:sz w:val="22"/>
        </w:rPr>
        <w:t>oficial;</w:t>
      </w:r>
    </w:p>
    <w:p>
      <w:pPr>
        <w:pStyle w:val="ListParagraph"/>
        <w:numPr>
          <w:ilvl w:val="1"/>
          <w:numId w:val="85"/>
        </w:numPr>
        <w:tabs>
          <w:tab w:pos="2268" w:val="left" w:leader="none"/>
        </w:tabs>
        <w:spacing w:line="232" w:lineRule="auto" w:before="147" w:after="0"/>
        <w:ind w:left="2268" w:right="128" w:hanging="989"/>
        <w:jc w:val="both"/>
        <w:rPr>
          <w:sz w:val="22"/>
        </w:rPr>
      </w:pPr>
      <w:r>
        <w:rPr>
          <w:sz w:val="22"/>
        </w:rPr>
        <w:t>En caso de que el predio se encuentre fuera de fraccionamiento autorizado, presentar</w:t>
      </w:r>
      <w:r>
        <w:rPr>
          <w:spacing w:val="-16"/>
          <w:sz w:val="22"/>
        </w:rPr>
        <w:t> </w:t>
      </w:r>
      <w:r>
        <w:rPr>
          <w:sz w:val="22"/>
        </w:rPr>
        <w:t>informativo</w:t>
      </w:r>
      <w:r>
        <w:rPr>
          <w:spacing w:val="-15"/>
          <w:sz w:val="22"/>
        </w:rPr>
        <w:t> </w:t>
      </w:r>
      <w:r>
        <w:rPr>
          <w:sz w:val="22"/>
        </w:rPr>
        <w:t>de</w:t>
      </w:r>
      <w:r>
        <w:rPr>
          <w:spacing w:val="-15"/>
          <w:sz w:val="22"/>
        </w:rPr>
        <w:t> </w:t>
      </w:r>
      <w:r>
        <w:rPr>
          <w:sz w:val="22"/>
        </w:rPr>
        <w:t>valor</w:t>
      </w:r>
      <w:r>
        <w:rPr>
          <w:spacing w:val="-16"/>
          <w:sz w:val="22"/>
        </w:rPr>
        <w:t> </w:t>
      </w:r>
      <w:r>
        <w:rPr>
          <w:sz w:val="22"/>
        </w:rPr>
        <w:t>catastral</w:t>
      </w:r>
      <w:r>
        <w:rPr>
          <w:spacing w:val="-15"/>
          <w:sz w:val="22"/>
        </w:rPr>
        <w:t> </w:t>
      </w:r>
      <w:r>
        <w:rPr>
          <w:sz w:val="22"/>
        </w:rPr>
        <w:t>para</w:t>
      </w:r>
      <w:r>
        <w:rPr>
          <w:spacing w:val="-15"/>
          <w:sz w:val="22"/>
        </w:rPr>
        <w:t> </w:t>
      </w:r>
      <w:r>
        <w:rPr>
          <w:sz w:val="22"/>
        </w:rPr>
        <w:t>pago</w:t>
      </w:r>
      <w:r>
        <w:rPr>
          <w:spacing w:val="-15"/>
          <w:sz w:val="22"/>
        </w:rPr>
        <w:t> </w:t>
      </w:r>
      <w:r>
        <w:rPr>
          <w:sz w:val="22"/>
        </w:rPr>
        <w:t>de</w:t>
      </w:r>
      <w:r>
        <w:rPr>
          <w:spacing w:val="-16"/>
          <w:sz w:val="22"/>
        </w:rPr>
        <w:t> </w:t>
      </w:r>
      <w:r>
        <w:rPr>
          <w:sz w:val="22"/>
        </w:rPr>
        <w:t>derechos</w:t>
      </w:r>
      <w:r>
        <w:rPr>
          <w:spacing w:val="-15"/>
          <w:sz w:val="22"/>
        </w:rPr>
        <w:t> </w:t>
      </w:r>
      <w:r>
        <w:rPr>
          <w:sz w:val="22"/>
        </w:rPr>
        <w:t>por</w:t>
      </w:r>
      <w:r>
        <w:rPr>
          <w:spacing w:val="-15"/>
          <w:sz w:val="22"/>
        </w:rPr>
        <w:t> </w:t>
      </w:r>
      <w:r>
        <w:rPr>
          <w:sz w:val="22"/>
        </w:rPr>
        <w:t>trámite</w:t>
      </w:r>
      <w:r>
        <w:rPr>
          <w:spacing w:val="-16"/>
          <w:sz w:val="22"/>
        </w:rPr>
        <w:t> </w:t>
      </w:r>
      <w:r>
        <w:rPr>
          <w:sz w:val="22"/>
        </w:rPr>
        <w:t>ante Desarrollo</w:t>
      </w:r>
      <w:r>
        <w:rPr>
          <w:spacing w:val="-5"/>
          <w:sz w:val="22"/>
        </w:rPr>
        <w:t> </w:t>
      </w:r>
      <w:r>
        <w:rPr>
          <w:sz w:val="22"/>
        </w:rPr>
        <w:t>Urbano,</w:t>
      </w:r>
      <w:r>
        <w:rPr>
          <w:spacing w:val="-3"/>
          <w:sz w:val="22"/>
        </w:rPr>
        <w:t> </w:t>
      </w:r>
      <w:r>
        <w:rPr>
          <w:sz w:val="22"/>
        </w:rPr>
        <w:t>expedido</w:t>
      </w:r>
      <w:r>
        <w:rPr>
          <w:spacing w:val="-5"/>
          <w:sz w:val="22"/>
        </w:rPr>
        <w:t> </w:t>
      </w:r>
      <w:r>
        <w:rPr>
          <w:sz w:val="22"/>
        </w:rPr>
        <w:t>por</w:t>
      </w:r>
      <w:r>
        <w:rPr>
          <w:spacing w:val="-4"/>
          <w:sz w:val="22"/>
        </w:rPr>
        <w:t> </w:t>
      </w:r>
      <w:r>
        <w:rPr>
          <w:sz w:val="22"/>
        </w:rPr>
        <w:t>la</w:t>
      </w:r>
      <w:r>
        <w:rPr>
          <w:spacing w:val="-5"/>
          <w:sz w:val="22"/>
        </w:rPr>
        <w:t> </w:t>
      </w:r>
      <w:r>
        <w:rPr>
          <w:sz w:val="22"/>
        </w:rPr>
        <w:t>dependencia</w:t>
      </w:r>
      <w:r>
        <w:rPr>
          <w:spacing w:val="-6"/>
          <w:sz w:val="22"/>
        </w:rPr>
        <w:t> </w:t>
      </w:r>
      <w:r>
        <w:rPr>
          <w:sz w:val="22"/>
        </w:rPr>
        <w:t>correspondiente</w:t>
      </w:r>
      <w:r>
        <w:rPr>
          <w:spacing w:val="-6"/>
          <w:sz w:val="22"/>
        </w:rPr>
        <w:t> </w:t>
      </w:r>
      <w:r>
        <w:rPr>
          <w:sz w:val="22"/>
        </w:rPr>
        <w:t>(Original);</w:t>
      </w:r>
      <w:r>
        <w:rPr>
          <w:spacing w:val="-3"/>
          <w:sz w:val="22"/>
        </w:rPr>
        <w:t> </w:t>
      </w:r>
      <w:r>
        <w:rPr>
          <w:sz w:val="22"/>
        </w:rPr>
        <w:t>y</w:t>
      </w:r>
    </w:p>
    <w:p>
      <w:pPr>
        <w:pStyle w:val="ListParagraph"/>
        <w:numPr>
          <w:ilvl w:val="1"/>
          <w:numId w:val="85"/>
        </w:numPr>
        <w:tabs>
          <w:tab w:pos="2268" w:val="left" w:leader="none"/>
        </w:tabs>
        <w:spacing w:line="240" w:lineRule="auto" w:before="141" w:after="0"/>
        <w:ind w:left="2268" w:right="0" w:hanging="989"/>
        <w:jc w:val="left"/>
        <w:rPr>
          <w:sz w:val="22"/>
        </w:rPr>
      </w:pPr>
      <w:r>
        <w:rPr>
          <w:sz w:val="22"/>
        </w:rPr>
        <w:t>Pago</w:t>
      </w:r>
      <w:r>
        <w:rPr>
          <w:spacing w:val="-9"/>
          <w:sz w:val="22"/>
        </w:rPr>
        <w:t> </w:t>
      </w:r>
      <w:r>
        <w:rPr>
          <w:sz w:val="22"/>
        </w:rPr>
        <w:t>por</w:t>
      </w:r>
      <w:r>
        <w:rPr>
          <w:spacing w:val="-5"/>
          <w:sz w:val="22"/>
        </w:rPr>
        <w:t> </w:t>
      </w:r>
      <w:r>
        <w:rPr>
          <w:sz w:val="22"/>
        </w:rPr>
        <w:t>derechos</w:t>
      </w:r>
      <w:r>
        <w:rPr>
          <w:spacing w:val="-8"/>
          <w:sz w:val="22"/>
        </w:rPr>
        <w:t> </w:t>
      </w:r>
      <w:r>
        <w:rPr>
          <w:sz w:val="22"/>
        </w:rPr>
        <w:t>correspondientes</w:t>
      </w:r>
      <w:r>
        <w:rPr>
          <w:spacing w:val="-7"/>
          <w:sz w:val="22"/>
        </w:rPr>
        <w:t> </w:t>
      </w:r>
      <w:r>
        <w:rPr>
          <w:sz w:val="22"/>
        </w:rPr>
        <w:t>al</w:t>
      </w:r>
      <w:r>
        <w:rPr>
          <w:spacing w:val="-8"/>
          <w:sz w:val="22"/>
        </w:rPr>
        <w:t> </w:t>
      </w:r>
      <w:r>
        <w:rPr>
          <w:sz w:val="22"/>
        </w:rPr>
        <w:t>trámite;</w:t>
      </w:r>
      <w:r>
        <w:rPr>
          <w:spacing w:val="-4"/>
          <w:sz w:val="22"/>
        </w:rPr>
        <w:t> </w:t>
      </w:r>
      <w:r>
        <w:rPr>
          <w:spacing w:val="-10"/>
          <w:sz w:val="22"/>
        </w:rPr>
        <w:t>y</w:t>
      </w:r>
    </w:p>
    <w:p>
      <w:pPr>
        <w:pStyle w:val="ListParagraph"/>
        <w:numPr>
          <w:ilvl w:val="1"/>
          <w:numId w:val="85"/>
        </w:numPr>
        <w:tabs>
          <w:tab w:pos="2268" w:val="left" w:leader="none"/>
        </w:tabs>
        <w:spacing w:line="232" w:lineRule="auto" w:before="147" w:after="0"/>
        <w:ind w:left="2268" w:right="129" w:hanging="989"/>
        <w:jc w:val="both"/>
        <w:rPr>
          <w:sz w:val="22"/>
        </w:rPr>
      </w:pPr>
      <w:r>
        <w:rPr>
          <w:sz w:val="22"/>
        </w:rPr>
        <w:t>Las</w:t>
      </w:r>
      <w:r>
        <w:rPr>
          <w:spacing w:val="-7"/>
          <w:sz w:val="22"/>
        </w:rPr>
        <w:t> </w:t>
      </w:r>
      <w:r>
        <w:rPr>
          <w:sz w:val="22"/>
        </w:rPr>
        <w:t>demás</w:t>
      </w:r>
      <w:r>
        <w:rPr>
          <w:spacing w:val="-9"/>
          <w:sz w:val="22"/>
        </w:rPr>
        <w:t> </w:t>
      </w:r>
      <w:r>
        <w:rPr>
          <w:sz w:val="22"/>
        </w:rPr>
        <w:t>que</w:t>
      </w:r>
      <w:r>
        <w:rPr>
          <w:spacing w:val="-10"/>
          <w:sz w:val="22"/>
        </w:rPr>
        <w:t> </w:t>
      </w:r>
      <w:r>
        <w:rPr>
          <w:sz w:val="22"/>
        </w:rPr>
        <w:t>en</w:t>
      </w:r>
      <w:r>
        <w:rPr>
          <w:spacing w:val="-8"/>
          <w:sz w:val="22"/>
        </w:rPr>
        <w:t> </w:t>
      </w:r>
      <w:r>
        <w:rPr>
          <w:sz w:val="22"/>
        </w:rPr>
        <w:t>disposiciones</w:t>
      </w:r>
      <w:r>
        <w:rPr>
          <w:spacing w:val="-7"/>
          <w:sz w:val="22"/>
        </w:rPr>
        <w:t> </w:t>
      </w:r>
      <w:r>
        <w:rPr>
          <w:sz w:val="22"/>
        </w:rPr>
        <w:t>administrativas</w:t>
      </w:r>
      <w:r>
        <w:rPr>
          <w:spacing w:val="-7"/>
          <w:sz w:val="22"/>
        </w:rPr>
        <w:t> </w:t>
      </w:r>
      <w:r>
        <w:rPr>
          <w:sz w:val="22"/>
        </w:rPr>
        <w:t>de</w:t>
      </w:r>
      <w:r>
        <w:rPr>
          <w:spacing w:val="-8"/>
          <w:sz w:val="22"/>
        </w:rPr>
        <w:t> </w:t>
      </w:r>
      <w:r>
        <w:rPr>
          <w:sz w:val="22"/>
        </w:rPr>
        <w:t>carácter</w:t>
      </w:r>
      <w:r>
        <w:rPr>
          <w:spacing w:val="-11"/>
          <w:sz w:val="22"/>
        </w:rPr>
        <w:t> </w:t>
      </w:r>
      <w:r>
        <w:rPr>
          <w:sz w:val="22"/>
        </w:rPr>
        <w:t>general</w:t>
      </w:r>
      <w:r>
        <w:rPr>
          <w:spacing w:val="-10"/>
          <w:sz w:val="22"/>
        </w:rPr>
        <w:t> </w:t>
      </w:r>
      <w:r>
        <w:rPr>
          <w:sz w:val="22"/>
        </w:rPr>
        <w:t>expida</w:t>
      </w:r>
      <w:r>
        <w:rPr>
          <w:spacing w:val="-8"/>
          <w:sz w:val="22"/>
        </w:rPr>
        <w:t> </w:t>
      </w:r>
      <w:r>
        <w:rPr>
          <w:sz w:val="22"/>
        </w:rPr>
        <w:t>el </w:t>
      </w:r>
      <w:r>
        <w:rPr>
          <w:spacing w:val="-2"/>
          <w:sz w:val="22"/>
        </w:rPr>
        <w:t>Ayuntamiento</w:t>
      </w:r>
    </w:p>
    <w:p>
      <w:pPr>
        <w:pStyle w:val="BodyText"/>
        <w:spacing w:line="232" w:lineRule="auto" w:before="148"/>
        <w:ind w:left="139" w:right="131"/>
      </w:pPr>
      <w:r>
        <w:rPr/>
        <w:t>ARTÍCULO</w:t>
      </w:r>
      <w:r>
        <w:rPr>
          <w:spacing w:val="-4"/>
        </w:rPr>
        <w:t> </w:t>
      </w:r>
      <w:r>
        <w:rPr/>
        <w:t>289.</w:t>
      </w:r>
      <w:r>
        <w:rPr>
          <w:spacing w:val="-1"/>
        </w:rPr>
        <w:t> </w:t>
      </w:r>
      <w:r>
        <w:rPr/>
        <w:t>Las</w:t>
      </w:r>
      <w:r>
        <w:rPr>
          <w:spacing w:val="-5"/>
        </w:rPr>
        <w:t> </w:t>
      </w:r>
      <w:r>
        <w:rPr/>
        <w:t>autorizaciones</w:t>
      </w:r>
      <w:r>
        <w:rPr>
          <w:spacing w:val="-3"/>
        </w:rPr>
        <w:t> </w:t>
      </w:r>
      <w:r>
        <w:rPr/>
        <w:t>a</w:t>
      </w:r>
      <w:r>
        <w:rPr>
          <w:spacing w:val="-2"/>
        </w:rPr>
        <w:t> </w:t>
      </w:r>
      <w:r>
        <w:rPr/>
        <w:t>que</w:t>
      </w:r>
      <w:r>
        <w:rPr>
          <w:spacing w:val="-5"/>
        </w:rPr>
        <w:t> </w:t>
      </w:r>
      <w:r>
        <w:rPr/>
        <w:t>se</w:t>
      </w:r>
      <w:r>
        <w:rPr>
          <w:spacing w:val="-5"/>
        </w:rPr>
        <w:t> </w:t>
      </w:r>
      <w:r>
        <w:rPr/>
        <w:t>refiere</w:t>
      </w:r>
      <w:r>
        <w:rPr>
          <w:spacing w:val="-2"/>
        </w:rPr>
        <w:t> </w:t>
      </w:r>
      <w:r>
        <w:rPr/>
        <w:t>este</w:t>
      </w:r>
      <w:r>
        <w:rPr>
          <w:spacing w:val="-3"/>
        </w:rPr>
        <w:t> </w:t>
      </w:r>
      <w:r>
        <w:rPr/>
        <w:t>capítulo</w:t>
      </w:r>
      <w:r>
        <w:rPr>
          <w:spacing w:val="-3"/>
        </w:rPr>
        <w:t> </w:t>
      </w:r>
      <w:r>
        <w:rPr/>
        <w:t>serán</w:t>
      </w:r>
      <w:r>
        <w:rPr>
          <w:spacing w:val="-5"/>
        </w:rPr>
        <w:t> </w:t>
      </w:r>
      <w:r>
        <w:rPr/>
        <w:t>expedidas</w:t>
      </w:r>
      <w:r>
        <w:rPr>
          <w:spacing w:val="-2"/>
        </w:rPr>
        <w:t> </w:t>
      </w:r>
      <w:r>
        <w:rPr/>
        <w:t>en</w:t>
      </w:r>
      <w:r>
        <w:rPr>
          <w:spacing w:val="-3"/>
        </w:rPr>
        <w:t> </w:t>
      </w:r>
      <w:r>
        <w:rPr/>
        <w:t>el</w:t>
      </w:r>
      <w:r>
        <w:rPr>
          <w:spacing w:val="-4"/>
        </w:rPr>
        <w:t> </w:t>
      </w:r>
      <w:r>
        <w:rPr/>
        <w:t>término</w:t>
      </w:r>
      <w:r>
        <w:rPr>
          <w:spacing w:val="-3"/>
        </w:rPr>
        <w:t> </w:t>
      </w:r>
      <w:r>
        <w:rPr/>
        <w:t>de diez días hábiles contados a partir de que sean satisfechos los requisitos para su obtención establecidos en el artículo precedente.</w:t>
      </w:r>
    </w:p>
    <w:p>
      <w:pPr>
        <w:pStyle w:val="BodyText"/>
        <w:ind w:firstLine="0"/>
        <w:jc w:val="left"/>
      </w:pPr>
    </w:p>
    <w:p>
      <w:pPr>
        <w:pStyle w:val="BodyText"/>
        <w:spacing w:before="4"/>
        <w:ind w:firstLine="0"/>
        <w:jc w:val="left"/>
      </w:pPr>
    </w:p>
    <w:p>
      <w:pPr>
        <w:pStyle w:val="Heading1"/>
        <w:ind w:left="295"/>
        <w:jc w:val="left"/>
      </w:pPr>
      <w:r>
        <w:rPr>
          <w:u w:val="single"/>
        </w:rPr>
        <w:t>CAPÍTULO</w:t>
      </w:r>
      <w:r>
        <w:rPr>
          <w:spacing w:val="-10"/>
          <w:u w:val="single"/>
        </w:rPr>
        <w:t> </w:t>
      </w:r>
      <w:r>
        <w:rPr>
          <w:u w:val="single"/>
        </w:rPr>
        <w:t>XI.</w:t>
      </w:r>
      <w:r>
        <w:rPr>
          <w:spacing w:val="-5"/>
          <w:u w:val="single"/>
        </w:rPr>
        <w:t> </w:t>
      </w:r>
      <w:r>
        <w:rPr>
          <w:u w:val="single"/>
        </w:rPr>
        <w:t>AUTORIZACIONES</w:t>
      </w:r>
      <w:r>
        <w:rPr>
          <w:spacing w:val="-9"/>
          <w:u w:val="single"/>
        </w:rPr>
        <w:t> </w:t>
      </w:r>
      <w:r>
        <w:rPr>
          <w:u w:val="single"/>
        </w:rPr>
        <w:t>DE</w:t>
      </w:r>
      <w:r>
        <w:rPr>
          <w:spacing w:val="-8"/>
          <w:u w:val="single"/>
        </w:rPr>
        <w:t> </w:t>
      </w:r>
      <w:r>
        <w:rPr>
          <w:u w:val="single"/>
        </w:rPr>
        <w:t>FRACCIONAMIENTO</w:t>
      </w:r>
      <w:r>
        <w:rPr>
          <w:spacing w:val="-3"/>
          <w:u w:val="single"/>
        </w:rPr>
        <w:t> </w:t>
      </w:r>
      <w:r>
        <w:rPr>
          <w:u w:val="single"/>
        </w:rPr>
        <w:t>Y</w:t>
      </w:r>
      <w:r>
        <w:rPr>
          <w:spacing w:val="-8"/>
          <w:u w:val="single"/>
        </w:rPr>
        <w:t> </w:t>
      </w:r>
      <w:r>
        <w:rPr>
          <w:u w:val="single"/>
        </w:rPr>
        <w:t>URBANIZACIÓN</w:t>
      </w:r>
      <w:r>
        <w:rPr>
          <w:spacing w:val="-7"/>
          <w:u w:val="single"/>
        </w:rPr>
        <w:t> </w:t>
      </w:r>
      <w:r>
        <w:rPr>
          <w:u w:val="single"/>
        </w:rPr>
        <w:t>DEL</w:t>
      </w:r>
      <w:r>
        <w:rPr>
          <w:spacing w:val="-8"/>
          <w:u w:val="single"/>
        </w:rPr>
        <w:t> </w:t>
      </w:r>
      <w:r>
        <w:rPr>
          <w:spacing w:val="-2"/>
          <w:u w:val="single"/>
        </w:rPr>
        <w:t>SUELO</w:t>
      </w:r>
    </w:p>
    <w:p>
      <w:pPr>
        <w:pStyle w:val="Heading1"/>
        <w:spacing w:after="0"/>
        <w:jc w:val="left"/>
        <w:sectPr>
          <w:pgSz w:w="12240" w:h="15840"/>
          <w:pgMar w:header="355" w:footer="994" w:top="1740" w:bottom="1180" w:left="1133" w:right="1133"/>
        </w:sectPr>
      </w:pPr>
    </w:p>
    <w:p>
      <w:pPr>
        <w:pStyle w:val="BodyText"/>
        <w:spacing w:line="232" w:lineRule="auto" w:before="98"/>
        <w:ind w:left="139" w:right="133"/>
      </w:pPr>
      <w:r>
        <w:rPr/>
        <w:t>ARTÍCULO 290. Para el otorgamiento de la autorización de fraccionamiento y urbanización, conjuntos urbanos y régimen en propiedad en condominio, se estará a lo dispuesto por la Ley, el Plan y este Reglamento.</w:t>
      </w:r>
    </w:p>
    <w:p>
      <w:pPr>
        <w:pStyle w:val="BodyText"/>
        <w:spacing w:line="235" w:lineRule="auto" w:before="148"/>
        <w:ind w:left="139" w:right="133"/>
      </w:pPr>
      <w:r>
        <w:rPr/>
        <w:t>Las autorizaciones para conjuntos urbanos y desarrollos en régimen de propiedad en condominio que por sus características deben desarrollarse en varias etapas, se sujetarán al siguiente </w:t>
      </w:r>
      <w:r>
        <w:rPr>
          <w:spacing w:val="-2"/>
        </w:rPr>
        <w:t>procedimiento:</w:t>
      </w:r>
    </w:p>
    <w:p>
      <w:pPr>
        <w:pStyle w:val="ListParagraph"/>
        <w:numPr>
          <w:ilvl w:val="0"/>
          <w:numId w:val="86"/>
        </w:numPr>
        <w:tabs>
          <w:tab w:pos="2268" w:val="left" w:leader="none"/>
        </w:tabs>
        <w:spacing w:line="283" w:lineRule="exact" w:before="0" w:after="0"/>
        <w:ind w:left="2268" w:right="0" w:hanging="989"/>
        <w:jc w:val="both"/>
        <w:rPr>
          <w:sz w:val="22"/>
        </w:rPr>
      </w:pPr>
      <w:r>
        <w:rPr>
          <w:sz w:val="22"/>
        </w:rPr>
        <w:t>Factibilidad</w:t>
      </w:r>
      <w:r>
        <w:rPr>
          <w:spacing w:val="-6"/>
          <w:sz w:val="22"/>
        </w:rPr>
        <w:t> </w:t>
      </w:r>
      <w:r>
        <w:rPr>
          <w:sz w:val="22"/>
        </w:rPr>
        <w:t>de</w:t>
      </w:r>
      <w:r>
        <w:rPr>
          <w:spacing w:val="-3"/>
          <w:sz w:val="22"/>
        </w:rPr>
        <w:t> </w:t>
      </w:r>
      <w:r>
        <w:rPr>
          <w:sz w:val="22"/>
        </w:rPr>
        <w:t>uso</w:t>
      </w:r>
      <w:r>
        <w:rPr>
          <w:spacing w:val="-3"/>
          <w:sz w:val="22"/>
        </w:rPr>
        <w:t> </w:t>
      </w:r>
      <w:r>
        <w:rPr>
          <w:sz w:val="22"/>
        </w:rPr>
        <w:t>de</w:t>
      </w:r>
      <w:r>
        <w:rPr>
          <w:spacing w:val="-5"/>
          <w:sz w:val="22"/>
        </w:rPr>
        <w:t> </w:t>
      </w:r>
      <w:r>
        <w:rPr>
          <w:sz w:val="22"/>
        </w:rPr>
        <w:t>suelo,</w:t>
      </w:r>
      <w:r>
        <w:rPr>
          <w:spacing w:val="-5"/>
          <w:sz w:val="22"/>
        </w:rPr>
        <w:t> </w:t>
      </w:r>
      <w:r>
        <w:rPr>
          <w:sz w:val="22"/>
        </w:rPr>
        <w:t>que</w:t>
      </w:r>
      <w:r>
        <w:rPr>
          <w:spacing w:val="-3"/>
          <w:sz w:val="22"/>
        </w:rPr>
        <w:t> </w:t>
      </w:r>
      <w:r>
        <w:rPr>
          <w:sz w:val="22"/>
        </w:rPr>
        <w:t>se</w:t>
      </w:r>
      <w:r>
        <w:rPr>
          <w:spacing w:val="-7"/>
          <w:sz w:val="22"/>
        </w:rPr>
        <w:t> </w:t>
      </w:r>
      <w:r>
        <w:rPr>
          <w:sz w:val="22"/>
        </w:rPr>
        <w:t>tramitará</w:t>
      </w:r>
      <w:r>
        <w:rPr>
          <w:spacing w:val="-5"/>
          <w:sz w:val="22"/>
        </w:rPr>
        <w:t> </w:t>
      </w:r>
      <w:r>
        <w:rPr>
          <w:sz w:val="22"/>
        </w:rPr>
        <w:t>para</w:t>
      </w:r>
      <w:r>
        <w:rPr>
          <w:spacing w:val="-3"/>
          <w:sz w:val="22"/>
        </w:rPr>
        <w:t> </w:t>
      </w:r>
      <w:r>
        <w:rPr>
          <w:sz w:val="22"/>
        </w:rPr>
        <w:t>todo</w:t>
      </w:r>
      <w:r>
        <w:rPr>
          <w:spacing w:val="-5"/>
          <w:sz w:val="22"/>
        </w:rPr>
        <w:t> </w:t>
      </w:r>
      <w:r>
        <w:rPr>
          <w:sz w:val="22"/>
        </w:rPr>
        <w:t>el</w:t>
      </w:r>
      <w:r>
        <w:rPr>
          <w:spacing w:val="-4"/>
          <w:sz w:val="22"/>
        </w:rPr>
        <w:t> </w:t>
      </w:r>
      <w:r>
        <w:rPr>
          <w:spacing w:val="-2"/>
          <w:sz w:val="22"/>
        </w:rPr>
        <w:t>proyecto;</w:t>
      </w:r>
    </w:p>
    <w:p>
      <w:pPr>
        <w:pStyle w:val="ListParagraph"/>
        <w:numPr>
          <w:ilvl w:val="0"/>
          <w:numId w:val="86"/>
        </w:numPr>
        <w:tabs>
          <w:tab w:pos="2266" w:val="left" w:leader="none"/>
          <w:tab w:pos="2268" w:val="left" w:leader="none"/>
        </w:tabs>
        <w:spacing w:line="232" w:lineRule="auto" w:before="142" w:after="0"/>
        <w:ind w:left="2268" w:right="130" w:hanging="989"/>
        <w:jc w:val="both"/>
        <w:rPr>
          <w:sz w:val="22"/>
        </w:rPr>
      </w:pPr>
      <w:r>
        <w:rPr>
          <w:sz w:val="22"/>
        </w:rPr>
        <w:t>Fijación</w:t>
      </w:r>
      <w:r>
        <w:rPr>
          <w:spacing w:val="-2"/>
          <w:sz w:val="22"/>
        </w:rPr>
        <w:t> </w:t>
      </w:r>
      <w:r>
        <w:rPr>
          <w:sz w:val="22"/>
        </w:rPr>
        <w:t>de</w:t>
      </w:r>
      <w:r>
        <w:rPr>
          <w:spacing w:val="-2"/>
          <w:sz w:val="22"/>
        </w:rPr>
        <w:t> </w:t>
      </w:r>
      <w:r>
        <w:rPr>
          <w:sz w:val="22"/>
        </w:rPr>
        <w:t>lineamientos</w:t>
      </w:r>
      <w:r>
        <w:rPr>
          <w:spacing w:val="-6"/>
          <w:sz w:val="22"/>
        </w:rPr>
        <w:t> </w:t>
      </w:r>
      <w:r>
        <w:rPr>
          <w:sz w:val="22"/>
        </w:rPr>
        <w:t>urbanísticos</w:t>
      </w:r>
      <w:r>
        <w:rPr>
          <w:spacing w:val="-2"/>
          <w:sz w:val="22"/>
        </w:rPr>
        <w:t> </w:t>
      </w:r>
      <w:r>
        <w:rPr>
          <w:sz w:val="22"/>
        </w:rPr>
        <w:t>generales,</w:t>
      </w:r>
      <w:r>
        <w:rPr>
          <w:spacing w:val="-3"/>
          <w:sz w:val="22"/>
        </w:rPr>
        <w:t> </w:t>
      </w:r>
      <w:r>
        <w:rPr>
          <w:sz w:val="22"/>
        </w:rPr>
        <w:t>que</w:t>
      </w:r>
      <w:r>
        <w:rPr>
          <w:spacing w:val="-4"/>
          <w:sz w:val="22"/>
        </w:rPr>
        <w:t> </w:t>
      </w:r>
      <w:r>
        <w:rPr>
          <w:sz w:val="22"/>
        </w:rPr>
        <w:t>se</w:t>
      </w:r>
      <w:r>
        <w:rPr>
          <w:spacing w:val="-4"/>
          <w:sz w:val="22"/>
        </w:rPr>
        <w:t> </w:t>
      </w:r>
      <w:r>
        <w:rPr>
          <w:sz w:val="22"/>
        </w:rPr>
        <w:t>tramitará</w:t>
      </w:r>
      <w:r>
        <w:rPr>
          <w:spacing w:val="-4"/>
          <w:sz w:val="22"/>
        </w:rPr>
        <w:t> </w:t>
      </w:r>
      <w:r>
        <w:rPr>
          <w:sz w:val="22"/>
        </w:rPr>
        <w:t>para</w:t>
      </w:r>
      <w:r>
        <w:rPr>
          <w:spacing w:val="-4"/>
          <w:sz w:val="22"/>
        </w:rPr>
        <w:t> </w:t>
      </w:r>
      <w:r>
        <w:rPr>
          <w:sz w:val="22"/>
        </w:rPr>
        <w:t>todo</w:t>
      </w:r>
      <w:r>
        <w:rPr>
          <w:spacing w:val="-2"/>
          <w:sz w:val="22"/>
        </w:rPr>
        <w:t> </w:t>
      </w:r>
      <w:r>
        <w:rPr>
          <w:sz w:val="22"/>
        </w:rPr>
        <w:t>el </w:t>
      </w:r>
      <w:r>
        <w:rPr>
          <w:spacing w:val="-2"/>
          <w:sz w:val="22"/>
        </w:rPr>
        <w:t>proyecto;</w:t>
      </w:r>
    </w:p>
    <w:p>
      <w:pPr>
        <w:pStyle w:val="ListParagraph"/>
        <w:numPr>
          <w:ilvl w:val="0"/>
          <w:numId w:val="86"/>
        </w:numPr>
        <w:tabs>
          <w:tab w:pos="2266" w:val="left" w:leader="none"/>
        </w:tabs>
        <w:spacing w:line="240" w:lineRule="auto" w:before="139" w:after="0"/>
        <w:ind w:left="2266" w:right="0" w:hanging="987"/>
        <w:jc w:val="both"/>
        <w:rPr>
          <w:sz w:val="22"/>
        </w:rPr>
      </w:pPr>
      <w:r>
        <w:rPr>
          <w:sz w:val="22"/>
        </w:rPr>
        <w:t>Proyecto</w:t>
      </w:r>
      <w:r>
        <w:rPr>
          <w:spacing w:val="-6"/>
          <w:sz w:val="22"/>
        </w:rPr>
        <w:t> </w:t>
      </w:r>
      <w:r>
        <w:rPr>
          <w:sz w:val="22"/>
        </w:rPr>
        <w:t>urbanístico,</w:t>
      </w:r>
      <w:r>
        <w:rPr>
          <w:spacing w:val="-5"/>
          <w:sz w:val="22"/>
        </w:rPr>
        <w:t> </w:t>
      </w:r>
      <w:r>
        <w:rPr>
          <w:sz w:val="22"/>
        </w:rPr>
        <w:t>que</w:t>
      </w:r>
      <w:r>
        <w:rPr>
          <w:spacing w:val="-4"/>
          <w:sz w:val="22"/>
        </w:rPr>
        <w:t> </w:t>
      </w:r>
      <w:r>
        <w:rPr>
          <w:sz w:val="22"/>
        </w:rPr>
        <w:t>se</w:t>
      </w:r>
      <w:r>
        <w:rPr>
          <w:spacing w:val="-5"/>
          <w:sz w:val="22"/>
        </w:rPr>
        <w:t> </w:t>
      </w:r>
      <w:r>
        <w:rPr>
          <w:sz w:val="22"/>
        </w:rPr>
        <w:t>tramitará</w:t>
      </w:r>
      <w:r>
        <w:rPr>
          <w:spacing w:val="-4"/>
          <w:sz w:val="22"/>
        </w:rPr>
        <w:t> </w:t>
      </w:r>
      <w:r>
        <w:rPr>
          <w:sz w:val="22"/>
        </w:rPr>
        <w:t>para</w:t>
      </w:r>
      <w:r>
        <w:rPr>
          <w:spacing w:val="-6"/>
          <w:sz w:val="22"/>
        </w:rPr>
        <w:t> </w:t>
      </w:r>
      <w:r>
        <w:rPr>
          <w:sz w:val="22"/>
        </w:rPr>
        <w:t>todo</w:t>
      </w:r>
      <w:r>
        <w:rPr>
          <w:spacing w:val="-6"/>
          <w:sz w:val="22"/>
        </w:rPr>
        <w:t> </w:t>
      </w:r>
      <w:r>
        <w:rPr>
          <w:sz w:val="22"/>
        </w:rPr>
        <w:t>el</w:t>
      </w:r>
      <w:r>
        <w:rPr>
          <w:spacing w:val="-4"/>
          <w:sz w:val="22"/>
        </w:rPr>
        <w:t> </w:t>
      </w:r>
      <w:r>
        <w:rPr>
          <w:spacing w:val="-2"/>
          <w:sz w:val="22"/>
        </w:rPr>
        <w:t>proyecto;</w:t>
      </w:r>
    </w:p>
    <w:p>
      <w:pPr>
        <w:pStyle w:val="ListParagraph"/>
        <w:numPr>
          <w:ilvl w:val="0"/>
          <w:numId w:val="86"/>
        </w:numPr>
        <w:tabs>
          <w:tab w:pos="2268" w:val="left" w:leader="none"/>
        </w:tabs>
        <w:spacing w:line="232" w:lineRule="auto" w:before="142" w:after="0"/>
        <w:ind w:left="2268" w:right="130" w:hanging="989"/>
        <w:jc w:val="both"/>
        <w:rPr>
          <w:sz w:val="22"/>
        </w:rPr>
      </w:pPr>
      <w:r>
        <w:rPr>
          <w:sz w:val="22"/>
        </w:rPr>
        <w:t>Proyecto ejecutivo, que</w:t>
      </w:r>
      <w:r>
        <w:rPr>
          <w:spacing w:val="-4"/>
          <w:sz w:val="22"/>
        </w:rPr>
        <w:t> </w:t>
      </w:r>
      <w:r>
        <w:rPr>
          <w:sz w:val="22"/>
        </w:rPr>
        <w:t>se tramitará de</w:t>
      </w:r>
      <w:r>
        <w:rPr>
          <w:spacing w:val="-3"/>
          <w:sz w:val="22"/>
        </w:rPr>
        <w:t> </w:t>
      </w:r>
      <w:r>
        <w:rPr>
          <w:sz w:val="22"/>
        </w:rPr>
        <w:t>manera</w:t>
      </w:r>
      <w:r>
        <w:rPr>
          <w:spacing w:val="-2"/>
          <w:sz w:val="22"/>
        </w:rPr>
        <w:t> </w:t>
      </w:r>
      <w:r>
        <w:rPr>
          <w:sz w:val="22"/>
        </w:rPr>
        <w:t>sucesiva por cada una de las etapas a desarrollar, debiendo contar con licencia de construcción e inscripción catastral; y</w:t>
      </w:r>
    </w:p>
    <w:p>
      <w:pPr>
        <w:pStyle w:val="ListParagraph"/>
        <w:numPr>
          <w:ilvl w:val="0"/>
          <w:numId w:val="86"/>
        </w:numPr>
        <w:tabs>
          <w:tab w:pos="2266" w:val="left" w:leader="none"/>
          <w:tab w:pos="2268" w:val="left" w:leader="none"/>
        </w:tabs>
        <w:spacing w:line="230" w:lineRule="auto" w:before="153" w:after="0"/>
        <w:ind w:left="2268" w:right="131" w:hanging="989"/>
        <w:jc w:val="both"/>
        <w:rPr>
          <w:sz w:val="22"/>
        </w:rPr>
      </w:pPr>
      <w:r>
        <w:rPr>
          <w:sz w:val="22"/>
        </w:rPr>
        <w:t>Autorización de ventas, en caso de estar sujeta al régimen de propiedad en condominio; y</w:t>
      </w:r>
    </w:p>
    <w:p>
      <w:pPr>
        <w:pStyle w:val="ListParagraph"/>
        <w:numPr>
          <w:ilvl w:val="0"/>
          <w:numId w:val="86"/>
        </w:numPr>
        <w:tabs>
          <w:tab w:pos="2266" w:val="left" w:leader="none"/>
          <w:tab w:pos="2268" w:val="left" w:leader="none"/>
        </w:tabs>
        <w:spacing w:line="230" w:lineRule="auto" w:before="151" w:after="0"/>
        <w:ind w:left="2268" w:right="129" w:hanging="989"/>
        <w:jc w:val="both"/>
        <w:rPr>
          <w:sz w:val="22"/>
        </w:rPr>
      </w:pPr>
      <w:r>
        <w:rPr>
          <w:sz w:val="22"/>
        </w:rPr>
        <w:t>Las</w:t>
      </w:r>
      <w:r>
        <w:rPr>
          <w:spacing w:val="-7"/>
          <w:sz w:val="22"/>
        </w:rPr>
        <w:t> </w:t>
      </w:r>
      <w:r>
        <w:rPr>
          <w:sz w:val="22"/>
        </w:rPr>
        <w:t>demás</w:t>
      </w:r>
      <w:r>
        <w:rPr>
          <w:spacing w:val="-9"/>
          <w:sz w:val="22"/>
        </w:rPr>
        <w:t> </w:t>
      </w:r>
      <w:r>
        <w:rPr>
          <w:sz w:val="22"/>
        </w:rPr>
        <w:t>que</w:t>
      </w:r>
      <w:r>
        <w:rPr>
          <w:spacing w:val="-10"/>
          <w:sz w:val="22"/>
        </w:rPr>
        <w:t> </w:t>
      </w:r>
      <w:r>
        <w:rPr>
          <w:sz w:val="22"/>
        </w:rPr>
        <w:t>en</w:t>
      </w:r>
      <w:r>
        <w:rPr>
          <w:spacing w:val="-8"/>
          <w:sz w:val="22"/>
        </w:rPr>
        <w:t> </w:t>
      </w:r>
      <w:r>
        <w:rPr>
          <w:sz w:val="22"/>
        </w:rPr>
        <w:t>disposiciones</w:t>
      </w:r>
      <w:r>
        <w:rPr>
          <w:spacing w:val="-7"/>
          <w:sz w:val="22"/>
        </w:rPr>
        <w:t> </w:t>
      </w:r>
      <w:r>
        <w:rPr>
          <w:sz w:val="22"/>
        </w:rPr>
        <w:t>administrativas</w:t>
      </w:r>
      <w:r>
        <w:rPr>
          <w:spacing w:val="-7"/>
          <w:sz w:val="22"/>
        </w:rPr>
        <w:t> </w:t>
      </w:r>
      <w:r>
        <w:rPr>
          <w:sz w:val="22"/>
        </w:rPr>
        <w:t>de</w:t>
      </w:r>
      <w:r>
        <w:rPr>
          <w:spacing w:val="-8"/>
          <w:sz w:val="22"/>
        </w:rPr>
        <w:t> </w:t>
      </w:r>
      <w:r>
        <w:rPr>
          <w:sz w:val="22"/>
        </w:rPr>
        <w:t>carácter</w:t>
      </w:r>
      <w:r>
        <w:rPr>
          <w:spacing w:val="-11"/>
          <w:sz w:val="22"/>
        </w:rPr>
        <w:t> </w:t>
      </w:r>
      <w:r>
        <w:rPr>
          <w:sz w:val="22"/>
        </w:rPr>
        <w:t>general</w:t>
      </w:r>
      <w:r>
        <w:rPr>
          <w:spacing w:val="-10"/>
          <w:sz w:val="22"/>
        </w:rPr>
        <w:t> </w:t>
      </w:r>
      <w:r>
        <w:rPr>
          <w:sz w:val="22"/>
        </w:rPr>
        <w:t>expida</w:t>
      </w:r>
      <w:r>
        <w:rPr>
          <w:spacing w:val="-8"/>
          <w:sz w:val="22"/>
        </w:rPr>
        <w:t> </w:t>
      </w:r>
      <w:r>
        <w:rPr>
          <w:sz w:val="22"/>
        </w:rPr>
        <w:t>el </w:t>
      </w:r>
      <w:r>
        <w:rPr>
          <w:spacing w:val="-2"/>
          <w:sz w:val="22"/>
        </w:rPr>
        <w:t>Ayuntamiento.</w:t>
      </w:r>
    </w:p>
    <w:p>
      <w:pPr>
        <w:pStyle w:val="BodyText"/>
        <w:spacing w:before="139"/>
        <w:ind w:left="129" w:firstLine="0"/>
      </w:pPr>
      <w:r>
        <w:rPr>
          <w:spacing w:val="-2"/>
        </w:rPr>
        <w:t>Las</w:t>
      </w:r>
      <w:r>
        <w:rPr>
          <w:spacing w:val="-10"/>
        </w:rPr>
        <w:t> </w:t>
      </w:r>
      <w:r>
        <w:rPr>
          <w:spacing w:val="-2"/>
        </w:rPr>
        <w:t>autorizaciones</w:t>
      </w:r>
      <w:r>
        <w:rPr>
          <w:spacing w:val="-7"/>
        </w:rPr>
        <w:t> </w:t>
      </w:r>
      <w:r>
        <w:rPr>
          <w:spacing w:val="-2"/>
        </w:rPr>
        <w:t>a</w:t>
      </w:r>
      <w:r>
        <w:rPr>
          <w:spacing w:val="-10"/>
        </w:rPr>
        <w:t> </w:t>
      </w:r>
      <w:r>
        <w:rPr>
          <w:spacing w:val="-2"/>
        </w:rPr>
        <w:t>que</w:t>
      </w:r>
      <w:r>
        <w:rPr>
          <w:spacing w:val="-10"/>
        </w:rPr>
        <w:t> </w:t>
      </w:r>
      <w:r>
        <w:rPr>
          <w:spacing w:val="-2"/>
        </w:rPr>
        <w:t>se</w:t>
      </w:r>
      <w:r>
        <w:rPr>
          <w:spacing w:val="-8"/>
        </w:rPr>
        <w:t> </w:t>
      </w:r>
      <w:r>
        <w:rPr>
          <w:spacing w:val="-2"/>
        </w:rPr>
        <w:t>refieren</w:t>
      </w:r>
      <w:r>
        <w:rPr>
          <w:spacing w:val="-7"/>
        </w:rPr>
        <w:t> </w:t>
      </w:r>
      <w:r>
        <w:rPr>
          <w:spacing w:val="-2"/>
        </w:rPr>
        <w:t>las</w:t>
      </w:r>
      <w:r>
        <w:rPr>
          <w:spacing w:val="-9"/>
        </w:rPr>
        <w:t> </w:t>
      </w:r>
      <w:r>
        <w:rPr>
          <w:spacing w:val="-2"/>
        </w:rPr>
        <w:t>fracciones</w:t>
      </w:r>
      <w:r>
        <w:rPr>
          <w:spacing w:val="-10"/>
        </w:rPr>
        <w:t> </w:t>
      </w:r>
      <w:r>
        <w:rPr>
          <w:spacing w:val="-2"/>
        </w:rPr>
        <w:t>I,</w:t>
      </w:r>
      <w:r>
        <w:rPr>
          <w:spacing w:val="-8"/>
        </w:rPr>
        <w:t> </w:t>
      </w:r>
      <w:r>
        <w:rPr>
          <w:spacing w:val="-2"/>
        </w:rPr>
        <w:t>II</w:t>
      </w:r>
      <w:r>
        <w:rPr>
          <w:spacing w:val="-9"/>
        </w:rPr>
        <w:t> </w:t>
      </w:r>
      <w:r>
        <w:rPr>
          <w:spacing w:val="-2"/>
        </w:rPr>
        <w:t>y</w:t>
      </w:r>
      <w:r>
        <w:rPr>
          <w:spacing w:val="-9"/>
        </w:rPr>
        <w:t> </w:t>
      </w:r>
      <w:r>
        <w:rPr>
          <w:spacing w:val="-2"/>
        </w:rPr>
        <w:t>III</w:t>
      </w:r>
      <w:r>
        <w:rPr>
          <w:spacing w:val="-9"/>
        </w:rPr>
        <w:t> </w:t>
      </w:r>
      <w:r>
        <w:rPr>
          <w:spacing w:val="-2"/>
        </w:rPr>
        <w:t>tendrán</w:t>
      </w:r>
      <w:r>
        <w:rPr>
          <w:spacing w:val="-7"/>
        </w:rPr>
        <w:t> </w:t>
      </w:r>
      <w:r>
        <w:rPr>
          <w:spacing w:val="-2"/>
        </w:rPr>
        <w:t>vigencia</w:t>
      </w:r>
      <w:r>
        <w:rPr>
          <w:spacing w:val="-9"/>
        </w:rPr>
        <w:t> </w:t>
      </w:r>
      <w:r>
        <w:rPr>
          <w:spacing w:val="-2"/>
        </w:rPr>
        <w:t>durante</w:t>
      </w:r>
      <w:r>
        <w:rPr>
          <w:spacing w:val="-10"/>
        </w:rPr>
        <w:t> </w:t>
      </w:r>
      <w:r>
        <w:rPr>
          <w:spacing w:val="-2"/>
        </w:rPr>
        <w:t>todas</w:t>
      </w:r>
      <w:r>
        <w:rPr>
          <w:spacing w:val="-7"/>
        </w:rPr>
        <w:t> </w:t>
      </w:r>
      <w:r>
        <w:rPr>
          <w:spacing w:val="-2"/>
        </w:rPr>
        <w:t>las</w:t>
      </w:r>
      <w:r>
        <w:rPr>
          <w:spacing w:val="-7"/>
        </w:rPr>
        <w:t> </w:t>
      </w:r>
      <w:r>
        <w:rPr>
          <w:spacing w:val="-2"/>
        </w:rPr>
        <w:t>etapas.</w:t>
      </w:r>
    </w:p>
    <w:p>
      <w:pPr>
        <w:pStyle w:val="BodyText"/>
        <w:spacing w:line="232" w:lineRule="auto" w:before="147"/>
        <w:ind w:left="139" w:right="131"/>
      </w:pPr>
      <w:r>
        <w:rPr/>
        <w:t>ARTÍCULO 291. Las superficies de suelo que sean cedidas al Municipio para destinos y equipamiento urbano público deberán cumplir con lo establecido en la Ley o similar vigente.</w:t>
      </w:r>
    </w:p>
    <w:p>
      <w:pPr>
        <w:pStyle w:val="BodyText"/>
        <w:spacing w:line="232" w:lineRule="auto" w:before="147"/>
        <w:ind w:left="139" w:right="132"/>
      </w:pPr>
      <w:r>
        <w:rPr/>
        <w:t>Para tal efecto, la Secretaría emitirá un Dictamen de Cesión de Áreas, en la que se</w:t>
      </w:r>
      <w:r>
        <w:rPr>
          <w:spacing w:val="-1"/>
        </w:rPr>
        <w:t> </w:t>
      </w:r>
      <w:r>
        <w:rPr/>
        <w:t>funde y motive la</w:t>
      </w:r>
      <w:r>
        <w:rPr>
          <w:spacing w:val="-5"/>
        </w:rPr>
        <w:t> </w:t>
      </w:r>
      <w:r>
        <w:rPr/>
        <w:t>determinación</w:t>
      </w:r>
      <w:r>
        <w:rPr>
          <w:spacing w:val="-8"/>
        </w:rPr>
        <w:t> </w:t>
      </w:r>
      <w:r>
        <w:rPr/>
        <w:t>del</w:t>
      </w:r>
      <w:r>
        <w:rPr>
          <w:spacing w:val="-6"/>
        </w:rPr>
        <w:t> </w:t>
      </w:r>
      <w:r>
        <w:rPr/>
        <w:t>área</w:t>
      </w:r>
      <w:r>
        <w:rPr>
          <w:spacing w:val="-5"/>
        </w:rPr>
        <w:t> </w:t>
      </w:r>
      <w:r>
        <w:rPr/>
        <w:t>correspondiente,</w:t>
      </w:r>
      <w:r>
        <w:rPr>
          <w:spacing w:val="-6"/>
        </w:rPr>
        <w:t> </w:t>
      </w:r>
      <w:r>
        <w:rPr/>
        <w:t>la</w:t>
      </w:r>
      <w:r>
        <w:rPr>
          <w:spacing w:val="-7"/>
        </w:rPr>
        <w:t> </w:t>
      </w:r>
      <w:r>
        <w:rPr/>
        <w:t>ubique</w:t>
      </w:r>
      <w:r>
        <w:rPr>
          <w:spacing w:val="-8"/>
        </w:rPr>
        <w:t> </w:t>
      </w:r>
      <w:r>
        <w:rPr/>
        <w:t>en</w:t>
      </w:r>
      <w:r>
        <w:rPr>
          <w:spacing w:val="-8"/>
        </w:rPr>
        <w:t> </w:t>
      </w:r>
      <w:r>
        <w:rPr/>
        <w:t>un</w:t>
      </w:r>
      <w:r>
        <w:rPr>
          <w:spacing w:val="-8"/>
        </w:rPr>
        <w:t> </w:t>
      </w:r>
      <w:r>
        <w:rPr/>
        <w:t>plano</w:t>
      </w:r>
      <w:r>
        <w:rPr>
          <w:spacing w:val="-5"/>
        </w:rPr>
        <w:t> </w:t>
      </w:r>
      <w:r>
        <w:rPr/>
        <w:t>y</w:t>
      </w:r>
      <w:r>
        <w:rPr>
          <w:spacing w:val="-9"/>
        </w:rPr>
        <w:t> </w:t>
      </w:r>
      <w:r>
        <w:rPr/>
        <w:t>precise</w:t>
      </w:r>
      <w:r>
        <w:rPr>
          <w:spacing w:val="-5"/>
        </w:rPr>
        <w:t> </w:t>
      </w:r>
      <w:r>
        <w:rPr/>
        <w:t>el</w:t>
      </w:r>
      <w:r>
        <w:rPr>
          <w:spacing w:val="-8"/>
        </w:rPr>
        <w:t> </w:t>
      </w:r>
      <w:r>
        <w:rPr/>
        <w:t>destino,</w:t>
      </w:r>
      <w:r>
        <w:rPr>
          <w:spacing w:val="-6"/>
        </w:rPr>
        <w:t> </w:t>
      </w:r>
      <w:r>
        <w:rPr/>
        <w:t>especificando el</w:t>
      </w:r>
      <w:r>
        <w:rPr>
          <w:spacing w:val="-16"/>
        </w:rPr>
        <w:t> </w:t>
      </w:r>
      <w:r>
        <w:rPr/>
        <w:t>equipamiento</w:t>
      </w:r>
      <w:r>
        <w:rPr>
          <w:spacing w:val="-15"/>
        </w:rPr>
        <w:t> </w:t>
      </w:r>
      <w:r>
        <w:rPr/>
        <w:t>que</w:t>
      </w:r>
      <w:r>
        <w:rPr>
          <w:spacing w:val="-15"/>
        </w:rPr>
        <w:t> </w:t>
      </w:r>
      <w:r>
        <w:rPr/>
        <w:t>tendrá.</w:t>
      </w:r>
      <w:r>
        <w:rPr>
          <w:spacing w:val="-14"/>
        </w:rPr>
        <w:t> </w:t>
      </w:r>
      <w:r>
        <w:rPr/>
        <w:t>Asimismo,</w:t>
      </w:r>
      <w:r>
        <w:rPr>
          <w:spacing w:val="-13"/>
        </w:rPr>
        <w:t> </w:t>
      </w:r>
      <w:r>
        <w:rPr/>
        <w:t>informará</w:t>
      </w:r>
      <w:r>
        <w:rPr>
          <w:spacing w:val="-16"/>
        </w:rPr>
        <w:t> </w:t>
      </w:r>
      <w:r>
        <w:rPr/>
        <w:t>a</w:t>
      </w:r>
      <w:r>
        <w:rPr>
          <w:spacing w:val="-13"/>
        </w:rPr>
        <w:t> </w:t>
      </w:r>
      <w:r>
        <w:rPr/>
        <w:t>la</w:t>
      </w:r>
      <w:r>
        <w:rPr>
          <w:spacing w:val="-14"/>
        </w:rPr>
        <w:t> </w:t>
      </w:r>
      <w:r>
        <w:rPr/>
        <w:t>dependencia</w:t>
      </w:r>
      <w:r>
        <w:rPr>
          <w:spacing w:val="-14"/>
        </w:rPr>
        <w:t> </w:t>
      </w:r>
      <w:r>
        <w:rPr/>
        <w:t>responsable</w:t>
      </w:r>
      <w:r>
        <w:rPr>
          <w:spacing w:val="-14"/>
        </w:rPr>
        <w:t> </w:t>
      </w:r>
      <w:r>
        <w:rPr/>
        <w:t>del</w:t>
      </w:r>
      <w:r>
        <w:rPr>
          <w:spacing w:val="-14"/>
        </w:rPr>
        <w:t> </w:t>
      </w:r>
      <w:r>
        <w:rPr/>
        <w:t>registro</w:t>
      </w:r>
      <w:r>
        <w:rPr>
          <w:spacing w:val="-14"/>
        </w:rPr>
        <w:t> </w:t>
      </w:r>
      <w:r>
        <w:rPr/>
        <w:t>catastral y patrimonial, a fin de que pueda ser incluida en el inventario de bienes inmuebles municipales.</w:t>
      </w:r>
    </w:p>
    <w:p>
      <w:pPr>
        <w:pStyle w:val="BodyText"/>
        <w:spacing w:line="232" w:lineRule="auto" w:before="152"/>
        <w:ind w:left="139" w:right="131"/>
      </w:pPr>
      <w:r>
        <w:rPr/>
        <w:t>ARTÍCULO 292. El fraccionamiento y la urbanización del suelo se desarrollará en las siguientes </w:t>
      </w:r>
      <w:r>
        <w:rPr>
          <w:spacing w:val="-2"/>
        </w:rPr>
        <w:t>etapas:</w:t>
      </w:r>
    </w:p>
    <w:p>
      <w:pPr>
        <w:pStyle w:val="ListParagraph"/>
        <w:numPr>
          <w:ilvl w:val="0"/>
          <w:numId w:val="87"/>
        </w:numPr>
        <w:tabs>
          <w:tab w:pos="2268" w:val="left" w:leader="none"/>
        </w:tabs>
        <w:spacing w:line="240" w:lineRule="auto" w:before="139" w:after="0"/>
        <w:ind w:left="2268" w:right="0" w:hanging="989"/>
        <w:jc w:val="left"/>
        <w:rPr>
          <w:sz w:val="22"/>
        </w:rPr>
      </w:pPr>
      <w:r>
        <w:rPr>
          <w:sz w:val="22"/>
        </w:rPr>
        <w:t>Factibilidad</w:t>
      </w:r>
      <w:r>
        <w:rPr>
          <w:spacing w:val="-6"/>
          <w:sz w:val="22"/>
        </w:rPr>
        <w:t> </w:t>
      </w:r>
      <w:r>
        <w:rPr>
          <w:sz w:val="22"/>
        </w:rPr>
        <w:t>de</w:t>
      </w:r>
      <w:r>
        <w:rPr>
          <w:spacing w:val="-7"/>
          <w:sz w:val="22"/>
        </w:rPr>
        <w:t> </w:t>
      </w:r>
      <w:r>
        <w:rPr>
          <w:sz w:val="22"/>
        </w:rPr>
        <w:t>fraccionar</w:t>
      </w:r>
      <w:r>
        <w:rPr>
          <w:spacing w:val="-6"/>
          <w:sz w:val="22"/>
        </w:rPr>
        <w:t> </w:t>
      </w:r>
      <w:r>
        <w:rPr>
          <w:sz w:val="22"/>
        </w:rPr>
        <w:t>y</w:t>
      </w:r>
      <w:r>
        <w:rPr>
          <w:spacing w:val="-7"/>
          <w:sz w:val="22"/>
        </w:rPr>
        <w:t> </w:t>
      </w:r>
      <w:r>
        <w:rPr>
          <w:sz w:val="22"/>
        </w:rPr>
        <w:t>urbanizar</w:t>
      </w:r>
      <w:r>
        <w:rPr>
          <w:spacing w:val="-4"/>
          <w:sz w:val="22"/>
        </w:rPr>
        <w:t> </w:t>
      </w:r>
      <w:r>
        <w:rPr>
          <w:sz w:val="22"/>
        </w:rPr>
        <w:t>el</w:t>
      </w:r>
      <w:r>
        <w:rPr>
          <w:spacing w:val="-6"/>
          <w:sz w:val="22"/>
        </w:rPr>
        <w:t> </w:t>
      </w:r>
      <w:r>
        <w:rPr>
          <w:spacing w:val="-2"/>
          <w:sz w:val="22"/>
        </w:rPr>
        <w:t>suelo;</w:t>
      </w:r>
    </w:p>
    <w:p>
      <w:pPr>
        <w:pStyle w:val="ListParagraph"/>
        <w:numPr>
          <w:ilvl w:val="0"/>
          <w:numId w:val="87"/>
        </w:numPr>
        <w:tabs>
          <w:tab w:pos="2268" w:val="left" w:leader="none"/>
        </w:tabs>
        <w:spacing w:line="240" w:lineRule="auto" w:before="135" w:after="0"/>
        <w:ind w:left="2268" w:right="0" w:hanging="989"/>
        <w:jc w:val="left"/>
        <w:rPr>
          <w:sz w:val="22"/>
        </w:rPr>
      </w:pPr>
      <w:r>
        <w:rPr>
          <w:sz w:val="22"/>
        </w:rPr>
        <w:t>Fijación</w:t>
      </w:r>
      <w:r>
        <w:rPr>
          <w:spacing w:val="-7"/>
          <w:sz w:val="22"/>
        </w:rPr>
        <w:t> </w:t>
      </w:r>
      <w:r>
        <w:rPr>
          <w:sz w:val="22"/>
        </w:rPr>
        <w:t>de</w:t>
      </w:r>
      <w:r>
        <w:rPr>
          <w:spacing w:val="-6"/>
          <w:sz w:val="22"/>
        </w:rPr>
        <w:t> </w:t>
      </w:r>
      <w:r>
        <w:rPr>
          <w:sz w:val="22"/>
        </w:rPr>
        <w:t>lineamientos</w:t>
      </w:r>
      <w:r>
        <w:rPr>
          <w:spacing w:val="-8"/>
          <w:sz w:val="22"/>
        </w:rPr>
        <w:t> </w:t>
      </w:r>
      <w:r>
        <w:rPr>
          <w:sz w:val="22"/>
        </w:rPr>
        <w:t>generales</w:t>
      </w:r>
      <w:r>
        <w:rPr>
          <w:spacing w:val="-6"/>
          <w:sz w:val="22"/>
        </w:rPr>
        <w:t> </w:t>
      </w:r>
      <w:r>
        <w:rPr>
          <w:sz w:val="22"/>
        </w:rPr>
        <w:t>de</w:t>
      </w:r>
      <w:r>
        <w:rPr>
          <w:spacing w:val="-6"/>
          <w:sz w:val="22"/>
        </w:rPr>
        <w:t> </w:t>
      </w:r>
      <w:r>
        <w:rPr>
          <w:sz w:val="22"/>
        </w:rPr>
        <w:t>diseño</w:t>
      </w:r>
      <w:r>
        <w:rPr>
          <w:spacing w:val="-8"/>
          <w:sz w:val="22"/>
        </w:rPr>
        <w:t> </w:t>
      </w:r>
      <w:r>
        <w:rPr>
          <w:spacing w:val="-2"/>
          <w:sz w:val="22"/>
        </w:rPr>
        <w:t>urbano;</w:t>
      </w:r>
    </w:p>
    <w:p>
      <w:pPr>
        <w:pStyle w:val="ListParagraph"/>
        <w:numPr>
          <w:ilvl w:val="0"/>
          <w:numId w:val="87"/>
        </w:numPr>
        <w:tabs>
          <w:tab w:pos="2268" w:val="left" w:leader="none"/>
        </w:tabs>
        <w:spacing w:line="240" w:lineRule="auto" w:before="135" w:after="0"/>
        <w:ind w:left="2268" w:right="0" w:hanging="989"/>
        <w:jc w:val="left"/>
        <w:rPr>
          <w:sz w:val="22"/>
        </w:rPr>
      </w:pPr>
      <w:r>
        <w:rPr>
          <w:sz w:val="22"/>
        </w:rPr>
        <w:t>Proyecto</w:t>
      </w:r>
      <w:r>
        <w:rPr>
          <w:spacing w:val="-4"/>
          <w:sz w:val="22"/>
        </w:rPr>
        <w:t> </w:t>
      </w:r>
      <w:r>
        <w:rPr>
          <w:sz w:val="22"/>
        </w:rPr>
        <w:t>urbanístico</w:t>
      </w:r>
      <w:r>
        <w:rPr>
          <w:spacing w:val="-5"/>
          <w:sz w:val="22"/>
        </w:rPr>
        <w:t> </w:t>
      </w:r>
      <w:r>
        <w:rPr>
          <w:sz w:val="22"/>
        </w:rPr>
        <w:t>o</w:t>
      </w:r>
      <w:r>
        <w:rPr>
          <w:spacing w:val="-5"/>
          <w:sz w:val="22"/>
        </w:rPr>
        <w:t> </w:t>
      </w:r>
      <w:r>
        <w:rPr>
          <w:sz w:val="22"/>
        </w:rPr>
        <w:t>su</w:t>
      </w:r>
      <w:r>
        <w:rPr>
          <w:spacing w:val="-4"/>
          <w:sz w:val="22"/>
        </w:rPr>
        <w:t> </w:t>
      </w:r>
      <w:r>
        <w:rPr>
          <w:spacing w:val="-2"/>
          <w:sz w:val="22"/>
        </w:rPr>
        <w:t>modificación;</w:t>
      </w:r>
    </w:p>
    <w:p>
      <w:pPr>
        <w:pStyle w:val="ListParagraph"/>
        <w:numPr>
          <w:ilvl w:val="0"/>
          <w:numId w:val="87"/>
        </w:numPr>
        <w:tabs>
          <w:tab w:pos="2268" w:val="left" w:leader="none"/>
        </w:tabs>
        <w:spacing w:line="240" w:lineRule="auto" w:before="135" w:after="0"/>
        <w:ind w:left="2268" w:right="0" w:hanging="989"/>
        <w:jc w:val="left"/>
        <w:rPr>
          <w:sz w:val="22"/>
        </w:rPr>
      </w:pPr>
      <w:r>
        <w:rPr>
          <w:sz w:val="22"/>
        </w:rPr>
        <w:t>Plano</w:t>
      </w:r>
      <w:r>
        <w:rPr>
          <w:spacing w:val="-3"/>
          <w:sz w:val="22"/>
        </w:rPr>
        <w:t> </w:t>
      </w:r>
      <w:r>
        <w:rPr>
          <w:sz w:val="22"/>
        </w:rPr>
        <w:t>de</w:t>
      </w:r>
      <w:r>
        <w:rPr>
          <w:spacing w:val="-3"/>
          <w:sz w:val="22"/>
        </w:rPr>
        <w:t> </w:t>
      </w:r>
      <w:r>
        <w:rPr>
          <w:spacing w:val="-2"/>
          <w:sz w:val="22"/>
        </w:rPr>
        <w:t>rasantes;</w:t>
      </w:r>
    </w:p>
    <w:p>
      <w:pPr>
        <w:pStyle w:val="ListParagraph"/>
        <w:numPr>
          <w:ilvl w:val="0"/>
          <w:numId w:val="87"/>
        </w:numPr>
        <w:tabs>
          <w:tab w:pos="2268" w:val="left" w:leader="none"/>
        </w:tabs>
        <w:spacing w:line="240" w:lineRule="auto" w:before="135" w:after="0"/>
        <w:ind w:left="2268" w:right="0" w:hanging="989"/>
        <w:jc w:val="left"/>
        <w:rPr>
          <w:sz w:val="22"/>
        </w:rPr>
      </w:pPr>
      <w:r>
        <w:rPr>
          <w:sz w:val="22"/>
        </w:rPr>
        <w:t>Proyecto</w:t>
      </w:r>
      <w:r>
        <w:rPr>
          <w:spacing w:val="-3"/>
          <w:sz w:val="22"/>
        </w:rPr>
        <w:t> </w:t>
      </w:r>
      <w:r>
        <w:rPr>
          <w:sz w:val="22"/>
        </w:rPr>
        <w:t>ejecutivo</w:t>
      </w:r>
      <w:r>
        <w:rPr>
          <w:spacing w:val="-4"/>
          <w:sz w:val="22"/>
        </w:rPr>
        <w:t> </w:t>
      </w:r>
      <w:r>
        <w:rPr>
          <w:sz w:val="22"/>
        </w:rPr>
        <w:t>o</w:t>
      </w:r>
      <w:r>
        <w:rPr>
          <w:spacing w:val="-3"/>
          <w:sz w:val="22"/>
        </w:rPr>
        <w:t> </w:t>
      </w:r>
      <w:r>
        <w:rPr>
          <w:sz w:val="22"/>
        </w:rPr>
        <w:t>su</w:t>
      </w:r>
      <w:r>
        <w:rPr>
          <w:spacing w:val="-7"/>
          <w:sz w:val="22"/>
        </w:rPr>
        <w:t> </w:t>
      </w:r>
      <w:r>
        <w:rPr>
          <w:spacing w:val="-2"/>
          <w:sz w:val="22"/>
        </w:rPr>
        <w:t>modificación;</w:t>
      </w:r>
    </w:p>
    <w:p>
      <w:pPr>
        <w:pStyle w:val="ListParagraph"/>
        <w:numPr>
          <w:ilvl w:val="0"/>
          <w:numId w:val="87"/>
        </w:numPr>
        <w:tabs>
          <w:tab w:pos="2268" w:val="left" w:leader="none"/>
        </w:tabs>
        <w:spacing w:line="240" w:lineRule="auto" w:before="134" w:after="0"/>
        <w:ind w:left="2268" w:right="0" w:hanging="989"/>
        <w:jc w:val="left"/>
        <w:rPr>
          <w:sz w:val="22"/>
        </w:rPr>
      </w:pPr>
      <w:r>
        <w:rPr>
          <w:sz w:val="22"/>
        </w:rPr>
        <w:t>Autorización</w:t>
      </w:r>
      <w:r>
        <w:rPr>
          <w:spacing w:val="-6"/>
          <w:sz w:val="22"/>
        </w:rPr>
        <w:t> </w:t>
      </w:r>
      <w:r>
        <w:rPr>
          <w:sz w:val="22"/>
        </w:rPr>
        <w:t>de</w:t>
      </w:r>
      <w:r>
        <w:rPr>
          <w:spacing w:val="-5"/>
          <w:sz w:val="22"/>
        </w:rPr>
        <w:t> </w:t>
      </w:r>
      <w:r>
        <w:rPr>
          <w:sz w:val="22"/>
        </w:rPr>
        <w:t>ventas</w:t>
      </w:r>
      <w:r>
        <w:rPr>
          <w:spacing w:val="-4"/>
          <w:sz w:val="22"/>
        </w:rPr>
        <w:t> </w:t>
      </w:r>
      <w:r>
        <w:rPr>
          <w:sz w:val="22"/>
        </w:rPr>
        <w:t>y</w:t>
      </w:r>
      <w:r>
        <w:rPr>
          <w:spacing w:val="-9"/>
          <w:sz w:val="22"/>
        </w:rPr>
        <w:t> </w:t>
      </w:r>
      <w:r>
        <w:rPr>
          <w:sz w:val="22"/>
        </w:rPr>
        <w:t>garantía</w:t>
      </w:r>
      <w:r>
        <w:rPr>
          <w:spacing w:val="-5"/>
          <w:sz w:val="22"/>
        </w:rPr>
        <w:t> </w:t>
      </w:r>
      <w:r>
        <w:rPr>
          <w:spacing w:val="-2"/>
          <w:sz w:val="22"/>
        </w:rPr>
        <w:t>suficiente;</w:t>
      </w:r>
    </w:p>
    <w:p>
      <w:pPr>
        <w:pStyle w:val="ListParagraph"/>
        <w:numPr>
          <w:ilvl w:val="0"/>
          <w:numId w:val="87"/>
        </w:numPr>
        <w:tabs>
          <w:tab w:pos="2268" w:val="left" w:leader="none"/>
        </w:tabs>
        <w:spacing w:line="240" w:lineRule="auto" w:before="135" w:after="0"/>
        <w:ind w:left="2268" w:right="0" w:hanging="989"/>
        <w:jc w:val="left"/>
        <w:rPr>
          <w:sz w:val="22"/>
        </w:rPr>
      </w:pPr>
      <w:r>
        <w:rPr>
          <w:sz w:val="22"/>
        </w:rPr>
        <w:t>Constancia</w:t>
      </w:r>
      <w:r>
        <w:rPr>
          <w:spacing w:val="-6"/>
          <w:sz w:val="22"/>
        </w:rPr>
        <w:t> </w:t>
      </w:r>
      <w:r>
        <w:rPr>
          <w:sz w:val="22"/>
        </w:rPr>
        <w:t>de</w:t>
      </w:r>
      <w:r>
        <w:rPr>
          <w:spacing w:val="-7"/>
          <w:sz w:val="22"/>
        </w:rPr>
        <w:t> </w:t>
      </w:r>
      <w:r>
        <w:rPr>
          <w:sz w:val="22"/>
        </w:rPr>
        <w:t>terminación</w:t>
      </w:r>
      <w:r>
        <w:rPr>
          <w:spacing w:val="-6"/>
          <w:sz w:val="22"/>
        </w:rPr>
        <w:t> </w:t>
      </w:r>
      <w:r>
        <w:rPr>
          <w:sz w:val="22"/>
        </w:rPr>
        <w:t>de</w:t>
      </w:r>
      <w:r>
        <w:rPr>
          <w:spacing w:val="-5"/>
          <w:sz w:val="22"/>
        </w:rPr>
        <w:t> </w:t>
      </w:r>
      <w:r>
        <w:rPr>
          <w:sz w:val="22"/>
        </w:rPr>
        <w:t>obras</w:t>
      </w:r>
      <w:r>
        <w:rPr>
          <w:spacing w:val="-6"/>
          <w:sz w:val="22"/>
        </w:rPr>
        <w:t> </w:t>
      </w:r>
      <w:r>
        <w:rPr>
          <w:sz w:val="22"/>
        </w:rPr>
        <w:t>y</w:t>
      </w:r>
      <w:r>
        <w:rPr>
          <w:spacing w:val="-6"/>
          <w:sz w:val="22"/>
        </w:rPr>
        <w:t> </w:t>
      </w:r>
      <w:r>
        <w:rPr>
          <w:sz w:val="22"/>
        </w:rPr>
        <w:t>liberación</w:t>
      </w:r>
      <w:r>
        <w:rPr>
          <w:spacing w:val="-8"/>
          <w:sz w:val="22"/>
        </w:rPr>
        <w:t> </w:t>
      </w:r>
      <w:r>
        <w:rPr>
          <w:sz w:val="22"/>
        </w:rPr>
        <w:t>de</w:t>
      </w:r>
      <w:r>
        <w:rPr>
          <w:spacing w:val="-7"/>
          <w:sz w:val="22"/>
        </w:rPr>
        <w:t> </w:t>
      </w:r>
      <w:r>
        <w:rPr>
          <w:sz w:val="22"/>
        </w:rPr>
        <w:t>garantías;</w:t>
      </w:r>
      <w:r>
        <w:rPr>
          <w:spacing w:val="-4"/>
          <w:sz w:val="22"/>
        </w:rPr>
        <w:t> </w:t>
      </w:r>
      <w:r>
        <w:rPr>
          <w:spacing w:val="-10"/>
          <w:sz w:val="22"/>
        </w:rPr>
        <w:t>y</w:t>
      </w:r>
    </w:p>
    <w:p>
      <w:pPr>
        <w:pStyle w:val="ListParagraph"/>
        <w:numPr>
          <w:ilvl w:val="0"/>
          <w:numId w:val="87"/>
        </w:numPr>
        <w:tabs>
          <w:tab w:pos="2268" w:val="left" w:leader="none"/>
        </w:tabs>
        <w:spacing w:line="240" w:lineRule="auto" w:before="135" w:after="0"/>
        <w:ind w:left="2268" w:right="0" w:hanging="989"/>
        <w:jc w:val="left"/>
        <w:rPr>
          <w:sz w:val="22"/>
        </w:rPr>
      </w:pPr>
      <w:r>
        <w:rPr>
          <w:spacing w:val="-2"/>
          <w:sz w:val="22"/>
        </w:rPr>
        <w:t>Municipalización.</w:t>
      </w:r>
    </w:p>
    <w:p>
      <w:pPr>
        <w:pStyle w:val="ListParagraph"/>
        <w:spacing w:after="0" w:line="240" w:lineRule="auto"/>
        <w:jc w:val="left"/>
        <w:rPr>
          <w:sz w:val="22"/>
        </w:rPr>
        <w:sectPr>
          <w:pgSz w:w="12240" w:h="15840"/>
          <w:pgMar w:header="355" w:footer="994" w:top="1740" w:bottom="1180" w:left="1133" w:right="1133"/>
        </w:sectPr>
      </w:pPr>
    </w:p>
    <w:p>
      <w:pPr>
        <w:pStyle w:val="BodyText"/>
        <w:spacing w:line="232" w:lineRule="auto" w:before="98"/>
        <w:ind w:left="139" w:right="131"/>
      </w:pPr>
      <w:r>
        <w:rPr/>
        <w:t>Para</w:t>
      </w:r>
      <w:r>
        <w:rPr>
          <w:spacing w:val="-6"/>
        </w:rPr>
        <w:t> </w:t>
      </w:r>
      <w:r>
        <w:rPr/>
        <w:t>la</w:t>
      </w:r>
      <w:r>
        <w:rPr>
          <w:spacing w:val="-6"/>
        </w:rPr>
        <w:t> </w:t>
      </w:r>
      <w:r>
        <w:rPr/>
        <w:t>obtención</w:t>
      </w:r>
      <w:r>
        <w:rPr>
          <w:spacing w:val="-7"/>
        </w:rPr>
        <w:t> </w:t>
      </w:r>
      <w:r>
        <w:rPr/>
        <w:t>de</w:t>
      </w:r>
      <w:r>
        <w:rPr>
          <w:spacing w:val="-9"/>
        </w:rPr>
        <w:t> </w:t>
      </w:r>
      <w:r>
        <w:rPr/>
        <w:t>la</w:t>
      </w:r>
      <w:r>
        <w:rPr>
          <w:spacing w:val="-6"/>
        </w:rPr>
        <w:t> </w:t>
      </w:r>
      <w:r>
        <w:rPr/>
        <w:t>autorización</w:t>
      </w:r>
      <w:r>
        <w:rPr>
          <w:spacing w:val="-7"/>
        </w:rPr>
        <w:t> </w:t>
      </w:r>
      <w:r>
        <w:rPr/>
        <w:t>de</w:t>
      </w:r>
      <w:r>
        <w:rPr>
          <w:spacing w:val="-9"/>
        </w:rPr>
        <w:t> </w:t>
      </w:r>
      <w:r>
        <w:rPr/>
        <w:t>fraccionamiento</w:t>
      </w:r>
      <w:r>
        <w:rPr>
          <w:spacing w:val="-6"/>
        </w:rPr>
        <w:t> </w:t>
      </w:r>
      <w:r>
        <w:rPr/>
        <w:t>y</w:t>
      </w:r>
      <w:r>
        <w:rPr>
          <w:spacing w:val="-8"/>
        </w:rPr>
        <w:t> </w:t>
      </w:r>
      <w:r>
        <w:rPr/>
        <w:t>urbanización</w:t>
      </w:r>
      <w:r>
        <w:rPr>
          <w:spacing w:val="-7"/>
        </w:rPr>
        <w:t> </w:t>
      </w:r>
      <w:r>
        <w:rPr/>
        <w:t>en</w:t>
      </w:r>
      <w:r>
        <w:rPr>
          <w:spacing w:val="-7"/>
        </w:rPr>
        <w:t> </w:t>
      </w:r>
      <w:r>
        <w:rPr/>
        <w:t>cualquiera</w:t>
      </w:r>
      <w:r>
        <w:rPr>
          <w:spacing w:val="-8"/>
        </w:rPr>
        <w:t> </w:t>
      </w:r>
      <w:r>
        <w:rPr/>
        <w:t>de</w:t>
      </w:r>
      <w:r>
        <w:rPr>
          <w:spacing w:val="-7"/>
        </w:rPr>
        <w:t> </w:t>
      </w:r>
      <w:r>
        <w:rPr/>
        <w:t>sus</w:t>
      </w:r>
      <w:r>
        <w:rPr>
          <w:spacing w:val="-9"/>
        </w:rPr>
        <w:t> </w:t>
      </w:r>
      <w:r>
        <w:rPr/>
        <w:t>etapas, el interesado deberá presentar a la Secretaría la documentación que se indica en la Ley y en los siguientes artículos, según corresponda a la etapa.</w:t>
      </w:r>
    </w:p>
    <w:p>
      <w:pPr>
        <w:pStyle w:val="BodyText"/>
        <w:spacing w:line="232" w:lineRule="auto" w:before="150"/>
        <w:ind w:left="139" w:right="94"/>
        <w:jc w:val="left"/>
      </w:pPr>
      <w:r>
        <w:rPr/>
        <w:t>ARTÍCULO 293. Los requisitos para obtener autorización de factibilidad de fraccionamiento, serán los siguientes:</w:t>
      </w:r>
    </w:p>
    <w:p>
      <w:pPr>
        <w:pStyle w:val="ListParagraph"/>
        <w:numPr>
          <w:ilvl w:val="0"/>
          <w:numId w:val="88"/>
        </w:numPr>
        <w:tabs>
          <w:tab w:pos="1560" w:val="left" w:leader="none"/>
        </w:tabs>
        <w:spacing w:line="284" w:lineRule="exact" w:before="141" w:after="0"/>
        <w:ind w:left="1560" w:right="0" w:hanging="550"/>
        <w:jc w:val="left"/>
        <w:rPr>
          <w:sz w:val="22"/>
        </w:rPr>
      </w:pPr>
      <w:r>
        <w:rPr>
          <w:sz w:val="22"/>
        </w:rPr>
        <w:t>Presentar</w:t>
      </w:r>
      <w:r>
        <w:rPr>
          <w:spacing w:val="-8"/>
          <w:sz w:val="22"/>
        </w:rPr>
        <w:t> </w:t>
      </w:r>
      <w:r>
        <w:rPr>
          <w:sz w:val="22"/>
        </w:rPr>
        <w:t>solicitud</w:t>
      </w:r>
      <w:r>
        <w:rPr>
          <w:spacing w:val="-6"/>
          <w:sz w:val="22"/>
        </w:rPr>
        <w:t> </w:t>
      </w:r>
      <w:r>
        <w:rPr>
          <w:sz w:val="22"/>
        </w:rPr>
        <w:t>oficial</w:t>
      </w:r>
      <w:r>
        <w:rPr>
          <w:spacing w:val="-7"/>
          <w:sz w:val="22"/>
        </w:rPr>
        <w:t> </w:t>
      </w:r>
      <w:r>
        <w:rPr>
          <w:sz w:val="22"/>
        </w:rPr>
        <w:t>con</w:t>
      </w:r>
      <w:r>
        <w:rPr>
          <w:spacing w:val="-8"/>
          <w:sz w:val="22"/>
        </w:rPr>
        <w:t> </w:t>
      </w:r>
      <w:r>
        <w:rPr>
          <w:sz w:val="22"/>
        </w:rPr>
        <w:t>firma</w:t>
      </w:r>
      <w:r>
        <w:rPr>
          <w:spacing w:val="-7"/>
          <w:sz w:val="22"/>
        </w:rPr>
        <w:t> </w:t>
      </w:r>
      <w:r>
        <w:rPr>
          <w:sz w:val="22"/>
        </w:rPr>
        <w:t>del</w:t>
      </w:r>
      <w:r>
        <w:rPr>
          <w:spacing w:val="-6"/>
          <w:sz w:val="22"/>
        </w:rPr>
        <w:t> </w:t>
      </w:r>
      <w:r>
        <w:rPr>
          <w:sz w:val="22"/>
        </w:rPr>
        <w:t>propietario</w:t>
      </w:r>
      <w:r>
        <w:rPr>
          <w:spacing w:val="-8"/>
          <w:sz w:val="22"/>
        </w:rPr>
        <w:t> </w:t>
      </w:r>
      <w:r>
        <w:rPr>
          <w:sz w:val="22"/>
        </w:rPr>
        <w:t>para</w:t>
      </w:r>
      <w:r>
        <w:rPr>
          <w:spacing w:val="-8"/>
          <w:sz w:val="22"/>
        </w:rPr>
        <w:t> </w:t>
      </w:r>
      <w:r>
        <w:rPr>
          <w:sz w:val="22"/>
        </w:rPr>
        <w:t>autorización</w:t>
      </w:r>
      <w:r>
        <w:rPr>
          <w:spacing w:val="-6"/>
          <w:sz w:val="22"/>
        </w:rPr>
        <w:t> </w:t>
      </w:r>
      <w:r>
        <w:rPr>
          <w:sz w:val="22"/>
        </w:rPr>
        <w:t>de</w:t>
      </w:r>
      <w:r>
        <w:rPr>
          <w:spacing w:val="-8"/>
          <w:sz w:val="22"/>
        </w:rPr>
        <w:t> </w:t>
      </w:r>
      <w:r>
        <w:rPr>
          <w:spacing w:val="-2"/>
          <w:sz w:val="22"/>
        </w:rPr>
        <w:t>factibilidad;</w:t>
      </w:r>
    </w:p>
    <w:p>
      <w:pPr>
        <w:pStyle w:val="ListParagraph"/>
        <w:numPr>
          <w:ilvl w:val="0"/>
          <w:numId w:val="88"/>
        </w:numPr>
        <w:tabs>
          <w:tab w:pos="1560" w:val="left" w:leader="none"/>
        </w:tabs>
        <w:spacing w:line="284" w:lineRule="exact" w:before="0" w:after="0"/>
        <w:ind w:left="1560" w:right="0" w:hanging="550"/>
        <w:jc w:val="left"/>
        <w:rPr>
          <w:sz w:val="22"/>
        </w:rPr>
      </w:pPr>
      <w:r>
        <w:rPr>
          <w:sz w:val="22"/>
        </w:rPr>
        <w:t>Identificación</w:t>
      </w:r>
      <w:r>
        <w:rPr>
          <w:spacing w:val="-8"/>
          <w:sz w:val="22"/>
        </w:rPr>
        <w:t> </w:t>
      </w:r>
      <w:r>
        <w:rPr>
          <w:sz w:val="22"/>
        </w:rPr>
        <w:t>oficial</w:t>
      </w:r>
      <w:r>
        <w:rPr>
          <w:spacing w:val="-7"/>
          <w:sz w:val="22"/>
        </w:rPr>
        <w:t> </w:t>
      </w:r>
      <w:r>
        <w:rPr>
          <w:sz w:val="22"/>
        </w:rPr>
        <w:t>del</w:t>
      </w:r>
      <w:r>
        <w:rPr>
          <w:spacing w:val="-6"/>
          <w:sz w:val="22"/>
        </w:rPr>
        <w:t> </w:t>
      </w:r>
      <w:r>
        <w:rPr>
          <w:sz w:val="22"/>
        </w:rPr>
        <w:t>propietario</w:t>
      </w:r>
      <w:r>
        <w:rPr>
          <w:spacing w:val="-8"/>
          <w:sz w:val="22"/>
        </w:rPr>
        <w:t> </w:t>
      </w:r>
      <w:r>
        <w:rPr>
          <w:sz w:val="22"/>
        </w:rPr>
        <w:t>(con</w:t>
      </w:r>
      <w:r>
        <w:rPr>
          <w:spacing w:val="-10"/>
          <w:sz w:val="22"/>
        </w:rPr>
        <w:t> </w:t>
      </w:r>
      <w:r>
        <w:rPr>
          <w:sz w:val="22"/>
        </w:rPr>
        <w:t>fotografía</w:t>
      </w:r>
      <w:r>
        <w:rPr>
          <w:spacing w:val="-6"/>
          <w:sz w:val="22"/>
        </w:rPr>
        <w:t> </w:t>
      </w:r>
      <w:r>
        <w:rPr>
          <w:sz w:val="22"/>
        </w:rPr>
        <w:t>y</w:t>
      </w:r>
      <w:r>
        <w:rPr>
          <w:spacing w:val="-8"/>
          <w:sz w:val="22"/>
        </w:rPr>
        <w:t> </w:t>
      </w:r>
      <w:r>
        <w:rPr>
          <w:spacing w:val="-2"/>
          <w:sz w:val="22"/>
        </w:rPr>
        <w:t>firma);</w:t>
      </w:r>
    </w:p>
    <w:p>
      <w:pPr>
        <w:pStyle w:val="ListParagraph"/>
        <w:numPr>
          <w:ilvl w:val="0"/>
          <w:numId w:val="88"/>
        </w:numPr>
        <w:tabs>
          <w:tab w:pos="1558" w:val="left" w:leader="none"/>
          <w:tab w:pos="1560" w:val="left" w:leader="none"/>
        </w:tabs>
        <w:spacing w:line="230" w:lineRule="auto" w:before="147" w:after="0"/>
        <w:ind w:left="1560" w:right="133" w:hanging="550"/>
        <w:jc w:val="both"/>
        <w:rPr>
          <w:sz w:val="22"/>
        </w:rPr>
      </w:pPr>
      <w:r>
        <w:rPr>
          <w:sz w:val="22"/>
        </w:rPr>
        <w:t>Documento legal que acredite la propiedad, debidamente inscrito en el Instituto Registral y Catastral;</w:t>
      </w:r>
    </w:p>
    <w:p>
      <w:pPr>
        <w:pStyle w:val="ListParagraph"/>
        <w:numPr>
          <w:ilvl w:val="0"/>
          <w:numId w:val="88"/>
        </w:numPr>
        <w:tabs>
          <w:tab w:pos="1560" w:val="left" w:leader="none"/>
        </w:tabs>
        <w:spacing w:line="232" w:lineRule="auto" w:before="149" w:after="0"/>
        <w:ind w:left="1560" w:right="132" w:hanging="550"/>
        <w:jc w:val="both"/>
        <w:rPr>
          <w:sz w:val="22"/>
        </w:rPr>
      </w:pPr>
      <w:r>
        <w:rPr>
          <w:sz w:val="22"/>
        </w:rPr>
        <w:t>Certificado de libertad de gravamen del predio (original), expedido con no más de 90noventa días de anterioridad. En caso de estar gravado el inmueble deberá presentar escrito del o los acreedores que autoricen el trámite, ratificando las firmas ante notario público;</w:t>
      </w:r>
    </w:p>
    <w:p>
      <w:pPr>
        <w:pStyle w:val="ListParagraph"/>
        <w:numPr>
          <w:ilvl w:val="0"/>
          <w:numId w:val="88"/>
        </w:numPr>
        <w:tabs>
          <w:tab w:pos="1557" w:val="left" w:leader="none"/>
        </w:tabs>
        <w:spacing w:line="240" w:lineRule="auto" w:before="143" w:after="0"/>
        <w:ind w:left="1557" w:right="0" w:hanging="547"/>
        <w:jc w:val="both"/>
        <w:rPr>
          <w:sz w:val="22"/>
        </w:rPr>
      </w:pPr>
      <w:r>
        <w:rPr>
          <w:sz w:val="22"/>
        </w:rPr>
        <w:t>Poder</w:t>
      </w:r>
      <w:r>
        <w:rPr>
          <w:spacing w:val="-7"/>
          <w:sz w:val="22"/>
        </w:rPr>
        <w:t> </w:t>
      </w:r>
      <w:r>
        <w:rPr>
          <w:sz w:val="22"/>
        </w:rPr>
        <w:t>Notariado</w:t>
      </w:r>
      <w:r>
        <w:rPr>
          <w:spacing w:val="-6"/>
          <w:sz w:val="22"/>
        </w:rPr>
        <w:t> </w:t>
      </w:r>
      <w:r>
        <w:rPr>
          <w:sz w:val="22"/>
        </w:rPr>
        <w:t>en</w:t>
      </w:r>
      <w:r>
        <w:rPr>
          <w:spacing w:val="-8"/>
          <w:sz w:val="22"/>
        </w:rPr>
        <w:t> </w:t>
      </w:r>
      <w:r>
        <w:rPr>
          <w:sz w:val="22"/>
        </w:rPr>
        <w:t>original</w:t>
      </w:r>
      <w:r>
        <w:rPr>
          <w:spacing w:val="-5"/>
          <w:sz w:val="22"/>
        </w:rPr>
        <w:t> </w:t>
      </w:r>
      <w:r>
        <w:rPr>
          <w:sz w:val="22"/>
        </w:rPr>
        <w:t>e</w:t>
      </w:r>
      <w:r>
        <w:rPr>
          <w:spacing w:val="-6"/>
          <w:sz w:val="22"/>
        </w:rPr>
        <w:t> </w:t>
      </w:r>
      <w:r>
        <w:rPr>
          <w:sz w:val="22"/>
        </w:rPr>
        <w:t>identificación</w:t>
      </w:r>
      <w:r>
        <w:rPr>
          <w:spacing w:val="-6"/>
          <w:sz w:val="22"/>
        </w:rPr>
        <w:t> </w:t>
      </w:r>
      <w:r>
        <w:rPr>
          <w:sz w:val="22"/>
        </w:rPr>
        <w:t>oficial</w:t>
      </w:r>
      <w:r>
        <w:rPr>
          <w:spacing w:val="-7"/>
          <w:sz w:val="22"/>
        </w:rPr>
        <w:t> </w:t>
      </w:r>
      <w:r>
        <w:rPr>
          <w:sz w:val="22"/>
        </w:rPr>
        <w:t>del</w:t>
      </w:r>
      <w:r>
        <w:rPr>
          <w:spacing w:val="-5"/>
          <w:sz w:val="22"/>
        </w:rPr>
        <w:t> </w:t>
      </w:r>
      <w:r>
        <w:rPr>
          <w:spacing w:val="-2"/>
          <w:sz w:val="22"/>
        </w:rPr>
        <w:t>apoderado;</w:t>
      </w:r>
    </w:p>
    <w:p>
      <w:pPr>
        <w:pStyle w:val="ListParagraph"/>
        <w:numPr>
          <w:ilvl w:val="0"/>
          <w:numId w:val="88"/>
        </w:numPr>
        <w:tabs>
          <w:tab w:pos="1558" w:val="left" w:leader="none"/>
          <w:tab w:pos="1560" w:val="left" w:leader="none"/>
        </w:tabs>
        <w:spacing w:line="232" w:lineRule="auto" w:before="144" w:after="0"/>
        <w:ind w:left="1560" w:right="132" w:hanging="550"/>
        <w:jc w:val="both"/>
        <w:rPr>
          <w:sz w:val="22"/>
        </w:rPr>
      </w:pPr>
      <w:r>
        <w:rPr>
          <w:sz w:val="22"/>
        </w:rPr>
        <w:t>Plano vigente de localización del predio, referidas en un croquis en planta y en el sector</w:t>
      </w:r>
      <w:r>
        <w:rPr>
          <w:spacing w:val="-1"/>
          <w:sz w:val="22"/>
        </w:rPr>
        <w:t> </w:t>
      </w:r>
      <w:r>
        <w:rPr>
          <w:sz w:val="22"/>
        </w:rPr>
        <w:t>respectivo en</w:t>
      </w:r>
      <w:r>
        <w:rPr>
          <w:spacing w:val="-1"/>
          <w:sz w:val="22"/>
        </w:rPr>
        <w:t> </w:t>
      </w:r>
      <w:r>
        <w:rPr>
          <w:sz w:val="22"/>
        </w:rPr>
        <w:t>la carta urbana</w:t>
      </w:r>
      <w:r>
        <w:rPr>
          <w:spacing w:val="-1"/>
          <w:sz w:val="22"/>
        </w:rPr>
        <w:t> </w:t>
      </w:r>
      <w:r>
        <w:rPr>
          <w:sz w:val="22"/>
        </w:rPr>
        <w:t>del</w:t>
      </w:r>
      <w:r>
        <w:rPr>
          <w:spacing w:val="-1"/>
          <w:sz w:val="22"/>
        </w:rPr>
        <w:t> </w:t>
      </w:r>
      <w:r>
        <w:rPr>
          <w:sz w:val="22"/>
        </w:rPr>
        <w:t>plan</w:t>
      </w:r>
      <w:r>
        <w:rPr>
          <w:spacing w:val="-1"/>
          <w:sz w:val="22"/>
        </w:rPr>
        <w:t> </w:t>
      </w:r>
      <w:r>
        <w:rPr>
          <w:sz w:val="22"/>
        </w:rPr>
        <w:t>de</w:t>
      </w:r>
      <w:r>
        <w:rPr>
          <w:spacing w:val="-3"/>
          <w:sz w:val="22"/>
        </w:rPr>
        <w:t> </w:t>
      </w:r>
      <w:r>
        <w:rPr>
          <w:sz w:val="22"/>
        </w:rPr>
        <w:t>desarrollo urbano</w:t>
      </w:r>
      <w:r>
        <w:rPr>
          <w:spacing w:val="-1"/>
          <w:sz w:val="22"/>
        </w:rPr>
        <w:t> </w:t>
      </w:r>
      <w:r>
        <w:rPr>
          <w:sz w:val="22"/>
        </w:rPr>
        <w:t>vigente, indicando las vías públicas y las redes maestras de infraestructura y servicios públicos;</w:t>
      </w:r>
    </w:p>
    <w:p>
      <w:pPr>
        <w:pStyle w:val="ListParagraph"/>
        <w:numPr>
          <w:ilvl w:val="0"/>
          <w:numId w:val="88"/>
        </w:numPr>
        <w:tabs>
          <w:tab w:pos="1556" w:val="left" w:leader="none"/>
          <w:tab w:pos="1560" w:val="left" w:leader="none"/>
        </w:tabs>
        <w:spacing w:line="230" w:lineRule="auto" w:before="150" w:after="0"/>
        <w:ind w:left="1560" w:right="136" w:hanging="550"/>
        <w:jc w:val="both"/>
        <w:rPr>
          <w:sz w:val="22"/>
        </w:rPr>
      </w:pPr>
      <w:r>
        <w:rPr>
          <w:sz w:val="22"/>
        </w:rPr>
        <w:t>Fotografías que permitan la apreciación actual del predio, referidas en un</w:t>
      </w:r>
      <w:r>
        <w:rPr>
          <w:spacing w:val="-1"/>
          <w:sz w:val="22"/>
        </w:rPr>
        <w:t> </w:t>
      </w:r>
      <w:r>
        <w:rPr>
          <w:sz w:val="22"/>
        </w:rPr>
        <w:t>croquis en </w:t>
      </w:r>
      <w:r>
        <w:rPr>
          <w:spacing w:val="-2"/>
          <w:sz w:val="22"/>
        </w:rPr>
        <w:t>planta;</w:t>
      </w:r>
    </w:p>
    <w:p>
      <w:pPr>
        <w:pStyle w:val="ListParagraph"/>
        <w:numPr>
          <w:ilvl w:val="0"/>
          <w:numId w:val="88"/>
        </w:numPr>
        <w:tabs>
          <w:tab w:pos="1556" w:val="left" w:leader="none"/>
          <w:tab w:pos="1560" w:val="left" w:leader="none"/>
        </w:tabs>
        <w:spacing w:line="235" w:lineRule="auto" w:before="146" w:after="0"/>
        <w:ind w:left="1560" w:right="132" w:hanging="550"/>
        <w:jc w:val="both"/>
        <w:rPr>
          <w:sz w:val="22"/>
        </w:rPr>
      </w:pPr>
      <w:r>
        <w:rPr>
          <w:sz w:val="22"/>
        </w:rPr>
        <w:t>Plano del Polígono con 2 copias, incluyendo en la topografía las curvas de nivel a cada 5 metros, los datos de registro del polígono, su ubicación, infraestructura existente, arborización, nombre y firma del propietario, nombre y firma del responsable de levantamiento topográfico, digitalizado y referenciado a la red geodésica municipal y en archivo electrónico; además, la ubicación de cualquier cañada y la delimitación de ésta según estudio hidrológico;</w:t>
      </w:r>
    </w:p>
    <w:p>
      <w:pPr>
        <w:pStyle w:val="ListParagraph"/>
        <w:numPr>
          <w:ilvl w:val="0"/>
          <w:numId w:val="88"/>
        </w:numPr>
        <w:tabs>
          <w:tab w:pos="1560" w:val="left" w:leader="none"/>
        </w:tabs>
        <w:spacing w:line="230" w:lineRule="auto" w:before="145" w:after="0"/>
        <w:ind w:left="1560" w:right="133" w:hanging="550"/>
        <w:jc w:val="left"/>
        <w:rPr>
          <w:sz w:val="22"/>
        </w:rPr>
      </w:pPr>
      <w:r>
        <w:rPr>
          <w:sz w:val="22"/>
        </w:rPr>
        <w:t>Plano</w:t>
      </w:r>
      <w:r>
        <w:rPr>
          <w:spacing w:val="40"/>
          <w:sz w:val="22"/>
        </w:rPr>
        <w:t> </w:t>
      </w:r>
      <w:r>
        <w:rPr>
          <w:sz w:val="22"/>
        </w:rPr>
        <w:t>topográfico</w:t>
      </w:r>
      <w:r>
        <w:rPr>
          <w:spacing w:val="40"/>
          <w:sz w:val="22"/>
        </w:rPr>
        <w:t> </w:t>
      </w:r>
      <w:r>
        <w:rPr>
          <w:sz w:val="22"/>
        </w:rPr>
        <w:t>de</w:t>
      </w:r>
      <w:r>
        <w:rPr>
          <w:spacing w:val="40"/>
          <w:sz w:val="22"/>
        </w:rPr>
        <w:t> </w:t>
      </w:r>
      <w:r>
        <w:rPr>
          <w:sz w:val="22"/>
        </w:rPr>
        <w:t>las</w:t>
      </w:r>
      <w:r>
        <w:rPr>
          <w:spacing w:val="40"/>
          <w:sz w:val="22"/>
        </w:rPr>
        <w:t> </w:t>
      </w:r>
      <w:r>
        <w:rPr>
          <w:sz w:val="22"/>
        </w:rPr>
        <w:t>pendientes</w:t>
      </w:r>
      <w:r>
        <w:rPr>
          <w:spacing w:val="40"/>
          <w:sz w:val="22"/>
        </w:rPr>
        <w:t> </w:t>
      </w:r>
      <w:r>
        <w:rPr>
          <w:sz w:val="22"/>
        </w:rPr>
        <w:t>promedio</w:t>
      </w:r>
      <w:r>
        <w:rPr>
          <w:spacing w:val="40"/>
          <w:sz w:val="22"/>
        </w:rPr>
        <w:t> </w:t>
      </w:r>
      <w:r>
        <w:rPr>
          <w:sz w:val="22"/>
        </w:rPr>
        <w:t>del</w:t>
      </w:r>
      <w:r>
        <w:rPr>
          <w:spacing w:val="40"/>
          <w:sz w:val="22"/>
        </w:rPr>
        <w:t> </w:t>
      </w:r>
      <w:r>
        <w:rPr>
          <w:sz w:val="22"/>
        </w:rPr>
        <w:t>predio</w:t>
      </w:r>
      <w:r>
        <w:rPr>
          <w:spacing w:val="40"/>
          <w:sz w:val="22"/>
        </w:rPr>
        <w:t> </w:t>
      </w:r>
      <w:r>
        <w:rPr>
          <w:sz w:val="22"/>
        </w:rPr>
        <w:t>por</w:t>
      </w:r>
      <w:r>
        <w:rPr>
          <w:spacing w:val="40"/>
          <w:sz w:val="22"/>
        </w:rPr>
        <w:t> </w:t>
      </w:r>
      <w:r>
        <w:rPr>
          <w:sz w:val="22"/>
        </w:rPr>
        <w:t>rangos,</w:t>
      </w:r>
      <w:r>
        <w:rPr>
          <w:spacing w:val="40"/>
          <w:sz w:val="22"/>
        </w:rPr>
        <w:t> </w:t>
      </w:r>
      <w:r>
        <w:rPr>
          <w:sz w:val="22"/>
        </w:rPr>
        <w:t>los</w:t>
      </w:r>
      <w:r>
        <w:rPr>
          <w:spacing w:val="40"/>
          <w:sz w:val="22"/>
        </w:rPr>
        <w:t> </w:t>
      </w:r>
      <w:r>
        <w:rPr>
          <w:sz w:val="22"/>
        </w:rPr>
        <w:t>cuales deberán distinguirse por color, las siguientes:</w:t>
      </w:r>
    </w:p>
    <w:p>
      <w:pPr>
        <w:pStyle w:val="ListParagraph"/>
        <w:numPr>
          <w:ilvl w:val="1"/>
          <w:numId w:val="88"/>
        </w:numPr>
        <w:tabs>
          <w:tab w:pos="2256" w:val="left" w:leader="none"/>
        </w:tabs>
        <w:spacing w:line="240" w:lineRule="auto" w:before="139" w:after="0"/>
        <w:ind w:left="2256" w:right="0" w:hanging="255"/>
        <w:jc w:val="left"/>
        <w:rPr>
          <w:sz w:val="22"/>
        </w:rPr>
      </w:pPr>
      <w:r>
        <w:rPr>
          <w:sz w:val="22"/>
        </w:rPr>
        <w:t>De</w:t>
      </w:r>
      <w:r>
        <w:rPr>
          <w:spacing w:val="-2"/>
          <w:sz w:val="22"/>
        </w:rPr>
        <w:t> </w:t>
      </w:r>
      <w:r>
        <w:rPr>
          <w:sz w:val="22"/>
        </w:rPr>
        <w:t>0%</w:t>
      </w:r>
      <w:r>
        <w:rPr>
          <w:spacing w:val="-2"/>
          <w:sz w:val="22"/>
        </w:rPr>
        <w:t> </w:t>
      </w:r>
      <w:r>
        <w:rPr>
          <w:sz w:val="22"/>
        </w:rPr>
        <w:t>hasta</w:t>
      </w:r>
      <w:r>
        <w:rPr>
          <w:spacing w:val="-3"/>
          <w:sz w:val="22"/>
        </w:rPr>
        <w:t> </w:t>
      </w:r>
      <w:r>
        <w:rPr>
          <w:sz w:val="22"/>
        </w:rPr>
        <w:t>del</w:t>
      </w:r>
      <w:r>
        <w:rPr>
          <w:spacing w:val="-2"/>
          <w:sz w:val="22"/>
        </w:rPr>
        <w:t> </w:t>
      </w:r>
      <w:r>
        <w:rPr>
          <w:spacing w:val="-5"/>
          <w:sz w:val="22"/>
        </w:rPr>
        <w:t>15%</w:t>
      </w:r>
    </w:p>
    <w:p>
      <w:pPr>
        <w:pStyle w:val="ListParagraph"/>
        <w:numPr>
          <w:ilvl w:val="1"/>
          <w:numId w:val="88"/>
        </w:numPr>
        <w:tabs>
          <w:tab w:pos="2256" w:val="left" w:leader="none"/>
        </w:tabs>
        <w:spacing w:line="240" w:lineRule="auto" w:before="135" w:after="0"/>
        <w:ind w:left="2256" w:right="0" w:hanging="255"/>
        <w:jc w:val="left"/>
        <w:rPr>
          <w:sz w:val="22"/>
        </w:rPr>
      </w:pPr>
      <w:r>
        <w:rPr>
          <w:sz w:val="22"/>
        </w:rPr>
        <w:t>Mayores</w:t>
      </w:r>
      <w:r>
        <w:rPr>
          <w:spacing w:val="-3"/>
          <w:sz w:val="22"/>
        </w:rPr>
        <w:t> </w:t>
      </w:r>
      <w:r>
        <w:rPr>
          <w:sz w:val="22"/>
        </w:rPr>
        <w:t>del</w:t>
      </w:r>
      <w:r>
        <w:rPr>
          <w:spacing w:val="-3"/>
          <w:sz w:val="22"/>
        </w:rPr>
        <w:t> </w:t>
      </w:r>
      <w:r>
        <w:rPr>
          <w:sz w:val="22"/>
        </w:rPr>
        <w:t>15%</w:t>
      </w:r>
      <w:r>
        <w:rPr>
          <w:spacing w:val="-2"/>
          <w:sz w:val="22"/>
        </w:rPr>
        <w:t> </w:t>
      </w:r>
      <w:r>
        <w:rPr>
          <w:sz w:val="22"/>
        </w:rPr>
        <w:t>hasta</w:t>
      </w:r>
      <w:r>
        <w:rPr>
          <w:spacing w:val="-7"/>
          <w:sz w:val="22"/>
        </w:rPr>
        <w:t> </w:t>
      </w:r>
      <w:r>
        <w:rPr>
          <w:sz w:val="22"/>
        </w:rPr>
        <w:t>del</w:t>
      </w:r>
      <w:r>
        <w:rPr>
          <w:spacing w:val="-3"/>
          <w:sz w:val="22"/>
        </w:rPr>
        <w:t> </w:t>
      </w:r>
      <w:r>
        <w:rPr>
          <w:spacing w:val="-5"/>
          <w:sz w:val="22"/>
        </w:rPr>
        <w:t>30%</w:t>
      </w:r>
    </w:p>
    <w:p>
      <w:pPr>
        <w:pStyle w:val="ListParagraph"/>
        <w:numPr>
          <w:ilvl w:val="1"/>
          <w:numId w:val="88"/>
        </w:numPr>
        <w:tabs>
          <w:tab w:pos="2256" w:val="left" w:leader="none"/>
        </w:tabs>
        <w:spacing w:line="240" w:lineRule="auto" w:before="135" w:after="0"/>
        <w:ind w:left="2256" w:right="0" w:hanging="255"/>
        <w:jc w:val="left"/>
        <w:rPr>
          <w:sz w:val="22"/>
        </w:rPr>
      </w:pPr>
      <w:r>
        <w:rPr>
          <w:sz w:val="22"/>
        </w:rPr>
        <w:t>Mayores</w:t>
      </w:r>
      <w:r>
        <w:rPr>
          <w:spacing w:val="-3"/>
          <w:sz w:val="22"/>
        </w:rPr>
        <w:t> </w:t>
      </w:r>
      <w:r>
        <w:rPr>
          <w:sz w:val="22"/>
        </w:rPr>
        <w:t>del</w:t>
      </w:r>
      <w:r>
        <w:rPr>
          <w:spacing w:val="-3"/>
          <w:sz w:val="22"/>
        </w:rPr>
        <w:t> </w:t>
      </w:r>
      <w:r>
        <w:rPr>
          <w:sz w:val="22"/>
        </w:rPr>
        <w:t>30%</w:t>
      </w:r>
      <w:r>
        <w:rPr>
          <w:spacing w:val="-2"/>
          <w:sz w:val="22"/>
        </w:rPr>
        <w:t> </w:t>
      </w:r>
      <w:r>
        <w:rPr>
          <w:sz w:val="22"/>
        </w:rPr>
        <w:t>hasta</w:t>
      </w:r>
      <w:r>
        <w:rPr>
          <w:spacing w:val="-7"/>
          <w:sz w:val="22"/>
        </w:rPr>
        <w:t> </w:t>
      </w:r>
      <w:r>
        <w:rPr>
          <w:sz w:val="22"/>
        </w:rPr>
        <w:t>del</w:t>
      </w:r>
      <w:r>
        <w:rPr>
          <w:spacing w:val="-3"/>
          <w:sz w:val="22"/>
        </w:rPr>
        <w:t> </w:t>
      </w:r>
      <w:r>
        <w:rPr>
          <w:spacing w:val="-5"/>
          <w:sz w:val="22"/>
        </w:rPr>
        <w:t>45%</w:t>
      </w:r>
    </w:p>
    <w:p>
      <w:pPr>
        <w:pStyle w:val="ListParagraph"/>
        <w:numPr>
          <w:ilvl w:val="1"/>
          <w:numId w:val="88"/>
        </w:numPr>
        <w:tabs>
          <w:tab w:pos="2256" w:val="left" w:leader="none"/>
        </w:tabs>
        <w:spacing w:line="240" w:lineRule="auto" w:before="133" w:after="0"/>
        <w:ind w:left="2256" w:right="0" w:hanging="255"/>
        <w:jc w:val="left"/>
        <w:rPr>
          <w:sz w:val="22"/>
        </w:rPr>
      </w:pPr>
      <w:r>
        <w:rPr>
          <w:sz w:val="22"/>
        </w:rPr>
        <w:t>Mayores</w:t>
      </w:r>
      <w:r>
        <w:rPr>
          <w:spacing w:val="-4"/>
          <w:sz w:val="22"/>
        </w:rPr>
        <w:t> </w:t>
      </w:r>
      <w:r>
        <w:rPr>
          <w:sz w:val="22"/>
        </w:rPr>
        <w:t>del</w:t>
      </w:r>
      <w:r>
        <w:rPr>
          <w:spacing w:val="-3"/>
          <w:sz w:val="22"/>
        </w:rPr>
        <w:t> </w:t>
      </w:r>
      <w:r>
        <w:rPr>
          <w:spacing w:val="-4"/>
          <w:sz w:val="22"/>
        </w:rPr>
        <w:t>45%;</w:t>
      </w:r>
    </w:p>
    <w:p>
      <w:pPr>
        <w:pStyle w:val="ListParagraph"/>
        <w:numPr>
          <w:ilvl w:val="0"/>
          <w:numId w:val="88"/>
        </w:numPr>
        <w:tabs>
          <w:tab w:pos="1560" w:val="left" w:leader="none"/>
        </w:tabs>
        <w:spacing w:line="232" w:lineRule="auto" w:before="146" w:after="0"/>
        <w:ind w:left="1560" w:right="134" w:hanging="550"/>
        <w:jc w:val="left"/>
        <w:rPr>
          <w:sz w:val="22"/>
        </w:rPr>
      </w:pPr>
      <w:r>
        <w:rPr>
          <w:sz w:val="22"/>
        </w:rPr>
        <w:t>Documento</w:t>
      </w:r>
      <w:r>
        <w:rPr>
          <w:spacing w:val="40"/>
          <w:sz w:val="22"/>
        </w:rPr>
        <w:t> </w:t>
      </w:r>
      <w:r>
        <w:rPr>
          <w:sz w:val="22"/>
        </w:rPr>
        <w:t>original</w:t>
      </w:r>
      <w:r>
        <w:rPr>
          <w:spacing w:val="40"/>
          <w:sz w:val="22"/>
        </w:rPr>
        <w:t> </w:t>
      </w:r>
      <w:r>
        <w:rPr>
          <w:sz w:val="22"/>
        </w:rPr>
        <w:t>donde</w:t>
      </w:r>
      <w:r>
        <w:rPr>
          <w:spacing w:val="40"/>
          <w:sz w:val="22"/>
        </w:rPr>
        <w:t> </w:t>
      </w:r>
      <w:r>
        <w:rPr>
          <w:sz w:val="22"/>
        </w:rPr>
        <w:t>conste</w:t>
      </w:r>
      <w:r>
        <w:rPr>
          <w:spacing w:val="40"/>
          <w:sz w:val="22"/>
        </w:rPr>
        <w:t> </w:t>
      </w:r>
      <w:r>
        <w:rPr>
          <w:sz w:val="22"/>
        </w:rPr>
        <w:t>la</w:t>
      </w:r>
      <w:r>
        <w:rPr>
          <w:spacing w:val="40"/>
          <w:sz w:val="22"/>
        </w:rPr>
        <w:t> </w:t>
      </w:r>
      <w:r>
        <w:rPr>
          <w:sz w:val="22"/>
        </w:rPr>
        <w:t>Factibilidad</w:t>
      </w:r>
      <w:r>
        <w:rPr>
          <w:spacing w:val="40"/>
          <w:sz w:val="22"/>
        </w:rPr>
        <w:t> </w:t>
      </w:r>
      <w:r>
        <w:rPr>
          <w:sz w:val="22"/>
        </w:rPr>
        <w:t>vigente</w:t>
      </w:r>
      <w:r>
        <w:rPr>
          <w:spacing w:val="40"/>
          <w:sz w:val="22"/>
        </w:rPr>
        <w:t> </w:t>
      </w:r>
      <w:r>
        <w:rPr>
          <w:sz w:val="22"/>
        </w:rPr>
        <w:t>de</w:t>
      </w:r>
      <w:r>
        <w:rPr>
          <w:spacing w:val="40"/>
          <w:sz w:val="22"/>
        </w:rPr>
        <w:t> </w:t>
      </w:r>
      <w:r>
        <w:rPr>
          <w:sz w:val="22"/>
        </w:rPr>
        <w:t>Servicios</w:t>
      </w:r>
      <w:r>
        <w:rPr>
          <w:spacing w:val="40"/>
          <w:sz w:val="22"/>
        </w:rPr>
        <w:t> </w:t>
      </w:r>
      <w:r>
        <w:rPr>
          <w:sz w:val="22"/>
        </w:rPr>
        <w:t>de</w:t>
      </w:r>
      <w:r>
        <w:rPr>
          <w:spacing w:val="40"/>
          <w:sz w:val="22"/>
        </w:rPr>
        <w:t> </w:t>
      </w:r>
      <w:r>
        <w:rPr>
          <w:sz w:val="22"/>
        </w:rPr>
        <w:t>Agua</w:t>
      </w:r>
      <w:r>
        <w:rPr>
          <w:spacing w:val="40"/>
          <w:sz w:val="22"/>
        </w:rPr>
        <w:t> </w:t>
      </w:r>
      <w:r>
        <w:rPr>
          <w:sz w:val="22"/>
        </w:rPr>
        <w:t>y Drenaje de Monterrey, I. P. D;</w:t>
      </w:r>
    </w:p>
    <w:p>
      <w:pPr>
        <w:pStyle w:val="ListParagraph"/>
        <w:numPr>
          <w:ilvl w:val="0"/>
          <w:numId w:val="88"/>
        </w:numPr>
        <w:tabs>
          <w:tab w:pos="1560" w:val="left" w:leader="none"/>
        </w:tabs>
        <w:spacing w:line="232" w:lineRule="auto" w:before="145" w:after="0"/>
        <w:ind w:left="1560" w:right="131" w:hanging="550"/>
        <w:jc w:val="left"/>
        <w:rPr>
          <w:sz w:val="22"/>
        </w:rPr>
      </w:pPr>
      <w:r>
        <w:rPr>
          <w:sz w:val="22"/>
        </w:rPr>
        <w:t>Documento original donde conste la Factibilidad vigente de Suministro de Energía</w:t>
      </w:r>
      <w:r>
        <w:rPr>
          <w:spacing w:val="40"/>
          <w:sz w:val="22"/>
        </w:rPr>
        <w:t> </w:t>
      </w:r>
      <w:r>
        <w:rPr>
          <w:spacing w:val="-2"/>
          <w:sz w:val="22"/>
        </w:rPr>
        <w:t>Eléctrica;</w:t>
      </w:r>
    </w:p>
    <w:p>
      <w:pPr>
        <w:pStyle w:val="ListParagraph"/>
        <w:spacing w:after="0" w:line="232" w:lineRule="auto"/>
        <w:jc w:val="left"/>
        <w:rPr>
          <w:sz w:val="22"/>
        </w:rPr>
        <w:sectPr>
          <w:pgSz w:w="12240" w:h="15840"/>
          <w:pgMar w:header="355" w:footer="994" w:top="1740" w:bottom="1180" w:left="1133" w:right="1133"/>
        </w:sectPr>
      </w:pPr>
    </w:p>
    <w:p>
      <w:pPr>
        <w:pStyle w:val="ListParagraph"/>
        <w:numPr>
          <w:ilvl w:val="0"/>
          <w:numId w:val="88"/>
        </w:numPr>
        <w:tabs>
          <w:tab w:pos="1558" w:val="left" w:leader="none"/>
          <w:tab w:pos="1560" w:val="left" w:leader="none"/>
        </w:tabs>
        <w:spacing w:line="230" w:lineRule="auto" w:before="102" w:after="0"/>
        <w:ind w:left="1560" w:right="132" w:hanging="550"/>
        <w:jc w:val="both"/>
        <w:rPr>
          <w:sz w:val="22"/>
        </w:rPr>
      </w:pPr>
      <w:r>
        <w:rPr>
          <w:sz w:val="22"/>
        </w:rPr>
        <w:t>Documento</w:t>
      </w:r>
      <w:r>
        <w:rPr>
          <w:spacing w:val="-5"/>
          <w:sz w:val="22"/>
        </w:rPr>
        <w:t> </w:t>
      </w:r>
      <w:r>
        <w:rPr>
          <w:sz w:val="22"/>
        </w:rPr>
        <w:t>original</w:t>
      </w:r>
      <w:r>
        <w:rPr>
          <w:spacing w:val="-6"/>
          <w:sz w:val="22"/>
        </w:rPr>
        <w:t> </w:t>
      </w:r>
      <w:r>
        <w:rPr>
          <w:sz w:val="22"/>
        </w:rPr>
        <w:t>donde</w:t>
      </w:r>
      <w:r>
        <w:rPr>
          <w:spacing w:val="-3"/>
          <w:sz w:val="22"/>
        </w:rPr>
        <w:t> </w:t>
      </w:r>
      <w:r>
        <w:rPr>
          <w:sz w:val="22"/>
        </w:rPr>
        <w:t>conste</w:t>
      </w:r>
      <w:r>
        <w:rPr>
          <w:spacing w:val="-5"/>
          <w:sz w:val="22"/>
        </w:rPr>
        <w:t> </w:t>
      </w:r>
      <w:r>
        <w:rPr>
          <w:sz w:val="22"/>
        </w:rPr>
        <w:t>la</w:t>
      </w:r>
      <w:r>
        <w:rPr>
          <w:spacing w:val="-3"/>
          <w:sz w:val="22"/>
        </w:rPr>
        <w:t> </w:t>
      </w:r>
      <w:r>
        <w:rPr>
          <w:sz w:val="22"/>
        </w:rPr>
        <w:t>Factibilidad</w:t>
      </w:r>
      <w:r>
        <w:rPr>
          <w:spacing w:val="-3"/>
          <w:sz w:val="22"/>
        </w:rPr>
        <w:t> </w:t>
      </w:r>
      <w:r>
        <w:rPr>
          <w:sz w:val="22"/>
        </w:rPr>
        <w:t>vigente</w:t>
      </w:r>
      <w:r>
        <w:rPr>
          <w:spacing w:val="-5"/>
          <w:sz w:val="22"/>
        </w:rPr>
        <w:t> </w:t>
      </w:r>
      <w:r>
        <w:rPr>
          <w:sz w:val="22"/>
        </w:rPr>
        <w:t>de</w:t>
      </w:r>
      <w:r>
        <w:rPr>
          <w:spacing w:val="-3"/>
          <w:sz w:val="22"/>
        </w:rPr>
        <w:t> </w:t>
      </w:r>
      <w:r>
        <w:rPr>
          <w:sz w:val="22"/>
        </w:rPr>
        <w:t>Suministro</w:t>
      </w:r>
      <w:r>
        <w:rPr>
          <w:spacing w:val="-5"/>
          <w:sz w:val="22"/>
        </w:rPr>
        <w:t> </w:t>
      </w:r>
      <w:r>
        <w:rPr>
          <w:sz w:val="22"/>
        </w:rPr>
        <w:t>de</w:t>
      </w:r>
      <w:r>
        <w:rPr>
          <w:spacing w:val="-8"/>
          <w:sz w:val="22"/>
        </w:rPr>
        <w:t> </w:t>
      </w:r>
      <w:r>
        <w:rPr>
          <w:sz w:val="22"/>
        </w:rPr>
        <w:t>Gas,</w:t>
      </w:r>
      <w:r>
        <w:rPr>
          <w:spacing w:val="-4"/>
          <w:sz w:val="22"/>
        </w:rPr>
        <w:t> </w:t>
      </w:r>
      <w:r>
        <w:rPr>
          <w:sz w:val="22"/>
        </w:rPr>
        <w:t>en</w:t>
      </w:r>
      <w:r>
        <w:rPr>
          <w:spacing w:val="-5"/>
          <w:sz w:val="22"/>
        </w:rPr>
        <w:t> </w:t>
      </w:r>
      <w:r>
        <w:rPr>
          <w:sz w:val="22"/>
        </w:rPr>
        <w:t>su </w:t>
      </w:r>
      <w:r>
        <w:rPr>
          <w:spacing w:val="-2"/>
          <w:sz w:val="22"/>
        </w:rPr>
        <w:t>caso;</w:t>
      </w:r>
    </w:p>
    <w:p>
      <w:pPr>
        <w:pStyle w:val="ListParagraph"/>
        <w:numPr>
          <w:ilvl w:val="0"/>
          <w:numId w:val="88"/>
        </w:numPr>
        <w:tabs>
          <w:tab w:pos="1556" w:val="left" w:leader="none"/>
          <w:tab w:pos="1560" w:val="left" w:leader="none"/>
        </w:tabs>
        <w:spacing w:line="232" w:lineRule="auto" w:before="148" w:after="0"/>
        <w:ind w:left="1560" w:right="130" w:hanging="550"/>
        <w:jc w:val="both"/>
        <w:rPr>
          <w:sz w:val="22"/>
        </w:rPr>
      </w:pPr>
      <w:r>
        <w:rPr>
          <w:sz w:val="22"/>
        </w:rPr>
        <w:t>Estudio Geológico y Geotécnico en zonas de riesgo o en lotes o predios con pendientes</w:t>
      </w:r>
      <w:r>
        <w:rPr>
          <w:spacing w:val="-6"/>
          <w:sz w:val="22"/>
        </w:rPr>
        <w:t> </w:t>
      </w:r>
      <w:r>
        <w:rPr>
          <w:sz w:val="22"/>
        </w:rPr>
        <w:t>promedio</w:t>
      </w:r>
      <w:r>
        <w:rPr>
          <w:spacing w:val="-6"/>
          <w:sz w:val="22"/>
        </w:rPr>
        <w:t> </w:t>
      </w:r>
      <w:r>
        <w:rPr>
          <w:sz w:val="22"/>
        </w:rPr>
        <w:t>superiores</w:t>
      </w:r>
      <w:r>
        <w:rPr>
          <w:spacing w:val="-6"/>
          <w:sz w:val="22"/>
        </w:rPr>
        <w:t> </w:t>
      </w:r>
      <w:r>
        <w:rPr>
          <w:sz w:val="22"/>
        </w:rPr>
        <w:t>al</w:t>
      </w:r>
      <w:r>
        <w:rPr>
          <w:spacing w:val="-8"/>
          <w:sz w:val="22"/>
        </w:rPr>
        <w:t> </w:t>
      </w:r>
      <w:r>
        <w:rPr>
          <w:sz w:val="22"/>
        </w:rPr>
        <w:t>treinta</w:t>
      </w:r>
      <w:r>
        <w:rPr>
          <w:spacing w:val="-6"/>
          <w:sz w:val="22"/>
        </w:rPr>
        <w:t> </w:t>
      </w:r>
      <w:r>
        <w:rPr>
          <w:sz w:val="22"/>
        </w:rPr>
        <w:t>por</w:t>
      </w:r>
      <w:r>
        <w:rPr>
          <w:spacing w:val="-7"/>
          <w:sz w:val="22"/>
        </w:rPr>
        <w:t> </w:t>
      </w:r>
      <w:r>
        <w:rPr>
          <w:sz w:val="22"/>
        </w:rPr>
        <w:t>ciento,</w:t>
      </w:r>
      <w:r>
        <w:rPr>
          <w:spacing w:val="-7"/>
          <w:sz w:val="22"/>
        </w:rPr>
        <w:t> </w:t>
      </w:r>
      <w:r>
        <w:rPr>
          <w:sz w:val="22"/>
        </w:rPr>
        <w:t>elaborado</w:t>
      </w:r>
      <w:r>
        <w:rPr>
          <w:spacing w:val="-6"/>
          <w:sz w:val="22"/>
        </w:rPr>
        <w:t> </w:t>
      </w:r>
      <w:r>
        <w:rPr>
          <w:sz w:val="22"/>
        </w:rPr>
        <w:t>por</w:t>
      </w:r>
      <w:r>
        <w:rPr>
          <w:spacing w:val="-5"/>
          <w:sz w:val="22"/>
        </w:rPr>
        <w:t> </w:t>
      </w:r>
      <w:r>
        <w:rPr>
          <w:sz w:val="22"/>
        </w:rPr>
        <w:t>especialista</w:t>
      </w:r>
      <w:r>
        <w:rPr>
          <w:spacing w:val="-6"/>
          <w:sz w:val="22"/>
        </w:rPr>
        <w:t> </w:t>
      </w:r>
      <w:r>
        <w:rPr>
          <w:sz w:val="22"/>
        </w:rPr>
        <w:t>en</w:t>
      </w:r>
      <w:r>
        <w:rPr>
          <w:spacing w:val="-6"/>
          <w:sz w:val="22"/>
        </w:rPr>
        <w:t> </w:t>
      </w:r>
      <w:r>
        <w:rPr>
          <w:sz w:val="22"/>
        </w:rPr>
        <w:t>la materia, con nombre, firma y copia de la cédula profesional;</w:t>
      </w:r>
    </w:p>
    <w:p>
      <w:pPr>
        <w:pStyle w:val="ListParagraph"/>
        <w:numPr>
          <w:ilvl w:val="0"/>
          <w:numId w:val="88"/>
        </w:numPr>
        <w:tabs>
          <w:tab w:pos="1557" w:val="left" w:leader="none"/>
        </w:tabs>
        <w:spacing w:line="240" w:lineRule="auto" w:before="138" w:after="0"/>
        <w:ind w:left="1557" w:right="0" w:hanging="547"/>
        <w:jc w:val="both"/>
        <w:rPr>
          <w:sz w:val="22"/>
        </w:rPr>
      </w:pPr>
      <w:r>
        <w:rPr>
          <w:sz w:val="22"/>
        </w:rPr>
        <w:t>Comprobante</w:t>
      </w:r>
      <w:r>
        <w:rPr>
          <w:spacing w:val="-6"/>
          <w:sz w:val="22"/>
        </w:rPr>
        <w:t> </w:t>
      </w:r>
      <w:r>
        <w:rPr>
          <w:sz w:val="22"/>
        </w:rPr>
        <w:t>de</w:t>
      </w:r>
      <w:r>
        <w:rPr>
          <w:spacing w:val="-6"/>
          <w:sz w:val="22"/>
        </w:rPr>
        <w:t> </w:t>
      </w:r>
      <w:r>
        <w:rPr>
          <w:sz w:val="22"/>
        </w:rPr>
        <w:t>pago</w:t>
      </w:r>
      <w:r>
        <w:rPr>
          <w:spacing w:val="-6"/>
          <w:sz w:val="22"/>
        </w:rPr>
        <w:t> </w:t>
      </w:r>
      <w:r>
        <w:rPr>
          <w:sz w:val="22"/>
        </w:rPr>
        <w:t>del</w:t>
      </w:r>
      <w:r>
        <w:rPr>
          <w:spacing w:val="-6"/>
          <w:sz w:val="22"/>
        </w:rPr>
        <w:t> </w:t>
      </w:r>
      <w:r>
        <w:rPr>
          <w:sz w:val="22"/>
        </w:rPr>
        <w:t>impuesto</w:t>
      </w:r>
      <w:r>
        <w:rPr>
          <w:spacing w:val="-6"/>
          <w:sz w:val="22"/>
        </w:rPr>
        <w:t> </w:t>
      </w:r>
      <w:r>
        <w:rPr>
          <w:sz w:val="22"/>
        </w:rPr>
        <w:t>predial</w:t>
      </w:r>
      <w:r>
        <w:rPr>
          <w:spacing w:val="-6"/>
          <w:sz w:val="22"/>
        </w:rPr>
        <w:t> </w:t>
      </w:r>
      <w:r>
        <w:rPr>
          <w:sz w:val="22"/>
        </w:rPr>
        <w:t>sin</w:t>
      </w:r>
      <w:r>
        <w:rPr>
          <w:spacing w:val="-5"/>
          <w:sz w:val="22"/>
        </w:rPr>
        <w:t> </w:t>
      </w:r>
      <w:r>
        <w:rPr>
          <w:spacing w:val="-2"/>
          <w:sz w:val="22"/>
        </w:rPr>
        <w:t>adeudos;</w:t>
      </w:r>
    </w:p>
    <w:p>
      <w:pPr>
        <w:pStyle w:val="ListParagraph"/>
        <w:numPr>
          <w:ilvl w:val="0"/>
          <w:numId w:val="88"/>
        </w:numPr>
        <w:tabs>
          <w:tab w:pos="1559" w:val="left" w:leader="none"/>
        </w:tabs>
        <w:spacing w:line="285" w:lineRule="exact" w:before="138" w:after="0"/>
        <w:ind w:left="1559" w:right="0" w:hanging="549"/>
        <w:jc w:val="both"/>
        <w:rPr>
          <w:sz w:val="22"/>
        </w:rPr>
      </w:pPr>
      <w:r>
        <w:rPr>
          <w:sz w:val="22"/>
        </w:rPr>
        <w:t>Comprobante</w:t>
      </w:r>
      <w:r>
        <w:rPr>
          <w:spacing w:val="-7"/>
          <w:sz w:val="22"/>
        </w:rPr>
        <w:t> </w:t>
      </w:r>
      <w:r>
        <w:rPr>
          <w:sz w:val="22"/>
        </w:rPr>
        <w:t>de</w:t>
      </w:r>
      <w:r>
        <w:rPr>
          <w:spacing w:val="-8"/>
          <w:sz w:val="22"/>
        </w:rPr>
        <w:t> </w:t>
      </w:r>
      <w:r>
        <w:rPr>
          <w:sz w:val="22"/>
        </w:rPr>
        <w:t>pago</w:t>
      </w:r>
      <w:r>
        <w:rPr>
          <w:spacing w:val="-6"/>
          <w:sz w:val="22"/>
        </w:rPr>
        <w:t> </w:t>
      </w:r>
      <w:r>
        <w:rPr>
          <w:sz w:val="22"/>
        </w:rPr>
        <w:t>de</w:t>
      </w:r>
      <w:r>
        <w:rPr>
          <w:spacing w:val="-7"/>
          <w:sz w:val="22"/>
        </w:rPr>
        <w:t> </w:t>
      </w:r>
      <w:r>
        <w:rPr>
          <w:sz w:val="22"/>
        </w:rPr>
        <w:t>derechos</w:t>
      </w:r>
      <w:r>
        <w:rPr>
          <w:spacing w:val="-10"/>
          <w:sz w:val="22"/>
        </w:rPr>
        <w:t> </w:t>
      </w:r>
      <w:r>
        <w:rPr>
          <w:sz w:val="22"/>
        </w:rPr>
        <w:t>municipales</w:t>
      </w:r>
      <w:r>
        <w:rPr>
          <w:spacing w:val="-6"/>
          <w:sz w:val="22"/>
        </w:rPr>
        <w:t> </w:t>
      </w:r>
      <w:r>
        <w:rPr>
          <w:sz w:val="22"/>
        </w:rPr>
        <w:t>correspondiente;</w:t>
      </w:r>
      <w:r>
        <w:rPr>
          <w:spacing w:val="-7"/>
          <w:sz w:val="22"/>
        </w:rPr>
        <w:t> </w:t>
      </w:r>
      <w:r>
        <w:rPr>
          <w:spacing w:val="-10"/>
          <w:sz w:val="22"/>
        </w:rPr>
        <w:t>y</w:t>
      </w:r>
    </w:p>
    <w:p>
      <w:pPr>
        <w:pStyle w:val="ListParagraph"/>
        <w:numPr>
          <w:ilvl w:val="0"/>
          <w:numId w:val="88"/>
        </w:numPr>
        <w:tabs>
          <w:tab w:pos="1558" w:val="left" w:leader="none"/>
          <w:tab w:pos="1560" w:val="left" w:leader="none"/>
        </w:tabs>
        <w:spacing w:line="232" w:lineRule="auto" w:before="2" w:after="0"/>
        <w:ind w:left="1560" w:right="129" w:hanging="550"/>
        <w:jc w:val="both"/>
        <w:rPr>
          <w:sz w:val="22"/>
        </w:rPr>
      </w:pPr>
      <w:r>
        <w:rPr>
          <w:sz w:val="22"/>
        </w:rPr>
        <w:t>Las demás que en disposiciones administrativas de carácter general expida el </w:t>
      </w:r>
      <w:r>
        <w:rPr>
          <w:spacing w:val="-2"/>
          <w:sz w:val="22"/>
        </w:rPr>
        <w:t>Ayuntamiento.</w:t>
      </w:r>
    </w:p>
    <w:p>
      <w:pPr>
        <w:pStyle w:val="BodyText"/>
        <w:spacing w:line="235" w:lineRule="auto" w:before="143"/>
        <w:ind w:left="139" w:right="134"/>
      </w:pPr>
      <w:r>
        <w:rPr/>
        <w:t>ARTÍCULO 294. Para obtener autorización de lineamientos generales de diseño urbano para un fraccionamiento,</w:t>
      </w:r>
      <w:r>
        <w:rPr>
          <w:spacing w:val="-2"/>
        </w:rPr>
        <w:t> </w:t>
      </w:r>
      <w:r>
        <w:rPr/>
        <w:t>el</w:t>
      </w:r>
      <w:r>
        <w:rPr>
          <w:spacing w:val="-2"/>
        </w:rPr>
        <w:t> </w:t>
      </w:r>
      <w:r>
        <w:rPr/>
        <w:t>interesado</w:t>
      </w:r>
      <w:r>
        <w:rPr>
          <w:spacing w:val="-1"/>
        </w:rPr>
        <w:t> </w:t>
      </w:r>
      <w:r>
        <w:rPr/>
        <w:t>deberá</w:t>
      </w:r>
      <w:r>
        <w:rPr>
          <w:spacing w:val="-3"/>
        </w:rPr>
        <w:t> </w:t>
      </w:r>
      <w:r>
        <w:rPr/>
        <w:t>presentar</w:t>
      </w:r>
      <w:r>
        <w:rPr>
          <w:spacing w:val="-2"/>
        </w:rPr>
        <w:t> </w:t>
      </w:r>
      <w:r>
        <w:rPr/>
        <w:t>a la Secretaría los documentos</w:t>
      </w:r>
      <w:r>
        <w:rPr>
          <w:spacing w:val="-5"/>
        </w:rPr>
        <w:t> </w:t>
      </w:r>
      <w:r>
        <w:rPr/>
        <w:t>que</w:t>
      </w:r>
      <w:r>
        <w:rPr>
          <w:spacing w:val="-3"/>
        </w:rPr>
        <w:t> </w:t>
      </w:r>
      <w:r>
        <w:rPr/>
        <w:t>señalan</w:t>
      </w:r>
      <w:r>
        <w:rPr>
          <w:spacing w:val="-1"/>
        </w:rPr>
        <w:t> </w:t>
      </w:r>
      <w:r>
        <w:rPr/>
        <w:t>la</w:t>
      </w:r>
      <w:r>
        <w:rPr>
          <w:spacing w:val="-3"/>
        </w:rPr>
        <w:t> </w:t>
      </w:r>
      <w:r>
        <w:rPr/>
        <w:t>Ley y además, los siguientes:</w:t>
      </w:r>
    </w:p>
    <w:p>
      <w:pPr>
        <w:pStyle w:val="ListParagraph"/>
        <w:numPr>
          <w:ilvl w:val="0"/>
          <w:numId w:val="89"/>
        </w:numPr>
        <w:tabs>
          <w:tab w:pos="2268" w:val="left" w:leader="none"/>
        </w:tabs>
        <w:spacing w:line="240" w:lineRule="auto" w:before="138" w:after="0"/>
        <w:ind w:left="2268" w:right="0" w:hanging="989"/>
        <w:jc w:val="left"/>
        <w:rPr>
          <w:sz w:val="22"/>
        </w:rPr>
      </w:pPr>
      <w:r>
        <w:rPr>
          <w:sz w:val="22"/>
        </w:rPr>
        <w:t>Copia</w:t>
      </w:r>
      <w:r>
        <w:rPr>
          <w:spacing w:val="-9"/>
          <w:sz w:val="22"/>
        </w:rPr>
        <w:t> </w:t>
      </w:r>
      <w:r>
        <w:rPr>
          <w:sz w:val="22"/>
        </w:rPr>
        <w:t>simple</w:t>
      </w:r>
      <w:r>
        <w:rPr>
          <w:spacing w:val="-6"/>
          <w:sz w:val="22"/>
        </w:rPr>
        <w:t> </w:t>
      </w:r>
      <w:r>
        <w:rPr>
          <w:sz w:val="22"/>
        </w:rPr>
        <w:t>de</w:t>
      </w:r>
      <w:r>
        <w:rPr>
          <w:spacing w:val="-6"/>
          <w:sz w:val="22"/>
        </w:rPr>
        <w:t> </w:t>
      </w:r>
      <w:r>
        <w:rPr>
          <w:sz w:val="22"/>
        </w:rPr>
        <w:t>la</w:t>
      </w:r>
      <w:r>
        <w:rPr>
          <w:spacing w:val="-6"/>
          <w:sz w:val="22"/>
        </w:rPr>
        <w:t> </w:t>
      </w:r>
      <w:r>
        <w:rPr>
          <w:sz w:val="22"/>
        </w:rPr>
        <w:t>Autorización</w:t>
      </w:r>
      <w:r>
        <w:rPr>
          <w:spacing w:val="-6"/>
          <w:sz w:val="22"/>
        </w:rPr>
        <w:t> </w:t>
      </w:r>
      <w:r>
        <w:rPr>
          <w:sz w:val="22"/>
        </w:rPr>
        <w:t>de</w:t>
      </w:r>
      <w:r>
        <w:rPr>
          <w:spacing w:val="-6"/>
          <w:sz w:val="22"/>
        </w:rPr>
        <w:t> </w:t>
      </w:r>
      <w:r>
        <w:rPr>
          <w:sz w:val="22"/>
        </w:rPr>
        <w:t>Factibilidad</w:t>
      </w:r>
      <w:r>
        <w:rPr>
          <w:spacing w:val="-6"/>
          <w:sz w:val="22"/>
        </w:rPr>
        <w:t> </w:t>
      </w:r>
      <w:r>
        <w:rPr>
          <w:sz w:val="22"/>
        </w:rPr>
        <w:t>del</w:t>
      </w:r>
      <w:r>
        <w:rPr>
          <w:spacing w:val="-8"/>
          <w:sz w:val="22"/>
        </w:rPr>
        <w:t> </w:t>
      </w:r>
      <w:r>
        <w:rPr>
          <w:spacing w:val="-2"/>
          <w:sz w:val="22"/>
        </w:rPr>
        <w:t>fraccionamiento;</w:t>
      </w:r>
    </w:p>
    <w:p>
      <w:pPr>
        <w:pStyle w:val="ListParagraph"/>
        <w:numPr>
          <w:ilvl w:val="0"/>
          <w:numId w:val="89"/>
        </w:numPr>
        <w:tabs>
          <w:tab w:pos="2268" w:val="left" w:leader="none"/>
        </w:tabs>
        <w:spacing w:line="240" w:lineRule="auto" w:before="133" w:after="0"/>
        <w:ind w:left="2268" w:right="0" w:hanging="989"/>
        <w:jc w:val="left"/>
        <w:rPr>
          <w:sz w:val="22"/>
        </w:rPr>
      </w:pPr>
      <w:r>
        <w:rPr>
          <w:sz w:val="22"/>
        </w:rPr>
        <w:t>Dos</w:t>
      </w:r>
      <w:r>
        <w:rPr>
          <w:spacing w:val="-5"/>
          <w:sz w:val="22"/>
        </w:rPr>
        <w:t> </w:t>
      </w:r>
      <w:r>
        <w:rPr>
          <w:sz w:val="22"/>
        </w:rPr>
        <w:t>planos</w:t>
      </w:r>
      <w:r>
        <w:rPr>
          <w:spacing w:val="-4"/>
          <w:sz w:val="22"/>
        </w:rPr>
        <w:t> </w:t>
      </w:r>
      <w:r>
        <w:rPr>
          <w:sz w:val="22"/>
        </w:rPr>
        <w:t>del</w:t>
      </w:r>
      <w:r>
        <w:rPr>
          <w:spacing w:val="-4"/>
          <w:sz w:val="22"/>
        </w:rPr>
        <w:t> </w:t>
      </w:r>
      <w:r>
        <w:rPr>
          <w:sz w:val="22"/>
        </w:rPr>
        <w:t>polígono</w:t>
      </w:r>
      <w:r>
        <w:rPr>
          <w:spacing w:val="-6"/>
          <w:sz w:val="22"/>
        </w:rPr>
        <w:t> </w:t>
      </w:r>
      <w:r>
        <w:rPr>
          <w:sz w:val="22"/>
        </w:rPr>
        <w:t>presentado</w:t>
      </w:r>
      <w:r>
        <w:rPr>
          <w:spacing w:val="-6"/>
          <w:sz w:val="22"/>
        </w:rPr>
        <w:t> </w:t>
      </w:r>
      <w:r>
        <w:rPr>
          <w:sz w:val="22"/>
        </w:rPr>
        <w:t>en</w:t>
      </w:r>
      <w:r>
        <w:rPr>
          <w:spacing w:val="-4"/>
          <w:sz w:val="22"/>
        </w:rPr>
        <w:t> </w:t>
      </w:r>
      <w:r>
        <w:rPr>
          <w:sz w:val="22"/>
        </w:rPr>
        <w:t>la</w:t>
      </w:r>
      <w:r>
        <w:rPr>
          <w:spacing w:val="-6"/>
          <w:sz w:val="22"/>
        </w:rPr>
        <w:t> </w:t>
      </w:r>
      <w:r>
        <w:rPr>
          <w:sz w:val="22"/>
        </w:rPr>
        <w:t>etapa</w:t>
      </w:r>
      <w:r>
        <w:rPr>
          <w:spacing w:val="-6"/>
          <w:sz w:val="22"/>
        </w:rPr>
        <w:t> </w:t>
      </w:r>
      <w:r>
        <w:rPr>
          <w:sz w:val="22"/>
        </w:rPr>
        <w:t>de</w:t>
      </w:r>
      <w:r>
        <w:rPr>
          <w:spacing w:val="-5"/>
          <w:sz w:val="22"/>
        </w:rPr>
        <w:t> </w:t>
      </w:r>
      <w:r>
        <w:rPr>
          <w:spacing w:val="-2"/>
          <w:sz w:val="22"/>
        </w:rPr>
        <w:t>factibilidad;</w:t>
      </w:r>
    </w:p>
    <w:p>
      <w:pPr>
        <w:pStyle w:val="ListParagraph"/>
        <w:numPr>
          <w:ilvl w:val="0"/>
          <w:numId w:val="89"/>
        </w:numPr>
        <w:tabs>
          <w:tab w:pos="2268" w:val="left" w:leader="none"/>
        </w:tabs>
        <w:spacing w:line="240" w:lineRule="auto" w:before="135" w:after="0"/>
        <w:ind w:left="2268" w:right="0" w:hanging="989"/>
        <w:jc w:val="left"/>
        <w:rPr>
          <w:sz w:val="22"/>
        </w:rPr>
      </w:pPr>
      <w:r>
        <w:rPr>
          <w:sz w:val="22"/>
        </w:rPr>
        <w:t>Comprobante</w:t>
      </w:r>
      <w:r>
        <w:rPr>
          <w:spacing w:val="-8"/>
          <w:sz w:val="22"/>
        </w:rPr>
        <w:t> </w:t>
      </w:r>
      <w:r>
        <w:rPr>
          <w:sz w:val="22"/>
        </w:rPr>
        <w:t>del</w:t>
      </w:r>
      <w:r>
        <w:rPr>
          <w:spacing w:val="-5"/>
          <w:sz w:val="22"/>
        </w:rPr>
        <w:t> </w:t>
      </w:r>
      <w:r>
        <w:rPr>
          <w:sz w:val="22"/>
        </w:rPr>
        <w:t>pago</w:t>
      </w:r>
      <w:r>
        <w:rPr>
          <w:spacing w:val="-7"/>
          <w:sz w:val="22"/>
        </w:rPr>
        <w:t> </w:t>
      </w:r>
      <w:r>
        <w:rPr>
          <w:sz w:val="22"/>
        </w:rPr>
        <w:t>del</w:t>
      </w:r>
      <w:r>
        <w:rPr>
          <w:spacing w:val="-6"/>
          <w:sz w:val="22"/>
        </w:rPr>
        <w:t> </w:t>
      </w:r>
      <w:r>
        <w:rPr>
          <w:sz w:val="22"/>
        </w:rPr>
        <w:t>impuesto</w:t>
      </w:r>
      <w:r>
        <w:rPr>
          <w:spacing w:val="-7"/>
          <w:sz w:val="22"/>
        </w:rPr>
        <w:t> </w:t>
      </w:r>
      <w:r>
        <w:rPr>
          <w:sz w:val="22"/>
        </w:rPr>
        <w:t>predial</w:t>
      </w:r>
      <w:r>
        <w:rPr>
          <w:spacing w:val="-6"/>
          <w:sz w:val="22"/>
        </w:rPr>
        <w:t> </w:t>
      </w:r>
      <w:r>
        <w:rPr>
          <w:sz w:val="22"/>
        </w:rPr>
        <w:t>sin</w:t>
      </w:r>
      <w:r>
        <w:rPr>
          <w:spacing w:val="-5"/>
          <w:sz w:val="22"/>
        </w:rPr>
        <w:t> </w:t>
      </w:r>
      <w:r>
        <w:rPr>
          <w:spacing w:val="-2"/>
          <w:sz w:val="22"/>
        </w:rPr>
        <w:t>adeudos;</w:t>
      </w:r>
    </w:p>
    <w:p>
      <w:pPr>
        <w:pStyle w:val="ListParagraph"/>
        <w:numPr>
          <w:ilvl w:val="0"/>
          <w:numId w:val="89"/>
        </w:numPr>
        <w:tabs>
          <w:tab w:pos="2268" w:val="left" w:leader="none"/>
        </w:tabs>
        <w:spacing w:line="240" w:lineRule="auto" w:before="135" w:after="0"/>
        <w:ind w:left="2268" w:right="0" w:hanging="989"/>
        <w:jc w:val="left"/>
        <w:rPr>
          <w:sz w:val="22"/>
        </w:rPr>
      </w:pPr>
      <w:r>
        <w:rPr>
          <w:sz w:val="22"/>
        </w:rPr>
        <w:t>Comprobante</w:t>
      </w:r>
      <w:r>
        <w:rPr>
          <w:spacing w:val="-6"/>
          <w:sz w:val="22"/>
        </w:rPr>
        <w:t> </w:t>
      </w:r>
      <w:r>
        <w:rPr>
          <w:sz w:val="22"/>
        </w:rPr>
        <w:t>de</w:t>
      </w:r>
      <w:r>
        <w:rPr>
          <w:spacing w:val="-8"/>
          <w:sz w:val="22"/>
        </w:rPr>
        <w:t> </w:t>
      </w:r>
      <w:r>
        <w:rPr>
          <w:sz w:val="22"/>
        </w:rPr>
        <w:t>pago</w:t>
      </w:r>
      <w:r>
        <w:rPr>
          <w:spacing w:val="-6"/>
          <w:sz w:val="22"/>
        </w:rPr>
        <w:t> </w:t>
      </w:r>
      <w:r>
        <w:rPr>
          <w:sz w:val="22"/>
        </w:rPr>
        <w:t>de</w:t>
      </w:r>
      <w:r>
        <w:rPr>
          <w:spacing w:val="-6"/>
          <w:sz w:val="22"/>
        </w:rPr>
        <w:t> </w:t>
      </w:r>
      <w:r>
        <w:rPr>
          <w:sz w:val="22"/>
        </w:rPr>
        <w:t>derechos</w:t>
      </w:r>
      <w:r>
        <w:rPr>
          <w:spacing w:val="-9"/>
          <w:sz w:val="22"/>
        </w:rPr>
        <w:t> </w:t>
      </w:r>
      <w:r>
        <w:rPr>
          <w:sz w:val="22"/>
        </w:rPr>
        <w:t>municipales</w:t>
      </w:r>
      <w:r>
        <w:rPr>
          <w:spacing w:val="-6"/>
          <w:sz w:val="22"/>
        </w:rPr>
        <w:t> </w:t>
      </w:r>
      <w:r>
        <w:rPr>
          <w:sz w:val="22"/>
        </w:rPr>
        <w:t>correspondiente;</w:t>
      </w:r>
      <w:r>
        <w:rPr>
          <w:spacing w:val="-6"/>
          <w:sz w:val="22"/>
        </w:rPr>
        <w:t> </w:t>
      </w:r>
      <w:r>
        <w:rPr>
          <w:spacing w:val="-10"/>
          <w:sz w:val="22"/>
        </w:rPr>
        <w:t>y</w:t>
      </w:r>
    </w:p>
    <w:p>
      <w:pPr>
        <w:pStyle w:val="ListParagraph"/>
        <w:numPr>
          <w:ilvl w:val="0"/>
          <w:numId w:val="89"/>
        </w:numPr>
        <w:tabs>
          <w:tab w:pos="2268" w:val="left" w:leader="none"/>
        </w:tabs>
        <w:spacing w:line="230" w:lineRule="auto" w:before="147" w:after="0"/>
        <w:ind w:left="2268" w:right="129" w:hanging="989"/>
        <w:jc w:val="left"/>
        <w:rPr>
          <w:sz w:val="22"/>
        </w:rPr>
      </w:pPr>
      <w:r>
        <w:rPr>
          <w:sz w:val="22"/>
        </w:rPr>
        <w:t>Las</w:t>
      </w:r>
      <w:r>
        <w:rPr>
          <w:spacing w:val="-7"/>
          <w:sz w:val="22"/>
        </w:rPr>
        <w:t> </w:t>
      </w:r>
      <w:r>
        <w:rPr>
          <w:sz w:val="22"/>
        </w:rPr>
        <w:t>demás</w:t>
      </w:r>
      <w:r>
        <w:rPr>
          <w:spacing w:val="-9"/>
          <w:sz w:val="22"/>
        </w:rPr>
        <w:t> </w:t>
      </w:r>
      <w:r>
        <w:rPr>
          <w:sz w:val="22"/>
        </w:rPr>
        <w:t>que</w:t>
      </w:r>
      <w:r>
        <w:rPr>
          <w:spacing w:val="-10"/>
          <w:sz w:val="22"/>
        </w:rPr>
        <w:t> </w:t>
      </w:r>
      <w:r>
        <w:rPr>
          <w:sz w:val="22"/>
        </w:rPr>
        <w:t>en</w:t>
      </w:r>
      <w:r>
        <w:rPr>
          <w:spacing w:val="-8"/>
          <w:sz w:val="22"/>
        </w:rPr>
        <w:t> </w:t>
      </w:r>
      <w:r>
        <w:rPr>
          <w:sz w:val="22"/>
        </w:rPr>
        <w:t>disposiciones</w:t>
      </w:r>
      <w:r>
        <w:rPr>
          <w:spacing w:val="-7"/>
          <w:sz w:val="22"/>
        </w:rPr>
        <w:t> </w:t>
      </w:r>
      <w:r>
        <w:rPr>
          <w:sz w:val="22"/>
        </w:rPr>
        <w:t>administrativas</w:t>
      </w:r>
      <w:r>
        <w:rPr>
          <w:spacing w:val="-7"/>
          <w:sz w:val="22"/>
        </w:rPr>
        <w:t> </w:t>
      </w:r>
      <w:r>
        <w:rPr>
          <w:sz w:val="22"/>
        </w:rPr>
        <w:t>de</w:t>
      </w:r>
      <w:r>
        <w:rPr>
          <w:spacing w:val="-8"/>
          <w:sz w:val="22"/>
        </w:rPr>
        <w:t> </w:t>
      </w:r>
      <w:r>
        <w:rPr>
          <w:sz w:val="22"/>
        </w:rPr>
        <w:t>carácter</w:t>
      </w:r>
      <w:r>
        <w:rPr>
          <w:spacing w:val="-11"/>
          <w:sz w:val="22"/>
        </w:rPr>
        <w:t> </w:t>
      </w:r>
      <w:r>
        <w:rPr>
          <w:sz w:val="22"/>
        </w:rPr>
        <w:t>general</w:t>
      </w:r>
      <w:r>
        <w:rPr>
          <w:spacing w:val="-10"/>
          <w:sz w:val="22"/>
        </w:rPr>
        <w:t> </w:t>
      </w:r>
      <w:r>
        <w:rPr>
          <w:sz w:val="22"/>
        </w:rPr>
        <w:t>expida</w:t>
      </w:r>
      <w:r>
        <w:rPr>
          <w:spacing w:val="-8"/>
          <w:sz w:val="22"/>
        </w:rPr>
        <w:t> </w:t>
      </w:r>
      <w:r>
        <w:rPr>
          <w:sz w:val="22"/>
        </w:rPr>
        <w:t>el </w:t>
      </w:r>
      <w:r>
        <w:rPr>
          <w:spacing w:val="-2"/>
          <w:sz w:val="22"/>
        </w:rPr>
        <w:t>Ayuntamiento.</w:t>
      </w:r>
    </w:p>
    <w:p>
      <w:pPr>
        <w:pStyle w:val="BodyText"/>
        <w:ind w:firstLine="0"/>
        <w:jc w:val="left"/>
      </w:pPr>
    </w:p>
    <w:p>
      <w:pPr>
        <w:pStyle w:val="BodyText"/>
        <w:spacing w:before="10"/>
        <w:ind w:firstLine="0"/>
        <w:jc w:val="left"/>
      </w:pPr>
    </w:p>
    <w:p>
      <w:pPr>
        <w:pStyle w:val="BodyText"/>
        <w:spacing w:line="232" w:lineRule="auto"/>
        <w:ind w:left="139" w:right="134"/>
      </w:pPr>
      <w:r>
        <w:rPr/>
        <w:t>ARTÍCULO 295.Los requisitos para obtener autorización del proyecto urbanístico de un fraccionamiento, los siguientes:</w:t>
      </w:r>
    </w:p>
    <w:p>
      <w:pPr>
        <w:pStyle w:val="ListParagraph"/>
        <w:numPr>
          <w:ilvl w:val="0"/>
          <w:numId w:val="90"/>
        </w:numPr>
        <w:tabs>
          <w:tab w:pos="1560" w:val="left" w:leader="none"/>
        </w:tabs>
        <w:spacing w:line="230" w:lineRule="auto" w:before="151" w:after="0"/>
        <w:ind w:left="1560" w:right="137" w:hanging="550"/>
        <w:jc w:val="both"/>
        <w:rPr>
          <w:sz w:val="22"/>
        </w:rPr>
      </w:pPr>
      <w:r>
        <w:rPr>
          <w:sz w:val="22"/>
        </w:rPr>
        <w:t>Presentar solicitud oficial con firma del propietario para autorización de Proyecto </w:t>
      </w:r>
      <w:r>
        <w:rPr>
          <w:spacing w:val="-2"/>
          <w:sz w:val="22"/>
        </w:rPr>
        <w:t>Urbanístico;</w:t>
      </w:r>
    </w:p>
    <w:p>
      <w:pPr>
        <w:pStyle w:val="ListParagraph"/>
        <w:numPr>
          <w:ilvl w:val="0"/>
          <w:numId w:val="90"/>
        </w:numPr>
        <w:tabs>
          <w:tab w:pos="1558" w:val="left" w:leader="none"/>
        </w:tabs>
        <w:spacing w:line="240" w:lineRule="auto" w:before="139" w:after="0"/>
        <w:ind w:left="1558" w:right="0" w:hanging="548"/>
        <w:jc w:val="both"/>
        <w:rPr>
          <w:sz w:val="22"/>
        </w:rPr>
      </w:pPr>
      <w:r>
        <w:rPr>
          <w:sz w:val="22"/>
        </w:rPr>
        <w:t>Copia</w:t>
      </w:r>
      <w:r>
        <w:rPr>
          <w:spacing w:val="-8"/>
          <w:sz w:val="22"/>
        </w:rPr>
        <w:t> </w:t>
      </w:r>
      <w:r>
        <w:rPr>
          <w:sz w:val="22"/>
        </w:rPr>
        <w:t>de</w:t>
      </w:r>
      <w:r>
        <w:rPr>
          <w:spacing w:val="-5"/>
          <w:sz w:val="22"/>
        </w:rPr>
        <w:t> </w:t>
      </w:r>
      <w:r>
        <w:rPr>
          <w:sz w:val="22"/>
        </w:rPr>
        <w:t>la</w:t>
      </w:r>
      <w:r>
        <w:rPr>
          <w:spacing w:val="-5"/>
          <w:sz w:val="22"/>
        </w:rPr>
        <w:t> </w:t>
      </w:r>
      <w:r>
        <w:rPr>
          <w:sz w:val="22"/>
        </w:rPr>
        <w:t>Identificación</w:t>
      </w:r>
      <w:r>
        <w:rPr>
          <w:spacing w:val="-6"/>
          <w:sz w:val="22"/>
        </w:rPr>
        <w:t> </w:t>
      </w:r>
      <w:r>
        <w:rPr>
          <w:sz w:val="22"/>
        </w:rPr>
        <w:t>oficial</w:t>
      </w:r>
      <w:r>
        <w:rPr>
          <w:spacing w:val="-6"/>
          <w:sz w:val="22"/>
        </w:rPr>
        <w:t> </w:t>
      </w:r>
      <w:r>
        <w:rPr>
          <w:sz w:val="22"/>
        </w:rPr>
        <w:t>del</w:t>
      </w:r>
      <w:r>
        <w:rPr>
          <w:spacing w:val="-5"/>
          <w:sz w:val="22"/>
        </w:rPr>
        <w:t> </w:t>
      </w:r>
      <w:r>
        <w:rPr>
          <w:sz w:val="22"/>
        </w:rPr>
        <w:t>propietario</w:t>
      </w:r>
      <w:r>
        <w:rPr>
          <w:spacing w:val="-6"/>
          <w:sz w:val="22"/>
        </w:rPr>
        <w:t> </w:t>
      </w:r>
      <w:r>
        <w:rPr>
          <w:sz w:val="22"/>
        </w:rPr>
        <w:t>o</w:t>
      </w:r>
      <w:r>
        <w:rPr>
          <w:spacing w:val="-9"/>
          <w:sz w:val="22"/>
        </w:rPr>
        <w:t> </w:t>
      </w:r>
      <w:r>
        <w:rPr>
          <w:sz w:val="22"/>
        </w:rPr>
        <w:t>poseedor</w:t>
      </w:r>
      <w:r>
        <w:rPr>
          <w:spacing w:val="-4"/>
          <w:sz w:val="22"/>
        </w:rPr>
        <w:t> </w:t>
      </w:r>
      <w:r>
        <w:rPr>
          <w:sz w:val="22"/>
        </w:rPr>
        <w:t>del</w:t>
      </w:r>
      <w:r>
        <w:rPr>
          <w:spacing w:val="-5"/>
          <w:sz w:val="22"/>
        </w:rPr>
        <w:t> </w:t>
      </w:r>
      <w:r>
        <w:rPr>
          <w:spacing w:val="-2"/>
          <w:sz w:val="22"/>
        </w:rPr>
        <w:t>predio;</w:t>
      </w:r>
    </w:p>
    <w:p>
      <w:pPr>
        <w:pStyle w:val="ListParagraph"/>
        <w:numPr>
          <w:ilvl w:val="0"/>
          <w:numId w:val="90"/>
        </w:numPr>
        <w:tabs>
          <w:tab w:pos="1558" w:val="left" w:leader="none"/>
          <w:tab w:pos="1560" w:val="left" w:leader="none"/>
        </w:tabs>
        <w:spacing w:line="230" w:lineRule="auto" w:before="147" w:after="0"/>
        <w:ind w:left="1560" w:right="134" w:hanging="550"/>
        <w:jc w:val="both"/>
        <w:rPr>
          <w:sz w:val="22"/>
        </w:rPr>
      </w:pPr>
      <w:r>
        <w:rPr>
          <w:sz w:val="22"/>
        </w:rPr>
        <w:t>Documento legal que acredite la propiedad debidamente inscrito en el Instituto Registral y Catastral;</w:t>
      </w:r>
    </w:p>
    <w:p>
      <w:pPr>
        <w:pStyle w:val="ListParagraph"/>
        <w:numPr>
          <w:ilvl w:val="0"/>
          <w:numId w:val="90"/>
        </w:numPr>
        <w:tabs>
          <w:tab w:pos="1560" w:val="left" w:leader="none"/>
        </w:tabs>
        <w:spacing w:line="232" w:lineRule="auto" w:before="148" w:after="0"/>
        <w:ind w:left="1560" w:right="128" w:hanging="550"/>
        <w:jc w:val="both"/>
        <w:rPr>
          <w:sz w:val="22"/>
        </w:rPr>
      </w:pPr>
      <w:r>
        <w:rPr>
          <w:sz w:val="22"/>
        </w:rPr>
        <w:t>Certificado de libertad de gravámenes del predio (original), expedido con no más de 90-noventa días de anterioridad; en caso de estar gravado el inmueble deberá presentar escrito del o los acreedores que autoricen el trámite, ratificando las firmas ante notario público;</w:t>
      </w:r>
    </w:p>
    <w:p>
      <w:pPr>
        <w:pStyle w:val="ListParagraph"/>
        <w:numPr>
          <w:ilvl w:val="0"/>
          <w:numId w:val="90"/>
        </w:numPr>
        <w:tabs>
          <w:tab w:pos="1557" w:val="left" w:leader="none"/>
          <w:tab w:pos="1560" w:val="left" w:leader="none"/>
        </w:tabs>
        <w:spacing w:line="232" w:lineRule="auto" w:before="150" w:after="0"/>
        <w:ind w:left="1560" w:right="133" w:hanging="550"/>
        <w:jc w:val="both"/>
        <w:rPr>
          <w:sz w:val="22"/>
        </w:rPr>
      </w:pPr>
      <w:r>
        <w:rPr>
          <w:sz w:val="22"/>
        </w:rPr>
        <w:t>Copia de las autorizaciones de factibilidad y lineamientos generales del </w:t>
      </w:r>
      <w:r>
        <w:rPr>
          <w:spacing w:val="-2"/>
          <w:sz w:val="22"/>
        </w:rPr>
        <w:t>fraccionamiento;</w:t>
      </w:r>
    </w:p>
    <w:p>
      <w:pPr>
        <w:pStyle w:val="ListParagraph"/>
        <w:numPr>
          <w:ilvl w:val="0"/>
          <w:numId w:val="90"/>
        </w:numPr>
        <w:tabs>
          <w:tab w:pos="1558" w:val="left" w:leader="none"/>
          <w:tab w:pos="1560" w:val="left" w:leader="none"/>
        </w:tabs>
        <w:spacing w:line="232" w:lineRule="auto" w:before="148" w:after="0"/>
        <w:ind w:left="1560" w:right="129" w:hanging="550"/>
        <w:jc w:val="both"/>
        <w:rPr>
          <w:sz w:val="22"/>
        </w:rPr>
      </w:pPr>
      <w:r>
        <w:rPr>
          <w:sz w:val="22"/>
        </w:rPr>
        <w:t>Cuatro copias del Plano con el diseño urbano del predio que indique: las curvas de nivel a cada metro, el trazo de las calles, la definición de las manzanas y su lotificación,</w:t>
      </w:r>
      <w:r>
        <w:rPr>
          <w:spacing w:val="26"/>
          <w:sz w:val="22"/>
        </w:rPr>
        <w:t> </w:t>
      </w:r>
      <w:r>
        <w:rPr>
          <w:sz w:val="22"/>
        </w:rPr>
        <w:t>dimensiones</w:t>
      </w:r>
      <w:r>
        <w:rPr>
          <w:spacing w:val="24"/>
          <w:sz w:val="22"/>
        </w:rPr>
        <w:t> </w:t>
      </w:r>
      <w:r>
        <w:rPr>
          <w:sz w:val="22"/>
        </w:rPr>
        <w:t>y</w:t>
      </w:r>
      <w:r>
        <w:rPr>
          <w:spacing w:val="25"/>
          <w:sz w:val="22"/>
        </w:rPr>
        <w:t> </w:t>
      </w:r>
      <w:r>
        <w:rPr>
          <w:sz w:val="22"/>
        </w:rPr>
        <w:t>superficies</w:t>
      </w:r>
      <w:r>
        <w:rPr>
          <w:spacing w:val="24"/>
          <w:sz w:val="22"/>
        </w:rPr>
        <w:t> </w:t>
      </w:r>
      <w:r>
        <w:rPr>
          <w:sz w:val="22"/>
        </w:rPr>
        <w:t>de</w:t>
      </w:r>
      <w:r>
        <w:rPr>
          <w:spacing w:val="24"/>
          <w:sz w:val="22"/>
        </w:rPr>
        <w:t> </w:t>
      </w:r>
      <w:r>
        <w:rPr>
          <w:sz w:val="22"/>
        </w:rPr>
        <w:t>los</w:t>
      </w:r>
      <w:r>
        <w:rPr>
          <w:spacing w:val="24"/>
          <w:sz w:val="22"/>
        </w:rPr>
        <w:t> </w:t>
      </w:r>
      <w:r>
        <w:rPr>
          <w:sz w:val="22"/>
        </w:rPr>
        <w:t>lotes,</w:t>
      </w:r>
      <w:r>
        <w:rPr>
          <w:spacing w:val="26"/>
          <w:sz w:val="22"/>
        </w:rPr>
        <w:t> </w:t>
      </w:r>
      <w:r>
        <w:rPr>
          <w:sz w:val="22"/>
        </w:rPr>
        <w:t>las</w:t>
      </w:r>
      <w:r>
        <w:rPr>
          <w:spacing w:val="24"/>
          <w:sz w:val="22"/>
        </w:rPr>
        <w:t> </w:t>
      </w:r>
      <w:r>
        <w:rPr>
          <w:sz w:val="22"/>
        </w:rPr>
        <w:t>áreas</w:t>
      </w:r>
      <w:r>
        <w:rPr>
          <w:spacing w:val="25"/>
          <w:sz w:val="22"/>
        </w:rPr>
        <w:t> </w:t>
      </w:r>
      <w:r>
        <w:rPr>
          <w:sz w:val="22"/>
        </w:rPr>
        <w:t>de</w:t>
      </w:r>
      <w:r>
        <w:rPr>
          <w:spacing w:val="24"/>
          <w:sz w:val="22"/>
        </w:rPr>
        <w:t> </w:t>
      </w:r>
      <w:r>
        <w:rPr>
          <w:sz w:val="22"/>
        </w:rPr>
        <w:t>suelo</w:t>
      </w:r>
      <w:r>
        <w:rPr>
          <w:spacing w:val="25"/>
          <w:sz w:val="22"/>
        </w:rPr>
        <w:t> </w:t>
      </w:r>
      <w:r>
        <w:rPr>
          <w:sz w:val="22"/>
        </w:rPr>
        <w:t>para</w:t>
      </w:r>
      <w:r>
        <w:rPr>
          <w:spacing w:val="24"/>
          <w:sz w:val="22"/>
        </w:rPr>
        <w:t> </w:t>
      </w:r>
      <w:r>
        <w:rPr>
          <w:sz w:val="22"/>
        </w:rPr>
        <w:t>cesión</w:t>
      </w:r>
    </w:p>
    <w:p>
      <w:pPr>
        <w:pStyle w:val="ListParagraph"/>
        <w:spacing w:after="0" w:line="232" w:lineRule="auto"/>
        <w:jc w:val="both"/>
        <w:rPr>
          <w:sz w:val="22"/>
        </w:rPr>
        <w:sectPr>
          <w:pgSz w:w="12240" w:h="15840"/>
          <w:pgMar w:header="355" w:footer="994" w:top="1740" w:bottom="1180" w:left="1133" w:right="1133"/>
        </w:sectPr>
      </w:pPr>
    </w:p>
    <w:p>
      <w:pPr>
        <w:pStyle w:val="BodyText"/>
        <w:spacing w:line="235" w:lineRule="auto" w:before="96"/>
        <w:ind w:left="1560" w:right="131" w:firstLine="0"/>
      </w:pPr>
      <w:r>
        <w:rPr/>
        <w:t>municipal</w:t>
      </w:r>
      <w:r>
        <w:rPr>
          <w:spacing w:val="-11"/>
        </w:rPr>
        <w:t> </w:t>
      </w:r>
      <w:r>
        <w:rPr/>
        <w:t>en</w:t>
      </w:r>
      <w:r>
        <w:rPr>
          <w:spacing w:val="-13"/>
        </w:rPr>
        <w:t> </w:t>
      </w:r>
      <w:r>
        <w:rPr/>
        <w:t>forma</w:t>
      </w:r>
      <w:r>
        <w:rPr>
          <w:spacing w:val="-12"/>
        </w:rPr>
        <w:t> </w:t>
      </w:r>
      <w:r>
        <w:rPr/>
        <w:t>de</w:t>
      </w:r>
      <w:r>
        <w:rPr>
          <w:spacing w:val="-10"/>
        </w:rPr>
        <w:t> </w:t>
      </w:r>
      <w:r>
        <w:rPr/>
        <w:t>plazas,</w:t>
      </w:r>
      <w:r>
        <w:rPr>
          <w:spacing w:val="-9"/>
        </w:rPr>
        <w:t> </w:t>
      </w:r>
      <w:r>
        <w:rPr/>
        <w:t>jardines</w:t>
      </w:r>
      <w:r>
        <w:rPr>
          <w:spacing w:val="-12"/>
        </w:rPr>
        <w:t> </w:t>
      </w:r>
      <w:r>
        <w:rPr/>
        <w:t>o</w:t>
      </w:r>
      <w:r>
        <w:rPr>
          <w:spacing w:val="-10"/>
        </w:rPr>
        <w:t> </w:t>
      </w:r>
      <w:r>
        <w:rPr/>
        <w:t>parques,</w:t>
      </w:r>
      <w:r>
        <w:rPr>
          <w:spacing w:val="-11"/>
        </w:rPr>
        <w:t> </w:t>
      </w:r>
      <w:r>
        <w:rPr/>
        <w:t>la</w:t>
      </w:r>
      <w:r>
        <w:rPr>
          <w:spacing w:val="-10"/>
        </w:rPr>
        <w:t> </w:t>
      </w:r>
      <w:r>
        <w:rPr/>
        <w:t>zonificación</w:t>
      </w:r>
      <w:r>
        <w:rPr>
          <w:spacing w:val="-10"/>
        </w:rPr>
        <w:t> </w:t>
      </w:r>
      <w:r>
        <w:rPr/>
        <w:t>propuesta,</w:t>
      </w:r>
      <w:r>
        <w:rPr>
          <w:spacing w:val="-9"/>
        </w:rPr>
        <w:t> </w:t>
      </w:r>
      <w:r>
        <w:rPr/>
        <w:t>el</w:t>
      </w:r>
      <w:r>
        <w:rPr>
          <w:spacing w:val="-11"/>
        </w:rPr>
        <w:t> </w:t>
      </w:r>
      <w:r>
        <w:rPr/>
        <w:t>cuadro de distribución de áreas, al cual se le deberán agregar las secciones de las vías actuales y propuestas, la descripción del polígono del predio (medidas de las colindancias, rumbos y coordenadas), nombres y firmas del propietario, diseñador y </w:t>
      </w:r>
      <w:r>
        <w:rPr>
          <w:spacing w:val="-2"/>
        </w:rPr>
        <w:t>topógrafo;</w:t>
      </w:r>
    </w:p>
    <w:p>
      <w:pPr>
        <w:pStyle w:val="ListParagraph"/>
        <w:numPr>
          <w:ilvl w:val="0"/>
          <w:numId w:val="90"/>
        </w:numPr>
        <w:tabs>
          <w:tab w:pos="1556" w:val="left" w:leader="none"/>
          <w:tab w:pos="1560" w:val="left" w:leader="none"/>
        </w:tabs>
        <w:spacing w:line="232" w:lineRule="auto" w:before="144" w:after="0"/>
        <w:ind w:left="1560" w:right="128" w:hanging="550"/>
        <w:jc w:val="both"/>
        <w:rPr>
          <w:sz w:val="22"/>
        </w:rPr>
      </w:pPr>
      <w:r>
        <w:rPr>
          <w:sz w:val="22"/>
        </w:rPr>
        <w:t>Plano topográfico donde se ubiquen los árboles que se verán afectados por el proyecto</w:t>
      </w:r>
      <w:r>
        <w:rPr>
          <w:spacing w:val="-12"/>
          <w:sz w:val="22"/>
        </w:rPr>
        <w:t> </w:t>
      </w:r>
      <w:r>
        <w:rPr>
          <w:sz w:val="22"/>
        </w:rPr>
        <w:t>y</w:t>
      </w:r>
      <w:r>
        <w:rPr>
          <w:spacing w:val="-14"/>
          <w:sz w:val="22"/>
        </w:rPr>
        <w:t> </w:t>
      </w:r>
      <w:r>
        <w:rPr>
          <w:sz w:val="22"/>
        </w:rPr>
        <w:t>sus</w:t>
      </w:r>
      <w:r>
        <w:rPr>
          <w:spacing w:val="-12"/>
          <w:sz w:val="22"/>
        </w:rPr>
        <w:t> </w:t>
      </w:r>
      <w:r>
        <w:rPr>
          <w:sz w:val="22"/>
        </w:rPr>
        <w:t>accesos,</w:t>
      </w:r>
      <w:r>
        <w:rPr>
          <w:spacing w:val="-14"/>
          <w:sz w:val="22"/>
        </w:rPr>
        <w:t> </w:t>
      </w:r>
      <w:r>
        <w:rPr>
          <w:sz w:val="22"/>
        </w:rPr>
        <w:t>especificando</w:t>
      </w:r>
      <w:r>
        <w:rPr>
          <w:spacing w:val="-13"/>
          <w:sz w:val="22"/>
        </w:rPr>
        <w:t> </w:t>
      </w:r>
      <w:r>
        <w:rPr>
          <w:sz w:val="22"/>
        </w:rPr>
        <w:t>especie,</w:t>
      </w:r>
      <w:r>
        <w:rPr>
          <w:spacing w:val="-11"/>
          <w:sz w:val="22"/>
        </w:rPr>
        <w:t> </w:t>
      </w:r>
      <w:r>
        <w:rPr>
          <w:sz w:val="22"/>
        </w:rPr>
        <w:t>diámetro,</w:t>
      </w:r>
      <w:r>
        <w:rPr>
          <w:spacing w:val="-11"/>
          <w:sz w:val="22"/>
        </w:rPr>
        <w:t> </w:t>
      </w:r>
      <w:r>
        <w:rPr>
          <w:sz w:val="22"/>
        </w:rPr>
        <w:t>número</w:t>
      </w:r>
      <w:r>
        <w:rPr>
          <w:spacing w:val="-14"/>
          <w:sz w:val="22"/>
        </w:rPr>
        <w:t> </w:t>
      </w:r>
      <w:r>
        <w:rPr>
          <w:sz w:val="22"/>
        </w:rPr>
        <w:t>de</w:t>
      </w:r>
      <w:r>
        <w:rPr>
          <w:spacing w:val="-13"/>
          <w:sz w:val="22"/>
        </w:rPr>
        <w:t> </w:t>
      </w:r>
      <w:r>
        <w:rPr>
          <w:sz w:val="22"/>
        </w:rPr>
        <w:t>identificación</w:t>
      </w:r>
      <w:r>
        <w:rPr>
          <w:spacing w:val="-13"/>
          <w:sz w:val="22"/>
        </w:rPr>
        <w:t> </w:t>
      </w:r>
      <w:r>
        <w:rPr>
          <w:sz w:val="22"/>
        </w:rPr>
        <w:t>en el plano y destino de los residuos del desmonte; así como la identificación de las cañadas, su delimitación y su protección;</w:t>
      </w:r>
    </w:p>
    <w:p>
      <w:pPr>
        <w:pStyle w:val="ListParagraph"/>
        <w:numPr>
          <w:ilvl w:val="0"/>
          <w:numId w:val="90"/>
        </w:numPr>
        <w:tabs>
          <w:tab w:pos="1556" w:val="left" w:leader="none"/>
          <w:tab w:pos="1560" w:val="left" w:leader="none"/>
        </w:tabs>
        <w:spacing w:line="232" w:lineRule="auto" w:before="151" w:after="0"/>
        <w:ind w:left="1560" w:right="133" w:hanging="550"/>
        <w:jc w:val="left"/>
        <w:rPr>
          <w:sz w:val="22"/>
        </w:rPr>
      </w:pPr>
      <w:r>
        <w:rPr>
          <w:sz w:val="22"/>
        </w:rPr>
        <w:t>Fotografías que permitan la apreciación actual del predio referidas en un croquis en </w:t>
      </w:r>
      <w:r>
        <w:rPr>
          <w:spacing w:val="-2"/>
          <w:sz w:val="22"/>
        </w:rPr>
        <w:t>planta;</w:t>
      </w:r>
    </w:p>
    <w:p>
      <w:pPr>
        <w:pStyle w:val="ListParagraph"/>
        <w:numPr>
          <w:ilvl w:val="0"/>
          <w:numId w:val="90"/>
        </w:numPr>
        <w:tabs>
          <w:tab w:pos="1560" w:val="left" w:leader="none"/>
        </w:tabs>
        <w:spacing w:line="282" w:lineRule="exact" w:before="0" w:after="0"/>
        <w:ind w:left="1560" w:right="0" w:hanging="550"/>
        <w:jc w:val="left"/>
        <w:rPr>
          <w:sz w:val="22"/>
        </w:rPr>
      </w:pPr>
      <w:r>
        <w:rPr>
          <w:sz w:val="22"/>
        </w:rPr>
        <w:t>Archivos</w:t>
      </w:r>
      <w:r>
        <w:rPr>
          <w:spacing w:val="-7"/>
          <w:sz w:val="22"/>
        </w:rPr>
        <w:t> </w:t>
      </w:r>
      <w:r>
        <w:rPr>
          <w:sz w:val="22"/>
        </w:rPr>
        <w:t>electrónicos</w:t>
      </w:r>
      <w:r>
        <w:rPr>
          <w:spacing w:val="-5"/>
          <w:sz w:val="22"/>
        </w:rPr>
        <w:t> </w:t>
      </w:r>
      <w:r>
        <w:rPr>
          <w:sz w:val="22"/>
        </w:rPr>
        <w:t>del</w:t>
      </w:r>
      <w:r>
        <w:rPr>
          <w:spacing w:val="-7"/>
          <w:sz w:val="22"/>
        </w:rPr>
        <w:t> </w:t>
      </w:r>
      <w:r>
        <w:rPr>
          <w:sz w:val="22"/>
        </w:rPr>
        <w:t>proyecto</w:t>
      </w:r>
      <w:r>
        <w:rPr>
          <w:spacing w:val="-5"/>
          <w:sz w:val="22"/>
        </w:rPr>
        <w:t> </w:t>
      </w:r>
      <w:r>
        <w:rPr>
          <w:sz w:val="22"/>
        </w:rPr>
        <w:t>referenciados</w:t>
      </w:r>
      <w:r>
        <w:rPr>
          <w:spacing w:val="-9"/>
          <w:sz w:val="22"/>
        </w:rPr>
        <w:t> </w:t>
      </w:r>
      <w:r>
        <w:rPr>
          <w:sz w:val="22"/>
        </w:rPr>
        <w:t>a</w:t>
      </w:r>
      <w:r>
        <w:rPr>
          <w:spacing w:val="-4"/>
          <w:sz w:val="22"/>
        </w:rPr>
        <w:t> </w:t>
      </w:r>
      <w:r>
        <w:rPr>
          <w:sz w:val="22"/>
        </w:rPr>
        <w:t>la</w:t>
      </w:r>
      <w:r>
        <w:rPr>
          <w:spacing w:val="-5"/>
          <w:sz w:val="22"/>
        </w:rPr>
        <w:t> </w:t>
      </w:r>
      <w:r>
        <w:rPr>
          <w:sz w:val="22"/>
        </w:rPr>
        <w:t>red</w:t>
      </w:r>
      <w:r>
        <w:rPr>
          <w:spacing w:val="-9"/>
          <w:sz w:val="22"/>
        </w:rPr>
        <w:t> </w:t>
      </w:r>
      <w:r>
        <w:rPr>
          <w:sz w:val="22"/>
        </w:rPr>
        <w:t>geodésica</w:t>
      </w:r>
      <w:r>
        <w:rPr>
          <w:spacing w:val="-6"/>
          <w:sz w:val="22"/>
        </w:rPr>
        <w:t> </w:t>
      </w:r>
      <w:r>
        <w:rPr>
          <w:spacing w:val="-2"/>
          <w:sz w:val="22"/>
        </w:rPr>
        <w:t>municipal;</w:t>
      </w:r>
    </w:p>
    <w:p>
      <w:pPr>
        <w:pStyle w:val="ListParagraph"/>
        <w:numPr>
          <w:ilvl w:val="0"/>
          <w:numId w:val="90"/>
        </w:numPr>
        <w:tabs>
          <w:tab w:pos="1560" w:val="left" w:leader="none"/>
        </w:tabs>
        <w:spacing w:line="240" w:lineRule="auto" w:before="135" w:after="0"/>
        <w:ind w:left="1560" w:right="0" w:hanging="550"/>
        <w:jc w:val="left"/>
        <w:rPr>
          <w:sz w:val="22"/>
        </w:rPr>
      </w:pPr>
      <w:r>
        <w:rPr>
          <w:sz w:val="22"/>
        </w:rPr>
        <w:t>Estudio</w:t>
      </w:r>
      <w:r>
        <w:rPr>
          <w:spacing w:val="-4"/>
          <w:sz w:val="22"/>
        </w:rPr>
        <w:t> </w:t>
      </w:r>
      <w:r>
        <w:rPr>
          <w:sz w:val="22"/>
        </w:rPr>
        <w:t>de</w:t>
      </w:r>
      <w:r>
        <w:rPr>
          <w:spacing w:val="-4"/>
          <w:sz w:val="22"/>
        </w:rPr>
        <w:t> </w:t>
      </w:r>
      <w:r>
        <w:rPr>
          <w:sz w:val="22"/>
        </w:rPr>
        <w:t>impacto</w:t>
      </w:r>
      <w:r>
        <w:rPr>
          <w:spacing w:val="-5"/>
          <w:sz w:val="22"/>
        </w:rPr>
        <w:t> </w:t>
      </w:r>
      <w:r>
        <w:rPr>
          <w:sz w:val="22"/>
        </w:rPr>
        <w:t>vial</w:t>
      </w:r>
      <w:r>
        <w:rPr>
          <w:spacing w:val="-5"/>
          <w:sz w:val="22"/>
        </w:rPr>
        <w:t> </w:t>
      </w:r>
      <w:r>
        <w:rPr>
          <w:sz w:val="22"/>
        </w:rPr>
        <w:t>del</w:t>
      </w:r>
      <w:r>
        <w:rPr>
          <w:spacing w:val="-3"/>
          <w:sz w:val="22"/>
        </w:rPr>
        <w:t> </w:t>
      </w:r>
      <w:r>
        <w:rPr>
          <w:sz w:val="22"/>
        </w:rPr>
        <w:t>proyecto,</w:t>
      </w:r>
      <w:r>
        <w:rPr>
          <w:spacing w:val="-4"/>
          <w:sz w:val="22"/>
        </w:rPr>
        <w:t> </w:t>
      </w:r>
      <w:r>
        <w:rPr>
          <w:sz w:val="22"/>
        </w:rPr>
        <w:t>en</w:t>
      </w:r>
      <w:r>
        <w:rPr>
          <w:spacing w:val="-4"/>
          <w:sz w:val="22"/>
        </w:rPr>
        <w:t> </w:t>
      </w:r>
      <w:r>
        <w:rPr>
          <w:sz w:val="22"/>
        </w:rPr>
        <w:t>original</w:t>
      </w:r>
      <w:r>
        <w:rPr>
          <w:spacing w:val="-3"/>
          <w:sz w:val="22"/>
        </w:rPr>
        <w:t> </w:t>
      </w:r>
      <w:r>
        <w:rPr>
          <w:sz w:val="22"/>
        </w:rPr>
        <w:t>y</w:t>
      </w:r>
      <w:r>
        <w:rPr>
          <w:spacing w:val="-7"/>
          <w:sz w:val="22"/>
        </w:rPr>
        <w:t> </w:t>
      </w:r>
      <w:r>
        <w:rPr>
          <w:spacing w:val="-2"/>
          <w:sz w:val="22"/>
        </w:rPr>
        <w:t>copia;</w:t>
      </w:r>
    </w:p>
    <w:p>
      <w:pPr>
        <w:pStyle w:val="ListParagraph"/>
        <w:numPr>
          <w:ilvl w:val="0"/>
          <w:numId w:val="90"/>
        </w:numPr>
        <w:tabs>
          <w:tab w:pos="1560" w:val="left" w:leader="none"/>
        </w:tabs>
        <w:spacing w:line="240" w:lineRule="auto" w:before="136" w:after="0"/>
        <w:ind w:left="1560" w:right="0" w:hanging="550"/>
        <w:jc w:val="left"/>
        <w:rPr>
          <w:sz w:val="22"/>
        </w:rPr>
      </w:pPr>
      <w:r>
        <w:rPr>
          <w:sz w:val="22"/>
        </w:rPr>
        <w:t>Estudio</w:t>
      </w:r>
      <w:r>
        <w:rPr>
          <w:spacing w:val="-5"/>
          <w:sz w:val="22"/>
        </w:rPr>
        <w:t> </w:t>
      </w:r>
      <w:r>
        <w:rPr>
          <w:sz w:val="22"/>
        </w:rPr>
        <w:t>hidrológico</w:t>
      </w:r>
      <w:r>
        <w:rPr>
          <w:spacing w:val="-5"/>
          <w:sz w:val="22"/>
        </w:rPr>
        <w:t> </w:t>
      </w:r>
      <w:r>
        <w:rPr>
          <w:sz w:val="22"/>
        </w:rPr>
        <w:t>e</w:t>
      </w:r>
      <w:r>
        <w:rPr>
          <w:spacing w:val="-4"/>
          <w:sz w:val="22"/>
        </w:rPr>
        <w:t> </w:t>
      </w:r>
      <w:r>
        <w:rPr>
          <w:sz w:val="22"/>
        </w:rPr>
        <w:t>hidráulico,</w:t>
      </w:r>
      <w:r>
        <w:rPr>
          <w:spacing w:val="-4"/>
          <w:sz w:val="22"/>
        </w:rPr>
        <w:t> </w:t>
      </w:r>
      <w:r>
        <w:rPr>
          <w:sz w:val="22"/>
        </w:rPr>
        <w:t>en</w:t>
      </w:r>
      <w:r>
        <w:rPr>
          <w:spacing w:val="-7"/>
          <w:sz w:val="22"/>
        </w:rPr>
        <w:t> </w:t>
      </w:r>
      <w:r>
        <w:rPr>
          <w:sz w:val="22"/>
        </w:rPr>
        <w:t>original</w:t>
      </w:r>
      <w:r>
        <w:rPr>
          <w:spacing w:val="-5"/>
          <w:sz w:val="22"/>
        </w:rPr>
        <w:t> </w:t>
      </w:r>
      <w:r>
        <w:rPr>
          <w:sz w:val="22"/>
        </w:rPr>
        <w:t>y</w:t>
      </w:r>
      <w:r>
        <w:rPr>
          <w:spacing w:val="-6"/>
          <w:sz w:val="22"/>
        </w:rPr>
        <w:t> </w:t>
      </w:r>
      <w:r>
        <w:rPr>
          <w:spacing w:val="-2"/>
          <w:sz w:val="22"/>
        </w:rPr>
        <w:t>copia;</w:t>
      </w:r>
    </w:p>
    <w:p>
      <w:pPr>
        <w:pStyle w:val="ListParagraph"/>
        <w:numPr>
          <w:ilvl w:val="0"/>
          <w:numId w:val="90"/>
        </w:numPr>
        <w:tabs>
          <w:tab w:pos="1558" w:val="left" w:leader="none"/>
          <w:tab w:pos="1560" w:val="left" w:leader="none"/>
        </w:tabs>
        <w:spacing w:line="230" w:lineRule="auto" w:before="147" w:after="0"/>
        <w:ind w:left="1560" w:right="135" w:hanging="550"/>
        <w:jc w:val="left"/>
        <w:rPr>
          <w:sz w:val="22"/>
        </w:rPr>
      </w:pPr>
      <w:r>
        <w:rPr>
          <w:sz w:val="22"/>
        </w:rPr>
        <w:t>Dictamen</w:t>
      </w:r>
      <w:r>
        <w:rPr>
          <w:spacing w:val="40"/>
          <w:sz w:val="22"/>
        </w:rPr>
        <w:t> </w:t>
      </w:r>
      <w:r>
        <w:rPr>
          <w:sz w:val="22"/>
        </w:rPr>
        <w:t>de</w:t>
      </w:r>
      <w:r>
        <w:rPr>
          <w:spacing w:val="40"/>
          <w:sz w:val="22"/>
        </w:rPr>
        <w:t> </w:t>
      </w:r>
      <w:r>
        <w:rPr>
          <w:sz w:val="22"/>
        </w:rPr>
        <w:t>impacto</w:t>
      </w:r>
      <w:r>
        <w:rPr>
          <w:spacing w:val="40"/>
          <w:sz w:val="22"/>
        </w:rPr>
        <w:t> </w:t>
      </w:r>
      <w:r>
        <w:rPr>
          <w:sz w:val="22"/>
        </w:rPr>
        <w:t>ambiental,</w:t>
      </w:r>
      <w:r>
        <w:rPr>
          <w:spacing w:val="40"/>
          <w:sz w:val="22"/>
        </w:rPr>
        <w:t> </w:t>
      </w:r>
      <w:r>
        <w:rPr>
          <w:sz w:val="22"/>
        </w:rPr>
        <w:t>en</w:t>
      </w:r>
      <w:r>
        <w:rPr>
          <w:spacing w:val="40"/>
          <w:sz w:val="22"/>
        </w:rPr>
        <w:t> </w:t>
      </w:r>
      <w:r>
        <w:rPr>
          <w:sz w:val="22"/>
        </w:rPr>
        <w:t>los</w:t>
      </w:r>
      <w:r>
        <w:rPr>
          <w:spacing w:val="40"/>
          <w:sz w:val="22"/>
        </w:rPr>
        <w:t> </w:t>
      </w:r>
      <w:r>
        <w:rPr>
          <w:sz w:val="22"/>
        </w:rPr>
        <w:t>casos</w:t>
      </w:r>
      <w:r>
        <w:rPr>
          <w:spacing w:val="40"/>
          <w:sz w:val="22"/>
        </w:rPr>
        <w:t> </w:t>
      </w:r>
      <w:r>
        <w:rPr>
          <w:sz w:val="22"/>
        </w:rPr>
        <w:t>en</w:t>
      </w:r>
      <w:r>
        <w:rPr>
          <w:spacing w:val="40"/>
          <w:sz w:val="22"/>
        </w:rPr>
        <w:t> </w:t>
      </w:r>
      <w:r>
        <w:rPr>
          <w:sz w:val="22"/>
        </w:rPr>
        <w:t>que</w:t>
      </w:r>
      <w:r>
        <w:rPr>
          <w:spacing w:val="40"/>
          <w:sz w:val="22"/>
        </w:rPr>
        <w:t> </w:t>
      </w:r>
      <w:r>
        <w:rPr>
          <w:sz w:val="22"/>
        </w:rPr>
        <w:t>lo</w:t>
      </w:r>
      <w:r>
        <w:rPr>
          <w:spacing w:val="40"/>
          <w:sz w:val="22"/>
        </w:rPr>
        <w:t> </w:t>
      </w:r>
      <w:r>
        <w:rPr>
          <w:sz w:val="22"/>
        </w:rPr>
        <w:t>requiere</w:t>
      </w:r>
      <w:r>
        <w:rPr>
          <w:spacing w:val="40"/>
          <w:sz w:val="22"/>
        </w:rPr>
        <w:t> </w:t>
      </w:r>
      <w:r>
        <w:rPr>
          <w:sz w:val="22"/>
        </w:rPr>
        <w:t>la</w:t>
      </w:r>
      <w:r>
        <w:rPr>
          <w:spacing w:val="40"/>
          <w:sz w:val="22"/>
        </w:rPr>
        <w:t> </w:t>
      </w:r>
      <w:r>
        <w:rPr>
          <w:sz w:val="22"/>
        </w:rPr>
        <w:t>Ley</w:t>
      </w:r>
      <w:r>
        <w:rPr>
          <w:spacing w:val="40"/>
          <w:sz w:val="22"/>
        </w:rPr>
        <w:t> </w:t>
      </w:r>
      <w:r>
        <w:rPr>
          <w:sz w:val="22"/>
        </w:rPr>
        <w:t>y</w:t>
      </w:r>
      <w:r>
        <w:rPr>
          <w:spacing w:val="40"/>
          <w:sz w:val="22"/>
        </w:rPr>
        <w:t> </w:t>
      </w:r>
      <w:r>
        <w:rPr>
          <w:sz w:val="22"/>
        </w:rPr>
        <w:t>los</w:t>
      </w:r>
      <w:r>
        <w:rPr>
          <w:spacing w:val="40"/>
          <w:sz w:val="22"/>
        </w:rPr>
        <w:t> </w:t>
      </w:r>
      <w:r>
        <w:rPr>
          <w:sz w:val="22"/>
        </w:rPr>
        <w:t>Reglamentos aplicables;</w:t>
      </w:r>
    </w:p>
    <w:p>
      <w:pPr>
        <w:pStyle w:val="ListParagraph"/>
        <w:numPr>
          <w:ilvl w:val="0"/>
          <w:numId w:val="90"/>
        </w:numPr>
        <w:tabs>
          <w:tab w:pos="1556" w:val="left" w:leader="none"/>
        </w:tabs>
        <w:spacing w:line="240" w:lineRule="auto" w:before="139" w:after="0"/>
        <w:ind w:left="1556" w:right="0" w:hanging="546"/>
        <w:jc w:val="left"/>
        <w:rPr>
          <w:sz w:val="22"/>
        </w:rPr>
      </w:pPr>
      <w:r>
        <w:rPr>
          <w:sz w:val="22"/>
        </w:rPr>
        <w:t>Comprobante</w:t>
      </w:r>
      <w:r>
        <w:rPr>
          <w:spacing w:val="-8"/>
          <w:sz w:val="22"/>
        </w:rPr>
        <w:t> </w:t>
      </w:r>
      <w:r>
        <w:rPr>
          <w:sz w:val="22"/>
        </w:rPr>
        <w:t>del</w:t>
      </w:r>
      <w:r>
        <w:rPr>
          <w:spacing w:val="-5"/>
          <w:sz w:val="22"/>
        </w:rPr>
        <w:t> </w:t>
      </w:r>
      <w:r>
        <w:rPr>
          <w:sz w:val="22"/>
        </w:rPr>
        <w:t>pago</w:t>
      </w:r>
      <w:r>
        <w:rPr>
          <w:spacing w:val="-7"/>
          <w:sz w:val="22"/>
        </w:rPr>
        <w:t> </w:t>
      </w:r>
      <w:r>
        <w:rPr>
          <w:sz w:val="22"/>
        </w:rPr>
        <w:t>del</w:t>
      </w:r>
      <w:r>
        <w:rPr>
          <w:spacing w:val="-6"/>
          <w:sz w:val="22"/>
        </w:rPr>
        <w:t> </w:t>
      </w:r>
      <w:r>
        <w:rPr>
          <w:sz w:val="22"/>
        </w:rPr>
        <w:t>impuesto</w:t>
      </w:r>
      <w:r>
        <w:rPr>
          <w:spacing w:val="-7"/>
          <w:sz w:val="22"/>
        </w:rPr>
        <w:t> </w:t>
      </w:r>
      <w:r>
        <w:rPr>
          <w:sz w:val="22"/>
        </w:rPr>
        <w:t>predial</w:t>
      </w:r>
      <w:r>
        <w:rPr>
          <w:spacing w:val="-6"/>
          <w:sz w:val="22"/>
        </w:rPr>
        <w:t> </w:t>
      </w:r>
      <w:r>
        <w:rPr>
          <w:sz w:val="22"/>
        </w:rPr>
        <w:t>sin</w:t>
      </w:r>
      <w:r>
        <w:rPr>
          <w:spacing w:val="-5"/>
          <w:sz w:val="22"/>
        </w:rPr>
        <w:t> </w:t>
      </w:r>
      <w:r>
        <w:rPr>
          <w:spacing w:val="-2"/>
          <w:sz w:val="22"/>
        </w:rPr>
        <w:t>adeudos;</w:t>
      </w:r>
    </w:p>
    <w:p>
      <w:pPr>
        <w:pStyle w:val="ListParagraph"/>
        <w:numPr>
          <w:ilvl w:val="0"/>
          <w:numId w:val="90"/>
        </w:numPr>
        <w:tabs>
          <w:tab w:pos="1557" w:val="left" w:leader="none"/>
        </w:tabs>
        <w:spacing w:line="240" w:lineRule="auto" w:before="135" w:after="0"/>
        <w:ind w:left="1557" w:right="0" w:hanging="547"/>
        <w:jc w:val="left"/>
        <w:rPr>
          <w:sz w:val="22"/>
        </w:rPr>
      </w:pPr>
      <w:r>
        <w:rPr>
          <w:sz w:val="22"/>
        </w:rPr>
        <w:t>Comprobante</w:t>
      </w:r>
      <w:r>
        <w:rPr>
          <w:spacing w:val="-7"/>
          <w:sz w:val="22"/>
        </w:rPr>
        <w:t> </w:t>
      </w:r>
      <w:r>
        <w:rPr>
          <w:sz w:val="22"/>
        </w:rPr>
        <w:t>de</w:t>
      </w:r>
      <w:r>
        <w:rPr>
          <w:spacing w:val="-8"/>
          <w:sz w:val="22"/>
        </w:rPr>
        <w:t> </w:t>
      </w:r>
      <w:r>
        <w:rPr>
          <w:sz w:val="22"/>
        </w:rPr>
        <w:t>pago</w:t>
      </w:r>
      <w:r>
        <w:rPr>
          <w:spacing w:val="-6"/>
          <w:sz w:val="22"/>
        </w:rPr>
        <w:t> </w:t>
      </w:r>
      <w:r>
        <w:rPr>
          <w:sz w:val="22"/>
        </w:rPr>
        <w:t>de</w:t>
      </w:r>
      <w:r>
        <w:rPr>
          <w:spacing w:val="-7"/>
          <w:sz w:val="22"/>
        </w:rPr>
        <w:t> </w:t>
      </w:r>
      <w:r>
        <w:rPr>
          <w:sz w:val="22"/>
        </w:rPr>
        <w:t>derechos</w:t>
      </w:r>
      <w:r>
        <w:rPr>
          <w:spacing w:val="-10"/>
          <w:sz w:val="22"/>
        </w:rPr>
        <w:t> </w:t>
      </w:r>
      <w:r>
        <w:rPr>
          <w:sz w:val="22"/>
        </w:rPr>
        <w:t>municipales</w:t>
      </w:r>
      <w:r>
        <w:rPr>
          <w:spacing w:val="-6"/>
          <w:sz w:val="22"/>
        </w:rPr>
        <w:t> </w:t>
      </w:r>
      <w:r>
        <w:rPr>
          <w:sz w:val="22"/>
        </w:rPr>
        <w:t>correspondiente;</w:t>
      </w:r>
      <w:r>
        <w:rPr>
          <w:spacing w:val="-7"/>
          <w:sz w:val="22"/>
        </w:rPr>
        <w:t> </w:t>
      </w:r>
      <w:r>
        <w:rPr>
          <w:spacing w:val="-10"/>
          <w:sz w:val="22"/>
        </w:rPr>
        <w:t>y</w:t>
      </w:r>
    </w:p>
    <w:p>
      <w:pPr>
        <w:pStyle w:val="ListParagraph"/>
        <w:numPr>
          <w:ilvl w:val="0"/>
          <w:numId w:val="90"/>
        </w:numPr>
        <w:tabs>
          <w:tab w:pos="1560" w:val="left" w:leader="none"/>
        </w:tabs>
        <w:spacing w:line="230" w:lineRule="auto" w:before="147" w:after="0"/>
        <w:ind w:left="1560" w:right="130" w:hanging="550"/>
        <w:jc w:val="left"/>
        <w:rPr>
          <w:sz w:val="22"/>
        </w:rPr>
      </w:pPr>
      <w:r>
        <w:rPr>
          <w:sz w:val="22"/>
        </w:rPr>
        <w:t>Las</w:t>
      </w:r>
      <w:r>
        <w:rPr>
          <w:spacing w:val="40"/>
          <w:sz w:val="22"/>
        </w:rPr>
        <w:t> </w:t>
      </w:r>
      <w:r>
        <w:rPr>
          <w:sz w:val="22"/>
        </w:rPr>
        <w:t>demás</w:t>
      </w:r>
      <w:r>
        <w:rPr>
          <w:spacing w:val="40"/>
          <w:sz w:val="22"/>
        </w:rPr>
        <w:t> </w:t>
      </w:r>
      <w:r>
        <w:rPr>
          <w:sz w:val="22"/>
        </w:rPr>
        <w:t>que</w:t>
      </w:r>
      <w:r>
        <w:rPr>
          <w:spacing w:val="40"/>
          <w:sz w:val="22"/>
        </w:rPr>
        <w:t> </w:t>
      </w:r>
      <w:r>
        <w:rPr>
          <w:sz w:val="22"/>
        </w:rPr>
        <w:t>en</w:t>
      </w:r>
      <w:r>
        <w:rPr>
          <w:spacing w:val="40"/>
          <w:sz w:val="22"/>
        </w:rPr>
        <w:t> </w:t>
      </w:r>
      <w:r>
        <w:rPr>
          <w:sz w:val="22"/>
        </w:rPr>
        <w:t>disposiciones</w:t>
      </w:r>
      <w:r>
        <w:rPr>
          <w:spacing w:val="40"/>
          <w:sz w:val="22"/>
        </w:rPr>
        <w:t> </w:t>
      </w:r>
      <w:r>
        <w:rPr>
          <w:sz w:val="22"/>
        </w:rPr>
        <w:t>administrativas</w:t>
      </w:r>
      <w:r>
        <w:rPr>
          <w:spacing w:val="40"/>
          <w:sz w:val="22"/>
        </w:rPr>
        <w:t> </w:t>
      </w:r>
      <w:r>
        <w:rPr>
          <w:sz w:val="22"/>
        </w:rPr>
        <w:t>de</w:t>
      </w:r>
      <w:r>
        <w:rPr>
          <w:spacing w:val="40"/>
          <w:sz w:val="22"/>
        </w:rPr>
        <w:t> </w:t>
      </w:r>
      <w:r>
        <w:rPr>
          <w:sz w:val="22"/>
        </w:rPr>
        <w:t>carácter</w:t>
      </w:r>
      <w:r>
        <w:rPr>
          <w:spacing w:val="40"/>
          <w:sz w:val="22"/>
        </w:rPr>
        <w:t> </w:t>
      </w:r>
      <w:r>
        <w:rPr>
          <w:sz w:val="22"/>
        </w:rPr>
        <w:t>general</w:t>
      </w:r>
      <w:r>
        <w:rPr>
          <w:spacing w:val="40"/>
          <w:sz w:val="22"/>
        </w:rPr>
        <w:t> </w:t>
      </w:r>
      <w:r>
        <w:rPr>
          <w:sz w:val="22"/>
        </w:rPr>
        <w:t>expida</w:t>
      </w:r>
      <w:r>
        <w:rPr>
          <w:spacing w:val="40"/>
          <w:sz w:val="22"/>
        </w:rPr>
        <w:t> </w:t>
      </w:r>
      <w:r>
        <w:rPr>
          <w:sz w:val="22"/>
        </w:rPr>
        <w:t>el</w:t>
      </w:r>
      <w:r>
        <w:rPr>
          <w:spacing w:val="40"/>
          <w:sz w:val="22"/>
        </w:rPr>
        <w:t> </w:t>
      </w:r>
      <w:r>
        <w:rPr>
          <w:spacing w:val="-2"/>
          <w:sz w:val="22"/>
        </w:rPr>
        <w:t>Ayuntamiento.</w:t>
      </w:r>
    </w:p>
    <w:p>
      <w:pPr>
        <w:pStyle w:val="BodyText"/>
        <w:spacing w:line="232" w:lineRule="auto" w:before="148"/>
        <w:ind w:left="139" w:right="129"/>
        <w:jc w:val="left"/>
      </w:pPr>
      <w:r>
        <w:rPr/>
        <w:t>ARTÍCULO 296. Para obtener la autorización del plano de rasantes de un fraccionamiento, el interesado</w:t>
      </w:r>
      <w:r>
        <w:rPr>
          <w:spacing w:val="-3"/>
        </w:rPr>
        <w:t> </w:t>
      </w:r>
      <w:r>
        <w:rPr/>
        <w:t>deberá</w:t>
      </w:r>
      <w:r>
        <w:rPr>
          <w:spacing w:val="-5"/>
        </w:rPr>
        <w:t> </w:t>
      </w:r>
      <w:r>
        <w:rPr/>
        <w:t>presentar</w:t>
      </w:r>
      <w:r>
        <w:rPr>
          <w:spacing w:val="-4"/>
        </w:rPr>
        <w:t> </w:t>
      </w:r>
      <w:r>
        <w:rPr/>
        <w:t>a</w:t>
      </w:r>
      <w:r>
        <w:rPr>
          <w:spacing w:val="-3"/>
        </w:rPr>
        <w:t> </w:t>
      </w:r>
      <w:r>
        <w:rPr/>
        <w:t>la</w:t>
      </w:r>
      <w:r>
        <w:rPr>
          <w:spacing w:val="-3"/>
        </w:rPr>
        <w:t> </w:t>
      </w:r>
      <w:r>
        <w:rPr/>
        <w:t>Secretaría</w:t>
      </w:r>
      <w:r>
        <w:rPr>
          <w:spacing w:val="-3"/>
        </w:rPr>
        <w:t> </w:t>
      </w:r>
      <w:r>
        <w:rPr/>
        <w:t>de</w:t>
      </w:r>
      <w:r>
        <w:rPr>
          <w:spacing w:val="-3"/>
        </w:rPr>
        <w:t> </w:t>
      </w:r>
      <w:r>
        <w:rPr/>
        <w:t>Desarrollo</w:t>
      </w:r>
      <w:r>
        <w:rPr>
          <w:spacing w:val="-3"/>
        </w:rPr>
        <w:t> </w:t>
      </w:r>
      <w:r>
        <w:rPr/>
        <w:t>Urbano</w:t>
      </w:r>
      <w:r>
        <w:rPr>
          <w:spacing w:val="-6"/>
        </w:rPr>
        <w:t> </w:t>
      </w:r>
      <w:r>
        <w:rPr/>
        <w:t>Sustentable</w:t>
      </w:r>
      <w:r>
        <w:rPr>
          <w:spacing w:val="-3"/>
        </w:rPr>
        <w:t> </w:t>
      </w:r>
      <w:r>
        <w:rPr/>
        <w:t>los</w:t>
      </w:r>
      <w:r>
        <w:rPr>
          <w:spacing w:val="-2"/>
        </w:rPr>
        <w:t> </w:t>
      </w:r>
      <w:r>
        <w:rPr/>
        <w:t>documentos </w:t>
      </w:r>
      <w:r>
        <w:rPr>
          <w:spacing w:val="-2"/>
        </w:rPr>
        <w:t>siguientes:</w:t>
      </w:r>
    </w:p>
    <w:p>
      <w:pPr>
        <w:pStyle w:val="ListParagraph"/>
        <w:numPr>
          <w:ilvl w:val="0"/>
          <w:numId w:val="91"/>
        </w:numPr>
        <w:tabs>
          <w:tab w:pos="1560" w:val="left" w:leader="none"/>
        </w:tabs>
        <w:spacing w:line="230" w:lineRule="auto" w:before="146" w:after="0"/>
        <w:ind w:left="1560" w:right="133" w:hanging="550"/>
        <w:jc w:val="left"/>
        <w:rPr>
          <w:sz w:val="22"/>
        </w:rPr>
      </w:pPr>
      <w:r>
        <w:rPr>
          <w:sz w:val="22"/>
        </w:rPr>
        <w:t>Presentar</w:t>
      </w:r>
      <w:r>
        <w:rPr>
          <w:spacing w:val="36"/>
          <w:sz w:val="22"/>
        </w:rPr>
        <w:t> </w:t>
      </w:r>
      <w:r>
        <w:rPr>
          <w:sz w:val="22"/>
        </w:rPr>
        <w:t>solicitud</w:t>
      </w:r>
      <w:r>
        <w:rPr>
          <w:spacing w:val="36"/>
          <w:sz w:val="22"/>
        </w:rPr>
        <w:t> </w:t>
      </w:r>
      <w:r>
        <w:rPr>
          <w:sz w:val="22"/>
        </w:rPr>
        <w:t>oficial</w:t>
      </w:r>
      <w:r>
        <w:rPr>
          <w:spacing w:val="36"/>
          <w:sz w:val="22"/>
        </w:rPr>
        <w:t> </w:t>
      </w:r>
      <w:r>
        <w:rPr>
          <w:sz w:val="22"/>
        </w:rPr>
        <w:t>con</w:t>
      </w:r>
      <w:r>
        <w:rPr>
          <w:spacing w:val="34"/>
          <w:sz w:val="22"/>
        </w:rPr>
        <w:t> </w:t>
      </w:r>
      <w:r>
        <w:rPr>
          <w:sz w:val="22"/>
        </w:rPr>
        <w:t>firma</w:t>
      </w:r>
      <w:r>
        <w:rPr>
          <w:spacing w:val="34"/>
          <w:sz w:val="22"/>
        </w:rPr>
        <w:t> </w:t>
      </w:r>
      <w:r>
        <w:rPr>
          <w:sz w:val="22"/>
        </w:rPr>
        <w:t>del</w:t>
      </w:r>
      <w:r>
        <w:rPr>
          <w:spacing w:val="36"/>
          <w:sz w:val="22"/>
        </w:rPr>
        <w:t> </w:t>
      </w:r>
      <w:r>
        <w:rPr>
          <w:sz w:val="22"/>
        </w:rPr>
        <w:t>propietario</w:t>
      </w:r>
      <w:r>
        <w:rPr>
          <w:spacing w:val="36"/>
          <w:sz w:val="22"/>
        </w:rPr>
        <w:t> </w:t>
      </w:r>
      <w:r>
        <w:rPr>
          <w:sz w:val="22"/>
        </w:rPr>
        <w:t>para</w:t>
      </w:r>
      <w:r>
        <w:rPr>
          <w:spacing w:val="34"/>
          <w:sz w:val="22"/>
        </w:rPr>
        <w:t> </w:t>
      </w:r>
      <w:r>
        <w:rPr>
          <w:sz w:val="22"/>
        </w:rPr>
        <w:t>autorización</w:t>
      </w:r>
      <w:r>
        <w:rPr>
          <w:spacing w:val="36"/>
          <w:sz w:val="22"/>
        </w:rPr>
        <w:t> </w:t>
      </w:r>
      <w:r>
        <w:rPr>
          <w:sz w:val="22"/>
        </w:rPr>
        <w:t>de</w:t>
      </w:r>
      <w:r>
        <w:rPr>
          <w:spacing w:val="37"/>
          <w:sz w:val="22"/>
        </w:rPr>
        <w:t> </w:t>
      </w:r>
      <w:r>
        <w:rPr>
          <w:sz w:val="22"/>
        </w:rPr>
        <w:t>Plano</w:t>
      </w:r>
      <w:r>
        <w:rPr>
          <w:spacing w:val="37"/>
          <w:sz w:val="22"/>
        </w:rPr>
        <w:t> </w:t>
      </w:r>
      <w:r>
        <w:rPr>
          <w:sz w:val="22"/>
        </w:rPr>
        <w:t>de </w:t>
      </w:r>
      <w:r>
        <w:rPr>
          <w:spacing w:val="-2"/>
          <w:sz w:val="22"/>
        </w:rPr>
        <w:t>Rasantes;</w:t>
      </w:r>
    </w:p>
    <w:p>
      <w:pPr>
        <w:pStyle w:val="ListParagraph"/>
        <w:numPr>
          <w:ilvl w:val="0"/>
          <w:numId w:val="91"/>
        </w:numPr>
        <w:tabs>
          <w:tab w:pos="1560" w:val="left" w:leader="none"/>
        </w:tabs>
        <w:spacing w:line="240" w:lineRule="auto" w:before="139" w:after="0"/>
        <w:ind w:left="1560" w:right="0" w:hanging="550"/>
        <w:jc w:val="left"/>
        <w:rPr>
          <w:sz w:val="22"/>
        </w:rPr>
      </w:pPr>
      <w:r>
        <w:rPr>
          <w:sz w:val="22"/>
        </w:rPr>
        <w:t>Copia</w:t>
      </w:r>
      <w:r>
        <w:rPr>
          <w:spacing w:val="-8"/>
          <w:sz w:val="22"/>
        </w:rPr>
        <w:t> </w:t>
      </w:r>
      <w:r>
        <w:rPr>
          <w:sz w:val="22"/>
        </w:rPr>
        <w:t>de</w:t>
      </w:r>
      <w:r>
        <w:rPr>
          <w:spacing w:val="-5"/>
          <w:sz w:val="22"/>
        </w:rPr>
        <w:t> </w:t>
      </w:r>
      <w:r>
        <w:rPr>
          <w:sz w:val="22"/>
        </w:rPr>
        <w:t>la</w:t>
      </w:r>
      <w:r>
        <w:rPr>
          <w:spacing w:val="-5"/>
          <w:sz w:val="22"/>
        </w:rPr>
        <w:t> </w:t>
      </w:r>
      <w:r>
        <w:rPr>
          <w:sz w:val="22"/>
        </w:rPr>
        <w:t>Identificación</w:t>
      </w:r>
      <w:r>
        <w:rPr>
          <w:spacing w:val="-6"/>
          <w:sz w:val="22"/>
        </w:rPr>
        <w:t> </w:t>
      </w:r>
      <w:r>
        <w:rPr>
          <w:sz w:val="22"/>
        </w:rPr>
        <w:t>oficial</w:t>
      </w:r>
      <w:r>
        <w:rPr>
          <w:spacing w:val="-6"/>
          <w:sz w:val="22"/>
        </w:rPr>
        <w:t> </w:t>
      </w:r>
      <w:r>
        <w:rPr>
          <w:sz w:val="22"/>
        </w:rPr>
        <w:t>del</w:t>
      </w:r>
      <w:r>
        <w:rPr>
          <w:spacing w:val="-5"/>
          <w:sz w:val="22"/>
        </w:rPr>
        <w:t> </w:t>
      </w:r>
      <w:r>
        <w:rPr>
          <w:sz w:val="22"/>
        </w:rPr>
        <w:t>propietario</w:t>
      </w:r>
      <w:r>
        <w:rPr>
          <w:spacing w:val="-6"/>
          <w:sz w:val="22"/>
        </w:rPr>
        <w:t> </w:t>
      </w:r>
      <w:r>
        <w:rPr>
          <w:sz w:val="22"/>
        </w:rPr>
        <w:t>o</w:t>
      </w:r>
      <w:r>
        <w:rPr>
          <w:spacing w:val="-9"/>
          <w:sz w:val="22"/>
        </w:rPr>
        <w:t> </w:t>
      </w:r>
      <w:r>
        <w:rPr>
          <w:sz w:val="22"/>
        </w:rPr>
        <w:t>poseedor</w:t>
      </w:r>
      <w:r>
        <w:rPr>
          <w:spacing w:val="-4"/>
          <w:sz w:val="22"/>
        </w:rPr>
        <w:t> </w:t>
      </w:r>
      <w:r>
        <w:rPr>
          <w:sz w:val="22"/>
        </w:rPr>
        <w:t>del</w:t>
      </w:r>
      <w:r>
        <w:rPr>
          <w:spacing w:val="-5"/>
          <w:sz w:val="22"/>
        </w:rPr>
        <w:t> </w:t>
      </w:r>
      <w:r>
        <w:rPr>
          <w:spacing w:val="-2"/>
          <w:sz w:val="22"/>
        </w:rPr>
        <w:t>predio;</w:t>
      </w:r>
    </w:p>
    <w:p>
      <w:pPr>
        <w:pStyle w:val="ListParagraph"/>
        <w:numPr>
          <w:ilvl w:val="0"/>
          <w:numId w:val="91"/>
        </w:numPr>
        <w:tabs>
          <w:tab w:pos="1560" w:val="left" w:leader="none"/>
        </w:tabs>
        <w:spacing w:line="230" w:lineRule="auto" w:before="147" w:after="0"/>
        <w:ind w:left="1560" w:right="127" w:hanging="550"/>
        <w:jc w:val="left"/>
        <w:rPr>
          <w:sz w:val="22"/>
        </w:rPr>
      </w:pPr>
      <w:r>
        <w:rPr>
          <w:sz w:val="22"/>
        </w:rPr>
        <w:t>Documento</w:t>
      </w:r>
      <w:r>
        <w:rPr>
          <w:spacing w:val="40"/>
          <w:sz w:val="22"/>
        </w:rPr>
        <w:t> </w:t>
      </w:r>
      <w:r>
        <w:rPr>
          <w:sz w:val="22"/>
        </w:rPr>
        <w:t>legal</w:t>
      </w:r>
      <w:r>
        <w:rPr>
          <w:spacing w:val="40"/>
          <w:sz w:val="22"/>
        </w:rPr>
        <w:t> </w:t>
      </w:r>
      <w:r>
        <w:rPr>
          <w:sz w:val="22"/>
        </w:rPr>
        <w:t>que</w:t>
      </w:r>
      <w:r>
        <w:rPr>
          <w:spacing w:val="40"/>
          <w:sz w:val="22"/>
        </w:rPr>
        <w:t> </w:t>
      </w:r>
      <w:r>
        <w:rPr>
          <w:sz w:val="22"/>
        </w:rPr>
        <w:t>acredite</w:t>
      </w:r>
      <w:r>
        <w:rPr>
          <w:spacing w:val="40"/>
          <w:sz w:val="22"/>
        </w:rPr>
        <w:t> </w:t>
      </w:r>
      <w:r>
        <w:rPr>
          <w:sz w:val="22"/>
        </w:rPr>
        <w:t>la</w:t>
      </w:r>
      <w:r>
        <w:rPr>
          <w:spacing w:val="40"/>
          <w:sz w:val="22"/>
        </w:rPr>
        <w:t> </w:t>
      </w:r>
      <w:r>
        <w:rPr>
          <w:sz w:val="22"/>
        </w:rPr>
        <w:t>propiedad</w:t>
      </w:r>
      <w:r>
        <w:rPr>
          <w:spacing w:val="40"/>
          <w:sz w:val="22"/>
        </w:rPr>
        <w:t> </w:t>
      </w:r>
      <w:r>
        <w:rPr>
          <w:sz w:val="22"/>
        </w:rPr>
        <w:t>debidamente</w:t>
      </w:r>
      <w:r>
        <w:rPr>
          <w:spacing w:val="40"/>
          <w:sz w:val="22"/>
        </w:rPr>
        <w:t> </w:t>
      </w:r>
      <w:r>
        <w:rPr>
          <w:sz w:val="22"/>
        </w:rPr>
        <w:t>inscrito</w:t>
      </w:r>
      <w:r>
        <w:rPr>
          <w:spacing w:val="40"/>
          <w:sz w:val="22"/>
        </w:rPr>
        <w:t> </w:t>
      </w:r>
      <w:r>
        <w:rPr>
          <w:sz w:val="22"/>
        </w:rPr>
        <w:t>en</w:t>
      </w:r>
      <w:r>
        <w:rPr>
          <w:spacing w:val="40"/>
          <w:sz w:val="22"/>
        </w:rPr>
        <w:t> </w:t>
      </w:r>
      <w:r>
        <w:rPr>
          <w:sz w:val="22"/>
        </w:rPr>
        <w:t>el</w:t>
      </w:r>
      <w:r>
        <w:rPr>
          <w:spacing w:val="40"/>
          <w:sz w:val="22"/>
        </w:rPr>
        <w:t> </w:t>
      </w:r>
      <w:r>
        <w:rPr>
          <w:sz w:val="22"/>
        </w:rPr>
        <w:t>Instituto Registral y Catastral;</w:t>
      </w:r>
    </w:p>
    <w:p>
      <w:pPr>
        <w:pStyle w:val="ListParagraph"/>
        <w:numPr>
          <w:ilvl w:val="0"/>
          <w:numId w:val="91"/>
        </w:numPr>
        <w:tabs>
          <w:tab w:pos="1560" w:val="left" w:leader="none"/>
        </w:tabs>
        <w:spacing w:line="232" w:lineRule="auto" w:before="148" w:after="0"/>
        <w:ind w:left="1560" w:right="129" w:hanging="550"/>
        <w:jc w:val="both"/>
        <w:rPr>
          <w:sz w:val="22"/>
        </w:rPr>
      </w:pPr>
      <w:r>
        <w:rPr>
          <w:sz w:val="22"/>
        </w:rPr>
        <w:t>Certificado de libertad de gravámenes del predio (original), expedido con no más de 90-noventa días de anterioridad, en caso de estar gravado el inmueble deberá presentar escrito del o los acreedores que autoricen el trámite, ratificando las firmas ante notario público;</w:t>
      </w:r>
    </w:p>
    <w:p>
      <w:pPr>
        <w:pStyle w:val="ListParagraph"/>
        <w:numPr>
          <w:ilvl w:val="0"/>
          <w:numId w:val="91"/>
        </w:numPr>
        <w:tabs>
          <w:tab w:pos="1557" w:val="left" w:leader="none"/>
        </w:tabs>
        <w:spacing w:line="240" w:lineRule="auto" w:before="141" w:after="0"/>
        <w:ind w:left="1557" w:right="0" w:hanging="547"/>
        <w:jc w:val="both"/>
        <w:rPr>
          <w:sz w:val="22"/>
        </w:rPr>
      </w:pPr>
      <w:r>
        <w:rPr>
          <w:sz w:val="22"/>
        </w:rPr>
        <w:t>Copia</w:t>
      </w:r>
      <w:r>
        <w:rPr>
          <w:spacing w:val="-5"/>
          <w:sz w:val="22"/>
        </w:rPr>
        <w:t> </w:t>
      </w:r>
      <w:r>
        <w:rPr>
          <w:sz w:val="22"/>
        </w:rPr>
        <w:t>de</w:t>
      </w:r>
      <w:r>
        <w:rPr>
          <w:spacing w:val="-5"/>
          <w:sz w:val="22"/>
        </w:rPr>
        <w:t> </w:t>
      </w:r>
      <w:r>
        <w:rPr>
          <w:sz w:val="22"/>
        </w:rPr>
        <w:t>la</w:t>
      </w:r>
      <w:r>
        <w:rPr>
          <w:spacing w:val="-5"/>
          <w:sz w:val="22"/>
        </w:rPr>
        <w:t> </w:t>
      </w:r>
      <w:r>
        <w:rPr>
          <w:sz w:val="22"/>
        </w:rPr>
        <w:t>autorización</w:t>
      </w:r>
      <w:r>
        <w:rPr>
          <w:spacing w:val="-5"/>
          <w:sz w:val="22"/>
        </w:rPr>
        <w:t> </w:t>
      </w:r>
      <w:r>
        <w:rPr>
          <w:sz w:val="22"/>
        </w:rPr>
        <w:t>del</w:t>
      </w:r>
      <w:r>
        <w:rPr>
          <w:spacing w:val="-5"/>
          <w:sz w:val="22"/>
        </w:rPr>
        <w:t> </w:t>
      </w:r>
      <w:r>
        <w:rPr>
          <w:sz w:val="22"/>
        </w:rPr>
        <w:t>proyecto</w:t>
      </w:r>
      <w:r>
        <w:rPr>
          <w:spacing w:val="-4"/>
          <w:sz w:val="22"/>
        </w:rPr>
        <w:t> </w:t>
      </w:r>
      <w:r>
        <w:rPr>
          <w:spacing w:val="-2"/>
          <w:sz w:val="22"/>
        </w:rPr>
        <w:t>urbanístico;</w:t>
      </w:r>
    </w:p>
    <w:p>
      <w:pPr>
        <w:pStyle w:val="ListParagraph"/>
        <w:numPr>
          <w:ilvl w:val="0"/>
          <w:numId w:val="91"/>
        </w:numPr>
        <w:tabs>
          <w:tab w:pos="1558" w:val="left" w:leader="none"/>
        </w:tabs>
        <w:spacing w:line="240" w:lineRule="auto" w:before="135" w:after="0"/>
        <w:ind w:left="1558" w:right="0" w:hanging="548"/>
        <w:jc w:val="both"/>
        <w:rPr>
          <w:sz w:val="22"/>
        </w:rPr>
      </w:pPr>
      <w:r>
        <w:rPr>
          <w:sz w:val="22"/>
        </w:rPr>
        <w:t>Copia</w:t>
      </w:r>
      <w:r>
        <w:rPr>
          <w:spacing w:val="-5"/>
          <w:sz w:val="22"/>
        </w:rPr>
        <w:t> </w:t>
      </w:r>
      <w:r>
        <w:rPr>
          <w:sz w:val="22"/>
        </w:rPr>
        <w:t>del</w:t>
      </w:r>
      <w:r>
        <w:rPr>
          <w:spacing w:val="-4"/>
          <w:sz w:val="22"/>
        </w:rPr>
        <w:t> </w:t>
      </w:r>
      <w:r>
        <w:rPr>
          <w:sz w:val="22"/>
        </w:rPr>
        <w:t>plano</w:t>
      </w:r>
      <w:r>
        <w:rPr>
          <w:spacing w:val="-5"/>
          <w:sz w:val="22"/>
        </w:rPr>
        <w:t> </w:t>
      </w:r>
      <w:r>
        <w:rPr>
          <w:sz w:val="22"/>
        </w:rPr>
        <w:t>autorizado</w:t>
      </w:r>
      <w:r>
        <w:rPr>
          <w:spacing w:val="-4"/>
          <w:sz w:val="22"/>
        </w:rPr>
        <w:t> </w:t>
      </w:r>
      <w:r>
        <w:rPr>
          <w:sz w:val="22"/>
        </w:rPr>
        <w:t>del</w:t>
      </w:r>
      <w:r>
        <w:rPr>
          <w:spacing w:val="-4"/>
          <w:sz w:val="22"/>
        </w:rPr>
        <w:t> </w:t>
      </w:r>
      <w:r>
        <w:rPr>
          <w:sz w:val="22"/>
        </w:rPr>
        <w:t>proyecto</w:t>
      </w:r>
      <w:r>
        <w:rPr>
          <w:spacing w:val="-6"/>
          <w:sz w:val="22"/>
        </w:rPr>
        <w:t> </w:t>
      </w:r>
      <w:r>
        <w:rPr>
          <w:spacing w:val="-2"/>
          <w:sz w:val="22"/>
        </w:rPr>
        <w:t>urbanístico;</w:t>
      </w:r>
    </w:p>
    <w:p>
      <w:pPr>
        <w:pStyle w:val="ListParagraph"/>
        <w:numPr>
          <w:ilvl w:val="0"/>
          <w:numId w:val="91"/>
        </w:numPr>
        <w:tabs>
          <w:tab w:pos="1556" w:val="left" w:leader="none"/>
          <w:tab w:pos="1560" w:val="left" w:leader="none"/>
        </w:tabs>
        <w:spacing w:line="232" w:lineRule="auto" w:before="144" w:after="0"/>
        <w:ind w:left="1560" w:right="133" w:hanging="550"/>
        <w:jc w:val="left"/>
        <w:rPr>
          <w:sz w:val="22"/>
        </w:rPr>
      </w:pPr>
      <w:r>
        <w:rPr>
          <w:sz w:val="22"/>
        </w:rPr>
        <w:t>Cuatro</w:t>
      </w:r>
      <w:r>
        <w:rPr>
          <w:spacing w:val="40"/>
          <w:sz w:val="22"/>
        </w:rPr>
        <w:t> </w:t>
      </w:r>
      <w:r>
        <w:rPr>
          <w:sz w:val="22"/>
        </w:rPr>
        <w:t>ejemplares</w:t>
      </w:r>
      <w:r>
        <w:rPr>
          <w:spacing w:val="40"/>
          <w:sz w:val="22"/>
        </w:rPr>
        <w:t> </w:t>
      </w:r>
      <w:r>
        <w:rPr>
          <w:sz w:val="22"/>
        </w:rPr>
        <w:t>del</w:t>
      </w:r>
      <w:r>
        <w:rPr>
          <w:spacing w:val="40"/>
          <w:sz w:val="22"/>
        </w:rPr>
        <w:t> </w:t>
      </w:r>
      <w:r>
        <w:rPr>
          <w:sz w:val="22"/>
        </w:rPr>
        <w:t>plano</w:t>
      </w:r>
      <w:r>
        <w:rPr>
          <w:spacing w:val="40"/>
          <w:sz w:val="22"/>
        </w:rPr>
        <w:t> </w:t>
      </w:r>
      <w:r>
        <w:rPr>
          <w:sz w:val="22"/>
        </w:rPr>
        <w:t>de</w:t>
      </w:r>
      <w:r>
        <w:rPr>
          <w:spacing w:val="40"/>
          <w:sz w:val="22"/>
        </w:rPr>
        <w:t> </w:t>
      </w:r>
      <w:r>
        <w:rPr>
          <w:sz w:val="22"/>
        </w:rPr>
        <w:t>rasantes,</w:t>
      </w:r>
      <w:r>
        <w:rPr>
          <w:spacing w:val="40"/>
          <w:sz w:val="22"/>
        </w:rPr>
        <w:t> </w:t>
      </w:r>
      <w:r>
        <w:rPr>
          <w:sz w:val="22"/>
        </w:rPr>
        <w:t>que</w:t>
      </w:r>
      <w:r>
        <w:rPr>
          <w:spacing w:val="40"/>
          <w:sz w:val="22"/>
        </w:rPr>
        <w:t> </w:t>
      </w:r>
      <w:r>
        <w:rPr>
          <w:sz w:val="22"/>
        </w:rPr>
        <w:t>contenga:</w:t>
      </w:r>
      <w:r>
        <w:rPr>
          <w:spacing w:val="40"/>
          <w:sz w:val="22"/>
        </w:rPr>
        <w:t> </w:t>
      </w:r>
      <w:r>
        <w:rPr>
          <w:sz w:val="22"/>
        </w:rPr>
        <w:t>orientación,</w:t>
      </w:r>
      <w:r>
        <w:rPr>
          <w:spacing w:val="40"/>
          <w:sz w:val="22"/>
        </w:rPr>
        <w:t> </w:t>
      </w:r>
      <w:r>
        <w:rPr>
          <w:sz w:val="22"/>
        </w:rPr>
        <w:t>planta</w:t>
      </w:r>
      <w:r>
        <w:rPr>
          <w:spacing w:val="40"/>
          <w:sz w:val="22"/>
        </w:rPr>
        <w:t> </w:t>
      </w:r>
      <w:r>
        <w:rPr>
          <w:sz w:val="22"/>
        </w:rPr>
        <w:t>de ubicación, cadenamientos, escurrimientos, niveles de terreno natural y de proyecto,</w:t>
      </w:r>
    </w:p>
    <w:p>
      <w:pPr>
        <w:pStyle w:val="ListParagraph"/>
        <w:spacing w:after="0" w:line="232" w:lineRule="auto"/>
        <w:jc w:val="left"/>
        <w:rPr>
          <w:sz w:val="22"/>
        </w:rPr>
        <w:sectPr>
          <w:pgSz w:w="12240" w:h="15840"/>
          <w:pgMar w:header="355" w:footer="994" w:top="1740" w:bottom="1180" w:left="1133" w:right="1133"/>
        </w:sectPr>
      </w:pPr>
    </w:p>
    <w:p>
      <w:pPr>
        <w:pStyle w:val="BodyText"/>
        <w:spacing w:line="235" w:lineRule="auto" w:before="96"/>
        <w:ind w:left="1560" w:right="130" w:firstLine="0"/>
      </w:pPr>
      <w:r>
        <w:rPr/>
        <w:t>membrete</w:t>
      </w:r>
      <w:r>
        <w:rPr>
          <w:spacing w:val="-12"/>
        </w:rPr>
        <w:t> </w:t>
      </w:r>
      <w:r>
        <w:rPr/>
        <w:t>de</w:t>
      </w:r>
      <w:r>
        <w:rPr>
          <w:spacing w:val="-10"/>
        </w:rPr>
        <w:t> </w:t>
      </w:r>
      <w:r>
        <w:rPr/>
        <w:t>identificación</w:t>
      </w:r>
      <w:r>
        <w:rPr>
          <w:spacing w:val="-10"/>
        </w:rPr>
        <w:t> </w:t>
      </w:r>
      <w:r>
        <w:rPr/>
        <w:t>del</w:t>
      </w:r>
      <w:r>
        <w:rPr>
          <w:spacing w:val="-11"/>
        </w:rPr>
        <w:t> </w:t>
      </w:r>
      <w:r>
        <w:rPr/>
        <w:t>plano,</w:t>
      </w:r>
      <w:r>
        <w:rPr>
          <w:spacing w:val="-9"/>
        </w:rPr>
        <w:t> </w:t>
      </w:r>
      <w:r>
        <w:rPr/>
        <w:t>pendientes</w:t>
      </w:r>
      <w:r>
        <w:rPr>
          <w:spacing w:val="-12"/>
        </w:rPr>
        <w:t> </w:t>
      </w:r>
      <w:r>
        <w:rPr/>
        <w:t>de</w:t>
      </w:r>
      <w:r>
        <w:rPr>
          <w:spacing w:val="-10"/>
        </w:rPr>
        <w:t> </w:t>
      </w:r>
      <w:r>
        <w:rPr/>
        <w:t>las</w:t>
      </w:r>
      <w:r>
        <w:rPr>
          <w:spacing w:val="-10"/>
        </w:rPr>
        <w:t> </w:t>
      </w:r>
      <w:r>
        <w:rPr/>
        <w:t>calles,</w:t>
      </w:r>
      <w:r>
        <w:rPr>
          <w:spacing w:val="-11"/>
        </w:rPr>
        <w:t> </w:t>
      </w:r>
      <w:r>
        <w:rPr/>
        <w:t>curvas</w:t>
      </w:r>
      <w:r>
        <w:rPr>
          <w:spacing w:val="-10"/>
        </w:rPr>
        <w:t> </w:t>
      </w:r>
      <w:r>
        <w:rPr/>
        <w:t>de</w:t>
      </w:r>
      <w:r>
        <w:rPr>
          <w:spacing w:val="-10"/>
        </w:rPr>
        <w:t> </w:t>
      </w:r>
      <w:r>
        <w:rPr/>
        <w:t>nivel,</w:t>
      </w:r>
      <w:r>
        <w:rPr>
          <w:spacing w:val="-9"/>
        </w:rPr>
        <w:t> </w:t>
      </w:r>
      <w:r>
        <w:rPr/>
        <w:t>banco de nivel referenciado a punto geodésico de la red municipal, colindancias de referencia,</w:t>
      </w:r>
      <w:r>
        <w:rPr>
          <w:spacing w:val="-2"/>
        </w:rPr>
        <w:t> </w:t>
      </w:r>
      <w:r>
        <w:rPr/>
        <w:t>diseño</w:t>
      </w:r>
      <w:r>
        <w:rPr>
          <w:spacing w:val="-3"/>
        </w:rPr>
        <w:t> </w:t>
      </w:r>
      <w:r>
        <w:rPr/>
        <w:t>de</w:t>
      </w:r>
      <w:r>
        <w:rPr>
          <w:spacing w:val="-3"/>
        </w:rPr>
        <w:t> </w:t>
      </w:r>
      <w:r>
        <w:rPr/>
        <w:t>pavimentos,</w:t>
      </w:r>
      <w:r>
        <w:rPr>
          <w:spacing w:val="-2"/>
        </w:rPr>
        <w:t> </w:t>
      </w:r>
      <w:r>
        <w:rPr/>
        <w:t>la</w:t>
      </w:r>
      <w:r>
        <w:rPr>
          <w:spacing w:val="-3"/>
        </w:rPr>
        <w:t> </w:t>
      </w:r>
      <w:r>
        <w:rPr/>
        <w:t>descripción</w:t>
      </w:r>
      <w:r>
        <w:rPr>
          <w:spacing w:val="-5"/>
        </w:rPr>
        <w:t> </w:t>
      </w:r>
      <w:r>
        <w:rPr/>
        <w:t>del</w:t>
      </w:r>
      <w:r>
        <w:rPr>
          <w:spacing w:val="-3"/>
        </w:rPr>
        <w:t> </w:t>
      </w:r>
      <w:r>
        <w:rPr/>
        <w:t>polígono</w:t>
      </w:r>
      <w:r>
        <w:rPr>
          <w:spacing w:val="-3"/>
        </w:rPr>
        <w:t> </w:t>
      </w:r>
      <w:r>
        <w:rPr/>
        <w:t>del</w:t>
      </w:r>
      <w:r>
        <w:rPr>
          <w:spacing w:val="-3"/>
        </w:rPr>
        <w:t> </w:t>
      </w:r>
      <w:r>
        <w:rPr/>
        <w:t>predio</w:t>
      </w:r>
      <w:r>
        <w:rPr>
          <w:spacing w:val="-3"/>
        </w:rPr>
        <w:t> </w:t>
      </w:r>
      <w:r>
        <w:rPr/>
        <w:t>(medidas</w:t>
      </w:r>
      <w:r>
        <w:rPr>
          <w:spacing w:val="-2"/>
        </w:rPr>
        <w:t> </w:t>
      </w:r>
      <w:r>
        <w:rPr/>
        <w:t>de las</w:t>
      </w:r>
      <w:r>
        <w:rPr>
          <w:spacing w:val="-16"/>
        </w:rPr>
        <w:t> </w:t>
      </w:r>
      <w:r>
        <w:rPr/>
        <w:t>colindancias,</w:t>
      </w:r>
      <w:r>
        <w:rPr>
          <w:spacing w:val="-15"/>
        </w:rPr>
        <w:t> </w:t>
      </w:r>
      <w:r>
        <w:rPr/>
        <w:t>rumbos</w:t>
      </w:r>
      <w:r>
        <w:rPr>
          <w:spacing w:val="-15"/>
        </w:rPr>
        <w:t> </w:t>
      </w:r>
      <w:r>
        <w:rPr/>
        <w:t>y</w:t>
      </w:r>
      <w:r>
        <w:rPr>
          <w:spacing w:val="-16"/>
        </w:rPr>
        <w:t> </w:t>
      </w:r>
      <w:r>
        <w:rPr/>
        <w:t>coordenadas),</w:t>
      </w:r>
      <w:r>
        <w:rPr>
          <w:spacing w:val="-15"/>
        </w:rPr>
        <w:t> </w:t>
      </w:r>
      <w:r>
        <w:rPr/>
        <w:t>secciones</w:t>
      </w:r>
      <w:r>
        <w:rPr>
          <w:spacing w:val="-15"/>
        </w:rPr>
        <w:t> </w:t>
      </w:r>
      <w:r>
        <w:rPr/>
        <w:t>transversales</w:t>
      </w:r>
      <w:r>
        <w:rPr>
          <w:spacing w:val="-15"/>
        </w:rPr>
        <w:t> </w:t>
      </w:r>
      <w:r>
        <w:rPr/>
        <w:t>y</w:t>
      </w:r>
      <w:r>
        <w:rPr>
          <w:spacing w:val="-16"/>
        </w:rPr>
        <w:t> </w:t>
      </w:r>
      <w:r>
        <w:rPr/>
        <w:t>perfil</w:t>
      </w:r>
      <w:r>
        <w:rPr>
          <w:spacing w:val="-15"/>
        </w:rPr>
        <w:t> </w:t>
      </w:r>
      <w:r>
        <w:rPr/>
        <w:t>longitudinal, indicar cortes y rellenos de terreno (con altura o profundidad) en vialidades que requieran estabilización y proyecto de estabilización de los cortes y rellenos, simbología. Cada ejemplar del plano deberá ser firmado por el propietario y por el perito responsable;</w:t>
      </w:r>
    </w:p>
    <w:p>
      <w:pPr>
        <w:pStyle w:val="ListParagraph"/>
        <w:numPr>
          <w:ilvl w:val="0"/>
          <w:numId w:val="91"/>
        </w:numPr>
        <w:tabs>
          <w:tab w:pos="1556" w:val="left" w:leader="none"/>
        </w:tabs>
        <w:spacing w:line="240" w:lineRule="auto" w:before="134" w:after="0"/>
        <w:ind w:left="1556" w:right="0" w:hanging="546"/>
        <w:jc w:val="left"/>
        <w:rPr>
          <w:sz w:val="22"/>
        </w:rPr>
      </w:pPr>
      <w:r>
        <w:rPr>
          <w:sz w:val="22"/>
        </w:rPr>
        <w:t>Archivo</w:t>
      </w:r>
      <w:r>
        <w:rPr>
          <w:spacing w:val="-6"/>
          <w:sz w:val="22"/>
        </w:rPr>
        <w:t> </w:t>
      </w:r>
      <w:r>
        <w:rPr>
          <w:sz w:val="22"/>
        </w:rPr>
        <w:t>electrónico</w:t>
      </w:r>
      <w:r>
        <w:rPr>
          <w:spacing w:val="-5"/>
          <w:sz w:val="22"/>
        </w:rPr>
        <w:t> </w:t>
      </w:r>
      <w:r>
        <w:rPr>
          <w:sz w:val="22"/>
        </w:rPr>
        <w:t>del</w:t>
      </w:r>
      <w:r>
        <w:rPr>
          <w:spacing w:val="-5"/>
          <w:sz w:val="22"/>
        </w:rPr>
        <w:t> </w:t>
      </w:r>
      <w:r>
        <w:rPr>
          <w:sz w:val="22"/>
        </w:rPr>
        <w:t>proyecto</w:t>
      </w:r>
      <w:r>
        <w:rPr>
          <w:spacing w:val="-4"/>
          <w:sz w:val="22"/>
        </w:rPr>
        <w:t> </w:t>
      </w:r>
      <w:r>
        <w:rPr>
          <w:sz w:val="22"/>
        </w:rPr>
        <w:t>de</w:t>
      </w:r>
      <w:r>
        <w:rPr>
          <w:spacing w:val="-6"/>
          <w:sz w:val="22"/>
        </w:rPr>
        <w:t> </w:t>
      </w:r>
      <w:r>
        <w:rPr>
          <w:spacing w:val="-2"/>
          <w:sz w:val="22"/>
        </w:rPr>
        <w:t>rasantes;</w:t>
      </w:r>
    </w:p>
    <w:p>
      <w:pPr>
        <w:pStyle w:val="ListParagraph"/>
        <w:numPr>
          <w:ilvl w:val="0"/>
          <w:numId w:val="91"/>
        </w:numPr>
        <w:tabs>
          <w:tab w:pos="1560" w:val="left" w:leader="none"/>
        </w:tabs>
        <w:spacing w:line="240" w:lineRule="auto" w:before="135" w:after="0"/>
        <w:ind w:left="1560" w:right="0" w:hanging="550"/>
        <w:jc w:val="left"/>
        <w:rPr>
          <w:sz w:val="22"/>
        </w:rPr>
      </w:pPr>
      <w:r>
        <w:rPr>
          <w:sz w:val="22"/>
        </w:rPr>
        <w:t>Comprobante</w:t>
      </w:r>
      <w:r>
        <w:rPr>
          <w:spacing w:val="-8"/>
          <w:sz w:val="22"/>
        </w:rPr>
        <w:t> </w:t>
      </w:r>
      <w:r>
        <w:rPr>
          <w:sz w:val="22"/>
        </w:rPr>
        <w:t>del</w:t>
      </w:r>
      <w:r>
        <w:rPr>
          <w:spacing w:val="-5"/>
          <w:sz w:val="22"/>
        </w:rPr>
        <w:t> </w:t>
      </w:r>
      <w:r>
        <w:rPr>
          <w:sz w:val="22"/>
        </w:rPr>
        <w:t>pago</w:t>
      </w:r>
      <w:r>
        <w:rPr>
          <w:spacing w:val="-7"/>
          <w:sz w:val="22"/>
        </w:rPr>
        <w:t> </w:t>
      </w:r>
      <w:r>
        <w:rPr>
          <w:sz w:val="22"/>
        </w:rPr>
        <w:t>del</w:t>
      </w:r>
      <w:r>
        <w:rPr>
          <w:spacing w:val="-6"/>
          <w:sz w:val="22"/>
        </w:rPr>
        <w:t> </w:t>
      </w:r>
      <w:r>
        <w:rPr>
          <w:sz w:val="22"/>
        </w:rPr>
        <w:t>impuesto</w:t>
      </w:r>
      <w:r>
        <w:rPr>
          <w:spacing w:val="-7"/>
          <w:sz w:val="22"/>
        </w:rPr>
        <w:t> </w:t>
      </w:r>
      <w:r>
        <w:rPr>
          <w:sz w:val="22"/>
        </w:rPr>
        <w:t>predial</w:t>
      </w:r>
      <w:r>
        <w:rPr>
          <w:spacing w:val="-6"/>
          <w:sz w:val="22"/>
        </w:rPr>
        <w:t> </w:t>
      </w:r>
      <w:r>
        <w:rPr>
          <w:sz w:val="22"/>
        </w:rPr>
        <w:t>sin</w:t>
      </w:r>
      <w:r>
        <w:rPr>
          <w:spacing w:val="-5"/>
          <w:sz w:val="22"/>
        </w:rPr>
        <w:t> </w:t>
      </w:r>
      <w:r>
        <w:rPr>
          <w:spacing w:val="-2"/>
          <w:sz w:val="22"/>
        </w:rPr>
        <w:t>adeudos;</w:t>
      </w:r>
    </w:p>
    <w:p>
      <w:pPr>
        <w:pStyle w:val="ListParagraph"/>
        <w:numPr>
          <w:ilvl w:val="0"/>
          <w:numId w:val="91"/>
        </w:numPr>
        <w:tabs>
          <w:tab w:pos="1560" w:val="left" w:leader="none"/>
        </w:tabs>
        <w:spacing w:line="286" w:lineRule="exact" w:before="138" w:after="0"/>
        <w:ind w:left="1560" w:right="0" w:hanging="550"/>
        <w:jc w:val="left"/>
        <w:rPr>
          <w:sz w:val="22"/>
        </w:rPr>
      </w:pPr>
      <w:r>
        <w:rPr>
          <w:sz w:val="22"/>
        </w:rPr>
        <w:t>Comprobante</w:t>
      </w:r>
      <w:r>
        <w:rPr>
          <w:spacing w:val="-7"/>
          <w:sz w:val="22"/>
        </w:rPr>
        <w:t> </w:t>
      </w:r>
      <w:r>
        <w:rPr>
          <w:sz w:val="22"/>
        </w:rPr>
        <w:t>de</w:t>
      </w:r>
      <w:r>
        <w:rPr>
          <w:spacing w:val="-8"/>
          <w:sz w:val="22"/>
        </w:rPr>
        <w:t> </w:t>
      </w:r>
      <w:r>
        <w:rPr>
          <w:sz w:val="22"/>
        </w:rPr>
        <w:t>pago</w:t>
      </w:r>
      <w:r>
        <w:rPr>
          <w:spacing w:val="-6"/>
          <w:sz w:val="22"/>
        </w:rPr>
        <w:t> </w:t>
      </w:r>
      <w:r>
        <w:rPr>
          <w:sz w:val="22"/>
        </w:rPr>
        <w:t>de</w:t>
      </w:r>
      <w:r>
        <w:rPr>
          <w:spacing w:val="-7"/>
          <w:sz w:val="22"/>
        </w:rPr>
        <w:t> </w:t>
      </w:r>
      <w:r>
        <w:rPr>
          <w:sz w:val="22"/>
        </w:rPr>
        <w:t>derechos</w:t>
      </w:r>
      <w:r>
        <w:rPr>
          <w:spacing w:val="-10"/>
          <w:sz w:val="22"/>
        </w:rPr>
        <w:t> </w:t>
      </w:r>
      <w:r>
        <w:rPr>
          <w:sz w:val="22"/>
        </w:rPr>
        <w:t>municipales</w:t>
      </w:r>
      <w:r>
        <w:rPr>
          <w:spacing w:val="-6"/>
          <w:sz w:val="22"/>
        </w:rPr>
        <w:t> </w:t>
      </w:r>
      <w:r>
        <w:rPr>
          <w:sz w:val="22"/>
        </w:rPr>
        <w:t>correspondiente;</w:t>
      </w:r>
      <w:r>
        <w:rPr>
          <w:spacing w:val="-7"/>
          <w:sz w:val="22"/>
        </w:rPr>
        <w:t> </w:t>
      </w:r>
      <w:r>
        <w:rPr>
          <w:spacing w:val="-10"/>
          <w:sz w:val="22"/>
        </w:rPr>
        <w:t>y</w:t>
      </w:r>
    </w:p>
    <w:p>
      <w:pPr>
        <w:pStyle w:val="ListParagraph"/>
        <w:numPr>
          <w:ilvl w:val="0"/>
          <w:numId w:val="91"/>
        </w:numPr>
        <w:tabs>
          <w:tab w:pos="1560" w:val="left" w:leader="none"/>
        </w:tabs>
        <w:spacing w:line="230" w:lineRule="auto" w:before="5" w:after="0"/>
        <w:ind w:left="1560" w:right="132" w:hanging="550"/>
        <w:jc w:val="left"/>
        <w:rPr>
          <w:sz w:val="22"/>
        </w:rPr>
      </w:pPr>
      <w:r>
        <w:rPr>
          <w:sz w:val="22"/>
        </w:rPr>
        <w:t>Las</w:t>
      </w:r>
      <w:r>
        <w:rPr>
          <w:spacing w:val="40"/>
          <w:sz w:val="22"/>
        </w:rPr>
        <w:t> </w:t>
      </w:r>
      <w:r>
        <w:rPr>
          <w:sz w:val="22"/>
        </w:rPr>
        <w:t>demás</w:t>
      </w:r>
      <w:r>
        <w:rPr>
          <w:spacing w:val="40"/>
          <w:sz w:val="22"/>
        </w:rPr>
        <w:t> </w:t>
      </w:r>
      <w:r>
        <w:rPr>
          <w:sz w:val="22"/>
        </w:rPr>
        <w:t>que</w:t>
      </w:r>
      <w:r>
        <w:rPr>
          <w:spacing w:val="40"/>
          <w:sz w:val="22"/>
        </w:rPr>
        <w:t> </w:t>
      </w:r>
      <w:r>
        <w:rPr>
          <w:sz w:val="22"/>
        </w:rPr>
        <w:t>en</w:t>
      </w:r>
      <w:r>
        <w:rPr>
          <w:spacing w:val="40"/>
          <w:sz w:val="22"/>
        </w:rPr>
        <w:t> </w:t>
      </w:r>
      <w:r>
        <w:rPr>
          <w:sz w:val="22"/>
        </w:rPr>
        <w:t>disposiciones</w:t>
      </w:r>
      <w:r>
        <w:rPr>
          <w:spacing w:val="40"/>
          <w:sz w:val="22"/>
        </w:rPr>
        <w:t> </w:t>
      </w:r>
      <w:r>
        <w:rPr>
          <w:sz w:val="22"/>
        </w:rPr>
        <w:t>administrativas</w:t>
      </w:r>
      <w:r>
        <w:rPr>
          <w:spacing w:val="40"/>
          <w:sz w:val="22"/>
        </w:rPr>
        <w:t> </w:t>
      </w:r>
      <w:r>
        <w:rPr>
          <w:sz w:val="22"/>
        </w:rPr>
        <w:t>de</w:t>
      </w:r>
      <w:r>
        <w:rPr>
          <w:spacing w:val="40"/>
          <w:sz w:val="22"/>
        </w:rPr>
        <w:t> </w:t>
      </w:r>
      <w:r>
        <w:rPr>
          <w:sz w:val="22"/>
        </w:rPr>
        <w:t>carácter</w:t>
      </w:r>
      <w:r>
        <w:rPr>
          <w:spacing w:val="40"/>
          <w:sz w:val="22"/>
        </w:rPr>
        <w:t> </w:t>
      </w:r>
      <w:r>
        <w:rPr>
          <w:sz w:val="22"/>
        </w:rPr>
        <w:t>general</w:t>
      </w:r>
      <w:r>
        <w:rPr>
          <w:spacing w:val="40"/>
          <w:sz w:val="22"/>
        </w:rPr>
        <w:t> </w:t>
      </w:r>
      <w:r>
        <w:rPr>
          <w:sz w:val="22"/>
        </w:rPr>
        <w:t>expida</w:t>
      </w:r>
      <w:r>
        <w:rPr>
          <w:spacing w:val="40"/>
          <w:sz w:val="22"/>
        </w:rPr>
        <w:t> </w:t>
      </w:r>
      <w:r>
        <w:rPr>
          <w:sz w:val="22"/>
        </w:rPr>
        <w:t>el</w:t>
      </w:r>
      <w:r>
        <w:rPr>
          <w:spacing w:val="40"/>
          <w:sz w:val="22"/>
        </w:rPr>
        <w:t> </w:t>
      </w:r>
      <w:r>
        <w:rPr>
          <w:spacing w:val="-2"/>
          <w:sz w:val="22"/>
        </w:rPr>
        <w:t>Ayuntamiento.</w:t>
      </w:r>
    </w:p>
    <w:p>
      <w:pPr>
        <w:pStyle w:val="BodyText"/>
        <w:spacing w:line="232" w:lineRule="auto" w:before="148"/>
        <w:ind w:left="139" w:right="94"/>
        <w:jc w:val="left"/>
      </w:pPr>
      <w:r>
        <w:rPr/>
        <w:t>ARTÍCULO</w:t>
      </w:r>
      <w:r>
        <w:rPr>
          <w:spacing w:val="80"/>
        </w:rPr>
        <w:t> </w:t>
      </w:r>
      <w:r>
        <w:rPr/>
        <w:t>297.</w:t>
      </w:r>
      <w:r>
        <w:rPr>
          <w:spacing w:val="80"/>
        </w:rPr>
        <w:t> </w:t>
      </w:r>
      <w:r>
        <w:rPr/>
        <w:t>Los</w:t>
      </w:r>
      <w:r>
        <w:rPr>
          <w:spacing w:val="80"/>
        </w:rPr>
        <w:t> </w:t>
      </w:r>
      <w:r>
        <w:rPr/>
        <w:t>requisitos</w:t>
      </w:r>
      <w:r>
        <w:rPr>
          <w:spacing w:val="80"/>
        </w:rPr>
        <w:t> </w:t>
      </w:r>
      <w:r>
        <w:rPr/>
        <w:t>para</w:t>
      </w:r>
      <w:r>
        <w:rPr>
          <w:spacing w:val="80"/>
        </w:rPr>
        <w:t> </w:t>
      </w:r>
      <w:r>
        <w:rPr/>
        <w:t>obtener</w:t>
      </w:r>
      <w:r>
        <w:rPr>
          <w:spacing w:val="80"/>
        </w:rPr>
        <w:t> </w:t>
      </w:r>
      <w:r>
        <w:rPr/>
        <w:t>la</w:t>
      </w:r>
      <w:r>
        <w:rPr>
          <w:spacing w:val="80"/>
        </w:rPr>
        <w:t> </w:t>
      </w:r>
      <w:r>
        <w:rPr/>
        <w:t>autorización</w:t>
      </w:r>
      <w:r>
        <w:rPr>
          <w:spacing w:val="80"/>
        </w:rPr>
        <w:t> </w:t>
      </w:r>
      <w:r>
        <w:rPr/>
        <w:t>de</w:t>
      </w:r>
      <w:r>
        <w:rPr>
          <w:spacing w:val="80"/>
        </w:rPr>
        <w:t> </w:t>
      </w:r>
      <w:r>
        <w:rPr/>
        <w:t>proyecto</w:t>
      </w:r>
      <w:r>
        <w:rPr>
          <w:spacing w:val="80"/>
        </w:rPr>
        <w:t> </w:t>
      </w:r>
      <w:r>
        <w:rPr/>
        <w:t>ejecutivo</w:t>
      </w:r>
      <w:r>
        <w:rPr>
          <w:spacing w:val="80"/>
        </w:rPr>
        <w:t> </w:t>
      </w:r>
      <w:r>
        <w:rPr/>
        <w:t>de</w:t>
      </w:r>
      <w:r>
        <w:rPr>
          <w:spacing w:val="80"/>
        </w:rPr>
        <w:t> </w:t>
      </w:r>
      <w:r>
        <w:rPr/>
        <w:t>un fraccionamiento, son los siguientes:</w:t>
      </w:r>
    </w:p>
    <w:p>
      <w:pPr>
        <w:pStyle w:val="ListParagraph"/>
        <w:numPr>
          <w:ilvl w:val="1"/>
          <w:numId w:val="91"/>
        </w:numPr>
        <w:tabs>
          <w:tab w:pos="3711" w:val="left" w:leader="none"/>
        </w:tabs>
        <w:spacing w:line="230" w:lineRule="auto" w:before="151" w:after="0"/>
        <w:ind w:left="3711" w:right="130" w:hanging="990"/>
        <w:jc w:val="left"/>
        <w:rPr>
          <w:sz w:val="22"/>
        </w:rPr>
      </w:pPr>
      <w:r>
        <w:rPr>
          <w:sz w:val="22"/>
        </w:rPr>
        <w:t>Solicitud de autorización del proyecto ejecutivo firmada por el </w:t>
      </w:r>
      <w:r>
        <w:rPr>
          <w:spacing w:val="-2"/>
          <w:sz w:val="22"/>
        </w:rPr>
        <w:t>interesado;</w:t>
      </w:r>
    </w:p>
    <w:p>
      <w:pPr>
        <w:pStyle w:val="ListParagraph"/>
        <w:numPr>
          <w:ilvl w:val="1"/>
          <w:numId w:val="91"/>
        </w:numPr>
        <w:tabs>
          <w:tab w:pos="3711" w:val="left" w:leader="none"/>
        </w:tabs>
        <w:spacing w:line="240" w:lineRule="auto" w:before="139" w:after="0"/>
        <w:ind w:left="3711" w:right="0" w:hanging="990"/>
        <w:jc w:val="left"/>
        <w:rPr>
          <w:sz w:val="22"/>
        </w:rPr>
      </w:pPr>
      <w:r>
        <w:rPr>
          <w:sz w:val="22"/>
        </w:rPr>
        <w:t>Copia</w:t>
      </w:r>
      <w:r>
        <w:rPr>
          <w:spacing w:val="-8"/>
          <w:sz w:val="22"/>
        </w:rPr>
        <w:t> </w:t>
      </w:r>
      <w:r>
        <w:rPr>
          <w:sz w:val="22"/>
        </w:rPr>
        <w:t>del</w:t>
      </w:r>
      <w:r>
        <w:rPr>
          <w:spacing w:val="-5"/>
          <w:sz w:val="22"/>
        </w:rPr>
        <w:t> </w:t>
      </w:r>
      <w:r>
        <w:rPr>
          <w:sz w:val="22"/>
        </w:rPr>
        <w:t>acuerdo</w:t>
      </w:r>
      <w:r>
        <w:rPr>
          <w:spacing w:val="-5"/>
          <w:sz w:val="22"/>
        </w:rPr>
        <w:t> </w:t>
      </w:r>
      <w:r>
        <w:rPr>
          <w:sz w:val="22"/>
        </w:rPr>
        <w:t>de</w:t>
      </w:r>
      <w:r>
        <w:rPr>
          <w:spacing w:val="-7"/>
          <w:sz w:val="22"/>
        </w:rPr>
        <w:t> </w:t>
      </w:r>
      <w:r>
        <w:rPr>
          <w:sz w:val="22"/>
        </w:rPr>
        <w:t>autorización</w:t>
      </w:r>
      <w:r>
        <w:rPr>
          <w:spacing w:val="-5"/>
          <w:sz w:val="22"/>
        </w:rPr>
        <w:t> </w:t>
      </w:r>
      <w:r>
        <w:rPr>
          <w:sz w:val="22"/>
        </w:rPr>
        <w:t>del</w:t>
      </w:r>
      <w:r>
        <w:rPr>
          <w:spacing w:val="-5"/>
          <w:sz w:val="22"/>
        </w:rPr>
        <w:t> </w:t>
      </w:r>
      <w:r>
        <w:rPr>
          <w:sz w:val="22"/>
        </w:rPr>
        <w:t>proyecto</w:t>
      </w:r>
      <w:r>
        <w:rPr>
          <w:spacing w:val="-4"/>
          <w:sz w:val="22"/>
        </w:rPr>
        <w:t> </w:t>
      </w:r>
      <w:r>
        <w:rPr>
          <w:spacing w:val="-2"/>
          <w:sz w:val="22"/>
        </w:rPr>
        <w:t>urbanístico;</w:t>
      </w:r>
    </w:p>
    <w:p>
      <w:pPr>
        <w:pStyle w:val="ListParagraph"/>
        <w:numPr>
          <w:ilvl w:val="1"/>
          <w:numId w:val="91"/>
        </w:numPr>
        <w:tabs>
          <w:tab w:pos="3711" w:val="left" w:leader="none"/>
        </w:tabs>
        <w:spacing w:line="230" w:lineRule="auto" w:before="147" w:after="0"/>
        <w:ind w:left="3711" w:right="133" w:hanging="990"/>
        <w:jc w:val="left"/>
        <w:rPr>
          <w:sz w:val="22"/>
        </w:rPr>
      </w:pPr>
      <w:r>
        <w:rPr>
          <w:sz w:val="22"/>
        </w:rPr>
        <w:t>Copia</w:t>
      </w:r>
      <w:r>
        <w:rPr>
          <w:spacing w:val="40"/>
          <w:sz w:val="22"/>
        </w:rPr>
        <w:t> </w:t>
      </w:r>
      <w:r>
        <w:rPr>
          <w:sz w:val="22"/>
        </w:rPr>
        <w:t>del</w:t>
      </w:r>
      <w:r>
        <w:rPr>
          <w:spacing w:val="40"/>
          <w:sz w:val="22"/>
        </w:rPr>
        <w:t> </w:t>
      </w:r>
      <w:r>
        <w:rPr>
          <w:sz w:val="22"/>
        </w:rPr>
        <w:t>proyecto</w:t>
      </w:r>
      <w:r>
        <w:rPr>
          <w:spacing w:val="40"/>
          <w:sz w:val="22"/>
        </w:rPr>
        <w:t> </w:t>
      </w:r>
      <w:r>
        <w:rPr>
          <w:sz w:val="22"/>
        </w:rPr>
        <w:t>urbanístico</w:t>
      </w:r>
      <w:r>
        <w:rPr>
          <w:spacing w:val="40"/>
          <w:sz w:val="22"/>
        </w:rPr>
        <w:t> </w:t>
      </w:r>
      <w:r>
        <w:rPr>
          <w:sz w:val="22"/>
        </w:rPr>
        <w:t>del</w:t>
      </w:r>
      <w:r>
        <w:rPr>
          <w:spacing w:val="40"/>
          <w:sz w:val="22"/>
        </w:rPr>
        <w:t> </w:t>
      </w:r>
      <w:r>
        <w:rPr>
          <w:sz w:val="22"/>
        </w:rPr>
        <w:t>fraccionamiento</w:t>
      </w:r>
      <w:r>
        <w:rPr>
          <w:spacing w:val="40"/>
          <w:sz w:val="22"/>
        </w:rPr>
        <w:t> </w:t>
      </w:r>
      <w:r>
        <w:rPr>
          <w:sz w:val="22"/>
        </w:rPr>
        <w:t>con</w:t>
      </w:r>
      <w:r>
        <w:rPr>
          <w:spacing w:val="40"/>
          <w:sz w:val="22"/>
        </w:rPr>
        <w:t> </w:t>
      </w:r>
      <w:r>
        <w:rPr>
          <w:sz w:val="22"/>
        </w:rPr>
        <w:t>los sellos de aprobación de las autoridades correspondientes;</w:t>
      </w:r>
    </w:p>
    <w:p>
      <w:pPr>
        <w:pStyle w:val="ListParagraph"/>
        <w:numPr>
          <w:ilvl w:val="1"/>
          <w:numId w:val="91"/>
        </w:numPr>
        <w:tabs>
          <w:tab w:pos="3711" w:val="left" w:leader="none"/>
        </w:tabs>
        <w:spacing w:line="240" w:lineRule="auto" w:before="139" w:after="0"/>
        <w:ind w:left="3711" w:right="0" w:hanging="990"/>
        <w:jc w:val="left"/>
        <w:rPr>
          <w:sz w:val="22"/>
        </w:rPr>
      </w:pPr>
      <w:r>
        <w:rPr>
          <w:sz w:val="22"/>
        </w:rPr>
        <w:t>Fotografías</w:t>
      </w:r>
      <w:r>
        <w:rPr>
          <w:spacing w:val="-5"/>
          <w:sz w:val="22"/>
        </w:rPr>
        <w:t> </w:t>
      </w:r>
      <w:r>
        <w:rPr>
          <w:sz w:val="22"/>
        </w:rPr>
        <w:t>de</w:t>
      </w:r>
      <w:r>
        <w:rPr>
          <w:spacing w:val="-5"/>
          <w:sz w:val="22"/>
        </w:rPr>
        <w:t> </w:t>
      </w:r>
      <w:r>
        <w:rPr>
          <w:sz w:val="22"/>
        </w:rPr>
        <w:t>la</w:t>
      </w:r>
      <w:r>
        <w:rPr>
          <w:spacing w:val="-7"/>
          <w:sz w:val="22"/>
        </w:rPr>
        <w:t> </w:t>
      </w:r>
      <w:r>
        <w:rPr>
          <w:sz w:val="22"/>
        </w:rPr>
        <w:t>situación</w:t>
      </w:r>
      <w:r>
        <w:rPr>
          <w:spacing w:val="-5"/>
          <w:sz w:val="22"/>
        </w:rPr>
        <w:t> </w:t>
      </w:r>
      <w:r>
        <w:rPr>
          <w:sz w:val="22"/>
        </w:rPr>
        <w:t>actual</w:t>
      </w:r>
      <w:r>
        <w:rPr>
          <w:spacing w:val="-5"/>
          <w:sz w:val="22"/>
        </w:rPr>
        <w:t> </w:t>
      </w:r>
      <w:r>
        <w:rPr>
          <w:sz w:val="22"/>
        </w:rPr>
        <w:t>del</w:t>
      </w:r>
      <w:r>
        <w:rPr>
          <w:spacing w:val="-7"/>
          <w:sz w:val="22"/>
        </w:rPr>
        <w:t> </w:t>
      </w:r>
      <w:r>
        <w:rPr>
          <w:spacing w:val="-2"/>
          <w:sz w:val="22"/>
        </w:rPr>
        <w:t>predio;</w:t>
      </w:r>
    </w:p>
    <w:p>
      <w:pPr>
        <w:pStyle w:val="ListParagraph"/>
        <w:numPr>
          <w:ilvl w:val="1"/>
          <w:numId w:val="91"/>
        </w:numPr>
        <w:tabs>
          <w:tab w:pos="3711" w:val="left" w:leader="none"/>
        </w:tabs>
        <w:spacing w:line="240" w:lineRule="auto" w:before="136" w:after="0"/>
        <w:ind w:left="3711" w:right="0" w:hanging="990"/>
        <w:jc w:val="left"/>
        <w:rPr>
          <w:sz w:val="22"/>
        </w:rPr>
      </w:pPr>
      <w:r>
        <w:rPr>
          <w:sz w:val="22"/>
        </w:rPr>
        <w:t>Copia</w:t>
      </w:r>
      <w:r>
        <w:rPr>
          <w:spacing w:val="-7"/>
          <w:sz w:val="22"/>
        </w:rPr>
        <w:t> </w:t>
      </w:r>
      <w:r>
        <w:rPr>
          <w:sz w:val="22"/>
        </w:rPr>
        <w:t>del</w:t>
      </w:r>
      <w:r>
        <w:rPr>
          <w:spacing w:val="-6"/>
          <w:sz w:val="22"/>
        </w:rPr>
        <w:t> </w:t>
      </w:r>
      <w:r>
        <w:rPr>
          <w:sz w:val="22"/>
        </w:rPr>
        <w:t>título</w:t>
      </w:r>
      <w:r>
        <w:rPr>
          <w:spacing w:val="-6"/>
          <w:sz w:val="22"/>
        </w:rPr>
        <w:t> </w:t>
      </w:r>
      <w:r>
        <w:rPr>
          <w:sz w:val="22"/>
        </w:rPr>
        <w:t>de</w:t>
      </w:r>
      <w:r>
        <w:rPr>
          <w:spacing w:val="-6"/>
          <w:sz w:val="22"/>
        </w:rPr>
        <w:t> </w:t>
      </w:r>
      <w:r>
        <w:rPr>
          <w:sz w:val="22"/>
        </w:rPr>
        <w:t>propiedad</w:t>
      </w:r>
      <w:r>
        <w:rPr>
          <w:spacing w:val="-6"/>
          <w:sz w:val="22"/>
        </w:rPr>
        <w:t> </w:t>
      </w:r>
      <w:r>
        <w:rPr>
          <w:sz w:val="22"/>
        </w:rPr>
        <w:t>debidamente</w:t>
      </w:r>
      <w:r>
        <w:rPr>
          <w:spacing w:val="-7"/>
          <w:sz w:val="22"/>
        </w:rPr>
        <w:t> </w:t>
      </w:r>
      <w:r>
        <w:rPr>
          <w:spacing w:val="-2"/>
          <w:sz w:val="22"/>
        </w:rPr>
        <w:t>registrado;</w:t>
      </w:r>
    </w:p>
    <w:p>
      <w:pPr>
        <w:pStyle w:val="ListParagraph"/>
        <w:numPr>
          <w:ilvl w:val="1"/>
          <w:numId w:val="91"/>
        </w:numPr>
        <w:tabs>
          <w:tab w:pos="3709" w:val="left" w:leader="none"/>
          <w:tab w:pos="3711" w:val="left" w:leader="none"/>
        </w:tabs>
        <w:spacing w:line="232" w:lineRule="auto" w:before="145" w:after="0"/>
        <w:ind w:left="3711" w:right="126" w:hanging="990"/>
        <w:jc w:val="both"/>
        <w:rPr>
          <w:sz w:val="22"/>
        </w:rPr>
      </w:pPr>
      <w:r>
        <w:rPr>
          <w:sz w:val="22"/>
        </w:rPr>
        <w:t>Certificado de</w:t>
      </w:r>
      <w:r>
        <w:rPr>
          <w:spacing w:val="-1"/>
          <w:sz w:val="22"/>
        </w:rPr>
        <w:t> </w:t>
      </w:r>
      <w:r>
        <w:rPr>
          <w:sz w:val="22"/>
        </w:rPr>
        <w:t>gravamen vigente, expedido con no más de 90- noventa días de anterioridad o autorización del acreedor en caso de existir gravamen;</w:t>
      </w:r>
    </w:p>
    <w:p>
      <w:pPr>
        <w:pStyle w:val="ListParagraph"/>
        <w:numPr>
          <w:ilvl w:val="1"/>
          <w:numId w:val="91"/>
        </w:numPr>
        <w:tabs>
          <w:tab w:pos="3707" w:val="left" w:leader="none"/>
        </w:tabs>
        <w:spacing w:line="240" w:lineRule="auto" w:before="137" w:after="0"/>
        <w:ind w:left="3707" w:right="0" w:hanging="986"/>
        <w:jc w:val="both"/>
        <w:rPr>
          <w:sz w:val="22"/>
        </w:rPr>
      </w:pPr>
      <w:r>
        <w:rPr>
          <w:sz w:val="22"/>
        </w:rPr>
        <w:t>Cédula</w:t>
      </w:r>
      <w:r>
        <w:rPr>
          <w:spacing w:val="-6"/>
          <w:sz w:val="22"/>
        </w:rPr>
        <w:t> </w:t>
      </w:r>
      <w:r>
        <w:rPr>
          <w:sz w:val="22"/>
        </w:rPr>
        <w:t>Única</w:t>
      </w:r>
      <w:r>
        <w:rPr>
          <w:spacing w:val="-6"/>
          <w:sz w:val="22"/>
        </w:rPr>
        <w:t> </w:t>
      </w:r>
      <w:r>
        <w:rPr>
          <w:spacing w:val="-2"/>
          <w:sz w:val="22"/>
        </w:rPr>
        <w:t>Catastral;</w:t>
      </w:r>
    </w:p>
    <w:p>
      <w:pPr>
        <w:pStyle w:val="ListParagraph"/>
        <w:numPr>
          <w:ilvl w:val="1"/>
          <w:numId w:val="91"/>
        </w:numPr>
        <w:tabs>
          <w:tab w:pos="3707" w:val="left" w:leader="none"/>
        </w:tabs>
        <w:spacing w:line="240" w:lineRule="auto" w:before="135" w:after="0"/>
        <w:ind w:left="3707" w:right="0" w:hanging="986"/>
        <w:jc w:val="both"/>
        <w:rPr>
          <w:sz w:val="22"/>
        </w:rPr>
      </w:pPr>
      <w:r>
        <w:rPr>
          <w:sz w:val="22"/>
        </w:rPr>
        <w:t>Copia</w:t>
      </w:r>
      <w:r>
        <w:rPr>
          <w:spacing w:val="-5"/>
          <w:sz w:val="22"/>
        </w:rPr>
        <w:t> </w:t>
      </w:r>
      <w:r>
        <w:rPr>
          <w:sz w:val="22"/>
        </w:rPr>
        <w:t>del</w:t>
      </w:r>
      <w:r>
        <w:rPr>
          <w:spacing w:val="-5"/>
          <w:sz w:val="22"/>
        </w:rPr>
        <w:t> </w:t>
      </w:r>
      <w:r>
        <w:rPr>
          <w:sz w:val="22"/>
        </w:rPr>
        <w:t>acuerdo</w:t>
      </w:r>
      <w:r>
        <w:rPr>
          <w:spacing w:val="-4"/>
          <w:sz w:val="22"/>
        </w:rPr>
        <w:t> </w:t>
      </w:r>
      <w:r>
        <w:rPr>
          <w:sz w:val="22"/>
        </w:rPr>
        <w:t>de</w:t>
      </w:r>
      <w:r>
        <w:rPr>
          <w:spacing w:val="-6"/>
          <w:sz w:val="22"/>
        </w:rPr>
        <w:t> </w:t>
      </w:r>
      <w:r>
        <w:rPr>
          <w:sz w:val="22"/>
        </w:rPr>
        <w:t>autorización</w:t>
      </w:r>
      <w:r>
        <w:rPr>
          <w:spacing w:val="-5"/>
          <w:sz w:val="22"/>
        </w:rPr>
        <w:t> </w:t>
      </w:r>
      <w:r>
        <w:rPr>
          <w:sz w:val="22"/>
        </w:rPr>
        <w:t>del</w:t>
      </w:r>
      <w:r>
        <w:rPr>
          <w:spacing w:val="-5"/>
          <w:sz w:val="22"/>
        </w:rPr>
        <w:t> </w:t>
      </w:r>
      <w:r>
        <w:rPr>
          <w:sz w:val="22"/>
        </w:rPr>
        <w:t>plano</w:t>
      </w:r>
      <w:r>
        <w:rPr>
          <w:spacing w:val="-4"/>
          <w:sz w:val="22"/>
        </w:rPr>
        <w:t> </w:t>
      </w:r>
      <w:r>
        <w:rPr>
          <w:sz w:val="22"/>
        </w:rPr>
        <w:t>de</w:t>
      </w:r>
      <w:r>
        <w:rPr>
          <w:spacing w:val="-6"/>
          <w:sz w:val="22"/>
        </w:rPr>
        <w:t> </w:t>
      </w:r>
      <w:r>
        <w:rPr>
          <w:spacing w:val="-2"/>
          <w:sz w:val="22"/>
        </w:rPr>
        <w:t>rasantes;</w:t>
      </w:r>
    </w:p>
    <w:p>
      <w:pPr>
        <w:pStyle w:val="ListParagraph"/>
        <w:numPr>
          <w:ilvl w:val="1"/>
          <w:numId w:val="91"/>
        </w:numPr>
        <w:tabs>
          <w:tab w:pos="3709" w:val="left" w:leader="none"/>
          <w:tab w:pos="3711" w:val="left" w:leader="none"/>
        </w:tabs>
        <w:spacing w:line="235" w:lineRule="auto" w:before="143" w:after="0"/>
        <w:ind w:left="3711" w:right="128" w:hanging="990"/>
        <w:jc w:val="both"/>
        <w:rPr>
          <w:sz w:val="22"/>
        </w:rPr>
      </w:pPr>
      <w:r>
        <w:rPr>
          <w:sz w:val="22"/>
        </w:rPr>
        <w:t>Copia</w:t>
      </w:r>
      <w:r>
        <w:rPr>
          <w:spacing w:val="-8"/>
          <w:sz w:val="22"/>
        </w:rPr>
        <w:t> </w:t>
      </w:r>
      <w:r>
        <w:rPr>
          <w:sz w:val="22"/>
        </w:rPr>
        <w:t>del</w:t>
      </w:r>
      <w:r>
        <w:rPr>
          <w:spacing w:val="-9"/>
          <w:sz w:val="22"/>
        </w:rPr>
        <w:t> </w:t>
      </w:r>
      <w:r>
        <w:rPr>
          <w:sz w:val="22"/>
        </w:rPr>
        <w:t>Proyecto</w:t>
      </w:r>
      <w:r>
        <w:rPr>
          <w:spacing w:val="-8"/>
          <w:sz w:val="22"/>
        </w:rPr>
        <w:t> </w:t>
      </w:r>
      <w:r>
        <w:rPr>
          <w:sz w:val="22"/>
        </w:rPr>
        <w:t>ejecutivo</w:t>
      </w:r>
      <w:r>
        <w:rPr>
          <w:spacing w:val="-8"/>
          <w:sz w:val="22"/>
        </w:rPr>
        <w:t> </w:t>
      </w:r>
      <w:r>
        <w:rPr>
          <w:sz w:val="22"/>
        </w:rPr>
        <w:t>conteniendo:</w:t>
      </w:r>
      <w:r>
        <w:rPr>
          <w:spacing w:val="-7"/>
          <w:sz w:val="22"/>
        </w:rPr>
        <w:t> </w:t>
      </w:r>
      <w:r>
        <w:rPr>
          <w:sz w:val="22"/>
        </w:rPr>
        <w:t>las</w:t>
      </w:r>
      <w:r>
        <w:rPr>
          <w:spacing w:val="-8"/>
          <w:sz w:val="22"/>
        </w:rPr>
        <w:t> </w:t>
      </w:r>
      <w:r>
        <w:rPr>
          <w:sz w:val="22"/>
        </w:rPr>
        <w:t>curvas</w:t>
      </w:r>
      <w:r>
        <w:rPr>
          <w:spacing w:val="-8"/>
          <w:sz w:val="22"/>
        </w:rPr>
        <w:t> </w:t>
      </w:r>
      <w:r>
        <w:rPr>
          <w:sz w:val="22"/>
        </w:rPr>
        <w:t>de</w:t>
      </w:r>
      <w:r>
        <w:rPr>
          <w:spacing w:val="-6"/>
          <w:sz w:val="22"/>
        </w:rPr>
        <w:t> </w:t>
      </w:r>
      <w:r>
        <w:rPr>
          <w:sz w:val="22"/>
        </w:rPr>
        <w:t>nivel</w:t>
      </w:r>
      <w:r>
        <w:rPr>
          <w:spacing w:val="-9"/>
          <w:sz w:val="22"/>
        </w:rPr>
        <w:t> </w:t>
      </w:r>
      <w:r>
        <w:rPr>
          <w:sz w:val="22"/>
        </w:rPr>
        <w:t>a cada</w:t>
      </w:r>
      <w:r>
        <w:rPr>
          <w:spacing w:val="-12"/>
          <w:sz w:val="22"/>
        </w:rPr>
        <w:t> </w:t>
      </w:r>
      <w:r>
        <w:rPr>
          <w:sz w:val="22"/>
        </w:rPr>
        <w:t>metro,</w:t>
      </w:r>
      <w:r>
        <w:rPr>
          <w:spacing w:val="-11"/>
          <w:sz w:val="22"/>
        </w:rPr>
        <w:t> </w:t>
      </w:r>
      <w:r>
        <w:rPr>
          <w:sz w:val="22"/>
        </w:rPr>
        <w:t>el</w:t>
      </w:r>
      <w:r>
        <w:rPr>
          <w:spacing w:val="-13"/>
          <w:sz w:val="22"/>
        </w:rPr>
        <w:t> </w:t>
      </w:r>
      <w:r>
        <w:rPr>
          <w:sz w:val="22"/>
        </w:rPr>
        <w:t>trazo</w:t>
      </w:r>
      <w:r>
        <w:rPr>
          <w:spacing w:val="-12"/>
          <w:sz w:val="22"/>
        </w:rPr>
        <w:t> </w:t>
      </w:r>
      <w:r>
        <w:rPr>
          <w:sz w:val="22"/>
        </w:rPr>
        <w:t>de</w:t>
      </w:r>
      <w:r>
        <w:rPr>
          <w:spacing w:val="-13"/>
          <w:sz w:val="22"/>
        </w:rPr>
        <w:t> </w:t>
      </w:r>
      <w:r>
        <w:rPr>
          <w:sz w:val="22"/>
        </w:rPr>
        <w:t>las</w:t>
      </w:r>
      <w:r>
        <w:rPr>
          <w:spacing w:val="-12"/>
          <w:sz w:val="22"/>
        </w:rPr>
        <w:t> </w:t>
      </w:r>
      <w:r>
        <w:rPr>
          <w:sz w:val="22"/>
        </w:rPr>
        <w:t>calles,</w:t>
      </w:r>
      <w:r>
        <w:rPr>
          <w:spacing w:val="-11"/>
          <w:sz w:val="22"/>
        </w:rPr>
        <w:t> </w:t>
      </w:r>
      <w:r>
        <w:rPr>
          <w:sz w:val="22"/>
        </w:rPr>
        <w:t>la</w:t>
      </w:r>
      <w:r>
        <w:rPr>
          <w:spacing w:val="-12"/>
          <w:sz w:val="22"/>
        </w:rPr>
        <w:t> </w:t>
      </w:r>
      <w:r>
        <w:rPr>
          <w:sz w:val="22"/>
        </w:rPr>
        <w:t>definición</w:t>
      </w:r>
      <w:r>
        <w:rPr>
          <w:spacing w:val="-13"/>
          <w:sz w:val="22"/>
        </w:rPr>
        <w:t> </w:t>
      </w:r>
      <w:r>
        <w:rPr>
          <w:sz w:val="22"/>
        </w:rPr>
        <w:t>de</w:t>
      </w:r>
      <w:r>
        <w:rPr>
          <w:spacing w:val="-13"/>
          <w:sz w:val="22"/>
        </w:rPr>
        <w:t> </w:t>
      </w:r>
      <w:r>
        <w:rPr>
          <w:sz w:val="22"/>
        </w:rPr>
        <w:t>las</w:t>
      </w:r>
      <w:r>
        <w:rPr>
          <w:spacing w:val="-12"/>
          <w:sz w:val="22"/>
        </w:rPr>
        <w:t> </w:t>
      </w:r>
      <w:r>
        <w:rPr>
          <w:sz w:val="22"/>
        </w:rPr>
        <w:t>manzanas y su lotificación, dimensiones y superficies de los lotes, las áreas de suelo para cesión municipal en forma de plazas, jardines o parques, la zonificación propuesta, el cuadro de distribución de áreas, al cual se le deberán agregar las secciones</w:t>
      </w:r>
      <w:r>
        <w:rPr>
          <w:spacing w:val="-2"/>
          <w:sz w:val="22"/>
        </w:rPr>
        <w:t> </w:t>
      </w:r>
      <w:r>
        <w:rPr>
          <w:sz w:val="22"/>
        </w:rPr>
        <w:t>de</w:t>
      </w:r>
      <w:r>
        <w:rPr>
          <w:spacing w:val="-4"/>
          <w:sz w:val="22"/>
        </w:rPr>
        <w:t> </w:t>
      </w:r>
      <w:r>
        <w:rPr>
          <w:sz w:val="22"/>
        </w:rPr>
        <w:t>las</w:t>
      </w:r>
      <w:r>
        <w:rPr>
          <w:spacing w:val="-4"/>
          <w:sz w:val="22"/>
        </w:rPr>
        <w:t> </w:t>
      </w:r>
      <w:r>
        <w:rPr>
          <w:sz w:val="22"/>
        </w:rPr>
        <w:t>vías</w:t>
      </w:r>
      <w:r>
        <w:rPr>
          <w:spacing w:val="-2"/>
          <w:sz w:val="22"/>
        </w:rPr>
        <w:t> </w:t>
      </w:r>
      <w:r>
        <w:rPr>
          <w:sz w:val="22"/>
        </w:rPr>
        <w:t>actuales</w:t>
      </w:r>
      <w:r>
        <w:rPr>
          <w:spacing w:val="-2"/>
          <w:sz w:val="22"/>
        </w:rPr>
        <w:t> </w:t>
      </w:r>
      <w:r>
        <w:rPr>
          <w:sz w:val="22"/>
        </w:rPr>
        <w:t>y</w:t>
      </w:r>
      <w:r>
        <w:rPr>
          <w:spacing w:val="-4"/>
          <w:sz w:val="22"/>
        </w:rPr>
        <w:t> </w:t>
      </w:r>
      <w:r>
        <w:rPr>
          <w:sz w:val="22"/>
        </w:rPr>
        <w:t>propuestas,</w:t>
      </w:r>
      <w:r>
        <w:rPr>
          <w:spacing w:val="-2"/>
          <w:sz w:val="22"/>
        </w:rPr>
        <w:t> </w:t>
      </w:r>
      <w:r>
        <w:rPr>
          <w:sz w:val="22"/>
        </w:rPr>
        <w:t>la</w:t>
      </w:r>
      <w:r>
        <w:rPr>
          <w:spacing w:val="-2"/>
          <w:sz w:val="22"/>
        </w:rPr>
        <w:t> </w:t>
      </w:r>
      <w:r>
        <w:rPr>
          <w:sz w:val="22"/>
        </w:rPr>
        <w:t>descripción</w:t>
      </w:r>
      <w:r>
        <w:rPr>
          <w:spacing w:val="-2"/>
          <w:sz w:val="22"/>
        </w:rPr>
        <w:t> </w:t>
      </w:r>
      <w:r>
        <w:rPr>
          <w:sz w:val="22"/>
        </w:rPr>
        <w:t>del polígono del predio (medidas de las colindancias, rumbos y coordenadas), nombres y firmas del propietario, diseñador y </w:t>
      </w:r>
      <w:r>
        <w:rPr>
          <w:spacing w:val="-2"/>
          <w:sz w:val="22"/>
        </w:rPr>
        <w:t>topógrafo;</w:t>
      </w:r>
    </w:p>
    <w:p>
      <w:pPr>
        <w:pStyle w:val="ListParagraph"/>
        <w:spacing w:after="0" w:line="235" w:lineRule="auto"/>
        <w:jc w:val="both"/>
        <w:rPr>
          <w:sz w:val="22"/>
        </w:rPr>
        <w:sectPr>
          <w:pgSz w:w="12240" w:h="15840"/>
          <w:pgMar w:header="355" w:footer="994" w:top="1740" w:bottom="1180" w:left="1133" w:right="1133"/>
        </w:sectPr>
      </w:pPr>
    </w:p>
    <w:p>
      <w:pPr>
        <w:pStyle w:val="ListParagraph"/>
        <w:numPr>
          <w:ilvl w:val="1"/>
          <w:numId w:val="91"/>
        </w:numPr>
        <w:tabs>
          <w:tab w:pos="3709" w:val="left" w:leader="none"/>
          <w:tab w:pos="3711" w:val="left" w:leader="none"/>
        </w:tabs>
        <w:spacing w:line="232" w:lineRule="auto" w:before="99" w:after="0"/>
        <w:ind w:left="3711" w:right="131" w:hanging="990"/>
        <w:jc w:val="both"/>
        <w:rPr>
          <w:sz w:val="22"/>
        </w:rPr>
      </w:pPr>
      <w:r>
        <w:rPr>
          <w:sz w:val="22"/>
        </w:rPr>
        <w:t>Dos copias de los proyectos de drenaje pluvial bajo las especificaciones y requerimientos señalados por la autoridad municipal competente;</w:t>
      </w:r>
    </w:p>
    <w:p>
      <w:pPr>
        <w:pStyle w:val="ListParagraph"/>
        <w:numPr>
          <w:ilvl w:val="1"/>
          <w:numId w:val="91"/>
        </w:numPr>
        <w:tabs>
          <w:tab w:pos="3708" w:val="left" w:leader="none"/>
          <w:tab w:pos="3711" w:val="left" w:leader="none"/>
        </w:tabs>
        <w:spacing w:line="232" w:lineRule="auto" w:before="148" w:after="0"/>
        <w:ind w:left="3711" w:right="127" w:hanging="990"/>
        <w:jc w:val="both"/>
        <w:rPr>
          <w:sz w:val="22"/>
        </w:rPr>
      </w:pPr>
      <w:r>
        <w:rPr>
          <w:sz w:val="22"/>
        </w:rPr>
        <w:t>Dos</w:t>
      </w:r>
      <w:r>
        <w:rPr>
          <w:spacing w:val="-1"/>
          <w:sz w:val="22"/>
        </w:rPr>
        <w:t> </w:t>
      </w:r>
      <w:r>
        <w:rPr>
          <w:sz w:val="22"/>
        </w:rPr>
        <w:t>copias</w:t>
      </w:r>
      <w:r>
        <w:rPr>
          <w:spacing w:val="-4"/>
          <w:sz w:val="22"/>
        </w:rPr>
        <w:t> </w:t>
      </w:r>
      <w:r>
        <w:rPr>
          <w:sz w:val="22"/>
        </w:rPr>
        <w:t>del</w:t>
      </w:r>
      <w:r>
        <w:rPr>
          <w:spacing w:val="-2"/>
          <w:sz w:val="22"/>
        </w:rPr>
        <w:t> </w:t>
      </w:r>
      <w:r>
        <w:rPr>
          <w:sz w:val="22"/>
        </w:rPr>
        <w:t>proyecto</w:t>
      </w:r>
      <w:r>
        <w:rPr>
          <w:spacing w:val="-3"/>
          <w:sz w:val="22"/>
        </w:rPr>
        <w:t> </w:t>
      </w:r>
      <w:r>
        <w:rPr>
          <w:sz w:val="22"/>
        </w:rPr>
        <w:t>de</w:t>
      </w:r>
      <w:r>
        <w:rPr>
          <w:spacing w:val="-2"/>
          <w:sz w:val="22"/>
        </w:rPr>
        <w:t> </w:t>
      </w:r>
      <w:r>
        <w:rPr>
          <w:sz w:val="22"/>
        </w:rPr>
        <w:t>alumbrado</w:t>
      </w:r>
      <w:r>
        <w:rPr>
          <w:spacing w:val="-1"/>
          <w:sz w:val="22"/>
        </w:rPr>
        <w:t> </w:t>
      </w:r>
      <w:r>
        <w:rPr>
          <w:sz w:val="22"/>
        </w:rPr>
        <w:t>público</w:t>
      </w:r>
      <w:r>
        <w:rPr>
          <w:spacing w:val="-4"/>
          <w:sz w:val="22"/>
        </w:rPr>
        <w:t> </w:t>
      </w:r>
      <w:r>
        <w:rPr>
          <w:sz w:val="22"/>
        </w:rPr>
        <w:t>cumpliendo</w:t>
      </w:r>
      <w:r>
        <w:rPr>
          <w:spacing w:val="-2"/>
          <w:sz w:val="22"/>
        </w:rPr>
        <w:t> </w:t>
      </w:r>
      <w:r>
        <w:rPr>
          <w:sz w:val="22"/>
        </w:rPr>
        <w:t>con la Norma</w:t>
      </w:r>
      <w:r>
        <w:rPr>
          <w:spacing w:val="-1"/>
          <w:sz w:val="22"/>
        </w:rPr>
        <w:t> </w:t>
      </w:r>
      <w:r>
        <w:rPr>
          <w:sz w:val="22"/>
        </w:rPr>
        <w:t>Oficial Mexicana No. NOM-001-SEMP-1999 o la</w:t>
      </w:r>
      <w:r>
        <w:rPr>
          <w:spacing w:val="-1"/>
          <w:sz w:val="22"/>
        </w:rPr>
        <w:t> </w:t>
      </w:r>
      <w:r>
        <w:rPr>
          <w:sz w:val="22"/>
        </w:rPr>
        <w:t>que la sustituya, respecto a instalaciones eléctricas, memoria de cálculo</w:t>
      </w:r>
      <w:r>
        <w:rPr>
          <w:spacing w:val="-9"/>
          <w:sz w:val="22"/>
        </w:rPr>
        <w:t> </w:t>
      </w:r>
      <w:r>
        <w:rPr>
          <w:sz w:val="22"/>
        </w:rPr>
        <w:t>y</w:t>
      </w:r>
      <w:r>
        <w:rPr>
          <w:spacing w:val="-10"/>
          <w:sz w:val="22"/>
        </w:rPr>
        <w:t> </w:t>
      </w:r>
      <w:r>
        <w:rPr>
          <w:sz w:val="22"/>
        </w:rPr>
        <w:t>bajo</w:t>
      </w:r>
      <w:r>
        <w:rPr>
          <w:spacing w:val="-11"/>
          <w:sz w:val="22"/>
        </w:rPr>
        <w:t> </w:t>
      </w:r>
      <w:r>
        <w:rPr>
          <w:sz w:val="22"/>
        </w:rPr>
        <w:t>las</w:t>
      </w:r>
      <w:r>
        <w:rPr>
          <w:spacing w:val="-11"/>
          <w:sz w:val="22"/>
        </w:rPr>
        <w:t> </w:t>
      </w:r>
      <w:r>
        <w:rPr>
          <w:sz w:val="22"/>
        </w:rPr>
        <w:t>especificaciones</w:t>
      </w:r>
      <w:r>
        <w:rPr>
          <w:spacing w:val="-9"/>
          <w:sz w:val="22"/>
        </w:rPr>
        <w:t> </w:t>
      </w:r>
      <w:r>
        <w:rPr>
          <w:sz w:val="22"/>
        </w:rPr>
        <w:t>y</w:t>
      </w:r>
      <w:r>
        <w:rPr>
          <w:spacing w:val="-10"/>
          <w:sz w:val="22"/>
        </w:rPr>
        <w:t> </w:t>
      </w:r>
      <w:r>
        <w:rPr>
          <w:sz w:val="22"/>
        </w:rPr>
        <w:t>requerimientos</w:t>
      </w:r>
      <w:r>
        <w:rPr>
          <w:spacing w:val="-11"/>
          <w:sz w:val="22"/>
        </w:rPr>
        <w:t> </w:t>
      </w:r>
      <w:r>
        <w:rPr>
          <w:sz w:val="22"/>
        </w:rPr>
        <w:t>que</w:t>
      </w:r>
      <w:r>
        <w:rPr>
          <w:spacing w:val="-11"/>
          <w:sz w:val="22"/>
        </w:rPr>
        <w:t> </w:t>
      </w:r>
      <w:r>
        <w:rPr>
          <w:sz w:val="22"/>
        </w:rPr>
        <w:t>señale la autoridad municipal competente;</w:t>
      </w:r>
    </w:p>
    <w:p>
      <w:pPr>
        <w:pStyle w:val="ListParagraph"/>
        <w:numPr>
          <w:ilvl w:val="1"/>
          <w:numId w:val="91"/>
        </w:numPr>
        <w:tabs>
          <w:tab w:pos="3709" w:val="left" w:leader="none"/>
          <w:tab w:pos="3711" w:val="left" w:leader="none"/>
        </w:tabs>
        <w:spacing w:line="232" w:lineRule="auto" w:before="153" w:after="0"/>
        <w:ind w:left="3711" w:right="129" w:hanging="990"/>
        <w:jc w:val="both"/>
        <w:rPr>
          <w:sz w:val="22"/>
        </w:rPr>
      </w:pPr>
      <w:r>
        <w:rPr>
          <w:sz w:val="22"/>
        </w:rPr>
        <w:t>Dos copias de las nomenclaturas y señalamiento vial bajo las especificaciones y requerimientos que sean señaladas en el estudio</w:t>
      </w:r>
      <w:r>
        <w:rPr>
          <w:spacing w:val="-16"/>
          <w:sz w:val="22"/>
        </w:rPr>
        <w:t> </w:t>
      </w:r>
      <w:r>
        <w:rPr>
          <w:sz w:val="22"/>
        </w:rPr>
        <w:t>de</w:t>
      </w:r>
      <w:r>
        <w:rPr>
          <w:spacing w:val="-17"/>
          <w:sz w:val="22"/>
        </w:rPr>
        <w:t> </w:t>
      </w:r>
      <w:r>
        <w:rPr>
          <w:sz w:val="22"/>
        </w:rPr>
        <w:t>impacto</w:t>
      </w:r>
      <w:r>
        <w:rPr>
          <w:spacing w:val="-15"/>
          <w:sz w:val="22"/>
        </w:rPr>
        <w:t> </w:t>
      </w:r>
      <w:r>
        <w:rPr>
          <w:sz w:val="22"/>
        </w:rPr>
        <w:t>vial</w:t>
      </w:r>
      <w:r>
        <w:rPr>
          <w:spacing w:val="-15"/>
          <w:sz w:val="22"/>
        </w:rPr>
        <w:t> </w:t>
      </w:r>
      <w:r>
        <w:rPr>
          <w:sz w:val="22"/>
        </w:rPr>
        <w:t>y</w:t>
      </w:r>
      <w:r>
        <w:rPr>
          <w:spacing w:val="-16"/>
          <w:sz w:val="22"/>
        </w:rPr>
        <w:t> </w:t>
      </w:r>
      <w:r>
        <w:rPr>
          <w:sz w:val="22"/>
        </w:rPr>
        <w:t>por</w:t>
      </w:r>
      <w:r>
        <w:rPr>
          <w:spacing w:val="-16"/>
          <w:sz w:val="22"/>
        </w:rPr>
        <w:t> </w:t>
      </w:r>
      <w:r>
        <w:rPr>
          <w:sz w:val="22"/>
        </w:rPr>
        <w:t>la</w:t>
      </w:r>
      <w:r>
        <w:rPr>
          <w:spacing w:val="-15"/>
          <w:sz w:val="22"/>
        </w:rPr>
        <w:t> </w:t>
      </w:r>
      <w:r>
        <w:rPr>
          <w:sz w:val="22"/>
        </w:rPr>
        <w:t>autoridad</w:t>
      </w:r>
      <w:r>
        <w:rPr>
          <w:spacing w:val="-15"/>
          <w:sz w:val="22"/>
        </w:rPr>
        <w:t> </w:t>
      </w:r>
      <w:r>
        <w:rPr>
          <w:sz w:val="22"/>
        </w:rPr>
        <w:t>municipal</w:t>
      </w:r>
      <w:r>
        <w:rPr>
          <w:spacing w:val="-15"/>
          <w:sz w:val="22"/>
        </w:rPr>
        <w:t> </w:t>
      </w:r>
      <w:r>
        <w:rPr>
          <w:sz w:val="22"/>
        </w:rPr>
        <w:t>competente;</w:t>
      </w:r>
    </w:p>
    <w:p>
      <w:pPr>
        <w:pStyle w:val="ListParagraph"/>
        <w:numPr>
          <w:ilvl w:val="1"/>
          <w:numId w:val="91"/>
        </w:numPr>
        <w:tabs>
          <w:tab w:pos="3707" w:val="left" w:leader="none"/>
          <w:tab w:pos="3711" w:val="left" w:leader="none"/>
        </w:tabs>
        <w:spacing w:line="232" w:lineRule="auto" w:before="148" w:after="0"/>
        <w:ind w:left="3711" w:right="130" w:hanging="990"/>
        <w:jc w:val="both"/>
        <w:rPr>
          <w:sz w:val="22"/>
        </w:rPr>
      </w:pPr>
      <w:r>
        <w:rPr>
          <w:sz w:val="22"/>
        </w:rPr>
        <w:t>Dos</w:t>
      </w:r>
      <w:r>
        <w:rPr>
          <w:spacing w:val="-11"/>
          <w:sz w:val="22"/>
        </w:rPr>
        <w:t> </w:t>
      </w:r>
      <w:r>
        <w:rPr>
          <w:sz w:val="22"/>
        </w:rPr>
        <w:t>copias</w:t>
      </w:r>
      <w:r>
        <w:rPr>
          <w:spacing w:val="-11"/>
          <w:sz w:val="22"/>
        </w:rPr>
        <w:t> </w:t>
      </w:r>
      <w:r>
        <w:rPr>
          <w:sz w:val="22"/>
        </w:rPr>
        <w:t>del</w:t>
      </w:r>
      <w:r>
        <w:rPr>
          <w:spacing w:val="-12"/>
          <w:sz w:val="22"/>
        </w:rPr>
        <w:t> </w:t>
      </w:r>
      <w:r>
        <w:rPr>
          <w:sz w:val="22"/>
        </w:rPr>
        <w:t>proyecto</w:t>
      </w:r>
      <w:r>
        <w:rPr>
          <w:spacing w:val="-13"/>
          <w:sz w:val="22"/>
        </w:rPr>
        <w:t> </w:t>
      </w:r>
      <w:r>
        <w:rPr>
          <w:sz w:val="22"/>
        </w:rPr>
        <w:t>de</w:t>
      </w:r>
      <w:r>
        <w:rPr>
          <w:spacing w:val="-11"/>
          <w:sz w:val="22"/>
        </w:rPr>
        <w:t> </w:t>
      </w:r>
      <w:r>
        <w:rPr>
          <w:sz w:val="22"/>
        </w:rPr>
        <w:t>pavimentos,</w:t>
      </w:r>
      <w:r>
        <w:rPr>
          <w:spacing w:val="-12"/>
          <w:sz w:val="22"/>
        </w:rPr>
        <w:t> </w:t>
      </w:r>
      <w:r>
        <w:rPr>
          <w:sz w:val="22"/>
        </w:rPr>
        <w:t>cordones</w:t>
      </w:r>
      <w:r>
        <w:rPr>
          <w:spacing w:val="-13"/>
          <w:sz w:val="22"/>
        </w:rPr>
        <w:t> </w:t>
      </w:r>
      <w:r>
        <w:rPr>
          <w:sz w:val="22"/>
        </w:rPr>
        <w:t>y</w:t>
      </w:r>
      <w:r>
        <w:rPr>
          <w:spacing w:val="-13"/>
          <w:sz w:val="22"/>
        </w:rPr>
        <w:t> </w:t>
      </w:r>
      <w:r>
        <w:rPr>
          <w:sz w:val="22"/>
        </w:rPr>
        <w:t>banquetas, anexando estudios de</w:t>
      </w:r>
      <w:r>
        <w:rPr>
          <w:spacing w:val="-2"/>
          <w:sz w:val="22"/>
        </w:rPr>
        <w:t> </w:t>
      </w:r>
      <w:r>
        <w:rPr>
          <w:sz w:val="22"/>
        </w:rPr>
        <w:t>mecánicas de suelos</w:t>
      </w:r>
      <w:r>
        <w:rPr>
          <w:spacing w:val="-2"/>
          <w:sz w:val="22"/>
        </w:rPr>
        <w:t> </w:t>
      </w:r>
      <w:r>
        <w:rPr>
          <w:sz w:val="22"/>
        </w:rPr>
        <w:t>y</w:t>
      </w:r>
      <w:r>
        <w:rPr>
          <w:spacing w:val="-4"/>
          <w:sz w:val="22"/>
        </w:rPr>
        <w:t> </w:t>
      </w:r>
      <w:r>
        <w:rPr>
          <w:sz w:val="22"/>
        </w:rPr>
        <w:t>geotécnicos con diseño de pavimentos y control de calidad elaborado por institución, asociación o laboratorio reconocido;</w:t>
      </w:r>
    </w:p>
    <w:p>
      <w:pPr>
        <w:pStyle w:val="ListParagraph"/>
        <w:numPr>
          <w:ilvl w:val="1"/>
          <w:numId w:val="91"/>
        </w:numPr>
        <w:tabs>
          <w:tab w:pos="3708" w:val="left" w:leader="none"/>
          <w:tab w:pos="3711" w:val="left" w:leader="none"/>
        </w:tabs>
        <w:spacing w:line="235" w:lineRule="auto" w:before="149" w:after="0"/>
        <w:ind w:left="3711" w:right="129" w:hanging="990"/>
        <w:jc w:val="both"/>
        <w:rPr>
          <w:sz w:val="22"/>
        </w:rPr>
      </w:pPr>
      <w:r>
        <w:rPr>
          <w:sz w:val="22"/>
        </w:rPr>
        <w:t>Dos copias de los proyectos ingeniería urbana de infraestructura institucional autorizados por las dependencias </w:t>
      </w:r>
      <w:r>
        <w:rPr>
          <w:spacing w:val="-2"/>
          <w:sz w:val="22"/>
        </w:rPr>
        <w:t>públicas</w:t>
      </w:r>
      <w:r>
        <w:rPr>
          <w:spacing w:val="-5"/>
          <w:sz w:val="22"/>
        </w:rPr>
        <w:t> </w:t>
      </w:r>
      <w:r>
        <w:rPr>
          <w:spacing w:val="-2"/>
          <w:sz w:val="22"/>
        </w:rPr>
        <w:t>o</w:t>
      </w:r>
      <w:r>
        <w:rPr>
          <w:spacing w:val="-5"/>
          <w:sz w:val="22"/>
        </w:rPr>
        <w:t> </w:t>
      </w:r>
      <w:r>
        <w:rPr>
          <w:spacing w:val="-2"/>
          <w:sz w:val="22"/>
        </w:rPr>
        <w:t>privadas</w:t>
      </w:r>
      <w:r>
        <w:rPr>
          <w:spacing w:val="-5"/>
          <w:sz w:val="22"/>
        </w:rPr>
        <w:t> </w:t>
      </w:r>
      <w:r>
        <w:rPr>
          <w:spacing w:val="-2"/>
          <w:sz w:val="22"/>
        </w:rPr>
        <w:t>correspondientes</w:t>
      </w:r>
      <w:r>
        <w:rPr>
          <w:spacing w:val="-5"/>
          <w:sz w:val="22"/>
        </w:rPr>
        <w:t> </w:t>
      </w:r>
      <w:r>
        <w:rPr>
          <w:spacing w:val="-2"/>
          <w:sz w:val="22"/>
        </w:rPr>
        <w:t>a:</w:t>
      </w:r>
      <w:r>
        <w:rPr>
          <w:spacing w:val="-6"/>
          <w:sz w:val="22"/>
        </w:rPr>
        <w:t> </w:t>
      </w:r>
      <w:r>
        <w:rPr>
          <w:spacing w:val="-2"/>
          <w:sz w:val="22"/>
        </w:rPr>
        <w:t>red</w:t>
      </w:r>
      <w:r>
        <w:rPr>
          <w:spacing w:val="-8"/>
          <w:sz w:val="22"/>
        </w:rPr>
        <w:t> </w:t>
      </w:r>
      <w:r>
        <w:rPr>
          <w:spacing w:val="-2"/>
          <w:sz w:val="22"/>
        </w:rPr>
        <w:t>de</w:t>
      </w:r>
      <w:r>
        <w:rPr>
          <w:spacing w:val="-8"/>
          <w:sz w:val="22"/>
        </w:rPr>
        <w:t> </w:t>
      </w:r>
      <w:r>
        <w:rPr>
          <w:spacing w:val="-2"/>
          <w:sz w:val="22"/>
        </w:rPr>
        <w:t>energía</w:t>
      </w:r>
      <w:r>
        <w:rPr>
          <w:spacing w:val="-5"/>
          <w:sz w:val="22"/>
        </w:rPr>
        <w:t> </w:t>
      </w:r>
      <w:r>
        <w:rPr>
          <w:spacing w:val="-2"/>
          <w:sz w:val="22"/>
        </w:rPr>
        <w:t>eléctrica </w:t>
      </w:r>
      <w:r>
        <w:rPr>
          <w:sz w:val="22"/>
        </w:rPr>
        <w:t>por la</w:t>
      </w:r>
      <w:r>
        <w:rPr>
          <w:spacing w:val="-1"/>
          <w:sz w:val="22"/>
        </w:rPr>
        <w:t> </w:t>
      </w:r>
      <w:r>
        <w:rPr>
          <w:sz w:val="22"/>
        </w:rPr>
        <w:t>Comisión</w:t>
      </w:r>
      <w:r>
        <w:rPr>
          <w:spacing w:val="-1"/>
          <w:sz w:val="22"/>
        </w:rPr>
        <w:t> </w:t>
      </w:r>
      <w:r>
        <w:rPr>
          <w:sz w:val="22"/>
        </w:rPr>
        <w:t>Federal</w:t>
      </w:r>
      <w:r>
        <w:rPr>
          <w:spacing w:val="-4"/>
          <w:sz w:val="22"/>
        </w:rPr>
        <w:t> </w:t>
      </w:r>
      <w:r>
        <w:rPr>
          <w:sz w:val="22"/>
        </w:rPr>
        <w:t>de Electricidad; red</w:t>
      </w:r>
      <w:r>
        <w:rPr>
          <w:spacing w:val="-1"/>
          <w:sz w:val="22"/>
        </w:rPr>
        <w:t> </w:t>
      </w:r>
      <w:r>
        <w:rPr>
          <w:sz w:val="22"/>
        </w:rPr>
        <w:t>de</w:t>
      </w:r>
      <w:r>
        <w:rPr>
          <w:spacing w:val="-1"/>
          <w:sz w:val="22"/>
        </w:rPr>
        <w:t> </w:t>
      </w:r>
      <w:r>
        <w:rPr>
          <w:sz w:val="22"/>
        </w:rPr>
        <w:t>agua</w:t>
      </w:r>
      <w:r>
        <w:rPr>
          <w:spacing w:val="-1"/>
          <w:sz w:val="22"/>
        </w:rPr>
        <w:t> </w:t>
      </w:r>
      <w:r>
        <w:rPr>
          <w:sz w:val="22"/>
        </w:rPr>
        <w:t>potable y red de drenaje sanitario por Servicios de Agua y Drenaje de Monterrey,</w:t>
      </w:r>
      <w:r>
        <w:rPr>
          <w:spacing w:val="-2"/>
          <w:sz w:val="22"/>
        </w:rPr>
        <w:t> </w:t>
      </w:r>
      <w:r>
        <w:rPr>
          <w:sz w:val="22"/>
        </w:rPr>
        <w:t>I.</w:t>
      </w:r>
      <w:r>
        <w:rPr>
          <w:spacing w:val="-4"/>
          <w:sz w:val="22"/>
        </w:rPr>
        <w:t> </w:t>
      </w:r>
      <w:r>
        <w:rPr>
          <w:sz w:val="22"/>
        </w:rPr>
        <w:t>P.</w:t>
      </w:r>
      <w:r>
        <w:rPr>
          <w:spacing w:val="-4"/>
          <w:sz w:val="22"/>
        </w:rPr>
        <w:t> </w:t>
      </w:r>
      <w:r>
        <w:rPr>
          <w:sz w:val="22"/>
        </w:rPr>
        <w:t>D.,</w:t>
      </w:r>
      <w:r>
        <w:rPr>
          <w:spacing w:val="-4"/>
          <w:sz w:val="22"/>
        </w:rPr>
        <w:t> </w:t>
      </w:r>
      <w:r>
        <w:rPr>
          <w:sz w:val="22"/>
        </w:rPr>
        <w:t>en</w:t>
      </w:r>
      <w:r>
        <w:rPr>
          <w:spacing w:val="-5"/>
          <w:sz w:val="22"/>
        </w:rPr>
        <w:t> </w:t>
      </w:r>
      <w:r>
        <w:rPr>
          <w:sz w:val="22"/>
        </w:rPr>
        <w:t>su</w:t>
      </w:r>
      <w:r>
        <w:rPr>
          <w:spacing w:val="-5"/>
          <w:sz w:val="22"/>
        </w:rPr>
        <w:t> </w:t>
      </w:r>
      <w:r>
        <w:rPr>
          <w:sz w:val="22"/>
        </w:rPr>
        <w:t>caso,</w:t>
      </w:r>
      <w:r>
        <w:rPr>
          <w:spacing w:val="-4"/>
          <w:sz w:val="22"/>
        </w:rPr>
        <w:t> </w:t>
      </w:r>
      <w:r>
        <w:rPr>
          <w:sz w:val="22"/>
        </w:rPr>
        <w:t>red</w:t>
      </w:r>
      <w:r>
        <w:rPr>
          <w:spacing w:val="-5"/>
          <w:sz w:val="22"/>
        </w:rPr>
        <w:t> </w:t>
      </w:r>
      <w:r>
        <w:rPr>
          <w:sz w:val="22"/>
        </w:rPr>
        <w:t>de</w:t>
      </w:r>
      <w:r>
        <w:rPr>
          <w:spacing w:val="-8"/>
          <w:sz w:val="22"/>
        </w:rPr>
        <w:t> </w:t>
      </w:r>
      <w:r>
        <w:rPr>
          <w:sz w:val="22"/>
        </w:rPr>
        <w:t>gas,</w:t>
      </w:r>
      <w:r>
        <w:rPr>
          <w:spacing w:val="-4"/>
          <w:sz w:val="22"/>
        </w:rPr>
        <w:t> </w:t>
      </w:r>
      <w:r>
        <w:rPr>
          <w:sz w:val="22"/>
        </w:rPr>
        <w:t>telefonía,</w:t>
      </w:r>
      <w:r>
        <w:rPr>
          <w:spacing w:val="-2"/>
          <w:sz w:val="22"/>
        </w:rPr>
        <w:t> </w:t>
      </w:r>
      <w:r>
        <w:rPr>
          <w:sz w:val="22"/>
        </w:rPr>
        <w:t>televisión e internet por las empresas privadas que ofrecen dichos servicios y autorizados con visto bueno, cada uno, por las dependencias públicas correspondientes;</w:t>
      </w:r>
    </w:p>
    <w:p>
      <w:pPr>
        <w:pStyle w:val="ListParagraph"/>
        <w:numPr>
          <w:ilvl w:val="1"/>
          <w:numId w:val="91"/>
        </w:numPr>
        <w:tabs>
          <w:tab w:pos="3711" w:val="left" w:leader="none"/>
        </w:tabs>
        <w:spacing w:line="230" w:lineRule="auto" w:before="143" w:after="0"/>
        <w:ind w:left="3711" w:right="133" w:hanging="990"/>
        <w:jc w:val="both"/>
        <w:rPr>
          <w:sz w:val="22"/>
        </w:rPr>
      </w:pPr>
      <w:r>
        <w:rPr>
          <w:sz w:val="22"/>
        </w:rPr>
        <w:t>Archivos electrónicos de los planos del proyecto ejecutivo referenciados a la Red Geodésica Municipal;</w:t>
      </w:r>
    </w:p>
    <w:p>
      <w:pPr>
        <w:pStyle w:val="ListParagraph"/>
        <w:numPr>
          <w:ilvl w:val="1"/>
          <w:numId w:val="91"/>
        </w:numPr>
        <w:tabs>
          <w:tab w:pos="3709" w:val="left" w:leader="none"/>
          <w:tab w:pos="3711" w:val="left" w:leader="none"/>
        </w:tabs>
        <w:spacing w:line="232" w:lineRule="auto" w:before="149" w:after="0"/>
        <w:ind w:left="3711" w:right="129" w:hanging="990"/>
        <w:jc w:val="both"/>
        <w:rPr>
          <w:sz w:val="22"/>
        </w:rPr>
      </w:pPr>
      <w:r>
        <w:rPr>
          <w:sz w:val="22"/>
        </w:rPr>
        <w:t>Convenios de aportación de obras con las dependencias que administran los servicios públicos correspondientes: red de energía eléctrica, alumbrado público, red de agua potable, red de drenaje sanitario; en su caso, red de gas, telefonía, televisión por cable, Internet por cable y Drenaje Pluvial;</w:t>
      </w:r>
    </w:p>
    <w:p>
      <w:pPr>
        <w:pStyle w:val="ListParagraph"/>
        <w:numPr>
          <w:ilvl w:val="1"/>
          <w:numId w:val="91"/>
        </w:numPr>
        <w:tabs>
          <w:tab w:pos="3707" w:val="left" w:leader="none"/>
          <w:tab w:pos="3711" w:val="left" w:leader="none"/>
        </w:tabs>
        <w:spacing w:line="232" w:lineRule="auto" w:before="153" w:after="0"/>
        <w:ind w:left="3711" w:right="128" w:hanging="990"/>
        <w:jc w:val="both"/>
        <w:rPr>
          <w:sz w:val="22"/>
        </w:rPr>
      </w:pPr>
      <w:r>
        <w:rPr>
          <w:sz w:val="22"/>
        </w:rPr>
        <w:t>Programa de realización de los trabajos y de aplicación de medidas de seguridad y mitigación para evitar afectaciones a terceros</w:t>
      </w:r>
      <w:r>
        <w:rPr>
          <w:spacing w:val="-14"/>
          <w:sz w:val="22"/>
        </w:rPr>
        <w:t> </w:t>
      </w:r>
      <w:r>
        <w:rPr>
          <w:sz w:val="22"/>
        </w:rPr>
        <w:t>durante</w:t>
      </w:r>
      <w:r>
        <w:rPr>
          <w:spacing w:val="-14"/>
          <w:sz w:val="22"/>
        </w:rPr>
        <w:t> </w:t>
      </w:r>
      <w:r>
        <w:rPr>
          <w:sz w:val="22"/>
        </w:rPr>
        <w:t>el</w:t>
      </w:r>
      <w:r>
        <w:rPr>
          <w:spacing w:val="-15"/>
          <w:sz w:val="22"/>
        </w:rPr>
        <w:t> </w:t>
      </w:r>
      <w:r>
        <w:rPr>
          <w:sz w:val="22"/>
        </w:rPr>
        <w:t>proceso</w:t>
      </w:r>
      <w:r>
        <w:rPr>
          <w:spacing w:val="-14"/>
          <w:sz w:val="22"/>
        </w:rPr>
        <w:t> </w:t>
      </w:r>
      <w:r>
        <w:rPr>
          <w:sz w:val="22"/>
        </w:rPr>
        <w:t>de</w:t>
      </w:r>
      <w:r>
        <w:rPr>
          <w:spacing w:val="-14"/>
          <w:sz w:val="22"/>
        </w:rPr>
        <w:t> </w:t>
      </w:r>
      <w:r>
        <w:rPr>
          <w:sz w:val="22"/>
        </w:rPr>
        <w:t>la</w:t>
      </w:r>
      <w:r>
        <w:rPr>
          <w:spacing w:val="-14"/>
          <w:sz w:val="22"/>
        </w:rPr>
        <w:t> </w:t>
      </w:r>
      <w:r>
        <w:rPr>
          <w:sz w:val="22"/>
        </w:rPr>
        <w:t>obra</w:t>
      </w:r>
      <w:r>
        <w:rPr>
          <w:spacing w:val="-14"/>
          <w:sz w:val="22"/>
        </w:rPr>
        <w:t> </w:t>
      </w:r>
      <w:r>
        <w:rPr>
          <w:sz w:val="22"/>
        </w:rPr>
        <w:t>y</w:t>
      </w:r>
      <w:r>
        <w:rPr>
          <w:spacing w:val="-16"/>
          <w:sz w:val="22"/>
        </w:rPr>
        <w:t> </w:t>
      </w:r>
      <w:r>
        <w:rPr>
          <w:sz w:val="22"/>
        </w:rPr>
        <w:t>para</w:t>
      </w:r>
      <w:r>
        <w:rPr>
          <w:spacing w:val="-14"/>
          <w:sz w:val="22"/>
        </w:rPr>
        <w:t> </w:t>
      </w:r>
      <w:r>
        <w:rPr>
          <w:sz w:val="22"/>
        </w:rPr>
        <w:t>la</w:t>
      </w:r>
      <w:r>
        <w:rPr>
          <w:spacing w:val="-14"/>
          <w:sz w:val="22"/>
        </w:rPr>
        <w:t> </w:t>
      </w:r>
      <w:r>
        <w:rPr>
          <w:sz w:val="22"/>
        </w:rPr>
        <w:t>restauración</w:t>
      </w:r>
      <w:r>
        <w:rPr>
          <w:spacing w:val="-14"/>
          <w:sz w:val="22"/>
        </w:rPr>
        <w:t> </w:t>
      </w:r>
      <w:r>
        <w:rPr>
          <w:sz w:val="22"/>
        </w:rPr>
        <w:t>del </w:t>
      </w:r>
      <w:r>
        <w:rPr>
          <w:spacing w:val="-2"/>
          <w:sz w:val="22"/>
        </w:rPr>
        <w:t>sitio;</w:t>
      </w:r>
    </w:p>
    <w:p>
      <w:pPr>
        <w:pStyle w:val="ListParagraph"/>
        <w:numPr>
          <w:ilvl w:val="1"/>
          <w:numId w:val="91"/>
        </w:numPr>
        <w:tabs>
          <w:tab w:pos="3706" w:val="left" w:leader="none"/>
          <w:tab w:pos="3711" w:val="left" w:leader="none"/>
        </w:tabs>
        <w:spacing w:line="232" w:lineRule="auto" w:before="150" w:after="0"/>
        <w:ind w:left="3711" w:right="134" w:hanging="990"/>
        <w:jc w:val="both"/>
        <w:rPr>
          <w:sz w:val="22"/>
        </w:rPr>
      </w:pPr>
      <w:r>
        <w:rPr>
          <w:sz w:val="22"/>
        </w:rPr>
        <w:t>Reporte de la zona de campamento que deberá utilizarse durante las obras;</w:t>
      </w:r>
    </w:p>
    <w:p>
      <w:pPr>
        <w:pStyle w:val="ListParagraph"/>
        <w:numPr>
          <w:ilvl w:val="1"/>
          <w:numId w:val="91"/>
        </w:numPr>
        <w:tabs>
          <w:tab w:pos="3708" w:val="left" w:leader="none"/>
          <w:tab w:pos="3711" w:val="left" w:leader="none"/>
        </w:tabs>
        <w:spacing w:line="232" w:lineRule="auto" w:before="146" w:after="0"/>
        <w:ind w:left="3711" w:right="133" w:hanging="990"/>
        <w:jc w:val="both"/>
        <w:rPr>
          <w:sz w:val="22"/>
        </w:rPr>
      </w:pPr>
      <w:r>
        <w:rPr>
          <w:sz w:val="22"/>
        </w:rPr>
        <w:t>Tipo de maquinaria a utilizar y número de trabajadores por etapa, así como el horario de trabajo;</w:t>
      </w:r>
    </w:p>
    <w:p>
      <w:pPr>
        <w:pStyle w:val="ListParagraph"/>
        <w:spacing w:after="0" w:line="232" w:lineRule="auto"/>
        <w:jc w:val="both"/>
        <w:rPr>
          <w:sz w:val="22"/>
        </w:rPr>
        <w:sectPr>
          <w:pgSz w:w="12240" w:h="15840"/>
          <w:pgMar w:header="355" w:footer="994" w:top="1740" w:bottom="1180" w:left="1133" w:right="1133"/>
        </w:sectPr>
      </w:pPr>
    </w:p>
    <w:p>
      <w:pPr>
        <w:pStyle w:val="ListParagraph"/>
        <w:numPr>
          <w:ilvl w:val="1"/>
          <w:numId w:val="91"/>
        </w:numPr>
        <w:tabs>
          <w:tab w:pos="3708" w:val="left" w:leader="none"/>
          <w:tab w:pos="3711" w:val="left" w:leader="none"/>
        </w:tabs>
        <w:spacing w:line="230" w:lineRule="auto" w:before="102" w:after="0"/>
        <w:ind w:left="3711" w:right="131" w:hanging="990"/>
        <w:jc w:val="both"/>
        <w:rPr>
          <w:sz w:val="22"/>
        </w:rPr>
      </w:pPr>
      <w:r>
        <w:rPr>
          <w:sz w:val="22"/>
        </w:rPr>
        <w:t>Los planos y presupuestos deben estar firmados por los propietarios o apoderados, así como los peritos responsables;</w:t>
      </w:r>
    </w:p>
    <w:p>
      <w:pPr>
        <w:pStyle w:val="ListParagraph"/>
        <w:numPr>
          <w:ilvl w:val="1"/>
          <w:numId w:val="91"/>
        </w:numPr>
        <w:tabs>
          <w:tab w:pos="3706" w:val="left" w:leader="none"/>
          <w:tab w:pos="3711" w:val="left" w:leader="none"/>
        </w:tabs>
        <w:spacing w:line="232" w:lineRule="auto" w:before="148" w:after="0"/>
        <w:ind w:left="3711" w:right="126" w:hanging="990"/>
        <w:jc w:val="both"/>
        <w:rPr>
          <w:sz w:val="22"/>
        </w:rPr>
      </w:pPr>
      <w:r>
        <w:rPr>
          <w:sz w:val="22"/>
        </w:rPr>
        <w:t>Los planos y presupuestos deberán ir firmados por el propietario o apoderado legal y el Director Responsable de </w:t>
      </w:r>
      <w:r>
        <w:rPr>
          <w:spacing w:val="-2"/>
          <w:sz w:val="22"/>
        </w:rPr>
        <w:t>Obra;</w:t>
      </w:r>
    </w:p>
    <w:p>
      <w:pPr>
        <w:pStyle w:val="ListParagraph"/>
        <w:numPr>
          <w:ilvl w:val="1"/>
          <w:numId w:val="91"/>
        </w:numPr>
        <w:tabs>
          <w:tab w:pos="3707" w:val="left" w:leader="none"/>
        </w:tabs>
        <w:spacing w:line="240" w:lineRule="auto" w:before="138" w:after="0"/>
        <w:ind w:left="3707" w:right="0" w:hanging="986"/>
        <w:jc w:val="both"/>
        <w:rPr>
          <w:sz w:val="22"/>
        </w:rPr>
      </w:pPr>
      <w:r>
        <w:rPr>
          <w:sz w:val="22"/>
        </w:rPr>
        <w:t>Comprobante</w:t>
      </w:r>
      <w:r>
        <w:rPr>
          <w:spacing w:val="-8"/>
          <w:sz w:val="22"/>
        </w:rPr>
        <w:t> </w:t>
      </w:r>
      <w:r>
        <w:rPr>
          <w:sz w:val="22"/>
        </w:rPr>
        <w:t>del</w:t>
      </w:r>
      <w:r>
        <w:rPr>
          <w:spacing w:val="-5"/>
          <w:sz w:val="22"/>
        </w:rPr>
        <w:t> </w:t>
      </w:r>
      <w:r>
        <w:rPr>
          <w:sz w:val="22"/>
        </w:rPr>
        <w:t>pago</w:t>
      </w:r>
      <w:r>
        <w:rPr>
          <w:spacing w:val="-7"/>
          <w:sz w:val="22"/>
        </w:rPr>
        <w:t> </w:t>
      </w:r>
      <w:r>
        <w:rPr>
          <w:sz w:val="22"/>
        </w:rPr>
        <w:t>del</w:t>
      </w:r>
      <w:r>
        <w:rPr>
          <w:spacing w:val="-6"/>
          <w:sz w:val="22"/>
        </w:rPr>
        <w:t> </w:t>
      </w:r>
      <w:r>
        <w:rPr>
          <w:sz w:val="22"/>
        </w:rPr>
        <w:t>impuesto</w:t>
      </w:r>
      <w:r>
        <w:rPr>
          <w:spacing w:val="-7"/>
          <w:sz w:val="22"/>
        </w:rPr>
        <w:t> </w:t>
      </w:r>
      <w:r>
        <w:rPr>
          <w:sz w:val="22"/>
        </w:rPr>
        <w:t>predial</w:t>
      </w:r>
      <w:r>
        <w:rPr>
          <w:spacing w:val="-6"/>
          <w:sz w:val="22"/>
        </w:rPr>
        <w:t> </w:t>
      </w:r>
      <w:r>
        <w:rPr>
          <w:sz w:val="22"/>
        </w:rPr>
        <w:t>sin</w:t>
      </w:r>
      <w:r>
        <w:rPr>
          <w:spacing w:val="-5"/>
          <w:sz w:val="22"/>
        </w:rPr>
        <w:t> </w:t>
      </w:r>
      <w:r>
        <w:rPr>
          <w:spacing w:val="-2"/>
          <w:sz w:val="22"/>
        </w:rPr>
        <w:t>adeudos;</w:t>
      </w:r>
    </w:p>
    <w:p>
      <w:pPr>
        <w:pStyle w:val="ListParagraph"/>
        <w:numPr>
          <w:ilvl w:val="1"/>
          <w:numId w:val="91"/>
        </w:numPr>
        <w:tabs>
          <w:tab w:pos="3705" w:val="left" w:leader="none"/>
          <w:tab w:pos="3711" w:val="left" w:leader="none"/>
        </w:tabs>
        <w:spacing w:line="230" w:lineRule="auto" w:before="147" w:after="0"/>
        <w:ind w:left="3711" w:right="132" w:hanging="990"/>
        <w:jc w:val="both"/>
        <w:rPr>
          <w:sz w:val="22"/>
        </w:rPr>
      </w:pPr>
      <w:r>
        <w:rPr>
          <w:sz w:val="22"/>
        </w:rPr>
        <w:t>Comprobante de pago de derechos municipales correspondiente; y</w:t>
      </w:r>
    </w:p>
    <w:p>
      <w:pPr>
        <w:pStyle w:val="ListParagraph"/>
        <w:numPr>
          <w:ilvl w:val="1"/>
          <w:numId w:val="91"/>
        </w:numPr>
        <w:tabs>
          <w:tab w:pos="3707" w:val="left" w:leader="none"/>
          <w:tab w:pos="3711" w:val="left" w:leader="none"/>
        </w:tabs>
        <w:spacing w:line="230" w:lineRule="auto" w:before="151" w:after="0"/>
        <w:ind w:left="3711" w:right="128" w:hanging="990"/>
        <w:jc w:val="both"/>
        <w:rPr>
          <w:sz w:val="22"/>
        </w:rPr>
      </w:pPr>
      <w:r>
        <w:rPr>
          <w:sz w:val="22"/>
        </w:rPr>
        <w:t>Las demás que en disposiciones administrativas de carácter general expida el Ayuntamiento.</w:t>
      </w:r>
    </w:p>
    <w:p>
      <w:pPr>
        <w:pStyle w:val="BodyText"/>
        <w:spacing w:line="235" w:lineRule="auto" w:before="147"/>
        <w:ind w:left="139" w:right="132"/>
      </w:pPr>
      <w:r>
        <w:rPr/>
        <w:t>En caso de que se solicite la autorización del proyecto ejecutivo y el de autorización de ventas o traslado de dominio en forma conjunta, se deberá presentar la documentación correspondiente a ambos trámites.</w:t>
      </w:r>
    </w:p>
    <w:p>
      <w:pPr>
        <w:pStyle w:val="BodyText"/>
        <w:spacing w:line="235" w:lineRule="auto" w:before="141"/>
        <w:ind w:left="139" w:right="131"/>
      </w:pPr>
      <w:r>
        <w:rPr/>
        <w:t>ARTÍCULO</w:t>
      </w:r>
      <w:r>
        <w:rPr>
          <w:spacing w:val="-13"/>
        </w:rPr>
        <w:t> </w:t>
      </w:r>
      <w:r>
        <w:rPr/>
        <w:t>298.</w:t>
      </w:r>
      <w:r>
        <w:rPr>
          <w:spacing w:val="-11"/>
        </w:rPr>
        <w:t> </w:t>
      </w:r>
      <w:r>
        <w:rPr/>
        <w:t>La</w:t>
      </w:r>
      <w:r>
        <w:rPr>
          <w:spacing w:val="-14"/>
        </w:rPr>
        <w:t> </w:t>
      </w:r>
      <w:r>
        <w:rPr/>
        <w:t>modificación</w:t>
      </w:r>
      <w:r>
        <w:rPr>
          <w:spacing w:val="-10"/>
        </w:rPr>
        <w:t> </w:t>
      </w:r>
      <w:r>
        <w:rPr/>
        <w:t>del</w:t>
      </w:r>
      <w:r>
        <w:rPr>
          <w:spacing w:val="-13"/>
        </w:rPr>
        <w:t> </w:t>
      </w:r>
      <w:r>
        <w:rPr/>
        <w:t>proyecto</w:t>
      </w:r>
      <w:r>
        <w:rPr>
          <w:spacing w:val="-12"/>
        </w:rPr>
        <w:t> </w:t>
      </w:r>
      <w:r>
        <w:rPr/>
        <w:t>urbanístico,</w:t>
      </w:r>
      <w:r>
        <w:rPr>
          <w:spacing w:val="-9"/>
        </w:rPr>
        <w:t> </w:t>
      </w:r>
      <w:r>
        <w:rPr/>
        <w:t>el</w:t>
      </w:r>
      <w:r>
        <w:rPr>
          <w:spacing w:val="-11"/>
        </w:rPr>
        <w:t> </w:t>
      </w:r>
      <w:r>
        <w:rPr/>
        <w:t>plano</w:t>
      </w:r>
      <w:r>
        <w:rPr>
          <w:spacing w:val="-12"/>
        </w:rPr>
        <w:t> </w:t>
      </w:r>
      <w:r>
        <w:rPr/>
        <w:t>de</w:t>
      </w:r>
      <w:r>
        <w:rPr>
          <w:spacing w:val="-14"/>
        </w:rPr>
        <w:t> </w:t>
      </w:r>
      <w:r>
        <w:rPr/>
        <w:t>rasantes,</w:t>
      </w:r>
      <w:r>
        <w:rPr>
          <w:spacing w:val="-11"/>
        </w:rPr>
        <w:t> </w:t>
      </w:r>
      <w:r>
        <w:rPr/>
        <w:t>el</w:t>
      </w:r>
      <w:r>
        <w:rPr>
          <w:spacing w:val="-13"/>
        </w:rPr>
        <w:t> </w:t>
      </w:r>
      <w:r>
        <w:rPr/>
        <w:t>proyecto</w:t>
      </w:r>
      <w:r>
        <w:rPr>
          <w:spacing w:val="-12"/>
        </w:rPr>
        <w:t> </w:t>
      </w:r>
      <w:r>
        <w:rPr/>
        <w:t>ejecutivo y la autorización de ventas, pudiendo ser estos dos últimos en un solo trámite, deberá ajustarse a las condiciones que establece la Ley y el interesado deberá acompañar a su solicitud de modificación, los siguientes documentos:</w:t>
      </w:r>
    </w:p>
    <w:p>
      <w:pPr>
        <w:pStyle w:val="ListParagraph"/>
        <w:numPr>
          <w:ilvl w:val="0"/>
          <w:numId w:val="92"/>
        </w:numPr>
        <w:tabs>
          <w:tab w:pos="1559" w:val="left" w:leader="none"/>
        </w:tabs>
        <w:spacing w:line="240" w:lineRule="auto" w:before="137" w:after="0"/>
        <w:ind w:left="1559" w:right="0" w:hanging="534"/>
        <w:jc w:val="both"/>
        <w:rPr>
          <w:sz w:val="22"/>
        </w:rPr>
      </w:pPr>
      <w:r>
        <w:rPr>
          <w:sz w:val="22"/>
        </w:rPr>
        <w:t>Solicitud</w:t>
      </w:r>
      <w:r>
        <w:rPr>
          <w:spacing w:val="-7"/>
          <w:sz w:val="22"/>
        </w:rPr>
        <w:t> </w:t>
      </w:r>
      <w:r>
        <w:rPr>
          <w:sz w:val="22"/>
        </w:rPr>
        <w:t>de</w:t>
      </w:r>
      <w:r>
        <w:rPr>
          <w:spacing w:val="-5"/>
          <w:sz w:val="22"/>
        </w:rPr>
        <w:t> </w:t>
      </w:r>
      <w:r>
        <w:rPr>
          <w:sz w:val="22"/>
        </w:rPr>
        <w:t>autorización</w:t>
      </w:r>
      <w:r>
        <w:rPr>
          <w:spacing w:val="-5"/>
          <w:sz w:val="22"/>
        </w:rPr>
        <w:t> </w:t>
      </w:r>
      <w:r>
        <w:rPr>
          <w:sz w:val="22"/>
        </w:rPr>
        <w:t>de</w:t>
      </w:r>
      <w:r>
        <w:rPr>
          <w:spacing w:val="-5"/>
          <w:sz w:val="22"/>
        </w:rPr>
        <w:t> </w:t>
      </w:r>
      <w:r>
        <w:rPr>
          <w:sz w:val="22"/>
        </w:rPr>
        <w:t>modificación</w:t>
      </w:r>
      <w:r>
        <w:rPr>
          <w:spacing w:val="-6"/>
          <w:sz w:val="22"/>
        </w:rPr>
        <w:t> </w:t>
      </w:r>
      <w:r>
        <w:rPr>
          <w:sz w:val="22"/>
        </w:rPr>
        <w:t>de</w:t>
      </w:r>
      <w:r>
        <w:rPr>
          <w:spacing w:val="-7"/>
          <w:sz w:val="22"/>
        </w:rPr>
        <w:t> </w:t>
      </w:r>
      <w:r>
        <w:rPr>
          <w:sz w:val="22"/>
        </w:rPr>
        <w:t>que</w:t>
      </w:r>
      <w:r>
        <w:rPr>
          <w:spacing w:val="-7"/>
          <w:sz w:val="22"/>
        </w:rPr>
        <w:t> </w:t>
      </w:r>
      <w:r>
        <w:rPr>
          <w:sz w:val="22"/>
        </w:rPr>
        <w:t>se</w:t>
      </w:r>
      <w:r>
        <w:rPr>
          <w:spacing w:val="-4"/>
          <w:sz w:val="22"/>
        </w:rPr>
        <w:t> </w:t>
      </w:r>
      <w:r>
        <w:rPr>
          <w:sz w:val="22"/>
        </w:rPr>
        <w:t>trate,</w:t>
      </w:r>
      <w:r>
        <w:rPr>
          <w:spacing w:val="-6"/>
          <w:sz w:val="22"/>
        </w:rPr>
        <w:t> </w:t>
      </w:r>
      <w:r>
        <w:rPr>
          <w:sz w:val="22"/>
        </w:rPr>
        <w:t>firmada</w:t>
      </w:r>
      <w:r>
        <w:rPr>
          <w:spacing w:val="-7"/>
          <w:sz w:val="22"/>
        </w:rPr>
        <w:t> </w:t>
      </w:r>
      <w:r>
        <w:rPr>
          <w:sz w:val="22"/>
        </w:rPr>
        <w:t>por</w:t>
      </w:r>
      <w:r>
        <w:rPr>
          <w:spacing w:val="-4"/>
          <w:sz w:val="22"/>
        </w:rPr>
        <w:t> </w:t>
      </w:r>
      <w:r>
        <w:rPr>
          <w:sz w:val="22"/>
        </w:rPr>
        <w:t>el</w:t>
      </w:r>
      <w:r>
        <w:rPr>
          <w:spacing w:val="-5"/>
          <w:sz w:val="22"/>
        </w:rPr>
        <w:t> </w:t>
      </w:r>
      <w:r>
        <w:rPr>
          <w:spacing w:val="-2"/>
          <w:sz w:val="22"/>
        </w:rPr>
        <w:t>interesado;</w:t>
      </w:r>
    </w:p>
    <w:p>
      <w:pPr>
        <w:pStyle w:val="ListParagraph"/>
        <w:numPr>
          <w:ilvl w:val="0"/>
          <w:numId w:val="92"/>
        </w:numPr>
        <w:tabs>
          <w:tab w:pos="1557" w:val="left" w:leader="none"/>
          <w:tab w:pos="1560" w:val="left" w:leader="none"/>
        </w:tabs>
        <w:spacing w:line="230" w:lineRule="auto" w:before="147" w:after="0"/>
        <w:ind w:left="1560" w:right="133" w:hanging="536"/>
        <w:jc w:val="both"/>
        <w:rPr>
          <w:sz w:val="22"/>
        </w:rPr>
      </w:pPr>
      <w:r>
        <w:rPr>
          <w:sz w:val="22"/>
        </w:rPr>
        <w:t>Escrito</w:t>
      </w:r>
      <w:r>
        <w:rPr>
          <w:spacing w:val="-4"/>
          <w:sz w:val="22"/>
        </w:rPr>
        <w:t> </w:t>
      </w:r>
      <w:r>
        <w:rPr>
          <w:sz w:val="22"/>
        </w:rPr>
        <w:t>en</w:t>
      </w:r>
      <w:r>
        <w:rPr>
          <w:spacing w:val="-4"/>
          <w:sz w:val="22"/>
        </w:rPr>
        <w:t> </w:t>
      </w:r>
      <w:r>
        <w:rPr>
          <w:sz w:val="22"/>
        </w:rPr>
        <w:t>el</w:t>
      </w:r>
      <w:r>
        <w:rPr>
          <w:spacing w:val="-5"/>
          <w:sz w:val="22"/>
        </w:rPr>
        <w:t> </w:t>
      </w:r>
      <w:r>
        <w:rPr>
          <w:sz w:val="22"/>
        </w:rPr>
        <w:t>que</w:t>
      </w:r>
      <w:r>
        <w:rPr>
          <w:spacing w:val="-4"/>
          <w:sz w:val="22"/>
        </w:rPr>
        <w:t> </w:t>
      </w:r>
      <w:r>
        <w:rPr>
          <w:sz w:val="22"/>
        </w:rPr>
        <w:t>los</w:t>
      </w:r>
      <w:r>
        <w:rPr>
          <w:spacing w:val="-6"/>
          <w:sz w:val="22"/>
        </w:rPr>
        <w:t> </w:t>
      </w:r>
      <w:r>
        <w:rPr>
          <w:sz w:val="22"/>
        </w:rPr>
        <w:t>motivos</w:t>
      </w:r>
      <w:r>
        <w:rPr>
          <w:spacing w:val="-2"/>
          <w:sz w:val="22"/>
        </w:rPr>
        <w:t> </w:t>
      </w:r>
      <w:r>
        <w:rPr>
          <w:sz w:val="22"/>
        </w:rPr>
        <w:t>de</w:t>
      </w:r>
      <w:r>
        <w:rPr>
          <w:spacing w:val="-2"/>
          <w:sz w:val="22"/>
        </w:rPr>
        <w:t> </w:t>
      </w:r>
      <w:r>
        <w:rPr>
          <w:sz w:val="22"/>
        </w:rPr>
        <w:t>la</w:t>
      </w:r>
      <w:r>
        <w:rPr>
          <w:spacing w:val="-4"/>
          <w:sz w:val="22"/>
        </w:rPr>
        <w:t> </w:t>
      </w:r>
      <w:r>
        <w:rPr>
          <w:sz w:val="22"/>
        </w:rPr>
        <w:t>modificación</w:t>
      </w:r>
      <w:r>
        <w:rPr>
          <w:spacing w:val="-2"/>
          <w:sz w:val="22"/>
        </w:rPr>
        <w:t> </w:t>
      </w:r>
      <w:r>
        <w:rPr>
          <w:sz w:val="22"/>
        </w:rPr>
        <w:t>y</w:t>
      </w:r>
      <w:r>
        <w:rPr>
          <w:spacing w:val="-6"/>
          <w:sz w:val="22"/>
        </w:rPr>
        <w:t> </w:t>
      </w:r>
      <w:r>
        <w:rPr>
          <w:sz w:val="22"/>
        </w:rPr>
        <w:t>que</w:t>
      </w:r>
      <w:r>
        <w:rPr>
          <w:spacing w:val="-7"/>
          <w:sz w:val="22"/>
        </w:rPr>
        <w:t> </w:t>
      </w:r>
      <w:r>
        <w:rPr>
          <w:sz w:val="22"/>
        </w:rPr>
        <w:t>justifique</w:t>
      </w:r>
      <w:r>
        <w:rPr>
          <w:spacing w:val="-4"/>
          <w:sz w:val="22"/>
        </w:rPr>
        <w:t> </w:t>
      </w:r>
      <w:r>
        <w:rPr>
          <w:sz w:val="22"/>
        </w:rPr>
        <w:t>pormenorizadamente su procedencia;</w:t>
      </w:r>
    </w:p>
    <w:p>
      <w:pPr>
        <w:pStyle w:val="ListParagraph"/>
        <w:numPr>
          <w:ilvl w:val="0"/>
          <w:numId w:val="92"/>
        </w:numPr>
        <w:tabs>
          <w:tab w:pos="1558" w:val="left" w:leader="none"/>
        </w:tabs>
        <w:spacing w:line="240" w:lineRule="auto" w:before="140" w:after="0"/>
        <w:ind w:left="1558" w:right="0" w:hanging="533"/>
        <w:jc w:val="both"/>
        <w:rPr>
          <w:sz w:val="22"/>
        </w:rPr>
      </w:pPr>
      <w:r>
        <w:rPr>
          <w:sz w:val="22"/>
        </w:rPr>
        <w:t>Copia</w:t>
      </w:r>
      <w:r>
        <w:rPr>
          <w:spacing w:val="-9"/>
          <w:sz w:val="22"/>
        </w:rPr>
        <w:t> </w:t>
      </w:r>
      <w:r>
        <w:rPr>
          <w:sz w:val="22"/>
        </w:rPr>
        <w:t>del</w:t>
      </w:r>
      <w:r>
        <w:rPr>
          <w:spacing w:val="-6"/>
          <w:sz w:val="22"/>
        </w:rPr>
        <w:t> </w:t>
      </w:r>
      <w:r>
        <w:rPr>
          <w:sz w:val="22"/>
        </w:rPr>
        <w:t>título</w:t>
      </w:r>
      <w:r>
        <w:rPr>
          <w:spacing w:val="-6"/>
          <w:sz w:val="22"/>
        </w:rPr>
        <w:t> </w:t>
      </w:r>
      <w:r>
        <w:rPr>
          <w:sz w:val="22"/>
        </w:rPr>
        <w:t>de</w:t>
      </w:r>
      <w:r>
        <w:rPr>
          <w:spacing w:val="-6"/>
          <w:sz w:val="22"/>
        </w:rPr>
        <w:t> </w:t>
      </w:r>
      <w:r>
        <w:rPr>
          <w:sz w:val="22"/>
        </w:rPr>
        <w:t>propiedad</w:t>
      </w:r>
      <w:r>
        <w:rPr>
          <w:spacing w:val="-6"/>
          <w:sz w:val="22"/>
        </w:rPr>
        <w:t> </w:t>
      </w:r>
      <w:r>
        <w:rPr>
          <w:sz w:val="22"/>
        </w:rPr>
        <w:t>del</w:t>
      </w:r>
      <w:r>
        <w:rPr>
          <w:spacing w:val="-6"/>
          <w:sz w:val="22"/>
        </w:rPr>
        <w:t> </w:t>
      </w:r>
      <w:r>
        <w:rPr>
          <w:sz w:val="22"/>
        </w:rPr>
        <w:t>predio</w:t>
      </w:r>
      <w:r>
        <w:rPr>
          <w:spacing w:val="-6"/>
          <w:sz w:val="22"/>
        </w:rPr>
        <w:t> </w:t>
      </w:r>
      <w:r>
        <w:rPr>
          <w:sz w:val="22"/>
        </w:rPr>
        <w:t>debidamente</w:t>
      </w:r>
      <w:r>
        <w:rPr>
          <w:spacing w:val="-7"/>
          <w:sz w:val="22"/>
        </w:rPr>
        <w:t> </w:t>
      </w:r>
      <w:r>
        <w:rPr>
          <w:spacing w:val="-2"/>
          <w:sz w:val="22"/>
        </w:rPr>
        <w:t>registrado;</w:t>
      </w:r>
    </w:p>
    <w:p>
      <w:pPr>
        <w:pStyle w:val="ListParagraph"/>
        <w:numPr>
          <w:ilvl w:val="0"/>
          <w:numId w:val="92"/>
        </w:numPr>
        <w:tabs>
          <w:tab w:pos="1558" w:val="left" w:leader="none"/>
          <w:tab w:pos="1560" w:val="left" w:leader="none"/>
        </w:tabs>
        <w:spacing w:line="232" w:lineRule="auto" w:before="145" w:after="0"/>
        <w:ind w:left="1560" w:right="133" w:hanging="536"/>
        <w:jc w:val="both"/>
        <w:rPr>
          <w:sz w:val="22"/>
        </w:rPr>
      </w:pPr>
      <w:r>
        <w:rPr>
          <w:sz w:val="22"/>
        </w:rPr>
        <w:t>Certificado de Gravamen y autorización del acreedor o de libertad de gravamen expedido con no más de 90-noventa días de anterioridad;</w:t>
      </w:r>
    </w:p>
    <w:p>
      <w:pPr>
        <w:pStyle w:val="ListParagraph"/>
        <w:numPr>
          <w:ilvl w:val="0"/>
          <w:numId w:val="92"/>
        </w:numPr>
        <w:tabs>
          <w:tab w:pos="1557" w:val="left" w:leader="none"/>
          <w:tab w:pos="1560" w:val="left" w:leader="none"/>
        </w:tabs>
        <w:spacing w:line="232" w:lineRule="auto" w:before="1" w:after="0"/>
        <w:ind w:left="1560" w:right="128" w:hanging="536"/>
        <w:jc w:val="both"/>
        <w:rPr>
          <w:sz w:val="22"/>
        </w:rPr>
      </w:pPr>
      <w:r>
        <w:rPr>
          <w:sz w:val="22"/>
        </w:rPr>
        <w:t>Documento que acredite la personalidad con facultades para actos de dominio, en caso de que el interesado sea persona moral, presentando asimismo copia del Acta Constitutiva debidamente inscrita, identificaciones del apoderado y poderdante;</w:t>
      </w:r>
    </w:p>
    <w:p>
      <w:pPr>
        <w:pStyle w:val="ListParagraph"/>
        <w:numPr>
          <w:ilvl w:val="0"/>
          <w:numId w:val="92"/>
        </w:numPr>
        <w:tabs>
          <w:tab w:pos="1558" w:val="left" w:leader="none"/>
          <w:tab w:pos="1560" w:val="left" w:leader="none"/>
        </w:tabs>
        <w:spacing w:line="232" w:lineRule="auto" w:before="148" w:after="0"/>
        <w:ind w:left="1560" w:right="129" w:hanging="536"/>
        <w:jc w:val="both"/>
        <w:rPr>
          <w:sz w:val="22"/>
        </w:rPr>
      </w:pPr>
      <w:r>
        <w:rPr>
          <w:sz w:val="22"/>
        </w:rPr>
        <w:t>Copia del acuerdo de autorización que se pretende modificar y de los acuerdos de autorización de las etapas anteriores, de ser el caso; así como de los planos </w:t>
      </w:r>
      <w:r>
        <w:rPr>
          <w:spacing w:val="-2"/>
          <w:sz w:val="22"/>
        </w:rPr>
        <w:t>autorizados;</w:t>
      </w:r>
    </w:p>
    <w:p>
      <w:pPr>
        <w:pStyle w:val="ListParagraph"/>
        <w:numPr>
          <w:ilvl w:val="0"/>
          <w:numId w:val="92"/>
        </w:numPr>
        <w:tabs>
          <w:tab w:pos="1556" w:val="left" w:leader="none"/>
          <w:tab w:pos="1560" w:val="left" w:leader="none"/>
        </w:tabs>
        <w:spacing w:line="230" w:lineRule="auto" w:before="152" w:after="0"/>
        <w:ind w:left="1560" w:right="134" w:hanging="536"/>
        <w:jc w:val="left"/>
        <w:rPr>
          <w:sz w:val="22"/>
        </w:rPr>
      </w:pPr>
      <w:r>
        <w:rPr>
          <w:sz w:val="22"/>
        </w:rPr>
        <w:t>Plano que contenga las modificaciones solicitadas, cumpliendo todos los requisitos de la solicitud de autorización original de que se trate;</w:t>
      </w:r>
    </w:p>
    <w:p>
      <w:pPr>
        <w:pStyle w:val="ListParagraph"/>
        <w:numPr>
          <w:ilvl w:val="0"/>
          <w:numId w:val="92"/>
        </w:numPr>
        <w:tabs>
          <w:tab w:pos="1557" w:val="left" w:leader="none"/>
        </w:tabs>
        <w:spacing w:line="240" w:lineRule="auto" w:before="139" w:after="0"/>
        <w:ind w:left="1557" w:right="0" w:hanging="532"/>
        <w:jc w:val="left"/>
        <w:rPr>
          <w:sz w:val="22"/>
        </w:rPr>
      </w:pPr>
      <w:r>
        <w:rPr>
          <w:sz w:val="22"/>
        </w:rPr>
        <w:t>Comprobante</w:t>
      </w:r>
      <w:r>
        <w:rPr>
          <w:spacing w:val="-6"/>
          <w:sz w:val="22"/>
        </w:rPr>
        <w:t> </w:t>
      </w:r>
      <w:r>
        <w:rPr>
          <w:sz w:val="22"/>
        </w:rPr>
        <w:t>del</w:t>
      </w:r>
      <w:r>
        <w:rPr>
          <w:spacing w:val="-5"/>
          <w:sz w:val="22"/>
        </w:rPr>
        <w:t> </w:t>
      </w:r>
      <w:r>
        <w:rPr>
          <w:sz w:val="22"/>
        </w:rPr>
        <w:t>pago</w:t>
      </w:r>
      <w:r>
        <w:rPr>
          <w:spacing w:val="-7"/>
          <w:sz w:val="22"/>
        </w:rPr>
        <w:t> </w:t>
      </w:r>
      <w:r>
        <w:rPr>
          <w:sz w:val="22"/>
        </w:rPr>
        <w:t>del</w:t>
      </w:r>
      <w:r>
        <w:rPr>
          <w:spacing w:val="-6"/>
          <w:sz w:val="22"/>
        </w:rPr>
        <w:t> </w:t>
      </w:r>
      <w:r>
        <w:rPr>
          <w:sz w:val="22"/>
        </w:rPr>
        <w:t>impuesto</w:t>
      </w:r>
      <w:r>
        <w:rPr>
          <w:spacing w:val="-6"/>
          <w:sz w:val="22"/>
        </w:rPr>
        <w:t> </w:t>
      </w:r>
      <w:r>
        <w:rPr>
          <w:sz w:val="22"/>
        </w:rPr>
        <w:t>predial</w:t>
      </w:r>
      <w:r>
        <w:rPr>
          <w:spacing w:val="-6"/>
          <w:sz w:val="22"/>
        </w:rPr>
        <w:t> </w:t>
      </w:r>
      <w:r>
        <w:rPr>
          <w:sz w:val="22"/>
        </w:rPr>
        <w:t>sin</w:t>
      </w:r>
      <w:r>
        <w:rPr>
          <w:spacing w:val="-5"/>
          <w:sz w:val="22"/>
        </w:rPr>
        <w:t> </w:t>
      </w:r>
      <w:r>
        <w:rPr>
          <w:spacing w:val="-2"/>
          <w:sz w:val="22"/>
        </w:rPr>
        <w:t>adeudos;</w:t>
      </w:r>
    </w:p>
    <w:p>
      <w:pPr>
        <w:pStyle w:val="ListParagraph"/>
        <w:numPr>
          <w:ilvl w:val="0"/>
          <w:numId w:val="92"/>
        </w:numPr>
        <w:tabs>
          <w:tab w:pos="1560" w:val="left" w:leader="none"/>
        </w:tabs>
        <w:spacing w:line="240" w:lineRule="auto" w:before="136" w:after="0"/>
        <w:ind w:left="1560" w:right="0" w:hanging="535"/>
        <w:jc w:val="left"/>
        <w:rPr>
          <w:sz w:val="22"/>
        </w:rPr>
      </w:pPr>
      <w:r>
        <w:rPr>
          <w:sz w:val="22"/>
        </w:rPr>
        <w:t>Comprobante</w:t>
      </w:r>
      <w:r>
        <w:rPr>
          <w:spacing w:val="-7"/>
          <w:sz w:val="22"/>
        </w:rPr>
        <w:t> </w:t>
      </w:r>
      <w:r>
        <w:rPr>
          <w:sz w:val="22"/>
        </w:rPr>
        <w:t>de</w:t>
      </w:r>
      <w:r>
        <w:rPr>
          <w:spacing w:val="-8"/>
          <w:sz w:val="22"/>
        </w:rPr>
        <w:t> </w:t>
      </w:r>
      <w:r>
        <w:rPr>
          <w:sz w:val="22"/>
        </w:rPr>
        <w:t>pago</w:t>
      </w:r>
      <w:r>
        <w:rPr>
          <w:spacing w:val="-6"/>
          <w:sz w:val="22"/>
        </w:rPr>
        <w:t> </w:t>
      </w:r>
      <w:r>
        <w:rPr>
          <w:sz w:val="22"/>
        </w:rPr>
        <w:t>de</w:t>
      </w:r>
      <w:r>
        <w:rPr>
          <w:spacing w:val="-7"/>
          <w:sz w:val="22"/>
        </w:rPr>
        <w:t> </w:t>
      </w:r>
      <w:r>
        <w:rPr>
          <w:sz w:val="22"/>
        </w:rPr>
        <w:t>derechos</w:t>
      </w:r>
      <w:r>
        <w:rPr>
          <w:spacing w:val="-10"/>
          <w:sz w:val="22"/>
        </w:rPr>
        <w:t> </w:t>
      </w:r>
      <w:r>
        <w:rPr>
          <w:sz w:val="22"/>
        </w:rPr>
        <w:t>municipales</w:t>
      </w:r>
      <w:r>
        <w:rPr>
          <w:spacing w:val="-6"/>
          <w:sz w:val="22"/>
        </w:rPr>
        <w:t> </w:t>
      </w:r>
      <w:r>
        <w:rPr>
          <w:sz w:val="22"/>
        </w:rPr>
        <w:t>correspondiente;</w:t>
      </w:r>
      <w:r>
        <w:rPr>
          <w:spacing w:val="-7"/>
          <w:sz w:val="22"/>
        </w:rPr>
        <w:t> </w:t>
      </w:r>
      <w:r>
        <w:rPr>
          <w:spacing w:val="-10"/>
          <w:sz w:val="22"/>
        </w:rPr>
        <w:t>y</w:t>
      </w:r>
    </w:p>
    <w:p>
      <w:pPr>
        <w:pStyle w:val="ListParagraph"/>
        <w:numPr>
          <w:ilvl w:val="0"/>
          <w:numId w:val="92"/>
        </w:numPr>
        <w:tabs>
          <w:tab w:pos="1560" w:val="left" w:leader="none"/>
        </w:tabs>
        <w:spacing w:line="232" w:lineRule="auto" w:before="142" w:after="0"/>
        <w:ind w:left="1560" w:right="132" w:hanging="536"/>
        <w:jc w:val="left"/>
        <w:rPr>
          <w:sz w:val="22"/>
        </w:rPr>
      </w:pPr>
      <w:r>
        <w:rPr>
          <w:sz w:val="22"/>
        </w:rPr>
        <w:t>Las</w:t>
      </w:r>
      <w:r>
        <w:rPr>
          <w:spacing w:val="40"/>
          <w:sz w:val="22"/>
        </w:rPr>
        <w:t> </w:t>
      </w:r>
      <w:r>
        <w:rPr>
          <w:sz w:val="22"/>
        </w:rPr>
        <w:t>demás</w:t>
      </w:r>
      <w:r>
        <w:rPr>
          <w:spacing w:val="40"/>
          <w:sz w:val="22"/>
        </w:rPr>
        <w:t> </w:t>
      </w:r>
      <w:r>
        <w:rPr>
          <w:sz w:val="22"/>
        </w:rPr>
        <w:t>que</w:t>
      </w:r>
      <w:r>
        <w:rPr>
          <w:spacing w:val="40"/>
          <w:sz w:val="22"/>
        </w:rPr>
        <w:t> </w:t>
      </w:r>
      <w:r>
        <w:rPr>
          <w:sz w:val="22"/>
        </w:rPr>
        <w:t>en</w:t>
      </w:r>
      <w:r>
        <w:rPr>
          <w:spacing w:val="40"/>
          <w:sz w:val="22"/>
        </w:rPr>
        <w:t> </w:t>
      </w:r>
      <w:r>
        <w:rPr>
          <w:sz w:val="22"/>
        </w:rPr>
        <w:t>disposiciones</w:t>
      </w:r>
      <w:r>
        <w:rPr>
          <w:spacing w:val="40"/>
          <w:sz w:val="22"/>
        </w:rPr>
        <w:t> </w:t>
      </w:r>
      <w:r>
        <w:rPr>
          <w:sz w:val="22"/>
        </w:rPr>
        <w:t>administrativas</w:t>
      </w:r>
      <w:r>
        <w:rPr>
          <w:spacing w:val="40"/>
          <w:sz w:val="22"/>
        </w:rPr>
        <w:t> </w:t>
      </w:r>
      <w:r>
        <w:rPr>
          <w:sz w:val="22"/>
        </w:rPr>
        <w:t>de</w:t>
      </w:r>
      <w:r>
        <w:rPr>
          <w:spacing w:val="40"/>
          <w:sz w:val="22"/>
        </w:rPr>
        <w:t> </w:t>
      </w:r>
      <w:r>
        <w:rPr>
          <w:sz w:val="22"/>
        </w:rPr>
        <w:t>carácter</w:t>
      </w:r>
      <w:r>
        <w:rPr>
          <w:spacing w:val="40"/>
          <w:sz w:val="22"/>
        </w:rPr>
        <w:t> </w:t>
      </w:r>
      <w:r>
        <w:rPr>
          <w:sz w:val="22"/>
        </w:rPr>
        <w:t>general</w:t>
      </w:r>
      <w:r>
        <w:rPr>
          <w:spacing w:val="40"/>
          <w:sz w:val="22"/>
        </w:rPr>
        <w:t> </w:t>
      </w:r>
      <w:r>
        <w:rPr>
          <w:sz w:val="22"/>
        </w:rPr>
        <w:t>expida</w:t>
      </w:r>
      <w:r>
        <w:rPr>
          <w:spacing w:val="40"/>
          <w:sz w:val="22"/>
        </w:rPr>
        <w:t> </w:t>
      </w:r>
      <w:r>
        <w:rPr>
          <w:sz w:val="22"/>
        </w:rPr>
        <w:t>el</w:t>
      </w:r>
      <w:r>
        <w:rPr>
          <w:spacing w:val="40"/>
          <w:sz w:val="22"/>
        </w:rPr>
        <w:t> </w:t>
      </w:r>
      <w:r>
        <w:rPr>
          <w:spacing w:val="-2"/>
          <w:sz w:val="22"/>
        </w:rPr>
        <w:t>Ayuntamiento.</w:t>
      </w:r>
    </w:p>
    <w:p>
      <w:pPr>
        <w:pStyle w:val="ListParagraph"/>
        <w:spacing w:after="0" w:line="232" w:lineRule="auto"/>
        <w:jc w:val="left"/>
        <w:rPr>
          <w:sz w:val="22"/>
        </w:rPr>
        <w:sectPr>
          <w:pgSz w:w="12240" w:h="15840"/>
          <w:pgMar w:header="355" w:footer="994" w:top="1740" w:bottom="1180" w:left="1133" w:right="1133"/>
        </w:sectPr>
      </w:pPr>
    </w:p>
    <w:p>
      <w:pPr>
        <w:pStyle w:val="BodyText"/>
        <w:spacing w:line="232" w:lineRule="auto" w:before="98"/>
        <w:ind w:left="139" w:right="129"/>
        <w:jc w:val="left"/>
      </w:pPr>
      <w:r>
        <w:rPr/>
        <w:t>ARTÍCULO 299. Los requisitos para obtener la autorización de ventas o de traslado de dominio de los lotes de un fraccionamiento, serán los siguientes:</w:t>
      </w:r>
    </w:p>
    <w:p>
      <w:pPr>
        <w:pStyle w:val="ListParagraph"/>
        <w:numPr>
          <w:ilvl w:val="0"/>
          <w:numId w:val="93"/>
        </w:numPr>
        <w:tabs>
          <w:tab w:pos="1559" w:val="left" w:leader="none"/>
        </w:tabs>
        <w:spacing w:line="240" w:lineRule="auto" w:before="139" w:after="0"/>
        <w:ind w:left="1559" w:right="0" w:hanging="534"/>
        <w:jc w:val="both"/>
        <w:rPr>
          <w:sz w:val="22"/>
        </w:rPr>
      </w:pPr>
      <w:r>
        <w:rPr>
          <w:sz w:val="22"/>
        </w:rPr>
        <w:t>Solicitud</w:t>
      </w:r>
      <w:r>
        <w:rPr>
          <w:spacing w:val="-5"/>
          <w:sz w:val="22"/>
        </w:rPr>
        <w:t> </w:t>
      </w:r>
      <w:r>
        <w:rPr>
          <w:sz w:val="22"/>
        </w:rPr>
        <w:t>de</w:t>
      </w:r>
      <w:r>
        <w:rPr>
          <w:spacing w:val="-5"/>
          <w:sz w:val="22"/>
        </w:rPr>
        <w:t> </w:t>
      </w:r>
      <w:r>
        <w:rPr>
          <w:sz w:val="22"/>
        </w:rPr>
        <w:t>autorización</w:t>
      </w:r>
      <w:r>
        <w:rPr>
          <w:spacing w:val="-5"/>
          <w:sz w:val="22"/>
        </w:rPr>
        <w:t> </w:t>
      </w:r>
      <w:r>
        <w:rPr>
          <w:sz w:val="22"/>
        </w:rPr>
        <w:t>de</w:t>
      </w:r>
      <w:r>
        <w:rPr>
          <w:spacing w:val="-4"/>
          <w:sz w:val="22"/>
        </w:rPr>
        <w:t> </w:t>
      </w:r>
      <w:r>
        <w:rPr>
          <w:sz w:val="22"/>
        </w:rPr>
        <w:t>ventas</w:t>
      </w:r>
      <w:r>
        <w:rPr>
          <w:spacing w:val="-5"/>
          <w:sz w:val="22"/>
        </w:rPr>
        <w:t> </w:t>
      </w:r>
      <w:r>
        <w:rPr>
          <w:sz w:val="22"/>
        </w:rPr>
        <w:t>o</w:t>
      </w:r>
      <w:r>
        <w:rPr>
          <w:spacing w:val="-7"/>
          <w:sz w:val="22"/>
        </w:rPr>
        <w:t> </w:t>
      </w:r>
      <w:r>
        <w:rPr>
          <w:sz w:val="22"/>
        </w:rPr>
        <w:t>traslado</w:t>
      </w:r>
      <w:r>
        <w:rPr>
          <w:spacing w:val="-4"/>
          <w:sz w:val="22"/>
        </w:rPr>
        <w:t> </w:t>
      </w:r>
      <w:r>
        <w:rPr>
          <w:sz w:val="22"/>
        </w:rPr>
        <w:t>de</w:t>
      </w:r>
      <w:r>
        <w:rPr>
          <w:spacing w:val="-7"/>
          <w:sz w:val="22"/>
        </w:rPr>
        <w:t> </w:t>
      </w:r>
      <w:r>
        <w:rPr>
          <w:sz w:val="22"/>
        </w:rPr>
        <w:t>dominio</w:t>
      </w:r>
      <w:r>
        <w:rPr>
          <w:spacing w:val="-6"/>
          <w:sz w:val="22"/>
        </w:rPr>
        <w:t> </w:t>
      </w:r>
      <w:r>
        <w:rPr>
          <w:sz w:val="22"/>
        </w:rPr>
        <w:t>firmada</w:t>
      </w:r>
      <w:r>
        <w:rPr>
          <w:spacing w:val="-5"/>
          <w:sz w:val="22"/>
        </w:rPr>
        <w:t> </w:t>
      </w:r>
      <w:r>
        <w:rPr>
          <w:sz w:val="22"/>
        </w:rPr>
        <w:t>por</w:t>
      </w:r>
      <w:r>
        <w:rPr>
          <w:spacing w:val="-4"/>
          <w:sz w:val="22"/>
        </w:rPr>
        <w:t> </w:t>
      </w:r>
      <w:r>
        <w:rPr>
          <w:sz w:val="22"/>
        </w:rPr>
        <w:t>el</w:t>
      </w:r>
      <w:r>
        <w:rPr>
          <w:spacing w:val="-7"/>
          <w:sz w:val="22"/>
        </w:rPr>
        <w:t> </w:t>
      </w:r>
      <w:r>
        <w:rPr>
          <w:spacing w:val="-2"/>
          <w:sz w:val="22"/>
        </w:rPr>
        <w:t>interesado;</w:t>
      </w:r>
    </w:p>
    <w:p>
      <w:pPr>
        <w:pStyle w:val="ListParagraph"/>
        <w:numPr>
          <w:ilvl w:val="0"/>
          <w:numId w:val="93"/>
        </w:numPr>
        <w:tabs>
          <w:tab w:pos="1557" w:val="left" w:leader="none"/>
          <w:tab w:pos="1560" w:val="left" w:leader="none"/>
        </w:tabs>
        <w:spacing w:line="230" w:lineRule="auto" w:before="147" w:after="0"/>
        <w:ind w:left="1560" w:right="129" w:hanging="536"/>
        <w:jc w:val="both"/>
        <w:rPr>
          <w:sz w:val="22"/>
        </w:rPr>
      </w:pPr>
      <w:r>
        <w:rPr>
          <w:sz w:val="22"/>
        </w:rPr>
        <w:t>Título</w:t>
      </w:r>
      <w:r>
        <w:rPr>
          <w:spacing w:val="-5"/>
          <w:sz w:val="22"/>
        </w:rPr>
        <w:t> </w:t>
      </w:r>
      <w:r>
        <w:rPr>
          <w:sz w:val="22"/>
        </w:rPr>
        <w:t>que</w:t>
      </w:r>
      <w:r>
        <w:rPr>
          <w:spacing w:val="-7"/>
          <w:sz w:val="22"/>
        </w:rPr>
        <w:t> </w:t>
      </w:r>
      <w:r>
        <w:rPr>
          <w:sz w:val="22"/>
        </w:rPr>
        <w:t>Acredite</w:t>
      </w:r>
      <w:r>
        <w:rPr>
          <w:spacing w:val="-7"/>
          <w:sz w:val="22"/>
        </w:rPr>
        <w:t> </w:t>
      </w:r>
      <w:r>
        <w:rPr>
          <w:sz w:val="22"/>
        </w:rPr>
        <w:t>la</w:t>
      </w:r>
      <w:r>
        <w:rPr>
          <w:spacing w:val="-5"/>
          <w:sz w:val="22"/>
        </w:rPr>
        <w:t> </w:t>
      </w:r>
      <w:r>
        <w:rPr>
          <w:sz w:val="22"/>
        </w:rPr>
        <w:t>Propiedad</w:t>
      </w:r>
      <w:r>
        <w:rPr>
          <w:spacing w:val="-5"/>
          <w:sz w:val="22"/>
        </w:rPr>
        <w:t> </w:t>
      </w:r>
      <w:r>
        <w:rPr>
          <w:sz w:val="22"/>
        </w:rPr>
        <w:t>del</w:t>
      </w:r>
      <w:r>
        <w:rPr>
          <w:spacing w:val="-6"/>
          <w:sz w:val="22"/>
        </w:rPr>
        <w:t> </w:t>
      </w:r>
      <w:r>
        <w:rPr>
          <w:sz w:val="22"/>
        </w:rPr>
        <w:t>predio</w:t>
      </w:r>
      <w:r>
        <w:rPr>
          <w:spacing w:val="-5"/>
          <w:sz w:val="22"/>
        </w:rPr>
        <w:t> </w:t>
      </w:r>
      <w:r>
        <w:rPr>
          <w:sz w:val="22"/>
        </w:rPr>
        <w:t>debidamente</w:t>
      </w:r>
      <w:r>
        <w:rPr>
          <w:spacing w:val="-7"/>
          <w:sz w:val="22"/>
        </w:rPr>
        <w:t> </w:t>
      </w:r>
      <w:r>
        <w:rPr>
          <w:sz w:val="22"/>
        </w:rPr>
        <w:t>inscrito</w:t>
      </w:r>
      <w:r>
        <w:rPr>
          <w:spacing w:val="-7"/>
          <w:sz w:val="22"/>
        </w:rPr>
        <w:t> </w:t>
      </w:r>
      <w:r>
        <w:rPr>
          <w:sz w:val="22"/>
        </w:rPr>
        <w:t>ante</w:t>
      </w:r>
      <w:r>
        <w:rPr>
          <w:spacing w:val="-7"/>
          <w:sz w:val="22"/>
        </w:rPr>
        <w:t> </w:t>
      </w:r>
      <w:r>
        <w:rPr>
          <w:sz w:val="22"/>
        </w:rPr>
        <w:t>la</w:t>
      </w:r>
      <w:r>
        <w:rPr>
          <w:spacing w:val="-5"/>
          <w:sz w:val="22"/>
        </w:rPr>
        <w:t> </w:t>
      </w:r>
      <w:r>
        <w:rPr>
          <w:sz w:val="22"/>
        </w:rPr>
        <w:t>dependencia correspondiente (copia simple);</w:t>
      </w:r>
    </w:p>
    <w:p>
      <w:pPr>
        <w:pStyle w:val="ListParagraph"/>
        <w:numPr>
          <w:ilvl w:val="0"/>
          <w:numId w:val="93"/>
        </w:numPr>
        <w:tabs>
          <w:tab w:pos="1557" w:val="left" w:leader="none"/>
          <w:tab w:pos="1560" w:val="left" w:leader="none"/>
        </w:tabs>
        <w:spacing w:line="230" w:lineRule="auto" w:before="151" w:after="0"/>
        <w:ind w:left="1560" w:right="133" w:hanging="536"/>
        <w:jc w:val="both"/>
        <w:rPr>
          <w:sz w:val="22"/>
        </w:rPr>
      </w:pPr>
      <w:r>
        <w:rPr>
          <w:sz w:val="22"/>
        </w:rPr>
        <w:t>Certificado de Gravamen y autorización del acreedor o de libertad de gravamen expedido con no más de 90-noventa días de anterioridad;</w:t>
      </w:r>
    </w:p>
    <w:p>
      <w:pPr>
        <w:pStyle w:val="ListParagraph"/>
        <w:numPr>
          <w:ilvl w:val="0"/>
          <w:numId w:val="93"/>
        </w:numPr>
        <w:tabs>
          <w:tab w:pos="1558" w:val="left" w:leader="none"/>
          <w:tab w:pos="1560" w:val="left" w:leader="none"/>
        </w:tabs>
        <w:spacing w:line="232" w:lineRule="auto" w:before="149" w:after="0"/>
        <w:ind w:left="1560" w:right="132" w:hanging="536"/>
        <w:jc w:val="both"/>
        <w:rPr>
          <w:sz w:val="22"/>
        </w:rPr>
      </w:pPr>
      <w:r>
        <w:rPr>
          <w:sz w:val="22"/>
        </w:rPr>
        <w:t>Documento que acredite la personalidad con facultades para actos de dominio, en caso de que el interesado sea persona moral, presentando asimismo copia del Acta Constitutiva debidamente inscrita, identificaciones del apoderado y poderdante;</w:t>
      </w:r>
    </w:p>
    <w:p>
      <w:pPr>
        <w:pStyle w:val="ListParagraph"/>
        <w:numPr>
          <w:ilvl w:val="0"/>
          <w:numId w:val="93"/>
        </w:numPr>
        <w:tabs>
          <w:tab w:pos="1558" w:val="left" w:leader="none"/>
        </w:tabs>
        <w:spacing w:line="240" w:lineRule="auto" w:before="139" w:after="0"/>
        <w:ind w:left="1558" w:right="0" w:hanging="533"/>
        <w:jc w:val="both"/>
        <w:rPr>
          <w:sz w:val="22"/>
        </w:rPr>
      </w:pPr>
      <w:r>
        <w:rPr>
          <w:sz w:val="22"/>
        </w:rPr>
        <w:t>Acuerdo</w:t>
      </w:r>
      <w:r>
        <w:rPr>
          <w:spacing w:val="-8"/>
          <w:sz w:val="22"/>
        </w:rPr>
        <w:t> </w:t>
      </w:r>
      <w:r>
        <w:rPr>
          <w:sz w:val="22"/>
        </w:rPr>
        <w:t>de</w:t>
      </w:r>
      <w:r>
        <w:rPr>
          <w:spacing w:val="-7"/>
          <w:sz w:val="22"/>
        </w:rPr>
        <w:t> </w:t>
      </w:r>
      <w:r>
        <w:rPr>
          <w:sz w:val="22"/>
        </w:rPr>
        <w:t>autorización</w:t>
      </w:r>
      <w:r>
        <w:rPr>
          <w:spacing w:val="-5"/>
          <w:sz w:val="22"/>
        </w:rPr>
        <w:t> </w:t>
      </w:r>
      <w:r>
        <w:rPr>
          <w:sz w:val="22"/>
        </w:rPr>
        <w:t>del</w:t>
      </w:r>
      <w:r>
        <w:rPr>
          <w:spacing w:val="-5"/>
          <w:sz w:val="22"/>
        </w:rPr>
        <w:t> </w:t>
      </w:r>
      <w:r>
        <w:rPr>
          <w:sz w:val="22"/>
        </w:rPr>
        <w:t>proyecto</w:t>
      </w:r>
      <w:r>
        <w:rPr>
          <w:spacing w:val="-5"/>
          <w:sz w:val="22"/>
        </w:rPr>
        <w:t> </w:t>
      </w:r>
      <w:r>
        <w:rPr>
          <w:sz w:val="22"/>
        </w:rPr>
        <w:t>ejecutivo</w:t>
      </w:r>
      <w:r>
        <w:rPr>
          <w:spacing w:val="-5"/>
          <w:sz w:val="22"/>
        </w:rPr>
        <w:t> </w:t>
      </w:r>
      <w:r>
        <w:rPr>
          <w:sz w:val="22"/>
        </w:rPr>
        <w:t>y</w:t>
      </w:r>
      <w:r>
        <w:rPr>
          <w:spacing w:val="-6"/>
          <w:sz w:val="22"/>
        </w:rPr>
        <w:t> </w:t>
      </w:r>
      <w:r>
        <w:rPr>
          <w:sz w:val="22"/>
        </w:rPr>
        <w:t>los</w:t>
      </w:r>
      <w:r>
        <w:rPr>
          <w:spacing w:val="-6"/>
          <w:sz w:val="22"/>
        </w:rPr>
        <w:t> </w:t>
      </w:r>
      <w:r>
        <w:rPr>
          <w:sz w:val="22"/>
        </w:rPr>
        <w:t>planos</w:t>
      </w:r>
      <w:r>
        <w:rPr>
          <w:spacing w:val="-5"/>
          <w:sz w:val="22"/>
        </w:rPr>
        <w:t> </w:t>
      </w:r>
      <w:r>
        <w:rPr>
          <w:sz w:val="22"/>
        </w:rPr>
        <w:t>autorizados</w:t>
      </w:r>
      <w:r>
        <w:rPr>
          <w:spacing w:val="-5"/>
          <w:sz w:val="22"/>
        </w:rPr>
        <w:t> </w:t>
      </w:r>
      <w:r>
        <w:rPr>
          <w:sz w:val="22"/>
        </w:rPr>
        <w:t>del</w:t>
      </w:r>
      <w:r>
        <w:rPr>
          <w:spacing w:val="-5"/>
          <w:sz w:val="22"/>
        </w:rPr>
        <w:t> </w:t>
      </w:r>
      <w:r>
        <w:rPr>
          <w:spacing w:val="-2"/>
          <w:sz w:val="22"/>
        </w:rPr>
        <w:t>mismo;</w:t>
      </w:r>
    </w:p>
    <w:p>
      <w:pPr>
        <w:pStyle w:val="ListParagraph"/>
        <w:numPr>
          <w:ilvl w:val="0"/>
          <w:numId w:val="93"/>
        </w:numPr>
        <w:tabs>
          <w:tab w:pos="1558" w:val="left" w:leader="none"/>
          <w:tab w:pos="1560" w:val="left" w:leader="none"/>
        </w:tabs>
        <w:spacing w:line="230" w:lineRule="auto" w:before="147" w:after="0"/>
        <w:ind w:left="1560" w:right="134" w:hanging="536"/>
        <w:jc w:val="both"/>
        <w:rPr>
          <w:sz w:val="22"/>
        </w:rPr>
      </w:pPr>
      <w:r>
        <w:rPr>
          <w:sz w:val="22"/>
        </w:rPr>
        <w:t>Acuerdo de</w:t>
      </w:r>
      <w:r>
        <w:rPr>
          <w:spacing w:val="-1"/>
          <w:sz w:val="22"/>
        </w:rPr>
        <w:t> </w:t>
      </w:r>
      <w:r>
        <w:rPr>
          <w:sz w:val="22"/>
        </w:rPr>
        <w:t>recepción por parte</w:t>
      </w:r>
      <w:r>
        <w:rPr>
          <w:spacing w:val="-1"/>
          <w:sz w:val="22"/>
        </w:rPr>
        <w:t> </w:t>
      </w:r>
      <w:r>
        <w:rPr>
          <w:sz w:val="22"/>
        </w:rPr>
        <w:t>de</w:t>
      </w:r>
      <w:r>
        <w:rPr>
          <w:spacing w:val="-1"/>
          <w:sz w:val="22"/>
        </w:rPr>
        <w:t> </w:t>
      </w:r>
      <w:r>
        <w:rPr>
          <w:sz w:val="22"/>
        </w:rPr>
        <w:t>la Secretaría de la totalidad de</w:t>
      </w:r>
      <w:r>
        <w:rPr>
          <w:spacing w:val="-1"/>
          <w:sz w:val="22"/>
        </w:rPr>
        <w:t> </w:t>
      </w:r>
      <w:r>
        <w:rPr>
          <w:sz w:val="22"/>
        </w:rPr>
        <w:t>obras exigidas en los permisos de factibilidad, lineamientos generales y rasantes;</w:t>
      </w:r>
    </w:p>
    <w:p>
      <w:pPr>
        <w:pStyle w:val="ListParagraph"/>
        <w:numPr>
          <w:ilvl w:val="0"/>
          <w:numId w:val="93"/>
        </w:numPr>
        <w:tabs>
          <w:tab w:pos="1556" w:val="left" w:leader="none"/>
          <w:tab w:pos="1560" w:val="left" w:leader="none"/>
        </w:tabs>
        <w:spacing w:line="230" w:lineRule="auto" w:before="151" w:after="0"/>
        <w:ind w:left="1560" w:right="131" w:hanging="536"/>
        <w:jc w:val="both"/>
        <w:rPr>
          <w:sz w:val="22"/>
        </w:rPr>
      </w:pPr>
      <w:r>
        <w:rPr>
          <w:sz w:val="22"/>
        </w:rPr>
        <w:t>Programa y presupuesto de obra, firmados por los propietarios o apoderados, así como los peritos responsables;</w:t>
      </w:r>
    </w:p>
    <w:p>
      <w:pPr>
        <w:pStyle w:val="ListParagraph"/>
        <w:numPr>
          <w:ilvl w:val="0"/>
          <w:numId w:val="93"/>
        </w:numPr>
        <w:tabs>
          <w:tab w:pos="1556" w:val="left" w:leader="none"/>
          <w:tab w:pos="1560" w:val="left" w:leader="none"/>
        </w:tabs>
        <w:spacing w:line="232" w:lineRule="auto" w:before="148" w:after="0"/>
        <w:ind w:left="1560" w:right="127" w:hanging="536"/>
        <w:jc w:val="both"/>
        <w:rPr>
          <w:sz w:val="22"/>
        </w:rPr>
      </w:pPr>
      <w:r>
        <w:rPr>
          <w:sz w:val="22"/>
        </w:rPr>
        <w:t>Proposición de garantía hipotecaria o fianza suficiente a favor del Municipio, para garantizar</w:t>
      </w:r>
      <w:r>
        <w:rPr>
          <w:spacing w:val="-8"/>
          <w:sz w:val="22"/>
        </w:rPr>
        <w:t> </w:t>
      </w:r>
      <w:r>
        <w:rPr>
          <w:sz w:val="22"/>
        </w:rPr>
        <w:t>el</w:t>
      </w:r>
      <w:r>
        <w:rPr>
          <w:spacing w:val="-10"/>
          <w:sz w:val="22"/>
        </w:rPr>
        <w:t> </w:t>
      </w:r>
      <w:r>
        <w:rPr>
          <w:sz w:val="22"/>
        </w:rPr>
        <w:t>cumplimiento</w:t>
      </w:r>
      <w:r>
        <w:rPr>
          <w:spacing w:val="-9"/>
          <w:sz w:val="22"/>
        </w:rPr>
        <w:t> </w:t>
      </w:r>
      <w:r>
        <w:rPr>
          <w:sz w:val="22"/>
        </w:rPr>
        <w:t>de</w:t>
      </w:r>
      <w:r>
        <w:rPr>
          <w:spacing w:val="-12"/>
          <w:sz w:val="22"/>
        </w:rPr>
        <w:t> </w:t>
      </w:r>
      <w:r>
        <w:rPr>
          <w:sz w:val="22"/>
        </w:rPr>
        <w:t>sus</w:t>
      </w:r>
      <w:r>
        <w:rPr>
          <w:spacing w:val="-9"/>
          <w:sz w:val="22"/>
        </w:rPr>
        <w:t> </w:t>
      </w:r>
      <w:r>
        <w:rPr>
          <w:sz w:val="22"/>
        </w:rPr>
        <w:t>obligaciones</w:t>
      </w:r>
      <w:r>
        <w:rPr>
          <w:spacing w:val="-9"/>
          <w:sz w:val="22"/>
        </w:rPr>
        <w:t> </w:t>
      </w:r>
      <w:r>
        <w:rPr>
          <w:sz w:val="22"/>
        </w:rPr>
        <w:t>en</w:t>
      </w:r>
      <w:r>
        <w:rPr>
          <w:spacing w:val="-14"/>
          <w:sz w:val="22"/>
        </w:rPr>
        <w:t> </w:t>
      </w:r>
      <w:r>
        <w:rPr>
          <w:sz w:val="22"/>
        </w:rPr>
        <w:t>caso</w:t>
      </w:r>
      <w:r>
        <w:rPr>
          <w:spacing w:val="-9"/>
          <w:sz w:val="22"/>
        </w:rPr>
        <w:t> </w:t>
      </w:r>
      <w:r>
        <w:rPr>
          <w:sz w:val="22"/>
        </w:rPr>
        <w:t>de</w:t>
      </w:r>
      <w:r>
        <w:rPr>
          <w:spacing w:val="-14"/>
          <w:sz w:val="22"/>
        </w:rPr>
        <w:t> </w:t>
      </w:r>
      <w:r>
        <w:rPr>
          <w:sz w:val="22"/>
        </w:rPr>
        <w:t>que</w:t>
      </w:r>
      <w:r>
        <w:rPr>
          <w:spacing w:val="-9"/>
          <w:sz w:val="22"/>
        </w:rPr>
        <w:t> </w:t>
      </w:r>
      <w:r>
        <w:rPr>
          <w:sz w:val="22"/>
        </w:rPr>
        <w:t>no</w:t>
      </w:r>
      <w:r>
        <w:rPr>
          <w:spacing w:val="-12"/>
          <w:sz w:val="22"/>
        </w:rPr>
        <w:t> </w:t>
      </w:r>
      <w:r>
        <w:rPr>
          <w:sz w:val="22"/>
        </w:rPr>
        <w:t>se</w:t>
      </w:r>
      <w:r>
        <w:rPr>
          <w:spacing w:val="-11"/>
          <w:sz w:val="22"/>
        </w:rPr>
        <w:t> </w:t>
      </w:r>
      <w:r>
        <w:rPr>
          <w:sz w:val="22"/>
        </w:rPr>
        <w:t>hayan</w:t>
      </w:r>
      <w:r>
        <w:rPr>
          <w:spacing w:val="-9"/>
          <w:sz w:val="22"/>
        </w:rPr>
        <w:t> </w:t>
      </w:r>
      <w:r>
        <w:rPr>
          <w:sz w:val="22"/>
        </w:rPr>
        <w:t>concluido las obras del proyecto ejecutivo;</w:t>
      </w:r>
    </w:p>
    <w:p>
      <w:pPr>
        <w:pStyle w:val="ListParagraph"/>
        <w:numPr>
          <w:ilvl w:val="0"/>
          <w:numId w:val="93"/>
        </w:numPr>
        <w:tabs>
          <w:tab w:pos="1558" w:val="left" w:leader="none"/>
          <w:tab w:pos="1560" w:val="left" w:leader="none"/>
        </w:tabs>
        <w:spacing w:line="232" w:lineRule="auto" w:before="148" w:after="0"/>
        <w:ind w:left="1560" w:right="131" w:hanging="536"/>
        <w:jc w:val="both"/>
        <w:rPr>
          <w:sz w:val="22"/>
        </w:rPr>
      </w:pPr>
      <w:r>
        <w:rPr>
          <w:sz w:val="22"/>
        </w:rPr>
        <w:t>Constancia</w:t>
      </w:r>
      <w:r>
        <w:rPr>
          <w:spacing w:val="-10"/>
          <w:sz w:val="22"/>
        </w:rPr>
        <w:t> </w:t>
      </w:r>
      <w:r>
        <w:rPr>
          <w:sz w:val="22"/>
        </w:rPr>
        <w:t>del</w:t>
      </w:r>
      <w:r>
        <w:rPr>
          <w:spacing w:val="-13"/>
          <w:sz w:val="22"/>
        </w:rPr>
        <w:t> </w:t>
      </w:r>
      <w:r>
        <w:rPr>
          <w:sz w:val="22"/>
        </w:rPr>
        <w:t>cumplimiento</w:t>
      </w:r>
      <w:r>
        <w:rPr>
          <w:spacing w:val="-10"/>
          <w:sz w:val="22"/>
        </w:rPr>
        <w:t> </w:t>
      </w:r>
      <w:r>
        <w:rPr>
          <w:sz w:val="22"/>
        </w:rPr>
        <w:t>del</w:t>
      </w:r>
      <w:r>
        <w:rPr>
          <w:spacing w:val="-11"/>
          <w:sz w:val="22"/>
        </w:rPr>
        <w:t> </w:t>
      </w:r>
      <w:r>
        <w:rPr>
          <w:sz w:val="22"/>
        </w:rPr>
        <w:t>pago</w:t>
      </w:r>
      <w:r>
        <w:rPr>
          <w:spacing w:val="-12"/>
          <w:sz w:val="22"/>
        </w:rPr>
        <w:t> </w:t>
      </w:r>
      <w:r>
        <w:rPr>
          <w:sz w:val="22"/>
        </w:rPr>
        <w:t>y</w:t>
      </w:r>
      <w:r>
        <w:rPr>
          <w:spacing w:val="-12"/>
          <w:sz w:val="22"/>
        </w:rPr>
        <w:t> </w:t>
      </w:r>
      <w:r>
        <w:rPr>
          <w:sz w:val="22"/>
        </w:rPr>
        <w:t>obligaciones</w:t>
      </w:r>
      <w:r>
        <w:rPr>
          <w:spacing w:val="-10"/>
          <w:sz w:val="22"/>
        </w:rPr>
        <w:t> </w:t>
      </w:r>
      <w:r>
        <w:rPr>
          <w:sz w:val="22"/>
        </w:rPr>
        <w:t>por</w:t>
      </w:r>
      <w:r>
        <w:rPr>
          <w:spacing w:val="-11"/>
          <w:sz w:val="22"/>
        </w:rPr>
        <w:t> </w:t>
      </w:r>
      <w:r>
        <w:rPr>
          <w:sz w:val="22"/>
        </w:rPr>
        <w:t>incorporación</w:t>
      </w:r>
      <w:r>
        <w:rPr>
          <w:spacing w:val="-13"/>
          <w:sz w:val="22"/>
        </w:rPr>
        <w:t> </w:t>
      </w:r>
      <w:r>
        <w:rPr>
          <w:sz w:val="22"/>
        </w:rPr>
        <w:t>a</w:t>
      </w:r>
      <w:r>
        <w:rPr>
          <w:spacing w:val="-12"/>
          <w:sz w:val="22"/>
        </w:rPr>
        <w:t> </w:t>
      </w:r>
      <w:r>
        <w:rPr>
          <w:sz w:val="22"/>
        </w:rPr>
        <w:t>las</w:t>
      </w:r>
      <w:r>
        <w:rPr>
          <w:spacing w:val="-12"/>
          <w:sz w:val="22"/>
        </w:rPr>
        <w:t> </w:t>
      </w:r>
      <w:r>
        <w:rPr>
          <w:sz w:val="22"/>
        </w:rPr>
        <w:t>redes</w:t>
      </w:r>
      <w:r>
        <w:rPr>
          <w:spacing w:val="-12"/>
          <w:sz w:val="22"/>
        </w:rPr>
        <w:t> </w:t>
      </w:r>
      <w:r>
        <w:rPr>
          <w:sz w:val="22"/>
        </w:rPr>
        <w:t>de agua potable y drenaje sanitario, energía eléctrica y movilidad;</w:t>
      </w:r>
    </w:p>
    <w:p>
      <w:pPr>
        <w:pStyle w:val="ListParagraph"/>
        <w:numPr>
          <w:ilvl w:val="0"/>
          <w:numId w:val="93"/>
        </w:numPr>
        <w:tabs>
          <w:tab w:pos="1558" w:val="left" w:leader="none"/>
          <w:tab w:pos="1560" w:val="left" w:leader="none"/>
        </w:tabs>
        <w:spacing w:line="232" w:lineRule="auto" w:before="146" w:after="0"/>
        <w:ind w:left="1560" w:right="129" w:hanging="536"/>
        <w:jc w:val="both"/>
        <w:rPr>
          <w:sz w:val="22"/>
        </w:rPr>
      </w:pPr>
      <w:r>
        <w:rPr>
          <w:sz w:val="22"/>
        </w:rPr>
        <w:t>Constancia expedida</w:t>
      </w:r>
      <w:r>
        <w:rPr>
          <w:spacing w:val="-1"/>
          <w:sz w:val="22"/>
        </w:rPr>
        <w:t> </w:t>
      </w:r>
      <w:r>
        <w:rPr>
          <w:sz w:val="22"/>
        </w:rPr>
        <w:t>por el</w:t>
      </w:r>
      <w:r>
        <w:rPr>
          <w:spacing w:val="-2"/>
          <w:sz w:val="22"/>
        </w:rPr>
        <w:t> </w:t>
      </w:r>
      <w:r>
        <w:rPr>
          <w:sz w:val="22"/>
        </w:rPr>
        <w:t>Estado</w:t>
      </w:r>
      <w:r>
        <w:rPr>
          <w:spacing w:val="-3"/>
          <w:sz w:val="22"/>
        </w:rPr>
        <w:t> </w:t>
      </w:r>
      <w:r>
        <w:rPr>
          <w:sz w:val="22"/>
        </w:rPr>
        <w:t>que</w:t>
      </w:r>
      <w:r>
        <w:rPr>
          <w:spacing w:val="-1"/>
          <w:sz w:val="22"/>
        </w:rPr>
        <w:t> </w:t>
      </w:r>
      <w:r>
        <w:rPr>
          <w:sz w:val="22"/>
        </w:rPr>
        <w:t>acredite el</w:t>
      </w:r>
      <w:r>
        <w:rPr>
          <w:spacing w:val="-1"/>
          <w:sz w:val="22"/>
        </w:rPr>
        <w:t> </w:t>
      </w:r>
      <w:r>
        <w:rPr>
          <w:sz w:val="22"/>
        </w:rPr>
        <w:t>cumplimiento de</w:t>
      </w:r>
      <w:r>
        <w:rPr>
          <w:spacing w:val="-1"/>
          <w:sz w:val="22"/>
        </w:rPr>
        <w:t> </w:t>
      </w:r>
      <w:r>
        <w:rPr>
          <w:sz w:val="22"/>
        </w:rPr>
        <w:t>las aportaciones correspondientes al equipamiento educativo a que se refiere en el artículo 154 de la </w:t>
      </w:r>
      <w:r>
        <w:rPr>
          <w:spacing w:val="-4"/>
          <w:sz w:val="22"/>
        </w:rPr>
        <w:t>Ley;</w:t>
      </w:r>
    </w:p>
    <w:p>
      <w:pPr>
        <w:pStyle w:val="ListParagraph"/>
        <w:numPr>
          <w:ilvl w:val="0"/>
          <w:numId w:val="93"/>
        </w:numPr>
        <w:tabs>
          <w:tab w:pos="1557" w:val="left" w:leader="none"/>
          <w:tab w:pos="1560" w:val="left" w:leader="none"/>
        </w:tabs>
        <w:spacing w:line="232" w:lineRule="auto" w:before="150" w:after="0"/>
        <w:ind w:left="1560" w:right="130" w:hanging="536"/>
        <w:jc w:val="both"/>
        <w:rPr>
          <w:sz w:val="22"/>
        </w:rPr>
      </w:pPr>
      <w:r>
        <w:rPr>
          <w:sz w:val="22"/>
        </w:rPr>
        <w:t>Plano de</w:t>
      </w:r>
      <w:r>
        <w:rPr>
          <w:spacing w:val="-1"/>
          <w:sz w:val="22"/>
        </w:rPr>
        <w:t> </w:t>
      </w:r>
      <w:r>
        <w:rPr>
          <w:sz w:val="22"/>
        </w:rPr>
        <w:t>ventas, indicando</w:t>
      </w:r>
      <w:r>
        <w:rPr>
          <w:spacing w:val="-1"/>
          <w:sz w:val="22"/>
        </w:rPr>
        <w:t> </w:t>
      </w:r>
      <w:r>
        <w:rPr>
          <w:sz w:val="22"/>
        </w:rPr>
        <w:t>las curvas de</w:t>
      </w:r>
      <w:r>
        <w:rPr>
          <w:spacing w:val="-1"/>
          <w:sz w:val="22"/>
        </w:rPr>
        <w:t> </w:t>
      </w:r>
      <w:r>
        <w:rPr>
          <w:sz w:val="22"/>
        </w:rPr>
        <w:t>nivel</w:t>
      </w:r>
      <w:r>
        <w:rPr>
          <w:spacing w:val="-2"/>
          <w:sz w:val="22"/>
        </w:rPr>
        <w:t> </w:t>
      </w:r>
      <w:r>
        <w:rPr>
          <w:sz w:val="22"/>
        </w:rPr>
        <w:t>a cada cinco</w:t>
      </w:r>
      <w:r>
        <w:rPr>
          <w:spacing w:val="-1"/>
          <w:sz w:val="22"/>
        </w:rPr>
        <w:t> </w:t>
      </w:r>
      <w:r>
        <w:rPr>
          <w:sz w:val="22"/>
        </w:rPr>
        <w:t>metros (referenciadas al nivel</w:t>
      </w:r>
      <w:r>
        <w:rPr>
          <w:spacing w:val="-16"/>
          <w:sz w:val="22"/>
        </w:rPr>
        <w:t> </w:t>
      </w:r>
      <w:r>
        <w:rPr>
          <w:sz w:val="22"/>
        </w:rPr>
        <w:t>del</w:t>
      </w:r>
      <w:r>
        <w:rPr>
          <w:spacing w:val="-15"/>
          <w:sz w:val="22"/>
        </w:rPr>
        <w:t> </w:t>
      </w:r>
      <w:r>
        <w:rPr>
          <w:sz w:val="22"/>
        </w:rPr>
        <w:t>mar),</w:t>
      </w:r>
      <w:r>
        <w:rPr>
          <w:spacing w:val="-15"/>
          <w:sz w:val="22"/>
        </w:rPr>
        <w:t> </w:t>
      </w:r>
      <w:r>
        <w:rPr>
          <w:sz w:val="22"/>
        </w:rPr>
        <w:t>el</w:t>
      </w:r>
      <w:r>
        <w:rPr>
          <w:spacing w:val="-16"/>
          <w:sz w:val="22"/>
        </w:rPr>
        <w:t> </w:t>
      </w:r>
      <w:r>
        <w:rPr>
          <w:sz w:val="22"/>
        </w:rPr>
        <w:t>trazo</w:t>
      </w:r>
      <w:r>
        <w:rPr>
          <w:spacing w:val="-15"/>
          <w:sz w:val="22"/>
        </w:rPr>
        <w:t> </w:t>
      </w:r>
      <w:r>
        <w:rPr>
          <w:sz w:val="22"/>
        </w:rPr>
        <w:t>de</w:t>
      </w:r>
      <w:r>
        <w:rPr>
          <w:spacing w:val="-15"/>
          <w:sz w:val="22"/>
        </w:rPr>
        <w:t> </w:t>
      </w:r>
      <w:r>
        <w:rPr>
          <w:sz w:val="22"/>
        </w:rPr>
        <w:t>las</w:t>
      </w:r>
      <w:r>
        <w:rPr>
          <w:spacing w:val="-15"/>
          <w:sz w:val="22"/>
        </w:rPr>
        <w:t> </w:t>
      </w:r>
      <w:r>
        <w:rPr>
          <w:sz w:val="22"/>
        </w:rPr>
        <w:t>vialidades,</w:t>
      </w:r>
      <w:r>
        <w:rPr>
          <w:spacing w:val="-16"/>
          <w:sz w:val="22"/>
        </w:rPr>
        <w:t> </w:t>
      </w:r>
      <w:r>
        <w:rPr>
          <w:sz w:val="22"/>
        </w:rPr>
        <w:t>la</w:t>
      </w:r>
      <w:r>
        <w:rPr>
          <w:spacing w:val="-15"/>
          <w:sz w:val="22"/>
        </w:rPr>
        <w:t> </w:t>
      </w:r>
      <w:r>
        <w:rPr>
          <w:sz w:val="22"/>
        </w:rPr>
        <w:t>definición</w:t>
      </w:r>
      <w:r>
        <w:rPr>
          <w:spacing w:val="-15"/>
          <w:sz w:val="22"/>
        </w:rPr>
        <w:t> </w:t>
      </w:r>
      <w:r>
        <w:rPr>
          <w:sz w:val="22"/>
        </w:rPr>
        <w:t>de</w:t>
      </w:r>
      <w:r>
        <w:rPr>
          <w:spacing w:val="-16"/>
          <w:sz w:val="22"/>
        </w:rPr>
        <w:t> </w:t>
      </w:r>
      <w:r>
        <w:rPr>
          <w:sz w:val="22"/>
        </w:rPr>
        <w:t>las</w:t>
      </w:r>
      <w:r>
        <w:rPr>
          <w:spacing w:val="-15"/>
          <w:sz w:val="22"/>
        </w:rPr>
        <w:t> </w:t>
      </w:r>
      <w:r>
        <w:rPr>
          <w:sz w:val="22"/>
        </w:rPr>
        <w:t>manzanas</w:t>
      </w:r>
      <w:r>
        <w:rPr>
          <w:spacing w:val="-15"/>
          <w:sz w:val="22"/>
        </w:rPr>
        <w:t> </w:t>
      </w:r>
      <w:r>
        <w:rPr>
          <w:sz w:val="22"/>
        </w:rPr>
        <w:t>y</w:t>
      </w:r>
      <w:r>
        <w:rPr>
          <w:spacing w:val="-15"/>
          <w:sz w:val="22"/>
        </w:rPr>
        <w:t> </w:t>
      </w:r>
      <w:r>
        <w:rPr>
          <w:sz w:val="22"/>
        </w:rPr>
        <w:t>su</w:t>
      </w:r>
      <w:r>
        <w:rPr>
          <w:spacing w:val="-16"/>
          <w:sz w:val="22"/>
        </w:rPr>
        <w:t> </w:t>
      </w:r>
      <w:r>
        <w:rPr>
          <w:sz w:val="22"/>
        </w:rPr>
        <w:t>lotificación, dimensiones</w:t>
      </w:r>
      <w:r>
        <w:rPr>
          <w:spacing w:val="-7"/>
          <w:sz w:val="22"/>
        </w:rPr>
        <w:t> </w:t>
      </w:r>
      <w:r>
        <w:rPr>
          <w:sz w:val="22"/>
        </w:rPr>
        <w:t>y</w:t>
      </w:r>
      <w:r>
        <w:rPr>
          <w:spacing w:val="-9"/>
          <w:sz w:val="22"/>
        </w:rPr>
        <w:t> </w:t>
      </w:r>
      <w:r>
        <w:rPr>
          <w:sz w:val="22"/>
        </w:rPr>
        <w:t>superficies</w:t>
      </w:r>
      <w:r>
        <w:rPr>
          <w:spacing w:val="-7"/>
          <w:sz w:val="22"/>
        </w:rPr>
        <w:t> </w:t>
      </w:r>
      <w:r>
        <w:rPr>
          <w:sz w:val="22"/>
        </w:rPr>
        <w:t>de</w:t>
      </w:r>
      <w:r>
        <w:rPr>
          <w:spacing w:val="-8"/>
          <w:sz w:val="22"/>
        </w:rPr>
        <w:t> </w:t>
      </w:r>
      <w:r>
        <w:rPr>
          <w:sz w:val="22"/>
        </w:rPr>
        <w:t>los</w:t>
      </w:r>
      <w:r>
        <w:rPr>
          <w:spacing w:val="-10"/>
          <w:sz w:val="22"/>
        </w:rPr>
        <w:t> </w:t>
      </w:r>
      <w:r>
        <w:rPr>
          <w:sz w:val="22"/>
        </w:rPr>
        <w:t>lotes,</w:t>
      </w:r>
      <w:r>
        <w:rPr>
          <w:spacing w:val="-6"/>
          <w:sz w:val="22"/>
        </w:rPr>
        <w:t> </w:t>
      </w:r>
      <w:r>
        <w:rPr>
          <w:sz w:val="22"/>
        </w:rPr>
        <w:t>las</w:t>
      </w:r>
      <w:r>
        <w:rPr>
          <w:spacing w:val="-10"/>
          <w:sz w:val="22"/>
        </w:rPr>
        <w:t> </w:t>
      </w:r>
      <w:r>
        <w:rPr>
          <w:sz w:val="22"/>
        </w:rPr>
        <w:t>áreas</w:t>
      </w:r>
      <w:r>
        <w:rPr>
          <w:spacing w:val="-12"/>
          <w:sz w:val="22"/>
        </w:rPr>
        <w:t> </w:t>
      </w:r>
      <w:r>
        <w:rPr>
          <w:sz w:val="22"/>
        </w:rPr>
        <w:t>municipales</w:t>
      </w:r>
      <w:r>
        <w:rPr>
          <w:spacing w:val="-7"/>
          <w:sz w:val="22"/>
        </w:rPr>
        <w:t> </w:t>
      </w:r>
      <w:r>
        <w:rPr>
          <w:sz w:val="22"/>
        </w:rPr>
        <w:t>con</w:t>
      </w:r>
      <w:r>
        <w:rPr>
          <w:spacing w:val="-10"/>
          <w:sz w:val="22"/>
        </w:rPr>
        <w:t> </w:t>
      </w:r>
      <w:r>
        <w:rPr>
          <w:sz w:val="22"/>
        </w:rPr>
        <w:t>sus</w:t>
      </w:r>
      <w:r>
        <w:rPr>
          <w:spacing w:val="-7"/>
          <w:sz w:val="22"/>
        </w:rPr>
        <w:t> </w:t>
      </w:r>
      <w:r>
        <w:rPr>
          <w:sz w:val="22"/>
        </w:rPr>
        <w:t>dimensiones,</w:t>
      </w:r>
      <w:r>
        <w:rPr>
          <w:spacing w:val="-6"/>
          <w:sz w:val="22"/>
        </w:rPr>
        <w:t> </w:t>
      </w:r>
      <w:r>
        <w:rPr>
          <w:sz w:val="22"/>
        </w:rPr>
        <w:t>la zonificación</w:t>
      </w:r>
      <w:r>
        <w:rPr>
          <w:spacing w:val="-3"/>
          <w:sz w:val="22"/>
        </w:rPr>
        <w:t> </w:t>
      </w:r>
      <w:r>
        <w:rPr>
          <w:sz w:val="22"/>
        </w:rPr>
        <w:t>propuesta,</w:t>
      </w:r>
      <w:r>
        <w:rPr>
          <w:spacing w:val="-4"/>
          <w:sz w:val="22"/>
        </w:rPr>
        <w:t> </w:t>
      </w:r>
      <w:r>
        <w:rPr>
          <w:sz w:val="22"/>
        </w:rPr>
        <w:t>derechos</w:t>
      </w:r>
      <w:r>
        <w:rPr>
          <w:spacing w:val="-3"/>
          <w:sz w:val="22"/>
        </w:rPr>
        <w:t> </w:t>
      </w:r>
      <w:r>
        <w:rPr>
          <w:sz w:val="22"/>
        </w:rPr>
        <w:t>de</w:t>
      </w:r>
      <w:r>
        <w:rPr>
          <w:spacing w:val="-5"/>
          <w:sz w:val="22"/>
        </w:rPr>
        <w:t> </w:t>
      </w:r>
      <w:r>
        <w:rPr>
          <w:sz w:val="22"/>
        </w:rPr>
        <w:t>paso,</w:t>
      </w:r>
      <w:r>
        <w:rPr>
          <w:spacing w:val="-1"/>
          <w:sz w:val="22"/>
        </w:rPr>
        <w:t> </w:t>
      </w:r>
      <w:r>
        <w:rPr>
          <w:sz w:val="22"/>
        </w:rPr>
        <w:t>el</w:t>
      </w:r>
      <w:r>
        <w:rPr>
          <w:spacing w:val="-6"/>
          <w:sz w:val="22"/>
        </w:rPr>
        <w:t> </w:t>
      </w:r>
      <w:r>
        <w:rPr>
          <w:sz w:val="22"/>
        </w:rPr>
        <w:t>cuadro</w:t>
      </w:r>
      <w:r>
        <w:rPr>
          <w:spacing w:val="-2"/>
          <w:sz w:val="22"/>
        </w:rPr>
        <w:t> </w:t>
      </w:r>
      <w:r>
        <w:rPr>
          <w:sz w:val="22"/>
        </w:rPr>
        <w:t>de</w:t>
      </w:r>
      <w:r>
        <w:rPr>
          <w:spacing w:val="-5"/>
          <w:sz w:val="22"/>
        </w:rPr>
        <w:t> </w:t>
      </w:r>
      <w:r>
        <w:rPr>
          <w:sz w:val="22"/>
        </w:rPr>
        <w:t>distribución</w:t>
      </w:r>
      <w:r>
        <w:rPr>
          <w:spacing w:val="-3"/>
          <w:sz w:val="22"/>
        </w:rPr>
        <w:t> </w:t>
      </w:r>
      <w:r>
        <w:rPr>
          <w:sz w:val="22"/>
        </w:rPr>
        <w:t>de</w:t>
      </w:r>
      <w:r>
        <w:rPr>
          <w:spacing w:val="-5"/>
          <w:sz w:val="22"/>
        </w:rPr>
        <w:t> </w:t>
      </w:r>
      <w:r>
        <w:rPr>
          <w:sz w:val="22"/>
        </w:rPr>
        <w:t>áreas,</w:t>
      </w:r>
      <w:r>
        <w:rPr>
          <w:spacing w:val="-1"/>
          <w:sz w:val="22"/>
        </w:rPr>
        <w:t> </w:t>
      </w:r>
      <w:r>
        <w:rPr>
          <w:sz w:val="22"/>
        </w:rPr>
        <w:t>cuadro de datos del polígono. Este plano deberá estar firmado por el propietario y por el diseñador y topógrafo responsables;</w:t>
      </w:r>
    </w:p>
    <w:p>
      <w:pPr>
        <w:pStyle w:val="ListParagraph"/>
        <w:numPr>
          <w:ilvl w:val="0"/>
          <w:numId w:val="93"/>
        </w:numPr>
        <w:tabs>
          <w:tab w:pos="1558" w:val="left" w:leader="none"/>
          <w:tab w:pos="1560" w:val="left" w:leader="none"/>
        </w:tabs>
        <w:spacing w:line="230" w:lineRule="auto" w:before="157" w:after="0"/>
        <w:ind w:left="1560" w:right="133" w:hanging="536"/>
        <w:jc w:val="left"/>
        <w:rPr>
          <w:sz w:val="22"/>
        </w:rPr>
      </w:pPr>
      <w:r>
        <w:rPr>
          <w:sz w:val="22"/>
        </w:rPr>
        <w:t>Plano</w:t>
      </w:r>
      <w:r>
        <w:rPr>
          <w:spacing w:val="40"/>
          <w:sz w:val="22"/>
        </w:rPr>
        <w:t> </w:t>
      </w:r>
      <w:r>
        <w:rPr>
          <w:sz w:val="22"/>
        </w:rPr>
        <w:t>de</w:t>
      </w:r>
      <w:r>
        <w:rPr>
          <w:spacing w:val="40"/>
          <w:sz w:val="22"/>
        </w:rPr>
        <w:t> </w:t>
      </w:r>
      <w:r>
        <w:rPr>
          <w:sz w:val="22"/>
        </w:rPr>
        <w:t>asignación</w:t>
      </w:r>
      <w:r>
        <w:rPr>
          <w:spacing w:val="40"/>
          <w:sz w:val="22"/>
        </w:rPr>
        <w:t> </w:t>
      </w:r>
      <w:r>
        <w:rPr>
          <w:sz w:val="22"/>
        </w:rPr>
        <w:t>de</w:t>
      </w:r>
      <w:r>
        <w:rPr>
          <w:spacing w:val="40"/>
          <w:sz w:val="22"/>
        </w:rPr>
        <w:t> </w:t>
      </w:r>
      <w:r>
        <w:rPr>
          <w:sz w:val="22"/>
        </w:rPr>
        <w:t>números</w:t>
      </w:r>
      <w:r>
        <w:rPr>
          <w:spacing w:val="40"/>
          <w:sz w:val="22"/>
        </w:rPr>
        <w:t> </w:t>
      </w:r>
      <w:r>
        <w:rPr>
          <w:sz w:val="22"/>
        </w:rPr>
        <w:t>oficiales</w:t>
      </w:r>
      <w:r>
        <w:rPr>
          <w:spacing w:val="40"/>
          <w:sz w:val="22"/>
        </w:rPr>
        <w:t> </w:t>
      </w:r>
      <w:r>
        <w:rPr>
          <w:sz w:val="22"/>
        </w:rPr>
        <w:t>conteniendo</w:t>
      </w:r>
      <w:r>
        <w:rPr>
          <w:spacing w:val="40"/>
          <w:sz w:val="22"/>
        </w:rPr>
        <w:t> </w:t>
      </w:r>
      <w:r>
        <w:rPr>
          <w:sz w:val="22"/>
        </w:rPr>
        <w:t>la</w:t>
      </w:r>
      <w:r>
        <w:rPr>
          <w:spacing w:val="40"/>
          <w:sz w:val="22"/>
        </w:rPr>
        <w:t> </w:t>
      </w:r>
      <w:r>
        <w:rPr>
          <w:sz w:val="22"/>
        </w:rPr>
        <w:t>propuesta</w:t>
      </w:r>
      <w:r>
        <w:rPr>
          <w:spacing w:val="40"/>
          <w:sz w:val="22"/>
        </w:rPr>
        <w:t> </w:t>
      </w:r>
      <w:r>
        <w:rPr>
          <w:sz w:val="22"/>
        </w:rPr>
        <w:t>de</w:t>
      </w:r>
      <w:r>
        <w:rPr>
          <w:spacing w:val="40"/>
          <w:sz w:val="22"/>
        </w:rPr>
        <w:t> </w:t>
      </w:r>
      <w:r>
        <w:rPr>
          <w:sz w:val="22"/>
        </w:rPr>
        <w:t>números oficiales de los lotes y nomenclatura de las vías públicas, firmado por el propietario;</w:t>
      </w:r>
    </w:p>
    <w:p>
      <w:pPr>
        <w:pStyle w:val="ListParagraph"/>
        <w:numPr>
          <w:ilvl w:val="0"/>
          <w:numId w:val="93"/>
        </w:numPr>
        <w:tabs>
          <w:tab w:pos="1557" w:val="left" w:leader="none"/>
        </w:tabs>
        <w:spacing w:line="240" w:lineRule="auto" w:before="140" w:after="0"/>
        <w:ind w:left="1557" w:right="0" w:hanging="532"/>
        <w:jc w:val="left"/>
        <w:rPr>
          <w:sz w:val="22"/>
        </w:rPr>
      </w:pPr>
      <w:r>
        <w:rPr>
          <w:sz w:val="22"/>
        </w:rPr>
        <w:t>Comprobante</w:t>
      </w:r>
      <w:r>
        <w:rPr>
          <w:spacing w:val="-6"/>
          <w:sz w:val="22"/>
        </w:rPr>
        <w:t> </w:t>
      </w:r>
      <w:r>
        <w:rPr>
          <w:sz w:val="22"/>
        </w:rPr>
        <w:t>del</w:t>
      </w:r>
      <w:r>
        <w:rPr>
          <w:spacing w:val="-5"/>
          <w:sz w:val="22"/>
        </w:rPr>
        <w:t> </w:t>
      </w:r>
      <w:r>
        <w:rPr>
          <w:sz w:val="22"/>
        </w:rPr>
        <w:t>pago</w:t>
      </w:r>
      <w:r>
        <w:rPr>
          <w:spacing w:val="-7"/>
          <w:sz w:val="22"/>
        </w:rPr>
        <w:t> </w:t>
      </w:r>
      <w:r>
        <w:rPr>
          <w:sz w:val="22"/>
        </w:rPr>
        <w:t>del</w:t>
      </w:r>
      <w:r>
        <w:rPr>
          <w:spacing w:val="-6"/>
          <w:sz w:val="22"/>
        </w:rPr>
        <w:t> </w:t>
      </w:r>
      <w:r>
        <w:rPr>
          <w:sz w:val="22"/>
        </w:rPr>
        <w:t>impuesto</w:t>
      </w:r>
      <w:r>
        <w:rPr>
          <w:spacing w:val="-6"/>
          <w:sz w:val="22"/>
        </w:rPr>
        <w:t> </w:t>
      </w:r>
      <w:r>
        <w:rPr>
          <w:sz w:val="22"/>
        </w:rPr>
        <w:t>predial</w:t>
      </w:r>
      <w:r>
        <w:rPr>
          <w:spacing w:val="-6"/>
          <w:sz w:val="22"/>
        </w:rPr>
        <w:t> </w:t>
      </w:r>
      <w:r>
        <w:rPr>
          <w:sz w:val="22"/>
        </w:rPr>
        <w:t>sin</w:t>
      </w:r>
      <w:r>
        <w:rPr>
          <w:spacing w:val="-5"/>
          <w:sz w:val="22"/>
        </w:rPr>
        <w:t> </w:t>
      </w:r>
      <w:r>
        <w:rPr>
          <w:spacing w:val="-2"/>
          <w:sz w:val="22"/>
        </w:rPr>
        <w:t>adeudos;</w:t>
      </w:r>
    </w:p>
    <w:p>
      <w:pPr>
        <w:pStyle w:val="ListParagraph"/>
        <w:numPr>
          <w:ilvl w:val="0"/>
          <w:numId w:val="93"/>
        </w:numPr>
        <w:tabs>
          <w:tab w:pos="1557" w:val="left" w:leader="none"/>
        </w:tabs>
        <w:spacing w:line="240" w:lineRule="auto" w:before="135" w:after="0"/>
        <w:ind w:left="1557" w:right="0" w:hanging="532"/>
        <w:jc w:val="left"/>
        <w:rPr>
          <w:sz w:val="22"/>
        </w:rPr>
      </w:pPr>
      <w:r>
        <w:rPr>
          <w:sz w:val="22"/>
        </w:rPr>
        <w:t>Comprobante</w:t>
      </w:r>
      <w:r>
        <w:rPr>
          <w:spacing w:val="-7"/>
          <w:sz w:val="22"/>
        </w:rPr>
        <w:t> </w:t>
      </w:r>
      <w:r>
        <w:rPr>
          <w:sz w:val="22"/>
        </w:rPr>
        <w:t>de</w:t>
      </w:r>
      <w:r>
        <w:rPr>
          <w:spacing w:val="-8"/>
          <w:sz w:val="22"/>
        </w:rPr>
        <w:t> </w:t>
      </w:r>
      <w:r>
        <w:rPr>
          <w:sz w:val="22"/>
        </w:rPr>
        <w:t>pago</w:t>
      </w:r>
      <w:r>
        <w:rPr>
          <w:spacing w:val="-6"/>
          <w:sz w:val="22"/>
        </w:rPr>
        <w:t> </w:t>
      </w:r>
      <w:r>
        <w:rPr>
          <w:sz w:val="22"/>
        </w:rPr>
        <w:t>de</w:t>
      </w:r>
      <w:r>
        <w:rPr>
          <w:spacing w:val="-7"/>
          <w:sz w:val="22"/>
        </w:rPr>
        <w:t> </w:t>
      </w:r>
      <w:r>
        <w:rPr>
          <w:sz w:val="22"/>
        </w:rPr>
        <w:t>derechos</w:t>
      </w:r>
      <w:r>
        <w:rPr>
          <w:spacing w:val="-10"/>
          <w:sz w:val="22"/>
        </w:rPr>
        <w:t> </w:t>
      </w:r>
      <w:r>
        <w:rPr>
          <w:sz w:val="22"/>
        </w:rPr>
        <w:t>municipales</w:t>
      </w:r>
      <w:r>
        <w:rPr>
          <w:spacing w:val="-6"/>
          <w:sz w:val="22"/>
        </w:rPr>
        <w:t> </w:t>
      </w:r>
      <w:r>
        <w:rPr>
          <w:sz w:val="22"/>
        </w:rPr>
        <w:t>correspondiente;</w:t>
      </w:r>
      <w:r>
        <w:rPr>
          <w:spacing w:val="-7"/>
          <w:sz w:val="22"/>
        </w:rPr>
        <w:t> </w:t>
      </w:r>
      <w:r>
        <w:rPr>
          <w:spacing w:val="-10"/>
          <w:sz w:val="22"/>
        </w:rPr>
        <w:t>y</w:t>
      </w:r>
    </w:p>
    <w:p>
      <w:pPr>
        <w:pStyle w:val="ListParagraph"/>
        <w:numPr>
          <w:ilvl w:val="0"/>
          <w:numId w:val="93"/>
        </w:numPr>
        <w:tabs>
          <w:tab w:pos="1558" w:val="left" w:leader="none"/>
          <w:tab w:pos="1560" w:val="left" w:leader="none"/>
        </w:tabs>
        <w:spacing w:line="232" w:lineRule="auto" w:before="142" w:after="0"/>
        <w:ind w:left="1560" w:right="132" w:hanging="536"/>
        <w:jc w:val="left"/>
        <w:rPr>
          <w:sz w:val="22"/>
        </w:rPr>
      </w:pPr>
      <w:r>
        <w:rPr>
          <w:sz w:val="22"/>
        </w:rPr>
        <w:t>Las</w:t>
      </w:r>
      <w:r>
        <w:rPr>
          <w:spacing w:val="40"/>
          <w:sz w:val="22"/>
        </w:rPr>
        <w:t> </w:t>
      </w:r>
      <w:r>
        <w:rPr>
          <w:sz w:val="22"/>
        </w:rPr>
        <w:t>demás</w:t>
      </w:r>
      <w:r>
        <w:rPr>
          <w:spacing w:val="40"/>
          <w:sz w:val="22"/>
        </w:rPr>
        <w:t> </w:t>
      </w:r>
      <w:r>
        <w:rPr>
          <w:sz w:val="22"/>
        </w:rPr>
        <w:t>que</w:t>
      </w:r>
      <w:r>
        <w:rPr>
          <w:spacing w:val="40"/>
          <w:sz w:val="22"/>
        </w:rPr>
        <w:t> </w:t>
      </w:r>
      <w:r>
        <w:rPr>
          <w:sz w:val="22"/>
        </w:rPr>
        <w:t>en</w:t>
      </w:r>
      <w:r>
        <w:rPr>
          <w:spacing w:val="40"/>
          <w:sz w:val="22"/>
        </w:rPr>
        <w:t> </w:t>
      </w:r>
      <w:r>
        <w:rPr>
          <w:sz w:val="22"/>
        </w:rPr>
        <w:t>disposiciones</w:t>
      </w:r>
      <w:r>
        <w:rPr>
          <w:spacing w:val="40"/>
          <w:sz w:val="22"/>
        </w:rPr>
        <w:t> </w:t>
      </w:r>
      <w:r>
        <w:rPr>
          <w:sz w:val="22"/>
        </w:rPr>
        <w:t>administrativas</w:t>
      </w:r>
      <w:r>
        <w:rPr>
          <w:spacing w:val="40"/>
          <w:sz w:val="22"/>
        </w:rPr>
        <w:t> </w:t>
      </w:r>
      <w:r>
        <w:rPr>
          <w:sz w:val="22"/>
        </w:rPr>
        <w:t>de</w:t>
      </w:r>
      <w:r>
        <w:rPr>
          <w:spacing w:val="40"/>
          <w:sz w:val="22"/>
        </w:rPr>
        <w:t> </w:t>
      </w:r>
      <w:r>
        <w:rPr>
          <w:sz w:val="22"/>
        </w:rPr>
        <w:t>carácter</w:t>
      </w:r>
      <w:r>
        <w:rPr>
          <w:spacing w:val="40"/>
          <w:sz w:val="22"/>
        </w:rPr>
        <w:t> </w:t>
      </w:r>
      <w:r>
        <w:rPr>
          <w:sz w:val="22"/>
        </w:rPr>
        <w:t>general</w:t>
      </w:r>
      <w:r>
        <w:rPr>
          <w:spacing w:val="40"/>
          <w:sz w:val="22"/>
        </w:rPr>
        <w:t> </w:t>
      </w:r>
      <w:r>
        <w:rPr>
          <w:sz w:val="22"/>
        </w:rPr>
        <w:t>expida</w:t>
      </w:r>
      <w:r>
        <w:rPr>
          <w:spacing w:val="40"/>
          <w:sz w:val="22"/>
        </w:rPr>
        <w:t> </w:t>
      </w:r>
      <w:r>
        <w:rPr>
          <w:sz w:val="22"/>
        </w:rPr>
        <w:t>el</w:t>
      </w:r>
      <w:r>
        <w:rPr>
          <w:spacing w:val="40"/>
          <w:sz w:val="22"/>
        </w:rPr>
        <w:t> </w:t>
      </w:r>
      <w:r>
        <w:rPr>
          <w:spacing w:val="-2"/>
          <w:sz w:val="22"/>
        </w:rPr>
        <w:t>Ayuntamiento.</w:t>
      </w:r>
    </w:p>
    <w:p>
      <w:pPr>
        <w:pStyle w:val="BodyText"/>
        <w:spacing w:before="139"/>
        <w:ind w:left="129" w:firstLine="0"/>
        <w:jc w:val="left"/>
      </w:pPr>
      <w:r>
        <w:rPr/>
        <w:t>ARTÍCULO</w:t>
      </w:r>
      <w:r>
        <w:rPr>
          <w:spacing w:val="-8"/>
        </w:rPr>
        <w:t> </w:t>
      </w:r>
      <w:r>
        <w:rPr/>
        <w:t>300.</w:t>
      </w:r>
      <w:r>
        <w:rPr>
          <w:spacing w:val="-3"/>
        </w:rPr>
        <w:t> </w:t>
      </w:r>
      <w:r>
        <w:rPr/>
        <w:t>Cuando</w:t>
      </w:r>
      <w:r>
        <w:rPr>
          <w:spacing w:val="-7"/>
        </w:rPr>
        <w:t> </w:t>
      </w:r>
      <w:r>
        <w:rPr/>
        <w:t>se</w:t>
      </w:r>
      <w:r>
        <w:rPr>
          <w:spacing w:val="-5"/>
        </w:rPr>
        <w:t> </w:t>
      </w:r>
      <w:r>
        <w:rPr/>
        <w:t>solicite</w:t>
      </w:r>
      <w:r>
        <w:rPr>
          <w:spacing w:val="-6"/>
        </w:rPr>
        <w:t> </w:t>
      </w:r>
      <w:r>
        <w:rPr/>
        <w:t>prórroga</w:t>
      </w:r>
      <w:r>
        <w:rPr>
          <w:spacing w:val="-7"/>
        </w:rPr>
        <w:t> </w:t>
      </w:r>
      <w:r>
        <w:rPr/>
        <w:t>o</w:t>
      </w:r>
      <w:r>
        <w:rPr>
          <w:spacing w:val="-6"/>
        </w:rPr>
        <w:t> </w:t>
      </w:r>
      <w:r>
        <w:rPr/>
        <w:t>reducción</w:t>
      </w:r>
      <w:r>
        <w:rPr>
          <w:spacing w:val="-5"/>
        </w:rPr>
        <w:t> </w:t>
      </w:r>
      <w:r>
        <w:rPr/>
        <w:t>de</w:t>
      </w:r>
      <w:r>
        <w:rPr>
          <w:spacing w:val="-5"/>
        </w:rPr>
        <w:t> </w:t>
      </w:r>
      <w:r>
        <w:rPr/>
        <w:t>las</w:t>
      </w:r>
      <w:r>
        <w:rPr>
          <w:spacing w:val="-7"/>
        </w:rPr>
        <w:t> </w:t>
      </w:r>
      <w:r>
        <w:rPr/>
        <w:t>garantías,</w:t>
      </w:r>
      <w:r>
        <w:rPr>
          <w:spacing w:val="-3"/>
        </w:rPr>
        <w:t> </w:t>
      </w:r>
      <w:r>
        <w:rPr>
          <w:spacing w:val="-2"/>
        </w:rPr>
        <w:t>deberá:</w:t>
      </w:r>
    </w:p>
    <w:p>
      <w:pPr>
        <w:pStyle w:val="BodyText"/>
        <w:spacing w:after="0"/>
        <w:jc w:val="left"/>
        <w:sectPr>
          <w:pgSz w:w="12240" w:h="15840"/>
          <w:pgMar w:header="355" w:footer="994" w:top="1740" w:bottom="1180" w:left="1133" w:right="1133"/>
        </w:sectPr>
      </w:pPr>
    </w:p>
    <w:p>
      <w:pPr>
        <w:pStyle w:val="ListParagraph"/>
        <w:numPr>
          <w:ilvl w:val="0"/>
          <w:numId w:val="94"/>
        </w:numPr>
        <w:tabs>
          <w:tab w:pos="1560" w:val="left" w:leader="none"/>
        </w:tabs>
        <w:spacing w:line="230" w:lineRule="auto" w:before="102" w:after="0"/>
        <w:ind w:left="1560" w:right="132" w:hanging="521"/>
        <w:jc w:val="left"/>
        <w:rPr>
          <w:sz w:val="22"/>
        </w:rPr>
      </w:pPr>
      <w:r>
        <w:rPr>
          <w:sz w:val="22"/>
        </w:rPr>
        <w:t>Expresar</w:t>
      </w:r>
      <w:r>
        <w:rPr>
          <w:spacing w:val="-1"/>
          <w:sz w:val="22"/>
        </w:rPr>
        <w:t> </w:t>
      </w:r>
      <w:r>
        <w:rPr>
          <w:sz w:val="22"/>
        </w:rPr>
        <w:t>por</w:t>
      </w:r>
      <w:r>
        <w:rPr>
          <w:spacing w:val="-1"/>
          <w:sz w:val="22"/>
        </w:rPr>
        <w:t> </w:t>
      </w:r>
      <w:r>
        <w:rPr>
          <w:sz w:val="22"/>
        </w:rPr>
        <w:t>escrito</w:t>
      </w:r>
      <w:r>
        <w:rPr>
          <w:spacing w:val="-2"/>
          <w:sz w:val="22"/>
        </w:rPr>
        <w:t> </w:t>
      </w:r>
      <w:r>
        <w:rPr>
          <w:sz w:val="22"/>
        </w:rPr>
        <w:t>los</w:t>
      </w:r>
      <w:r>
        <w:rPr>
          <w:spacing w:val="-4"/>
          <w:sz w:val="22"/>
        </w:rPr>
        <w:t> </w:t>
      </w:r>
      <w:r>
        <w:rPr>
          <w:sz w:val="22"/>
        </w:rPr>
        <w:t>motivos</w:t>
      </w:r>
      <w:r>
        <w:rPr>
          <w:spacing w:val="-2"/>
          <w:sz w:val="22"/>
        </w:rPr>
        <w:t> </w:t>
      </w:r>
      <w:r>
        <w:rPr>
          <w:sz w:val="22"/>
        </w:rPr>
        <w:t>que</w:t>
      </w:r>
      <w:r>
        <w:rPr>
          <w:spacing w:val="-4"/>
          <w:sz w:val="22"/>
        </w:rPr>
        <w:t> </w:t>
      </w:r>
      <w:r>
        <w:rPr>
          <w:sz w:val="22"/>
        </w:rPr>
        <w:t>justifican</w:t>
      </w:r>
      <w:r>
        <w:rPr>
          <w:spacing w:val="-2"/>
          <w:sz w:val="22"/>
        </w:rPr>
        <w:t> </w:t>
      </w:r>
      <w:r>
        <w:rPr>
          <w:sz w:val="22"/>
        </w:rPr>
        <w:t>la</w:t>
      </w:r>
      <w:r>
        <w:rPr>
          <w:spacing w:val="-4"/>
          <w:sz w:val="22"/>
        </w:rPr>
        <w:t> </w:t>
      </w:r>
      <w:r>
        <w:rPr>
          <w:sz w:val="22"/>
        </w:rPr>
        <w:t>petición,</w:t>
      </w:r>
      <w:r>
        <w:rPr>
          <w:spacing w:val="-3"/>
          <w:sz w:val="22"/>
        </w:rPr>
        <w:t> </w:t>
      </w:r>
      <w:r>
        <w:rPr>
          <w:sz w:val="22"/>
        </w:rPr>
        <w:t>firmada</w:t>
      </w:r>
      <w:r>
        <w:rPr>
          <w:spacing w:val="-2"/>
          <w:sz w:val="22"/>
        </w:rPr>
        <w:t> </w:t>
      </w:r>
      <w:r>
        <w:rPr>
          <w:sz w:val="22"/>
        </w:rPr>
        <w:t>por</w:t>
      </w:r>
      <w:r>
        <w:rPr>
          <w:spacing w:val="-1"/>
          <w:sz w:val="22"/>
        </w:rPr>
        <w:t> </w:t>
      </w:r>
      <w:r>
        <w:rPr>
          <w:sz w:val="22"/>
        </w:rPr>
        <w:t>el</w:t>
      </w:r>
      <w:r>
        <w:rPr>
          <w:spacing w:val="-3"/>
          <w:sz w:val="22"/>
        </w:rPr>
        <w:t> </w:t>
      </w:r>
      <w:r>
        <w:rPr>
          <w:sz w:val="22"/>
        </w:rPr>
        <w:t>interesado</w:t>
      </w:r>
      <w:r>
        <w:rPr>
          <w:spacing w:val="-2"/>
          <w:sz w:val="22"/>
        </w:rPr>
        <w:t> </w:t>
      </w:r>
      <w:r>
        <w:rPr>
          <w:sz w:val="22"/>
        </w:rPr>
        <w:t>o su representante legal, acreditando debidamente la personalidad;</w:t>
      </w:r>
    </w:p>
    <w:p>
      <w:pPr>
        <w:pStyle w:val="ListParagraph"/>
        <w:numPr>
          <w:ilvl w:val="0"/>
          <w:numId w:val="94"/>
        </w:numPr>
        <w:tabs>
          <w:tab w:pos="1560" w:val="left" w:leader="none"/>
        </w:tabs>
        <w:spacing w:line="240" w:lineRule="auto" w:before="139" w:after="0"/>
        <w:ind w:left="1560" w:right="0" w:hanging="521"/>
        <w:jc w:val="left"/>
        <w:rPr>
          <w:sz w:val="22"/>
        </w:rPr>
      </w:pPr>
      <w:r>
        <w:rPr>
          <w:sz w:val="22"/>
        </w:rPr>
        <w:t>Acompañar</w:t>
      </w:r>
      <w:r>
        <w:rPr>
          <w:spacing w:val="-18"/>
          <w:sz w:val="22"/>
        </w:rPr>
        <w:t> </w:t>
      </w:r>
      <w:r>
        <w:rPr>
          <w:sz w:val="22"/>
        </w:rPr>
        <w:t>el</w:t>
      </w:r>
      <w:r>
        <w:rPr>
          <w:spacing w:val="-15"/>
          <w:sz w:val="22"/>
        </w:rPr>
        <w:t> </w:t>
      </w:r>
      <w:r>
        <w:rPr>
          <w:sz w:val="22"/>
        </w:rPr>
        <w:t>documento</w:t>
      </w:r>
      <w:r>
        <w:rPr>
          <w:spacing w:val="-15"/>
          <w:sz w:val="22"/>
        </w:rPr>
        <w:t> </w:t>
      </w:r>
      <w:r>
        <w:rPr>
          <w:sz w:val="22"/>
        </w:rPr>
        <w:t>que</w:t>
      </w:r>
      <w:r>
        <w:rPr>
          <w:spacing w:val="-16"/>
          <w:sz w:val="22"/>
        </w:rPr>
        <w:t> </w:t>
      </w:r>
      <w:r>
        <w:rPr>
          <w:sz w:val="22"/>
        </w:rPr>
        <w:t>contenga</w:t>
      </w:r>
      <w:r>
        <w:rPr>
          <w:spacing w:val="-15"/>
          <w:sz w:val="22"/>
        </w:rPr>
        <w:t> </w:t>
      </w:r>
      <w:r>
        <w:rPr>
          <w:sz w:val="22"/>
        </w:rPr>
        <w:t>la</w:t>
      </w:r>
      <w:r>
        <w:rPr>
          <w:spacing w:val="-15"/>
          <w:sz w:val="22"/>
        </w:rPr>
        <w:t> </w:t>
      </w:r>
      <w:r>
        <w:rPr>
          <w:sz w:val="22"/>
        </w:rPr>
        <w:t>fianza</w:t>
      </w:r>
      <w:r>
        <w:rPr>
          <w:spacing w:val="-15"/>
          <w:sz w:val="22"/>
        </w:rPr>
        <w:t> </w:t>
      </w:r>
      <w:r>
        <w:rPr>
          <w:sz w:val="22"/>
        </w:rPr>
        <w:t>o</w:t>
      </w:r>
      <w:r>
        <w:rPr>
          <w:spacing w:val="-14"/>
          <w:sz w:val="22"/>
        </w:rPr>
        <w:t> </w:t>
      </w:r>
      <w:r>
        <w:rPr>
          <w:sz w:val="22"/>
        </w:rPr>
        <w:t>propuesta</w:t>
      </w:r>
      <w:r>
        <w:rPr>
          <w:spacing w:val="-14"/>
          <w:sz w:val="22"/>
        </w:rPr>
        <w:t> </w:t>
      </w:r>
      <w:r>
        <w:rPr>
          <w:sz w:val="22"/>
        </w:rPr>
        <w:t>de</w:t>
      </w:r>
      <w:r>
        <w:rPr>
          <w:spacing w:val="-15"/>
          <w:sz w:val="22"/>
        </w:rPr>
        <w:t> </w:t>
      </w:r>
      <w:r>
        <w:rPr>
          <w:sz w:val="22"/>
        </w:rPr>
        <w:t>garantía</w:t>
      </w:r>
      <w:r>
        <w:rPr>
          <w:spacing w:val="-10"/>
          <w:sz w:val="22"/>
        </w:rPr>
        <w:t> </w:t>
      </w:r>
      <w:r>
        <w:rPr>
          <w:spacing w:val="-2"/>
          <w:sz w:val="22"/>
        </w:rPr>
        <w:t>hipotecaria;</w:t>
      </w:r>
    </w:p>
    <w:p>
      <w:pPr>
        <w:pStyle w:val="ListParagraph"/>
        <w:numPr>
          <w:ilvl w:val="0"/>
          <w:numId w:val="94"/>
        </w:numPr>
        <w:tabs>
          <w:tab w:pos="1558" w:val="left" w:leader="none"/>
        </w:tabs>
        <w:spacing w:line="240" w:lineRule="auto" w:before="135" w:after="0"/>
        <w:ind w:left="1558" w:right="0" w:hanging="519"/>
        <w:jc w:val="left"/>
        <w:rPr>
          <w:sz w:val="22"/>
        </w:rPr>
      </w:pPr>
      <w:r>
        <w:rPr>
          <w:sz w:val="22"/>
        </w:rPr>
        <w:t>Copia</w:t>
      </w:r>
      <w:r>
        <w:rPr>
          <w:spacing w:val="-6"/>
          <w:sz w:val="22"/>
        </w:rPr>
        <w:t> </w:t>
      </w:r>
      <w:r>
        <w:rPr>
          <w:sz w:val="22"/>
        </w:rPr>
        <w:t>del</w:t>
      </w:r>
      <w:r>
        <w:rPr>
          <w:spacing w:val="-6"/>
          <w:sz w:val="22"/>
        </w:rPr>
        <w:t> </w:t>
      </w:r>
      <w:r>
        <w:rPr>
          <w:sz w:val="22"/>
        </w:rPr>
        <w:t>acuerdo</w:t>
      </w:r>
      <w:r>
        <w:rPr>
          <w:spacing w:val="-6"/>
          <w:sz w:val="22"/>
        </w:rPr>
        <w:t> </w:t>
      </w:r>
      <w:r>
        <w:rPr>
          <w:sz w:val="22"/>
        </w:rPr>
        <w:t>del</w:t>
      </w:r>
      <w:r>
        <w:rPr>
          <w:spacing w:val="-8"/>
          <w:sz w:val="22"/>
        </w:rPr>
        <w:t> </w:t>
      </w:r>
      <w:r>
        <w:rPr>
          <w:sz w:val="22"/>
        </w:rPr>
        <w:t>antecedente</w:t>
      </w:r>
      <w:r>
        <w:rPr>
          <w:spacing w:val="-7"/>
          <w:sz w:val="22"/>
        </w:rPr>
        <w:t> </w:t>
      </w:r>
      <w:r>
        <w:rPr>
          <w:spacing w:val="-2"/>
          <w:sz w:val="22"/>
        </w:rPr>
        <w:t>inmediato;</w:t>
      </w:r>
    </w:p>
    <w:p>
      <w:pPr>
        <w:pStyle w:val="ListParagraph"/>
        <w:numPr>
          <w:ilvl w:val="0"/>
          <w:numId w:val="94"/>
        </w:numPr>
        <w:tabs>
          <w:tab w:pos="1560" w:val="left" w:leader="none"/>
        </w:tabs>
        <w:spacing w:line="240" w:lineRule="auto" w:before="135" w:after="0"/>
        <w:ind w:left="1560" w:right="0" w:hanging="521"/>
        <w:jc w:val="left"/>
        <w:rPr>
          <w:sz w:val="22"/>
        </w:rPr>
      </w:pPr>
      <w:r>
        <w:rPr>
          <w:sz w:val="22"/>
        </w:rPr>
        <w:t>Programa</w:t>
      </w:r>
      <w:r>
        <w:rPr>
          <w:spacing w:val="-9"/>
          <w:sz w:val="22"/>
        </w:rPr>
        <w:t> </w:t>
      </w:r>
      <w:r>
        <w:rPr>
          <w:sz w:val="22"/>
        </w:rPr>
        <w:t>y</w:t>
      </w:r>
      <w:r>
        <w:rPr>
          <w:spacing w:val="-7"/>
          <w:sz w:val="22"/>
        </w:rPr>
        <w:t> </w:t>
      </w:r>
      <w:r>
        <w:rPr>
          <w:sz w:val="22"/>
        </w:rPr>
        <w:t>presupuesto</w:t>
      </w:r>
      <w:r>
        <w:rPr>
          <w:spacing w:val="-7"/>
          <w:sz w:val="22"/>
        </w:rPr>
        <w:t> </w:t>
      </w:r>
      <w:r>
        <w:rPr>
          <w:sz w:val="22"/>
        </w:rPr>
        <w:t>de</w:t>
      </w:r>
      <w:r>
        <w:rPr>
          <w:spacing w:val="-4"/>
          <w:sz w:val="22"/>
        </w:rPr>
        <w:t> </w:t>
      </w:r>
      <w:r>
        <w:rPr>
          <w:sz w:val="22"/>
        </w:rPr>
        <w:t>obras</w:t>
      </w:r>
      <w:r>
        <w:rPr>
          <w:spacing w:val="-5"/>
          <w:sz w:val="22"/>
        </w:rPr>
        <w:t> </w:t>
      </w:r>
      <w:r>
        <w:rPr>
          <w:sz w:val="22"/>
        </w:rPr>
        <w:t>actualizado</w:t>
      </w:r>
      <w:r>
        <w:rPr>
          <w:spacing w:val="-7"/>
          <w:sz w:val="22"/>
        </w:rPr>
        <w:t> </w:t>
      </w:r>
      <w:r>
        <w:rPr>
          <w:sz w:val="22"/>
        </w:rPr>
        <w:t>firmado</w:t>
      </w:r>
      <w:r>
        <w:rPr>
          <w:spacing w:val="-5"/>
          <w:sz w:val="22"/>
        </w:rPr>
        <w:t> </w:t>
      </w:r>
      <w:r>
        <w:rPr>
          <w:sz w:val="22"/>
        </w:rPr>
        <w:t>por</w:t>
      </w:r>
      <w:r>
        <w:rPr>
          <w:spacing w:val="-4"/>
          <w:sz w:val="22"/>
        </w:rPr>
        <w:t> </w:t>
      </w:r>
      <w:r>
        <w:rPr>
          <w:sz w:val="22"/>
        </w:rPr>
        <w:t>el</w:t>
      </w:r>
      <w:r>
        <w:rPr>
          <w:spacing w:val="-5"/>
          <w:sz w:val="22"/>
        </w:rPr>
        <w:t> </w:t>
      </w:r>
      <w:r>
        <w:rPr>
          <w:spacing w:val="-2"/>
          <w:sz w:val="22"/>
        </w:rPr>
        <w:t>propietario;</w:t>
      </w:r>
    </w:p>
    <w:p>
      <w:pPr>
        <w:pStyle w:val="ListParagraph"/>
        <w:numPr>
          <w:ilvl w:val="0"/>
          <w:numId w:val="94"/>
        </w:numPr>
        <w:tabs>
          <w:tab w:pos="1560" w:val="left" w:leader="none"/>
        </w:tabs>
        <w:spacing w:line="240" w:lineRule="auto" w:before="133" w:after="0"/>
        <w:ind w:left="1560" w:right="0" w:hanging="521"/>
        <w:jc w:val="left"/>
        <w:rPr>
          <w:sz w:val="22"/>
        </w:rPr>
      </w:pPr>
      <w:r>
        <w:rPr>
          <w:sz w:val="22"/>
        </w:rPr>
        <w:t>El</w:t>
      </w:r>
      <w:r>
        <w:rPr>
          <w:spacing w:val="-3"/>
          <w:sz w:val="22"/>
        </w:rPr>
        <w:t> </w:t>
      </w:r>
      <w:r>
        <w:rPr>
          <w:sz w:val="22"/>
        </w:rPr>
        <w:t>reporte</w:t>
      </w:r>
      <w:r>
        <w:rPr>
          <w:spacing w:val="-3"/>
          <w:sz w:val="22"/>
        </w:rPr>
        <w:t> </w:t>
      </w:r>
      <w:r>
        <w:rPr>
          <w:sz w:val="22"/>
        </w:rPr>
        <w:t>de</w:t>
      </w:r>
      <w:r>
        <w:rPr>
          <w:spacing w:val="-4"/>
          <w:sz w:val="22"/>
        </w:rPr>
        <w:t> </w:t>
      </w:r>
      <w:r>
        <w:rPr>
          <w:sz w:val="22"/>
        </w:rPr>
        <w:t>avance</w:t>
      </w:r>
      <w:r>
        <w:rPr>
          <w:spacing w:val="-3"/>
          <w:sz w:val="22"/>
        </w:rPr>
        <w:t> </w:t>
      </w:r>
      <w:r>
        <w:rPr>
          <w:sz w:val="22"/>
        </w:rPr>
        <w:t>de</w:t>
      </w:r>
      <w:r>
        <w:rPr>
          <w:spacing w:val="-4"/>
          <w:sz w:val="22"/>
        </w:rPr>
        <w:t> </w:t>
      </w:r>
      <w:r>
        <w:rPr>
          <w:spacing w:val="-2"/>
          <w:sz w:val="22"/>
        </w:rPr>
        <w:t>obras;</w:t>
      </w:r>
    </w:p>
    <w:p>
      <w:pPr>
        <w:pStyle w:val="ListParagraph"/>
        <w:numPr>
          <w:ilvl w:val="0"/>
          <w:numId w:val="94"/>
        </w:numPr>
        <w:tabs>
          <w:tab w:pos="1560" w:val="left" w:leader="none"/>
        </w:tabs>
        <w:spacing w:line="240" w:lineRule="auto" w:before="135" w:after="0"/>
        <w:ind w:left="1560" w:right="0" w:hanging="521"/>
        <w:jc w:val="left"/>
        <w:rPr>
          <w:sz w:val="22"/>
        </w:rPr>
      </w:pPr>
      <w:r>
        <w:rPr>
          <w:sz w:val="22"/>
        </w:rPr>
        <w:t>Fotografías</w:t>
      </w:r>
      <w:r>
        <w:rPr>
          <w:spacing w:val="-8"/>
          <w:sz w:val="22"/>
        </w:rPr>
        <w:t> </w:t>
      </w:r>
      <w:r>
        <w:rPr>
          <w:sz w:val="22"/>
        </w:rPr>
        <w:t>que</w:t>
      </w:r>
      <w:r>
        <w:rPr>
          <w:spacing w:val="-6"/>
          <w:sz w:val="22"/>
        </w:rPr>
        <w:t> </w:t>
      </w:r>
      <w:r>
        <w:rPr>
          <w:sz w:val="22"/>
        </w:rPr>
        <w:t>amparen</w:t>
      </w:r>
      <w:r>
        <w:rPr>
          <w:spacing w:val="-5"/>
          <w:sz w:val="22"/>
        </w:rPr>
        <w:t> </w:t>
      </w:r>
      <w:r>
        <w:rPr>
          <w:sz w:val="22"/>
        </w:rPr>
        <w:t>dicho</w:t>
      </w:r>
      <w:r>
        <w:rPr>
          <w:spacing w:val="-6"/>
          <w:sz w:val="22"/>
        </w:rPr>
        <w:t> </w:t>
      </w:r>
      <w:r>
        <w:rPr>
          <w:sz w:val="22"/>
        </w:rPr>
        <w:t>avance;</w:t>
      </w:r>
      <w:r>
        <w:rPr>
          <w:spacing w:val="-4"/>
          <w:sz w:val="22"/>
        </w:rPr>
        <w:t> </w:t>
      </w:r>
      <w:r>
        <w:rPr>
          <w:spacing w:val="-10"/>
          <w:sz w:val="22"/>
        </w:rPr>
        <w:t>y</w:t>
      </w:r>
    </w:p>
    <w:p>
      <w:pPr>
        <w:pStyle w:val="ListParagraph"/>
        <w:numPr>
          <w:ilvl w:val="0"/>
          <w:numId w:val="94"/>
        </w:numPr>
        <w:tabs>
          <w:tab w:pos="1556" w:val="left" w:leader="none"/>
          <w:tab w:pos="1560" w:val="left" w:leader="none"/>
        </w:tabs>
        <w:spacing w:line="230" w:lineRule="auto" w:before="147" w:after="0"/>
        <w:ind w:left="1560" w:right="128" w:hanging="521"/>
        <w:jc w:val="left"/>
        <w:rPr>
          <w:sz w:val="22"/>
        </w:rPr>
      </w:pPr>
      <w:r>
        <w:rPr>
          <w:sz w:val="22"/>
        </w:rPr>
        <w:t>Las</w:t>
      </w:r>
      <w:r>
        <w:rPr>
          <w:spacing w:val="40"/>
          <w:sz w:val="22"/>
        </w:rPr>
        <w:t> </w:t>
      </w:r>
      <w:r>
        <w:rPr>
          <w:sz w:val="22"/>
        </w:rPr>
        <w:t>demás</w:t>
      </w:r>
      <w:r>
        <w:rPr>
          <w:spacing w:val="40"/>
          <w:sz w:val="22"/>
        </w:rPr>
        <w:t> </w:t>
      </w:r>
      <w:r>
        <w:rPr>
          <w:sz w:val="22"/>
        </w:rPr>
        <w:t>que</w:t>
      </w:r>
      <w:r>
        <w:rPr>
          <w:spacing w:val="40"/>
          <w:sz w:val="22"/>
        </w:rPr>
        <w:t> </w:t>
      </w:r>
      <w:r>
        <w:rPr>
          <w:sz w:val="22"/>
        </w:rPr>
        <w:t>en</w:t>
      </w:r>
      <w:r>
        <w:rPr>
          <w:spacing w:val="40"/>
          <w:sz w:val="22"/>
        </w:rPr>
        <w:t> </w:t>
      </w:r>
      <w:r>
        <w:rPr>
          <w:sz w:val="22"/>
        </w:rPr>
        <w:t>disposiciones</w:t>
      </w:r>
      <w:r>
        <w:rPr>
          <w:spacing w:val="40"/>
          <w:sz w:val="22"/>
        </w:rPr>
        <w:t> </w:t>
      </w:r>
      <w:r>
        <w:rPr>
          <w:sz w:val="22"/>
        </w:rPr>
        <w:t>administrativas</w:t>
      </w:r>
      <w:r>
        <w:rPr>
          <w:spacing w:val="40"/>
          <w:sz w:val="22"/>
        </w:rPr>
        <w:t> </w:t>
      </w:r>
      <w:r>
        <w:rPr>
          <w:sz w:val="22"/>
        </w:rPr>
        <w:t>de</w:t>
      </w:r>
      <w:r>
        <w:rPr>
          <w:spacing w:val="40"/>
          <w:sz w:val="22"/>
        </w:rPr>
        <w:t> </w:t>
      </w:r>
      <w:r>
        <w:rPr>
          <w:sz w:val="22"/>
        </w:rPr>
        <w:t>carácter</w:t>
      </w:r>
      <w:r>
        <w:rPr>
          <w:spacing w:val="40"/>
          <w:sz w:val="22"/>
        </w:rPr>
        <w:t> </w:t>
      </w:r>
      <w:r>
        <w:rPr>
          <w:sz w:val="22"/>
        </w:rPr>
        <w:t>general</w:t>
      </w:r>
      <w:r>
        <w:rPr>
          <w:spacing w:val="40"/>
          <w:sz w:val="22"/>
        </w:rPr>
        <w:t> </w:t>
      </w:r>
      <w:r>
        <w:rPr>
          <w:sz w:val="22"/>
        </w:rPr>
        <w:t>expida</w:t>
      </w:r>
      <w:r>
        <w:rPr>
          <w:spacing w:val="40"/>
          <w:sz w:val="22"/>
        </w:rPr>
        <w:t> </w:t>
      </w:r>
      <w:r>
        <w:rPr>
          <w:sz w:val="22"/>
        </w:rPr>
        <w:t>el</w:t>
      </w:r>
      <w:r>
        <w:rPr>
          <w:spacing w:val="40"/>
          <w:sz w:val="22"/>
        </w:rPr>
        <w:t> </w:t>
      </w:r>
      <w:r>
        <w:rPr>
          <w:spacing w:val="-2"/>
          <w:sz w:val="22"/>
        </w:rPr>
        <w:t>Ayuntamiento.</w:t>
      </w:r>
    </w:p>
    <w:p>
      <w:pPr>
        <w:pStyle w:val="BodyText"/>
        <w:spacing w:line="232" w:lineRule="auto" w:before="148"/>
        <w:ind w:left="139" w:right="129"/>
        <w:jc w:val="left"/>
      </w:pPr>
      <w:r>
        <w:rPr/>
        <w:t>ARTÍCULO</w:t>
      </w:r>
      <w:r>
        <w:rPr>
          <w:spacing w:val="-16"/>
        </w:rPr>
        <w:t> </w:t>
      </w:r>
      <w:r>
        <w:rPr/>
        <w:t>301.</w:t>
      </w:r>
      <w:r>
        <w:rPr>
          <w:spacing w:val="-15"/>
        </w:rPr>
        <w:t> </w:t>
      </w:r>
      <w:r>
        <w:rPr/>
        <w:t>En</w:t>
      </w:r>
      <w:r>
        <w:rPr>
          <w:spacing w:val="-15"/>
        </w:rPr>
        <w:t> </w:t>
      </w:r>
      <w:r>
        <w:rPr/>
        <w:t>los</w:t>
      </w:r>
      <w:r>
        <w:rPr>
          <w:spacing w:val="-17"/>
        </w:rPr>
        <w:t> </w:t>
      </w:r>
      <w:r>
        <w:rPr/>
        <w:t>supuestos</w:t>
      </w:r>
      <w:r>
        <w:rPr>
          <w:spacing w:val="-17"/>
        </w:rPr>
        <w:t> </w:t>
      </w:r>
      <w:r>
        <w:rPr/>
        <w:t>de</w:t>
      </w:r>
      <w:r>
        <w:rPr>
          <w:spacing w:val="-17"/>
        </w:rPr>
        <w:t> </w:t>
      </w:r>
      <w:r>
        <w:rPr/>
        <w:t>terminación</w:t>
      </w:r>
      <w:r>
        <w:rPr>
          <w:spacing w:val="-17"/>
        </w:rPr>
        <w:t> </w:t>
      </w:r>
      <w:r>
        <w:rPr/>
        <w:t>de</w:t>
      </w:r>
      <w:r>
        <w:rPr>
          <w:spacing w:val="-16"/>
        </w:rPr>
        <w:t> </w:t>
      </w:r>
      <w:r>
        <w:rPr/>
        <w:t>obra,</w:t>
      </w:r>
      <w:r>
        <w:rPr>
          <w:spacing w:val="-15"/>
        </w:rPr>
        <w:t> </w:t>
      </w:r>
      <w:r>
        <w:rPr/>
        <w:t>liberación</w:t>
      </w:r>
      <w:r>
        <w:rPr>
          <w:spacing w:val="-15"/>
        </w:rPr>
        <w:t> </w:t>
      </w:r>
      <w:r>
        <w:rPr/>
        <w:t>de</w:t>
      </w:r>
      <w:r>
        <w:rPr>
          <w:spacing w:val="-19"/>
        </w:rPr>
        <w:t> </w:t>
      </w:r>
      <w:r>
        <w:rPr/>
        <w:t>garantías</w:t>
      </w:r>
      <w:r>
        <w:rPr>
          <w:spacing w:val="-15"/>
        </w:rPr>
        <w:t> </w:t>
      </w:r>
      <w:r>
        <w:rPr/>
        <w:t>y</w:t>
      </w:r>
      <w:r>
        <w:rPr>
          <w:spacing w:val="-16"/>
        </w:rPr>
        <w:t> </w:t>
      </w:r>
      <w:r>
        <w:rPr/>
        <w:t>municipalización, el interesado deberá entregar a la Secretaría los documentos que establece la Ley.</w:t>
      </w:r>
    </w:p>
    <w:p>
      <w:pPr>
        <w:pStyle w:val="BodyText"/>
        <w:spacing w:line="232" w:lineRule="auto" w:before="148"/>
        <w:ind w:left="139" w:right="129"/>
        <w:jc w:val="left"/>
      </w:pPr>
      <w:r>
        <w:rPr/>
        <w:t>ARTÍCULO</w:t>
      </w:r>
      <w:r>
        <w:rPr>
          <w:spacing w:val="-13"/>
        </w:rPr>
        <w:t> </w:t>
      </w:r>
      <w:r>
        <w:rPr/>
        <w:t>302.</w:t>
      </w:r>
      <w:r>
        <w:rPr>
          <w:spacing w:val="-12"/>
        </w:rPr>
        <w:t> </w:t>
      </w:r>
      <w:r>
        <w:rPr/>
        <w:t>La</w:t>
      </w:r>
      <w:r>
        <w:rPr>
          <w:spacing w:val="-14"/>
        </w:rPr>
        <w:t> </w:t>
      </w:r>
      <w:r>
        <w:rPr/>
        <w:t>Autoridad</w:t>
      </w:r>
      <w:r>
        <w:rPr>
          <w:spacing w:val="-11"/>
        </w:rPr>
        <w:t> </w:t>
      </w:r>
      <w:r>
        <w:rPr/>
        <w:t>no</w:t>
      </w:r>
      <w:r>
        <w:rPr>
          <w:spacing w:val="-12"/>
        </w:rPr>
        <w:t> </w:t>
      </w:r>
      <w:r>
        <w:rPr/>
        <w:t>podrá</w:t>
      </w:r>
      <w:r>
        <w:rPr>
          <w:spacing w:val="-14"/>
        </w:rPr>
        <w:t> </w:t>
      </w:r>
      <w:r>
        <w:rPr/>
        <w:t>recibir</w:t>
      </w:r>
      <w:r>
        <w:rPr>
          <w:spacing w:val="-12"/>
        </w:rPr>
        <w:t> </w:t>
      </w:r>
      <w:r>
        <w:rPr/>
        <w:t>las</w:t>
      </w:r>
      <w:r>
        <w:rPr>
          <w:spacing w:val="-13"/>
        </w:rPr>
        <w:t> </w:t>
      </w:r>
      <w:r>
        <w:rPr/>
        <w:t>obras</w:t>
      </w:r>
      <w:r>
        <w:rPr>
          <w:spacing w:val="-14"/>
        </w:rPr>
        <w:t> </w:t>
      </w:r>
      <w:r>
        <w:rPr/>
        <w:t>de</w:t>
      </w:r>
      <w:r>
        <w:rPr>
          <w:spacing w:val="-14"/>
        </w:rPr>
        <w:t> </w:t>
      </w:r>
      <w:r>
        <w:rPr/>
        <w:t>manera</w:t>
      </w:r>
      <w:r>
        <w:rPr>
          <w:spacing w:val="-14"/>
        </w:rPr>
        <w:t> </w:t>
      </w:r>
      <w:r>
        <w:rPr/>
        <w:t>parcial</w:t>
      </w:r>
      <w:r>
        <w:rPr>
          <w:spacing w:val="-15"/>
        </w:rPr>
        <w:t> </w:t>
      </w:r>
      <w:r>
        <w:rPr/>
        <w:t>sino</w:t>
      </w:r>
      <w:r>
        <w:rPr>
          <w:spacing w:val="-12"/>
        </w:rPr>
        <w:t> </w:t>
      </w:r>
      <w:r>
        <w:rPr/>
        <w:t>únicamente</w:t>
      </w:r>
      <w:r>
        <w:rPr>
          <w:spacing w:val="-14"/>
        </w:rPr>
        <w:t> </w:t>
      </w:r>
      <w:r>
        <w:rPr/>
        <w:t>en</w:t>
      </w:r>
      <w:r>
        <w:rPr>
          <w:spacing w:val="-16"/>
        </w:rPr>
        <w:t> </w:t>
      </w:r>
      <w:r>
        <w:rPr/>
        <w:t>forma global, por todos y cada uno de los conceptos contenidos en las autorizaciones correspondientes.</w:t>
      </w:r>
    </w:p>
    <w:p>
      <w:pPr>
        <w:pStyle w:val="BodyText"/>
        <w:spacing w:line="232" w:lineRule="auto" w:before="148"/>
        <w:ind w:left="139" w:right="129"/>
        <w:jc w:val="left"/>
      </w:pPr>
      <w:r>
        <w:rPr/>
        <w:t>ARTÍCULO 303. Para los efectos de la recepción de obras de urbanización de un fraccionamiento, además de lo dispuesto por la Ley, el interesado deberá presentar los documentos siguientes:</w:t>
      </w:r>
    </w:p>
    <w:p>
      <w:pPr>
        <w:pStyle w:val="ListParagraph"/>
        <w:numPr>
          <w:ilvl w:val="0"/>
          <w:numId w:val="95"/>
        </w:numPr>
        <w:tabs>
          <w:tab w:pos="1560" w:val="left" w:leader="none"/>
        </w:tabs>
        <w:spacing w:line="232" w:lineRule="auto" w:before="148" w:after="0"/>
        <w:ind w:left="1560" w:right="134" w:hanging="490"/>
        <w:jc w:val="left"/>
        <w:rPr>
          <w:sz w:val="22"/>
        </w:rPr>
      </w:pPr>
      <w:r>
        <w:rPr>
          <w:sz w:val="22"/>
        </w:rPr>
        <w:t>Solicitud de la constancia de terminación de obras y liberación de garantías firmada por el interesado;</w:t>
      </w:r>
    </w:p>
    <w:p>
      <w:pPr>
        <w:pStyle w:val="ListParagraph"/>
        <w:numPr>
          <w:ilvl w:val="0"/>
          <w:numId w:val="95"/>
        </w:numPr>
        <w:tabs>
          <w:tab w:pos="1558" w:val="left" w:leader="none"/>
          <w:tab w:pos="1560" w:val="left" w:leader="none"/>
        </w:tabs>
        <w:spacing w:line="232" w:lineRule="auto" w:before="146" w:after="0"/>
        <w:ind w:left="1560" w:right="129" w:hanging="490"/>
        <w:jc w:val="both"/>
        <w:rPr>
          <w:sz w:val="22"/>
        </w:rPr>
      </w:pPr>
      <w:r>
        <w:rPr>
          <w:sz w:val="22"/>
        </w:rPr>
        <w:t>Documento que acredite la personalidad con facultades para actos de dominio, en caso de que el interesado sea persona moral, presentando asimismo copia del Acta Constitutiva debidamente inscrita, identificaciones del apoderado y poderdante;</w:t>
      </w:r>
    </w:p>
    <w:p>
      <w:pPr>
        <w:pStyle w:val="ListParagraph"/>
        <w:numPr>
          <w:ilvl w:val="0"/>
          <w:numId w:val="95"/>
        </w:numPr>
        <w:tabs>
          <w:tab w:pos="1558" w:val="left" w:leader="none"/>
          <w:tab w:pos="1560" w:val="left" w:leader="none"/>
        </w:tabs>
        <w:spacing w:line="230" w:lineRule="auto" w:before="152" w:after="0"/>
        <w:ind w:left="1560" w:right="128" w:hanging="490"/>
        <w:jc w:val="both"/>
        <w:rPr>
          <w:sz w:val="22"/>
        </w:rPr>
      </w:pPr>
      <w:r>
        <w:rPr>
          <w:sz w:val="22"/>
        </w:rPr>
        <w:t>Plano y Acuerdo de autorización de ventas debidamente inscrito en el Instituto Registral y Catastral;</w:t>
      </w:r>
    </w:p>
    <w:p>
      <w:pPr>
        <w:pStyle w:val="ListParagraph"/>
        <w:numPr>
          <w:ilvl w:val="0"/>
          <w:numId w:val="95"/>
        </w:numPr>
        <w:tabs>
          <w:tab w:pos="1560" w:val="left" w:leader="none"/>
        </w:tabs>
        <w:spacing w:line="232" w:lineRule="auto" w:before="149" w:after="0"/>
        <w:ind w:left="1560" w:right="134" w:hanging="490"/>
        <w:jc w:val="both"/>
        <w:rPr>
          <w:sz w:val="22"/>
        </w:rPr>
      </w:pPr>
      <w:r>
        <w:rPr>
          <w:sz w:val="22"/>
        </w:rPr>
        <w:t>Actas o constancias de recepción de las infraestructuras de agua potable, drenaje sanitario, energía eléctrica o en su caso, de gas;</w:t>
      </w:r>
    </w:p>
    <w:p>
      <w:pPr>
        <w:pStyle w:val="ListParagraph"/>
        <w:numPr>
          <w:ilvl w:val="0"/>
          <w:numId w:val="95"/>
        </w:numPr>
        <w:tabs>
          <w:tab w:pos="1557" w:val="left" w:leader="none"/>
          <w:tab w:pos="1560" w:val="left" w:leader="none"/>
        </w:tabs>
        <w:spacing w:line="230" w:lineRule="auto" w:before="4" w:after="0"/>
        <w:ind w:left="1560" w:right="133" w:hanging="490"/>
        <w:jc w:val="both"/>
        <w:rPr>
          <w:sz w:val="22"/>
        </w:rPr>
      </w:pPr>
      <w:r>
        <w:rPr>
          <w:sz w:val="22"/>
        </w:rPr>
        <w:t>Recibo actualizado del pago de los servicios de agua potable en su caso y de la energía eléctrica del alumbrado público;</w:t>
      </w:r>
    </w:p>
    <w:p>
      <w:pPr>
        <w:pStyle w:val="ListParagraph"/>
        <w:numPr>
          <w:ilvl w:val="0"/>
          <w:numId w:val="95"/>
        </w:numPr>
        <w:tabs>
          <w:tab w:pos="1558" w:val="left" w:leader="none"/>
          <w:tab w:pos="1560" w:val="left" w:leader="none"/>
        </w:tabs>
        <w:spacing w:line="232" w:lineRule="auto" w:before="149" w:after="0"/>
        <w:ind w:left="1560" w:right="129" w:hanging="490"/>
        <w:jc w:val="both"/>
        <w:rPr>
          <w:sz w:val="22"/>
        </w:rPr>
      </w:pPr>
      <w:r>
        <w:rPr>
          <w:sz w:val="22"/>
        </w:rPr>
        <w:t>Fianza suficiente a favor del Municipio la cual deberá redactarse en la forma y términos</w:t>
      </w:r>
      <w:r>
        <w:rPr>
          <w:spacing w:val="-11"/>
          <w:sz w:val="22"/>
        </w:rPr>
        <w:t> </w:t>
      </w:r>
      <w:r>
        <w:rPr>
          <w:sz w:val="22"/>
        </w:rPr>
        <w:t>que</w:t>
      </w:r>
      <w:r>
        <w:rPr>
          <w:spacing w:val="-12"/>
          <w:sz w:val="22"/>
        </w:rPr>
        <w:t> </w:t>
      </w:r>
      <w:r>
        <w:rPr>
          <w:sz w:val="22"/>
        </w:rPr>
        <w:t>sea</w:t>
      </w:r>
      <w:r>
        <w:rPr>
          <w:spacing w:val="-12"/>
          <w:sz w:val="22"/>
        </w:rPr>
        <w:t> </w:t>
      </w:r>
      <w:r>
        <w:rPr>
          <w:sz w:val="22"/>
        </w:rPr>
        <w:t>solicitado</w:t>
      </w:r>
      <w:r>
        <w:rPr>
          <w:spacing w:val="-9"/>
          <w:sz w:val="22"/>
        </w:rPr>
        <w:t> </w:t>
      </w:r>
      <w:r>
        <w:rPr>
          <w:sz w:val="22"/>
        </w:rPr>
        <w:t>por</w:t>
      </w:r>
      <w:r>
        <w:rPr>
          <w:spacing w:val="-10"/>
          <w:sz w:val="22"/>
        </w:rPr>
        <w:t> </w:t>
      </w:r>
      <w:r>
        <w:rPr>
          <w:sz w:val="22"/>
        </w:rPr>
        <w:t>dicha</w:t>
      </w:r>
      <w:r>
        <w:rPr>
          <w:spacing w:val="-12"/>
          <w:sz w:val="22"/>
        </w:rPr>
        <w:t> </w:t>
      </w:r>
      <w:r>
        <w:rPr>
          <w:sz w:val="22"/>
        </w:rPr>
        <w:t>autoridad</w:t>
      </w:r>
      <w:r>
        <w:rPr>
          <w:spacing w:val="-9"/>
          <w:sz w:val="22"/>
        </w:rPr>
        <w:t> </w:t>
      </w:r>
      <w:r>
        <w:rPr>
          <w:sz w:val="22"/>
        </w:rPr>
        <w:t>y</w:t>
      </w:r>
      <w:r>
        <w:rPr>
          <w:spacing w:val="-13"/>
          <w:sz w:val="22"/>
        </w:rPr>
        <w:t> </w:t>
      </w:r>
      <w:r>
        <w:rPr>
          <w:sz w:val="22"/>
        </w:rPr>
        <w:t>que</w:t>
      </w:r>
      <w:r>
        <w:rPr>
          <w:spacing w:val="-11"/>
          <w:sz w:val="22"/>
        </w:rPr>
        <w:t> </w:t>
      </w:r>
      <w:r>
        <w:rPr>
          <w:sz w:val="22"/>
        </w:rPr>
        <w:t>garantice</w:t>
      </w:r>
      <w:r>
        <w:rPr>
          <w:spacing w:val="-11"/>
          <w:sz w:val="22"/>
        </w:rPr>
        <w:t> </w:t>
      </w:r>
      <w:r>
        <w:rPr>
          <w:sz w:val="22"/>
        </w:rPr>
        <w:t>por</w:t>
      </w:r>
      <w:r>
        <w:rPr>
          <w:spacing w:val="-10"/>
          <w:sz w:val="22"/>
        </w:rPr>
        <w:t> </w:t>
      </w:r>
      <w:r>
        <w:rPr>
          <w:sz w:val="22"/>
        </w:rPr>
        <w:t>un</w:t>
      </w:r>
      <w:r>
        <w:rPr>
          <w:spacing w:val="-12"/>
          <w:sz w:val="22"/>
        </w:rPr>
        <w:t> </w:t>
      </w:r>
      <w:r>
        <w:rPr>
          <w:sz w:val="22"/>
        </w:rPr>
        <w:t>término</w:t>
      </w:r>
      <w:r>
        <w:rPr>
          <w:spacing w:val="-9"/>
          <w:sz w:val="22"/>
        </w:rPr>
        <w:t> </w:t>
      </w:r>
      <w:r>
        <w:rPr>
          <w:sz w:val="22"/>
        </w:rPr>
        <w:t>de</w:t>
      </w:r>
      <w:r>
        <w:rPr>
          <w:spacing w:val="-12"/>
          <w:sz w:val="22"/>
        </w:rPr>
        <w:t> </w:t>
      </w:r>
      <w:r>
        <w:rPr>
          <w:sz w:val="22"/>
        </w:rPr>
        <w:t>tres años,</w:t>
      </w:r>
      <w:r>
        <w:rPr>
          <w:spacing w:val="-11"/>
          <w:sz w:val="22"/>
        </w:rPr>
        <w:t> </w:t>
      </w:r>
      <w:r>
        <w:rPr>
          <w:sz w:val="22"/>
        </w:rPr>
        <w:t>la</w:t>
      </w:r>
      <w:r>
        <w:rPr>
          <w:spacing w:val="-10"/>
          <w:sz w:val="22"/>
        </w:rPr>
        <w:t> </w:t>
      </w:r>
      <w:r>
        <w:rPr>
          <w:sz w:val="22"/>
        </w:rPr>
        <w:t>buena</w:t>
      </w:r>
      <w:r>
        <w:rPr>
          <w:spacing w:val="-12"/>
          <w:sz w:val="22"/>
        </w:rPr>
        <w:t> </w:t>
      </w:r>
      <w:r>
        <w:rPr>
          <w:sz w:val="22"/>
        </w:rPr>
        <w:t>calidad</w:t>
      </w:r>
      <w:r>
        <w:rPr>
          <w:spacing w:val="-12"/>
          <w:sz w:val="22"/>
        </w:rPr>
        <w:t> </w:t>
      </w:r>
      <w:r>
        <w:rPr>
          <w:sz w:val="22"/>
        </w:rPr>
        <w:t>de</w:t>
      </w:r>
      <w:r>
        <w:rPr>
          <w:spacing w:val="-10"/>
          <w:sz w:val="22"/>
        </w:rPr>
        <w:t> </w:t>
      </w:r>
      <w:r>
        <w:rPr>
          <w:sz w:val="22"/>
        </w:rPr>
        <w:t>pavimentos,</w:t>
      </w:r>
      <w:r>
        <w:rPr>
          <w:spacing w:val="-11"/>
          <w:sz w:val="22"/>
        </w:rPr>
        <w:t> </w:t>
      </w:r>
      <w:r>
        <w:rPr>
          <w:sz w:val="22"/>
        </w:rPr>
        <w:t>cordones,</w:t>
      </w:r>
      <w:r>
        <w:rPr>
          <w:spacing w:val="-13"/>
          <w:sz w:val="22"/>
        </w:rPr>
        <w:t> </w:t>
      </w:r>
      <w:r>
        <w:rPr>
          <w:sz w:val="22"/>
        </w:rPr>
        <w:t>banquetas</w:t>
      </w:r>
      <w:r>
        <w:rPr>
          <w:spacing w:val="-12"/>
          <w:sz w:val="22"/>
        </w:rPr>
        <w:t> </w:t>
      </w:r>
      <w:r>
        <w:rPr>
          <w:sz w:val="22"/>
        </w:rPr>
        <w:t>y</w:t>
      </w:r>
      <w:r>
        <w:rPr>
          <w:spacing w:val="-12"/>
          <w:sz w:val="22"/>
        </w:rPr>
        <w:t> </w:t>
      </w:r>
      <w:r>
        <w:rPr>
          <w:sz w:val="22"/>
        </w:rPr>
        <w:t>sistema</w:t>
      </w:r>
      <w:r>
        <w:rPr>
          <w:spacing w:val="-12"/>
          <w:sz w:val="22"/>
        </w:rPr>
        <w:t> </w:t>
      </w:r>
      <w:r>
        <w:rPr>
          <w:sz w:val="22"/>
        </w:rPr>
        <w:t>para</w:t>
      </w:r>
      <w:r>
        <w:rPr>
          <w:spacing w:val="-10"/>
          <w:sz w:val="22"/>
        </w:rPr>
        <w:t> </w:t>
      </w:r>
      <w:r>
        <w:rPr>
          <w:sz w:val="22"/>
        </w:rPr>
        <w:t>el</w:t>
      </w:r>
      <w:r>
        <w:rPr>
          <w:spacing w:val="-13"/>
          <w:sz w:val="22"/>
        </w:rPr>
        <w:t> </w:t>
      </w:r>
      <w:r>
        <w:rPr>
          <w:sz w:val="22"/>
        </w:rPr>
        <w:t>manejo integral de aguas pluviales;</w:t>
      </w:r>
    </w:p>
    <w:p>
      <w:pPr>
        <w:pStyle w:val="ListParagraph"/>
        <w:numPr>
          <w:ilvl w:val="0"/>
          <w:numId w:val="95"/>
        </w:numPr>
        <w:tabs>
          <w:tab w:pos="1556" w:val="left" w:leader="none"/>
        </w:tabs>
        <w:spacing w:line="240" w:lineRule="auto" w:before="142" w:after="0"/>
        <w:ind w:left="1556" w:right="0" w:hanging="486"/>
        <w:jc w:val="both"/>
        <w:rPr>
          <w:sz w:val="22"/>
        </w:rPr>
      </w:pPr>
      <w:r>
        <w:rPr>
          <w:sz w:val="22"/>
        </w:rPr>
        <w:t>Comprobante</w:t>
      </w:r>
      <w:r>
        <w:rPr>
          <w:spacing w:val="-8"/>
          <w:sz w:val="22"/>
        </w:rPr>
        <w:t> </w:t>
      </w:r>
      <w:r>
        <w:rPr>
          <w:sz w:val="22"/>
        </w:rPr>
        <w:t>del</w:t>
      </w:r>
      <w:r>
        <w:rPr>
          <w:spacing w:val="-5"/>
          <w:sz w:val="22"/>
        </w:rPr>
        <w:t> </w:t>
      </w:r>
      <w:r>
        <w:rPr>
          <w:sz w:val="22"/>
        </w:rPr>
        <w:t>pago</w:t>
      </w:r>
      <w:r>
        <w:rPr>
          <w:spacing w:val="-7"/>
          <w:sz w:val="22"/>
        </w:rPr>
        <w:t> </w:t>
      </w:r>
      <w:r>
        <w:rPr>
          <w:sz w:val="22"/>
        </w:rPr>
        <w:t>del</w:t>
      </w:r>
      <w:r>
        <w:rPr>
          <w:spacing w:val="-6"/>
          <w:sz w:val="22"/>
        </w:rPr>
        <w:t> </w:t>
      </w:r>
      <w:r>
        <w:rPr>
          <w:sz w:val="22"/>
        </w:rPr>
        <w:t>impuesto</w:t>
      </w:r>
      <w:r>
        <w:rPr>
          <w:spacing w:val="-7"/>
          <w:sz w:val="22"/>
        </w:rPr>
        <w:t> </w:t>
      </w:r>
      <w:r>
        <w:rPr>
          <w:sz w:val="22"/>
        </w:rPr>
        <w:t>predial</w:t>
      </w:r>
      <w:r>
        <w:rPr>
          <w:spacing w:val="-6"/>
          <w:sz w:val="22"/>
        </w:rPr>
        <w:t> </w:t>
      </w:r>
      <w:r>
        <w:rPr>
          <w:sz w:val="22"/>
        </w:rPr>
        <w:t>sin</w:t>
      </w:r>
      <w:r>
        <w:rPr>
          <w:spacing w:val="-5"/>
          <w:sz w:val="22"/>
        </w:rPr>
        <w:t> </w:t>
      </w:r>
      <w:r>
        <w:rPr>
          <w:spacing w:val="-2"/>
          <w:sz w:val="22"/>
        </w:rPr>
        <w:t>adeudos;</w:t>
      </w:r>
    </w:p>
    <w:p>
      <w:pPr>
        <w:pStyle w:val="ListParagraph"/>
        <w:numPr>
          <w:ilvl w:val="0"/>
          <w:numId w:val="95"/>
        </w:numPr>
        <w:tabs>
          <w:tab w:pos="1556" w:val="left" w:leader="none"/>
        </w:tabs>
        <w:spacing w:line="240" w:lineRule="auto" w:before="135" w:after="0"/>
        <w:ind w:left="1556" w:right="0" w:hanging="486"/>
        <w:jc w:val="both"/>
        <w:rPr>
          <w:sz w:val="22"/>
        </w:rPr>
      </w:pPr>
      <w:r>
        <w:rPr>
          <w:sz w:val="22"/>
        </w:rPr>
        <w:t>Comprobante</w:t>
      </w:r>
      <w:r>
        <w:rPr>
          <w:spacing w:val="-7"/>
          <w:sz w:val="22"/>
        </w:rPr>
        <w:t> </w:t>
      </w:r>
      <w:r>
        <w:rPr>
          <w:sz w:val="22"/>
        </w:rPr>
        <w:t>de</w:t>
      </w:r>
      <w:r>
        <w:rPr>
          <w:spacing w:val="-7"/>
          <w:sz w:val="22"/>
        </w:rPr>
        <w:t> </w:t>
      </w:r>
      <w:r>
        <w:rPr>
          <w:sz w:val="22"/>
        </w:rPr>
        <w:t>pago</w:t>
      </w:r>
      <w:r>
        <w:rPr>
          <w:spacing w:val="-7"/>
          <w:sz w:val="22"/>
        </w:rPr>
        <w:t> </w:t>
      </w:r>
      <w:r>
        <w:rPr>
          <w:sz w:val="22"/>
        </w:rPr>
        <w:t>de</w:t>
      </w:r>
      <w:r>
        <w:rPr>
          <w:spacing w:val="-6"/>
          <w:sz w:val="22"/>
        </w:rPr>
        <w:t> </w:t>
      </w:r>
      <w:r>
        <w:rPr>
          <w:sz w:val="22"/>
        </w:rPr>
        <w:t>derechos</w:t>
      </w:r>
      <w:r>
        <w:rPr>
          <w:spacing w:val="-9"/>
          <w:sz w:val="22"/>
        </w:rPr>
        <w:t> </w:t>
      </w:r>
      <w:r>
        <w:rPr>
          <w:sz w:val="22"/>
        </w:rPr>
        <w:t>municipales</w:t>
      </w:r>
      <w:r>
        <w:rPr>
          <w:spacing w:val="-6"/>
          <w:sz w:val="22"/>
        </w:rPr>
        <w:t> </w:t>
      </w:r>
      <w:r>
        <w:rPr>
          <w:sz w:val="22"/>
        </w:rPr>
        <w:t>correspondiente;</w:t>
      </w:r>
      <w:r>
        <w:rPr>
          <w:spacing w:val="-7"/>
          <w:sz w:val="22"/>
        </w:rPr>
        <w:t> </w:t>
      </w:r>
      <w:r>
        <w:rPr>
          <w:spacing w:val="-10"/>
          <w:sz w:val="22"/>
        </w:rPr>
        <w:t>y</w:t>
      </w:r>
    </w:p>
    <w:p>
      <w:pPr>
        <w:pStyle w:val="ListParagraph"/>
        <w:numPr>
          <w:ilvl w:val="0"/>
          <w:numId w:val="95"/>
        </w:numPr>
        <w:tabs>
          <w:tab w:pos="1558" w:val="left" w:leader="none"/>
          <w:tab w:pos="1560" w:val="left" w:leader="none"/>
        </w:tabs>
        <w:spacing w:line="232" w:lineRule="auto" w:before="143" w:after="0"/>
        <w:ind w:left="1560" w:right="132" w:hanging="490"/>
        <w:jc w:val="both"/>
        <w:rPr>
          <w:sz w:val="22"/>
        </w:rPr>
      </w:pPr>
      <w:r>
        <w:rPr>
          <w:sz w:val="22"/>
        </w:rPr>
        <w:t>Las demás que en disposiciones administrativas de carácter general expida el </w:t>
      </w:r>
      <w:r>
        <w:rPr>
          <w:spacing w:val="-2"/>
          <w:sz w:val="22"/>
        </w:rPr>
        <w:t>Ayuntamiento.</w:t>
      </w:r>
    </w:p>
    <w:p>
      <w:pPr>
        <w:pStyle w:val="ListParagraph"/>
        <w:spacing w:after="0" w:line="232" w:lineRule="auto"/>
        <w:jc w:val="both"/>
        <w:rPr>
          <w:sz w:val="22"/>
        </w:rPr>
        <w:sectPr>
          <w:pgSz w:w="12240" w:h="15840"/>
          <w:pgMar w:header="355" w:footer="994" w:top="1740" w:bottom="1180" w:left="1133" w:right="1133"/>
        </w:sectPr>
      </w:pPr>
    </w:p>
    <w:p>
      <w:pPr>
        <w:pStyle w:val="BodyText"/>
        <w:spacing w:line="232" w:lineRule="auto" w:before="98"/>
        <w:ind w:left="139" w:right="129"/>
      </w:pPr>
      <w:r>
        <w:rPr/>
        <w:t>En</w:t>
      </w:r>
      <w:r>
        <w:rPr>
          <w:spacing w:val="-16"/>
        </w:rPr>
        <w:t> </w:t>
      </w:r>
      <w:r>
        <w:rPr/>
        <w:t>caso</w:t>
      </w:r>
      <w:r>
        <w:rPr>
          <w:spacing w:val="-15"/>
        </w:rPr>
        <w:t> </w:t>
      </w:r>
      <w:r>
        <w:rPr/>
        <w:t>de</w:t>
      </w:r>
      <w:r>
        <w:rPr>
          <w:spacing w:val="-15"/>
        </w:rPr>
        <w:t> </w:t>
      </w:r>
      <w:r>
        <w:rPr/>
        <w:t>las</w:t>
      </w:r>
      <w:r>
        <w:rPr>
          <w:spacing w:val="-14"/>
        </w:rPr>
        <w:t> </w:t>
      </w:r>
      <w:r>
        <w:rPr/>
        <w:t>obras</w:t>
      </w:r>
      <w:r>
        <w:rPr>
          <w:spacing w:val="-16"/>
        </w:rPr>
        <w:t> </w:t>
      </w:r>
      <w:r>
        <w:rPr/>
        <w:t>de</w:t>
      </w:r>
      <w:r>
        <w:rPr>
          <w:spacing w:val="-15"/>
        </w:rPr>
        <w:t> </w:t>
      </w:r>
      <w:r>
        <w:rPr/>
        <w:t>drenaje</w:t>
      </w:r>
      <w:r>
        <w:rPr>
          <w:spacing w:val="-14"/>
        </w:rPr>
        <w:t> </w:t>
      </w:r>
      <w:r>
        <w:rPr/>
        <w:t>pluvial,</w:t>
      </w:r>
      <w:r>
        <w:rPr>
          <w:spacing w:val="-13"/>
        </w:rPr>
        <w:t> </w:t>
      </w:r>
      <w:r>
        <w:rPr/>
        <w:t>pavimentación,</w:t>
      </w:r>
      <w:r>
        <w:rPr>
          <w:spacing w:val="-13"/>
        </w:rPr>
        <w:t> </w:t>
      </w:r>
      <w:r>
        <w:rPr/>
        <w:t>señalización,</w:t>
      </w:r>
      <w:r>
        <w:rPr>
          <w:spacing w:val="-13"/>
        </w:rPr>
        <w:t> </w:t>
      </w:r>
      <w:r>
        <w:rPr/>
        <w:t>alumbrado</w:t>
      </w:r>
      <w:r>
        <w:rPr>
          <w:spacing w:val="-15"/>
        </w:rPr>
        <w:t> </w:t>
      </w:r>
      <w:r>
        <w:rPr/>
        <w:t>público,</w:t>
      </w:r>
      <w:r>
        <w:rPr>
          <w:spacing w:val="-14"/>
        </w:rPr>
        <w:t> </w:t>
      </w:r>
      <w:r>
        <w:rPr/>
        <w:t>banquetas, habilitación de parques y jardines, la Autoridad solicitará a las dependencias municipales la constancia de que las obras de urbanización cumplen con las especificaciones contenidas en la autorización correspondiente, o en su caso se manifiesten las deficiencias de las mismas.</w:t>
      </w:r>
    </w:p>
    <w:p>
      <w:pPr>
        <w:pStyle w:val="BodyText"/>
        <w:spacing w:line="232" w:lineRule="auto" w:before="152"/>
        <w:ind w:left="139" w:right="131"/>
      </w:pPr>
      <w:r>
        <w:rPr/>
        <w:t>ARTÍCULO 304. El interesado en solicitar la municipalización de un fraccionamiento, deberá presentar ante la Secretaría, lo siguiente:</w:t>
      </w:r>
    </w:p>
    <w:p>
      <w:pPr>
        <w:pStyle w:val="ListParagraph"/>
        <w:numPr>
          <w:ilvl w:val="0"/>
          <w:numId w:val="96"/>
        </w:numPr>
        <w:tabs>
          <w:tab w:pos="1560" w:val="left" w:leader="none"/>
        </w:tabs>
        <w:spacing w:line="230" w:lineRule="auto" w:before="151" w:after="0"/>
        <w:ind w:left="1560" w:right="131" w:hanging="521"/>
        <w:jc w:val="both"/>
        <w:rPr>
          <w:sz w:val="22"/>
        </w:rPr>
      </w:pPr>
      <w:r>
        <w:rPr>
          <w:sz w:val="22"/>
        </w:rPr>
        <w:t>Solicitud de autorización de municipalización del fraccionamiento, firmada por el </w:t>
      </w:r>
      <w:r>
        <w:rPr>
          <w:spacing w:val="-2"/>
          <w:sz w:val="22"/>
        </w:rPr>
        <w:t>interesado;</w:t>
      </w:r>
    </w:p>
    <w:p>
      <w:pPr>
        <w:pStyle w:val="ListParagraph"/>
        <w:numPr>
          <w:ilvl w:val="0"/>
          <w:numId w:val="96"/>
        </w:numPr>
        <w:tabs>
          <w:tab w:pos="1558" w:val="left" w:leader="none"/>
          <w:tab w:pos="1560" w:val="left" w:leader="none"/>
        </w:tabs>
        <w:spacing w:line="232" w:lineRule="auto" w:before="148" w:after="0"/>
        <w:ind w:left="1560" w:right="129" w:hanging="521"/>
        <w:jc w:val="both"/>
        <w:rPr>
          <w:sz w:val="22"/>
        </w:rPr>
      </w:pPr>
      <w:r>
        <w:rPr>
          <w:sz w:val="22"/>
        </w:rPr>
        <w:t>Documento que acredite la personalidad con facultades para actos de dominio, en caso de que el interesado sea persona moral, presentando asimismo copia del Acta Constitutiva debidamente inscrita, identificaciones del apoderado y poderdante;</w:t>
      </w:r>
    </w:p>
    <w:p>
      <w:pPr>
        <w:pStyle w:val="ListParagraph"/>
        <w:numPr>
          <w:ilvl w:val="0"/>
          <w:numId w:val="96"/>
        </w:numPr>
        <w:tabs>
          <w:tab w:pos="1558" w:val="left" w:leader="none"/>
        </w:tabs>
        <w:spacing w:line="240" w:lineRule="auto" w:before="141" w:after="0"/>
        <w:ind w:left="1558" w:right="0" w:hanging="519"/>
        <w:jc w:val="both"/>
        <w:rPr>
          <w:sz w:val="22"/>
        </w:rPr>
      </w:pPr>
      <w:r>
        <w:rPr>
          <w:sz w:val="22"/>
        </w:rPr>
        <w:t>Copia</w:t>
      </w:r>
      <w:r>
        <w:rPr>
          <w:spacing w:val="-7"/>
          <w:sz w:val="22"/>
        </w:rPr>
        <w:t> </w:t>
      </w:r>
      <w:r>
        <w:rPr>
          <w:sz w:val="22"/>
        </w:rPr>
        <w:t>de</w:t>
      </w:r>
      <w:r>
        <w:rPr>
          <w:spacing w:val="-4"/>
          <w:sz w:val="22"/>
        </w:rPr>
        <w:t> </w:t>
      </w:r>
      <w:r>
        <w:rPr>
          <w:sz w:val="22"/>
        </w:rPr>
        <w:t>la</w:t>
      </w:r>
      <w:r>
        <w:rPr>
          <w:spacing w:val="-4"/>
          <w:sz w:val="22"/>
        </w:rPr>
        <w:t> </w:t>
      </w:r>
      <w:r>
        <w:rPr>
          <w:sz w:val="22"/>
        </w:rPr>
        <w:t>constancia</w:t>
      </w:r>
      <w:r>
        <w:rPr>
          <w:spacing w:val="-4"/>
          <w:sz w:val="22"/>
        </w:rPr>
        <w:t> </w:t>
      </w:r>
      <w:r>
        <w:rPr>
          <w:sz w:val="22"/>
        </w:rPr>
        <w:t>de</w:t>
      </w:r>
      <w:r>
        <w:rPr>
          <w:spacing w:val="-4"/>
          <w:sz w:val="22"/>
        </w:rPr>
        <w:t> </w:t>
      </w:r>
      <w:r>
        <w:rPr>
          <w:sz w:val="22"/>
        </w:rPr>
        <w:t>terminación</w:t>
      </w:r>
      <w:r>
        <w:rPr>
          <w:spacing w:val="-4"/>
          <w:sz w:val="22"/>
        </w:rPr>
        <w:t> </w:t>
      </w:r>
      <w:r>
        <w:rPr>
          <w:sz w:val="22"/>
        </w:rPr>
        <w:t>de</w:t>
      </w:r>
      <w:r>
        <w:rPr>
          <w:spacing w:val="-6"/>
          <w:sz w:val="22"/>
        </w:rPr>
        <w:t> </w:t>
      </w:r>
      <w:r>
        <w:rPr>
          <w:sz w:val="22"/>
        </w:rPr>
        <w:t>obras</w:t>
      </w:r>
      <w:r>
        <w:rPr>
          <w:spacing w:val="-6"/>
          <w:sz w:val="22"/>
        </w:rPr>
        <w:t> </w:t>
      </w:r>
      <w:r>
        <w:rPr>
          <w:sz w:val="22"/>
        </w:rPr>
        <w:t>y</w:t>
      </w:r>
      <w:r>
        <w:rPr>
          <w:spacing w:val="-6"/>
          <w:sz w:val="22"/>
        </w:rPr>
        <w:t> </w:t>
      </w:r>
      <w:r>
        <w:rPr>
          <w:sz w:val="22"/>
        </w:rPr>
        <w:t>liberación</w:t>
      </w:r>
      <w:r>
        <w:rPr>
          <w:spacing w:val="-4"/>
          <w:sz w:val="22"/>
        </w:rPr>
        <w:t> </w:t>
      </w:r>
      <w:r>
        <w:rPr>
          <w:sz w:val="22"/>
        </w:rPr>
        <w:t>de</w:t>
      </w:r>
      <w:r>
        <w:rPr>
          <w:spacing w:val="-6"/>
          <w:sz w:val="22"/>
        </w:rPr>
        <w:t> </w:t>
      </w:r>
      <w:r>
        <w:rPr>
          <w:spacing w:val="-2"/>
          <w:sz w:val="22"/>
        </w:rPr>
        <w:t>garantías;</w:t>
      </w:r>
    </w:p>
    <w:p>
      <w:pPr>
        <w:pStyle w:val="ListParagraph"/>
        <w:numPr>
          <w:ilvl w:val="0"/>
          <w:numId w:val="96"/>
        </w:numPr>
        <w:tabs>
          <w:tab w:pos="1559" w:val="left" w:leader="none"/>
        </w:tabs>
        <w:spacing w:line="240" w:lineRule="auto" w:before="133" w:after="0"/>
        <w:ind w:left="1559" w:right="0" w:hanging="520"/>
        <w:jc w:val="both"/>
        <w:rPr>
          <w:sz w:val="22"/>
        </w:rPr>
      </w:pPr>
      <w:r>
        <w:rPr>
          <w:sz w:val="22"/>
        </w:rPr>
        <w:t>Comprobante</w:t>
      </w:r>
      <w:r>
        <w:rPr>
          <w:spacing w:val="-7"/>
          <w:sz w:val="22"/>
        </w:rPr>
        <w:t> </w:t>
      </w:r>
      <w:r>
        <w:rPr>
          <w:sz w:val="22"/>
        </w:rPr>
        <w:t>de</w:t>
      </w:r>
      <w:r>
        <w:rPr>
          <w:spacing w:val="-8"/>
          <w:sz w:val="22"/>
        </w:rPr>
        <w:t> </w:t>
      </w:r>
      <w:r>
        <w:rPr>
          <w:sz w:val="22"/>
        </w:rPr>
        <w:t>pago</w:t>
      </w:r>
      <w:r>
        <w:rPr>
          <w:spacing w:val="-6"/>
          <w:sz w:val="22"/>
        </w:rPr>
        <w:t> </w:t>
      </w:r>
      <w:r>
        <w:rPr>
          <w:sz w:val="22"/>
        </w:rPr>
        <w:t>de</w:t>
      </w:r>
      <w:r>
        <w:rPr>
          <w:spacing w:val="-7"/>
          <w:sz w:val="22"/>
        </w:rPr>
        <w:t> </w:t>
      </w:r>
      <w:r>
        <w:rPr>
          <w:sz w:val="22"/>
        </w:rPr>
        <w:t>derechos</w:t>
      </w:r>
      <w:r>
        <w:rPr>
          <w:spacing w:val="-10"/>
          <w:sz w:val="22"/>
        </w:rPr>
        <w:t> </w:t>
      </w:r>
      <w:r>
        <w:rPr>
          <w:sz w:val="22"/>
        </w:rPr>
        <w:t>municipales</w:t>
      </w:r>
      <w:r>
        <w:rPr>
          <w:spacing w:val="-6"/>
          <w:sz w:val="22"/>
        </w:rPr>
        <w:t> </w:t>
      </w:r>
      <w:r>
        <w:rPr>
          <w:sz w:val="22"/>
        </w:rPr>
        <w:t>correspondiente;</w:t>
      </w:r>
      <w:r>
        <w:rPr>
          <w:spacing w:val="-7"/>
          <w:sz w:val="22"/>
        </w:rPr>
        <w:t> </w:t>
      </w:r>
      <w:r>
        <w:rPr>
          <w:spacing w:val="-10"/>
          <w:sz w:val="22"/>
        </w:rPr>
        <w:t>y</w:t>
      </w:r>
    </w:p>
    <w:p>
      <w:pPr>
        <w:pStyle w:val="ListParagraph"/>
        <w:numPr>
          <w:ilvl w:val="0"/>
          <w:numId w:val="96"/>
        </w:numPr>
        <w:tabs>
          <w:tab w:pos="1558" w:val="left" w:leader="none"/>
          <w:tab w:pos="1560" w:val="left" w:leader="none"/>
        </w:tabs>
        <w:spacing w:line="232" w:lineRule="auto" w:before="144" w:after="0"/>
        <w:ind w:left="1560" w:right="133" w:hanging="521"/>
        <w:jc w:val="both"/>
        <w:rPr>
          <w:sz w:val="22"/>
        </w:rPr>
      </w:pPr>
      <w:r>
        <w:rPr>
          <w:sz w:val="22"/>
        </w:rPr>
        <w:t>Cualquier otra establecida en disposiciones administrativas de carácter general que expida el Ayuntamiento.</w:t>
      </w:r>
    </w:p>
    <w:p>
      <w:pPr>
        <w:pStyle w:val="BodyText"/>
        <w:spacing w:line="235" w:lineRule="auto" w:before="143"/>
        <w:ind w:left="139" w:right="127"/>
      </w:pPr>
      <w:r>
        <w:rPr/>
        <w:t>ARTÍCULO</w:t>
      </w:r>
      <w:r>
        <w:rPr>
          <w:spacing w:val="-4"/>
        </w:rPr>
        <w:t> </w:t>
      </w:r>
      <w:r>
        <w:rPr/>
        <w:t>305.</w:t>
      </w:r>
      <w:r>
        <w:rPr>
          <w:spacing w:val="-4"/>
        </w:rPr>
        <w:t> </w:t>
      </w:r>
      <w:r>
        <w:rPr/>
        <w:t>Para</w:t>
      </w:r>
      <w:r>
        <w:rPr>
          <w:spacing w:val="-3"/>
        </w:rPr>
        <w:t> </w:t>
      </w:r>
      <w:r>
        <w:rPr/>
        <w:t>el</w:t>
      </w:r>
      <w:r>
        <w:rPr>
          <w:spacing w:val="-6"/>
        </w:rPr>
        <w:t> </w:t>
      </w:r>
      <w:r>
        <w:rPr/>
        <w:t>supuesto</w:t>
      </w:r>
      <w:r>
        <w:rPr>
          <w:spacing w:val="-3"/>
        </w:rPr>
        <w:t> </w:t>
      </w:r>
      <w:r>
        <w:rPr/>
        <w:t>de</w:t>
      </w:r>
      <w:r>
        <w:rPr>
          <w:spacing w:val="-6"/>
        </w:rPr>
        <w:t> </w:t>
      </w:r>
      <w:r>
        <w:rPr/>
        <w:t>que</w:t>
      </w:r>
      <w:r>
        <w:rPr>
          <w:spacing w:val="-6"/>
        </w:rPr>
        <w:t> </w:t>
      </w:r>
      <w:r>
        <w:rPr/>
        <w:t>exista</w:t>
      </w:r>
      <w:r>
        <w:rPr>
          <w:spacing w:val="-3"/>
        </w:rPr>
        <w:t> </w:t>
      </w:r>
      <w:r>
        <w:rPr/>
        <w:t>un</w:t>
      </w:r>
      <w:r>
        <w:rPr>
          <w:spacing w:val="-6"/>
        </w:rPr>
        <w:t> </w:t>
      </w:r>
      <w:r>
        <w:rPr/>
        <w:t>fraccionamiento</w:t>
      </w:r>
      <w:r>
        <w:rPr>
          <w:spacing w:val="-5"/>
        </w:rPr>
        <w:t> </w:t>
      </w:r>
      <w:r>
        <w:rPr/>
        <w:t>que</w:t>
      </w:r>
      <w:r>
        <w:rPr>
          <w:spacing w:val="-6"/>
        </w:rPr>
        <w:t> </w:t>
      </w:r>
      <w:r>
        <w:rPr/>
        <w:t>se</w:t>
      </w:r>
      <w:r>
        <w:rPr>
          <w:spacing w:val="-5"/>
        </w:rPr>
        <w:t> </w:t>
      </w:r>
      <w:r>
        <w:rPr/>
        <w:t>hubiere desarrollado</w:t>
      </w:r>
      <w:r>
        <w:rPr>
          <w:spacing w:val="-3"/>
        </w:rPr>
        <w:t> </w:t>
      </w:r>
      <w:r>
        <w:rPr/>
        <w:t>sin contar con las debidas autorizaciones, se podrá solicitar a la Secretaría su regularización, en los casos en que la Ley lo permita, cumpliendo con los requisitos legales y presentando además, la documentación siguiente:</w:t>
      </w:r>
    </w:p>
    <w:p>
      <w:pPr>
        <w:pStyle w:val="ListParagraph"/>
        <w:numPr>
          <w:ilvl w:val="0"/>
          <w:numId w:val="97"/>
        </w:numPr>
        <w:tabs>
          <w:tab w:pos="2268" w:val="left" w:leader="none"/>
        </w:tabs>
        <w:spacing w:line="230" w:lineRule="auto" w:before="149" w:after="0"/>
        <w:ind w:left="2268" w:right="131" w:hanging="1229"/>
        <w:jc w:val="both"/>
        <w:rPr>
          <w:sz w:val="22"/>
        </w:rPr>
      </w:pPr>
      <w:r>
        <w:rPr>
          <w:sz w:val="22"/>
        </w:rPr>
        <w:t>Solicitud</w:t>
      </w:r>
      <w:r>
        <w:rPr>
          <w:spacing w:val="-4"/>
          <w:sz w:val="22"/>
        </w:rPr>
        <w:t> </w:t>
      </w:r>
      <w:r>
        <w:rPr>
          <w:sz w:val="22"/>
        </w:rPr>
        <w:t>de</w:t>
      </w:r>
      <w:r>
        <w:rPr>
          <w:spacing w:val="-4"/>
          <w:sz w:val="22"/>
        </w:rPr>
        <w:t> </w:t>
      </w:r>
      <w:r>
        <w:rPr>
          <w:sz w:val="22"/>
        </w:rPr>
        <w:t>autorización</w:t>
      </w:r>
      <w:r>
        <w:rPr>
          <w:spacing w:val="-4"/>
          <w:sz w:val="22"/>
        </w:rPr>
        <w:t> </w:t>
      </w:r>
      <w:r>
        <w:rPr>
          <w:sz w:val="22"/>
        </w:rPr>
        <w:t>de</w:t>
      </w:r>
      <w:r>
        <w:rPr>
          <w:spacing w:val="-4"/>
          <w:sz w:val="22"/>
        </w:rPr>
        <w:t> </w:t>
      </w:r>
      <w:r>
        <w:rPr>
          <w:sz w:val="22"/>
        </w:rPr>
        <w:t>municipalización</w:t>
      </w:r>
      <w:r>
        <w:rPr>
          <w:spacing w:val="-4"/>
          <w:sz w:val="22"/>
        </w:rPr>
        <w:t> </w:t>
      </w:r>
      <w:r>
        <w:rPr>
          <w:sz w:val="22"/>
        </w:rPr>
        <w:t>del</w:t>
      </w:r>
      <w:r>
        <w:rPr>
          <w:spacing w:val="-4"/>
          <w:sz w:val="22"/>
        </w:rPr>
        <w:t> </w:t>
      </w:r>
      <w:r>
        <w:rPr>
          <w:sz w:val="22"/>
        </w:rPr>
        <w:t>fraccionamiento,</w:t>
      </w:r>
      <w:r>
        <w:rPr>
          <w:spacing w:val="-5"/>
          <w:sz w:val="22"/>
        </w:rPr>
        <w:t> </w:t>
      </w:r>
      <w:r>
        <w:rPr>
          <w:sz w:val="22"/>
        </w:rPr>
        <w:t>firmada</w:t>
      </w:r>
      <w:r>
        <w:rPr>
          <w:spacing w:val="-6"/>
          <w:sz w:val="22"/>
        </w:rPr>
        <w:t> </w:t>
      </w:r>
      <w:r>
        <w:rPr>
          <w:sz w:val="22"/>
        </w:rPr>
        <w:t>por el interesado;</w:t>
      </w:r>
    </w:p>
    <w:p>
      <w:pPr>
        <w:pStyle w:val="ListParagraph"/>
        <w:numPr>
          <w:ilvl w:val="0"/>
          <w:numId w:val="97"/>
        </w:numPr>
        <w:tabs>
          <w:tab w:pos="2268" w:val="left" w:leader="none"/>
        </w:tabs>
        <w:spacing w:line="240" w:lineRule="auto" w:before="139" w:after="0"/>
        <w:ind w:left="2268" w:right="0" w:hanging="1229"/>
        <w:jc w:val="both"/>
        <w:rPr>
          <w:sz w:val="22"/>
        </w:rPr>
      </w:pPr>
      <w:r>
        <w:rPr>
          <w:sz w:val="22"/>
        </w:rPr>
        <w:t>Título</w:t>
      </w:r>
      <w:r>
        <w:rPr>
          <w:spacing w:val="-7"/>
          <w:sz w:val="22"/>
        </w:rPr>
        <w:t> </w:t>
      </w:r>
      <w:r>
        <w:rPr>
          <w:sz w:val="22"/>
        </w:rPr>
        <w:t>de</w:t>
      </w:r>
      <w:r>
        <w:rPr>
          <w:spacing w:val="-6"/>
          <w:sz w:val="22"/>
        </w:rPr>
        <w:t> </w:t>
      </w:r>
      <w:r>
        <w:rPr>
          <w:sz w:val="22"/>
        </w:rPr>
        <w:t>propiedad</w:t>
      </w:r>
      <w:r>
        <w:rPr>
          <w:spacing w:val="-8"/>
          <w:sz w:val="22"/>
        </w:rPr>
        <w:t> </w:t>
      </w:r>
      <w:r>
        <w:rPr>
          <w:sz w:val="22"/>
        </w:rPr>
        <w:t>del</w:t>
      </w:r>
      <w:r>
        <w:rPr>
          <w:spacing w:val="-6"/>
          <w:sz w:val="22"/>
        </w:rPr>
        <w:t> </w:t>
      </w:r>
      <w:r>
        <w:rPr>
          <w:sz w:val="22"/>
        </w:rPr>
        <w:t>predio,</w:t>
      </w:r>
      <w:r>
        <w:rPr>
          <w:spacing w:val="-5"/>
          <w:sz w:val="22"/>
        </w:rPr>
        <w:t> </w:t>
      </w:r>
      <w:r>
        <w:rPr>
          <w:sz w:val="22"/>
        </w:rPr>
        <w:t>debidamente</w:t>
      </w:r>
      <w:r>
        <w:rPr>
          <w:spacing w:val="-8"/>
          <w:sz w:val="22"/>
        </w:rPr>
        <w:t> </w:t>
      </w:r>
      <w:r>
        <w:rPr>
          <w:spacing w:val="-2"/>
          <w:sz w:val="22"/>
        </w:rPr>
        <w:t>registrado;</w:t>
      </w:r>
    </w:p>
    <w:p>
      <w:pPr>
        <w:pStyle w:val="ListParagraph"/>
        <w:numPr>
          <w:ilvl w:val="0"/>
          <w:numId w:val="97"/>
        </w:numPr>
        <w:tabs>
          <w:tab w:pos="2268" w:val="left" w:leader="none"/>
        </w:tabs>
        <w:spacing w:line="232" w:lineRule="auto" w:before="145" w:after="0"/>
        <w:ind w:left="2268" w:right="131" w:hanging="1229"/>
        <w:jc w:val="both"/>
        <w:rPr>
          <w:sz w:val="22"/>
        </w:rPr>
      </w:pPr>
      <w:r>
        <w:rPr>
          <w:sz w:val="22"/>
        </w:rPr>
        <w:t>Certificado de Libertad de Gravámenes o en caso de presentar gravamen expedido con no más de 90-noventa días de anterioridad, con la firma de autorización del acreedor;</w:t>
      </w:r>
    </w:p>
    <w:p>
      <w:pPr>
        <w:pStyle w:val="ListParagraph"/>
        <w:numPr>
          <w:ilvl w:val="0"/>
          <w:numId w:val="97"/>
        </w:numPr>
        <w:tabs>
          <w:tab w:pos="2268" w:val="left" w:leader="none"/>
        </w:tabs>
        <w:spacing w:line="232" w:lineRule="auto" w:before="4" w:after="0"/>
        <w:ind w:left="2268" w:right="135" w:hanging="1229"/>
        <w:jc w:val="both"/>
        <w:rPr>
          <w:sz w:val="22"/>
        </w:rPr>
      </w:pPr>
      <w:r>
        <w:rPr>
          <w:sz w:val="22"/>
        </w:rPr>
        <w:t>Documento que acredite la personalidad, en caso de que el interesado sea persona moral, presentando asimismo copia del Acta Constitutiva debidamente inscrita, identificaciones del apoderado y poderdante;</w:t>
      </w:r>
    </w:p>
    <w:p>
      <w:pPr>
        <w:pStyle w:val="ListParagraph"/>
        <w:numPr>
          <w:ilvl w:val="0"/>
          <w:numId w:val="97"/>
        </w:numPr>
        <w:tabs>
          <w:tab w:pos="2268" w:val="left" w:leader="none"/>
        </w:tabs>
        <w:spacing w:line="230" w:lineRule="auto" w:before="152" w:after="0"/>
        <w:ind w:left="2268" w:right="134" w:hanging="1229"/>
        <w:jc w:val="left"/>
        <w:rPr>
          <w:sz w:val="22"/>
        </w:rPr>
      </w:pPr>
      <w:r>
        <w:rPr>
          <w:sz w:val="22"/>
        </w:rPr>
        <w:t>Convenio</w:t>
      </w:r>
      <w:r>
        <w:rPr>
          <w:spacing w:val="40"/>
          <w:sz w:val="22"/>
        </w:rPr>
        <w:t> </w:t>
      </w:r>
      <w:r>
        <w:rPr>
          <w:sz w:val="22"/>
        </w:rPr>
        <w:t>de</w:t>
      </w:r>
      <w:r>
        <w:rPr>
          <w:spacing w:val="40"/>
          <w:sz w:val="22"/>
        </w:rPr>
        <w:t> </w:t>
      </w:r>
      <w:r>
        <w:rPr>
          <w:sz w:val="22"/>
        </w:rPr>
        <w:t>regularización</w:t>
      </w:r>
      <w:r>
        <w:rPr>
          <w:spacing w:val="40"/>
          <w:sz w:val="22"/>
        </w:rPr>
        <w:t> </w:t>
      </w:r>
      <w:r>
        <w:rPr>
          <w:sz w:val="22"/>
        </w:rPr>
        <w:t>de</w:t>
      </w:r>
      <w:r>
        <w:rPr>
          <w:spacing w:val="39"/>
          <w:sz w:val="22"/>
        </w:rPr>
        <w:t> </w:t>
      </w:r>
      <w:r>
        <w:rPr>
          <w:sz w:val="22"/>
        </w:rPr>
        <w:t>la</w:t>
      </w:r>
      <w:r>
        <w:rPr>
          <w:spacing w:val="39"/>
          <w:sz w:val="22"/>
        </w:rPr>
        <w:t> </w:t>
      </w:r>
      <w:r>
        <w:rPr>
          <w:sz w:val="22"/>
        </w:rPr>
        <w:t>tenencia</w:t>
      </w:r>
      <w:r>
        <w:rPr>
          <w:spacing w:val="39"/>
          <w:sz w:val="22"/>
        </w:rPr>
        <w:t> </w:t>
      </w:r>
      <w:r>
        <w:rPr>
          <w:sz w:val="22"/>
        </w:rPr>
        <w:t>de</w:t>
      </w:r>
      <w:r>
        <w:rPr>
          <w:spacing w:val="36"/>
          <w:sz w:val="22"/>
        </w:rPr>
        <w:t> </w:t>
      </w:r>
      <w:r>
        <w:rPr>
          <w:sz w:val="22"/>
        </w:rPr>
        <w:t>la</w:t>
      </w:r>
      <w:r>
        <w:rPr>
          <w:spacing w:val="40"/>
          <w:sz w:val="22"/>
        </w:rPr>
        <w:t> </w:t>
      </w:r>
      <w:r>
        <w:rPr>
          <w:sz w:val="22"/>
        </w:rPr>
        <w:t>tierra,</w:t>
      </w:r>
      <w:r>
        <w:rPr>
          <w:spacing w:val="40"/>
          <w:sz w:val="22"/>
        </w:rPr>
        <w:t> </w:t>
      </w:r>
      <w:r>
        <w:rPr>
          <w:sz w:val="22"/>
        </w:rPr>
        <w:t>celebrado</w:t>
      </w:r>
      <w:r>
        <w:rPr>
          <w:spacing w:val="40"/>
          <w:sz w:val="22"/>
        </w:rPr>
        <w:t> </w:t>
      </w:r>
      <w:r>
        <w:rPr>
          <w:sz w:val="22"/>
        </w:rPr>
        <w:t>entre</w:t>
      </w:r>
      <w:r>
        <w:rPr>
          <w:spacing w:val="40"/>
          <w:sz w:val="22"/>
        </w:rPr>
        <w:t> </w:t>
      </w:r>
      <w:r>
        <w:rPr>
          <w:sz w:val="22"/>
        </w:rPr>
        <w:t>el organismo promotor y el propietario del predio;</w:t>
      </w:r>
    </w:p>
    <w:p>
      <w:pPr>
        <w:pStyle w:val="ListParagraph"/>
        <w:numPr>
          <w:ilvl w:val="0"/>
          <w:numId w:val="97"/>
        </w:numPr>
        <w:tabs>
          <w:tab w:pos="2268" w:val="left" w:leader="none"/>
        </w:tabs>
        <w:spacing w:line="240" w:lineRule="auto" w:before="139" w:after="0"/>
        <w:ind w:left="2268" w:right="0" w:hanging="1229"/>
        <w:jc w:val="left"/>
        <w:rPr>
          <w:sz w:val="22"/>
        </w:rPr>
      </w:pPr>
      <w:r>
        <w:rPr>
          <w:sz w:val="22"/>
        </w:rPr>
        <w:t>Fotografías</w:t>
      </w:r>
      <w:r>
        <w:rPr>
          <w:spacing w:val="-5"/>
          <w:sz w:val="22"/>
        </w:rPr>
        <w:t> </w:t>
      </w:r>
      <w:r>
        <w:rPr>
          <w:sz w:val="22"/>
        </w:rPr>
        <w:t>de</w:t>
      </w:r>
      <w:r>
        <w:rPr>
          <w:spacing w:val="-5"/>
          <w:sz w:val="22"/>
        </w:rPr>
        <w:t> </w:t>
      </w:r>
      <w:r>
        <w:rPr>
          <w:sz w:val="22"/>
        </w:rPr>
        <w:t>la</w:t>
      </w:r>
      <w:r>
        <w:rPr>
          <w:spacing w:val="-7"/>
          <w:sz w:val="22"/>
        </w:rPr>
        <w:t> </w:t>
      </w:r>
      <w:r>
        <w:rPr>
          <w:sz w:val="22"/>
        </w:rPr>
        <w:t>situación</w:t>
      </w:r>
      <w:r>
        <w:rPr>
          <w:spacing w:val="-5"/>
          <w:sz w:val="22"/>
        </w:rPr>
        <w:t> </w:t>
      </w:r>
      <w:r>
        <w:rPr>
          <w:sz w:val="22"/>
        </w:rPr>
        <w:t>actual</w:t>
      </w:r>
      <w:r>
        <w:rPr>
          <w:spacing w:val="-5"/>
          <w:sz w:val="22"/>
        </w:rPr>
        <w:t> </w:t>
      </w:r>
      <w:r>
        <w:rPr>
          <w:sz w:val="22"/>
        </w:rPr>
        <w:t>del</w:t>
      </w:r>
      <w:r>
        <w:rPr>
          <w:spacing w:val="-7"/>
          <w:sz w:val="22"/>
        </w:rPr>
        <w:t> </w:t>
      </w:r>
      <w:r>
        <w:rPr>
          <w:spacing w:val="-2"/>
          <w:sz w:val="22"/>
        </w:rPr>
        <w:t>predio;</w:t>
      </w:r>
    </w:p>
    <w:p>
      <w:pPr>
        <w:pStyle w:val="ListParagraph"/>
        <w:numPr>
          <w:ilvl w:val="0"/>
          <w:numId w:val="97"/>
        </w:numPr>
        <w:tabs>
          <w:tab w:pos="2268" w:val="left" w:leader="none"/>
        </w:tabs>
        <w:spacing w:line="240" w:lineRule="auto" w:before="135" w:after="0"/>
        <w:ind w:left="2268" w:right="0" w:hanging="1229"/>
        <w:jc w:val="left"/>
        <w:rPr>
          <w:sz w:val="22"/>
        </w:rPr>
      </w:pPr>
      <w:r>
        <w:rPr>
          <w:sz w:val="22"/>
        </w:rPr>
        <w:t>Cédula</w:t>
      </w:r>
      <w:r>
        <w:rPr>
          <w:spacing w:val="-6"/>
          <w:sz w:val="22"/>
        </w:rPr>
        <w:t> </w:t>
      </w:r>
      <w:r>
        <w:rPr>
          <w:sz w:val="22"/>
        </w:rPr>
        <w:t>Única</w:t>
      </w:r>
      <w:r>
        <w:rPr>
          <w:spacing w:val="-6"/>
          <w:sz w:val="22"/>
        </w:rPr>
        <w:t> </w:t>
      </w:r>
      <w:r>
        <w:rPr>
          <w:spacing w:val="-2"/>
          <w:sz w:val="22"/>
        </w:rPr>
        <w:t>Catastral;</w:t>
      </w:r>
    </w:p>
    <w:p>
      <w:pPr>
        <w:pStyle w:val="ListParagraph"/>
        <w:numPr>
          <w:ilvl w:val="0"/>
          <w:numId w:val="97"/>
        </w:numPr>
        <w:tabs>
          <w:tab w:pos="2268" w:val="left" w:leader="none"/>
        </w:tabs>
        <w:spacing w:line="240" w:lineRule="auto" w:before="136" w:after="0"/>
        <w:ind w:left="2268" w:right="0" w:hanging="1229"/>
        <w:jc w:val="left"/>
        <w:rPr>
          <w:sz w:val="22"/>
        </w:rPr>
      </w:pPr>
      <w:r>
        <w:rPr>
          <w:sz w:val="22"/>
        </w:rPr>
        <w:t>Censo</w:t>
      </w:r>
      <w:r>
        <w:rPr>
          <w:spacing w:val="-3"/>
          <w:sz w:val="22"/>
        </w:rPr>
        <w:t> </w:t>
      </w:r>
      <w:r>
        <w:rPr>
          <w:sz w:val="22"/>
        </w:rPr>
        <w:t>de</w:t>
      </w:r>
      <w:r>
        <w:rPr>
          <w:spacing w:val="-3"/>
          <w:sz w:val="22"/>
        </w:rPr>
        <w:t> </w:t>
      </w:r>
      <w:r>
        <w:rPr>
          <w:sz w:val="22"/>
        </w:rPr>
        <w:t>los</w:t>
      </w:r>
      <w:r>
        <w:rPr>
          <w:spacing w:val="-2"/>
          <w:sz w:val="22"/>
        </w:rPr>
        <w:t> ocupantes;</w:t>
      </w:r>
    </w:p>
    <w:p>
      <w:pPr>
        <w:pStyle w:val="ListParagraph"/>
        <w:numPr>
          <w:ilvl w:val="0"/>
          <w:numId w:val="97"/>
        </w:numPr>
        <w:tabs>
          <w:tab w:pos="2268" w:val="left" w:leader="none"/>
        </w:tabs>
        <w:spacing w:line="232" w:lineRule="auto" w:before="142" w:after="0"/>
        <w:ind w:left="2268" w:right="133" w:hanging="1229"/>
        <w:jc w:val="left"/>
        <w:rPr>
          <w:sz w:val="22"/>
        </w:rPr>
      </w:pPr>
      <w:r>
        <w:rPr>
          <w:sz w:val="22"/>
        </w:rPr>
        <w:t>Documento</w:t>
      </w:r>
      <w:r>
        <w:rPr>
          <w:spacing w:val="-8"/>
          <w:sz w:val="22"/>
        </w:rPr>
        <w:t> </w:t>
      </w:r>
      <w:r>
        <w:rPr>
          <w:sz w:val="22"/>
        </w:rPr>
        <w:t>original</w:t>
      </w:r>
      <w:r>
        <w:rPr>
          <w:spacing w:val="-7"/>
          <w:sz w:val="22"/>
        </w:rPr>
        <w:t> </w:t>
      </w:r>
      <w:r>
        <w:rPr>
          <w:sz w:val="22"/>
        </w:rPr>
        <w:t>donde</w:t>
      </w:r>
      <w:r>
        <w:rPr>
          <w:spacing w:val="-6"/>
          <w:sz w:val="22"/>
        </w:rPr>
        <w:t> </w:t>
      </w:r>
      <w:r>
        <w:rPr>
          <w:sz w:val="22"/>
        </w:rPr>
        <w:t>conste</w:t>
      </w:r>
      <w:r>
        <w:rPr>
          <w:spacing w:val="-8"/>
          <w:sz w:val="22"/>
        </w:rPr>
        <w:t> </w:t>
      </w:r>
      <w:r>
        <w:rPr>
          <w:sz w:val="22"/>
        </w:rPr>
        <w:t>la</w:t>
      </w:r>
      <w:r>
        <w:rPr>
          <w:spacing w:val="-6"/>
          <w:sz w:val="22"/>
        </w:rPr>
        <w:t> </w:t>
      </w:r>
      <w:r>
        <w:rPr>
          <w:sz w:val="22"/>
        </w:rPr>
        <w:t>Factibilidad</w:t>
      </w:r>
      <w:r>
        <w:rPr>
          <w:spacing w:val="-6"/>
          <w:sz w:val="22"/>
        </w:rPr>
        <w:t> </w:t>
      </w:r>
      <w:r>
        <w:rPr>
          <w:sz w:val="22"/>
        </w:rPr>
        <w:t>vigente</w:t>
      </w:r>
      <w:r>
        <w:rPr>
          <w:spacing w:val="-6"/>
          <w:sz w:val="22"/>
        </w:rPr>
        <w:t> </w:t>
      </w:r>
      <w:r>
        <w:rPr>
          <w:sz w:val="22"/>
        </w:rPr>
        <w:t>de</w:t>
      </w:r>
      <w:r>
        <w:rPr>
          <w:spacing w:val="-9"/>
          <w:sz w:val="22"/>
        </w:rPr>
        <w:t> </w:t>
      </w:r>
      <w:r>
        <w:rPr>
          <w:sz w:val="22"/>
        </w:rPr>
        <w:t>Servicios</w:t>
      </w:r>
      <w:r>
        <w:rPr>
          <w:spacing w:val="-6"/>
          <w:sz w:val="22"/>
        </w:rPr>
        <w:t> </w:t>
      </w:r>
      <w:r>
        <w:rPr>
          <w:sz w:val="22"/>
        </w:rPr>
        <w:t>de</w:t>
      </w:r>
      <w:r>
        <w:rPr>
          <w:spacing w:val="-6"/>
          <w:sz w:val="22"/>
        </w:rPr>
        <w:t> </w:t>
      </w:r>
      <w:r>
        <w:rPr>
          <w:sz w:val="22"/>
        </w:rPr>
        <w:t>Agua y Drenaje de Monterrey, I. P. D.;</w:t>
      </w:r>
    </w:p>
    <w:p>
      <w:pPr>
        <w:pStyle w:val="ListParagraph"/>
        <w:spacing w:after="0" w:line="232" w:lineRule="auto"/>
        <w:jc w:val="left"/>
        <w:rPr>
          <w:sz w:val="22"/>
        </w:rPr>
        <w:sectPr>
          <w:pgSz w:w="12240" w:h="15840"/>
          <w:pgMar w:header="355" w:footer="994" w:top="1740" w:bottom="1180" w:left="1133" w:right="1133"/>
        </w:sectPr>
      </w:pPr>
    </w:p>
    <w:p>
      <w:pPr>
        <w:pStyle w:val="ListParagraph"/>
        <w:numPr>
          <w:ilvl w:val="0"/>
          <w:numId w:val="97"/>
        </w:numPr>
        <w:tabs>
          <w:tab w:pos="2268" w:val="left" w:leader="none"/>
        </w:tabs>
        <w:spacing w:line="230" w:lineRule="auto" w:before="102" w:after="0"/>
        <w:ind w:left="2268" w:right="133" w:hanging="1229"/>
        <w:jc w:val="both"/>
        <w:rPr>
          <w:sz w:val="22"/>
        </w:rPr>
      </w:pPr>
      <w:r>
        <w:rPr>
          <w:sz w:val="22"/>
        </w:rPr>
        <w:t>Documento original donde conste la Factibilidad vigente de Suministro de Energía Eléctrica;</w:t>
      </w:r>
    </w:p>
    <w:p>
      <w:pPr>
        <w:pStyle w:val="ListParagraph"/>
        <w:numPr>
          <w:ilvl w:val="0"/>
          <w:numId w:val="97"/>
        </w:numPr>
        <w:tabs>
          <w:tab w:pos="2268" w:val="left" w:leader="none"/>
        </w:tabs>
        <w:spacing w:line="230" w:lineRule="auto" w:before="151" w:after="0"/>
        <w:ind w:left="2268" w:right="131" w:hanging="1229"/>
        <w:jc w:val="both"/>
        <w:rPr>
          <w:sz w:val="22"/>
        </w:rPr>
      </w:pPr>
      <w:r>
        <w:rPr>
          <w:sz w:val="22"/>
        </w:rPr>
        <w:t>Documento</w:t>
      </w:r>
      <w:r>
        <w:rPr>
          <w:spacing w:val="-16"/>
          <w:sz w:val="22"/>
        </w:rPr>
        <w:t> </w:t>
      </w:r>
      <w:r>
        <w:rPr>
          <w:sz w:val="22"/>
        </w:rPr>
        <w:t>original</w:t>
      </w:r>
      <w:r>
        <w:rPr>
          <w:spacing w:val="-15"/>
          <w:sz w:val="22"/>
        </w:rPr>
        <w:t> </w:t>
      </w:r>
      <w:r>
        <w:rPr>
          <w:sz w:val="22"/>
        </w:rPr>
        <w:t>donde</w:t>
      </w:r>
      <w:r>
        <w:rPr>
          <w:spacing w:val="-15"/>
          <w:sz w:val="22"/>
        </w:rPr>
        <w:t> </w:t>
      </w:r>
      <w:r>
        <w:rPr>
          <w:sz w:val="22"/>
        </w:rPr>
        <w:t>conste</w:t>
      </w:r>
      <w:r>
        <w:rPr>
          <w:spacing w:val="-16"/>
          <w:sz w:val="22"/>
        </w:rPr>
        <w:t> </w:t>
      </w:r>
      <w:r>
        <w:rPr>
          <w:sz w:val="22"/>
        </w:rPr>
        <w:t>la</w:t>
      </w:r>
      <w:r>
        <w:rPr>
          <w:spacing w:val="-15"/>
          <w:sz w:val="22"/>
        </w:rPr>
        <w:t> </w:t>
      </w:r>
      <w:r>
        <w:rPr>
          <w:sz w:val="22"/>
        </w:rPr>
        <w:t>Factibilidad</w:t>
      </w:r>
      <w:r>
        <w:rPr>
          <w:spacing w:val="-15"/>
          <w:sz w:val="22"/>
        </w:rPr>
        <w:t> </w:t>
      </w:r>
      <w:r>
        <w:rPr>
          <w:sz w:val="22"/>
        </w:rPr>
        <w:t>vigente</w:t>
      </w:r>
      <w:r>
        <w:rPr>
          <w:spacing w:val="-15"/>
          <w:sz w:val="22"/>
        </w:rPr>
        <w:t> </w:t>
      </w:r>
      <w:r>
        <w:rPr>
          <w:sz w:val="22"/>
        </w:rPr>
        <w:t>de</w:t>
      </w:r>
      <w:r>
        <w:rPr>
          <w:spacing w:val="-16"/>
          <w:sz w:val="22"/>
        </w:rPr>
        <w:t> </w:t>
      </w:r>
      <w:r>
        <w:rPr>
          <w:sz w:val="22"/>
        </w:rPr>
        <w:t>Suministro</w:t>
      </w:r>
      <w:r>
        <w:rPr>
          <w:spacing w:val="-15"/>
          <w:sz w:val="22"/>
        </w:rPr>
        <w:t> </w:t>
      </w:r>
      <w:r>
        <w:rPr>
          <w:sz w:val="22"/>
        </w:rPr>
        <w:t>de</w:t>
      </w:r>
      <w:r>
        <w:rPr>
          <w:spacing w:val="-15"/>
          <w:sz w:val="22"/>
        </w:rPr>
        <w:t> </w:t>
      </w:r>
      <w:r>
        <w:rPr>
          <w:sz w:val="22"/>
        </w:rPr>
        <w:t>Gas, en su caso;</w:t>
      </w:r>
    </w:p>
    <w:p>
      <w:pPr>
        <w:pStyle w:val="ListParagraph"/>
        <w:numPr>
          <w:ilvl w:val="0"/>
          <w:numId w:val="97"/>
        </w:numPr>
        <w:tabs>
          <w:tab w:pos="2268" w:val="left" w:leader="none"/>
        </w:tabs>
        <w:spacing w:line="232" w:lineRule="auto" w:before="148" w:after="0"/>
        <w:ind w:left="2268" w:right="131" w:hanging="1229"/>
        <w:jc w:val="both"/>
        <w:rPr>
          <w:sz w:val="22"/>
        </w:rPr>
      </w:pPr>
      <w:r>
        <w:rPr>
          <w:sz w:val="22"/>
        </w:rPr>
        <w:t>Plano</w:t>
      </w:r>
      <w:r>
        <w:rPr>
          <w:spacing w:val="-10"/>
          <w:sz w:val="22"/>
        </w:rPr>
        <w:t> </w:t>
      </w:r>
      <w:r>
        <w:rPr>
          <w:sz w:val="22"/>
        </w:rPr>
        <w:t>vigente</w:t>
      </w:r>
      <w:r>
        <w:rPr>
          <w:spacing w:val="-10"/>
          <w:sz w:val="22"/>
        </w:rPr>
        <w:t> </w:t>
      </w:r>
      <w:r>
        <w:rPr>
          <w:sz w:val="22"/>
        </w:rPr>
        <w:t>de</w:t>
      </w:r>
      <w:r>
        <w:rPr>
          <w:spacing w:val="-12"/>
          <w:sz w:val="22"/>
        </w:rPr>
        <w:t> </w:t>
      </w:r>
      <w:r>
        <w:rPr>
          <w:sz w:val="22"/>
        </w:rPr>
        <w:t>localización</w:t>
      </w:r>
      <w:r>
        <w:rPr>
          <w:spacing w:val="-10"/>
          <w:sz w:val="22"/>
        </w:rPr>
        <w:t> </w:t>
      </w:r>
      <w:r>
        <w:rPr>
          <w:sz w:val="22"/>
        </w:rPr>
        <w:t>del</w:t>
      </w:r>
      <w:r>
        <w:rPr>
          <w:spacing w:val="-11"/>
          <w:sz w:val="22"/>
        </w:rPr>
        <w:t> </w:t>
      </w:r>
      <w:r>
        <w:rPr>
          <w:sz w:val="22"/>
        </w:rPr>
        <w:t>predio,</w:t>
      </w:r>
      <w:r>
        <w:rPr>
          <w:spacing w:val="-13"/>
          <w:sz w:val="22"/>
        </w:rPr>
        <w:t> </w:t>
      </w:r>
      <w:r>
        <w:rPr>
          <w:sz w:val="22"/>
        </w:rPr>
        <w:t>referidas</w:t>
      </w:r>
      <w:r>
        <w:rPr>
          <w:spacing w:val="-11"/>
          <w:sz w:val="22"/>
        </w:rPr>
        <w:t> </w:t>
      </w:r>
      <w:r>
        <w:rPr>
          <w:sz w:val="22"/>
        </w:rPr>
        <w:t>en</w:t>
      </w:r>
      <w:r>
        <w:rPr>
          <w:spacing w:val="-10"/>
          <w:sz w:val="22"/>
        </w:rPr>
        <w:t> </w:t>
      </w:r>
      <w:r>
        <w:rPr>
          <w:sz w:val="22"/>
        </w:rPr>
        <w:t>un</w:t>
      </w:r>
      <w:r>
        <w:rPr>
          <w:spacing w:val="-10"/>
          <w:sz w:val="22"/>
        </w:rPr>
        <w:t> </w:t>
      </w:r>
      <w:r>
        <w:rPr>
          <w:sz w:val="22"/>
        </w:rPr>
        <w:t>croquis</w:t>
      </w:r>
      <w:r>
        <w:rPr>
          <w:spacing w:val="-9"/>
          <w:sz w:val="22"/>
        </w:rPr>
        <w:t> </w:t>
      </w:r>
      <w:r>
        <w:rPr>
          <w:sz w:val="22"/>
        </w:rPr>
        <w:t>en</w:t>
      </w:r>
      <w:r>
        <w:rPr>
          <w:spacing w:val="-12"/>
          <w:sz w:val="22"/>
        </w:rPr>
        <w:t> </w:t>
      </w:r>
      <w:r>
        <w:rPr>
          <w:sz w:val="22"/>
        </w:rPr>
        <w:t>planta</w:t>
      </w:r>
      <w:r>
        <w:rPr>
          <w:spacing w:val="-11"/>
          <w:sz w:val="22"/>
        </w:rPr>
        <w:t> </w:t>
      </w:r>
      <w:r>
        <w:rPr>
          <w:sz w:val="22"/>
        </w:rPr>
        <w:t>y</w:t>
      </w:r>
      <w:r>
        <w:rPr>
          <w:spacing w:val="-12"/>
          <w:sz w:val="22"/>
        </w:rPr>
        <w:t> </w:t>
      </w:r>
      <w:r>
        <w:rPr>
          <w:sz w:val="22"/>
        </w:rPr>
        <w:t>en el sector respectivo en la carta urbana del plan de desarrollo urbano vigente, indicando</w:t>
      </w:r>
      <w:r>
        <w:rPr>
          <w:spacing w:val="-3"/>
          <w:sz w:val="22"/>
        </w:rPr>
        <w:t> </w:t>
      </w:r>
      <w:r>
        <w:rPr>
          <w:sz w:val="22"/>
        </w:rPr>
        <w:t>las</w:t>
      </w:r>
      <w:r>
        <w:rPr>
          <w:spacing w:val="-3"/>
          <w:sz w:val="22"/>
        </w:rPr>
        <w:t> </w:t>
      </w:r>
      <w:r>
        <w:rPr>
          <w:sz w:val="22"/>
        </w:rPr>
        <w:t>vías</w:t>
      </w:r>
      <w:r>
        <w:rPr>
          <w:spacing w:val="-3"/>
          <w:sz w:val="22"/>
        </w:rPr>
        <w:t> </w:t>
      </w:r>
      <w:r>
        <w:rPr>
          <w:sz w:val="22"/>
        </w:rPr>
        <w:t>públicas</w:t>
      </w:r>
      <w:r>
        <w:rPr>
          <w:spacing w:val="-3"/>
          <w:sz w:val="22"/>
        </w:rPr>
        <w:t> </w:t>
      </w:r>
      <w:r>
        <w:rPr>
          <w:sz w:val="22"/>
        </w:rPr>
        <w:t>y</w:t>
      </w:r>
      <w:r>
        <w:rPr>
          <w:spacing w:val="-4"/>
          <w:sz w:val="22"/>
        </w:rPr>
        <w:t> </w:t>
      </w:r>
      <w:r>
        <w:rPr>
          <w:sz w:val="22"/>
        </w:rPr>
        <w:t>las</w:t>
      </w:r>
      <w:r>
        <w:rPr>
          <w:spacing w:val="-3"/>
          <w:sz w:val="22"/>
        </w:rPr>
        <w:t> </w:t>
      </w:r>
      <w:r>
        <w:rPr>
          <w:sz w:val="22"/>
        </w:rPr>
        <w:t>redes</w:t>
      </w:r>
      <w:r>
        <w:rPr>
          <w:spacing w:val="-5"/>
          <w:sz w:val="22"/>
        </w:rPr>
        <w:t> </w:t>
      </w:r>
      <w:r>
        <w:rPr>
          <w:sz w:val="22"/>
        </w:rPr>
        <w:t>maestras</w:t>
      </w:r>
      <w:r>
        <w:rPr>
          <w:spacing w:val="-7"/>
          <w:sz w:val="22"/>
        </w:rPr>
        <w:t> </w:t>
      </w:r>
      <w:r>
        <w:rPr>
          <w:sz w:val="22"/>
        </w:rPr>
        <w:t>de</w:t>
      </w:r>
      <w:r>
        <w:rPr>
          <w:spacing w:val="-3"/>
          <w:sz w:val="22"/>
        </w:rPr>
        <w:t> </w:t>
      </w:r>
      <w:r>
        <w:rPr>
          <w:sz w:val="22"/>
        </w:rPr>
        <w:t>infraestructura</w:t>
      </w:r>
      <w:r>
        <w:rPr>
          <w:spacing w:val="-3"/>
          <w:sz w:val="22"/>
        </w:rPr>
        <w:t> </w:t>
      </w:r>
      <w:r>
        <w:rPr>
          <w:sz w:val="22"/>
        </w:rPr>
        <w:t>y</w:t>
      </w:r>
      <w:r>
        <w:rPr>
          <w:spacing w:val="-4"/>
          <w:sz w:val="22"/>
        </w:rPr>
        <w:t> </w:t>
      </w:r>
      <w:r>
        <w:rPr>
          <w:sz w:val="22"/>
        </w:rPr>
        <w:t>servicios </w:t>
      </w:r>
      <w:r>
        <w:rPr>
          <w:spacing w:val="-2"/>
          <w:sz w:val="22"/>
        </w:rPr>
        <w:t>públicos;</w:t>
      </w:r>
    </w:p>
    <w:p>
      <w:pPr>
        <w:pStyle w:val="ListParagraph"/>
        <w:numPr>
          <w:ilvl w:val="0"/>
          <w:numId w:val="97"/>
        </w:numPr>
        <w:tabs>
          <w:tab w:pos="2264" w:val="left" w:leader="none"/>
          <w:tab w:pos="2268" w:val="left" w:leader="none"/>
        </w:tabs>
        <w:spacing w:line="232" w:lineRule="auto" w:before="150" w:after="0"/>
        <w:ind w:left="2268" w:right="132" w:hanging="1229"/>
        <w:jc w:val="both"/>
        <w:rPr>
          <w:sz w:val="22"/>
        </w:rPr>
      </w:pPr>
      <w:r>
        <w:rPr>
          <w:sz w:val="22"/>
        </w:rPr>
        <w:t>Plano</w:t>
      </w:r>
      <w:r>
        <w:rPr>
          <w:spacing w:val="-10"/>
          <w:sz w:val="22"/>
        </w:rPr>
        <w:t> </w:t>
      </w:r>
      <w:r>
        <w:rPr>
          <w:sz w:val="22"/>
        </w:rPr>
        <w:t>de</w:t>
      </w:r>
      <w:r>
        <w:rPr>
          <w:spacing w:val="-10"/>
          <w:sz w:val="22"/>
        </w:rPr>
        <w:t> </w:t>
      </w:r>
      <w:r>
        <w:rPr>
          <w:sz w:val="22"/>
        </w:rPr>
        <w:t>lotificación</w:t>
      </w:r>
      <w:r>
        <w:rPr>
          <w:spacing w:val="-10"/>
          <w:sz w:val="22"/>
        </w:rPr>
        <w:t> </w:t>
      </w:r>
      <w:r>
        <w:rPr>
          <w:sz w:val="22"/>
        </w:rPr>
        <w:t>del</w:t>
      </w:r>
      <w:r>
        <w:rPr>
          <w:spacing w:val="-13"/>
          <w:sz w:val="22"/>
        </w:rPr>
        <w:t> </w:t>
      </w:r>
      <w:r>
        <w:rPr>
          <w:sz w:val="22"/>
        </w:rPr>
        <w:t>asentamiento</w:t>
      </w:r>
      <w:r>
        <w:rPr>
          <w:spacing w:val="-10"/>
          <w:sz w:val="22"/>
        </w:rPr>
        <w:t> </w:t>
      </w:r>
      <w:r>
        <w:rPr>
          <w:sz w:val="22"/>
        </w:rPr>
        <w:t>humano</w:t>
      </w:r>
      <w:r>
        <w:rPr>
          <w:spacing w:val="-10"/>
          <w:sz w:val="22"/>
        </w:rPr>
        <w:t> </w:t>
      </w:r>
      <w:r>
        <w:rPr>
          <w:sz w:val="22"/>
        </w:rPr>
        <w:t>en</w:t>
      </w:r>
      <w:r>
        <w:rPr>
          <w:spacing w:val="-10"/>
          <w:sz w:val="22"/>
        </w:rPr>
        <w:t> </w:t>
      </w:r>
      <w:r>
        <w:rPr>
          <w:sz w:val="22"/>
        </w:rPr>
        <w:t>donde</w:t>
      </w:r>
      <w:r>
        <w:rPr>
          <w:spacing w:val="-10"/>
          <w:sz w:val="22"/>
        </w:rPr>
        <w:t> </w:t>
      </w:r>
      <w:r>
        <w:rPr>
          <w:sz w:val="22"/>
        </w:rPr>
        <w:t>se</w:t>
      </w:r>
      <w:r>
        <w:rPr>
          <w:spacing w:val="-12"/>
          <w:sz w:val="22"/>
        </w:rPr>
        <w:t> </w:t>
      </w:r>
      <w:r>
        <w:rPr>
          <w:sz w:val="22"/>
        </w:rPr>
        <w:t>incluya</w:t>
      </w:r>
      <w:r>
        <w:rPr>
          <w:spacing w:val="-10"/>
          <w:sz w:val="22"/>
        </w:rPr>
        <w:t> </w:t>
      </w:r>
      <w:r>
        <w:rPr>
          <w:sz w:val="22"/>
        </w:rPr>
        <w:t>el</w:t>
      </w:r>
      <w:r>
        <w:rPr>
          <w:spacing w:val="-11"/>
          <w:sz w:val="22"/>
        </w:rPr>
        <w:t> </w:t>
      </w:r>
      <w:r>
        <w:rPr>
          <w:sz w:val="22"/>
        </w:rPr>
        <w:t>trazo</w:t>
      </w:r>
      <w:r>
        <w:rPr>
          <w:spacing w:val="-10"/>
          <w:sz w:val="22"/>
        </w:rPr>
        <w:t> </w:t>
      </w:r>
      <w:r>
        <w:rPr>
          <w:sz w:val="22"/>
        </w:rPr>
        <w:t>de calles, la definición de las manzanas, dimensiones y superficies de los lotes, las áreas municipales, derechos de paso, el cuadro de distribución de áreas, cuadro de datos del polígono según escrituras, cuadros de construcción de áreas municipales, etc. georeferenciado en coordenadas UTM;</w:t>
      </w:r>
    </w:p>
    <w:p>
      <w:pPr>
        <w:pStyle w:val="ListParagraph"/>
        <w:numPr>
          <w:ilvl w:val="0"/>
          <w:numId w:val="97"/>
        </w:numPr>
        <w:tabs>
          <w:tab w:pos="2265" w:val="left" w:leader="none"/>
        </w:tabs>
        <w:spacing w:line="240" w:lineRule="auto" w:before="144" w:after="0"/>
        <w:ind w:left="2265" w:right="0" w:hanging="1226"/>
        <w:jc w:val="both"/>
        <w:rPr>
          <w:sz w:val="22"/>
        </w:rPr>
      </w:pPr>
      <w:r>
        <w:rPr>
          <w:sz w:val="22"/>
        </w:rPr>
        <w:t>Plano</w:t>
      </w:r>
      <w:r>
        <w:rPr>
          <w:spacing w:val="-5"/>
          <w:sz w:val="22"/>
        </w:rPr>
        <w:t> </w:t>
      </w:r>
      <w:r>
        <w:rPr>
          <w:sz w:val="22"/>
        </w:rPr>
        <w:t>de</w:t>
      </w:r>
      <w:r>
        <w:rPr>
          <w:spacing w:val="-4"/>
          <w:sz w:val="22"/>
        </w:rPr>
        <w:t> </w:t>
      </w:r>
      <w:r>
        <w:rPr>
          <w:sz w:val="22"/>
        </w:rPr>
        <w:t>habilitación</w:t>
      </w:r>
      <w:r>
        <w:rPr>
          <w:spacing w:val="-4"/>
          <w:sz w:val="22"/>
        </w:rPr>
        <w:t> </w:t>
      </w:r>
      <w:r>
        <w:rPr>
          <w:sz w:val="22"/>
        </w:rPr>
        <w:t>de</w:t>
      </w:r>
      <w:r>
        <w:rPr>
          <w:spacing w:val="-6"/>
          <w:sz w:val="22"/>
        </w:rPr>
        <w:t> </w:t>
      </w:r>
      <w:r>
        <w:rPr>
          <w:sz w:val="22"/>
        </w:rPr>
        <w:t>áreas</w:t>
      </w:r>
      <w:r>
        <w:rPr>
          <w:spacing w:val="-6"/>
          <w:sz w:val="22"/>
        </w:rPr>
        <w:t> </w:t>
      </w:r>
      <w:r>
        <w:rPr>
          <w:spacing w:val="-2"/>
          <w:sz w:val="22"/>
        </w:rPr>
        <w:t>municipales;</w:t>
      </w:r>
    </w:p>
    <w:p>
      <w:pPr>
        <w:pStyle w:val="ListParagraph"/>
        <w:numPr>
          <w:ilvl w:val="0"/>
          <w:numId w:val="97"/>
        </w:numPr>
        <w:tabs>
          <w:tab w:pos="2268" w:val="left" w:leader="none"/>
        </w:tabs>
        <w:spacing w:line="232" w:lineRule="auto" w:before="145" w:after="0"/>
        <w:ind w:left="2268" w:right="132" w:hanging="1229"/>
        <w:jc w:val="both"/>
        <w:rPr>
          <w:sz w:val="22"/>
        </w:rPr>
      </w:pPr>
      <w:r>
        <w:rPr>
          <w:sz w:val="22"/>
        </w:rPr>
        <w:t>Estudio Geológico y Geotécnico en zonas de riesgo o en lotes o predios con pendientes promedio superiores al treinta por ciento, elaborado por especialista</w:t>
      </w:r>
      <w:r>
        <w:rPr>
          <w:spacing w:val="-3"/>
          <w:sz w:val="22"/>
        </w:rPr>
        <w:t> </w:t>
      </w:r>
      <w:r>
        <w:rPr>
          <w:sz w:val="22"/>
        </w:rPr>
        <w:t>en</w:t>
      </w:r>
      <w:r>
        <w:rPr>
          <w:spacing w:val="-5"/>
          <w:sz w:val="22"/>
        </w:rPr>
        <w:t> </w:t>
      </w:r>
      <w:r>
        <w:rPr>
          <w:sz w:val="22"/>
        </w:rPr>
        <w:t>la</w:t>
      </w:r>
      <w:r>
        <w:rPr>
          <w:spacing w:val="-5"/>
          <w:sz w:val="22"/>
        </w:rPr>
        <w:t> </w:t>
      </w:r>
      <w:r>
        <w:rPr>
          <w:sz w:val="22"/>
        </w:rPr>
        <w:t>materia,</w:t>
      </w:r>
      <w:r>
        <w:rPr>
          <w:spacing w:val="-4"/>
          <w:sz w:val="22"/>
        </w:rPr>
        <w:t> </w:t>
      </w:r>
      <w:r>
        <w:rPr>
          <w:sz w:val="22"/>
        </w:rPr>
        <w:t>con</w:t>
      </w:r>
      <w:r>
        <w:rPr>
          <w:spacing w:val="-3"/>
          <w:sz w:val="22"/>
        </w:rPr>
        <w:t> </w:t>
      </w:r>
      <w:r>
        <w:rPr>
          <w:sz w:val="22"/>
        </w:rPr>
        <w:t>nombre,</w:t>
      </w:r>
      <w:r>
        <w:rPr>
          <w:spacing w:val="-6"/>
          <w:sz w:val="22"/>
        </w:rPr>
        <w:t> </w:t>
      </w:r>
      <w:r>
        <w:rPr>
          <w:sz w:val="22"/>
        </w:rPr>
        <w:t>firma</w:t>
      </w:r>
      <w:r>
        <w:rPr>
          <w:spacing w:val="-5"/>
          <w:sz w:val="22"/>
        </w:rPr>
        <w:t> </w:t>
      </w:r>
      <w:r>
        <w:rPr>
          <w:sz w:val="22"/>
        </w:rPr>
        <w:t>y</w:t>
      </w:r>
      <w:r>
        <w:rPr>
          <w:spacing w:val="-5"/>
          <w:sz w:val="22"/>
        </w:rPr>
        <w:t> </w:t>
      </w:r>
      <w:r>
        <w:rPr>
          <w:sz w:val="22"/>
        </w:rPr>
        <w:t>copia</w:t>
      </w:r>
      <w:r>
        <w:rPr>
          <w:spacing w:val="-3"/>
          <w:sz w:val="22"/>
        </w:rPr>
        <w:t> </w:t>
      </w:r>
      <w:r>
        <w:rPr>
          <w:sz w:val="22"/>
        </w:rPr>
        <w:t>de</w:t>
      </w:r>
      <w:r>
        <w:rPr>
          <w:spacing w:val="-3"/>
          <w:sz w:val="22"/>
        </w:rPr>
        <w:t> </w:t>
      </w:r>
      <w:r>
        <w:rPr>
          <w:sz w:val="22"/>
        </w:rPr>
        <w:t>la</w:t>
      </w:r>
      <w:r>
        <w:rPr>
          <w:spacing w:val="-5"/>
          <w:sz w:val="22"/>
        </w:rPr>
        <w:t> </w:t>
      </w:r>
      <w:r>
        <w:rPr>
          <w:sz w:val="22"/>
        </w:rPr>
        <w:t>cédula</w:t>
      </w:r>
      <w:r>
        <w:rPr>
          <w:spacing w:val="-5"/>
          <w:sz w:val="22"/>
        </w:rPr>
        <w:t> </w:t>
      </w:r>
      <w:r>
        <w:rPr>
          <w:sz w:val="22"/>
        </w:rPr>
        <w:t>profesional;</w:t>
      </w:r>
    </w:p>
    <w:p>
      <w:pPr>
        <w:pStyle w:val="ListParagraph"/>
        <w:numPr>
          <w:ilvl w:val="0"/>
          <w:numId w:val="97"/>
        </w:numPr>
        <w:tabs>
          <w:tab w:pos="2266" w:val="left" w:leader="none"/>
        </w:tabs>
        <w:spacing w:line="240" w:lineRule="auto" w:before="138" w:after="0"/>
        <w:ind w:left="2266" w:right="0" w:hanging="1227"/>
        <w:jc w:val="both"/>
        <w:rPr>
          <w:sz w:val="22"/>
        </w:rPr>
      </w:pPr>
      <w:r>
        <w:rPr>
          <w:sz w:val="22"/>
        </w:rPr>
        <w:t>Comprobante</w:t>
      </w:r>
      <w:r>
        <w:rPr>
          <w:spacing w:val="-8"/>
          <w:sz w:val="22"/>
        </w:rPr>
        <w:t> </w:t>
      </w:r>
      <w:r>
        <w:rPr>
          <w:sz w:val="22"/>
        </w:rPr>
        <w:t>de</w:t>
      </w:r>
      <w:r>
        <w:rPr>
          <w:spacing w:val="-6"/>
          <w:sz w:val="22"/>
        </w:rPr>
        <w:t> </w:t>
      </w:r>
      <w:r>
        <w:rPr>
          <w:sz w:val="22"/>
        </w:rPr>
        <w:t>pago</w:t>
      </w:r>
      <w:r>
        <w:rPr>
          <w:spacing w:val="-5"/>
          <w:sz w:val="22"/>
        </w:rPr>
        <w:t> </w:t>
      </w:r>
      <w:r>
        <w:rPr>
          <w:sz w:val="22"/>
        </w:rPr>
        <w:t>del</w:t>
      </w:r>
      <w:r>
        <w:rPr>
          <w:spacing w:val="-6"/>
          <w:sz w:val="22"/>
        </w:rPr>
        <w:t> </w:t>
      </w:r>
      <w:r>
        <w:rPr>
          <w:sz w:val="22"/>
        </w:rPr>
        <w:t>impuesto</w:t>
      </w:r>
      <w:r>
        <w:rPr>
          <w:spacing w:val="-5"/>
          <w:sz w:val="22"/>
        </w:rPr>
        <w:t> </w:t>
      </w:r>
      <w:r>
        <w:rPr>
          <w:sz w:val="22"/>
        </w:rPr>
        <w:t>predial</w:t>
      </w:r>
      <w:r>
        <w:rPr>
          <w:spacing w:val="-5"/>
          <w:sz w:val="22"/>
        </w:rPr>
        <w:t> </w:t>
      </w:r>
      <w:r>
        <w:rPr>
          <w:sz w:val="22"/>
        </w:rPr>
        <w:t>sin</w:t>
      </w:r>
      <w:r>
        <w:rPr>
          <w:spacing w:val="-5"/>
          <w:sz w:val="22"/>
        </w:rPr>
        <w:t> </w:t>
      </w:r>
      <w:r>
        <w:rPr>
          <w:spacing w:val="-2"/>
          <w:sz w:val="22"/>
        </w:rPr>
        <w:t>adeudos;</w:t>
      </w:r>
    </w:p>
    <w:p>
      <w:pPr>
        <w:pStyle w:val="ListParagraph"/>
        <w:numPr>
          <w:ilvl w:val="0"/>
          <w:numId w:val="97"/>
        </w:numPr>
        <w:tabs>
          <w:tab w:pos="2264" w:val="left" w:leader="none"/>
        </w:tabs>
        <w:spacing w:line="240" w:lineRule="auto" w:before="135" w:after="0"/>
        <w:ind w:left="2264" w:right="0" w:hanging="1225"/>
        <w:jc w:val="both"/>
        <w:rPr>
          <w:sz w:val="22"/>
        </w:rPr>
      </w:pPr>
      <w:r>
        <w:rPr>
          <w:sz w:val="22"/>
        </w:rPr>
        <w:t>Comprobante</w:t>
      </w:r>
      <w:r>
        <w:rPr>
          <w:spacing w:val="-7"/>
          <w:sz w:val="22"/>
        </w:rPr>
        <w:t> </w:t>
      </w:r>
      <w:r>
        <w:rPr>
          <w:sz w:val="22"/>
        </w:rPr>
        <w:t>de</w:t>
      </w:r>
      <w:r>
        <w:rPr>
          <w:spacing w:val="-8"/>
          <w:sz w:val="22"/>
        </w:rPr>
        <w:t> </w:t>
      </w:r>
      <w:r>
        <w:rPr>
          <w:sz w:val="22"/>
        </w:rPr>
        <w:t>pago</w:t>
      </w:r>
      <w:r>
        <w:rPr>
          <w:spacing w:val="-6"/>
          <w:sz w:val="22"/>
        </w:rPr>
        <w:t> </w:t>
      </w:r>
      <w:r>
        <w:rPr>
          <w:sz w:val="22"/>
        </w:rPr>
        <w:t>de</w:t>
      </w:r>
      <w:r>
        <w:rPr>
          <w:spacing w:val="-7"/>
          <w:sz w:val="22"/>
        </w:rPr>
        <w:t> </w:t>
      </w:r>
      <w:r>
        <w:rPr>
          <w:sz w:val="22"/>
        </w:rPr>
        <w:t>derechos</w:t>
      </w:r>
      <w:r>
        <w:rPr>
          <w:spacing w:val="-10"/>
          <w:sz w:val="22"/>
        </w:rPr>
        <w:t> </w:t>
      </w:r>
      <w:r>
        <w:rPr>
          <w:sz w:val="22"/>
        </w:rPr>
        <w:t>municipales</w:t>
      </w:r>
      <w:r>
        <w:rPr>
          <w:spacing w:val="-6"/>
          <w:sz w:val="22"/>
        </w:rPr>
        <w:t> </w:t>
      </w:r>
      <w:r>
        <w:rPr>
          <w:sz w:val="22"/>
        </w:rPr>
        <w:t>correspondiente;</w:t>
      </w:r>
      <w:r>
        <w:rPr>
          <w:spacing w:val="-7"/>
          <w:sz w:val="22"/>
        </w:rPr>
        <w:t> </w:t>
      </w:r>
      <w:r>
        <w:rPr>
          <w:spacing w:val="-10"/>
          <w:sz w:val="22"/>
        </w:rPr>
        <w:t>y</w:t>
      </w:r>
    </w:p>
    <w:p>
      <w:pPr>
        <w:pStyle w:val="ListParagraph"/>
        <w:numPr>
          <w:ilvl w:val="0"/>
          <w:numId w:val="97"/>
        </w:numPr>
        <w:tabs>
          <w:tab w:pos="2263" w:val="left" w:leader="none"/>
          <w:tab w:pos="2268" w:val="left" w:leader="none"/>
        </w:tabs>
        <w:spacing w:line="230" w:lineRule="auto" w:before="147" w:after="0"/>
        <w:ind w:left="2268" w:right="129" w:hanging="1229"/>
        <w:jc w:val="both"/>
        <w:rPr>
          <w:sz w:val="22"/>
        </w:rPr>
      </w:pPr>
      <w:r>
        <w:rPr>
          <w:sz w:val="22"/>
        </w:rPr>
        <w:t>Las</w:t>
      </w:r>
      <w:r>
        <w:rPr>
          <w:spacing w:val="-7"/>
          <w:sz w:val="22"/>
        </w:rPr>
        <w:t> </w:t>
      </w:r>
      <w:r>
        <w:rPr>
          <w:sz w:val="22"/>
        </w:rPr>
        <w:t>demás</w:t>
      </w:r>
      <w:r>
        <w:rPr>
          <w:spacing w:val="-9"/>
          <w:sz w:val="22"/>
        </w:rPr>
        <w:t> </w:t>
      </w:r>
      <w:r>
        <w:rPr>
          <w:sz w:val="22"/>
        </w:rPr>
        <w:t>que</w:t>
      </w:r>
      <w:r>
        <w:rPr>
          <w:spacing w:val="-10"/>
          <w:sz w:val="22"/>
        </w:rPr>
        <w:t> </w:t>
      </w:r>
      <w:r>
        <w:rPr>
          <w:sz w:val="22"/>
        </w:rPr>
        <w:t>en</w:t>
      </w:r>
      <w:r>
        <w:rPr>
          <w:spacing w:val="-8"/>
          <w:sz w:val="22"/>
        </w:rPr>
        <w:t> </w:t>
      </w:r>
      <w:r>
        <w:rPr>
          <w:sz w:val="22"/>
        </w:rPr>
        <w:t>disposiciones</w:t>
      </w:r>
      <w:r>
        <w:rPr>
          <w:spacing w:val="-7"/>
          <w:sz w:val="22"/>
        </w:rPr>
        <w:t> </w:t>
      </w:r>
      <w:r>
        <w:rPr>
          <w:sz w:val="22"/>
        </w:rPr>
        <w:t>administrativas</w:t>
      </w:r>
      <w:r>
        <w:rPr>
          <w:spacing w:val="-7"/>
          <w:sz w:val="22"/>
        </w:rPr>
        <w:t> </w:t>
      </w:r>
      <w:r>
        <w:rPr>
          <w:sz w:val="22"/>
        </w:rPr>
        <w:t>de</w:t>
      </w:r>
      <w:r>
        <w:rPr>
          <w:spacing w:val="-8"/>
          <w:sz w:val="22"/>
        </w:rPr>
        <w:t> </w:t>
      </w:r>
      <w:r>
        <w:rPr>
          <w:sz w:val="22"/>
        </w:rPr>
        <w:t>carácter</w:t>
      </w:r>
      <w:r>
        <w:rPr>
          <w:spacing w:val="-11"/>
          <w:sz w:val="22"/>
        </w:rPr>
        <w:t> </w:t>
      </w:r>
      <w:r>
        <w:rPr>
          <w:sz w:val="22"/>
        </w:rPr>
        <w:t>general</w:t>
      </w:r>
      <w:r>
        <w:rPr>
          <w:spacing w:val="-10"/>
          <w:sz w:val="22"/>
        </w:rPr>
        <w:t> </w:t>
      </w:r>
      <w:r>
        <w:rPr>
          <w:sz w:val="22"/>
        </w:rPr>
        <w:t>expida</w:t>
      </w:r>
      <w:r>
        <w:rPr>
          <w:spacing w:val="-8"/>
          <w:sz w:val="22"/>
        </w:rPr>
        <w:t> </w:t>
      </w:r>
      <w:r>
        <w:rPr>
          <w:sz w:val="22"/>
        </w:rPr>
        <w:t>el </w:t>
      </w:r>
      <w:r>
        <w:rPr>
          <w:spacing w:val="-2"/>
          <w:sz w:val="22"/>
        </w:rPr>
        <w:t>Ayuntamiento.</w:t>
      </w:r>
    </w:p>
    <w:p>
      <w:pPr>
        <w:pStyle w:val="BodyText"/>
        <w:ind w:firstLine="0"/>
        <w:jc w:val="left"/>
      </w:pPr>
    </w:p>
    <w:p>
      <w:pPr>
        <w:pStyle w:val="BodyText"/>
        <w:ind w:firstLine="0"/>
        <w:jc w:val="left"/>
      </w:pPr>
    </w:p>
    <w:p>
      <w:pPr>
        <w:pStyle w:val="Heading1"/>
        <w:spacing w:before="1"/>
        <w:ind w:left="174" w:right="157"/>
      </w:pPr>
      <w:r>
        <w:rPr>
          <w:u w:val="single"/>
        </w:rPr>
        <w:t>CAPÍTULO</w:t>
      </w:r>
      <w:r>
        <w:rPr>
          <w:spacing w:val="-9"/>
          <w:u w:val="single"/>
        </w:rPr>
        <w:t> </w:t>
      </w:r>
      <w:r>
        <w:rPr>
          <w:u w:val="single"/>
        </w:rPr>
        <w:t>XII.</w:t>
      </w:r>
      <w:r>
        <w:rPr>
          <w:spacing w:val="-8"/>
          <w:u w:val="single"/>
        </w:rPr>
        <w:t> </w:t>
      </w:r>
      <w:r>
        <w:rPr>
          <w:u w:val="single"/>
        </w:rPr>
        <w:t>VIGENCIA,</w:t>
      </w:r>
      <w:r>
        <w:rPr>
          <w:spacing w:val="-5"/>
          <w:u w:val="single"/>
        </w:rPr>
        <w:t> </w:t>
      </w:r>
      <w:r>
        <w:rPr>
          <w:u w:val="single"/>
        </w:rPr>
        <w:t>PRÓRROGAS,</w:t>
      </w:r>
      <w:r>
        <w:rPr>
          <w:spacing w:val="-5"/>
          <w:u w:val="single"/>
        </w:rPr>
        <w:t> </w:t>
      </w:r>
      <w:r>
        <w:rPr>
          <w:u w:val="single"/>
        </w:rPr>
        <w:t>SUSPENSIÓN</w:t>
      </w:r>
      <w:r>
        <w:rPr>
          <w:spacing w:val="-7"/>
          <w:u w:val="single"/>
        </w:rPr>
        <w:t> </w:t>
      </w:r>
      <w:r>
        <w:rPr>
          <w:u w:val="single"/>
        </w:rPr>
        <w:t>Y</w:t>
      </w:r>
      <w:r>
        <w:rPr>
          <w:spacing w:val="-7"/>
          <w:u w:val="single"/>
        </w:rPr>
        <w:t> </w:t>
      </w:r>
      <w:r>
        <w:rPr>
          <w:spacing w:val="-2"/>
          <w:u w:val="single"/>
        </w:rPr>
        <w:t>REINICIO</w:t>
      </w:r>
    </w:p>
    <w:p>
      <w:pPr>
        <w:pStyle w:val="BodyText"/>
        <w:spacing w:before="228"/>
        <w:ind w:firstLine="0"/>
        <w:jc w:val="left"/>
        <w:rPr>
          <w:rFonts w:ascii="Arial"/>
          <w:b/>
        </w:rPr>
      </w:pPr>
    </w:p>
    <w:p>
      <w:pPr>
        <w:pStyle w:val="BodyText"/>
        <w:spacing w:line="237" w:lineRule="auto"/>
        <w:ind w:left="139" w:right="132"/>
      </w:pPr>
      <w:r>
        <w:rPr/>
        <w:t>ARTÍCULO 306. Las autorizaciones de fraccionamientos y urbanización del suelo, tendrán las siguientes vigencias:</w:t>
      </w:r>
    </w:p>
    <w:p>
      <w:pPr>
        <w:pStyle w:val="ListParagraph"/>
        <w:numPr>
          <w:ilvl w:val="1"/>
          <w:numId w:val="97"/>
        </w:numPr>
        <w:tabs>
          <w:tab w:pos="1560" w:val="left" w:leader="none"/>
        </w:tabs>
        <w:spacing w:line="232" w:lineRule="auto" w:before="1" w:after="0"/>
        <w:ind w:left="1560" w:right="128" w:hanging="430"/>
        <w:jc w:val="both"/>
        <w:rPr>
          <w:sz w:val="22"/>
        </w:rPr>
      </w:pPr>
      <w:r>
        <w:rPr>
          <w:sz w:val="22"/>
        </w:rPr>
        <w:t>En</w:t>
      </w:r>
      <w:r>
        <w:rPr>
          <w:spacing w:val="-5"/>
          <w:sz w:val="22"/>
        </w:rPr>
        <w:t> </w:t>
      </w:r>
      <w:r>
        <w:rPr>
          <w:sz w:val="22"/>
        </w:rPr>
        <w:t>fraccionamientos</w:t>
      </w:r>
      <w:r>
        <w:rPr>
          <w:spacing w:val="-6"/>
          <w:sz w:val="22"/>
        </w:rPr>
        <w:t> </w:t>
      </w:r>
      <w:r>
        <w:rPr>
          <w:sz w:val="22"/>
        </w:rPr>
        <w:t>que</w:t>
      </w:r>
      <w:r>
        <w:rPr>
          <w:spacing w:val="-5"/>
          <w:sz w:val="22"/>
        </w:rPr>
        <w:t> </w:t>
      </w:r>
      <w:r>
        <w:rPr>
          <w:sz w:val="22"/>
        </w:rPr>
        <w:t>se</w:t>
      </w:r>
      <w:r>
        <w:rPr>
          <w:spacing w:val="-3"/>
          <w:sz w:val="22"/>
        </w:rPr>
        <w:t> </w:t>
      </w:r>
      <w:r>
        <w:rPr>
          <w:sz w:val="22"/>
        </w:rPr>
        <w:t>desarrollen</w:t>
      </w:r>
      <w:r>
        <w:rPr>
          <w:spacing w:val="-3"/>
          <w:sz w:val="22"/>
        </w:rPr>
        <w:t> </w:t>
      </w:r>
      <w:r>
        <w:rPr>
          <w:sz w:val="22"/>
        </w:rPr>
        <w:t>en</w:t>
      </w:r>
      <w:r>
        <w:rPr>
          <w:spacing w:val="-5"/>
          <w:sz w:val="22"/>
        </w:rPr>
        <w:t> </w:t>
      </w:r>
      <w:r>
        <w:rPr>
          <w:sz w:val="22"/>
        </w:rPr>
        <w:t>una</w:t>
      </w:r>
      <w:r>
        <w:rPr>
          <w:spacing w:val="-3"/>
          <w:sz w:val="22"/>
        </w:rPr>
        <w:t> </w:t>
      </w:r>
      <w:r>
        <w:rPr>
          <w:sz w:val="22"/>
        </w:rPr>
        <w:t>etapa,</w:t>
      </w:r>
      <w:r>
        <w:rPr>
          <w:spacing w:val="-2"/>
          <w:sz w:val="22"/>
        </w:rPr>
        <w:t> </w:t>
      </w:r>
      <w:r>
        <w:rPr>
          <w:sz w:val="22"/>
        </w:rPr>
        <w:t>la</w:t>
      </w:r>
      <w:r>
        <w:rPr>
          <w:spacing w:val="-5"/>
          <w:sz w:val="22"/>
        </w:rPr>
        <w:t> </w:t>
      </w:r>
      <w:r>
        <w:rPr>
          <w:sz w:val="22"/>
        </w:rPr>
        <w:t>factibilidad</w:t>
      </w:r>
      <w:r>
        <w:rPr>
          <w:spacing w:val="-3"/>
          <w:sz w:val="22"/>
        </w:rPr>
        <w:t> </w:t>
      </w:r>
      <w:r>
        <w:rPr>
          <w:sz w:val="22"/>
        </w:rPr>
        <w:t>de</w:t>
      </w:r>
      <w:r>
        <w:rPr>
          <w:spacing w:val="-3"/>
          <w:sz w:val="22"/>
        </w:rPr>
        <w:t> </w:t>
      </w:r>
      <w:r>
        <w:rPr>
          <w:sz w:val="22"/>
        </w:rPr>
        <w:t>urbanización, la fijación de lineamientos generales de diseño urbano y el proyecto urbanístico, tendrán</w:t>
      </w:r>
      <w:r>
        <w:rPr>
          <w:spacing w:val="-4"/>
          <w:sz w:val="22"/>
        </w:rPr>
        <w:t> </w:t>
      </w:r>
      <w:r>
        <w:rPr>
          <w:sz w:val="22"/>
        </w:rPr>
        <w:t>en</w:t>
      </w:r>
      <w:r>
        <w:rPr>
          <w:spacing w:val="-2"/>
          <w:sz w:val="22"/>
        </w:rPr>
        <w:t> </w:t>
      </w:r>
      <w:r>
        <w:rPr>
          <w:sz w:val="22"/>
        </w:rPr>
        <w:t>su</w:t>
      </w:r>
      <w:r>
        <w:rPr>
          <w:spacing w:val="-4"/>
          <w:sz w:val="22"/>
        </w:rPr>
        <w:t> </w:t>
      </w:r>
      <w:r>
        <w:rPr>
          <w:sz w:val="22"/>
        </w:rPr>
        <w:t>conjunto</w:t>
      </w:r>
      <w:r>
        <w:rPr>
          <w:spacing w:val="-4"/>
          <w:sz w:val="22"/>
        </w:rPr>
        <w:t> </w:t>
      </w:r>
      <w:r>
        <w:rPr>
          <w:sz w:val="22"/>
        </w:rPr>
        <w:t>una</w:t>
      </w:r>
      <w:r>
        <w:rPr>
          <w:spacing w:val="-2"/>
          <w:sz w:val="22"/>
        </w:rPr>
        <w:t> </w:t>
      </w:r>
      <w:r>
        <w:rPr>
          <w:sz w:val="22"/>
        </w:rPr>
        <w:t>vigencia</w:t>
      </w:r>
      <w:r>
        <w:rPr>
          <w:spacing w:val="-4"/>
          <w:sz w:val="22"/>
        </w:rPr>
        <w:t> </w:t>
      </w:r>
      <w:r>
        <w:rPr>
          <w:sz w:val="22"/>
        </w:rPr>
        <w:t>que</w:t>
      </w:r>
      <w:r>
        <w:rPr>
          <w:spacing w:val="-2"/>
          <w:sz w:val="22"/>
        </w:rPr>
        <w:t> </w:t>
      </w:r>
      <w:r>
        <w:rPr>
          <w:sz w:val="22"/>
        </w:rPr>
        <w:t>no</w:t>
      </w:r>
      <w:r>
        <w:rPr>
          <w:spacing w:val="-4"/>
          <w:sz w:val="22"/>
        </w:rPr>
        <w:t> </w:t>
      </w:r>
      <w:r>
        <w:rPr>
          <w:sz w:val="22"/>
        </w:rPr>
        <w:t>deberá</w:t>
      </w:r>
      <w:r>
        <w:rPr>
          <w:spacing w:val="-2"/>
          <w:sz w:val="22"/>
        </w:rPr>
        <w:t> </w:t>
      </w:r>
      <w:r>
        <w:rPr>
          <w:sz w:val="22"/>
        </w:rPr>
        <w:t>exceder</w:t>
      </w:r>
      <w:r>
        <w:rPr>
          <w:spacing w:val="-1"/>
          <w:sz w:val="22"/>
        </w:rPr>
        <w:t> </w:t>
      </w:r>
      <w:r>
        <w:rPr>
          <w:sz w:val="22"/>
        </w:rPr>
        <w:t>del</w:t>
      </w:r>
      <w:r>
        <w:rPr>
          <w:spacing w:val="-5"/>
          <w:sz w:val="22"/>
        </w:rPr>
        <w:t> </w:t>
      </w:r>
      <w:r>
        <w:rPr>
          <w:sz w:val="22"/>
        </w:rPr>
        <w:t>término</w:t>
      </w:r>
      <w:r>
        <w:rPr>
          <w:spacing w:val="-2"/>
          <w:sz w:val="22"/>
        </w:rPr>
        <w:t> </w:t>
      </w:r>
      <w:r>
        <w:rPr>
          <w:sz w:val="22"/>
        </w:rPr>
        <w:t>de</w:t>
      </w:r>
      <w:r>
        <w:rPr>
          <w:spacing w:val="-2"/>
          <w:sz w:val="22"/>
        </w:rPr>
        <w:t> </w:t>
      </w:r>
      <w:r>
        <w:rPr>
          <w:sz w:val="22"/>
        </w:rPr>
        <w:t>tres</w:t>
      </w:r>
      <w:r>
        <w:rPr>
          <w:spacing w:val="-2"/>
          <w:sz w:val="22"/>
        </w:rPr>
        <w:t> </w:t>
      </w:r>
      <w:r>
        <w:rPr>
          <w:sz w:val="22"/>
        </w:rPr>
        <w:t>años </w:t>
      </w:r>
      <w:r>
        <w:rPr>
          <w:spacing w:val="-2"/>
          <w:sz w:val="22"/>
        </w:rPr>
        <w:t>y</w:t>
      </w:r>
      <w:r>
        <w:rPr>
          <w:spacing w:val="-9"/>
          <w:sz w:val="22"/>
        </w:rPr>
        <w:t> </w:t>
      </w:r>
      <w:r>
        <w:rPr>
          <w:spacing w:val="-2"/>
          <w:sz w:val="22"/>
        </w:rPr>
        <w:t>que</w:t>
      </w:r>
      <w:r>
        <w:rPr>
          <w:spacing w:val="-10"/>
          <w:sz w:val="22"/>
        </w:rPr>
        <w:t> </w:t>
      </w:r>
      <w:r>
        <w:rPr>
          <w:spacing w:val="-2"/>
          <w:sz w:val="22"/>
        </w:rPr>
        <w:t>se</w:t>
      </w:r>
      <w:r>
        <w:rPr>
          <w:spacing w:val="-10"/>
          <w:sz w:val="22"/>
        </w:rPr>
        <w:t> </w:t>
      </w:r>
      <w:r>
        <w:rPr>
          <w:spacing w:val="-2"/>
          <w:sz w:val="22"/>
        </w:rPr>
        <w:t>empezarán</w:t>
      </w:r>
      <w:r>
        <w:rPr>
          <w:spacing w:val="-7"/>
          <w:sz w:val="22"/>
        </w:rPr>
        <w:t> </w:t>
      </w:r>
      <w:r>
        <w:rPr>
          <w:spacing w:val="-2"/>
          <w:sz w:val="22"/>
        </w:rPr>
        <w:t>a</w:t>
      </w:r>
      <w:r>
        <w:rPr>
          <w:spacing w:val="-10"/>
          <w:sz w:val="22"/>
        </w:rPr>
        <w:t> </w:t>
      </w:r>
      <w:r>
        <w:rPr>
          <w:spacing w:val="-2"/>
          <w:sz w:val="22"/>
        </w:rPr>
        <w:t>computar</w:t>
      </w:r>
      <w:r>
        <w:rPr>
          <w:spacing w:val="-8"/>
          <w:sz w:val="22"/>
        </w:rPr>
        <w:t> </w:t>
      </w:r>
      <w:r>
        <w:rPr>
          <w:spacing w:val="-2"/>
          <w:sz w:val="22"/>
        </w:rPr>
        <w:t>a</w:t>
      </w:r>
      <w:r>
        <w:rPr>
          <w:spacing w:val="-7"/>
          <w:sz w:val="22"/>
        </w:rPr>
        <w:t> </w:t>
      </w:r>
      <w:r>
        <w:rPr>
          <w:spacing w:val="-2"/>
          <w:sz w:val="22"/>
        </w:rPr>
        <w:t>partir</w:t>
      </w:r>
      <w:r>
        <w:rPr>
          <w:spacing w:val="-8"/>
          <w:sz w:val="22"/>
        </w:rPr>
        <w:t> </w:t>
      </w:r>
      <w:r>
        <w:rPr>
          <w:spacing w:val="-2"/>
          <w:sz w:val="22"/>
        </w:rPr>
        <w:t>del</w:t>
      </w:r>
      <w:r>
        <w:rPr>
          <w:spacing w:val="-8"/>
          <w:sz w:val="22"/>
        </w:rPr>
        <w:t> </w:t>
      </w:r>
      <w:r>
        <w:rPr>
          <w:spacing w:val="-2"/>
          <w:sz w:val="22"/>
        </w:rPr>
        <w:t>día</w:t>
      </w:r>
      <w:r>
        <w:rPr>
          <w:spacing w:val="-7"/>
          <w:sz w:val="22"/>
        </w:rPr>
        <w:t> </w:t>
      </w:r>
      <w:r>
        <w:rPr>
          <w:spacing w:val="-2"/>
          <w:sz w:val="22"/>
        </w:rPr>
        <w:t>hábil</w:t>
      </w:r>
      <w:r>
        <w:rPr>
          <w:spacing w:val="-8"/>
          <w:sz w:val="22"/>
        </w:rPr>
        <w:t> </w:t>
      </w:r>
      <w:r>
        <w:rPr>
          <w:spacing w:val="-2"/>
          <w:sz w:val="22"/>
        </w:rPr>
        <w:t>siguiente</w:t>
      </w:r>
      <w:r>
        <w:rPr>
          <w:spacing w:val="-10"/>
          <w:sz w:val="22"/>
        </w:rPr>
        <w:t> </w:t>
      </w:r>
      <w:r>
        <w:rPr>
          <w:spacing w:val="-2"/>
          <w:sz w:val="22"/>
        </w:rPr>
        <w:t>a</w:t>
      </w:r>
      <w:r>
        <w:rPr>
          <w:spacing w:val="-10"/>
          <w:sz w:val="22"/>
        </w:rPr>
        <w:t> </w:t>
      </w:r>
      <w:r>
        <w:rPr>
          <w:spacing w:val="-2"/>
          <w:sz w:val="22"/>
        </w:rPr>
        <w:t>la</w:t>
      </w:r>
      <w:r>
        <w:rPr>
          <w:spacing w:val="-12"/>
          <w:sz w:val="22"/>
        </w:rPr>
        <w:t> </w:t>
      </w:r>
      <w:r>
        <w:rPr>
          <w:spacing w:val="-2"/>
          <w:sz w:val="22"/>
        </w:rPr>
        <w:t>fecha</w:t>
      </w:r>
      <w:r>
        <w:rPr>
          <w:spacing w:val="-10"/>
          <w:sz w:val="22"/>
        </w:rPr>
        <w:t> </w:t>
      </w:r>
      <w:r>
        <w:rPr>
          <w:spacing w:val="-2"/>
          <w:sz w:val="22"/>
        </w:rPr>
        <w:t>de</w:t>
      </w:r>
      <w:r>
        <w:rPr>
          <w:spacing w:val="-12"/>
          <w:sz w:val="22"/>
        </w:rPr>
        <w:t> </w:t>
      </w:r>
      <w:r>
        <w:rPr>
          <w:spacing w:val="-2"/>
          <w:sz w:val="22"/>
        </w:rPr>
        <w:t>expedición </w:t>
      </w:r>
      <w:r>
        <w:rPr>
          <w:sz w:val="22"/>
        </w:rPr>
        <w:t>del acuerdo de factibilidad de urbanización.</w:t>
      </w:r>
    </w:p>
    <w:p>
      <w:pPr>
        <w:pStyle w:val="BodyText"/>
        <w:spacing w:line="232" w:lineRule="auto" w:before="152"/>
        <w:ind w:left="139" w:right="134"/>
      </w:pPr>
      <w:r>
        <w:rPr/>
        <w:t>Las del plano de rasantes y proyecto ejecutivo, tendrán una vigencia adicional a la anterior de dos años cada una, computados a partir del día hábil siguiente a</w:t>
      </w:r>
      <w:r>
        <w:rPr>
          <w:spacing w:val="-2"/>
        </w:rPr>
        <w:t> </w:t>
      </w:r>
      <w:r>
        <w:rPr/>
        <w:t>la</w:t>
      </w:r>
      <w:r>
        <w:rPr>
          <w:spacing w:val="-2"/>
        </w:rPr>
        <w:t> </w:t>
      </w:r>
      <w:r>
        <w:rPr/>
        <w:t>fecha</w:t>
      </w:r>
      <w:r>
        <w:rPr>
          <w:spacing w:val="-2"/>
        </w:rPr>
        <w:t> </w:t>
      </w:r>
      <w:r>
        <w:rPr/>
        <w:t>de expedición del acuerdo de autorización respectivo.</w:t>
      </w:r>
    </w:p>
    <w:p>
      <w:pPr>
        <w:pStyle w:val="BodyText"/>
        <w:spacing w:line="232" w:lineRule="auto" w:before="150"/>
        <w:ind w:left="139" w:right="131"/>
      </w:pPr>
      <w:r>
        <w:rPr/>
        <w:t>En el caso del proyecto ejecutivo el fraccionador tendrá derecho a solicitar una prórroga hasta por dos años;</w:t>
      </w:r>
    </w:p>
    <w:p>
      <w:pPr>
        <w:pStyle w:val="ListParagraph"/>
        <w:numPr>
          <w:ilvl w:val="1"/>
          <w:numId w:val="97"/>
        </w:numPr>
        <w:tabs>
          <w:tab w:pos="1558" w:val="left" w:leader="none"/>
          <w:tab w:pos="1560" w:val="left" w:leader="none"/>
        </w:tabs>
        <w:spacing w:line="230" w:lineRule="auto" w:before="151" w:after="0"/>
        <w:ind w:left="1560" w:right="135" w:hanging="430"/>
        <w:jc w:val="left"/>
        <w:rPr>
          <w:sz w:val="22"/>
        </w:rPr>
      </w:pPr>
      <w:r>
        <w:rPr>
          <w:sz w:val="22"/>
        </w:rPr>
        <w:t>Tratándose de fraccionamientos que por sus características deban desarrollarse en varias etapas o sectores:</w:t>
      </w:r>
    </w:p>
    <w:p>
      <w:pPr>
        <w:pStyle w:val="ListParagraph"/>
        <w:spacing w:after="0" w:line="230" w:lineRule="auto"/>
        <w:jc w:val="left"/>
        <w:rPr>
          <w:sz w:val="22"/>
        </w:rPr>
        <w:sectPr>
          <w:pgSz w:w="12240" w:h="15840"/>
          <w:pgMar w:header="355" w:footer="994" w:top="1740" w:bottom="1180" w:left="1133" w:right="1133"/>
        </w:sectPr>
      </w:pPr>
    </w:p>
    <w:p>
      <w:pPr>
        <w:pStyle w:val="ListParagraph"/>
        <w:numPr>
          <w:ilvl w:val="2"/>
          <w:numId w:val="97"/>
        </w:numPr>
        <w:tabs>
          <w:tab w:pos="1998" w:val="left" w:leader="none"/>
          <w:tab w:pos="2001" w:val="left" w:leader="none"/>
        </w:tabs>
        <w:spacing w:line="235" w:lineRule="auto" w:before="97" w:after="0"/>
        <w:ind w:left="2001" w:right="130" w:hanging="274"/>
        <w:jc w:val="both"/>
        <w:rPr>
          <w:sz w:val="22"/>
        </w:rPr>
      </w:pPr>
      <w:r>
        <w:rPr>
          <w:sz w:val="22"/>
        </w:rPr>
        <w:t>Se</w:t>
      </w:r>
      <w:r>
        <w:rPr>
          <w:spacing w:val="-9"/>
          <w:sz w:val="22"/>
        </w:rPr>
        <w:t> </w:t>
      </w:r>
      <w:r>
        <w:rPr>
          <w:sz w:val="22"/>
        </w:rPr>
        <w:t>tramitará</w:t>
      </w:r>
      <w:r>
        <w:rPr>
          <w:spacing w:val="-9"/>
          <w:sz w:val="22"/>
        </w:rPr>
        <w:t> </w:t>
      </w:r>
      <w:r>
        <w:rPr>
          <w:sz w:val="22"/>
        </w:rPr>
        <w:t>para</w:t>
      </w:r>
      <w:r>
        <w:rPr>
          <w:spacing w:val="-11"/>
          <w:sz w:val="22"/>
        </w:rPr>
        <w:t> </w:t>
      </w:r>
      <w:r>
        <w:rPr>
          <w:sz w:val="22"/>
        </w:rPr>
        <w:t>todo</w:t>
      </w:r>
      <w:r>
        <w:rPr>
          <w:spacing w:val="-11"/>
          <w:sz w:val="22"/>
        </w:rPr>
        <w:t> </w:t>
      </w:r>
      <w:r>
        <w:rPr>
          <w:sz w:val="22"/>
        </w:rPr>
        <w:t>el</w:t>
      </w:r>
      <w:r>
        <w:rPr>
          <w:spacing w:val="-12"/>
          <w:sz w:val="22"/>
        </w:rPr>
        <w:t> </w:t>
      </w:r>
      <w:r>
        <w:rPr>
          <w:sz w:val="22"/>
        </w:rPr>
        <w:t>fraccionamiento</w:t>
      </w:r>
      <w:r>
        <w:rPr>
          <w:spacing w:val="-9"/>
          <w:sz w:val="22"/>
        </w:rPr>
        <w:t> </w:t>
      </w:r>
      <w:r>
        <w:rPr>
          <w:sz w:val="22"/>
        </w:rPr>
        <w:t>la</w:t>
      </w:r>
      <w:r>
        <w:rPr>
          <w:spacing w:val="-11"/>
          <w:sz w:val="22"/>
        </w:rPr>
        <w:t> </w:t>
      </w:r>
      <w:r>
        <w:rPr>
          <w:sz w:val="22"/>
        </w:rPr>
        <w:t>factibilidad</w:t>
      </w:r>
      <w:r>
        <w:rPr>
          <w:spacing w:val="-9"/>
          <w:sz w:val="22"/>
        </w:rPr>
        <w:t> </w:t>
      </w:r>
      <w:r>
        <w:rPr>
          <w:sz w:val="22"/>
        </w:rPr>
        <w:t>de</w:t>
      </w:r>
      <w:r>
        <w:rPr>
          <w:spacing w:val="-12"/>
          <w:sz w:val="22"/>
        </w:rPr>
        <w:t> </w:t>
      </w:r>
      <w:r>
        <w:rPr>
          <w:sz w:val="22"/>
        </w:rPr>
        <w:t>fraccionar</w:t>
      </w:r>
      <w:r>
        <w:rPr>
          <w:spacing w:val="-10"/>
          <w:sz w:val="22"/>
        </w:rPr>
        <w:t> </w:t>
      </w:r>
      <w:r>
        <w:rPr>
          <w:sz w:val="22"/>
        </w:rPr>
        <w:t>y</w:t>
      </w:r>
      <w:r>
        <w:rPr>
          <w:spacing w:val="-11"/>
          <w:sz w:val="22"/>
        </w:rPr>
        <w:t> </w:t>
      </w:r>
      <w:r>
        <w:rPr>
          <w:sz w:val="22"/>
        </w:rPr>
        <w:t>urbanizar, la</w:t>
      </w:r>
      <w:r>
        <w:rPr>
          <w:spacing w:val="-2"/>
          <w:sz w:val="22"/>
        </w:rPr>
        <w:t> </w:t>
      </w:r>
      <w:r>
        <w:rPr>
          <w:sz w:val="22"/>
        </w:rPr>
        <w:t>fijación</w:t>
      </w:r>
      <w:r>
        <w:rPr>
          <w:spacing w:val="-2"/>
          <w:sz w:val="22"/>
        </w:rPr>
        <w:t> </w:t>
      </w:r>
      <w:r>
        <w:rPr>
          <w:sz w:val="22"/>
        </w:rPr>
        <w:t>de</w:t>
      </w:r>
      <w:r>
        <w:rPr>
          <w:spacing w:val="-1"/>
          <w:sz w:val="22"/>
        </w:rPr>
        <w:t> </w:t>
      </w:r>
      <w:r>
        <w:rPr>
          <w:sz w:val="22"/>
        </w:rPr>
        <w:t>lineamientos</w:t>
      </w:r>
      <w:r>
        <w:rPr>
          <w:spacing w:val="-1"/>
          <w:sz w:val="22"/>
        </w:rPr>
        <w:t> </w:t>
      </w:r>
      <w:r>
        <w:rPr>
          <w:sz w:val="22"/>
        </w:rPr>
        <w:t>generales</w:t>
      </w:r>
      <w:r>
        <w:rPr>
          <w:spacing w:val="-2"/>
          <w:sz w:val="22"/>
        </w:rPr>
        <w:t> </w:t>
      </w:r>
      <w:r>
        <w:rPr>
          <w:sz w:val="22"/>
        </w:rPr>
        <w:t>de</w:t>
      </w:r>
      <w:r>
        <w:rPr>
          <w:spacing w:val="-2"/>
          <w:sz w:val="22"/>
        </w:rPr>
        <w:t> </w:t>
      </w:r>
      <w:r>
        <w:rPr>
          <w:sz w:val="22"/>
        </w:rPr>
        <w:t>diseño urbano</w:t>
      </w:r>
      <w:r>
        <w:rPr>
          <w:spacing w:val="-1"/>
          <w:sz w:val="22"/>
        </w:rPr>
        <w:t> </w:t>
      </w:r>
      <w:r>
        <w:rPr>
          <w:sz w:val="22"/>
        </w:rPr>
        <w:t>y</w:t>
      </w:r>
      <w:r>
        <w:rPr>
          <w:spacing w:val="-2"/>
          <w:sz w:val="22"/>
        </w:rPr>
        <w:t> </w:t>
      </w:r>
      <w:r>
        <w:rPr>
          <w:sz w:val="22"/>
        </w:rPr>
        <w:t>el</w:t>
      </w:r>
      <w:r>
        <w:rPr>
          <w:spacing w:val="-1"/>
          <w:sz w:val="22"/>
        </w:rPr>
        <w:t> </w:t>
      </w:r>
      <w:r>
        <w:rPr>
          <w:sz w:val="22"/>
        </w:rPr>
        <w:t>proyecto</w:t>
      </w:r>
      <w:r>
        <w:rPr>
          <w:spacing w:val="-2"/>
          <w:sz w:val="22"/>
        </w:rPr>
        <w:t> </w:t>
      </w:r>
      <w:r>
        <w:rPr>
          <w:sz w:val="22"/>
        </w:rPr>
        <w:t>urbanístico, debiéndose señalar en este último las etapas o sectores en que habrá de desarrollarse. Estas autorizaciones en su conjunto tendrán una vigencia que no deberá</w:t>
      </w:r>
      <w:r>
        <w:rPr>
          <w:spacing w:val="-6"/>
          <w:sz w:val="22"/>
        </w:rPr>
        <w:t> </w:t>
      </w:r>
      <w:r>
        <w:rPr>
          <w:sz w:val="22"/>
        </w:rPr>
        <w:t>exceder</w:t>
      </w:r>
      <w:r>
        <w:rPr>
          <w:spacing w:val="-8"/>
          <w:sz w:val="22"/>
        </w:rPr>
        <w:t> </w:t>
      </w:r>
      <w:r>
        <w:rPr>
          <w:sz w:val="22"/>
        </w:rPr>
        <w:t>del</w:t>
      </w:r>
      <w:r>
        <w:rPr>
          <w:spacing w:val="-10"/>
          <w:sz w:val="22"/>
        </w:rPr>
        <w:t> </w:t>
      </w:r>
      <w:r>
        <w:rPr>
          <w:sz w:val="22"/>
        </w:rPr>
        <w:t>término</w:t>
      </w:r>
      <w:r>
        <w:rPr>
          <w:spacing w:val="-7"/>
          <w:sz w:val="22"/>
        </w:rPr>
        <w:t> </w:t>
      </w:r>
      <w:r>
        <w:rPr>
          <w:sz w:val="22"/>
        </w:rPr>
        <w:t>de</w:t>
      </w:r>
      <w:r>
        <w:rPr>
          <w:spacing w:val="-9"/>
          <w:sz w:val="22"/>
        </w:rPr>
        <w:t> </w:t>
      </w:r>
      <w:r>
        <w:rPr>
          <w:sz w:val="22"/>
        </w:rPr>
        <w:t>tres</w:t>
      </w:r>
      <w:r>
        <w:rPr>
          <w:spacing w:val="-6"/>
          <w:sz w:val="22"/>
        </w:rPr>
        <w:t> </w:t>
      </w:r>
      <w:r>
        <w:rPr>
          <w:sz w:val="22"/>
        </w:rPr>
        <w:t>años</w:t>
      </w:r>
      <w:r>
        <w:rPr>
          <w:spacing w:val="-6"/>
          <w:sz w:val="22"/>
        </w:rPr>
        <w:t> </w:t>
      </w:r>
      <w:r>
        <w:rPr>
          <w:sz w:val="22"/>
        </w:rPr>
        <w:t>y</w:t>
      </w:r>
      <w:r>
        <w:rPr>
          <w:spacing w:val="-11"/>
          <w:sz w:val="22"/>
        </w:rPr>
        <w:t> </w:t>
      </w:r>
      <w:r>
        <w:rPr>
          <w:sz w:val="22"/>
        </w:rPr>
        <w:t>que</w:t>
      </w:r>
      <w:r>
        <w:rPr>
          <w:spacing w:val="-9"/>
          <w:sz w:val="22"/>
        </w:rPr>
        <w:t> </w:t>
      </w:r>
      <w:r>
        <w:rPr>
          <w:sz w:val="22"/>
        </w:rPr>
        <w:t>se</w:t>
      </w:r>
      <w:r>
        <w:rPr>
          <w:spacing w:val="-11"/>
          <w:sz w:val="22"/>
        </w:rPr>
        <w:t> </w:t>
      </w:r>
      <w:r>
        <w:rPr>
          <w:sz w:val="22"/>
        </w:rPr>
        <w:t>empezarán</w:t>
      </w:r>
      <w:r>
        <w:rPr>
          <w:spacing w:val="-6"/>
          <w:sz w:val="22"/>
        </w:rPr>
        <w:t> </w:t>
      </w:r>
      <w:r>
        <w:rPr>
          <w:sz w:val="22"/>
        </w:rPr>
        <w:t>a</w:t>
      </w:r>
      <w:r>
        <w:rPr>
          <w:spacing w:val="-9"/>
          <w:sz w:val="22"/>
        </w:rPr>
        <w:t> </w:t>
      </w:r>
      <w:r>
        <w:rPr>
          <w:sz w:val="22"/>
        </w:rPr>
        <w:t>computar</w:t>
      </w:r>
      <w:r>
        <w:rPr>
          <w:spacing w:val="-5"/>
          <w:sz w:val="22"/>
        </w:rPr>
        <w:t> </w:t>
      </w:r>
      <w:r>
        <w:rPr>
          <w:sz w:val="22"/>
        </w:rPr>
        <w:t>a</w:t>
      </w:r>
      <w:r>
        <w:rPr>
          <w:spacing w:val="-9"/>
          <w:sz w:val="22"/>
        </w:rPr>
        <w:t> </w:t>
      </w:r>
      <w:r>
        <w:rPr>
          <w:sz w:val="22"/>
        </w:rPr>
        <w:t>partir del</w:t>
      </w:r>
      <w:r>
        <w:rPr>
          <w:spacing w:val="-5"/>
          <w:sz w:val="22"/>
        </w:rPr>
        <w:t> </w:t>
      </w:r>
      <w:r>
        <w:rPr>
          <w:sz w:val="22"/>
        </w:rPr>
        <w:t>día</w:t>
      </w:r>
      <w:r>
        <w:rPr>
          <w:spacing w:val="-4"/>
          <w:sz w:val="22"/>
        </w:rPr>
        <w:t> </w:t>
      </w:r>
      <w:r>
        <w:rPr>
          <w:sz w:val="22"/>
        </w:rPr>
        <w:t>hábil</w:t>
      </w:r>
      <w:r>
        <w:rPr>
          <w:spacing w:val="-5"/>
          <w:sz w:val="22"/>
        </w:rPr>
        <w:t> </w:t>
      </w:r>
      <w:r>
        <w:rPr>
          <w:sz w:val="22"/>
        </w:rPr>
        <w:t>siguiente</w:t>
      </w:r>
      <w:r>
        <w:rPr>
          <w:spacing w:val="-4"/>
          <w:sz w:val="22"/>
        </w:rPr>
        <w:t> </w:t>
      </w:r>
      <w:r>
        <w:rPr>
          <w:sz w:val="22"/>
        </w:rPr>
        <w:t>a</w:t>
      </w:r>
      <w:r>
        <w:rPr>
          <w:spacing w:val="-4"/>
          <w:sz w:val="22"/>
        </w:rPr>
        <w:t> </w:t>
      </w:r>
      <w:r>
        <w:rPr>
          <w:sz w:val="22"/>
        </w:rPr>
        <w:t>la</w:t>
      </w:r>
      <w:r>
        <w:rPr>
          <w:spacing w:val="-6"/>
          <w:sz w:val="22"/>
        </w:rPr>
        <w:t> </w:t>
      </w:r>
      <w:r>
        <w:rPr>
          <w:sz w:val="22"/>
        </w:rPr>
        <w:t>fecha</w:t>
      </w:r>
      <w:r>
        <w:rPr>
          <w:spacing w:val="-4"/>
          <w:sz w:val="22"/>
        </w:rPr>
        <w:t> </w:t>
      </w:r>
      <w:r>
        <w:rPr>
          <w:sz w:val="22"/>
        </w:rPr>
        <w:t>de</w:t>
      </w:r>
      <w:r>
        <w:rPr>
          <w:spacing w:val="-7"/>
          <w:sz w:val="22"/>
        </w:rPr>
        <w:t> </w:t>
      </w:r>
      <w:r>
        <w:rPr>
          <w:sz w:val="22"/>
        </w:rPr>
        <w:t>expedición</w:t>
      </w:r>
      <w:r>
        <w:rPr>
          <w:spacing w:val="-4"/>
          <w:sz w:val="22"/>
        </w:rPr>
        <w:t> </w:t>
      </w:r>
      <w:r>
        <w:rPr>
          <w:sz w:val="22"/>
        </w:rPr>
        <w:t>del</w:t>
      </w:r>
      <w:r>
        <w:rPr>
          <w:spacing w:val="-5"/>
          <w:sz w:val="22"/>
        </w:rPr>
        <w:t> </w:t>
      </w:r>
      <w:r>
        <w:rPr>
          <w:sz w:val="22"/>
        </w:rPr>
        <w:t>acuerdo</w:t>
      </w:r>
      <w:r>
        <w:rPr>
          <w:spacing w:val="-4"/>
          <w:sz w:val="22"/>
        </w:rPr>
        <w:t> </w:t>
      </w:r>
      <w:r>
        <w:rPr>
          <w:sz w:val="22"/>
        </w:rPr>
        <w:t>de</w:t>
      </w:r>
      <w:r>
        <w:rPr>
          <w:spacing w:val="-4"/>
          <w:sz w:val="22"/>
        </w:rPr>
        <w:t> </w:t>
      </w:r>
      <w:r>
        <w:rPr>
          <w:sz w:val="22"/>
        </w:rPr>
        <w:t>autorización</w:t>
      </w:r>
      <w:r>
        <w:rPr>
          <w:spacing w:val="-4"/>
          <w:sz w:val="22"/>
        </w:rPr>
        <w:t> </w:t>
      </w:r>
      <w:r>
        <w:rPr>
          <w:sz w:val="22"/>
        </w:rPr>
        <w:t>de</w:t>
      </w:r>
      <w:r>
        <w:rPr>
          <w:spacing w:val="-4"/>
          <w:sz w:val="22"/>
        </w:rPr>
        <w:t> </w:t>
      </w:r>
      <w:r>
        <w:rPr>
          <w:sz w:val="22"/>
        </w:rPr>
        <w:t>la factibilidad de urbanización.</w:t>
      </w:r>
    </w:p>
    <w:p>
      <w:pPr>
        <w:pStyle w:val="BodyText"/>
        <w:spacing w:line="232" w:lineRule="auto" w:before="140"/>
        <w:ind w:left="139" w:right="130"/>
      </w:pPr>
      <w:r>
        <w:rPr/>
        <w:t>Las</w:t>
      </w:r>
      <w:r>
        <w:rPr>
          <w:spacing w:val="-9"/>
        </w:rPr>
        <w:t> </w:t>
      </w:r>
      <w:r>
        <w:rPr/>
        <w:t>tres</w:t>
      </w:r>
      <w:r>
        <w:rPr>
          <w:spacing w:val="-12"/>
        </w:rPr>
        <w:t> </w:t>
      </w:r>
      <w:r>
        <w:rPr/>
        <w:t>autorizaciones</w:t>
      </w:r>
      <w:r>
        <w:rPr>
          <w:spacing w:val="-10"/>
        </w:rPr>
        <w:t> </w:t>
      </w:r>
      <w:r>
        <w:rPr/>
        <w:t>referidas</w:t>
      </w:r>
      <w:r>
        <w:rPr>
          <w:spacing w:val="-12"/>
        </w:rPr>
        <w:t> </w:t>
      </w:r>
      <w:r>
        <w:rPr/>
        <w:t>en</w:t>
      </w:r>
      <w:r>
        <w:rPr>
          <w:spacing w:val="-10"/>
        </w:rPr>
        <w:t> </w:t>
      </w:r>
      <w:r>
        <w:rPr/>
        <w:t>el</w:t>
      </w:r>
      <w:r>
        <w:rPr>
          <w:spacing w:val="-11"/>
        </w:rPr>
        <w:t> </w:t>
      </w:r>
      <w:r>
        <w:rPr/>
        <w:t>párrafo</w:t>
      </w:r>
      <w:r>
        <w:rPr>
          <w:spacing w:val="-12"/>
        </w:rPr>
        <w:t> </w:t>
      </w:r>
      <w:r>
        <w:rPr/>
        <w:t>anterior,</w:t>
      </w:r>
      <w:r>
        <w:rPr>
          <w:spacing w:val="-11"/>
        </w:rPr>
        <w:t> </w:t>
      </w:r>
      <w:r>
        <w:rPr/>
        <w:t>continuarán</w:t>
      </w:r>
      <w:r>
        <w:rPr>
          <w:spacing w:val="-10"/>
        </w:rPr>
        <w:t> </w:t>
      </w:r>
      <w:r>
        <w:rPr/>
        <w:t>vigentes</w:t>
      </w:r>
      <w:r>
        <w:rPr>
          <w:spacing w:val="-10"/>
        </w:rPr>
        <w:t> </w:t>
      </w:r>
      <w:r>
        <w:rPr/>
        <w:t>durante</w:t>
      </w:r>
      <w:r>
        <w:rPr>
          <w:spacing w:val="-12"/>
        </w:rPr>
        <w:t> </w:t>
      </w:r>
      <w:r>
        <w:rPr/>
        <w:t>el</w:t>
      </w:r>
      <w:r>
        <w:rPr>
          <w:spacing w:val="-11"/>
        </w:rPr>
        <w:t> </w:t>
      </w:r>
      <w:r>
        <w:rPr/>
        <w:t>desarrollo</w:t>
      </w:r>
      <w:r>
        <w:rPr>
          <w:spacing w:val="-10"/>
        </w:rPr>
        <w:t> </w:t>
      </w:r>
      <w:r>
        <w:rPr/>
        <w:t>de cada una de</w:t>
      </w:r>
      <w:r>
        <w:rPr>
          <w:spacing w:val="-2"/>
        </w:rPr>
        <w:t> </w:t>
      </w:r>
      <w:r>
        <w:rPr/>
        <w:t>las etapas</w:t>
      </w:r>
      <w:r>
        <w:rPr>
          <w:spacing w:val="-1"/>
        </w:rPr>
        <w:t> </w:t>
      </w:r>
      <w:r>
        <w:rPr/>
        <w:t>o sectores, siempre</w:t>
      </w:r>
      <w:r>
        <w:rPr>
          <w:spacing w:val="-2"/>
        </w:rPr>
        <w:t> </w:t>
      </w:r>
      <w:r>
        <w:rPr/>
        <w:t>que</w:t>
      </w:r>
      <w:r>
        <w:rPr>
          <w:spacing w:val="-4"/>
        </w:rPr>
        <w:t> </w:t>
      </w:r>
      <w:r>
        <w:rPr/>
        <w:t>éstas se realicen de</w:t>
      </w:r>
      <w:r>
        <w:rPr>
          <w:spacing w:val="-2"/>
        </w:rPr>
        <w:t> </w:t>
      </w:r>
      <w:r>
        <w:rPr/>
        <w:t>manera continua, debiéndose observar lo dispuesto en el inciso c) de esta fracción;</w:t>
      </w:r>
    </w:p>
    <w:p>
      <w:pPr>
        <w:pStyle w:val="ListParagraph"/>
        <w:numPr>
          <w:ilvl w:val="2"/>
          <w:numId w:val="97"/>
        </w:numPr>
        <w:tabs>
          <w:tab w:pos="1999" w:val="left" w:leader="none"/>
          <w:tab w:pos="2001" w:val="left" w:leader="none"/>
        </w:tabs>
        <w:spacing w:line="232" w:lineRule="auto" w:before="151" w:after="0"/>
        <w:ind w:left="2001" w:right="130" w:hanging="274"/>
        <w:jc w:val="both"/>
        <w:rPr>
          <w:sz w:val="22"/>
        </w:rPr>
      </w:pPr>
      <w:r>
        <w:rPr>
          <w:sz w:val="22"/>
        </w:rPr>
        <w:t>Las</w:t>
      </w:r>
      <w:r>
        <w:rPr>
          <w:spacing w:val="-16"/>
          <w:sz w:val="22"/>
        </w:rPr>
        <w:t> </w:t>
      </w:r>
      <w:r>
        <w:rPr>
          <w:sz w:val="22"/>
        </w:rPr>
        <w:t>autorizaciones</w:t>
      </w:r>
      <w:r>
        <w:rPr>
          <w:spacing w:val="-13"/>
          <w:sz w:val="22"/>
        </w:rPr>
        <w:t> </w:t>
      </w:r>
      <w:r>
        <w:rPr>
          <w:sz w:val="22"/>
        </w:rPr>
        <w:t>del</w:t>
      </w:r>
      <w:r>
        <w:rPr>
          <w:spacing w:val="-14"/>
          <w:sz w:val="22"/>
        </w:rPr>
        <w:t> </w:t>
      </w:r>
      <w:r>
        <w:rPr>
          <w:sz w:val="22"/>
        </w:rPr>
        <w:t>plano</w:t>
      </w:r>
      <w:r>
        <w:rPr>
          <w:spacing w:val="-14"/>
          <w:sz w:val="22"/>
        </w:rPr>
        <w:t> </w:t>
      </w:r>
      <w:r>
        <w:rPr>
          <w:sz w:val="22"/>
        </w:rPr>
        <w:t>de</w:t>
      </w:r>
      <w:r>
        <w:rPr>
          <w:spacing w:val="-14"/>
          <w:sz w:val="22"/>
        </w:rPr>
        <w:t> </w:t>
      </w:r>
      <w:r>
        <w:rPr>
          <w:sz w:val="22"/>
        </w:rPr>
        <w:t>rasantes,</w:t>
      </w:r>
      <w:r>
        <w:rPr>
          <w:spacing w:val="-15"/>
          <w:sz w:val="22"/>
        </w:rPr>
        <w:t> </w:t>
      </w:r>
      <w:r>
        <w:rPr>
          <w:sz w:val="22"/>
        </w:rPr>
        <w:t>proyecto</w:t>
      </w:r>
      <w:r>
        <w:rPr>
          <w:spacing w:val="-14"/>
          <w:sz w:val="22"/>
        </w:rPr>
        <w:t> </w:t>
      </w:r>
      <w:r>
        <w:rPr>
          <w:sz w:val="22"/>
        </w:rPr>
        <w:t>ejecutivo</w:t>
      </w:r>
      <w:r>
        <w:rPr>
          <w:spacing w:val="-14"/>
          <w:sz w:val="22"/>
        </w:rPr>
        <w:t> </w:t>
      </w:r>
      <w:r>
        <w:rPr>
          <w:sz w:val="22"/>
        </w:rPr>
        <w:t>y</w:t>
      </w:r>
      <w:r>
        <w:rPr>
          <w:spacing w:val="-16"/>
          <w:sz w:val="22"/>
        </w:rPr>
        <w:t> </w:t>
      </w:r>
      <w:r>
        <w:rPr>
          <w:sz w:val="22"/>
        </w:rPr>
        <w:t>la</w:t>
      </w:r>
      <w:r>
        <w:rPr>
          <w:spacing w:val="-13"/>
          <w:sz w:val="22"/>
        </w:rPr>
        <w:t> </w:t>
      </w:r>
      <w:r>
        <w:rPr>
          <w:sz w:val="22"/>
        </w:rPr>
        <w:t>prórroga</w:t>
      </w:r>
      <w:r>
        <w:rPr>
          <w:spacing w:val="-16"/>
          <w:sz w:val="22"/>
        </w:rPr>
        <w:t> </w:t>
      </w:r>
      <w:r>
        <w:rPr>
          <w:sz w:val="22"/>
        </w:rPr>
        <w:t>de</w:t>
      </w:r>
      <w:r>
        <w:rPr>
          <w:spacing w:val="-13"/>
          <w:sz w:val="22"/>
        </w:rPr>
        <w:t> </w:t>
      </w:r>
      <w:r>
        <w:rPr>
          <w:sz w:val="22"/>
        </w:rPr>
        <w:t>éste por</w:t>
      </w:r>
      <w:r>
        <w:rPr>
          <w:spacing w:val="-2"/>
          <w:sz w:val="22"/>
        </w:rPr>
        <w:t> </w:t>
      </w:r>
      <w:r>
        <w:rPr>
          <w:sz w:val="22"/>
        </w:rPr>
        <w:t>dos</w:t>
      </w:r>
      <w:r>
        <w:rPr>
          <w:spacing w:val="-5"/>
          <w:sz w:val="22"/>
        </w:rPr>
        <w:t> </w:t>
      </w:r>
      <w:r>
        <w:rPr>
          <w:sz w:val="22"/>
        </w:rPr>
        <w:t>años,</w:t>
      </w:r>
      <w:r>
        <w:rPr>
          <w:spacing w:val="-4"/>
          <w:sz w:val="22"/>
        </w:rPr>
        <w:t> </w:t>
      </w:r>
      <w:r>
        <w:rPr>
          <w:sz w:val="22"/>
        </w:rPr>
        <w:t>de</w:t>
      </w:r>
      <w:r>
        <w:rPr>
          <w:spacing w:val="-5"/>
          <w:sz w:val="22"/>
        </w:rPr>
        <w:t> </w:t>
      </w:r>
      <w:r>
        <w:rPr>
          <w:sz w:val="22"/>
        </w:rPr>
        <w:t>ser</w:t>
      </w:r>
      <w:r>
        <w:rPr>
          <w:spacing w:val="-4"/>
          <w:sz w:val="22"/>
        </w:rPr>
        <w:t> </w:t>
      </w:r>
      <w:r>
        <w:rPr>
          <w:sz w:val="22"/>
        </w:rPr>
        <w:t>esta</w:t>
      </w:r>
      <w:r>
        <w:rPr>
          <w:spacing w:val="-3"/>
          <w:sz w:val="22"/>
        </w:rPr>
        <w:t> </w:t>
      </w:r>
      <w:r>
        <w:rPr>
          <w:sz w:val="22"/>
        </w:rPr>
        <w:t>necesaria,</w:t>
      </w:r>
      <w:r>
        <w:rPr>
          <w:spacing w:val="-4"/>
          <w:sz w:val="22"/>
        </w:rPr>
        <w:t> </w:t>
      </w:r>
      <w:r>
        <w:rPr>
          <w:sz w:val="22"/>
        </w:rPr>
        <w:t>se</w:t>
      </w:r>
      <w:r>
        <w:rPr>
          <w:spacing w:val="-5"/>
          <w:sz w:val="22"/>
        </w:rPr>
        <w:t> </w:t>
      </w:r>
      <w:r>
        <w:rPr>
          <w:sz w:val="22"/>
        </w:rPr>
        <w:t>solicitarán</w:t>
      </w:r>
      <w:r>
        <w:rPr>
          <w:spacing w:val="-3"/>
          <w:sz w:val="22"/>
        </w:rPr>
        <w:t> </w:t>
      </w:r>
      <w:r>
        <w:rPr>
          <w:sz w:val="22"/>
        </w:rPr>
        <w:t>de</w:t>
      </w:r>
      <w:r>
        <w:rPr>
          <w:spacing w:val="-7"/>
          <w:sz w:val="22"/>
        </w:rPr>
        <w:t> </w:t>
      </w:r>
      <w:r>
        <w:rPr>
          <w:sz w:val="22"/>
        </w:rPr>
        <w:t>manera</w:t>
      </w:r>
      <w:r>
        <w:rPr>
          <w:spacing w:val="-5"/>
          <w:sz w:val="22"/>
        </w:rPr>
        <w:t> </w:t>
      </w:r>
      <w:r>
        <w:rPr>
          <w:sz w:val="22"/>
        </w:rPr>
        <w:t>sucesiva</w:t>
      </w:r>
      <w:r>
        <w:rPr>
          <w:spacing w:val="-3"/>
          <w:sz w:val="22"/>
        </w:rPr>
        <w:t> </w:t>
      </w:r>
      <w:r>
        <w:rPr>
          <w:sz w:val="22"/>
        </w:rPr>
        <w:t>por</w:t>
      </w:r>
      <w:r>
        <w:rPr>
          <w:spacing w:val="-4"/>
          <w:sz w:val="22"/>
        </w:rPr>
        <w:t> </w:t>
      </w:r>
      <w:r>
        <w:rPr>
          <w:sz w:val="22"/>
        </w:rPr>
        <w:t>cada una</w:t>
      </w:r>
      <w:r>
        <w:rPr>
          <w:spacing w:val="-2"/>
          <w:sz w:val="22"/>
        </w:rPr>
        <w:t> </w:t>
      </w:r>
      <w:r>
        <w:rPr>
          <w:sz w:val="22"/>
        </w:rPr>
        <w:t>de</w:t>
      </w:r>
      <w:r>
        <w:rPr>
          <w:spacing w:val="-2"/>
          <w:sz w:val="22"/>
        </w:rPr>
        <w:t> </w:t>
      </w:r>
      <w:r>
        <w:rPr>
          <w:sz w:val="22"/>
        </w:rPr>
        <w:t>las</w:t>
      </w:r>
      <w:r>
        <w:rPr>
          <w:spacing w:val="-4"/>
          <w:sz w:val="22"/>
        </w:rPr>
        <w:t> </w:t>
      </w:r>
      <w:r>
        <w:rPr>
          <w:sz w:val="22"/>
        </w:rPr>
        <w:t>etapas</w:t>
      </w:r>
      <w:r>
        <w:rPr>
          <w:spacing w:val="-4"/>
          <w:sz w:val="22"/>
        </w:rPr>
        <w:t> </w:t>
      </w:r>
      <w:r>
        <w:rPr>
          <w:sz w:val="22"/>
        </w:rPr>
        <w:t>o</w:t>
      </w:r>
      <w:r>
        <w:rPr>
          <w:spacing w:val="-4"/>
          <w:sz w:val="22"/>
        </w:rPr>
        <w:t> </w:t>
      </w:r>
      <w:r>
        <w:rPr>
          <w:sz w:val="22"/>
        </w:rPr>
        <w:t>sectores</w:t>
      </w:r>
      <w:r>
        <w:rPr>
          <w:spacing w:val="-1"/>
          <w:sz w:val="22"/>
        </w:rPr>
        <w:t> </w:t>
      </w:r>
      <w:r>
        <w:rPr>
          <w:sz w:val="22"/>
        </w:rPr>
        <w:t>a</w:t>
      </w:r>
      <w:r>
        <w:rPr>
          <w:spacing w:val="-4"/>
          <w:sz w:val="22"/>
        </w:rPr>
        <w:t> </w:t>
      </w:r>
      <w:r>
        <w:rPr>
          <w:sz w:val="22"/>
        </w:rPr>
        <w:t>desarrollar,</w:t>
      </w:r>
      <w:r>
        <w:rPr>
          <w:spacing w:val="-2"/>
          <w:sz w:val="22"/>
        </w:rPr>
        <w:t> </w:t>
      </w:r>
      <w:r>
        <w:rPr>
          <w:sz w:val="22"/>
        </w:rPr>
        <w:t>y</w:t>
      </w:r>
      <w:r>
        <w:rPr>
          <w:spacing w:val="-4"/>
          <w:sz w:val="22"/>
        </w:rPr>
        <w:t> </w:t>
      </w:r>
      <w:r>
        <w:rPr>
          <w:sz w:val="22"/>
        </w:rPr>
        <w:t>conservarán</w:t>
      </w:r>
      <w:r>
        <w:rPr>
          <w:spacing w:val="-2"/>
          <w:sz w:val="22"/>
        </w:rPr>
        <w:t> </w:t>
      </w:r>
      <w:r>
        <w:rPr>
          <w:sz w:val="22"/>
        </w:rPr>
        <w:t>su</w:t>
      </w:r>
      <w:r>
        <w:rPr>
          <w:spacing w:val="-4"/>
          <w:sz w:val="22"/>
        </w:rPr>
        <w:t> </w:t>
      </w:r>
      <w:r>
        <w:rPr>
          <w:sz w:val="22"/>
        </w:rPr>
        <w:t>vigencia,</w:t>
      </w:r>
      <w:r>
        <w:rPr>
          <w:spacing w:val="-1"/>
          <w:sz w:val="22"/>
        </w:rPr>
        <w:t> </w:t>
      </w:r>
      <w:r>
        <w:rPr>
          <w:sz w:val="22"/>
        </w:rPr>
        <w:t>siempre</w:t>
      </w:r>
      <w:r>
        <w:rPr>
          <w:spacing w:val="-4"/>
          <w:sz w:val="22"/>
        </w:rPr>
        <w:t> </w:t>
      </w:r>
      <w:r>
        <w:rPr>
          <w:sz w:val="22"/>
        </w:rPr>
        <w:t>y cuando no transcurran más de dos años sin que el interesado lleve a cabo el procedimiento</w:t>
      </w:r>
      <w:r>
        <w:rPr>
          <w:spacing w:val="-1"/>
          <w:sz w:val="22"/>
        </w:rPr>
        <w:t> </w:t>
      </w:r>
      <w:r>
        <w:rPr>
          <w:sz w:val="22"/>
        </w:rPr>
        <w:t>subsecuente para la autorización</w:t>
      </w:r>
      <w:r>
        <w:rPr>
          <w:spacing w:val="-1"/>
          <w:sz w:val="22"/>
        </w:rPr>
        <w:t> </w:t>
      </w:r>
      <w:r>
        <w:rPr>
          <w:sz w:val="22"/>
        </w:rPr>
        <w:t>del acto definitivo respectivo; y,</w:t>
      </w:r>
    </w:p>
    <w:p>
      <w:pPr>
        <w:pStyle w:val="ListParagraph"/>
        <w:numPr>
          <w:ilvl w:val="2"/>
          <w:numId w:val="97"/>
        </w:numPr>
        <w:tabs>
          <w:tab w:pos="1999" w:val="left" w:leader="none"/>
          <w:tab w:pos="2001" w:val="left" w:leader="none"/>
        </w:tabs>
        <w:spacing w:line="232" w:lineRule="auto" w:before="154" w:after="0"/>
        <w:ind w:left="2001" w:right="132" w:hanging="274"/>
        <w:jc w:val="both"/>
        <w:rPr>
          <w:sz w:val="22"/>
        </w:rPr>
      </w:pPr>
      <w:r>
        <w:rPr>
          <w:sz w:val="22"/>
        </w:rPr>
        <w:t>En</w:t>
      </w:r>
      <w:r>
        <w:rPr>
          <w:spacing w:val="-16"/>
          <w:sz w:val="22"/>
        </w:rPr>
        <w:t> </w:t>
      </w:r>
      <w:r>
        <w:rPr>
          <w:sz w:val="22"/>
        </w:rPr>
        <w:t>caso</w:t>
      </w:r>
      <w:r>
        <w:rPr>
          <w:spacing w:val="-15"/>
          <w:sz w:val="22"/>
        </w:rPr>
        <w:t> </w:t>
      </w:r>
      <w:r>
        <w:rPr>
          <w:sz w:val="22"/>
        </w:rPr>
        <w:t>de</w:t>
      </w:r>
      <w:r>
        <w:rPr>
          <w:spacing w:val="-15"/>
          <w:sz w:val="22"/>
        </w:rPr>
        <w:t> </w:t>
      </w:r>
      <w:r>
        <w:rPr>
          <w:sz w:val="22"/>
        </w:rPr>
        <w:t>que</w:t>
      </w:r>
      <w:r>
        <w:rPr>
          <w:spacing w:val="-16"/>
          <w:sz w:val="22"/>
        </w:rPr>
        <w:t> </w:t>
      </w:r>
      <w:r>
        <w:rPr>
          <w:sz w:val="22"/>
        </w:rPr>
        <w:t>una</w:t>
      </w:r>
      <w:r>
        <w:rPr>
          <w:spacing w:val="-15"/>
          <w:sz w:val="22"/>
        </w:rPr>
        <w:t> </w:t>
      </w:r>
      <w:r>
        <w:rPr>
          <w:sz w:val="22"/>
        </w:rPr>
        <w:t>nueva</w:t>
      </w:r>
      <w:r>
        <w:rPr>
          <w:spacing w:val="-15"/>
          <w:sz w:val="22"/>
        </w:rPr>
        <w:t> </w:t>
      </w:r>
      <w:r>
        <w:rPr>
          <w:sz w:val="22"/>
        </w:rPr>
        <w:t>legislación</w:t>
      </w:r>
      <w:r>
        <w:rPr>
          <w:spacing w:val="-15"/>
          <w:sz w:val="22"/>
        </w:rPr>
        <w:t> </w:t>
      </w:r>
      <w:r>
        <w:rPr>
          <w:sz w:val="22"/>
        </w:rPr>
        <w:t>modifique</w:t>
      </w:r>
      <w:r>
        <w:rPr>
          <w:spacing w:val="-16"/>
          <w:sz w:val="22"/>
        </w:rPr>
        <w:t> </w:t>
      </w:r>
      <w:r>
        <w:rPr>
          <w:sz w:val="22"/>
        </w:rPr>
        <w:t>las</w:t>
      </w:r>
      <w:r>
        <w:rPr>
          <w:spacing w:val="-15"/>
          <w:sz w:val="22"/>
        </w:rPr>
        <w:t> </w:t>
      </w:r>
      <w:r>
        <w:rPr>
          <w:sz w:val="22"/>
        </w:rPr>
        <w:t>normas</w:t>
      </w:r>
      <w:r>
        <w:rPr>
          <w:spacing w:val="-15"/>
          <w:sz w:val="22"/>
        </w:rPr>
        <w:t> </w:t>
      </w:r>
      <w:r>
        <w:rPr>
          <w:sz w:val="22"/>
        </w:rPr>
        <w:t>técnicas</w:t>
      </w:r>
      <w:r>
        <w:rPr>
          <w:spacing w:val="-16"/>
          <w:sz w:val="22"/>
        </w:rPr>
        <w:t> </w:t>
      </w:r>
      <w:r>
        <w:rPr>
          <w:sz w:val="22"/>
        </w:rPr>
        <w:t>autorizadas, los proyectos urbanísticos y en consecuencia los rasantes, proyecto ejecutivo y ventas de los sectores no iniciados, deberán ser adecuadas a las nuevas </w:t>
      </w:r>
      <w:r>
        <w:rPr>
          <w:spacing w:val="-2"/>
          <w:sz w:val="22"/>
        </w:rPr>
        <w:t>disposiciones.</w:t>
      </w:r>
    </w:p>
    <w:p>
      <w:pPr>
        <w:pStyle w:val="ListParagraph"/>
        <w:numPr>
          <w:ilvl w:val="1"/>
          <w:numId w:val="97"/>
        </w:numPr>
        <w:tabs>
          <w:tab w:pos="1558" w:val="left" w:leader="none"/>
        </w:tabs>
        <w:spacing w:line="240" w:lineRule="auto" w:before="144" w:after="0"/>
        <w:ind w:left="1558" w:right="0" w:hanging="428"/>
        <w:jc w:val="both"/>
        <w:rPr>
          <w:sz w:val="22"/>
        </w:rPr>
      </w:pPr>
      <w:r>
        <w:rPr>
          <w:sz w:val="22"/>
        </w:rPr>
        <w:t>En</w:t>
      </w:r>
      <w:r>
        <w:rPr>
          <w:spacing w:val="-6"/>
          <w:sz w:val="22"/>
        </w:rPr>
        <w:t> </w:t>
      </w:r>
      <w:r>
        <w:rPr>
          <w:sz w:val="22"/>
        </w:rPr>
        <w:t>los</w:t>
      </w:r>
      <w:r>
        <w:rPr>
          <w:spacing w:val="-6"/>
          <w:sz w:val="22"/>
        </w:rPr>
        <w:t> </w:t>
      </w:r>
      <w:r>
        <w:rPr>
          <w:sz w:val="22"/>
        </w:rPr>
        <w:t>fraccionamientos</w:t>
      </w:r>
      <w:r>
        <w:rPr>
          <w:spacing w:val="-5"/>
          <w:sz w:val="22"/>
        </w:rPr>
        <w:t> </w:t>
      </w:r>
      <w:r>
        <w:rPr>
          <w:sz w:val="22"/>
        </w:rPr>
        <w:t>señalados</w:t>
      </w:r>
      <w:r>
        <w:rPr>
          <w:spacing w:val="-4"/>
          <w:sz w:val="22"/>
        </w:rPr>
        <w:t> </w:t>
      </w:r>
      <w:r>
        <w:rPr>
          <w:sz w:val="22"/>
        </w:rPr>
        <w:t>en</w:t>
      </w:r>
      <w:r>
        <w:rPr>
          <w:spacing w:val="-3"/>
          <w:sz w:val="22"/>
        </w:rPr>
        <w:t> </w:t>
      </w:r>
      <w:r>
        <w:rPr>
          <w:sz w:val="22"/>
        </w:rPr>
        <w:t>las</w:t>
      </w:r>
      <w:r>
        <w:rPr>
          <w:spacing w:val="-6"/>
          <w:sz w:val="22"/>
        </w:rPr>
        <w:t> </w:t>
      </w:r>
      <w:r>
        <w:rPr>
          <w:sz w:val="22"/>
        </w:rPr>
        <w:t>fracciones</w:t>
      </w:r>
      <w:r>
        <w:rPr>
          <w:spacing w:val="-4"/>
          <w:sz w:val="22"/>
        </w:rPr>
        <w:t> </w:t>
      </w:r>
      <w:r>
        <w:rPr>
          <w:sz w:val="22"/>
        </w:rPr>
        <w:t>I</w:t>
      </w:r>
      <w:r>
        <w:rPr>
          <w:spacing w:val="-3"/>
          <w:sz w:val="22"/>
        </w:rPr>
        <w:t> </w:t>
      </w:r>
      <w:r>
        <w:rPr>
          <w:sz w:val="22"/>
        </w:rPr>
        <w:t>y</w:t>
      </w:r>
      <w:r>
        <w:rPr>
          <w:spacing w:val="-6"/>
          <w:sz w:val="22"/>
        </w:rPr>
        <w:t> </w:t>
      </w:r>
      <w:r>
        <w:rPr>
          <w:sz w:val="22"/>
        </w:rPr>
        <w:t>II</w:t>
      </w:r>
      <w:r>
        <w:rPr>
          <w:spacing w:val="-1"/>
          <w:sz w:val="22"/>
        </w:rPr>
        <w:t> </w:t>
      </w:r>
      <w:r>
        <w:rPr>
          <w:sz w:val="22"/>
        </w:rPr>
        <w:t>de</w:t>
      </w:r>
      <w:r>
        <w:rPr>
          <w:spacing w:val="-6"/>
          <w:sz w:val="22"/>
        </w:rPr>
        <w:t> </w:t>
      </w:r>
      <w:r>
        <w:rPr>
          <w:sz w:val="22"/>
        </w:rPr>
        <w:t>este</w:t>
      </w:r>
      <w:r>
        <w:rPr>
          <w:spacing w:val="-5"/>
          <w:sz w:val="22"/>
        </w:rPr>
        <w:t> </w:t>
      </w:r>
      <w:r>
        <w:rPr>
          <w:spacing w:val="-2"/>
          <w:sz w:val="22"/>
        </w:rPr>
        <w:t>artículo:</w:t>
      </w:r>
    </w:p>
    <w:p>
      <w:pPr>
        <w:pStyle w:val="ListParagraph"/>
        <w:numPr>
          <w:ilvl w:val="2"/>
          <w:numId w:val="97"/>
        </w:numPr>
        <w:tabs>
          <w:tab w:pos="1998" w:val="left" w:leader="none"/>
          <w:tab w:pos="2001" w:val="left" w:leader="none"/>
        </w:tabs>
        <w:spacing w:line="232" w:lineRule="auto" w:before="114" w:after="0"/>
        <w:ind w:left="2001" w:right="129" w:hanging="274"/>
        <w:jc w:val="both"/>
        <w:rPr>
          <w:sz w:val="22"/>
        </w:rPr>
      </w:pPr>
      <w:r>
        <w:rPr>
          <w:sz w:val="22"/>
        </w:rPr>
        <w:t>La solicitud de aprobación de cada una de las autorizaciones de desarrollo urbano,</w:t>
      </w:r>
      <w:r>
        <w:rPr>
          <w:spacing w:val="-6"/>
          <w:sz w:val="22"/>
        </w:rPr>
        <w:t> </w:t>
      </w:r>
      <w:r>
        <w:rPr>
          <w:sz w:val="22"/>
        </w:rPr>
        <w:t>deberá</w:t>
      </w:r>
      <w:r>
        <w:rPr>
          <w:spacing w:val="-7"/>
          <w:sz w:val="22"/>
        </w:rPr>
        <w:t> </w:t>
      </w:r>
      <w:r>
        <w:rPr>
          <w:sz w:val="22"/>
        </w:rPr>
        <w:t>llevarse</w:t>
      </w:r>
      <w:r>
        <w:rPr>
          <w:spacing w:val="-7"/>
          <w:sz w:val="22"/>
        </w:rPr>
        <w:t> </w:t>
      </w:r>
      <w:r>
        <w:rPr>
          <w:sz w:val="22"/>
        </w:rPr>
        <w:t>a</w:t>
      </w:r>
      <w:r>
        <w:rPr>
          <w:spacing w:val="-5"/>
          <w:sz w:val="22"/>
        </w:rPr>
        <w:t> </w:t>
      </w:r>
      <w:r>
        <w:rPr>
          <w:sz w:val="22"/>
        </w:rPr>
        <w:t>cabo</w:t>
      </w:r>
      <w:r>
        <w:rPr>
          <w:spacing w:val="-7"/>
          <w:sz w:val="22"/>
        </w:rPr>
        <w:t> </w:t>
      </w:r>
      <w:r>
        <w:rPr>
          <w:sz w:val="22"/>
        </w:rPr>
        <w:t>durante</w:t>
      </w:r>
      <w:r>
        <w:rPr>
          <w:spacing w:val="-7"/>
          <w:sz w:val="22"/>
        </w:rPr>
        <w:t> </w:t>
      </w:r>
      <w:r>
        <w:rPr>
          <w:sz w:val="22"/>
        </w:rPr>
        <w:t>la</w:t>
      </w:r>
      <w:r>
        <w:rPr>
          <w:spacing w:val="-5"/>
          <w:sz w:val="22"/>
        </w:rPr>
        <w:t> </w:t>
      </w:r>
      <w:r>
        <w:rPr>
          <w:sz w:val="22"/>
        </w:rPr>
        <w:t>vigencia</w:t>
      </w:r>
      <w:r>
        <w:rPr>
          <w:spacing w:val="-5"/>
          <w:sz w:val="22"/>
        </w:rPr>
        <w:t> </w:t>
      </w:r>
      <w:r>
        <w:rPr>
          <w:sz w:val="22"/>
        </w:rPr>
        <w:t>de</w:t>
      </w:r>
      <w:r>
        <w:rPr>
          <w:spacing w:val="-8"/>
          <w:sz w:val="22"/>
        </w:rPr>
        <w:t> </w:t>
      </w:r>
      <w:r>
        <w:rPr>
          <w:sz w:val="22"/>
        </w:rPr>
        <w:t>la</w:t>
      </w:r>
      <w:r>
        <w:rPr>
          <w:spacing w:val="-5"/>
          <w:sz w:val="22"/>
        </w:rPr>
        <w:t> </w:t>
      </w:r>
      <w:r>
        <w:rPr>
          <w:sz w:val="22"/>
        </w:rPr>
        <w:t>autorización</w:t>
      </w:r>
      <w:r>
        <w:rPr>
          <w:spacing w:val="-5"/>
          <w:sz w:val="22"/>
        </w:rPr>
        <w:t> </w:t>
      </w:r>
      <w:r>
        <w:rPr>
          <w:sz w:val="22"/>
        </w:rPr>
        <w:t>de</w:t>
      </w:r>
      <w:r>
        <w:rPr>
          <w:spacing w:val="-5"/>
          <w:sz w:val="22"/>
        </w:rPr>
        <w:t> </w:t>
      </w:r>
      <w:r>
        <w:rPr>
          <w:sz w:val="22"/>
        </w:rPr>
        <w:t>la</w:t>
      </w:r>
      <w:r>
        <w:rPr>
          <w:spacing w:val="-7"/>
          <w:sz w:val="22"/>
        </w:rPr>
        <w:t> </w:t>
      </w:r>
      <w:r>
        <w:rPr>
          <w:sz w:val="22"/>
        </w:rPr>
        <w:t>etapa inmediata anterior respectiva exigida para el otorgamiento de la misma; y</w:t>
      </w:r>
    </w:p>
    <w:p>
      <w:pPr>
        <w:pStyle w:val="ListParagraph"/>
        <w:numPr>
          <w:ilvl w:val="2"/>
          <w:numId w:val="97"/>
        </w:numPr>
        <w:tabs>
          <w:tab w:pos="1999" w:val="left" w:leader="none"/>
          <w:tab w:pos="2001" w:val="left" w:leader="none"/>
        </w:tabs>
        <w:spacing w:line="232" w:lineRule="auto" w:before="150" w:after="0"/>
        <w:ind w:left="2001" w:right="131" w:hanging="274"/>
        <w:jc w:val="both"/>
        <w:rPr>
          <w:sz w:val="22"/>
        </w:rPr>
      </w:pPr>
      <w:r>
        <w:rPr>
          <w:sz w:val="22"/>
        </w:rPr>
        <w:t>Las vigencias de las autorizaciones incluyen las modificaciones el proyecto urbanístico, el plano de rasantes, el proyecto ejecutivo y la autorización de </w:t>
      </w:r>
      <w:r>
        <w:rPr>
          <w:spacing w:val="-2"/>
          <w:sz w:val="22"/>
        </w:rPr>
        <w:t>ventas.</w:t>
      </w:r>
    </w:p>
    <w:p>
      <w:pPr>
        <w:pStyle w:val="BodyText"/>
        <w:spacing w:line="235" w:lineRule="auto" w:before="144"/>
        <w:ind w:left="139" w:right="132"/>
      </w:pPr>
      <w:r>
        <w:rPr/>
        <w:t>ARTÍCULO 307. Autorizado un fraccionamiento si se presentare alguna controversia de carácter judicial sobre el derecho de propiedad, respecto del inmueble objeto del mismo, la autoridad municipal</w:t>
      </w:r>
      <w:r>
        <w:rPr>
          <w:spacing w:val="-16"/>
        </w:rPr>
        <w:t> </w:t>
      </w:r>
      <w:r>
        <w:rPr/>
        <w:t>ordenará</w:t>
      </w:r>
      <w:r>
        <w:rPr>
          <w:spacing w:val="-15"/>
        </w:rPr>
        <w:t> </w:t>
      </w:r>
      <w:r>
        <w:rPr/>
        <w:t>la</w:t>
      </w:r>
      <w:r>
        <w:rPr>
          <w:spacing w:val="-15"/>
        </w:rPr>
        <w:t> </w:t>
      </w:r>
      <w:r>
        <w:rPr/>
        <w:t>inmediata</w:t>
      </w:r>
      <w:r>
        <w:rPr>
          <w:spacing w:val="-16"/>
        </w:rPr>
        <w:t> </w:t>
      </w:r>
      <w:r>
        <w:rPr/>
        <w:t>suspensión,</w:t>
      </w:r>
      <w:r>
        <w:rPr>
          <w:spacing w:val="-15"/>
        </w:rPr>
        <w:t> </w:t>
      </w:r>
      <w:r>
        <w:rPr/>
        <w:t>tanto</w:t>
      </w:r>
      <w:r>
        <w:rPr>
          <w:spacing w:val="-15"/>
        </w:rPr>
        <w:t> </w:t>
      </w:r>
      <w:r>
        <w:rPr/>
        <w:t>de</w:t>
      </w:r>
      <w:r>
        <w:rPr>
          <w:spacing w:val="-15"/>
        </w:rPr>
        <w:t> </w:t>
      </w:r>
      <w:r>
        <w:rPr/>
        <w:t>las</w:t>
      </w:r>
      <w:r>
        <w:rPr>
          <w:spacing w:val="-16"/>
        </w:rPr>
        <w:t> </w:t>
      </w:r>
      <w:r>
        <w:rPr/>
        <w:t>ventas</w:t>
      </w:r>
      <w:r>
        <w:rPr>
          <w:spacing w:val="-15"/>
        </w:rPr>
        <w:t> </w:t>
      </w:r>
      <w:r>
        <w:rPr/>
        <w:t>como</w:t>
      </w:r>
      <w:r>
        <w:rPr>
          <w:spacing w:val="-15"/>
        </w:rPr>
        <w:t> </w:t>
      </w:r>
      <w:r>
        <w:rPr/>
        <w:t>de</w:t>
      </w:r>
      <w:r>
        <w:rPr>
          <w:spacing w:val="-16"/>
        </w:rPr>
        <w:t> </w:t>
      </w:r>
      <w:r>
        <w:rPr/>
        <w:t>las</w:t>
      </w:r>
      <w:r>
        <w:rPr>
          <w:spacing w:val="-15"/>
        </w:rPr>
        <w:t> </w:t>
      </w:r>
      <w:r>
        <w:rPr/>
        <w:t>obras</w:t>
      </w:r>
      <w:r>
        <w:rPr>
          <w:spacing w:val="-15"/>
        </w:rPr>
        <w:t> </w:t>
      </w:r>
      <w:r>
        <w:rPr/>
        <w:t>mientras</w:t>
      </w:r>
      <w:r>
        <w:rPr>
          <w:spacing w:val="-15"/>
        </w:rPr>
        <w:t> </w:t>
      </w:r>
      <w:r>
        <w:rPr/>
        <w:t>se</w:t>
      </w:r>
      <w:r>
        <w:rPr>
          <w:spacing w:val="-16"/>
        </w:rPr>
        <w:t> </w:t>
      </w:r>
      <w:r>
        <w:rPr/>
        <w:t>dicte, por la autoridad</w:t>
      </w:r>
      <w:r>
        <w:rPr>
          <w:spacing w:val="-1"/>
        </w:rPr>
        <w:t> </w:t>
      </w:r>
      <w:r>
        <w:rPr/>
        <w:t>jurisdiccional correspondiente, la</w:t>
      </w:r>
      <w:r>
        <w:rPr>
          <w:spacing w:val="-1"/>
        </w:rPr>
        <w:t> </w:t>
      </w:r>
      <w:r>
        <w:rPr/>
        <w:t>resolución definitiva que</w:t>
      </w:r>
      <w:r>
        <w:rPr>
          <w:spacing w:val="-4"/>
        </w:rPr>
        <w:t> </w:t>
      </w:r>
      <w:r>
        <w:rPr/>
        <w:t>resuelva la controversia.</w:t>
      </w:r>
    </w:p>
    <w:p>
      <w:pPr>
        <w:pStyle w:val="BodyText"/>
        <w:spacing w:line="235" w:lineRule="auto" w:before="142"/>
        <w:ind w:left="139" w:right="135"/>
      </w:pPr>
      <w:r>
        <w:rPr/>
        <w:t>ARTÍCULO 308. La certificación de alineamiento tendrá una vigencia de ciento ochenta días naturales contados a partir del día siguiente de su expedición;</w:t>
      </w:r>
    </w:p>
    <w:p>
      <w:pPr>
        <w:pStyle w:val="BodyText"/>
        <w:spacing w:line="235" w:lineRule="auto" w:before="142"/>
        <w:ind w:left="139" w:right="128"/>
      </w:pPr>
      <w:r>
        <w:rPr/>
        <w:t>ARTÍCULO 309. La licencia de uso de suelo perderá su vigencia si dentro del término de tres años contados a partir de su expedición, no se ejerce el derecho por ella conferido.</w:t>
      </w:r>
    </w:p>
    <w:p>
      <w:pPr>
        <w:pStyle w:val="BodyText"/>
        <w:spacing w:line="235" w:lineRule="auto" w:before="143"/>
        <w:ind w:left="139" w:right="131"/>
      </w:pPr>
      <w:r>
        <w:rPr/>
        <w:t>ARTÍCULO</w:t>
      </w:r>
      <w:r>
        <w:rPr>
          <w:spacing w:val="-16"/>
        </w:rPr>
        <w:t> </w:t>
      </w:r>
      <w:r>
        <w:rPr/>
        <w:t>310.</w:t>
      </w:r>
      <w:r>
        <w:rPr>
          <w:spacing w:val="-15"/>
        </w:rPr>
        <w:t> </w:t>
      </w:r>
      <w:r>
        <w:rPr/>
        <w:t>La</w:t>
      </w:r>
      <w:r>
        <w:rPr>
          <w:spacing w:val="-15"/>
        </w:rPr>
        <w:t> </w:t>
      </w:r>
      <w:r>
        <w:rPr/>
        <w:t>autorización</w:t>
      </w:r>
      <w:r>
        <w:rPr>
          <w:spacing w:val="-16"/>
        </w:rPr>
        <w:t> </w:t>
      </w:r>
      <w:r>
        <w:rPr/>
        <w:t>o</w:t>
      </w:r>
      <w:r>
        <w:rPr>
          <w:spacing w:val="-15"/>
        </w:rPr>
        <w:t> </w:t>
      </w:r>
      <w:r>
        <w:rPr/>
        <w:t>la</w:t>
      </w:r>
      <w:r>
        <w:rPr>
          <w:spacing w:val="-15"/>
        </w:rPr>
        <w:t> </w:t>
      </w:r>
      <w:r>
        <w:rPr/>
        <w:t>licencia</w:t>
      </w:r>
      <w:r>
        <w:rPr>
          <w:spacing w:val="-15"/>
        </w:rPr>
        <w:t> </w:t>
      </w:r>
      <w:r>
        <w:rPr/>
        <w:t>de</w:t>
      </w:r>
      <w:r>
        <w:rPr>
          <w:spacing w:val="-16"/>
        </w:rPr>
        <w:t> </w:t>
      </w:r>
      <w:r>
        <w:rPr/>
        <w:t>construcción</w:t>
      </w:r>
      <w:r>
        <w:rPr>
          <w:spacing w:val="-15"/>
        </w:rPr>
        <w:t> </w:t>
      </w:r>
      <w:r>
        <w:rPr/>
        <w:t>de</w:t>
      </w:r>
      <w:r>
        <w:rPr>
          <w:spacing w:val="-15"/>
        </w:rPr>
        <w:t> </w:t>
      </w:r>
      <w:r>
        <w:rPr/>
        <w:t>conjunto</w:t>
      </w:r>
      <w:r>
        <w:rPr>
          <w:spacing w:val="-16"/>
        </w:rPr>
        <w:t> </w:t>
      </w:r>
      <w:r>
        <w:rPr/>
        <w:t>urbano</w:t>
      </w:r>
      <w:r>
        <w:rPr>
          <w:spacing w:val="-15"/>
        </w:rPr>
        <w:t> </w:t>
      </w:r>
      <w:r>
        <w:rPr/>
        <w:t>tendrá</w:t>
      </w:r>
      <w:r>
        <w:rPr>
          <w:spacing w:val="-15"/>
        </w:rPr>
        <w:t> </w:t>
      </w:r>
      <w:r>
        <w:rPr/>
        <w:t>una</w:t>
      </w:r>
      <w:r>
        <w:rPr>
          <w:spacing w:val="-15"/>
        </w:rPr>
        <w:t> </w:t>
      </w:r>
      <w:r>
        <w:rPr/>
        <w:t>vigencia de</w:t>
      </w:r>
      <w:r>
        <w:rPr>
          <w:spacing w:val="-2"/>
        </w:rPr>
        <w:t> </w:t>
      </w:r>
      <w:r>
        <w:rPr/>
        <w:t>3-tres</w:t>
      </w:r>
      <w:r>
        <w:rPr>
          <w:spacing w:val="-4"/>
        </w:rPr>
        <w:t> </w:t>
      </w:r>
      <w:r>
        <w:rPr/>
        <w:t>años,</w:t>
      </w:r>
      <w:r>
        <w:rPr>
          <w:spacing w:val="-3"/>
        </w:rPr>
        <w:t> </w:t>
      </w:r>
      <w:r>
        <w:rPr/>
        <w:t>pudiendo</w:t>
      </w:r>
      <w:r>
        <w:rPr>
          <w:spacing w:val="-4"/>
        </w:rPr>
        <w:t> </w:t>
      </w:r>
      <w:r>
        <w:rPr/>
        <w:t>prorrogarse</w:t>
      </w:r>
      <w:r>
        <w:rPr>
          <w:spacing w:val="-2"/>
        </w:rPr>
        <w:t> </w:t>
      </w:r>
      <w:r>
        <w:rPr/>
        <w:t>una</w:t>
      </w:r>
      <w:r>
        <w:rPr>
          <w:spacing w:val="-4"/>
        </w:rPr>
        <w:t> </w:t>
      </w:r>
      <w:r>
        <w:rPr/>
        <w:t>vez</w:t>
      </w:r>
      <w:r>
        <w:rPr>
          <w:spacing w:val="-4"/>
        </w:rPr>
        <w:t> </w:t>
      </w:r>
      <w:r>
        <w:rPr/>
        <w:t>hasta</w:t>
      </w:r>
      <w:r>
        <w:rPr>
          <w:spacing w:val="-2"/>
        </w:rPr>
        <w:t> </w:t>
      </w:r>
      <w:r>
        <w:rPr/>
        <w:t>por</w:t>
      </w:r>
      <w:r>
        <w:rPr>
          <w:spacing w:val="-1"/>
        </w:rPr>
        <w:t> </w:t>
      </w:r>
      <w:r>
        <w:rPr/>
        <w:t>un</w:t>
      </w:r>
      <w:r>
        <w:rPr>
          <w:spacing w:val="-2"/>
        </w:rPr>
        <w:t> </w:t>
      </w:r>
      <w:r>
        <w:rPr/>
        <w:t>periodo</w:t>
      </w:r>
      <w:r>
        <w:rPr>
          <w:spacing w:val="-2"/>
        </w:rPr>
        <w:t> </w:t>
      </w:r>
      <w:r>
        <w:rPr/>
        <w:t>igual</w:t>
      </w:r>
      <w:r>
        <w:rPr>
          <w:spacing w:val="-2"/>
        </w:rPr>
        <w:t> </w:t>
      </w:r>
      <w:r>
        <w:rPr/>
        <w:t>siempre</w:t>
      </w:r>
      <w:r>
        <w:rPr>
          <w:spacing w:val="-4"/>
        </w:rPr>
        <w:t> </w:t>
      </w:r>
      <w:r>
        <w:rPr/>
        <w:t>y</w:t>
      </w:r>
      <w:r>
        <w:rPr>
          <w:spacing w:val="-4"/>
        </w:rPr>
        <w:t> </w:t>
      </w:r>
      <w:r>
        <w:rPr/>
        <w:t>cuando</w:t>
      </w:r>
      <w:r>
        <w:rPr>
          <w:spacing w:val="-2"/>
        </w:rPr>
        <w:t> </w:t>
      </w:r>
      <w:r>
        <w:rPr/>
        <w:t>se</w:t>
      </w:r>
      <w:r>
        <w:rPr>
          <w:spacing w:val="-4"/>
        </w:rPr>
        <w:t> </w:t>
      </w:r>
      <w:r>
        <w:rPr/>
        <w:t>haya iniciado la construcción y no se haya modificado el proyecto autorizado. La solicitud de prórroga deberá presentarse antes de que expire el plazo de la vigencia.</w:t>
      </w:r>
    </w:p>
    <w:p>
      <w:pPr>
        <w:pStyle w:val="BodyText"/>
        <w:spacing w:after="0" w:line="235" w:lineRule="auto"/>
        <w:sectPr>
          <w:pgSz w:w="12240" w:h="15840"/>
          <w:pgMar w:header="355" w:footer="994" w:top="1740" w:bottom="1180" w:left="1133" w:right="1133"/>
        </w:sectPr>
      </w:pPr>
    </w:p>
    <w:p>
      <w:pPr>
        <w:pStyle w:val="BodyText"/>
        <w:spacing w:line="232" w:lineRule="auto" w:before="98"/>
        <w:ind w:left="139" w:right="130"/>
      </w:pPr>
      <w:r>
        <w:rPr/>
        <w:t>ARTÍCULO 311. Para la vigencia de las factibilidades de uso de suelo, los lineamientos generales de diseño arquitectónico y el proyecto arquitectónico o licencia de uso de suelo, se estará a lo dispuesto por el artículo 251 del presente Reglamento.</w:t>
      </w:r>
    </w:p>
    <w:p>
      <w:pPr>
        <w:pStyle w:val="BodyText"/>
        <w:spacing w:line="232" w:lineRule="auto" w:before="150"/>
        <w:ind w:left="139" w:right="131"/>
      </w:pPr>
      <w:r>
        <w:rPr/>
        <w:t>La licencia de uso de</w:t>
      </w:r>
      <w:r>
        <w:rPr>
          <w:spacing w:val="-2"/>
        </w:rPr>
        <w:t> </w:t>
      </w:r>
      <w:r>
        <w:rPr/>
        <w:t>edificación perderá</w:t>
      </w:r>
      <w:r>
        <w:rPr>
          <w:spacing w:val="-2"/>
        </w:rPr>
        <w:t> </w:t>
      </w:r>
      <w:r>
        <w:rPr/>
        <w:t>su vigencia si se</w:t>
      </w:r>
      <w:r>
        <w:rPr>
          <w:spacing w:val="-2"/>
        </w:rPr>
        <w:t> </w:t>
      </w:r>
      <w:r>
        <w:rPr/>
        <w:t>ejerce</w:t>
      </w:r>
      <w:r>
        <w:rPr>
          <w:spacing w:val="-2"/>
        </w:rPr>
        <w:t> </w:t>
      </w:r>
      <w:r>
        <w:rPr/>
        <w:t>un uso distinto</w:t>
      </w:r>
      <w:r>
        <w:rPr>
          <w:spacing w:val="-1"/>
        </w:rPr>
        <w:t> </w:t>
      </w:r>
      <w:r>
        <w:rPr/>
        <w:t>al</w:t>
      </w:r>
      <w:r>
        <w:rPr>
          <w:spacing w:val="-1"/>
        </w:rPr>
        <w:t> </w:t>
      </w:r>
      <w:r>
        <w:rPr/>
        <w:t>derecho por ella </w:t>
      </w:r>
      <w:r>
        <w:rPr>
          <w:spacing w:val="-2"/>
        </w:rPr>
        <w:t>conferido.</w:t>
      </w:r>
    </w:p>
    <w:p>
      <w:pPr>
        <w:pStyle w:val="BodyText"/>
        <w:spacing w:line="235" w:lineRule="auto" w:before="145"/>
        <w:ind w:left="139" w:right="132"/>
      </w:pPr>
      <w:r>
        <w:rPr/>
        <w:t>ARTÍCULO</w:t>
      </w:r>
      <w:r>
        <w:rPr>
          <w:spacing w:val="-3"/>
        </w:rPr>
        <w:t> </w:t>
      </w:r>
      <w:r>
        <w:rPr/>
        <w:t>312.</w:t>
      </w:r>
      <w:r>
        <w:rPr>
          <w:spacing w:val="-1"/>
        </w:rPr>
        <w:t> </w:t>
      </w:r>
      <w:r>
        <w:rPr/>
        <w:t>La</w:t>
      </w:r>
      <w:r>
        <w:rPr>
          <w:spacing w:val="-2"/>
        </w:rPr>
        <w:t> </w:t>
      </w:r>
      <w:r>
        <w:rPr/>
        <w:t>autorización</w:t>
      </w:r>
      <w:r>
        <w:rPr>
          <w:spacing w:val="-2"/>
        </w:rPr>
        <w:t> </w:t>
      </w:r>
      <w:r>
        <w:rPr/>
        <w:t>para</w:t>
      </w:r>
      <w:r>
        <w:rPr>
          <w:spacing w:val="-2"/>
        </w:rPr>
        <w:t> </w:t>
      </w:r>
      <w:r>
        <w:rPr/>
        <w:t>fusionar,</w:t>
      </w:r>
      <w:r>
        <w:rPr>
          <w:spacing w:val="-2"/>
        </w:rPr>
        <w:t> </w:t>
      </w:r>
      <w:r>
        <w:rPr/>
        <w:t>subdividir, relotificar</w:t>
      </w:r>
      <w:r>
        <w:rPr>
          <w:spacing w:val="-1"/>
        </w:rPr>
        <w:t> </w:t>
      </w:r>
      <w:r>
        <w:rPr/>
        <w:t>y</w:t>
      </w:r>
      <w:r>
        <w:rPr>
          <w:spacing w:val="-4"/>
        </w:rPr>
        <w:t> </w:t>
      </w:r>
      <w:r>
        <w:rPr/>
        <w:t>en</w:t>
      </w:r>
      <w:r>
        <w:rPr>
          <w:spacing w:val="-4"/>
        </w:rPr>
        <w:t> </w:t>
      </w:r>
      <w:r>
        <w:rPr/>
        <w:t>su</w:t>
      </w:r>
      <w:r>
        <w:rPr>
          <w:spacing w:val="-2"/>
        </w:rPr>
        <w:t> </w:t>
      </w:r>
      <w:r>
        <w:rPr/>
        <w:t>caso</w:t>
      </w:r>
      <w:r>
        <w:rPr>
          <w:spacing w:val="-2"/>
        </w:rPr>
        <w:t> </w:t>
      </w:r>
      <w:r>
        <w:rPr/>
        <w:t>parcelar</w:t>
      </w:r>
      <w:r>
        <w:rPr>
          <w:spacing w:val="-1"/>
        </w:rPr>
        <w:t> </w:t>
      </w:r>
      <w:r>
        <w:rPr/>
        <w:t>un</w:t>
      </w:r>
      <w:r>
        <w:rPr>
          <w:spacing w:val="-2"/>
        </w:rPr>
        <w:t> </w:t>
      </w:r>
      <w:r>
        <w:rPr/>
        <w:t>predio tendrán</w:t>
      </w:r>
      <w:r>
        <w:rPr>
          <w:spacing w:val="-2"/>
        </w:rPr>
        <w:t> </w:t>
      </w:r>
      <w:r>
        <w:rPr/>
        <w:t>una</w:t>
      </w:r>
      <w:r>
        <w:rPr>
          <w:spacing w:val="-2"/>
        </w:rPr>
        <w:t> </w:t>
      </w:r>
      <w:r>
        <w:rPr/>
        <w:t>vigencia de</w:t>
      </w:r>
      <w:r>
        <w:rPr>
          <w:spacing w:val="-4"/>
        </w:rPr>
        <w:t> </w:t>
      </w:r>
      <w:r>
        <w:rPr/>
        <w:t>150-ciento</w:t>
      </w:r>
      <w:r>
        <w:rPr>
          <w:spacing w:val="-2"/>
        </w:rPr>
        <w:t> </w:t>
      </w:r>
      <w:r>
        <w:rPr/>
        <w:t>cincuenta</w:t>
      </w:r>
      <w:r>
        <w:rPr>
          <w:spacing w:val="-2"/>
        </w:rPr>
        <w:t> </w:t>
      </w:r>
      <w:r>
        <w:rPr/>
        <w:t>días hábiles a</w:t>
      </w:r>
      <w:r>
        <w:rPr>
          <w:spacing w:val="-2"/>
        </w:rPr>
        <w:t> </w:t>
      </w:r>
      <w:r>
        <w:rPr/>
        <w:t>partir</w:t>
      </w:r>
      <w:r>
        <w:rPr>
          <w:spacing w:val="-1"/>
        </w:rPr>
        <w:t> </w:t>
      </w:r>
      <w:r>
        <w:rPr/>
        <w:t>de</w:t>
      </w:r>
      <w:r>
        <w:rPr>
          <w:spacing w:val="-2"/>
        </w:rPr>
        <w:t> </w:t>
      </w:r>
      <w:r>
        <w:rPr/>
        <w:t>su expedición para solicitarse la modificación de la inscripción del predio correspondiente ante la Dirección de Catastro, y ser inscritas en el Instituto Registral y Catastral.</w:t>
      </w:r>
    </w:p>
    <w:p>
      <w:pPr>
        <w:pStyle w:val="BodyText"/>
        <w:spacing w:line="237" w:lineRule="auto" w:before="140"/>
        <w:ind w:left="139" w:right="132"/>
      </w:pPr>
      <w:r>
        <w:rPr/>
        <w:t>ARTÍCULO</w:t>
      </w:r>
      <w:r>
        <w:rPr>
          <w:spacing w:val="-9"/>
        </w:rPr>
        <w:t> </w:t>
      </w:r>
      <w:r>
        <w:rPr/>
        <w:t>313.La</w:t>
      </w:r>
      <w:r>
        <w:rPr>
          <w:spacing w:val="-8"/>
        </w:rPr>
        <w:t> </w:t>
      </w:r>
      <w:r>
        <w:rPr/>
        <w:t>licencia</w:t>
      </w:r>
      <w:r>
        <w:rPr>
          <w:spacing w:val="-7"/>
        </w:rPr>
        <w:t> </w:t>
      </w:r>
      <w:r>
        <w:rPr/>
        <w:t>para</w:t>
      </w:r>
      <w:r>
        <w:rPr>
          <w:spacing w:val="-7"/>
        </w:rPr>
        <w:t> </w:t>
      </w:r>
      <w:r>
        <w:rPr/>
        <w:t>efectuar</w:t>
      </w:r>
      <w:r>
        <w:rPr>
          <w:spacing w:val="-7"/>
        </w:rPr>
        <w:t> </w:t>
      </w:r>
      <w:r>
        <w:rPr/>
        <w:t>una</w:t>
      </w:r>
      <w:r>
        <w:rPr>
          <w:spacing w:val="-10"/>
        </w:rPr>
        <w:t> </w:t>
      </w:r>
      <w:r>
        <w:rPr/>
        <w:t>demolición</w:t>
      </w:r>
      <w:r>
        <w:rPr>
          <w:spacing w:val="-8"/>
        </w:rPr>
        <w:t> </w:t>
      </w:r>
      <w:r>
        <w:rPr/>
        <w:t>tendrá</w:t>
      </w:r>
      <w:r>
        <w:rPr>
          <w:spacing w:val="-9"/>
        </w:rPr>
        <w:t> </w:t>
      </w:r>
      <w:r>
        <w:rPr/>
        <w:t>la</w:t>
      </w:r>
      <w:r>
        <w:rPr>
          <w:spacing w:val="-7"/>
        </w:rPr>
        <w:t> </w:t>
      </w:r>
      <w:r>
        <w:rPr/>
        <w:t>vigencia</w:t>
      </w:r>
      <w:r>
        <w:rPr>
          <w:spacing w:val="-7"/>
        </w:rPr>
        <w:t> </w:t>
      </w:r>
      <w:r>
        <w:rPr/>
        <w:t>que</w:t>
      </w:r>
      <w:r>
        <w:rPr>
          <w:spacing w:val="-10"/>
        </w:rPr>
        <w:t> </w:t>
      </w:r>
      <w:r>
        <w:rPr/>
        <w:t>la</w:t>
      </w:r>
      <w:r>
        <w:rPr>
          <w:spacing w:val="-7"/>
        </w:rPr>
        <w:t> </w:t>
      </w:r>
      <w:r>
        <w:rPr/>
        <w:t>Secretaría</w:t>
      </w:r>
      <w:r>
        <w:rPr>
          <w:spacing w:val="-7"/>
        </w:rPr>
        <w:t> </w:t>
      </w:r>
      <w:r>
        <w:rPr/>
        <w:t>estime necesaria para efectuar el proyecto propuesto, término que no podrá ser mayor a 6 meses.</w:t>
      </w:r>
    </w:p>
    <w:p>
      <w:pPr>
        <w:pStyle w:val="BodyText"/>
        <w:spacing w:before="114"/>
        <w:ind w:firstLine="0"/>
        <w:jc w:val="left"/>
      </w:pPr>
    </w:p>
    <w:p>
      <w:pPr>
        <w:pStyle w:val="BodyText"/>
        <w:spacing w:line="232" w:lineRule="auto"/>
        <w:ind w:left="139" w:right="135"/>
      </w:pPr>
      <w:r>
        <w:rPr/>
        <w:t>ARTÍCULO 314. La</w:t>
      </w:r>
      <w:r>
        <w:rPr>
          <w:spacing w:val="-1"/>
        </w:rPr>
        <w:t> </w:t>
      </w:r>
      <w:r>
        <w:rPr/>
        <w:t>vigencia de las Licencias</w:t>
      </w:r>
      <w:r>
        <w:rPr>
          <w:spacing w:val="-1"/>
        </w:rPr>
        <w:t> </w:t>
      </w:r>
      <w:r>
        <w:rPr/>
        <w:t>de</w:t>
      </w:r>
      <w:r>
        <w:rPr>
          <w:spacing w:val="-1"/>
        </w:rPr>
        <w:t> </w:t>
      </w:r>
      <w:r>
        <w:rPr/>
        <w:t>construcción dependerá</w:t>
      </w:r>
      <w:r>
        <w:rPr>
          <w:spacing w:val="-2"/>
        </w:rPr>
        <w:t> </w:t>
      </w:r>
      <w:r>
        <w:rPr/>
        <w:t>de los metros cuadrados, de construcción conforme a la siguiente clasificación:</w:t>
      </w:r>
    </w:p>
    <w:p>
      <w:pPr>
        <w:pStyle w:val="ListParagraph"/>
        <w:numPr>
          <w:ilvl w:val="0"/>
          <w:numId w:val="98"/>
        </w:numPr>
        <w:tabs>
          <w:tab w:pos="1560" w:val="left" w:leader="none"/>
        </w:tabs>
        <w:spacing w:line="230" w:lineRule="auto" w:before="151" w:after="0"/>
        <w:ind w:left="1560" w:right="129" w:hanging="504"/>
        <w:jc w:val="both"/>
        <w:rPr>
          <w:sz w:val="22"/>
        </w:rPr>
      </w:pPr>
      <w:r>
        <w:rPr>
          <w:sz w:val="22"/>
        </w:rPr>
        <w:t>De 1-un año para construcciones de hasta 250.00-doscientos cincuenta metros </w:t>
      </w:r>
      <w:r>
        <w:rPr>
          <w:spacing w:val="-2"/>
          <w:sz w:val="22"/>
        </w:rPr>
        <w:t>cuadrados.</w:t>
      </w:r>
    </w:p>
    <w:p>
      <w:pPr>
        <w:pStyle w:val="ListParagraph"/>
        <w:numPr>
          <w:ilvl w:val="0"/>
          <w:numId w:val="98"/>
        </w:numPr>
        <w:tabs>
          <w:tab w:pos="1558" w:val="left" w:leader="none"/>
          <w:tab w:pos="1560" w:val="left" w:leader="none"/>
        </w:tabs>
        <w:spacing w:line="230" w:lineRule="auto" w:before="151" w:after="0"/>
        <w:ind w:left="1560" w:right="130" w:hanging="504"/>
        <w:jc w:val="both"/>
        <w:rPr>
          <w:sz w:val="22"/>
        </w:rPr>
      </w:pPr>
      <w:r>
        <w:rPr>
          <w:sz w:val="22"/>
        </w:rPr>
        <w:t>De 2-dos años para construcciones de 251.00-doscientos cincuenta y uno metros cuadrados hasta 1,000.00-mil metros cuadrados.</w:t>
      </w:r>
    </w:p>
    <w:p>
      <w:pPr>
        <w:pStyle w:val="ListParagraph"/>
        <w:numPr>
          <w:ilvl w:val="0"/>
          <w:numId w:val="98"/>
        </w:numPr>
        <w:tabs>
          <w:tab w:pos="1558" w:val="left" w:leader="none"/>
        </w:tabs>
        <w:spacing w:line="240" w:lineRule="auto" w:before="139" w:after="0"/>
        <w:ind w:left="1558" w:right="0" w:hanging="502"/>
        <w:jc w:val="both"/>
        <w:rPr>
          <w:sz w:val="22"/>
        </w:rPr>
      </w:pPr>
      <w:r>
        <w:rPr>
          <w:sz w:val="22"/>
        </w:rPr>
        <w:t>De</w:t>
      </w:r>
      <w:r>
        <w:rPr>
          <w:spacing w:val="-6"/>
          <w:sz w:val="22"/>
        </w:rPr>
        <w:t> </w:t>
      </w:r>
      <w:r>
        <w:rPr>
          <w:sz w:val="22"/>
        </w:rPr>
        <w:t>3-tres</w:t>
      </w:r>
      <w:r>
        <w:rPr>
          <w:spacing w:val="-6"/>
          <w:sz w:val="22"/>
        </w:rPr>
        <w:t> </w:t>
      </w:r>
      <w:r>
        <w:rPr>
          <w:sz w:val="22"/>
        </w:rPr>
        <w:t>años</w:t>
      </w:r>
      <w:r>
        <w:rPr>
          <w:spacing w:val="-4"/>
          <w:sz w:val="22"/>
        </w:rPr>
        <w:t> </w:t>
      </w:r>
      <w:r>
        <w:rPr>
          <w:sz w:val="22"/>
        </w:rPr>
        <w:t>para</w:t>
      </w:r>
      <w:r>
        <w:rPr>
          <w:spacing w:val="-4"/>
          <w:sz w:val="22"/>
        </w:rPr>
        <w:t> </w:t>
      </w:r>
      <w:r>
        <w:rPr>
          <w:sz w:val="22"/>
        </w:rPr>
        <w:t>construcciones</w:t>
      </w:r>
      <w:r>
        <w:rPr>
          <w:spacing w:val="-4"/>
          <w:sz w:val="22"/>
        </w:rPr>
        <w:t> </w:t>
      </w:r>
      <w:r>
        <w:rPr>
          <w:sz w:val="22"/>
        </w:rPr>
        <w:t>de</w:t>
      </w:r>
      <w:r>
        <w:rPr>
          <w:spacing w:val="-5"/>
          <w:sz w:val="22"/>
        </w:rPr>
        <w:t> </w:t>
      </w:r>
      <w:r>
        <w:rPr>
          <w:sz w:val="22"/>
        </w:rPr>
        <w:t>más</w:t>
      </w:r>
      <w:r>
        <w:rPr>
          <w:spacing w:val="-6"/>
          <w:sz w:val="22"/>
        </w:rPr>
        <w:t> </w:t>
      </w:r>
      <w:r>
        <w:rPr>
          <w:sz w:val="22"/>
        </w:rPr>
        <w:t>de</w:t>
      </w:r>
      <w:r>
        <w:rPr>
          <w:spacing w:val="-4"/>
          <w:sz w:val="22"/>
        </w:rPr>
        <w:t> </w:t>
      </w:r>
      <w:r>
        <w:rPr>
          <w:sz w:val="22"/>
        </w:rPr>
        <w:t>1,000.00-mil</w:t>
      </w:r>
      <w:r>
        <w:rPr>
          <w:spacing w:val="-4"/>
          <w:sz w:val="22"/>
        </w:rPr>
        <w:t> </w:t>
      </w:r>
      <w:r>
        <w:rPr>
          <w:sz w:val="22"/>
        </w:rPr>
        <w:t>metros</w:t>
      </w:r>
      <w:r>
        <w:rPr>
          <w:spacing w:val="-5"/>
          <w:sz w:val="22"/>
        </w:rPr>
        <w:t> </w:t>
      </w:r>
      <w:r>
        <w:rPr>
          <w:spacing w:val="-2"/>
          <w:sz w:val="22"/>
        </w:rPr>
        <w:t>cuadrados.</w:t>
      </w:r>
    </w:p>
    <w:p>
      <w:pPr>
        <w:pStyle w:val="BodyText"/>
        <w:spacing w:line="232" w:lineRule="auto" w:before="144"/>
        <w:ind w:left="139" w:right="135"/>
      </w:pPr>
      <w:r>
        <w:rPr/>
        <w:t>ARTÍCULO 315. Previo a la terminación de la vigencia de la licencia de construcción el solicitante podrá tramitar una prórroga la cual no deberá de exceder del término a que se refiere el artículo anterior, ante la Secretaría en base a la documentación que obra en el expediente respectivo.</w:t>
      </w:r>
    </w:p>
    <w:p>
      <w:pPr>
        <w:pStyle w:val="BodyText"/>
        <w:spacing w:line="232" w:lineRule="auto" w:before="150"/>
        <w:ind w:left="139" w:right="134"/>
      </w:pPr>
      <w:r>
        <w:rPr/>
        <w:t>La Secretaría, de no haber inconveniente fundamentado, extenderá la prórroga, la cual no deberá exceder del término a que se refiere el Artículo anterior, sólo si se cumple con los siguientes </w:t>
      </w:r>
      <w:r>
        <w:rPr>
          <w:spacing w:val="-2"/>
        </w:rPr>
        <w:t>requisitos:</w:t>
      </w:r>
    </w:p>
    <w:p>
      <w:pPr>
        <w:pStyle w:val="ListParagraph"/>
        <w:numPr>
          <w:ilvl w:val="0"/>
          <w:numId w:val="99"/>
        </w:numPr>
        <w:tabs>
          <w:tab w:pos="1559" w:val="left" w:leader="none"/>
        </w:tabs>
        <w:spacing w:line="240" w:lineRule="auto" w:before="141" w:after="0"/>
        <w:ind w:left="1559" w:right="0" w:hanging="280"/>
        <w:jc w:val="left"/>
        <w:rPr>
          <w:sz w:val="22"/>
        </w:rPr>
      </w:pPr>
      <w:r>
        <w:rPr>
          <w:sz w:val="22"/>
        </w:rPr>
        <w:t>Que</w:t>
      </w:r>
      <w:r>
        <w:rPr>
          <w:spacing w:val="-5"/>
          <w:sz w:val="22"/>
        </w:rPr>
        <w:t> </w:t>
      </w:r>
      <w:r>
        <w:rPr>
          <w:sz w:val="22"/>
        </w:rPr>
        <w:t>la</w:t>
      </w:r>
      <w:r>
        <w:rPr>
          <w:spacing w:val="-6"/>
          <w:sz w:val="22"/>
        </w:rPr>
        <w:t> </w:t>
      </w:r>
      <w:r>
        <w:rPr>
          <w:sz w:val="22"/>
        </w:rPr>
        <w:t>construcción</w:t>
      </w:r>
      <w:r>
        <w:rPr>
          <w:spacing w:val="-4"/>
          <w:sz w:val="22"/>
        </w:rPr>
        <w:t> </w:t>
      </w:r>
      <w:r>
        <w:rPr>
          <w:sz w:val="22"/>
        </w:rPr>
        <w:t>se</w:t>
      </w:r>
      <w:r>
        <w:rPr>
          <w:spacing w:val="-5"/>
          <w:sz w:val="22"/>
        </w:rPr>
        <w:t> </w:t>
      </w:r>
      <w:r>
        <w:rPr>
          <w:sz w:val="22"/>
        </w:rPr>
        <w:t>encuentre</w:t>
      </w:r>
      <w:r>
        <w:rPr>
          <w:spacing w:val="-6"/>
          <w:sz w:val="22"/>
        </w:rPr>
        <w:t> </w:t>
      </w:r>
      <w:r>
        <w:rPr>
          <w:sz w:val="22"/>
        </w:rPr>
        <w:t>en</w:t>
      </w:r>
      <w:r>
        <w:rPr>
          <w:spacing w:val="-4"/>
          <w:sz w:val="22"/>
        </w:rPr>
        <w:t> </w:t>
      </w:r>
      <w:r>
        <w:rPr>
          <w:spacing w:val="-2"/>
          <w:sz w:val="22"/>
        </w:rPr>
        <w:t>proceso.</w:t>
      </w:r>
    </w:p>
    <w:p>
      <w:pPr>
        <w:pStyle w:val="ListParagraph"/>
        <w:numPr>
          <w:ilvl w:val="0"/>
          <w:numId w:val="99"/>
        </w:numPr>
        <w:tabs>
          <w:tab w:pos="1558" w:val="left" w:leader="none"/>
        </w:tabs>
        <w:spacing w:line="240" w:lineRule="auto" w:before="137" w:after="0"/>
        <w:ind w:left="1558" w:right="0" w:hanging="279"/>
        <w:jc w:val="left"/>
        <w:rPr>
          <w:sz w:val="22"/>
        </w:rPr>
      </w:pPr>
      <w:r>
        <w:rPr>
          <w:sz w:val="22"/>
        </w:rPr>
        <w:t>Que</w:t>
      </w:r>
      <w:r>
        <w:rPr>
          <w:spacing w:val="-6"/>
          <w:sz w:val="22"/>
        </w:rPr>
        <w:t> </w:t>
      </w:r>
      <w:r>
        <w:rPr>
          <w:sz w:val="22"/>
        </w:rPr>
        <w:t>no</w:t>
      </w:r>
      <w:r>
        <w:rPr>
          <w:spacing w:val="-5"/>
          <w:sz w:val="22"/>
        </w:rPr>
        <w:t> </w:t>
      </w:r>
      <w:r>
        <w:rPr>
          <w:sz w:val="22"/>
        </w:rPr>
        <w:t>se</w:t>
      </w:r>
      <w:r>
        <w:rPr>
          <w:spacing w:val="-5"/>
          <w:sz w:val="22"/>
        </w:rPr>
        <w:t> </w:t>
      </w:r>
      <w:r>
        <w:rPr>
          <w:sz w:val="22"/>
        </w:rPr>
        <w:t>hayan</w:t>
      </w:r>
      <w:r>
        <w:rPr>
          <w:spacing w:val="-4"/>
          <w:sz w:val="22"/>
        </w:rPr>
        <w:t> </w:t>
      </w:r>
      <w:r>
        <w:rPr>
          <w:sz w:val="22"/>
        </w:rPr>
        <w:t>modificado</w:t>
      </w:r>
      <w:r>
        <w:rPr>
          <w:spacing w:val="-3"/>
          <w:sz w:val="22"/>
        </w:rPr>
        <w:t> </w:t>
      </w:r>
      <w:r>
        <w:rPr>
          <w:sz w:val="22"/>
        </w:rPr>
        <w:t>el</w:t>
      </w:r>
      <w:r>
        <w:rPr>
          <w:spacing w:val="-4"/>
          <w:sz w:val="22"/>
        </w:rPr>
        <w:t> </w:t>
      </w:r>
      <w:r>
        <w:rPr>
          <w:sz w:val="22"/>
        </w:rPr>
        <w:t>proyecto</w:t>
      </w:r>
      <w:r>
        <w:rPr>
          <w:spacing w:val="-5"/>
          <w:sz w:val="22"/>
        </w:rPr>
        <w:t> </w:t>
      </w:r>
      <w:r>
        <w:rPr>
          <w:sz w:val="22"/>
        </w:rPr>
        <w:t>original</w:t>
      </w:r>
      <w:r>
        <w:rPr>
          <w:spacing w:val="-6"/>
          <w:sz w:val="22"/>
        </w:rPr>
        <w:t> </w:t>
      </w:r>
      <w:r>
        <w:rPr>
          <w:sz w:val="22"/>
        </w:rPr>
        <w:t>ni</w:t>
      </w:r>
      <w:r>
        <w:rPr>
          <w:spacing w:val="-4"/>
          <w:sz w:val="22"/>
        </w:rPr>
        <w:t> </w:t>
      </w:r>
      <w:r>
        <w:rPr>
          <w:sz w:val="22"/>
        </w:rPr>
        <w:t>el</w:t>
      </w:r>
      <w:r>
        <w:rPr>
          <w:spacing w:val="-5"/>
          <w:sz w:val="22"/>
        </w:rPr>
        <w:t> </w:t>
      </w:r>
      <w:r>
        <w:rPr>
          <w:sz w:val="22"/>
        </w:rPr>
        <w:t>Uso</w:t>
      </w:r>
      <w:r>
        <w:rPr>
          <w:spacing w:val="-3"/>
          <w:sz w:val="22"/>
        </w:rPr>
        <w:t> </w:t>
      </w:r>
      <w:r>
        <w:rPr>
          <w:sz w:val="22"/>
        </w:rPr>
        <w:t>de</w:t>
      </w:r>
      <w:r>
        <w:rPr>
          <w:spacing w:val="-3"/>
          <w:sz w:val="22"/>
        </w:rPr>
        <w:t> </w:t>
      </w:r>
      <w:r>
        <w:rPr>
          <w:spacing w:val="-2"/>
          <w:sz w:val="22"/>
        </w:rPr>
        <w:t>Suelo.</w:t>
      </w:r>
    </w:p>
    <w:p>
      <w:pPr>
        <w:pStyle w:val="BodyText"/>
        <w:spacing w:before="110"/>
        <w:ind w:firstLine="0"/>
        <w:jc w:val="left"/>
      </w:pPr>
    </w:p>
    <w:p>
      <w:pPr>
        <w:pStyle w:val="BodyText"/>
        <w:spacing w:line="235" w:lineRule="auto"/>
        <w:ind w:left="139" w:right="129"/>
      </w:pPr>
      <w:r>
        <w:rPr/>
        <w:t>ARTÍCULO 316. Si en un término de 90-noventa días naturales, no se continúa el trámite de una Licencia por desinterés del solicitante o habiéndo concluido el trámite administrativo, el expediente del mismo se archiva como asunto cancelado. Dictándole el acuerdo correspondiente, el cual se notificará al solicitante, para que exprese lo que a sus derechos convenga.</w:t>
      </w:r>
    </w:p>
    <w:p>
      <w:pPr>
        <w:pStyle w:val="BodyText"/>
        <w:spacing w:before="247"/>
        <w:ind w:firstLine="0"/>
        <w:jc w:val="left"/>
      </w:pPr>
    </w:p>
    <w:p>
      <w:pPr>
        <w:pStyle w:val="Heading1"/>
        <w:spacing w:line="345" w:lineRule="auto"/>
        <w:ind w:left="1869" w:right="1629" w:firstLine="873"/>
        <w:jc w:val="left"/>
      </w:pPr>
      <w:r>
        <w:rPr/>
        <w:t>TÍTULO CUARTO. TRÁMITES ESPECIALES </w:t>
      </w:r>
      <w:r>
        <w:rPr>
          <w:u w:val="single"/>
        </w:rPr>
        <w:t>CAPÍTULO</w:t>
      </w:r>
      <w:r>
        <w:rPr>
          <w:spacing w:val="-7"/>
          <w:u w:val="single"/>
        </w:rPr>
        <w:t> </w:t>
      </w:r>
      <w:r>
        <w:rPr>
          <w:u w:val="single"/>
        </w:rPr>
        <w:t>I.</w:t>
      </w:r>
      <w:r>
        <w:rPr>
          <w:spacing w:val="-9"/>
          <w:u w:val="single"/>
        </w:rPr>
        <w:t> </w:t>
      </w:r>
      <w:r>
        <w:rPr>
          <w:u w:val="single"/>
        </w:rPr>
        <w:t>TRÁMITE</w:t>
      </w:r>
      <w:r>
        <w:rPr>
          <w:spacing w:val="-8"/>
          <w:u w:val="single"/>
        </w:rPr>
        <w:t> </w:t>
      </w:r>
      <w:r>
        <w:rPr>
          <w:u w:val="single"/>
        </w:rPr>
        <w:t>“VIVIENDA</w:t>
      </w:r>
      <w:r>
        <w:rPr>
          <w:spacing w:val="-15"/>
          <w:u w:val="single"/>
        </w:rPr>
        <w:t> </w:t>
      </w:r>
      <w:r>
        <w:rPr>
          <w:u w:val="single"/>
        </w:rPr>
        <w:t>UNIFAMILIAR</w:t>
      </w:r>
      <w:r>
        <w:rPr>
          <w:spacing w:val="-6"/>
          <w:u w:val="single"/>
        </w:rPr>
        <w:t> </w:t>
      </w:r>
      <w:r>
        <w:rPr>
          <w:u w:val="single"/>
        </w:rPr>
        <w:t>EXPRESS”</w:t>
      </w:r>
    </w:p>
    <w:p>
      <w:pPr>
        <w:pStyle w:val="BodyText"/>
        <w:spacing w:before="11"/>
        <w:ind w:firstLine="0"/>
        <w:jc w:val="left"/>
        <w:rPr>
          <w:rFonts w:ascii="Arial"/>
          <w:b/>
        </w:rPr>
      </w:pPr>
    </w:p>
    <w:p>
      <w:pPr>
        <w:pStyle w:val="BodyText"/>
        <w:spacing w:line="235" w:lineRule="auto"/>
        <w:ind w:left="139" w:right="129"/>
        <w:jc w:val="left"/>
      </w:pPr>
      <w:r>
        <w:rPr/>
        <w:t>ARTÍCULO 317. A fin de agilizar los trámites para la</w:t>
      </w:r>
      <w:r>
        <w:rPr>
          <w:spacing w:val="23"/>
        </w:rPr>
        <w:t> </w:t>
      </w:r>
      <w:r>
        <w:rPr/>
        <w:t>construcción y regularización de la vivienda</w:t>
      </w:r>
      <w:r>
        <w:rPr>
          <w:spacing w:val="40"/>
        </w:rPr>
        <w:t> </w:t>
      </w:r>
      <w:r>
        <w:rPr/>
        <w:t>unifamiliar en fraccionamientos previamente autorizados, se crea el trámite “Vivienda Unifamiliar</w:t>
      </w:r>
    </w:p>
    <w:p>
      <w:pPr>
        <w:pStyle w:val="BodyText"/>
        <w:spacing w:after="0" w:line="235" w:lineRule="auto"/>
        <w:jc w:val="left"/>
        <w:sectPr>
          <w:pgSz w:w="12240" w:h="15840"/>
          <w:pgMar w:header="355" w:footer="994" w:top="1740" w:bottom="1180" w:left="1133" w:right="1133"/>
        </w:sectPr>
      </w:pPr>
    </w:p>
    <w:p>
      <w:pPr>
        <w:pStyle w:val="BodyText"/>
        <w:spacing w:before="92"/>
        <w:ind w:left="129" w:firstLine="0"/>
        <w:jc w:val="left"/>
      </w:pPr>
      <w:r>
        <w:rPr/>
        <w:t>Express”</w:t>
      </w:r>
      <w:r>
        <w:rPr>
          <w:spacing w:val="-2"/>
        </w:rPr>
        <w:t> </w:t>
      </w:r>
      <w:r>
        <w:rPr/>
        <w:t>en</w:t>
      </w:r>
      <w:r>
        <w:rPr>
          <w:spacing w:val="-4"/>
        </w:rPr>
        <w:t> </w:t>
      </w:r>
      <w:r>
        <w:rPr/>
        <w:t>la</w:t>
      </w:r>
      <w:r>
        <w:rPr>
          <w:spacing w:val="-6"/>
        </w:rPr>
        <w:t> </w:t>
      </w:r>
      <w:r>
        <w:rPr/>
        <w:t>modalidad</w:t>
      </w:r>
      <w:r>
        <w:rPr>
          <w:spacing w:val="-3"/>
        </w:rPr>
        <w:t> </w:t>
      </w:r>
      <w:r>
        <w:rPr/>
        <w:t>de</w:t>
      </w:r>
      <w:r>
        <w:rPr>
          <w:spacing w:val="-6"/>
        </w:rPr>
        <w:t> </w:t>
      </w:r>
      <w:r>
        <w:rPr/>
        <w:t>trámite</w:t>
      </w:r>
      <w:r>
        <w:rPr>
          <w:spacing w:val="-4"/>
        </w:rPr>
        <w:t> </w:t>
      </w:r>
      <w:r>
        <w:rPr/>
        <w:t>en</w:t>
      </w:r>
      <w:r>
        <w:rPr>
          <w:spacing w:val="-5"/>
        </w:rPr>
        <w:t> </w:t>
      </w:r>
      <w:r>
        <w:rPr>
          <w:spacing w:val="-2"/>
        </w:rPr>
        <w:t>línea.</w:t>
      </w:r>
    </w:p>
    <w:p>
      <w:pPr>
        <w:pStyle w:val="BodyText"/>
        <w:spacing w:before="115"/>
        <w:ind w:firstLine="0"/>
        <w:jc w:val="left"/>
      </w:pPr>
    </w:p>
    <w:p>
      <w:pPr>
        <w:pStyle w:val="BodyText"/>
        <w:spacing w:line="232" w:lineRule="auto"/>
        <w:ind w:left="139" w:right="94"/>
        <w:jc w:val="left"/>
      </w:pPr>
      <w:r>
        <w:rPr/>
        <w:t>ARTÍCULO 318. El trámite será aplicable únicamente para la vivienda unifamiliar que cumpla con las siguientes condiciones:</w:t>
      </w:r>
    </w:p>
    <w:p>
      <w:pPr>
        <w:pStyle w:val="BodyText"/>
        <w:ind w:firstLine="0"/>
        <w:jc w:val="left"/>
      </w:pPr>
    </w:p>
    <w:p>
      <w:pPr>
        <w:pStyle w:val="BodyText"/>
        <w:spacing w:before="7"/>
        <w:ind w:firstLine="0"/>
        <w:jc w:val="left"/>
      </w:pPr>
    </w:p>
    <w:p>
      <w:pPr>
        <w:pStyle w:val="ListParagraph"/>
        <w:numPr>
          <w:ilvl w:val="0"/>
          <w:numId w:val="100"/>
        </w:numPr>
        <w:tabs>
          <w:tab w:pos="621" w:val="left" w:leader="none"/>
        </w:tabs>
        <w:spacing w:line="235" w:lineRule="auto" w:before="0" w:after="0"/>
        <w:ind w:left="621" w:right="128" w:hanging="478"/>
        <w:jc w:val="left"/>
        <w:rPr>
          <w:sz w:val="22"/>
        </w:rPr>
      </w:pPr>
      <w:r>
        <w:rPr>
          <w:sz w:val="22"/>
        </w:rPr>
        <w:t>Obra</w:t>
      </w:r>
      <w:r>
        <w:rPr>
          <w:spacing w:val="-4"/>
          <w:sz w:val="22"/>
        </w:rPr>
        <w:t> </w:t>
      </w:r>
      <w:r>
        <w:rPr>
          <w:sz w:val="22"/>
        </w:rPr>
        <w:t>nueva</w:t>
      </w:r>
      <w:r>
        <w:rPr>
          <w:spacing w:val="-2"/>
          <w:sz w:val="22"/>
        </w:rPr>
        <w:t> </w:t>
      </w:r>
      <w:r>
        <w:rPr>
          <w:sz w:val="22"/>
        </w:rPr>
        <w:t>con</w:t>
      </w:r>
      <w:r>
        <w:rPr>
          <w:spacing w:val="-2"/>
          <w:sz w:val="22"/>
        </w:rPr>
        <w:t> </w:t>
      </w:r>
      <w:r>
        <w:rPr>
          <w:sz w:val="22"/>
        </w:rPr>
        <w:t>una</w:t>
      </w:r>
      <w:r>
        <w:rPr>
          <w:spacing w:val="-4"/>
          <w:sz w:val="22"/>
        </w:rPr>
        <w:t> </w:t>
      </w:r>
      <w:r>
        <w:rPr>
          <w:sz w:val="22"/>
        </w:rPr>
        <w:t>construcción</w:t>
      </w:r>
      <w:r>
        <w:rPr>
          <w:spacing w:val="-2"/>
          <w:sz w:val="22"/>
        </w:rPr>
        <w:t> </w:t>
      </w:r>
      <w:r>
        <w:rPr>
          <w:sz w:val="22"/>
        </w:rPr>
        <w:t>total</w:t>
      </w:r>
      <w:r>
        <w:rPr>
          <w:spacing w:val="-3"/>
          <w:sz w:val="22"/>
        </w:rPr>
        <w:t> </w:t>
      </w:r>
      <w:r>
        <w:rPr>
          <w:sz w:val="22"/>
        </w:rPr>
        <w:t>de</w:t>
      </w:r>
      <w:r>
        <w:rPr>
          <w:spacing w:val="-4"/>
          <w:sz w:val="22"/>
        </w:rPr>
        <w:t> </w:t>
      </w:r>
      <w:r>
        <w:rPr>
          <w:sz w:val="22"/>
        </w:rPr>
        <w:t>hasta</w:t>
      </w:r>
      <w:r>
        <w:rPr>
          <w:spacing w:val="-4"/>
          <w:sz w:val="22"/>
        </w:rPr>
        <w:t> </w:t>
      </w:r>
      <w:r>
        <w:rPr>
          <w:sz w:val="22"/>
        </w:rPr>
        <w:t>250-doscientos</w:t>
      </w:r>
      <w:r>
        <w:rPr>
          <w:spacing w:val="-4"/>
          <w:sz w:val="22"/>
        </w:rPr>
        <w:t> </w:t>
      </w:r>
      <w:r>
        <w:rPr>
          <w:sz w:val="22"/>
        </w:rPr>
        <w:t>cincuenta</w:t>
      </w:r>
      <w:r>
        <w:rPr>
          <w:spacing w:val="-6"/>
          <w:sz w:val="22"/>
        </w:rPr>
        <w:t> </w:t>
      </w:r>
      <w:r>
        <w:rPr>
          <w:sz w:val="22"/>
        </w:rPr>
        <w:t>metros</w:t>
      </w:r>
      <w:r>
        <w:rPr>
          <w:spacing w:val="-4"/>
          <w:sz w:val="22"/>
        </w:rPr>
        <w:t> </w:t>
      </w:r>
      <w:r>
        <w:rPr>
          <w:sz w:val="22"/>
        </w:rPr>
        <w:t>cuadrados</w:t>
      </w:r>
      <w:r>
        <w:rPr>
          <w:spacing w:val="-4"/>
          <w:sz w:val="22"/>
        </w:rPr>
        <w:t> </w:t>
      </w:r>
      <w:r>
        <w:rPr>
          <w:sz w:val="22"/>
        </w:rPr>
        <w:t>y que no exceda de 2-dos niveles;</w:t>
      </w:r>
    </w:p>
    <w:p>
      <w:pPr>
        <w:pStyle w:val="BodyText"/>
        <w:spacing w:before="115"/>
        <w:ind w:firstLine="0"/>
        <w:jc w:val="left"/>
      </w:pPr>
    </w:p>
    <w:p>
      <w:pPr>
        <w:pStyle w:val="ListParagraph"/>
        <w:numPr>
          <w:ilvl w:val="0"/>
          <w:numId w:val="100"/>
        </w:numPr>
        <w:tabs>
          <w:tab w:pos="621" w:val="left" w:leader="none"/>
        </w:tabs>
        <w:spacing w:line="235" w:lineRule="auto" w:before="0" w:after="0"/>
        <w:ind w:left="621" w:right="128" w:hanging="478"/>
        <w:jc w:val="left"/>
        <w:rPr>
          <w:sz w:val="22"/>
        </w:rPr>
      </w:pPr>
      <w:r>
        <w:rPr>
          <w:sz w:val="22"/>
        </w:rPr>
        <w:t>Demolición total de hasta 250-doscientos cincuenta metros cuadrados y que no exceda de 2- dos niveles;</w:t>
      </w:r>
    </w:p>
    <w:p>
      <w:pPr>
        <w:pStyle w:val="BodyText"/>
        <w:spacing w:before="118"/>
        <w:ind w:firstLine="0"/>
        <w:jc w:val="left"/>
      </w:pPr>
    </w:p>
    <w:p>
      <w:pPr>
        <w:pStyle w:val="ListParagraph"/>
        <w:numPr>
          <w:ilvl w:val="0"/>
          <w:numId w:val="100"/>
        </w:numPr>
        <w:tabs>
          <w:tab w:pos="621" w:val="left" w:leader="none"/>
        </w:tabs>
        <w:spacing w:line="235" w:lineRule="auto" w:before="0" w:after="0"/>
        <w:ind w:left="621" w:right="129" w:hanging="478"/>
        <w:jc w:val="left"/>
        <w:rPr>
          <w:sz w:val="22"/>
        </w:rPr>
      </w:pPr>
      <w:r>
        <w:rPr>
          <w:sz w:val="22"/>
        </w:rPr>
        <w:t>Ampliación de vivienda con una construcción total de hasta 250-doscientos cincuenta metros cuadrados y que no exceda de 2-dos niveles;</w:t>
      </w:r>
    </w:p>
    <w:p>
      <w:pPr>
        <w:pStyle w:val="BodyText"/>
        <w:spacing w:before="113"/>
        <w:ind w:firstLine="0"/>
        <w:jc w:val="left"/>
      </w:pPr>
    </w:p>
    <w:p>
      <w:pPr>
        <w:pStyle w:val="ListParagraph"/>
        <w:numPr>
          <w:ilvl w:val="0"/>
          <w:numId w:val="100"/>
        </w:numPr>
        <w:tabs>
          <w:tab w:pos="621" w:val="left" w:leader="none"/>
        </w:tabs>
        <w:spacing w:line="235" w:lineRule="auto" w:before="0" w:after="0"/>
        <w:ind w:left="621" w:right="129" w:hanging="478"/>
        <w:jc w:val="left"/>
        <w:rPr>
          <w:sz w:val="22"/>
        </w:rPr>
      </w:pPr>
      <w:r>
        <w:rPr>
          <w:sz w:val="22"/>
        </w:rPr>
        <w:t>Regularización</w:t>
      </w:r>
      <w:r>
        <w:rPr>
          <w:spacing w:val="-16"/>
          <w:sz w:val="22"/>
        </w:rPr>
        <w:t> </w:t>
      </w:r>
      <w:r>
        <w:rPr>
          <w:sz w:val="22"/>
        </w:rPr>
        <w:t>con</w:t>
      </w:r>
      <w:r>
        <w:rPr>
          <w:spacing w:val="-15"/>
          <w:sz w:val="22"/>
        </w:rPr>
        <w:t> </w:t>
      </w:r>
      <w:r>
        <w:rPr>
          <w:sz w:val="22"/>
        </w:rPr>
        <w:t>una</w:t>
      </w:r>
      <w:r>
        <w:rPr>
          <w:spacing w:val="-15"/>
          <w:sz w:val="22"/>
        </w:rPr>
        <w:t> </w:t>
      </w:r>
      <w:r>
        <w:rPr>
          <w:sz w:val="22"/>
        </w:rPr>
        <w:t>construcción</w:t>
      </w:r>
      <w:r>
        <w:rPr>
          <w:spacing w:val="-16"/>
          <w:sz w:val="22"/>
        </w:rPr>
        <w:t> </w:t>
      </w:r>
      <w:r>
        <w:rPr>
          <w:sz w:val="22"/>
        </w:rPr>
        <w:t>total</w:t>
      </w:r>
      <w:r>
        <w:rPr>
          <w:spacing w:val="-15"/>
          <w:sz w:val="22"/>
        </w:rPr>
        <w:t> </w:t>
      </w:r>
      <w:r>
        <w:rPr>
          <w:sz w:val="22"/>
        </w:rPr>
        <w:t>de</w:t>
      </w:r>
      <w:r>
        <w:rPr>
          <w:spacing w:val="-15"/>
          <w:sz w:val="22"/>
        </w:rPr>
        <w:t> </w:t>
      </w:r>
      <w:r>
        <w:rPr>
          <w:sz w:val="22"/>
        </w:rPr>
        <w:t>hasta</w:t>
      </w:r>
      <w:r>
        <w:rPr>
          <w:spacing w:val="-15"/>
          <w:sz w:val="22"/>
        </w:rPr>
        <w:t> </w:t>
      </w:r>
      <w:r>
        <w:rPr>
          <w:sz w:val="22"/>
        </w:rPr>
        <w:t>250-doscientos</w:t>
      </w:r>
      <w:r>
        <w:rPr>
          <w:spacing w:val="-17"/>
          <w:sz w:val="22"/>
        </w:rPr>
        <w:t> </w:t>
      </w:r>
      <w:r>
        <w:rPr>
          <w:sz w:val="22"/>
        </w:rPr>
        <w:t>cincuenta</w:t>
      </w:r>
      <w:r>
        <w:rPr>
          <w:spacing w:val="-16"/>
          <w:sz w:val="22"/>
        </w:rPr>
        <w:t> </w:t>
      </w:r>
      <w:r>
        <w:rPr>
          <w:sz w:val="22"/>
        </w:rPr>
        <w:t>metros</w:t>
      </w:r>
      <w:r>
        <w:rPr>
          <w:spacing w:val="-15"/>
          <w:sz w:val="22"/>
        </w:rPr>
        <w:t> </w:t>
      </w:r>
      <w:r>
        <w:rPr>
          <w:sz w:val="22"/>
        </w:rPr>
        <w:t>cuadrados y que no exceda de 2-dos niveles;</w:t>
      </w:r>
    </w:p>
    <w:p>
      <w:pPr>
        <w:pStyle w:val="BodyText"/>
        <w:spacing w:before="112"/>
        <w:ind w:firstLine="0"/>
        <w:jc w:val="left"/>
      </w:pPr>
    </w:p>
    <w:p>
      <w:pPr>
        <w:pStyle w:val="ListParagraph"/>
        <w:numPr>
          <w:ilvl w:val="0"/>
          <w:numId w:val="100"/>
        </w:numPr>
        <w:tabs>
          <w:tab w:pos="621" w:val="left" w:leader="none"/>
        </w:tabs>
        <w:spacing w:line="235" w:lineRule="auto" w:before="1" w:after="0"/>
        <w:ind w:left="621" w:right="129" w:hanging="478"/>
        <w:jc w:val="left"/>
        <w:rPr>
          <w:sz w:val="22"/>
        </w:rPr>
      </w:pPr>
      <w:r>
        <w:rPr>
          <w:sz w:val="22"/>
        </w:rPr>
        <w:t>Modificación al</w:t>
      </w:r>
      <w:r>
        <w:rPr>
          <w:spacing w:val="-1"/>
          <w:sz w:val="22"/>
        </w:rPr>
        <w:t> </w:t>
      </w:r>
      <w:r>
        <w:rPr>
          <w:sz w:val="22"/>
        </w:rPr>
        <w:t>proyecto</w:t>
      </w:r>
      <w:r>
        <w:rPr>
          <w:spacing w:val="-1"/>
          <w:sz w:val="22"/>
        </w:rPr>
        <w:t> </w:t>
      </w:r>
      <w:r>
        <w:rPr>
          <w:sz w:val="22"/>
        </w:rPr>
        <w:t>con una construcción total de hasta 250-doscientos cincuenta</w:t>
      </w:r>
      <w:r>
        <w:rPr>
          <w:spacing w:val="-2"/>
          <w:sz w:val="22"/>
        </w:rPr>
        <w:t> </w:t>
      </w:r>
      <w:r>
        <w:rPr>
          <w:sz w:val="22"/>
        </w:rPr>
        <w:t>metros cuadrados y que no exceda de 2-dos niveles;</w:t>
      </w:r>
    </w:p>
    <w:p>
      <w:pPr>
        <w:pStyle w:val="BodyText"/>
        <w:spacing w:before="110"/>
        <w:ind w:firstLine="0"/>
        <w:jc w:val="left"/>
      </w:pPr>
    </w:p>
    <w:p>
      <w:pPr>
        <w:pStyle w:val="ListParagraph"/>
        <w:numPr>
          <w:ilvl w:val="0"/>
          <w:numId w:val="100"/>
        </w:numPr>
        <w:tabs>
          <w:tab w:pos="621" w:val="left" w:leader="none"/>
        </w:tabs>
        <w:spacing w:line="240" w:lineRule="auto" w:before="1" w:after="0"/>
        <w:ind w:left="621" w:right="0" w:hanging="477"/>
        <w:jc w:val="left"/>
        <w:rPr>
          <w:sz w:val="22"/>
        </w:rPr>
      </w:pPr>
      <w:r>
        <w:rPr>
          <w:sz w:val="22"/>
        </w:rPr>
        <w:t>Construcción</w:t>
      </w:r>
      <w:r>
        <w:rPr>
          <w:spacing w:val="-9"/>
          <w:sz w:val="22"/>
        </w:rPr>
        <w:t> </w:t>
      </w:r>
      <w:r>
        <w:rPr>
          <w:sz w:val="22"/>
        </w:rPr>
        <w:t>de</w:t>
      </w:r>
      <w:r>
        <w:rPr>
          <w:spacing w:val="-4"/>
          <w:sz w:val="22"/>
        </w:rPr>
        <w:t> </w:t>
      </w:r>
      <w:r>
        <w:rPr>
          <w:sz w:val="22"/>
        </w:rPr>
        <w:t>barda</w:t>
      </w:r>
      <w:r>
        <w:rPr>
          <w:spacing w:val="-4"/>
          <w:sz w:val="22"/>
        </w:rPr>
        <w:t> </w:t>
      </w:r>
      <w:r>
        <w:rPr>
          <w:sz w:val="22"/>
        </w:rPr>
        <w:t>perimetral</w:t>
      </w:r>
      <w:r>
        <w:rPr>
          <w:spacing w:val="-5"/>
          <w:sz w:val="22"/>
        </w:rPr>
        <w:t> </w:t>
      </w:r>
      <w:r>
        <w:rPr>
          <w:sz w:val="22"/>
        </w:rPr>
        <w:t>con</w:t>
      </w:r>
      <w:r>
        <w:rPr>
          <w:spacing w:val="-6"/>
          <w:sz w:val="22"/>
        </w:rPr>
        <w:t> </w:t>
      </w:r>
      <w:r>
        <w:rPr>
          <w:sz w:val="22"/>
        </w:rPr>
        <w:t>una</w:t>
      </w:r>
      <w:r>
        <w:rPr>
          <w:spacing w:val="-5"/>
          <w:sz w:val="22"/>
        </w:rPr>
        <w:t> </w:t>
      </w:r>
      <w:r>
        <w:rPr>
          <w:sz w:val="22"/>
        </w:rPr>
        <w:t>altura</w:t>
      </w:r>
      <w:r>
        <w:rPr>
          <w:spacing w:val="-6"/>
          <w:sz w:val="22"/>
        </w:rPr>
        <w:t> </w:t>
      </w:r>
      <w:r>
        <w:rPr>
          <w:sz w:val="22"/>
        </w:rPr>
        <w:t>máxima</w:t>
      </w:r>
      <w:r>
        <w:rPr>
          <w:spacing w:val="-4"/>
          <w:sz w:val="22"/>
        </w:rPr>
        <w:t> </w:t>
      </w:r>
      <w:r>
        <w:rPr>
          <w:sz w:val="22"/>
        </w:rPr>
        <w:t>de</w:t>
      </w:r>
      <w:r>
        <w:rPr>
          <w:spacing w:val="-4"/>
          <w:sz w:val="22"/>
        </w:rPr>
        <w:t> </w:t>
      </w:r>
      <w:r>
        <w:rPr>
          <w:sz w:val="22"/>
        </w:rPr>
        <w:t>hasta</w:t>
      </w:r>
      <w:r>
        <w:rPr>
          <w:spacing w:val="-4"/>
          <w:sz w:val="22"/>
        </w:rPr>
        <w:t> </w:t>
      </w:r>
      <w:r>
        <w:rPr>
          <w:sz w:val="22"/>
        </w:rPr>
        <w:t>2.5</w:t>
      </w:r>
      <w:r>
        <w:rPr>
          <w:spacing w:val="-6"/>
          <w:sz w:val="22"/>
        </w:rPr>
        <w:t> </w:t>
      </w:r>
      <w:r>
        <w:rPr>
          <w:spacing w:val="-2"/>
          <w:sz w:val="22"/>
        </w:rPr>
        <w:t>metros;</w:t>
      </w:r>
    </w:p>
    <w:p>
      <w:pPr>
        <w:pStyle w:val="BodyText"/>
        <w:spacing w:before="110"/>
        <w:ind w:firstLine="0"/>
        <w:jc w:val="left"/>
      </w:pPr>
    </w:p>
    <w:p>
      <w:pPr>
        <w:pStyle w:val="ListParagraph"/>
        <w:numPr>
          <w:ilvl w:val="0"/>
          <w:numId w:val="100"/>
        </w:numPr>
        <w:tabs>
          <w:tab w:pos="618" w:val="left" w:leader="none"/>
          <w:tab w:pos="621" w:val="left" w:leader="none"/>
        </w:tabs>
        <w:spacing w:line="237" w:lineRule="auto" w:before="1" w:after="0"/>
        <w:ind w:left="621" w:right="128" w:hanging="478"/>
        <w:jc w:val="left"/>
        <w:rPr>
          <w:sz w:val="22"/>
        </w:rPr>
      </w:pPr>
      <w:r>
        <w:rPr>
          <w:sz w:val="22"/>
        </w:rPr>
        <w:t>Prórroga</w:t>
      </w:r>
      <w:r>
        <w:rPr>
          <w:spacing w:val="40"/>
          <w:sz w:val="22"/>
        </w:rPr>
        <w:t> </w:t>
      </w:r>
      <w:r>
        <w:rPr>
          <w:sz w:val="22"/>
        </w:rPr>
        <w:t>de</w:t>
      </w:r>
      <w:r>
        <w:rPr>
          <w:spacing w:val="40"/>
          <w:sz w:val="22"/>
        </w:rPr>
        <w:t> </w:t>
      </w:r>
      <w:r>
        <w:rPr>
          <w:sz w:val="22"/>
        </w:rPr>
        <w:t>licencia</w:t>
      </w:r>
      <w:r>
        <w:rPr>
          <w:spacing w:val="40"/>
          <w:sz w:val="22"/>
        </w:rPr>
        <w:t> </w:t>
      </w:r>
      <w:r>
        <w:rPr>
          <w:sz w:val="22"/>
        </w:rPr>
        <w:t>de</w:t>
      </w:r>
      <w:r>
        <w:rPr>
          <w:spacing w:val="40"/>
          <w:sz w:val="22"/>
        </w:rPr>
        <w:t> </w:t>
      </w:r>
      <w:r>
        <w:rPr>
          <w:sz w:val="22"/>
        </w:rPr>
        <w:t>construcción</w:t>
      </w:r>
      <w:r>
        <w:rPr>
          <w:spacing w:val="40"/>
          <w:sz w:val="22"/>
        </w:rPr>
        <w:t> </w:t>
      </w:r>
      <w:r>
        <w:rPr>
          <w:sz w:val="22"/>
        </w:rPr>
        <w:t>con</w:t>
      </w:r>
      <w:r>
        <w:rPr>
          <w:spacing w:val="40"/>
          <w:sz w:val="22"/>
        </w:rPr>
        <w:t> </w:t>
      </w:r>
      <w:r>
        <w:rPr>
          <w:sz w:val="22"/>
        </w:rPr>
        <w:t>una</w:t>
      </w:r>
      <w:r>
        <w:rPr>
          <w:spacing w:val="40"/>
          <w:sz w:val="22"/>
        </w:rPr>
        <w:t> </w:t>
      </w:r>
      <w:r>
        <w:rPr>
          <w:sz w:val="22"/>
        </w:rPr>
        <w:t>construcción</w:t>
      </w:r>
      <w:r>
        <w:rPr>
          <w:spacing w:val="40"/>
          <w:sz w:val="22"/>
        </w:rPr>
        <w:t> </w:t>
      </w:r>
      <w:r>
        <w:rPr>
          <w:sz w:val="22"/>
        </w:rPr>
        <w:t>total</w:t>
      </w:r>
      <w:r>
        <w:rPr>
          <w:spacing w:val="40"/>
          <w:sz w:val="22"/>
        </w:rPr>
        <w:t> </w:t>
      </w:r>
      <w:r>
        <w:rPr>
          <w:sz w:val="22"/>
        </w:rPr>
        <w:t>de</w:t>
      </w:r>
      <w:r>
        <w:rPr>
          <w:spacing w:val="40"/>
          <w:sz w:val="22"/>
        </w:rPr>
        <w:t> </w:t>
      </w:r>
      <w:r>
        <w:rPr>
          <w:sz w:val="22"/>
        </w:rPr>
        <w:t>hasta</w:t>
      </w:r>
      <w:r>
        <w:rPr>
          <w:spacing w:val="40"/>
          <w:sz w:val="22"/>
        </w:rPr>
        <w:t> </w:t>
      </w:r>
      <w:r>
        <w:rPr>
          <w:sz w:val="22"/>
        </w:rPr>
        <w:t>250-doscientos cincuenta metros cuadrados y que no exceda de 2-dos niveles; y,</w:t>
      </w:r>
    </w:p>
    <w:p>
      <w:pPr>
        <w:pStyle w:val="BodyText"/>
        <w:spacing w:before="114"/>
        <w:ind w:firstLine="0"/>
        <w:jc w:val="left"/>
      </w:pPr>
    </w:p>
    <w:p>
      <w:pPr>
        <w:pStyle w:val="ListParagraph"/>
        <w:numPr>
          <w:ilvl w:val="0"/>
          <w:numId w:val="100"/>
        </w:numPr>
        <w:tabs>
          <w:tab w:pos="617" w:val="left" w:leader="none"/>
          <w:tab w:pos="621" w:val="left" w:leader="none"/>
        </w:tabs>
        <w:spacing w:line="235" w:lineRule="auto" w:before="0" w:after="0"/>
        <w:ind w:left="621" w:right="129" w:hanging="478"/>
        <w:jc w:val="left"/>
        <w:rPr>
          <w:sz w:val="22"/>
        </w:rPr>
      </w:pPr>
      <w:r>
        <w:rPr>
          <w:sz w:val="22"/>
        </w:rPr>
        <w:t>Terminación de obras con una construcción total de hasta 250-doscientos cincuenta metros</w:t>
      </w:r>
      <w:r>
        <w:rPr>
          <w:spacing w:val="40"/>
          <w:sz w:val="22"/>
        </w:rPr>
        <w:t> </w:t>
      </w:r>
      <w:r>
        <w:rPr>
          <w:sz w:val="22"/>
        </w:rPr>
        <w:t>cuadrados y que no exceda de 2-dos niveles.</w:t>
      </w:r>
    </w:p>
    <w:p>
      <w:pPr>
        <w:pStyle w:val="BodyText"/>
        <w:spacing w:line="235" w:lineRule="auto" w:before="251"/>
        <w:ind w:left="139" w:right="129"/>
        <w:jc w:val="left"/>
      </w:pPr>
      <w:r>
        <w:rPr/>
        <w:t>ARTÍCULO</w:t>
      </w:r>
      <w:r>
        <w:rPr>
          <w:spacing w:val="25"/>
        </w:rPr>
        <w:t> </w:t>
      </w:r>
      <w:r>
        <w:rPr/>
        <w:t>319.</w:t>
      </w:r>
      <w:r>
        <w:rPr>
          <w:spacing w:val="26"/>
        </w:rPr>
        <w:t> </w:t>
      </w:r>
      <w:r>
        <w:rPr/>
        <w:t>No se podrán</w:t>
      </w:r>
      <w:r>
        <w:rPr>
          <w:spacing w:val="26"/>
        </w:rPr>
        <w:t> </w:t>
      </w:r>
      <w:r>
        <w:rPr/>
        <w:t>autorizar</w:t>
      </w:r>
      <w:r>
        <w:rPr>
          <w:spacing w:val="26"/>
        </w:rPr>
        <w:t> </w:t>
      </w:r>
      <w:r>
        <w:rPr/>
        <w:t>bajo la</w:t>
      </w:r>
      <w:r>
        <w:rPr>
          <w:spacing w:val="26"/>
        </w:rPr>
        <w:t> </w:t>
      </w:r>
      <w:r>
        <w:rPr/>
        <w:t>modalidad</w:t>
      </w:r>
      <w:r>
        <w:rPr>
          <w:spacing w:val="26"/>
        </w:rPr>
        <w:t> </w:t>
      </w:r>
      <w:r>
        <w:rPr/>
        <w:t>de “Vivienda</w:t>
      </w:r>
      <w:r>
        <w:rPr>
          <w:spacing w:val="27"/>
        </w:rPr>
        <w:t> </w:t>
      </w:r>
      <w:r>
        <w:rPr/>
        <w:t>Unifamiliar</w:t>
      </w:r>
      <w:r>
        <w:rPr>
          <w:spacing w:val="26"/>
        </w:rPr>
        <w:t> </w:t>
      </w:r>
      <w:r>
        <w:rPr/>
        <w:t>Express”</w:t>
      </w:r>
      <w:r>
        <w:rPr>
          <w:spacing w:val="26"/>
        </w:rPr>
        <w:t> </w:t>
      </w:r>
      <w:r>
        <w:rPr/>
        <w:t>los siguientes casos:</w:t>
      </w:r>
    </w:p>
    <w:p>
      <w:pPr>
        <w:pStyle w:val="BodyText"/>
        <w:ind w:firstLine="0"/>
        <w:jc w:val="left"/>
      </w:pPr>
    </w:p>
    <w:p>
      <w:pPr>
        <w:pStyle w:val="BodyText"/>
        <w:spacing w:before="3"/>
        <w:ind w:firstLine="0"/>
        <w:jc w:val="left"/>
      </w:pPr>
    </w:p>
    <w:p>
      <w:pPr>
        <w:pStyle w:val="ListParagraph"/>
        <w:numPr>
          <w:ilvl w:val="0"/>
          <w:numId w:val="101"/>
        </w:numPr>
        <w:tabs>
          <w:tab w:pos="475" w:val="left" w:leader="none"/>
        </w:tabs>
        <w:spacing w:line="235" w:lineRule="auto" w:before="1" w:after="0"/>
        <w:ind w:left="475" w:right="133" w:hanging="332"/>
        <w:jc w:val="left"/>
        <w:rPr>
          <w:sz w:val="22"/>
        </w:rPr>
      </w:pPr>
      <w:r>
        <w:rPr>
          <w:sz w:val="22"/>
        </w:rPr>
        <w:t>Inmuebles localizados en zonas consideradas como de alto y muy alto riesgo según el Atlas de Riesgo del Estado y/o del Municipio.</w:t>
      </w:r>
    </w:p>
    <w:p>
      <w:pPr>
        <w:pStyle w:val="BodyText"/>
        <w:spacing w:before="250"/>
        <w:ind w:firstLine="0"/>
        <w:jc w:val="left"/>
      </w:pPr>
    </w:p>
    <w:p>
      <w:pPr>
        <w:pStyle w:val="ListParagraph"/>
        <w:numPr>
          <w:ilvl w:val="0"/>
          <w:numId w:val="101"/>
        </w:numPr>
        <w:tabs>
          <w:tab w:pos="473" w:val="left" w:leader="none"/>
        </w:tabs>
        <w:spacing w:line="240" w:lineRule="auto" w:before="0" w:after="0"/>
        <w:ind w:left="473" w:right="0" w:hanging="329"/>
        <w:jc w:val="left"/>
        <w:rPr>
          <w:sz w:val="22"/>
        </w:rPr>
      </w:pPr>
      <w:r>
        <w:rPr>
          <w:sz w:val="22"/>
        </w:rPr>
        <w:t>Inmuebles</w:t>
      </w:r>
      <w:r>
        <w:rPr>
          <w:spacing w:val="-7"/>
          <w:sz w:val="22"/>
        </w:rPr>
        <w:t> </w:t>
      </w:r>
      <w:r>
        <w:rPr>
          <w:sz w:val="22"/>
        </w:rPr>
        <w:t>con</w:t>
      </w:r>
      <w:r>
        <w:rPr>
          <w:spacing w:val="-5"/>
          <w:sz w:val="22"/>
        </w:rPr>
        <w:t> </w:t>
      </w:r>
      <w:r>
        <w:rPr>
          <w:sz w:val="22"/>
        </w:rPr>
        <w:t>una</w:t>
      </w:r>
      <w:r>
        <w:rPr>
          <w:spacing w:val="-7"/>
          <w:sz w:val="22"/>
        </w:rPr>
        <w:t> </w:t>
      </w:r>
      <w:r>
        <w:rPr>
          <w:sz w:val="22"/>
        </w:rPr>
        <w:t>pendiente</w:t>
      </w:r>
      <w:r>
        <w:rPr>
          <w:spacing w:val="-5"/>
          <w:sz w:val="22"/>
        </w:rPr>
        <w:t> </w:t>
      </w:r>
      <w:r>
        <w:rPr>
          <w:sz w:val="22"/>
        </w:rPr>
        <w:t>natural</w:t>
      </w:r>
      <w:r>
        <w:rPr>
          <w:spacing w:val="-6"/>
          <w:sz w:val="22"/>
        </w:rPr>
        <w:t> </w:t>
      </w:r>
      <w:r>
        <w:rPr>
          <w:sz w:val="22"/>
        </w:rPr>
        <w:t>superior</w:t>
      </w:r>
      <w:r>
        <w:rPr>
          <w:spacing w:val="-5"/>
          <w:sz w:val="22"/>
        </w:rPr>
        <w:t> </w:t>
      </w:r>
      <w:r>
        <w:rPr>
          <w:sz w:val="22"/>
        </w:rPr>
        <w:t>al</w:t>
      </w:r>
      <w:r>
        <w:rPr>
          <w:spacing w:val="-7"/>
          <w:sz w:val="22"/>
        </w:rPr>
        <w:t> </w:t>
      </w:r>
      <w:r>
        <w:rPr>
          <w:spacing w:val="-4"/>
          <w:sz w:val="22"/>
        </w:rPr>
        <w:t>30%.</w:t>
      </w:r>
    </w:p>
    <w:p>
      <w:pPr>
        <w:pStyle w:val="BodyText"/>
        <w:ind w:firstLine="0"/>
        <w:jc w:val="left"/>
      </w:pPr>
    </w:p>
    <w:p>
      <w:pPr>
        <w:pStyle w:val="BodyText"/>
        <w:spacing w:before="8"/>
        <w:ind w:firstLine="0"/>
        <w:jc w:val="left"/>
      </w:pPr>
    </w:p>
    <w:p>
      <w:pPr>
        <w:pStyle w:val="ListParagraph"/>
        <w:numPr>
          <w:ilvl w:val="0"/>
          <w:numId w:val="101"/>
        </w:numPr>
        <w:tabs>
          <w:tab w:pos="471" w:val="left" w:leader="none"/>
          <w:tab w:pos="475" w:val="left" w:leader="none"/>
        </w:tabs>
        <w:spacing w:line="232" w:lineRule="auto" w:before="0" w:after="0"/>
        <w:ind w:left="475" w:right="133" w:hanging="332"/>
        <w:jc w:val="left"/>
        <w:rPr>
          <w:sz w:val="22"/>
        </w:rPr>
      </w:pPr>
      <w:r>
        <w:rPr>
          <w:sz w:val="22"/>
        </w:rPr>
        <w:t>Inmuebles</w:t>
      </w:r>
      <w:r>
        <w:rPr>
          <w:spacing w:val="27"/>
          <w:sz w:val="22"/>
        </w:rPr>
        <w:t> </w:t>
      </w:r>
      <w:r>
        <w:rPr>
          <w:sz w:val="22"/>
        </w:rPr>
        <w:t>que</w:t>
      </w:r>
      <w:r>
        <w:rPr>
          <w:spacing w:val="31"/>
          <w:sz w:val="22"/>
        </w:rPr>
        <w:t> </w:t>
      </w:r>
      <w:r>
        <w:rPr>
          <w:sz w:val="22"/>
        </w:rPr>
        <w:t>cuenten</w:t>
      </w:r>
      <w:r>
        <w:rPr>
          <w:spacing w:val="29"/>
          <w:sz w:val="22"/>
        </w:rPr>
        <w:t> </w:t>
      </w:r>
      <w:r>
        <w:rPr>
          <w:sz w:val="22"/>
        </w:rPr>
        <w:t>con</w:t>
      </w:r>
      <w:r>
        <w:rPr>
          <w:spacing w:val="31"/>
          <w:sz w:val="22"/>
        </w:rPr>
        <w:t> </w:t>
      </w:r>
      <w:r>
        <w:rPr>
          <w:sz w:val="22"/>
        </w:rPr>
        <w:t>afectaciones</w:t>
      </w:r>
      <w:r>
        <w:rPr>
          <w:spacing w:val="32"/>
          <w:sz w:val="22"/>
        </w:rPr>
        <w:t> </w:t>
      </w:r>
      <w:r>
        <w:rPr>
          <w:sz w:val="22"/>
        </w:rPr>
        <w:t>o</w:t>
      </w:r>
      <w:r>
        <w:rPr>
          <w:spacing w:val="29"/>
          <w:sz w:val="22"/>
        </w:rPr>
        <w:t> </w:t>
      </w:r>
      <w:r>
        <w:rPr>
          <w:sz w:val="22"/>
        </w:rPr>
        <w:t>servidumbres</w:t>
      </w:r>
      <w:r>
        <w:rPr>
          <w:spacing w:val="32"/>
          <w:sz w:val="22"/>
        </w:rPr>
        <w:t> </w:t>
      </w:r>
      <w:r>
        <w:rPr>
          <w:sz w:val="22"/>
        </w:rPr>
        <w:t>a</w:t>
      </w:r>
      <w:r>
        <w:rPr>
          <w:spacing w:val="27"/>
          <w:sz w:val="22"/>
        </w:rPr>
        <w:t> </w:t>
      </w:r>
      <w:r>
        <w:rPr>
          <w:sz w:val="22"/>
        </w:rPr>
        <w:t>favor</w:t>
      </w:r>
      <w:r>
        <w:rPr>
          <w:spacing w:val="33"/>
          <w:sz w:val="22"/>
        </w:rPr>
        <w:t> </w:t>
      </w:r>
      <w:r>
        <w:rPr>
          <w:sz w:val="22"/>
        </w:rPr>
        <w:t>de</w:t>
      </w:r>
      <w:r>
        <w:rPr>
          <w:spacing w:val="31"/>
          <w:sz w:val="22"/>
        </w:rPr>
        <w:t> </w:t>
      </w:r>
      <w:r>
        <w:rPr>
          <w:sz w:val="22"/>
        </w:rPr>
        <w:t>la</w:t>
      </w:r>
      <w:r>
        <w:rPr>
          <w:spacing w:val="29"/>
          <w:sz w:val="22"/>
        </w:rPr>
        <w:t> </w:t>
      </w:r>
      <w:r>
        <w:rPr>
          <w:sz w:val="22"/>
        </w:rPr>
        <w:t>Comisión</w:t>
      </w:r>
      <w:r>
        <w:rPr>
          <w:spacing w:val="31"/>
          <w:sz w:val="22"/>
        </w:rPr>
        <w:t> </w:t>
      </w:r>
      <w:r>
        <w:rPr>
          <w:sz w:val="22"/>
        </w:rPr>
        <w:t>Federal</w:t>
      </w:r>
      <w:r>
        <w:rPr>
          <w:spacing w:val="31"/>
          <w:sz w:val="22"/>
        </w:rPr>
        <w:t> </w:t>
      </w:r>
      <w:r>
        <w:rPr>
          <w:sz w:val="22"/>
        </w:rPr>
        <w:t>de Electricidad, Petróleos Mexicanos y la Comisión Nacional del Agua.</w:t>
      </w:r>
    </w:p>
    <w:p>
      <w:pPr>
        <w:pStyle w:val="ListParagraph"/>
        <w:spacing w:after="0" w:line="232" w:lineRule="auto"/>
        <w:jc w:val="left"/>
        <w:rPr>
          <w:sz w:val="22"/>
        </w:rPr>
        <w:sectPr>
          <w:pgSz w:w="12240" w:h="15840"/>
          <w:pgMar w:header="355" w:footer="994" w:top="1740" w:bottom="1180" w:left="1133" w:right="1133"/>
        </w:sectPr>
      </w:pPr>
    </w:p>
    <w:p>
      <w:pPr>
        <w:pStyle w:val="ListParagraph"/>
        <w:numPr>
          <w:ilvl w:val="0"/>
          <w:numId w:val="101"/>
        </w:numPr>
        <w:tabs>
          <w:tab w:pos="474" w:val="left" w:leader="none"/>
        </w:tabs>
        <w:spacing w:line="240" w:lineRule="auto" w:before="90" w:after="0"/>
        <w:ind w:left="474" w:right="0" w:hanging="330"/>
        <w:jc w:val="left"/>
        <w:rPr>
          <w:sz w:val="22"/>
        </w:rPr>
      </w:pPr>
      <w:r>
        <w:rPr>
          <w:sz w:val="22"/>
        </w:rPr>
        <w:t>Inmuebles</w:t>
      </w:r>
      <w:r>
        <w:rPr>
          <w:spacing w:val="-9"/>
          <w:sz w:val="22"/>
        </w:rPr>
        <w:t> </w:t>
      </w:r>
      <w:r>
        <w:rPr>
          <w:sz w:val="22"/>
        </w:rPr>
        <w:t>cuyas</w:t>
      </w:r>
      <w:r>
        <w:rPr>
          <w:spacing w:val="-6"/>
          <w:sz w:val="22"/>
        </w:rPr>
        <w:t> </w:t>
      </w:r>
      <w:r>
        <w:rPr>
          <w:sz w:val="22"/>
        </w:rPr>
        <w:t>construcciones</w:t>
      </w:r>
      <w:r>
        <w:rPr>
          <w:spacing w:val="-6"/>
          <w:sz w:val="22"/>
        </w:rPr>
        <w:t> </w:t>
      </w:r>
      <w:r>
        <w:rPr>
          <w:sz w:val="22"/>
        </w:rPr>
        <w:t>invadan</w:t>
      </w:r>
      <w:r>
        <w:rPr>
          <w:spacing w:val="-7"/>
          <w:sz w:val="22"/>
        </w:rPr>
        <w:t> </w:t>
      </w:r>
      <w:r>
        <w:rPr>
          <w:sz w:val="22"/>
        </w:rPr>
        <w:t>el</w:t>
      </w:r>
      <w:r>
        <w:rPr>
          <w:spacing w:val="-7"/>
          <w:sz w:val="22"/>
        </w:rPr>
        <w:t> </w:t>
      </w:r>
      <w:r>
        <w:rPr>
          <w:sz w:val="22"/>
        </w:rPr>
        <w:t>espacio</w:t>
      </w:r>
      <w:r>
        <w:rPr>
          <w:spacing w:val="-6"/>
          <w:sz w:val="22"/>
        </w:rPr>
        <w:t> </w:t>
      </w:r>
      <w:r>
        <w:rPr>
          <w:spacing w:val="-2"/>
          <w:sz w:val="22"/>
        </w:rPr>
        <w:t>público.</w:t>
      </w:r>
    </w:p>
    <w:p>
      <w:pPr>
        <w:pStyle w:val="BodyText"/>
        <w:ind w:firstLine="0"/>
        <w:jc w:val="left"/>
      </w:pPr>
    </w:p>
    <w:p>
      <w:pPr>
        <w:pStyle w:val="BodyText"/>
        <w:spacing w:before="3"/>
        <w:ind w:firstLine="0"/>
        <w:jc w:val="left"/>
      </w:pPr>
    </w:p>
    <w:p>
      <w:pPr>
        <w:pStyle w:val="BodyText"/>
        <w:spacing w:line="235" w:lineRule="auto"/>
        <w:ind w:left="139" w:right="131"/>
      </w:pPr>
      <w:r>
        <w:rPr/>
        <w:t>ARTÍCULO 320. Los interesados en tramitar la licencia materia del presente Capítulo deberán cumplir los siguientes requisitos:</w:t>
      </w:r>
    </w:p>
    <w:p>
      <w:pPr>
        <w:pStyle w:val="BodyText"/>
        <w:ind w:firstLine="0"/>
        <w:jc w:val="left"/>
      </w:pPr>
    </w:p>
    <w:p>
      <w:pPr>
        <w:pStyle w:val="BodyText"/>
        <w:spacing w:before="2"/>
        <w:ind w:firstLine="0"/>
        <w:jc w:val="left"/>
      </w:pPr>
    </w:p>
    <w:p>
      <w:pPr>
        <w:pStyle w:val="ListParagraph"/>
        <w:numPr>
          <w:ilvl w:val="0"/>
          <w:numId w:val="102"/>
        </w:numPr>
        <w:tabs>
          <w:tab w:pos="537" w:val="left" w:leader="none"/>
        </w:tabs>
        <w:spacing w:line="237" w:lineRule="auto" w:before="0" w:after="0"/>
        <w:ind w:left="537" w:right="136" w:hanging="394"/>
        <w:jc w:val="left"/>
        <w:rPr>
          <w:sz w:val="22"/>
        </w:rPr>
      </w:pPr>
      <w:r>
        <w:rPr>
          <w:sz w:val="22"/>
        </w:rPr>
        <w:t>Presentar</w:t>
      </w:r>
      <w:r>
        <w:rPr>
          <w:spacing w:val="-4"/>
          <w:sz w:val="22"/>
        </w:rPr>
        <w:t> </w:t>
      </w:r>
      <w:r>
        <w:rPr>
          <w:sz w:val="22"/>
        </w:rPr>
        <w:t>la</w:t>
      </w:r>
      <w:r>
        <w:rPr>
          <w:spacing w:val="-3"/>
          <w:sz w:val="22"/>
        </w:rPr>
        <w:t> </w:t>
      </w:r>
      <w:r>
        <w:rPr>
          <w:sz w:val="22"/>
        </w:rPr>
        <w:t>solicitud</w:t>
      </w:r>
      <w:r>
        <w:rPr>
          <w:spacing w:val="-5"/>
          <w:sz w:val="22"/>
        </w:rPr>
        <w:t> </w:t>
      </w:r>
      <w:r>
        <w:rPr>
          <w:sz w:val="22"/>
        </w:rPr>
        <w:t>conforme</w:t>
      </w:r>
      <w:r>
        <w:rPr>
          <w:spacing w:val="-5"/>
          <w:sz w:val="22"/>
        </w:rPr>
        <w:t> </w:t>
      </w:r>
      <w:r>
        <w:rPr>
          <w:sz w:val="22"/>
        </w:rPr>
        <w:t>al</w:t>
      </w:r>
      <w:r>
        <w:rPr>
          <w:spacing w:val="-6"/>
          <w:sz w:val="22"/>
        </w:rPr>
        <w:t> </w:t>
      </w:r>
      <w:r>
        <w:rPr>
          <w:sz w:val="22"/>
        </w:rPr>
        <w:t>formato</w:t>
      </w:r>
      <w:r>
        <w:rPr>
          <w:spacing w:val="-7"/>
          <w:sz w:val="22"/>
        </w:rPr>
        <w:t> </w:t>
      </w:r>
      <w:r>
        <w:rPr>
          <w:sz w:val="22"/>
        </w:rPr>
        <w:t>que</w:t>
      </w:r>
      <w:r>
        <w:rPr>
          <w:spacing w:val="-5"/>
          <w:sz w:val="22"/>
        </w:rPr>
        <w:t> </w:t>
      </w:r>
      <w:r>
        <w:rPr>
          <w:sz w:val="22"/>
        </w:rPr>
        <w:t>apruebe</w:t>
      </w:r>
      <w:r>
        <w:rPr>
          <w:spacing w:val="-3"/>
          <w:sz w:val="22"/>
        </w:rPr>
        <w:t> </w:t>
      </w:r>
      <w:r>
        <w:rPr>
          <w:sz w:val="22"/>
        </w:rPr>
        <w:t>la</w:t>
      </w:r>
      <w:r>
        <w:rPr>
          <w:spacing w:val="-5"/>
          <w:sz w:val="22"/>
        </w:rPr>
        <w:t> </w:t>
      </w:r>
      <w:r>
        <w:rPr>
          <w:sz w:val="22"/>
        </w:rPr>
        <w:t>Secretaría</w:t>
      </w:r>
      <w:r>
        <w:rPr>
          <w:spacing w:val="-3"/>
          <w:sz w:val="22"/>
        </w:rPr>
        <w:t> </w:t>
      </w:r>
      <w:r>
        <w:rPr>
          <w:sz w:val="22"/>
        </w:rPr>
        <w:t>a</w:t>
      </w:r>
      <w:r>
        <w:rPr>
          <w:spacing w:val="-5"/>
          <w:sz w:val="22"/>
        </w:rPr>
        <w:t> </w:t>
      </w:r>
      <w:r>
        <w:rPr>
          <w:sz w:val="22"/>
        </w:rPr>
        <w:t>través</w:t>
      </w:r>
      <w:r>
        <w:rPr>
          <w:spacing w:val="-3"/>
          <w:sz w:val="22"/>
        </w:rPr>
        <w:t> </w:t>
      </w:r>
      <w:r>
        <w:rPr>
          <w:sz w:val="22"/>
        </w:rPr>
        <w:t>del</w:t>
      </w:r>
      <w:r>
        <w:rPr>
          <w:spacing w:val="-6"/>
          <w:sz w:val="22"/>
        </w:rPr>
        <w:t> </w:t>
      </w:r>
      <w:r>
        <w:rPr>
          <w:sz w:val="22"/>
        </w:rPr>
        <w:t>portal</w:t>
      </w:r>
      <w:r>
        <w:rPr>
          <w:spacing w:val="-4"/>
          <w:sz w:val="22"/>
        </w:rPr>
        <w:t> </w:t>
      </w:r>
      <w:r>
        <w:rPr>
          <w:sz w:val="22"/>
        </w:rPr>
        <w:t>en</w:t>
      </w:r>
      <w:r>
        <w:rPr>
          <w:spacing w:val="-5"/>
          <w:sz w:val="22"/>
        </w:rPr>
        <w:t> </w:t>
      </w:r>
      <w:r>
        <w:rPr>
          <w:sz w:val="22"/>
        </w:rPr>
        <w:t>línea habilitado para tal efecto;</w:t>
      </w:r>
    </w:p>
    <w:p>
      <w:pPr>
        <w:pStyle w:val="BodyText"/>
        <w:spacing w:before="115"/>
        <w:ind w:firstLine="0"/>
        <w:jc w:val="left"/>
      </w:pPr>
    </w:p>
    <w:p>
      <w:pPr>
        <w:pStyle w:val="ListParagraph"/>
        <w:numPr>
          <w:ilvl w:val="0"/>
          <w:numId w:val="102"/>
        </w:numPr>
        <w:tabs>
          <w:tab w:pos="537" w:val="left" w:leader="none"/>
        </w:tabs>
        <w:spacing w:line="235" w:lineRule="auto" w:before="0" w:after="0"/>
        <w:ind w:left="537" w:right="129" w:hanging="394"/>
        <w:jc w:val="left"/>
        <w:rPr>
          <w:sz w:val="22"/>
        </w:rPr>
      </w:pPr>
      <w:r>
        <w:rPr>
          <w:sz w:val="22"/>
        </w:rPr>
        <w:t>Señalar</w:t>
      </w:r>
      <w:r>
        <w:rPr>
          <w:spacing w:val="-4"/>
          <w:sz w:val="22"/>
        </w:rPr>
        <w:t> </w:t>
      </w:r>
      <w:r>
        <w:rPr>
          <w:sz w:val="22"/>
        </w:rPr>
        <w:t>una</w:t>
      </w:r>
      <w:r>
        <w:rPr>
          <w:spacing w:val="-4"/>
          <w:sz w:val="22"/>
        </w:rPr>
        <w:t> </w:t>
      </w:r>
      <w:r>
        <w:rPr>
          <w:sz w:val="22"/>
        </w:rPr>
        <w:t>dirección</w:t>
      </w:r>
      <w:r>
        <w:rPr>
          <w:spacing w:val="-5"/>
          <w:sz w:val="22"/>
        </w:rPr>
        <w:t> </w:t>
      </w:r>
      <w:r>
        <w:rPr>
          <w:sz w:val="22"/>
        </w:rPr>
        <w:t>de</w:t>
      </w:r>
      <w:r>
        <w:rPr>
          <w:spacing w:val="-7"/>
          <w:sz w:val="22"/>
        </w:rPr>
        <w:t> </w:t>
      </w:r>
      <w:r>
        <w:rPr>
          <w:sz w:val="22"/>
        </w:rPr>
        <w:t>correo</w:t>
      </w:r>
      <w:r>
        <w:rPr>
          <w:spacing w:val="-4"/>
          <w:sz w:val="22"/>
        </w:rPr>
        <w:t> </w:t>
      </w:r>
      <w:r>
        <w:rPr>
          <w:sz w:val="22"/>
        </w:rPr>
        <w:t>electrónico</w:t>
      </w:r>
      <w:r>
        <w:rPr>
          <w:spacing w:val="-6"/>
          <w:sz w:val="22"/>
        </w:rPr>
        <w:t> </w:t>
      </w:r>
      <w:r>
        <w:rPr>
          <w:sz w:val="22"/>
        </w:rPr>
        <w:t>en</w:t>
      </w:r>
      <w:r>
        <w:rPr>
          <w:spacing w:val="-4"/>
          <w:sz w:val="22"/>
        </w:rPr>
        <w:t> </w:t>
      </w:r>
      <w:r>
        <w:rPr>
          <w:sz w:val="22"/>
        </w:rPr>
        <w:t>la</w:t>
      </w:r>
      <w:r>
        <w:rPr>
          <w:spacing w:val="-9"/>
          <w:sz w:val="22"/>
        </w:rPr>
        <w:t> </w:t>
      </w:r>
      <w:r>
        <w:rPr>
          <w:sz w:val="22"/>
        </w:rPr>
        <w:t>cual</w:t>
      </w:r>
      <w:r>
        <w:rPr>
          <w:spacing w:val="-5"/>
          <w:sz w:val="22"/>
        </w:rPr>
        <w:t> </w:t>
      </w:r>
      <w:r>
        <w:rPr>
          <w:sz w:val="22"/>
        </w:rPr>
        <w:t>el</w:t>
      </w:r>
      <w:r>
        <w:rPr>
          <w:spacing w:val="-5"/>
          <w:sz w:val="22"/>
        </w:rPr>
        <w:t> </w:t>
      </w:r>
      <w:r>
        <w:rPr>
          <w:sz w:val="22"/>
        </w:rPr>
        <w:t>promovente</w:t>
      </w:r>
      <w:r>
        <w:rPr>
          <w:spacing w:val="-4"/>
          <w:sz w:val="22"/>
        </w:rPr>
        <w:t> </w:t>
      </w:r>
      <w:r>
        <w:rPr>
          <w:sz w:val="22"/>
        </w:rPr>
        <w:t>podrá</w:t>
      </w:r>
      <w:r>
        <w:rPr>
          <w:spacing w:val="-5"/>
          <w:sz w:val="22"/>
        </w:rPr>
        <w:t> </w:t>
      </w:r>
      <w:r>
        <w:rPr>
          <w:sz w:val="22"/>
        </w:rPr>
        <w:t>ser</w:t>
      </w:r>
      <w:r>
        <w:rPr>
          <w:spacing w:val="-6"/>
          <w:sz w:val="22"/>
        </w:rPr>
        <w:t> </w:t>
      </w:r>
      <w:r>
        <w:rPr>
          <w:sz w:val="22"/>
        </w:rPr>
        <w:t>notificado</w:t>
      </w:r>
      <w:r>
        <w:rPr>
          <w:spacing w:val="-4"/>
          <w:sz w:val="22"/>
        </w:rPr>
        <w:t> </w:t>
      </w:r>
      <w:r>
        <w:rPr>
          <w:sz w:val="22"/>
        </w:rPr>
        <w:t>de</w:t>
      </w:r>
      <w:r>
        <w:rPr>
          <w:spacing w:val="-7"/>
          <w:sz w:val="22"/>
        </w:rPr>
        <w:t> </w:t>
      </w:r>
      <w:r>
        <w:rPr>
          <w:sz w:val="22"/>
        </w:rPr>
        <w:t>las actuaciones del trámite;</w:t>
      </w:r>
    </w:p>
    <w:p>
      <w:pPr>
        <w:pStyle w:val="BodyText"/>
        <w:spacing w:before="111"/>
        <w:ind w:firstLine="0"/>
        <w:jc w:val="left"/>
      </w:pPr>
    </w:p>
    <w:p>
      <w:pPr>
        <w:pStyle w:val="ListParagraph"/>
        <w:numPr>
          <w:ilvl w:val="0"/>
          <w:numId w:val="102"/>
        </w:numPr>
        <w:tabs>
          <w:tab w:pos="534" w:val="left" w:leader="none"/>
        </w:tabs>
        <w:spacing w:line="240" w:lineRule="auto" w:before="0" w:after="0"/>
        <w:ind w:left="534" w:right="0" w:hanging="390"/>
        <w:jc w:val="left"/>
        <w:rPr>
          <w:sz w:val="22"/>
        </w:rPr>
      </w:pPr>
      <w:r>
        <w:rPr>
          <w:sz w:val="22"/>
        </w:rPr>
        <w:t>Presentar</w:t>
      </w:r>
      <w:r>
        <w:rPr>
          <w:spacing w:val="-6"/>
          <w:sz w:val="22"/>
        </w:rPr>
        <w:t> </w:t>
      </w:r>
      <w:r>
        <w:rPr>
          <w:sz w:val="22"/>
        </w:rPr>
        <w:t>copia</w:t>
      </w:r>
      <w:r>
        <w:rPr>
          <w:spacing w:val="-4"/>
          <w:sz w:val="22"/>
        </w:rPr>
        <w:t> </w:t>
      </w:r>
      <w:r>
        <w:rPr>
          <w:sz w:val="22"/>
        </w:rPr>
        <w:t>del</w:t>
      </w:r>
      <w:r>
        <w:rPr>
          <w:spacing w:val="-7"/>
          <w:sz w:val="22"/>
        </w:rPr>
        <w:t> </w:t>
      </w:r>
      <w:r>
        <w:rPr>
          <w:sz w:val="22"/>
        </w:rPr>
        <w:t>recibo</w:t>
      </w:r>
      <w:r>
        <w:rPr>
          <w:spacing w:val="-4"/>
          <w:sz w:val="22"/>
        </w:rPr>
        <w:t> </w:t>
      </w:r>
      <w:r>
        <w:rPr>
          <w:sz w:val="22"/>
        </w:rPr>
        <w:t>de</w:t>
      </w:r>
      <w:r>
        <w:rPr>
          <w:spacing w:val="-4"/>
          <w:sz w:val="22"/>
        </w:rPr>
        <w:t> </w:t>
      </w:r>
      <w:r>
        <w:rPr>
          <w:sz w:val="22"/>
        </w:rPr>
        <w:t>pago</w:t>
      </w:r>
      <w:r>
        <w:rPr>
          <w:spacing w:val="-6"/>
          <w:sz w:val="22"/>
        </w:rPr>
        <w:t> </w:t>
      </w:r>
      <w:r>
        <w:rPr>
          <w:sz w:val="22"/>
        </w:rPr>
        <w:t>del</w:t>
      </w:r>
      <w:r>
        <w:rPr>
          <w:spacing w:val="-4"/>
          <w:sz w:val="22"/>
        </w:rPr>
        <w:t> </w:t>
      </w:r>
      <w:r>
        <w:rPr>
          <w:sz w:val="22"/>
        </w:rPr>
        <w:t>impuesto</w:t>
      </w:r>
      <w:r>
        <w:rPr>
          <w:spacing w:val="-6"/>
          <w:sz w:val="22"/>
        </w:rPr>
        <w:t> </w:t>
      </w:r>
      <w:r>
        <w:rPr>
          <w:sz w:val="22"/>
        </w:rPr>
        <w:t>predial</w:t>
      </w:r>
      <w:r>
        <w:rPr>
          <w:spacing w:val="-5"/>
          <w:sz w:val="22"/>
        </w:rPr>
        <w:t> </w:t>
      </w:r>
      <w:r>
        <w:rPr>
          <w:sz w:val="22"/>
        </w:rPr>
        <w:t>o</w:t>
      </w:r>
      <w:r>
        <w:rPr>
          <w:spacing w:val="-4"/>
          <w:sz w:val="22"/>
        </w:rPr>
        <w:t> </w:t>
      </w:r>
      <w:r>
        <w:rPr>
          <w:sz w:val="22"/>
        </w:rPr>
        <w:t>estado</w:t>
      </w:r>
      <w:r>
        <w:rPr>
          <w:spacing w:val="-4"/>
          <w:sz w:val="22"/>
        </w:rPr>
        <w:t> </w:t>
      </w:r>
      <w:r>
        <w:rPr>
          <w:sz w:val="22"/>
        </w:rPr>
        <w:t>de</w:t>
      </w:r>
      <w:r>
        <w:rPr>
          <w:spacing w:val="-6"/>
          <w:sz w:val="22"/>
        </w:rPr>
        <w:t> </w:t>
      </w:r>
      <w:r>
        <w:rPr>
          <w:sz w:val="22"/>
        </w:rPr>
        <w:t>cuenta</w:t>
      </w:r>
      <w:r>
        <w:rPr>
          <w:spacing w:val="-4"/>
          <w:sz w:val="22"/>
        </w:rPr>
        <w:t> </w:t>
      </w:r>
      <w:r>
        <w:rPr>
          <w:sz w:val="22"/>
        </w:rPr>
        <w:t>al</w:t>
      </w:r>
      <w:r>
        <w:rPr>
          <w:spacing w:val="-4"/>
          <w:sz w:val="22"/>
        </w:rPr>
        <w:t> </w:t>
      </w:r>
      <w:r>
        <w:rPr>
          <w:spacing w:val="-2"/>
          <w:sz w:val="22"/>
        </w:rPr>
        <w:t>corriente;</w:t>
      </w:r>
    </w:p>
    <w:p>
      <w:pPr>
        <w:pStyle w:val="BodyText"/>
        <w:spacing w:before="115"/>
        <w:ind w:firstLine="0"/>
        <w:jc w:val="left"/>
      </w:pPr>
    </w:p>
    <w:p>
      <w:pPr>
        <w:pStyle w:val="ListParagraph"/>
        <w:numPr>
          <w:ilvl w:val="0"/>
          <w:numId w:val="102"/>
        </w:numPr>
        <w:tabs>
          <w:tab w:pos="535" w:val="left" w:leader="none"/>
          <w:tab w:pos="537" w:val="left" w:leader="none"/>
        </w:tabs>
        <w:spacing w:line="235" w:lineRule="auto" w:before="0" w:after="0"/>
        <w:ind w:left="537" w:right="131" w:hanging="394"/>
        <w:jc w:val="left"/>
        <w:rPr>
          <w:sz w:val="22"/>
        </w:rPr>
      </w:pPr>
      <w:r>
        <w:rPr>
          <w:sz w:val="22"/>
        </w:rPr>
        <w:t>Presentar copia de la identificación oficial del propietario del inmueble, o en su caso copia del poder de la persona que</w:t>
      </w:r>
      <w:r>
        <w:rPr>
          <w:spacing w:val="-1"/>
          <w:sz w:val="22"/>
        </w:rPr>
        <w:t> </w:t>
      </w:r>
      <w:r>
        <w:rPr>
          <w:sz w:val="22"/>
        </w:rPr>
        <w:t>comparece en su representación así como de su identificación oficial;</w:t>
      </w:r>
    </w:p>
    <w:p>
      <w:pPr>
        <w:pStyle w:val="BodyText"/>
        <w:spacing w:before="113"/>
        <w:ind w:firstLine="0"/>
        <w:jc w:val="left"/>
      </w:pPr>
    </w:p>
    <w:p>
      <w:pPr>
        <w:pStyle w:val="ListParagraph"/>
        <w:numPr>
          <w:ilvl w:val="0"/>
          <w:numId w:val="102"/>
        </w:numPr>
        <w:tabs>
          <w:tab w:pos="536" w:val="left" w:leader="none"/>
        </w:tabs>
        <w:spacing w:line="235" w:lineRule="auto" w:before="0" w:after="0"/>
        <w:ind w:left="129" w:right="264" w:firstLine="14"/>
        <w:jc w:val="left"/>
        <w:rPr>
          <w:sz w:val="22"/>
        </w:rPr>
      </w:pPr>
      <w:r>
        <w:rPr>
          <w:sz w:val="22"/>
        </w:rPr>
        <w:t>Presentar</w:t>
      </w:r>
      <w:r>
        <w:rPr>
          <w:spacing w:val="-2"/>
          <w:sz w:val="22"/>
        </w:rPr>
        <w:t> </w:t>
      </w:r>
      <w:r>
        <w:rPr>
          <w:sz w:val="22"/>
        </w:rPr>
        <w:t>copia</w:t>
      </w:r>
      <w:r>
        <w:rPr>
          <w:spacing w:val="-3"/>
          <w:sz w:val="22"/>
        </w:rPr>
        <w:t> </w:t>
      </w:r>
      <w:r>
        <w:rPr>
          <w:sz w:val="22"/>
        </w:rPr>
        <w:t>de</w:t>
      </w:r>
      <w:r>
        <w:rPr>
          <w:spacing w:val="-5"/>
          <w:sz w:val="22"/>
        </w:rPr>
        <w:t> </w:t>
      </w:r>
      <w:r>
        <w:rPr>
          <w:sz w:val="22"/>
        </w:rPr>
        <w:t>las</w:t>
      </w:r>
      <w:r>
        <w:rPr>
          <w:spacing w:val="-3"/>
          <w:sz w:val="22"/>
        </w:rPr>
        <w:t> </w:t>
      </w:r>
      <w:r>
        <w:rPr>
          <w:sz w:val="22"/>
        </w:rPr>
        <w:t>escrituras</w:t>
      </w:r>
      <w:r>
        <w:rPr>
          <w:spacing w:val="-2"/>
          <w:sz w:val="22"/>
        </w:rPr>
        <w:t> </w:t>
      </w:r>
      <w:r>
        <w:rPr>
          <w:sz w:val="22"/>
        </w:rPr>
        <w:t>del</w:t>
      </w:r>
      <w:r>
        <w:rPr>
          <w:spacing w:val="-3"/>
          <w:sz w:val="22"/>
        </w:rPr>
        <w:t> </w:t>
      </w:r>
      <w:r>
        <w:rPr>
          <w:sz w:val="22"/>
        </w:rPr>
        <w:t>predio</w:t>
      </w:r>
      <w:r>
        <w:rPr>
          <w:spacing w:val="-3"/>
          <w:sz w:val="22"/>
        </w:rPr>
        <w:t> </w:t>
      </w:r>
      <w:r>
        <w:rPr>
          <w:sz w:val="22"/>
        </w:rPr>
        <w:t>debidamente</w:t>
      </w:r>
      <w:r>
        <w:rPr>
          <w:spacing w:val="-5"/>
          <w:sz w:val="22"/>
        </w:rPr>
        <w:t> </w:t>
      </w:r>
      <w:r>
        <w:rPr>
          <w:sz w:val="22"/>
        </w:rPr>
        <w:t>inscritas</w:t>
      </w:r>
      <w:r>
        <w:rPr>
          <w:spacing w:val="-2"/>
          <w:sz w:val="22"/>
        </w:rPr>
        <w:t> </w:t>
      </w:r>
      <w:r>
        <w:rPr>
          <w:sz w:val="22"/>
        </w:rPr>
        <w:t>en</w:t>
      </w:r>
      <w:r>
        <w:rPr>
          <w:spacing w:val="-5"/>
          <w:sz w:val="22"/>
        </w:rPr>
        <w:t> </w:t>
      </w:r>
      <w:r>
        <w:rPr>
          <w:sz w:val="22"/>
        </w:rPr>
        <w:t>el</w:t>
      </w:r>
      <w:r>
        <w:rPr>
          <w:spacing w:val="-6"/>
          <w:sz w:val="22"/>
        </w:rPr>
        <w:t> </w:t>
      </w:r>
      <w:r>
        <w:rPr>
          <w:sz w:val="22"/>
        </w:rPr>
        <w:t>Registro</w:t>
      </w:r>
      <w:r>
        <w:rPr>
          <w:spacing w:val="-3"/>
          <w:sz w:val="22"/>
        </w:rPr>
        <w:t> </w:t>
      </w:r>
      <w:r>
        <w:rPr>
          <w:sz w:val="22"/>
        </w:rPr>
        <w:t>Público</w:t>
      </w:r>
      <w:r>
        <w:rPr>
          <w:spacing w:val="-3"/>
          <w:sz w:val="22"/>
        </w:rPr>
        <w:t> </w:t>
      </w:r>
      <w:r>
        <w:rPr>
          <w:sz w:val="22"/>
        </w:rPr>
        <w:t>de</w:t>
      </w:r>
      <w:r>
        <w:rPr>
          <w:spacing w:val="-5"/>
          <w:sz w:val="22"/>
        </w:rPr>
        <w:t> </w:t>
      </w:r>
      <w:r>
        <w:rPr>
          <w:sz w:val="22"/>
        </w:rPr>
        <w:t>la Propiedad y del Comercio;</w:t>
      </w:r>
    </w:p>
    <w:p>
      <w:pPr>
        <w:pStyle w:val="BodyText"/>
        <w:spacing w:before="106"/>
        <w:ind w:firstLine="0"/>
        <w:jc w:val="left"/>
      </w:pPr>
    </w:p>
    <w:p>
      <w:pPr>
        <w:pStyle w:val="ListParagraph"/>
        <w:numPr>
          <w:ilvl w:val="0"/>
          <w:numId w:val="102"/>
        </w:numPr>
        <w:tabs>
          <w:tab w:pos="536" w:val="left" w:leader="none"/>
        </w:tabs>
        <w:spacing w:line="240" w:lineRule="auto" w:before="0" w:after="0"/>
        <w:ind w:left="536" w:right="0" w:hanging="392"/>
        <w:jc w:val="left"/>
        <w:rPr>
          <w:sz w:val="22"/>
        </w:rPr>
      </w:pPr>
      <w:r>
        <w:rPr>
          <w:sz w:val="22"/>
        </w:rPr>
        <w:t>Presentar</w:t>
      </w:r>
      <w:r>
        <w:rPr>
          <w:spacing w:val="-5"/>
          <w:sz w:val="22"/>
        </w:rPr>
        <w:t> </w:t>
      </w:r>
      <w:r>
        <w:rPr>
          <w:sz w:val="22"/>
        </w:rPr>
        <w:t>los</w:t>
      </w:r>
      <w:r>
        <w:rPr>
          <w:spacing w:val="-6"/>
          <w:sz w:val="22"/>
        </w:rPr>
        <w:t> </w:t>
      </w:r>
      <w:r>
        <w:rPr>
          <w:sz w:val="22"/>
        </w:rPr>
        <w:t>antecedentes</w:t>
      </w:r>
      <w:r>
        <w:rPr>
          <w:spacing w:val="-5"/>
          <w:sz w:val="22"/>
        </w:rPr>
        <w:t> </w:t>
      </w:r>
      <w:r>
        <w:rPr>
          <w:sz w:val="22"/>
        </w:rPr>
        <w:t>urbanísticos</w:t>
      </w:r>
      <w:r>
        <w:rPr>
          <w:spacing w:val="-6"/>
          <w:sz w:val="22"/>
        </w:rPr>
        <w:t> </w:t>
      </w:r>
      <w:r>
        <w:rPr>
          <w:sz w:val="22"/>
        </w:rPr>
        <w:t>del</w:t>
      </w:r>
      <w:r>
        <w:rPr>
          <w:spacing w:val="-5"/>
          <w:sz w:val="22"/>
        </w:rPr>
        <w:t> </w:t>
      </w:r>
      <w:r>
        <w:rPr>
          <w:sz w:val="22"/>
        </w:rPr>
        <w:t>predio,</w:t>
      </w:r>
      <w:r>
        <w:rPr>
          <w:spacing w:val="-5"/>
          <w:sz w:val="22"/>
        </w:rPr>
        <w:t> </w:t>
      </w:r>
      <w:r>
        <w:rPr>
          <w:sz w:val="22"/>
        </w:rPr>
        <w:t>si</w:t>
      </w:r>
      <w:r>
        <w:rPr>
          <w:spacing w:val="-5"/>
          <w:sz w:val="22"/>
        </w:rPr>
        <w:t> </w:t>
      </w:r>
      <w:r>
        <w:rPr>
          <w:sz w:val="22"/>
        </w:rPr>
        <w:t>los</w:t>
      </w:r>
      <w:r>
        <w:rPr>
          <w:spacing w:val="-7"/>
          <w:sz w:val="22"/>
        </w:rPr>
        <w:t> </w:t>
      </w:r>
      <w:r>
        <w:rPr>
          <w:spacing w:val="-2"/>
          <w:sz w:val="22"/>
        </w:rPr>
        <w:t>hubiere;</w:t>
      </w:r>
    </w:p>
    <w:p>
      <w:pPr>
        <w:pStyle w:val="BodyText"/>
        <w:ind w:firstLine="0"/>
        <w:jc w:val="left"/>
      </w:pPr>
    </w:p>
    <w:p>
      <w:pPr>
        <w:pStyle w:val="BodyText"/>
        <w:ind w:firstLine="0"/>
        <w:jc w:val="left"/>
      </w:pPr>
    </w:p>
    <w:p>
      <w:pPr>
        <w:pStyle w:val="ListParagraph"/>
        <w:numPr>
          <w:ilvl w:val="0"/>
          <w:numId w:val="102"/>
        </w:numPr>
        <w:tabs>
          <w:tab w:pos="535" w:val="left" w:leader="none"/>
        </w:tabs>
        <w:spacing w:line="240" w:lineRule="auto" w:before="0" w:after="0"/>
        <w:ind w:left="535" w:right="0" w:hanging="391"/>
        <w:jc w:val="left"/>
        <w:rPr>
          <w:sz w:val="22"/>
        </w:rPr>
      </w:pPr>
      <w:r>
        <w:rPr>
          <w:sz w:val="22"/>
        </w:rPr>
        <w:t>Presentar</w:t>
      </w:r>
      <w:r>
        <w:rPr>
          <w:spacing w:val="-7"/>
          <w:sz w:val="22"/>
        </w:rPr>
        <w:t> </w:t>
      </w:r>
      <w:r>
        <w:rPr>
          <w:sz w:val="22"/>
        </w:rPr>
        <w:t>el</w:t>
      </w:r>
      <w:r>
        <w:rPr>
          <w:spacing w:val="-6"/>
          <w:sz w:val="22"/>
        </w:rPr>
        <w:t> </w:t>
      </w:r>
      <w:r>
        <w:rPr>
          <w:sz w:val="22"/>
        </w:rPr>
        <w:t>croquis</w:t>
      </w:r>
      <w:r>
        <w:rPr>
          <w:spacing w:val="-4"/>
          <w:sz w:val="22"/>
        </w:rPr>
        <w:t> </w:t>
      </w:r>
      <w:r>
        <w:rPr>
          <w:sz w:val="22"/>
        </w:rPr>
        <w:t>del</w:t>
      </w:r>
      <w:r>
        <w:rPr>
          <w:spacing w:val="-8"/>
          <w:sz w:val="22"/>
        </w:rPr>
        <w:t> </w:t>
      </w:r>
      <w:r>
        <w:rPr>
          <w:sz w:val="22"/>
        </w:rPr>
        <w:t>proyecto</w:t>
      </w:r>
      <w:r>
        <w:rPr>
          <w:spacing w:val="-4"/>
          <w:sz w:val="22"/>
        </w:rPr>
        <w:t> </w:t>
      </w:r>
      <w:r>
        <w:rPr>
          <w:sz w:val="22"/>
        </w:rPr>
        <w:t>en</w:t>
      </w:r>
      <w:r>
        <w:rPr>
          <w:spacing w:val="-7"/>
          <w:sz w:val="22"/>
        </w:rPr>
        <w:t> </w:t>
      </w:r>
      <w:r>
        <w:rPr>
          <w:sz w:val="22"/>
        </w:rPr>
        <w:t>formato</w:t>
      </w:r>
      <w:r>
        <w:rPr>
          <w:spacing w:val="-5"/>
          <w:sz w:val="22"/>
        </w:rPr>
        <w:t> </w:t>
      </w:r>
      <w:r>
        <w:rPr>
          <w:sz w:val="22"/>
        </w:rPr>
        <w:t>oficial</w:t>
      </w:r>
      <w:r>
        <w:rPr>
          <w:spacing w:val="-8"/>
          <w:sz w:val="22"/>
        </w:rPr>
        <w:t> </w:t>
      </w:r>
      <w:r>
        <w:rPr>
          <w:sz w:val="22"/>
        </w:rPr>
        <w:t>firmado</w:t>
      </w:r>
      <w:r>
        <w:rPr>
          <w:spacing w:val="-7"/>
          <w:sz w:val="22"/>
        </w:rPr>
        <w:t> </w:t>
      </w:r>
      <w:r>
        <w:rPr>
          <w:sz w:val="22"/>
        </w:rPr>
        <w:t>por</w:t>
      </w:r>
      <w:r>
        <w:rPr>
          <w:spacing w:val="-4"/>
          <w:sz w:val="22"/>
        </w:rPr>
        <w:t> </w:t>
      </w:r>
      <w:r>
        <w:rPr>
          <w:sz w:val="22"/>
        </w:rPr>
        <w:t>el</w:t>
      </w:r>
      <w:r>
        <w:rPr>
          <w:spacing w:val="-6"/>
          <w:sz w:val="22"/>
        </w:rPr>
        <w:t> </w:t>
      </w:r>
      <w:r>
        <w:rPr>
          <w:sz w:val="22"/>
        </w:rPr>
        <w:t>propietario;</w:t>
      </w:r>
      <w:r>
        <w:rPr>
          <w:spacing w:val="-4"/>
          <w:sz w:val="22"/>
        </w:rPr>
        <w:t> </w:t>
      </w:r>
      <w:r>
        <w:rPr>
          <w:spacing w:val="-5"/>
          <w:sz w:val="22"/>
        </w:rPr>
        <w:t>y,</w:t>
      </w:r>
    </w:p>
    <w:p>
      <w:pPr>
        <w:pStyle w:val="BodyText"/>
        <w:ind w:firstLine="0"/>
        <w:jc w:val="left"/>
      </w:pPr>
    </w:p>
    <w:p>
      <w:pPr>
        <w:pStyle w:val="BodyText"/>
        <w:spacing w:before="11"/>
        <w:ind w:firstLine="0"/>
        <w:jc w:val="left"/>
      </w:pPr>
    </w:p>
    <w:p>
      <w:pPr>
        <w:pStyle w:val="ListParagraph"/>
        <w:numPr>
          <w:ilvl w:val="0"/>
          <w:numId w:val="102"/>
        </w:numPr>
        <w:tabs>
          <w:tab w:pos="533" w:val="left" w:leader="none"/>
          <w:tab w:pos="537" w:val="left" w:leader="none"/>
        </w:tabs>
        <w:spacing w:line="232" w:lineRule="auto" w:before="0" w:after="0"/>
        <w:ind w:left="537" w:right="127" w:hanging="394"/>
        <w:jc w:val="both"/>
        <w:rPr>
          <w:sz w:val="22"/>
        </w:rPr>
      </w:pPr>
      <w:r>
        <w:rPr>
          <w:sz w:val="22"/>
        </w:rPr>
        <w:t>Presentar el plano arquitectónico en formato oficial conteniendo las diversas plantas, elevaciones, planta de conjunto y el</w:t>
      </w:r>
      <w:r>
        <w:rPr>
          <w:spacing w:val="-1"/>
          <w:sz w:val="22"/>
        </w:rPr>
        <w:t> </w:t>
      </w:r>
      <w:r>
        <w:rPr>
          <w:sz w:val="22"/>
        </w:rPr>
        <w:t>cuadro</w:t>
      </w:r>
      <w:r>
        <w:rPr>
          <w:spacing w:val="-1"/>
          <w:sz w:val="22"/>
        </w:rPr>
        <w:t> </w:t>
      </w:r>
      <w:r>
        <w:rPr>
          <w:sz w:val="22"/>
        </w:rPr>
        <w:t>general de áreas. Cuando la construcción total sea de hasta 100 metros cuadrados y no exceda de 1-nivel, no será necesaria la presentación de este plano.</w:t>
      </w:r>
    </w:p>
    <w:p>
      <w:pPr>
        <w:pStyle w:val="BodyText"/>
        <w:ind w:firstLine="0"/>
        <w:jc w:val="left"/>
      </w:pPr>
    </w:p>
    <w:p>
      <w:pPr>
        <w:pStyle w:val="BodyText"/>
        <w:spacing w:before="10"/>
        <w:ind w:firstLine="0"/>
        <w:jc w:val="left"/>
      </w:pPr>
    </w:p>
    <w:p>
      <w:pPr>
        <w:pStyle w:val="BodyText"/>
        <w:spacing w:line="235" w:lineRule="auto"/>
        <w:ind w:left="139" w:right="135"/>
      </w:pPr>
      <w:r>
        <w:rPr/>
        <w:t>En caso de</w:t>
      </w:r>
      <w:r>
        <w:rPr>
          <w:spacing w:val="-2"/>
        </w:rPr>
        <w:t> </w:t>
      </w:r>
      <w:r>
        <w:rPr/>
        <w:t>que</w:t>
      </w:r>
      <w:r>
        <w:rPr>
          <w:spacing w:val="-2"/>
        </w:rPr>
        <w:t> </w:t>
      </w:r>
      <w:r>
        <w:rPr/>
        <w:t>quien</w:t>
      </w:r>
      <w:r>
        <w:rPr>
          <w:spacing w:val="-2"/>
        </w:rPr>
        <w:t> </w:t>
      </w:r>
      <w:r>
        <w:rPr/>
        <w:t>realice el</w:t>
      </w:r>
      <w:r>
        <w:rPr>
          <w:spacing w:val="-1"/>
        </w:rPr>
        <w:t> </w:t>
      </w:r>
      <w:r>
        <w:rPr/>
        <w:t>trámite</w:t>
      </w:r>
      <w:r>
        <w:rPr>
          <w:spacing w:val="-1"/>
        </w:rPr>
        <w:t> </w:t>
      </w:r>
      <w:r>
        <w:rPr/>
        <w:t>no sea propietario del inmueble, deberá presentar</w:t>
      </w:r>
      <w:r>
        <w:rPr>
          <w:spacing w:val="-1"/>
        </w:rPr>
        <w:t> </w:t>
      </w:r>
      <w:r>
        <w:rPr/>
        <w:t>un poder así como copia de su identificación oficial. Si se tratara de una persona moral, deberá acompañar copia del acta constitutiva de la empresa, así como copia del poder del representante legal y copia de su identificación oficial.</w:t>
      </w:r>
    </w:p>
    <w:p>
      <w:pPr>
        <w:pStyle w:val="BodyText"/>
        <w:ind w:firstLine="0"/>
        <w:jc w:val="left"/>
      </w:pPr>
    </w:p>
    <w:p>
      <w:pPr>
        <w:pStyle w:val="BodyText"/>
        <w:spacing w:before="5"/>
        <w:ind w:firstLine="0"/>
        <w:jc w:val="left"/>
      </w:pPr>
    </w:p>
    <w:p>
      <w:pPr>
        <w:pStyle w:val="BodyText"/>
        <w:spacing w:line="232" w:lineRule="auto"/>
        <w:ind w:left="139" w:right="132"/>
      </w:pPr>
      <w:r>
        <w:rPr/>
        <w:t>ARTÍCULO</w:t>
      </w:r>
      <w:r>
        <w:rPr>
          <w:spacing w:val="-16"/>
        </w:rPr>
        <w:t> </w:t>
      </w:r>
      <w:r>
        <w:rPr/>
        <w:t>321.</w:t>
      </w:r>
      <w:r>
        <w:rPr>
          <w:spacing w:val="-15"/>
        </w:rPr>
        <w:t> </w:t>
      </w:r>
      <w:r>
        <w:rPr/>
        <w:t>El</w:t>
      </w:r>
      <w:r>
        <w:rPr>
          <w:spacing w:val="-15"/>
        </w:rPr>
        <w:t> </w:t>
      </w:r>
      <w:r>
        <w:rPr/>
        <w:t>interesado</w:t>
      </w:r>
      <w:r>
        <w:rPr>
          <w:spacing w:val="-16"/>
        </w:rPr>
        <w:t> </w:t>
      </w:r>
      <w:r>
        <w:rPr/>
        <w:t>deberá</w:t>
      </w:r>
      <w:r>
        <w:rPr>
          <w:spacing w:val="-15"/>
        </w:rPr>
        <w:t> </w:t>
      </w:r>
      <w:r>
        <w:rPr/>
        <w:t>presentar</w:t>
      </w:r>
      <w:r>
        <w:rPr>
          <w:spacing w:val="-15"/>
        </w:rPr>
        <w:t> </w:t>
      </w:r>
      <w:r>
        <w:rPr/>
        <w:t>la</w:t>
      </w:r>
      <w:r>
        <w:rPr>
          <w:spacing w:val="-15"/>
        </w:rPr>
        <w:t> </w:t>
      </w:r>
      <w:r>
        <w:rPr/>
        <w:t>totalidad</w:t>
      </w:r>
      <w:r>
        <w:rPr>
          <w:spacing w:val="-16"/>
        </w:rPr>
        <w:t> </w:t>
      </w:r>
      <w:r>
        <w:rPr/>
        <w:t>de</w:t>
      </w:r>
      <w:r>
        <w:rPr>
          <w:spacing w:val="-15"/>
        </w:rPr>
        <w:t> </w:t>
      </w:r>
      <w:r>
        <w:rPr/>
        <w:t>la</w:t>
      </w:r>
      <w:r>
        <w:rPr>
          <w:spacing w:val="-15"/>
        </w:rPr>
        <w:t> </w:t>
      </w:r>
      <w:r>
        <w:rPr/>
        <w:t>documentación</w:t>
      </w:r>
      <w:r>
        <w:rPr>
          <w:spacing w:val="-16"/>
        </w:rPr>
        <w:t> </w:t>
      </w:r>
      <w:r>
        <w:rPr/>
        <w:t>requerida</w:t>
      </w:r>
      <w:r>
        <w:rPr>
          <w:spacing w:val="-15"/>
        </w:rPr>
        <w:t> </w:t>
      </w:r>
      <w:r>
        <w:rPr/>
        <w:t>conforme al artículo 320 a través del portal en línea que para tal efecto sea habilitado por el Municipio.</w:t>
      </w:r>
    </w:p>
    <w:p>
      <w:pPr>
        <w:pStyle w:val="BodyText"/>
        <w:spacing w:after="0" w:line="232" w:lineRule="auto"/>
        <w:sectPr>
          <w:pgSz w:w="12240" w:h="15840"/>
          <w:pgMar w:header="355" w:footer="994" w:top="1740" w:bottom="1180" w:left="1133" w:right="1133"/>
        </w:sectPr>
      </w:pPr>
    </w:p>
    <w:p>
      <w:pPr>
        <w:pStyle w:val="BodyText"/>
        <w:spacing w:line="232" w:lineRule="auto" w:before="98"/>
        <w:ind w:left="139" w:right="135"/>
      </w:pPr>
      <w:r>
        <w:rPr/>
        <w:t>Una</w:t>
      </w:r>
      <w:r>
        <w:rPr>
          <w:spacing w:val="-2"/>
        </w:rPr>
        <w:t> </w:t>
      </w:r>
      <w:r>
        <w:rPr/>
        <w:t>vez</w:t>
      </w:r>
      <w:r>
        <w:rPr>
          <w:spacing w:val="-4"/>
        </w:rPr>
        <w:t> </w:t>
      </w:r>
      <w:r>
        <w:rPr/>
        <w:t>recibido</w:t>
      </w:r>
      <w:r>
        <w:rPr>
          <w:spacing w:val="-2"/>
        </w:rPr>
        <w:t> </w:t>
      </w:r>
      <w:r>
        <w:rPr/>
        <w:t>el</w:t>
      </w:r>
      <w:r>
        <w:rPr>
          <w:spacing w:val="-3"/>
        </w:rPr>
        <w:t> </w:t>
      </w:r>
      <w:r>
        <w:rPr/>
        <w:t>trámite</w:t>
      </w:r>
      <w:r>
        <w:rPr>
          <w:spacing w:val="-2"/>
        </w:rPr>
        <w:t> </w:t>
      </w:r>
      <w:r>
        <w:rPr/>
        <w:t>la</w:t>
      </w:r>
      <w:r>
        <w:rPr>
          <w:spacing w:val="-2"/>
        </w:rPr>
        <w:t> </w:t>
      </w:r>
      <w:r>
        <w:rPr/>
        <w:t>Secretaría</w:t>
      </w:r>
      <w:r>
        <w:rPr>
          <w:spacing w:val="-2"/>
        </w:rPr>
        <w:t> </w:t>
      </w:r>
      <w:r>
        <w:rPr/>
        <w:t>deberá</w:t>
      </w:r>
      <w:r>
        <w:rPr>
          <w:spacing w:val="-2"/>
        </w:rPr>
        <w:t> </w:t>
      </w:r>
      <w:r>
        <w:rPr/>
        <w:t>resolver</w:t>
      </w:r>
      <w:r>
        <w:rPr>
          <w:spacing w:val="-1"/>
        </w:rPr>
        <w:t> </w:t>
      </w:r>
      <w:r>
        <w:rPr/>
        <w:t>sobre</w:t>
      </w:r>
      <w:r>
        <w:rPr>
          <w:spacing w:val="-2"/>
        </w:rPr>
        <w:t> </w:t>
      </w:r>
      <w:r>
        <w:rPr/>
        <w:t>el</w:t>
      </w:r>
      <w:r>
        <w:rPr>
          <w:spacing w:val="-2"/>
        </w:rPr>
        <w:t> </w:t>
      </w:r>
      <w:r>
        <w:rPr/>
        <w:t>otorgamiento</w:t>
      </w:r>
      <w:r>
        <w:rPr>
          <w:spacing w:val="-2"/>
        </w:rPr>
        <w:t> </w:t>
      </w:r>
      <w:r>
        <w:rPr/>
        <w:t>de</w:t>
      </w:r>
      <w:r>
        <w:rPr>
          <w:spacing w:val="-2"/>
        </w:rPr>
        <w:t> </w:t>
      </w:r>
      <w:r>
        <w:rPr/>
        <w:t>la</w:t>
      </w:r>
      <w:r>
        <w:rPr>
          <w:spacing w:val="-2"/>
        </w:rPr>
        <w:t> </w:t>
      </w:r>
      <w:r>
        <w:rPr/>
        <w:t>solicitud</w:t>
      </w:r>
      <w:r>
        <w:rPr>
          <w:spacing w:val="-2"/>
        </w:rPr>
        <w:t> </w:t>
      </w:r>
      <w:r>
        <w:rPr/>
        <w:t>en</w:t>
      </w:r>
      <w:r>
        <w:rPr>
          <w:spacing w:val="-2"/>
        </w:rPr>
        <w:t> </w:t>
      </w:r>
      <w:r>
        <w:rPr/>
        <w:t>un plazo no mayor a 30-treinta días naturales. En caso de</w:t>
      </w:r>
      <w:r>
        <w:rPr>
          <w:spacing w:val="-2"/>
        </w:rPr>
        <w:t> </w:t>
      </w:r>
      <w:r>
        <w:rPr/>
        <w:t>que no se emita respuesta dentro del plazo mencionado, la licencia se entenderá autorizada sujeto a que se cumpla lo siguiente:</w:t>
      </w:r>
    </w:p>
    <w:p>
      <w:pPr>
        <w:pStyle w:val="BodyText"/>
        <w:ind w:firstLine="0"/>
        <w:jc w:val="left"/>
      </w:pPr>
    </w:p>
    <w:p>
      <w:pPr>
        <w:pStyle w:val="BodyText"/>
        <w:spacing w:before="2"/>
        <w:ind w:firstLine="0"/>
        <w:jc w:val="left"/>
      </w:pPr>
    </w:p>
    <w:p>
      <w:pPr>
        <w:pStyle w:val="ListParagraph"/>
        <w:numPr>
          <w:ilvl w:val="0"/>
          <w:numId w:val="103"/>
        </w:numPr>
        <w:tabs>
          <w:tab w:pos="391" w:val="left" w:leader="none"/>
        </w:tabs>
        <w:spacing w:line="240" w:lineRule="auto" w:before="1" w:after="0"/>
        <w:ind w:left="391" w:right="0" w:hanging="247"/>
        <w:jc w:val="left"/>
        <w:rPr>
          <w:sz w:val="22"/>
        </w:rPr>
      </w:pPr>
      <w:r>
        <w:rPr>
          <w:sz w:val="22"/>
        </w:rPr>
        <w:t>No</w:t>
      </w:r>
      <w:r>
        <w:rPr>
          <w:spacing w:val="-7"/>
          <w:sz w:val="22"/>
        </w:rPr>
        <w:t> </w:t>
      </w:r>
      <w:r>
        <w:rPr>
          <w:sz w:val="22"/>
        </w:rPr>
        <w:t>se</w:t>
      </w:r>
      <w:r>
        <w:rPr>
          <w:spacing w:val="-4"/>
          <w:sz w:val="22"/>
        </w:rPr>
        <w:t> </w:t>
      </w:r>
      <w:r>
        <w:rPr>
          <w:sz w:val="22"/>
        </w:rPr>
        <w:t>afecten</w:t>
      </w:r>
      <w:r>
        <w:rPr>
          <w:spacing w:val="-6"/>
          <w:sz w:val="22"/>
        </w:rPr>
        <w:t> </w:t>
      </w:r>
      <w:r>
        <w:rPr>
          <w:sz w:val="22"/>
        </w:rPr>
        <w:t>derechos</w:t>
      </w:r>
      <w:r>
        <w:rPr>
          <w:spacing w:val="-7"/>
          <w:sz w:val="22"/>
        </w:rPr>
        <w:t> </w:t>
      </w:r>
      <w:r>
        <w:rPr>
          <w:sz w:val="22"/>
        </w:rPr>
        <w:t>de</w:t>
      </w:r>
      <w:r>
        <w:rPr>
          <w:spacing w:val="-4"/>
          <w:sz w:val="22"/>
        </w:rPr>
        <w:t> </w:t>
      </w:r>
      <w:r>
        <w:rPr>
          <w:sz w:val="22"/>
        </w:rPr>
        <w:t>terceros</w:t>
      </w:r>
      <w:r>
        <w:rPr>
          <w:spacing w:val="-7"/>
          <w:sz w:val="22"/>
        </w:rPr>
        <w:t> </w:t>
      </w:r>
      <w:r>
        <w:rPr>
          <w:sz w:val="22"/>
        </w:rPr>
        <w:t>ni</w:t>
      </w:r>
      <w:r>
        <w:rPr>
          <w:spacing w:val="-5"/>
          <w:sz w:val="22"/>
        </w:rPr>
        <w:t> </w:t>
      </w:r>
      <w:r>
        <w:rPr>
          <w:sz w:val="22"/>
        </w:rPr>
        <w:t>se</w:t>
      </w:r>
      <w:r>
        <w:rPr>
          <w:spacing w:val="-6"/>
          <w:sz w:val="22"/>
        </w:rPr>
        <w:t> </w:t>
      </w:r>
      <w:r>
        <w:rPr>
          <w:sz w:val="22"/>
        </w:rPr>
        <w:t>contravengan</w:t>
      </w:r>
      <w:r>
        <w:rPr>
          <w:spacing w:val="-7"/>
          <w:sz w:val="22"/>
        </w:rPr>
        <w:t> </w:t>
      </w:r>
      <w:r>
        <w:rPr>
          <w:sz w:val="22"/>
        </w:rPr>
        <w:t>disposiciones</w:t>
      </w:r>
      <w:r>
        <w:rPr>
          <w:spacing w:val="-4"/>
          <w:sz w:val="22"/>
        </w:rPr>
        <w:t> </w:t>
      </w:r>
      <w:r>
        <w:rPr>
          <w:sz w:val="22"/>
        </w:rPr>
        <w:t>de</w:t>
      </w:r>
      <w:r>
        <w:rPr>
          <w:spacing w:val="-7"/>
          <w:sz w:val="22"/>
        </w:rPr>
        <w:t> </w:t>
      </w:r>
      <w:r>
        <w:rPr>
          <w:sz w:val="22"/>
        </w:rPr>
        <w:t>orden</w:t>
      </w:r>
      <w:r>
        <w:rPr>
          <w:spacing w:val="-4"/>
          <w:sz w:val="22"/>
        </w:rPr>
        <w:t> </w:t>
      </w:r>
      <w:r>
        <w:rPr>
          <w:spacing w:val="-2"/>
          <w:sz w:val="22"/>
        </w:rPr>
        <w:t>público;</w:t>
      </w:r>
    </w:p>
    <w:p>
      <w:pPr>
        <w:pStyle w:val="BodyText"/>
        <w:spacing w:before="252"/>
        <w:ind w:firstLine="0"/>
        <w:jc w:val="left"/>
      </w:pPr>
    </w:p>
    <w:p>
      <w:pPr>
        <w:pStyle w:val="ListParagraph"/>
        <w:numPr>
          <w:ilvl w:val="0"/>
          <w:numId w:val="103"/>
        </w:numPr>
        <w:tabs>
          <w:tab w:pos="389" w:val="left" w:leader="none"/>
        </w:tabs>
        <w:spacing w:line="240" w:lineRule="auto" w:before="0" w:after="0"/>
        <w:ind w:left="389" w:right="0" w:hanging="245"/>
        <w:jc w:val="left"/>
        <w:rPr>
          <w:sz w:val="22"/>
        </w:rPr>
      </w:pPr>
      <w:r>
        <w:rPr>
          <w:sz w:val="22"/>
        </w:rPr>
        <w:t>No</w:t>
      </w:r>
      <w:r>
        <w:rPr>
          <w:spacing w:val="-7"/>
          <w:sz w:val="22"/>
        </w:rPr>
        <w:t> </w:t>
      </w:r>
      <w:r>
        <w:rPr>
          <w:sz w:val="22"/>
        </w:rPr>
        <w:t>se</w:t>
      </w:r>
      <w:r>
        <w:rPr>
          <w:spacing w:val="-4"/>
          <w:sz w:val="22"/>
        </w:rPr>
        <w:t> </w:t>
      </w:r>
      <w:r>
        <w:rPr>
          <w:sz w:val="22"/>
        </w:rPr>
        <w:t>actualice</w:t>
      </w:r>
      <w:r>
        <w:rPr>
          <w:spacing w:val="-4"/>
          <w:sz w:val="22"/>
        </w:rPr>
        <w:t> </w:t>
      </w:r>
      <w:r>
        <w:rPr>
          <w:sz w:val="22"/>
        </w:rPr>
        <w:t>algunos</w:t>
      </w:r>
      <w:r>
        <w:rPr>
          <w:spacing w:val="-7"/>
          <w:sz w:val="22"/>
        </w:rPr>
        <w:t> </w:t>
      </w:r>
      <w:r>
        <w:rPr>
          <w:sz w:val="22"/>
        </w:rPr>
        <w:t>de</w:t>
      </w:r>
      <w:r>
        <w:rPr>
          <w:spacing w:val="-5"/>
          <w:sz w:val="22"/>
        </w:rPr>
        <w:t> </w:t>
      </w:r>
      <w:r>
        <w:rPr>
          <w:sz w:val="22"/>
        </w:rPr>
        <w:t>los</w:t>
      </w:r>
      <w:r>
        <w:rPr>
          <w:spacing w:val="-4"/>
          <w:sz w:val="22"/>
        </w:rPr>
        <w:t> </w:t>
      </w:r>
      <w:r>
        <w:rPr>
          <w:sz w:val="22"/>
        </w:rPr>
        <w:t>supuestos</w:t>
      </w:r>
      <w:r>
        <w:rPr>
          <w:spacing w:val="-7"/>
          <w:sz w:val="22"/>
        </w:rPr>
        <w:t> </w:t>
      </w:r>
      <w:r>
        <w:rPr>
          <w:sz w:val="22"/>
        </w:rPr>
        <w:t>establecidos</w:t>
      </w:r>
      <w:r>
        <w:rPr>
          <w:spacing w:val="-3"/>
          <w:sz w:val="22"/>
        </w:rPr>
        <w:t> </w:t>
      </w:r>
      <w:r>
        <w:rPr>
          <w:sz w:val="22"/>
        </w:rPr>
        <w:t>en</w:t>
      </w:r>
      <w:r>
        <w:rPr>
          <w:spacing w:val="-5"/>
          <w:sz w:val="22"/>
        </w:rPr>
        <w:t> </w:t>
      </w:r>
      <w:r>
        <w:rPr>
          <w:sz w:val="22"/>
        </w:rPr>
        <w:t>el</w:t>
      </w:r>
      <w:r>
        <w:rPr>
          <w:spacing w:val="-6"/>
          <w:sz w:val="22"/>
        </w:rPr>
        <w:t> </w:t>
      </w:r>
      <w:r>
        <w:rPr>
          <w:sz w:val="22"/>
        </w:rPr>
        <w:t>artículo</w:t>
      </w:r>
      <w:r>
        <w:rPr>
          <w:spacing w:val="-4"/>
          <w:sz w:val="22"/>
        </w:rPr>
        <w:t> </w:t>
      </w:r>
      <w:r>
        <w:rPr>
          <w:sz w:val="22"/>
        </w:rPr>
        <w:t>319</w:t>
      </w:r>
      <w:r>
        <w:rPr>
          <w:spacing w:val="-5"/>
          <w:sz w:val="22"/>
        </w:rPr>
        <w:t> </w:t>
      </w:r>
      <w:r>
        <w:rPr>
          <w:sz w:val="22"/>
        </w:rPr>
        <w:t>de</w:t>
      </w:r>
      <w:r>
        <w:rPr>
          <w:spacing w:val="-4"/>
          <w:sz w:val="22"/>
        </w:rPr>
        <w:t> </w:t>
      </w:r>
      <w:r>
        <w:rPr>
          <w:sz w:val="22"/>
        </w:rPr>
        <w:t>este</w:t>
      </w:r>
      <w:r>
        <w:rPr>
          <w:spacing w:val="-7"/>
          <w:sz w:val="22"/>
        </w:rPr>
        <w:t> </w:t>
      </w:r>
      <w:r>
        <w:rPr>
          <w:sz w:val="22"/>
        </w:rPr>
        <w:t>Reglamento;</w:t>
      </w:r>
      <w:r>
        <w:rPr>
          <w:spacing w:val="-5"/>
          <w:sz w:val="22"/>
        </w:rPr>
        <w:t> y,</w:t>
      </w:r>
    </w:p>
    <w:p>
      <w:pPr>
        <w:pStyle w:val="BodyText"/>
        <w:ind w:firstLine="0"/>
        <w:jc w:val="left"/>
      </w:pPr>
    </w:p>
    <w:p>
      <w:pPr>
        <w:pStyle w:val="BodyText"/>
        <w:spacing w:before="10"/>
        <w:ind w:firstLine="0"/>
        <w:jc w:val="left"/>
      </w:pPr>
    </w:p>
    <w:p>
      <w:pPr>
        <w:pStyle w:val="ListParagraph"/>
        <w:numPr>
          <w:ilvl w:val="0"/>
          <w:numId w:val="103"/>
        </w:numPr>
        <w:tabs>
          <w:tab w:pos="387" w:val="left" w:leader="none"/>
          <w:tab w:pos="391" w:val="left" w:leader="none"/>
        </w:tabs>
        <w:spacing w:line="232" w:lineRule="auto" w:before="0" w:after="0"/>
        <w:ind w:left="391" w:right="126" w:hanging="248"/>
        <w:jc w:val="both"/>
        <w:rPr>
          <w:sz w:val="22"/>
        </w:rPr>
      </w:pPr>
      <w:r>
        <w:rPr>
          <w:sz w:val="22"/>
        </w:rPr>
        <w:t>El proyecto constructivo que</w:t>
      </w:r>
      <w:r>
        <w:rPr>
          <w:spacing w:val="-2"/>
          <w:sz w:val="22"/>
        </w:rPr>
        <w:t> </w:t>
      </w:r>
      <w:r>
        <w:rPr>
          <w:sz w:val="22"/>
        </w:rPr>
        <w:t>fue presentado cumpla con los lineamientos</w:t>
      </w:r>
      <w:r>
        <w:rPr>
          <w:spacing w:val="-1"/>
          <w:sz w:val="22"/>
        </w:rPr>
        <w:t> </w:t>
      </w:r>
      <w:r>
        <w:rPr>
          <w:sz w:val="22"/>
        </w:rPr>
        <w:t>urbanísticos aplicables al predio y demás disposiciones del Plan de Desarrollo Urbano Sustentable 2023-2050 del Municipio de San Nicolás de los Garza y del presente Reglamento.</w:t>
      </w:r>
    </w:p>
    <w:p>
      <w:pPr>
        <w:pStyle w:val="BodyText"/>
        <w:ind w:firstLine="0"/>
        <w:jc w:val="left"/>
      </w:pPr>
    </w:p>
    <w:p>
      <w:pPr>
        <w:pStyle w:val="BodyText"/>
        <w:spacing w:before="9"/>
        <w:ind w:firstLine="0"/>
        <w:jc w:val="left"/>
      </w:pPr>
    </w:p>
    <w:p>
      <w:pPr>
        <w:pStyle w:val="BodyText"/>
        <w:spacing w:line="235" w:lineRule="auto" w:before="1"/>
        <w:ind w:left="139" w:right="131"/>
      </w:pPr>
      <w:r>
        <w:rPr/>
        <w:t>ARTÍCULO 322. En caso de que el solicitante no cumpla con la presentación de la totalidad de la información necesaria conforme al presente Capítulo, se requerirá al interesado por una sola vez para que subsane la omisión dentro del término de 05-cinco días hábiles contados a partir de que haya</w:t>
      </w:r>
      <w:r>
        <w:rPr>
          <w:spacing w:val="-10"/>
        </w:rPr>
        <w:t> </w:t>
      </w:r>
      <w:r>
        <w:rPr/>
        <w:t>surtido</w:t>
      </w:r>
      <w:r>
        <w:rPr>
          <w:spacing w:val="-10"/>
        </w:rPr>
        <w:t> </w:t>
      </w:r>
      <w:r>
        <w:rPr/>
        <w:t>efectos</w:t>
      </w:r>
      <w:r>
        <w:rPr>
          <w:spacing w:val="-9"/>
        </w:rPr>
        <w:t> </w:t>
      </w:r>
      <w:r>
        <w:rPr/>
        <w:t>la</w:t>
      </w:r>
      <w:r>
        <w:rPr>
          <w:spacing w:val="-10"/>
        </w:rPr>
        <w:t> </w:t>
      </w:r>
      <w:r>
        <w:rPr/>
        <w:t>notificación.</w:t>
      </w:r>
      <w:r>
        <w:rPr>
          <w:spacing w:val="-11"/>
        </w:rPr>
        <w:t> </w:t>
      </w:r>
      <w:r>
        <w:rPr/>
        <w:t>Transcurrido</w:t>
      </w:r>
      <w:r>
        <w:rPr>
          <w:spacing w:val="-13"/>
        </w:rPr>
        <w:t> </w:t>
      </w:r>
      <w:r>
        <w:rPr/>
        <w:t>el</w:t>
      </w:r>
      <w:r>
        <w:rPr>
          <w:spacing w:val="-11"/>
        </w:rPr>
        <w:t> </w:t>
      </w:r>
      <w:r>
        <w:rPr/>
        <w:t>plazo</w:t>
      </w:r>
      <w:r>
        <w:rPr>
          <w:spacing w:val="-10"/>
        </w:rPr>
        <w:t> </w:t>
      </w:r>
      <w:r>
        <w:rPr/>
        <w:t>sin</w:t>
      </w:r>
      <w:r>
        <w:rPr>
          <w:spacing w:val="-10"/>
        </w:rPr>
        <w:t> </w:t>
      </w:r>
      <w:r>
        <w:rPr/>
        <w:t>desahogar</w:t>
      </w:r>
      <w:r>
        <w:rPr>
          <w:spacing w:val="-9"/>
        </w:rPr>
        <w:t> </w:t>
      </w:r>
      <w:r>
        <w:rPr/>
        <w:t>la</w:t>
      </w:r>
      <w:r>
        <w:rPr>
          <w:spacing w:val="-12"/>
        </w:rPr>
        <w:t> </w:t>
      </w:r>
      <w:r>
        <w:rPr/>
        <w:t>prevención,</w:t>
      </w:r>
      <w:r>
        <w:rPr>
          <w:spacing w:val="-9"/>
        </w:rPr>
        <w:t> </w:t>
      </w:r>
      <w:r>
        <w:rPr/>
        <w:t>se</w:t>
      </w:r>
      <w:r>
        <w:rPr>
          <w:spacing w:val="-12"/>
        </w:rPr>
        <w:t> </w:t>
      </w:r>
      <w:r>
        <w:rPr/>
        <w:t>desechará el trámite.</w:t>
      </w:r>
    </w:p>
    <w:p>
      <w:pPr>
        <w:pStyle w:val="BodyText"/>
        <w:ind w:firstLine="0"/>
        <w:jc w:val="left"/>
      </w:pPr>
    </w:p>
    <w:p>
      <w:pPr>
        <w:pStyle w:val="BodyText"/>
        <w:spacing w:before="4"/>
        <w:ind w:firstLine="0"/>
        <w:jc w:val="left"/>
      </w:pPr>
    </w:p>
    <w:p>
      <w:pPr>
        <w:pStyle w:val="BodyText"/>
        <w:spacing w:line="235" w:lineRule="auto"/>
        <w:ind w:left="139" w:right="130"/>
      </w:pPr>
      <w:r>
        <w:rPr/>
        <w:t>ARTÍCULO</w:t>
      </w:r>
      <w:r>
        <w:rPr>
          <w:spacing w:val="-1"/>
        </w:rPr>
        <w:t> </w:t>
      </w:r>
      <w:r>
        <w:rPr/>
        <w:t>323. El</w:t>
      </w:r>
      <w:r>
        <w:rPr>
          <w:spacing w:val="-2"/>
        </w:rPr>
        <w:t> </w:t>
      </w:r>
      <w:r>
        <w:rPr/>
        <w:t>formato</w:t>
      </w:r>
      <w:r>
        <w:rPr>
          <w:spacing w:val="-1"/>
        </w:rPr>
        <w:t> </w:t>
      </w:r>
      <w:r>
        <w:rPr/>
        <w:t>que</w:t>
      </w:r>
      <w:r>
        <w:rPr>
          <w:spacing w:val="-2"/>
        </w:rPr>
        <w:t> </w:t>
      </w:r>
      <w:r>
        <w:rPr/>
        <w:t>para</w:t>
      </w:r>
      <w:r>
        <w:rPr>
          <w:spacing w:val="-2"/>
        </w:rPr>
        <w:t> </w:t>
      </w:r>
      <w:r>
        <w:rPr/>
        <w:t>tal</w:t>
      </w:r>
      <w:r>
        <w:rPr>
          <w:spacing w:val="-3"/>
        </w:rPr>
        <w:t> </w:t>
      </w:r>
      <w:r>
        <w:rPr/>
        <w:t>efecto</w:t>
      </w:r>
      <w:r>
        <w:rPr>
          <w:spacing w:val="-2"/>
        </w:rPr>
        <w:t> </w:t>
      </w:r>
      <w:r>
        <w:rPr/>
        <w:t>emita</w:t>
      </w:r>
      <w:r>
        <w:rPr>
          <w:spacing w:val="-2"/>
        </w:rPr>
        <w:t> </w:t>
      </w:r>
      <w:r>
        <w:rPr/>
        <w:t>la Secretaría deberá contener</w:t>
      </w:r>
      <w:r>
        <w:rPr>
          <w:spacing w:val="-1"/>
        </w:rPr>
        <w:t> </w:t>
      </w:r>
      <w:r>
        <w:rPr/>
        <w:t>una</w:t>
      </w:r>
      <w:r>
        <w:rPr>
          <w:spacing w:val="-2"/>
        </w:rPr>
        <w:t> </w:t>
      </w:r>
      <w:r>
        <w:rPr/>
        <w:t>leyenda en la cual el interesado manifiesta bajo protesta de decir verdad que la documentación e información que se presenta en la modalidad en línea es copia fiel, íntegra e inalterada de los documentos que obran</w:t>
      </w:r>
      <w:r>
        <w:rPr>
          <w:spacing w:val="-7"/>
        </w:rPr>
        <w:t> </w:t>
      </w:r>
      <w:r>
        <w:rPr/>
        <w:t>en</w:t>
      </w:r>
      <w:r>
        <w:rPr>
          <w:spacing w:val="-7"/>
        </w:rPr>
        <w:t> </w:t>
      </w:r>
      <w:r>
        <w:rPr/>
        <w:t>poder</w:t>
      </w:r>
      <w:r>
        <w:rPr>
          <w:spacing w:val="-5"/>
        </w:rPr>
        <w:t> </w:t>
      </w:r>
      <w:r>
        <w:rPr/>
        <w:t>del</w:t>
      </w:r>
      <w:r>
        <w:rPr>
          <w:spacing w:val="-7"/>
        </w:rPr>
        <w:t> </w:t>
      </w:r>
      <w:r>
        <w:rPr/>
        <w:t>promovente.</w:t>
      </w:r>
      <w:r>
        <w:rPr>
          <w:spacing w:val="-5"/>
        </w:rPr>
        <w:t> </w:t>
      </w:r>
      <w:r>
        <w:rPr/>
        <w:t>En</w:t>
      </w:r>
      <w:r>
        <w:rPr>
          <w:spacing w:val="-6"/>
        </w:rPr>
        <w:t> </w:t>
      </w:r>
      <w:r>
        <w:rPr/>
        <w:t>los</w:t>
      </w:r>
      <w:r>
        <w:rPr>
          <w:spacing w:val="-6"/>
        </w:rPr>
        <w:t> </w:t>
      </w:r>
      <w:r>
        <w:rPr/>
        <w:t>casos</w:t>
      </w:r>
      <w:r>
        <w:rPr>
          <w:spacing w:val="-8"/>
        </w:rPr>
        <w:t> </w:t>
      </w:r>
      <w:r>
        <w:rPr/>
        <w:t>de</w:t>
      </w:r>
      <w:r>
        <w:rPr>
          <w:spacing w:val="-9"/>
        </w:rPr>
        <w:t> </w:t>
      </w:r>
      <w:r>
        <w:rPr/>
        <w:t>presentación</w:t>
      </w:r>
      <w:r>
        <w:rPr>
          <w:spacing w:val="-7"/>
        </w:rPr>
        <w:t> </w:t>
      </w:r>
      <w:r>
        <w:rPr/>
        <w:t>de</w:t>
      </w:r>
      <w:r>
        <w:rPr>
          <w:spacing w:val="-9"/>
        </w:rPr>
        <w:t> </w:t>
      </w:r>
      <w:r>
        <w:rPr/>
        <w:t>documentación</w:t>
      </w:r>
      <w:r>
        <w:rPr>
          <w:spacing w:val="-9"/>
        </w:rPr>
        <w:t> </w:t>
      </w:r>
      <w:r>
        <w:rPr/>
        <w:t>falsa</w:t>
      </w:r>
      <w:r>
        <w:rPr>
          <w:spacing w:val="-6"/>
        </w:rPr>
        <w:t> </w:t>
      </w:r>
      <w:r>
        <w:rPr/>
        <w:t>la</w:t>
      </w:r>
      <w:r>
        <w:rPr>
          <w:spacing w:val="-6"/>
        </w:rPr>
        <w:t> </w:t>
      </w:r>
      <w:r>
        <w:rPr/>
        <w:t>Secretaría podrá</w:t>
      </w:r>
      <w:r>
        <w:rPr>
          <w:spacing w:val="-1"/>
        </w:rPr>
        <w:t> </w:t>
      </w:r>
      <w:r>
        <w:rPr/>
        <w:t>solicitar</w:t>
      </w:r>
      <w:r>
        <w:rPr>
          <w:spacing w:val="-3"/>
        </w:rPr>
        <w:t> </w:t>
      </w:r>
      <w:r>
        <w:rPr/>
        <w:t>la</w:t>
      </w:r>
      <w:r>
        <w:rPr>
          <w:spacing w:val="-2"/>
        </w:rPr>
        <w:t> </w:t>
      </w:r>
      <w:r>
        <w:rPr/>
        <w:t>intervención</w:t>
      </w:r>
      <w:r>
        <w:rPr>
          <w:spacing w:val="-2"/>
        </w:rPr>
        <w:t> </w:t>
      </w:r>
      <w:r>
        <w:rPr/>
        <w:t>de</w:t>
      </w:r>
      <w:r>
        <w:rPr>
          <w:spacing w:val="-2"/>
        </w:rPr>
        <w:t> </w:t>
      </w:r>
      <w:r>
        <w:rPr/>
        <w:t>las</w:t>
      </w:r>
      <w:r>
        <w:rPr>
          <w:spacing w:val="-2"/>
        </w:rPr>
        <w:t> </w:t>
      </w:r>
      <w:r>
        <w:rPr/>
        <w:t>autoridades</w:t>
      </w:r>
      <w:r>
        <w:rPr>
          <w:spacing w:val="-4"/>
        </w:rPr>
        <w:t> </w:t>
      </w:r>
      <w:r>
        <w:rPr/>
        <w:t>competentes</w:t>
      </w:r>
      <w:r>
        <w:rPr>
          <w:spacing w:val="-2"/>
        </w:rPr>
        <w:t> </w:t>
      </w:r>
      <w:r>
        <w:rPr/>
        <w:t>ante</w:t>
      </w:r>
      <w:r>
        <w:rPr>
          <w:spacing w:val="-4"/>
        </w:rPr>
        <w:t> </w:t>
      </w:r>
      <w:r>
        <w:rPr/>
        <w:t>la</w:t>
      </w:r>
      <w:r>
        <w:rPr>
          <w:spacing w:val="-2"/>
        </w:rPr>
        <w:t> </w:t>
      </w:r>
      <w:r>
        <w:rPr/>
        <w:t>posible</w:t>
      </w:r>
      <w:r>
        <w:rPr>
          <w:spacing w:val="-2"/>
        </w:rPr>
        <w:t> </w:t>
      </w:r>
      <w:r>
        <w:rPr/>
        <w:t>comisión</w:t>
      </w:r>
      <w:r>
        <w:rPr>
          <w:spacing w:val="-2"/>
        </w:rPr>
        <w:t> </w:t>
      </w:r>
      <w:r>
        <w:rPr/>
        <w:t>de</w:t>
      </w:r>
      <w:r>
        <w:rPr>
          <w:spacing w:val="-4"/>
        </w:rPr>
        <w:t> </w:t>
      </w:r>
      <w:r>
        <w:rPr/>
        <w:t>un</w:t>
      </w:r>
      <w:r>
        <w:rPr>
          <w:spacing w:val="-2"/>
        </w:rPr>
        <w:t> </w:t>
      </w:r>
      <w:r>
        <w:rPr/>
        <w:t>delito.</w:t>
      </w:r>
    </w:p>
    <w:p>
      <w:pPr>
        <w:pStyle w:val="BodyText"/>
        <w:ind w:firstLine="0"/>
        <w:jc w:val="left"/>
      </w:pPr>
    </w:p>
    <w:p>
      <w:pPr>
        <w:pStyle w:val="BodyText"/>
        <w:spacing w:before="4"/>
        <w:ind w:firstLine="0"/>
        <w:jc w:val="left"/>
      </w:pPr>
    </w:p>
    <w:p>
      <w:pPr>
        <w:pStyle w:val="BodyText"/>
        <w:spacing w:line="235" w:lineRule="auto"/>
        <w:ind w:left="139" w:right="136"/>
      </w:pPr>
      <w:r>
        <w:rPr/>
        <w:t>ARTÍCULO</w:t>
      </w:r>
      <w:r>
        <w:rPr>
          <w:spacing w:val="-1"/>
        </w:rPr>
        <w:t> </w:t>
      </w:r>
      <w:r>
        <w:rPr/>
        <w:t>324. Los documentos presentados por los interesados en</w:t>
      </w:r>
      <w:r>
        <w:rPr>
          <w:spacing w:val="-2"/>
        </w:rPr>
        <w:t> </w:t>
      </w:r>
      <w:r>
        <w:rPr/>
        <w:t>el</w:t>
      </w:r>
      <w:r>
        <w:rPr>
          <w:spacing w:val="-1"/>
        </w:rPr>
        <w:t> </w:t>
      </w:r>
      <w:r>
        <w:rPr/>
        <w:t>trámite en la modalidad en línea deberán ser plenamente legibles.</w:t>
      </w:r>
    </w:p>
    <w:p>
      <w:pPr>
        <w:pStyle w:val="BodyText"/>
        <w:spacing w:before="113"/>
        <w:ind w:firstLine="0"/>
        <w:jc w:val="left"/>
      </w:pPr>
    </w:p>
    <w:p>
      <w:pPr>
        <w:pStyle w:val="BodyText"/>
        <w:spacing w:line="235" w:lineRule="auto"/>
        <w:ind w:left="139" w:right="131"/>
      </w:pPr>
      <w:r>
        <w:rPr/>
        <w:t>ARTÍCULO 325. En caso de duda sobre la autenticidad de un documento presentado en el trámite en la modalidad en línea, la Secretaría podrá requerir en cualquier momento al promovente la presentación o exhibición de dicho documento en original en un plazo de 05-cinco días hábiles contados</w:t>
      </w:r>
      <w:r>
        <w:rPr>
          <w:spacing w:val="-6"/>
        </w:rPr>
        <w:t> </w:t>
      </w:r>
      <w:r>
        <w:rPr/>
        <w:t>a</w:t>
      </w:r>
      <w:r>
        <w:rPr>
          <w:spacing w:val="-9"/>
        </w:rPr>
        <w:t> </w:t>
      </w:r>
      <w:r>
        <w:rPr/>
        <w:t>partir</w:t>
      </w:r>
      <w:r>
        <w:rPr>
          <w:spacing w:val="-5"/>
        </w:rPr>
        <w:t> </w:t>
      </w:r>
      <w:r>
        <w:rPr/>
        <w:t>de</w:t>
      </w:r>
      <w:r>
        <w:rPr>
          <w:spacing w:val="-12"/>
        </w:rPr>
        <w:t> </w:t>
      </w:r>
      <w:r>
        <w:rPr/>
        <w:t>que</w:t>
      </w:r>
      <w:r>
        <w:rPr>
          <w:spacing w:val="-9"/>
        </w:rPr>
        <w:t> </w:t>
      </w:r>
      <w:r>
        <w:rPr/>
        <w:t>haya</w:t>
      </w:r>
      <w:r>
        <w:rPr>
          <w:spacing w:val="-6"/>
        </w:rPr>
        <w:t> </w:t>
      </w:r>
      <w:r>
        <w:rPr/>
        <w:t>surtido</w:t>
      </w:r>
      <w:r>
        <w:rPr>
          <w:spacing w:val="-7"/>
        </w:rPr>
        <w:t> </w:t>
      </w:r>
      <w:r>
        <w:rPr/>
        <w:t>efectos</w:t>
      </w:r>
      <w:r>
        <w:rPr>
          <w:spacing w:val="-9"/>
        </w:rPr>
        <w:t> </w:t>
      </w:r>
      <w:r>
        <w:rPr/>
        <w:t>la</w:t>
      </w:r>
      <w:r>
        <w:rPr>
          <w:spacing w:val="-6"/>
        </w:rPr>
        <w:t> </w:t>
      </w:r>
      <w:r>
        <w:rPr/>
        <w:t>notificación.</w:t>
      </w:r>
      <w:r>
        <w:rPr>
          <w:spacing w:val="-5"/>
        </w:rPr>
        <w:t> </w:t>
      </w:r>
      <w:r>
        <w:rPr/>
        <w:t>En</w:t>
      </w:r>
      <w:r>
        <w:rPr>
          <w:spacing w:val="-9"/>
        </w:rPr>
        <w:t> </w:t>
      </w:r>
      <w:r>
        <w:rPr/>
        <w:t>caso</w:t>
      </w:r>
      <w:r>
        <w:rPr>
          <w:spacing w:val="-7"/>
        </w:rPr>
        <w:t> </w:t>
      </w:r>
      <w:r>
        <w:rPr/>
        <w:t>de</w:t>
      </w:r>
      <w:r>
        <w:rPr>
          <w:spacing w:val="-9"/>
        </w:rPr>
        <w:t> </w:t>
      </w:r>
      <w:r>
        <w:rPr/>
        <w:t>no</w:t>
      </w:r>
      <w:r>
        <w:rPr>
          <w:spacing w:val="-6"/>
        </w:rPr>
        <w:t> </w:t>
      </w:r>
      <w:r>
        <w:rPr/>
        <w:t>atender</w:t>
      </w:r>
      <w:r>
        <w:rPr>
          <w:spacing w:val="-8"/>
        </w:rPr>
        <w:t> </w:t>
      </w:r>
      <w:r>
        <w:rPr/>
        <w:t>el</w:t>
      </w:r>
      <w:r>
        <w:rPr>
          <w:spacing w:val="-7"/>
        </w:rPr>
        <w:t> </w:t>
      </w:r>
      <w:r>
        <w:rPr/>
        <w:t>requerimiento la Secretaría ordenará el desechamiento del trámite.</w:t>
      </w:r>
    </w:p>
    <w:p>
      <w:pPr>
        <w:pStyle w:val="BodyText"/>
        <w:ind w:firstLine="0"/>
        <w:jc w:val="left"/>
      </w:pPr>
    </w:p>
    <w:p>
      <w:pPr>
        <w:pStyle w:val="BodyText"/>
        <w:spacing w:before="9"/>
        <w:ind w:firstLine="0"/>
        <w:jc w:val="left"/>
      </w:pPr>
    </w:p>
    <w:p>
      <w:pPr>
        <w:pStyle w:val="BodyText"/>
        <w:spacing w:line="232" w:lineRule="auto"/>
        <w:ind w:left="139" w:right="132"/>
      </w:pPr>
      <w:r>
        <w:rPr/>
        <w:t>ARTÍCULO 326. Previo a que la Secretaría realice la entrega de la autorización definitiva el interesado</w:t>
      </w:r>
      <w:r>
        <w:rPr>
          <w:spacing w:val="-8"/>
        </w:rPr>
        <w:t> </w:t>
      </w:r>
      <w:r>
        <w:rPr/>
        <w:t>deberá</w:t>
      </w:r>
      <w:r>
        <w:rPr>
          <w:spacing w:val="-7"/>
        </w:rPr>
        <w:t> </w:t>
      </w:r>
      <w:r>
        <w:rPr/>
        <w:t>presentar</w:t>
      </w:r>
      <w:r>
        <w:rPr>
          <w:spacing w:val="-6"/>
        </w:rPr>
        <w:t> </w:t>
      </w:r>
      <w:r>
        <w:rPr/>
        <w:t>ante</w:t>
      </w:r>
      <w:r>
        <w:rPr>
          <w:spacing w:val="-7"/>
        </w:rPr>
        <w:t> </w:t>
      </w:r>
      <w:r>
        <w:rPr/>
        <w:t>la</w:t>
      </w:r>
      <w:r>
        <w:rPr>
          <w:spacing w:val="-7"/>
        </w:rPr>
        <w:t> </w:t>
      </w:r>
      <w:r>
        <w:rPr/>
        <w:t>Secretaría</w:t>
      </w:r>
      <w:r>
        <w:rPr>
          <w:spacing w:val="-7"/>
        </w:rPr>
        <w:t> </w:t>
      </w:r>
      <w:r>
        <w:rPr/>
        <w:t>los</w:t>
      </w:r>
      <w:r>
        <w:rPr>
          <w:spacing w:val="-7"/>
        </w:rPr>
        <w:t> </w:t>
      </w:r>
      <w:r>
        <w:rPr/>
        <w:t>documentos</w:t>
      </w:r>
      <w:r>
        <w:rPr>
          <w:spacing w:val="-10"/>
        </w:rPr>
        <w:t> </w:t>
      </w:r>
      <w:r>
        <w:rPr/>
        <w:t>que</w:t>
      </w:r>
      <w:r>
        <w:rPr>
          <w:spacing w:val="-10"/>
        </w:rPr>
        <w:t> </w:t>
      </w:r>
      <w:r>
        <w:rPr/>
        <w:t>se</w:t>
      </w:r>
      <w:r>
        <w:rPr>
          <w:spacing w:val="-7"/>
        </w:rPr>
        <w:t> </w:t>
      </w:r>
      <w:r>
        <w:rPr/>
        <w:t>establecen</w:t>
      </w:r>
      <w:r>
        <w:rPr>
          <w:spacing w:val="-7"/>
        </w:rPr>
        <w:t> </w:t>
      </w:r>
      <w:r>
        <w:rPr/>
        <w:t>en</w:t>
      </w:r>
      <w:r>
        <w:rPr>
          <w:spacing w:val="-8"/>
        </w:rPr>
        <w:t> </w:t>
      </w:r>
      <w:r>
        <w:rPr/>
        <w:t>el</w:t>
      </w:r>
      <w:r>
        <w:rPr>
          <w:spacing w:val="-8"/>
        </w:rPr>
        <w:t> </w:t>
      </w:r>
      <w:r>
        <w:rPr/>
        <w:t>artículo</w:t>
      </w:r>
      <w:r>
        <w:rPr>
          <w:spacing w:val="-7"/>
        </w:rPr>
        <w:t> </w:t>
      </w:r>
      <w:r>
        <w:rPr/>
        <w:t>320 de este Reglamento. En los casos de afirmativa ficta, el interesado también deberá cumplir con lo anterior para que ésta tenga eficacia legal.</w:t>
      </w:r>
    </w:p>
    <w:p>
      <w:pPr>
        <w:pStyle w:val="BodyText"/>
        <w:spacing w:after="0" w:line="232" w:lineRule="auto"/>
        <w:sectPr>
          <w:pgSz w:w="12240" w:h="15840"/>
          <w:pgMar w:header="355" w:footer="994" w:top="1740" w:bottom="1180" w:left="1133" w:right="1133"/>
        </w:sectPr>
      </w:pPr>
    </w:p>
    <w:p>
      <w:pPr>
        <w:pStyle w:val="BodyText"/>
        <w:spacing w:line="232" w:lineRule="auto" w:before="98"/>
        <w:ind w:left="139" w:right="131"/>
      </w:pPr>
      <w:r>
        <w:rPr/>
        <w:t>ARTÍCULO</w:t>
      </w:r>
      <w:r>
        <w:rPr>
          <w:spacing w:val="-4"/>
        </w:rPr>
        <w:t> </w:t>
      </w:r>
      <w:r>
        <w:rPr/>
        <w:t>327.</w:t>
      </w:r>
      <w:r>
        <w:rPr>
          <w:spacing w:val="-4"/>
        </w:rPr>
        <w:t> </w:t>
      </w:r>
      <w:r>
        <w:rPr/>
        <w:t>Las</w:t>
      </w:r>
      <w:r>
        <w:rPr>
          <w:spacing w:val="-5"/>
        </w:rPr>
        <w:t> </w:t>
      </w:r>
      <w:r>
        <w:rPr/>
        <w:t>notificaciones</w:t>
      </w:r>
      <w:r>
        <w:rPr>
          <w:spacing w:val="-3"/>
        </w:rPr>
        <w:t> </w:t>
      </w:r>
      <w:r>
        <w:rPr/>
        <w:t>a</w:t>
      </w:r>
      <w:r>
        <w:rPr>
          <w:spacing w:val="-5"/>
        </w:rPr>
        <w:t> </w:t>
      </w:r>
      <w:r>
        <w:rPr/>
        <w:t>los</w:t>
      </w:r>
      <w:r>
        <w:rPr>
          <w:spacing w:val="-5"/>
        </w:rPr>
        <w:t> </w:t>
      </w:r>
      <w:r>
        <w:rPr/>
        <w:t>promoventes</w:t>
      </w:r>
      <w:r>
        <w:rPr>
          <w:spacing w:val="-5"/>
        </w:rPr>
        <w:t> </w:t>
      </w:r>
      <w:r>
        <w:rPr/>
        <w:t>serán</w:t>
      </w:r>
      <w:r>
        <w:rPr>
          <w:spacing w:val="-7"/>
        </w:rPr>
        <w:t> </w:t>
      </w:r>
      <w:r>
        <w:rPr/>
        <w:t>realizadas</w:t>
      </w:r>
      <w:r>
        <w:rPr>
          <w:spacing w:val="-3"/>
        </w:rPr>
        <w:t> </w:t>
      </w:r>
      <w:r>
        <w:rPr/>
        <w:t>exclusivamente</w:t>
      </w:r>
      <w:r>
        <w:rPr>
          <w:spacing w:val="-3"/>
        </w:rPr>
        <w:t> </w:t>
      </w:r>
      <w:r>
        <w:rPr/>
        <w:t>a</w:t>
      </w:r>
      <w:r>
        <w:rPr>
          <w:spacing w:val="-5"/>
        </w:rPr>
        <w:t> </w:t>
      </w:r>
      <w:r>
        <w:rPr/>
        <w:t>través</w:t>
      </w:r>
      <w:r>
        <w:rPr>
          <w:spacing w:val="-3"/>
        </w:rPr>
        <w:t> </w:t>
      </w:r>
      <w:r>
        <w:rPr/>
        <w:t>del correo electrónico que para tal efecto sea proporcionado.</w:t>
      </w:r>
    </w:p>
    <w:p>
      <w:pPr>
        <w:pStyle w:val="BodyText"/>
        <w:ind w:firstLine="0"/>
        <w:jc w:val="left"/>
      </w:pPr>
    </w:p>
    <w:p>
      <w:pPr>
        <w:pStyle w:val="BodyText"/>
        <w:spacing w:before="9"/>
        <w:ind w:firstLine="0"/>
        <w:jc w:val="left"/>
      </w:pPr>
    </w:p>
    <w:p>
      <w:pPr>
        <w:pStyle w:val="BodyText"/>
        <w:spacing w:line="232" w:lineRule="auto"/>
        <w:ind w:left="139" w:right="130"/>
      </w:pPr>
      <w:r>
        <w:rPr/>
        <w:t>ARTÍCULO 328. En los casos de regularización de vivienda, si el trámite se presenta de manera voluntaria sin estar precedido de una visita de inspección o queja vecinal y no existen daños al patrimonio público, se deberá exentar al interesado de la aplicación de las sanciones derivadas de la construcción irregular.</w:t>
      </w:r>
    </w:p>
    <w:p>
      <w:pPr>
        <w:pStyle w:val="BodyText"/>
        <w:ind w:firstLine="0"/>
        <w:jc w:val="left"/>
      </w:pPr>
    </w:p>
    <w:p>
      <w:pPr>
        <w:pStyle w:val="BodyText"/>
        <w:spacing w:before="30"/>
        <w:ind w:firstLine="0"/>
        <w:jc w:val="left"/>
      </w:pPr>
    </w:p>
    <w:p>
      <w:pPr>
        <w:pStyle w:val="Heading1"/>
        <w:spacing w:before="1"/>
        <w:ind w:left="178" w:right="157"/>
      </w:pPr>
      <w:r>
        <w:rPr>
          <w:u w:val="single"/>
        </w:rPr>
        <w:t>CAPÍTULO</w:t>
      </w:r>
      <w:r>
        <w:rPr>
          <w:spacing w:val="-6"/>
          <w:u w:val="single"/>
        </w:rPr>
        <w:t> </w:t>
      </w:r>
      <w:r>
        <w:rPr>
          <w:u w:val="single"/>
        </w:rPr>
        <w:t>II.</w:t>
      </w:r>
      <w:r>
        <w:rPr>
          <w:spacing w:val="-3"/>
          <w:u w:val="single"/>
        </w:rPr>
        <w:t> </w:t>
      </w:r>
      <w:r>
        <w:rPr>
          <w:u w:val="single"/>
        </w:rPr>
        <w:t>TRÁMITE</w:t>
      </w:r>
      <w:r>
        <w:rPr>
          <w:spacing w:val="-3"/>
          <w:u w:val="single"/>
        </w:rPr>
        <w:t> </w:t>
      </w:r>
      <w:r>
        <w:rPr>
          <w:u w:val="single"/>
        </w:rPr>
        <w:t>DEL</w:t>
      </w:r>
      <w:r>
        <w:rPr>
          <w:spacing w:val="-4"/>
          <w:u w:val="single"/>
        </w:rPr>
        <w:t> </w:t>
      </w:r>
      <w:r>
        <w:rPr>
          <w:u w:val="single"/>
        </w:rPr>
        <w:t>“PERMISO</w:t>
      </w:r>
      <w:r>
        <w:rPr>
          <w:spacing w:val="-6"/>
          <w:u w:val="single"/>
        </w:rPr>
        <w:t> </w:t>
      </w:r>
      <w:r>
        <w:rPr>
          <w:u w:val="single"/>
        </w:rPr>
        <w:t>DE</w:t>
      </w:r>
      <w:r>
        <w:rPr>
          <w:spacing w:val="-4"/>
          <w:u w:val="single"/>
        </w:rPr>
        <w:t> </w:t>
      </w:r>
      <w:r>
        <w:rPr>
          <w:u w:val="single"/>
        </w:rPr>
        <w:t>LA</w:t>
      </w:r>
      <w:r>
        <w:rPr>
          <w:spacing w:val="-9"/>
          <w:u w:val="single"/>
        </w:rPr>
        <w:t> </w:t>
      </w:r>
      <w:r>
        <w:rPr>
          <w:spacing w:val="-2"/>
          <w:u w:val="single"/>
        </w:rPr>
        <w:t>CONFIANZA”</w:t>
      </w:r>
    </w:p>
    <w:p>
      <w:pPr>
        <w:pStyle w:val="BodyText"/>
        <w:spacing w:before="237"/>
        <w:ind w:firstLine="0"/>
        <w:jc w:val="left"/>
        <w:rPr>
          <w:rFonts w:ascii="Arial"/>
          <w:b/>
        </w:rPr>
      </w:pPr>
    </w:p>
    <w:p>
      <w:pPr>
        <w:pStyle w:val="BodyText"/>
        <w:spacing w:line="232" w:lineRule="auto"/>
        <w:ind w:left="139" w:right="130"/>
      </w:pPr>
      <w:r>
        <w:rPr/>
        <w:t>ARTÍCULO 329. A fin de facilitar y agilizar los trámites para la construcción y regularización de proyectos inmobiliarios se crea el trámite del Permiso de la Confianza en la modalidad de trámite presencial, el cual tiene por objeto la aprobación conjunta de las siguientes autorizaciones y </w:t>
      </w:r>
      <w:r>
        <w:rPr>
          <w:spacing w:val="-2"/>
        </w:rPr>
        <w:t>licencias:</w:t>
      </w:r>
    </w:p>
    <w:p>
      <w:pPr>
        <w:pStyle w:val="BodyText"/>
        <w:ind w:firstLine="0"/>
        <w:jc w:val="left"/>
      </w:pPr>
    </w:p>
    <w:p>
      <w:pPr>
        <w:pStyle w:val="BodyText"/>
        <w:spacing w:before="4"/>
        <w:ind w:firstLine="0"/>
        <w:jc w:val="left"/>
      </w:pPr>
    </w:p>
    <w:p>
      <w:pPr>
        <w:pStyle w:val="ListParagraph"/>
        <w:numPr>
          <w:ilvl w:val="1"/>
          <w:numId w:val="103"/>
        </w:numPr>
        <w:tabs>
          <w:tab w:pos="1996" w:val="left" w:leader="none"/>
        </w:tabs>
        <w:spacing w:line="240" w:lineRule="auto" w:before="0" w:after="0"/>
        <w:ind w:left="1996" w:right="0" w:hanging="719"/>
        <w:jc w:val="left"/>
        <w:rPr>
          <w:sz w:val="22"/>
        </w:rPr>
      </w:pPr>
      <w:r>
        <w:rPr>
          <w:sz w:val="22"/>
        </w:rPr>
        <w:t>Factibilidad</w:t>
      </w:r>
      <w:r>
        <w:rPr>
          <w:spacing w:val="-5"/>
          <w:sz w:val="22"/>
        </w:rPr>
        <w:t> </w:t>
      </w:r>
      <w:r>
        <w:rPr>
          <w:sz w:val="22"/>
        </w:rPr>
        <w:t>de</w:t>
      </w:r>
      <w:r>
        <w:rPr>
          <w:spacing w:val="-4"/>
          <w:sz w:val="22"/>
        </w:rPr>
        <w:t> </w:t>
      </w:r>
      <w:r>
        <w:rPr>
          <w:sz w:val="22"/>
        </w:rPr>
        <w:t>uso</w:t>
      </w:r>
      <w:r>
        <w:rPr>
          <w:spacing w:val="-4"/>
          <w:sz w:val="22"/>
        </w:rPr>
        <w:t> </w:t>
      </w:r>
      <w:r>
        <w:rPr>
          <w:sz w:val="22"/>
        </w:rPr>
        <w:t>de</w:t>
      </w:r>
      <w:r>
        <w:rPr>
          <w:spacing w:val="-6"/>
          <w:sz w:val="22"/>
        </w:rPr>
        <w:t> </w:t>
      </w:r>
      <w:r>
        <w:rPr>
          <w:spacing w:val="-2"/>
          <w:sz w:val="22"/>
        </w:rPr>
        <w:t>suelo;</w:t>
      </w:r>
    </w:p>
    <w:p>
      <w:pPr>
        <w:pStyle w:val="ListParagraph"/>
        <w:numPr>
          <w:ilvl w:val="1"/>
          <w:numId w:val="103"/>
        </w:numPr>
        <w:tabs>
          <w:tab w:pos="1996" w:val="left" w:leader="none"/>
        </w:tabs>
        <w:spacing w:line="240" w:lineRule="auto" w:before="138" w:after="0"/>
        <w:ind w:left="1996" w:right="0" w:hanging="719"/>
        <w:jc w:val="left"/>
        <w:rPr>
          <w:sz w:val="22"/>
        </w:rPr>
      </w:pPr>
      <w:r>
        <w:rPr>
          <w:sz w:val="22"/>
        </w:rPr>
        <w:t>Fijación</w:t>
      </w:r>
      <w:r>
        <w:rPr>
          <w:spacing w:val="-4"/>
          <w:sz w:val="22"/>
        </w:rPr>
        <w:t> </w:t>
      </w:r>
      <w:r>
        <w:rPr>
          <w:sz w:val="22"/>
        </w:rPr>
        <w:t>de</w:t>
      </w:r>
      <w:r>
        <w:rPr>
          <w:spacing w:val="-4"/>
          <w:sz w:val="22"/>
        </w:rPr>
        <w:t> </w:t>
      </w:r>
      <w:r>
        <w:rPr>
          <w:spacing w:val="-2"/>
          <w:sz w:val="22"/>
        </w:rPr>
        <w:t>lineamientos;</w:t>
      </w:r>
    </w:p>
    <w:p>
      <w:pPr>
        <w:pStyle w:val="ListParagraph"/>
        <w:numPr>
          <w:ilvl w:val="1"/>
          <w:numId w:val="103"/>
        </w:numPr>
        <w:tabs>
          <w:tab w:pos="1996" w:val="left" w:leader="none"/>
          <w:tab w:pos="5809" w:val="left" w:leader="none"/>
        </w:tabs>
        <w:spacing w:line="240" w:lineRule="auto" w:before="143" w:after="0"/>
        <w:ind w:left="1996" w:right="0" w:hanging="719"/>
        <w:jc w:val="left"/>
        <w:rPr>
          <w:sz w:val="22"/>
        </w:rPr>
      </w:pPr>
      <w:r>
        <w:rPr>
          <w:sz w:val="22"/>
        </w:rPr>
        <w:t>Licencia</w:t>
      </w:r>
      <w:r>
        <w:rPr>
          <w:spacing w:val="-5"/>
          <w:sz w:val="22"/>
        </w:rPr>
        <w:t> </w:t>
      </w:r>
      <w:r>
        <w:rPr>
          <w:sz w:val="22"/>
        </w:rPr>
        <w:t>de</w:t>
      </w:r>
      <w:r>
        <w:rPr>
          <w:spacing w:val="-4"/>
          <w:sz w:val="22"/>
        </w:rPr>
        <w:t> </w:t>
      </w:r>
      <w:r>
        <w:rPr>
          <w:sz w:val="22"/>
        </w:rPr>
        <w:t>uso</w:t>
      </w:r>
      <w:r>
        <w:rPr>
          <w:spacing w:val="-4"/>
          <w:sz w:val="22"/>
        </w:rPr>
        <w:t> </w:t>
      </w:r>
      <w:r>
        <w:rPr>
          <w:sz w:val="22"/>
        </w:rPr>
        <w:t>de</w:t>
      </w:r>
      <w:r>
        <w:rPr>
          <w:spacing w:val="-5"/>
          <w:sz w:val="22"/>
        </w:rPr>
        <w:t> </w:t>
      </w:r>
      <w:r>
        <w:rPr>
          <w:sz w:val="22"/>
        </w:rPr>
        <w:t>suelo;</w:t>
      </w:r>
      <w:r>
        <w:rPr>
          <w:spacing w:val="-3"/>
          <w:sz w:val="22"/>
        </w:rPr>
        <w:t> </w:t>
      </w:r>
      <w:r>
        <w:rPr>
          <w:sz w:val="22"/>
        </w:rPr>
        <w:t>y,</w:t>
      </w:r>
      <w:r>
        <w:rPr>
          <w:spacing w:val="-4"/>
          <w:sz w:val="22"/>
        </w:rPr>
        <w:t> </w:t>
      </w:r>
      <w:r>
        <w:rPr>
          <w:spacing w:val="-5"/>
          <w:sz w:val="22"/>
        </w:rPr>
        <w:t>IV.</w:t>
      </w:r>
      <w:r>
        <w:rPr>
          <w:sz w:val="22"/>
        </w:rPr>
        <w:tab/>
        <w:t>Licencia</w:t>
      </w:r>
      <w:r>
        <w:rPr>
          <w:spacing w:val="-7"/>
          <w:sz w:val="22"/>
        </w:rPr>
        <w:t> </w:t>
      </w:r>
      <w:r>
        <w:rPr>
          <w:sz w:val="22"/>
        </w:rPr>
        <w:t>de</w:t>
      </w:r>
      <w:r>
        <w:rPr>
          <w:spacing w:val="-5"/>
          <w:sz w:val="22"/>
        </w:rPr>
        <w:t> </w:t>
      </w:r>
      <w:r>
        <w:rPr>
          <w:spacing w:val="-2"/>
          <w:sz w:val="22"/>
        </w:rPr>
        <w:t>construcción.</w:t>
      </w:r>
    </w:p>
    <w:p>
      <w:pPr>
        <w:pStyle w:val="BodyText"/>
        <w:ind w:firstLine="0"/>
        <w:jc w:val="left"/>
      </w:pPr>
    </w:p>
    <w:p>
      <w:pPr>
        <w:pStyle w:val="BodyText"/>
        <w:spacing w:before="116"/>
        <w:ind w:firstLine="0"/>
        <w:jc w:val="left"/>
      </w:pPr>
    </w:p>
    <w:p>
      <w:pPr>
        <w:pStyle w:val="BodyText"/>
        <w:spacing w:line="232" w:lineRule="auto"/>
        <w:ind w:left="139" w:right="132"/>
      </w:pPr>
      <w:r>
        <w:rPr>
          <w:spacing w:val="-2"/>
        </w:rPr>
        <w:t>ARTÍCULO</w:t>
      </w:r>
      <w:r>
        <w:rPr>
          <w:spacing w:val="-6"/>
        </w:rPr>
        <w:t> </w:t>
      </w:r>
      <w:r>
        <w:rPr>
          <w:spacing w:val="-2"/>
        </w:rPr>
        <w:t>330.</w:t>
      </w:r>
      <w:r>
        <w:rPr>
          <w:spacing w:val="-3"/>
        </w:rPr>
        <w:t> </w:t>
      </w:r>
      <w:r>
        <w:rPr>
          <w:spacing w:val="-2"/>
        </w:rPr>
        <w:t>El</w:t>
      </w:r>
      <w:r>
        <w:rPr>
          <w:spacing w:val="-8"/>
        </w:rPr>
        <w:t> </w:t>
      </w:r>
      <w:r>
        <w:rPr>
          <w:spacing w:val="-2"/>
        </w:rPr>
        <w:t>trámite</w:t>
      </w:r>
      <w:r>
        <w:rPr>
          <w:spacing w:val="-5"/>
        </w:rPr>
        <w:t> </w:t>
      </w:r>
      <w:r>
        <w:rPr>
          <w:spacing w:val="-2"/>
        </w:rPr>
        <w:t>del</w:t>
      </w:r>
      <w:r>
        <w:rPr>
          <w:spacing w:val="-6"/>
        </w:rPr>
        <w:t> </w:t>
      </w:r>
      <w:r>
        <w:rPr>
          <w:spacing w:val="-2"/>
        </w:rPr>
        <w:t>Permiso</w:t>
      </w:r>
      <w:r>
        <w:rPr>
          <w:spacing w:val="-5"/>
        </w:rPr>
        <w:t> </w:t>
      </w:r>
      <w:r>
        <w:rPr>
          <w:spacing w:val="-2"/>
        </w:rPr>
        <w:t>de</w:t>
      </w:r>
      <w:r>
        <w:rPr>
          <w:spacing w:val="-8"/>
        </w:rPr>
        <w:t> </w:t>
      </w:r>
      <w:r>
        <w:rPr>
          <w:spacing w:val="-2"/>
        </w:rPr>
        <w:t>la</w:t>
      </w:r>
      <w:r>
        <w:rPr>
          <w:spacing w:val="-5"/>
        </w:rPr>
        <w:t> </w:t>
      </w:r>
      <w:r>
        <w:rPr>
          <w:spacing w:val="-2"/>
        </w:rPr>
        <w:t>Confianza</w:t>
      </w:r>
      <w:r>
        <w:rPr>
          <w:spacing w:val="-5"/>
        </w:rPr>
        <w:t> </w:t>
      </w:r>
      <w:r>
        <w:rPr>
          <w:spacing w:val="-2"/>
        </w:rPr>
        <w:t>será</w:t>
      </w:r>
      <w:r>
        <w:rPr>
          <w:spacing w:val="-5"/>
        </w:rPr>
        <w:t> </w:t>
      </w:r>
      <w:r>
        <w:rPr>
          <w:spacing w:val="-2"/>
        </w:rPr>
        <w:t>aplicable</w:t>
      </w:r>
      <w:r>
        <w:rPr>
          <w:spacing w:val="-5"/>
        </w:rPr>
        <w:t> </w:t>
      </w:r>
      <w:r>
        <w:rPr>
          <w:spacing w:val="-2"/>
        </w:rPr>
        <w:t>únicamente</w:t>
      </w:r>
      <w:r>
        <w:rPr>
          <w:spacing w:val="-8"/>
        </w:rPr>
        <w:t> </w:t>
      </w:r>
      <w:r>
        <w:rPr>
          <w:spacing w:val="-2"/>
        </w:rPr>
        <w:t>para</w:t>
      </w:r>
      <w:r>
        <w:rPr>
          <w:spacing w:val="-8"/>
        </w:rPr>
        <w:t> </w:t>
      </w:r>
      <w:r>
        <w:rPr>
          <w:spacing w:val="-2"/>
        </w:rPr>
        <w:t>los</w:t>
      </w:r>
      <w:r>
        <w:rPr>
          <w:spacing w:val="-8"/>
        </w:rPr>
        <w:t> </w:t>
      </w:r>
      <w:r>
        <w:rPr>
          <w:spacing w:val="-2"/>
        </w:rPr>
        <w:t>siguientes casos:</w:t>
      </w:r>
    </w:p>
    <w:p>
      <w:pPr>
        <w:pStyle w:val="BodyText"/>
        <w:spacing w:before="143"/>
        <w:ind w:firstLine="0"/>
        <w:jc w:val="left"/>
      </w:pPr>
    </w:p>
    <w:p>
      <w:pPr>
        <w:pStyle w:val="ListParagraph"/>
        <w:numPr>
          <w:ilvl w:val="0"/>
          <w:numId w:val="104"/>
        </w:numPr>
        <w:tabs>
          <w:tab w:pos="437" w:val="left" w:leader="none"/>
        </w:tabs>
        <w:spacing w:line="237" w:lineRule="auto" w:before="0" w:after="0"/>
        <w:ind w:left="437" w:right="133" w:hanging="293"/>
        <w:jc w:val="left"/>
        <w:rPr>
          <w:sz w:val="22"/>
        </w:rPr>
      </w:pPr>
      <w:r>
        <w:rPr>
          <w:sz w:val="22"/>
        </w:rPr>
        <w:t>Obra nueva, excavación, demolición, ampliación y/o regularización de vivienda unifamiliar con una construcción total mayor a 250-doscientos cincuenta metros cuadrados;</w:t>
      </w:r>
    </w:p>
    <w:p>
      <w:pPr>
        <w:pStyle w:val="BodyText"/>
        <w:spacing w:before="108"/>
        <w:ind w:firstLine="0"/>
        <w:jc w:val="left"/>
      </w:pPr>
    </w:p>
    <w:p>
      <w:pPr>
        <w:pStyle w:val="ListParagraph"/>
        <w:numPr>
          <w:ilvl w:val="0"/>
          <w:numId w:val="104"/>
        </w:numPr>
        <w:tabs>
          <w:tab w:pos="434" w:val="left" w:leader="none"/>
        </w:tabs>
        <w:spacing w:line="240" w:lineRule="auto" w:before="0" w:after="0"/>
        <w:ind w:left="434" w:right="0" w:hanging="290"/>
        <w:jc w:val="both"/>
        <w:rPr>
          <w:sz w:val="22"/>
        </w:rPr>
      </w:pPr>
      <w:r>
        <w:rPr>
          <w:sz w:val="22"/>
        </w:rPr>
        <w:t>Obra</w:t>
      </w:r>
      <w:r>
        <w:rPr>
          <w:spacing w:val="-12"/>
          <w:sz w:val="22"/>
        </w:rPr>
        <w:t> </w:t>
      </w:r>
      <w:r>
        <w:rPr>
          <w:sz w:val="22"/>
        </w:rPr>
        <w:t>nueva,</w:t>
      </w:r>
      <w:r>
        <w:rPr>
          <w:spacing w:val="-6"/>
          <w:sz w:val="22"/>
        </w:rPr>
        <w:t> </w:t>
      </w:r>
      <w:r>
        <w:rPr>
          <w:sz w:val="22"/>
        </w:rPr>
        <w:t>excavación,</w:t>
      </w:r>
      <w:r>
        <w:rPr>
          <w:spacing w:val="-6"/>
          <w:sz w:val="22"/>
        </w:rPr>
        <w:t> </w:t>
      </w:r>
      <w:r>
        <w:rPr>
          <w:sz w:val="22"/>
        </w:rPr>
        <w:t>demolición,</w:t>
      </w:r>
      <w:r>
        <w:rPr>
          <w:spacing w:val="-6"/>
          <w:sz w:val="22"/>
        </w:rPr>
        <w:t> </w:t>
      </w:r>
      <w:r>
        <w:rPr>
          <w:sz w:val="22"/>
        </w:rPr>
        <w:t>ampliación</w:t>
      </w:r>
      <w:r>
        <w:rPr>
          <w:spacing w:val="-9"/>
          <w:sz w:val="22"/>
        </w:rPr>
        <w:t> </w:t>
      </w:r>
      <w:r>
        <w:rPr>
          <w:sz w:val="22"/>
        </w:rPr>
        <w:t>y/o</w:t>
      </w:r>
      <w:r>
        <w:rPr>
          <w:spacing w:val="-8"/>
          <w:sz w:val="22"/>
        </w:rPr>
        <w:t> </w:t>
      </w:r>
      <w:r>
        <w:rPr>
          <w:sz w:val="22"/>
        </w:rPr>
        <w:t>regularización</w:t>
      </w:r>
      <w:r>
        <w:rPr>
          <w:spacing w:val="-7"/>
          <w:sz w:val="22"/>
        </w:rPr>
        <w:t> </w:t>
      </w:r>
      <w:r>
        <w:rPr>
          <w:sz w:val="22"/>
        </w:rPr>
        <w:t>de</w:t>
      </w:r>
      <w:r>
        <w:rPr>
          <w:spacing w:val="-8"/>
          <w:sz w:val="22"/>
        </w:rPr>
        <w:t> </w:t>
      </w:r>
      <w:r>
        <w:rPr>
          <w:sz w:val="22"/>
        </w:rPr>
        <w:t>vivienda</w:t>
      </w:r>
      <w:r>
        <w:rPr>
          <w:spacing w:val="-7"/>
          <w:sz w:val="22"/>
        </w:rPr>
        <w:t> </w:t>
      </w:r>
      <w:r>
        <w:rPr>
          <w:spacing w:val="-2"/>
          <w:sz w:val="22"/>
        </w:rPr>
        <w:t>multifamiliar.</w:t>
      </w:r>
    </w:p>
    <w:p>
      <w:pPr>
        <w:pStyle w:val="BodyText"/>
        <w:spacing w:before="115"/>
        <w:ind w:firstLine="0"/>
        <w:jc w:val="left"/>
      </w:pPr>
    </w:p>
    <w:p>
      <w:pPr>
        <w:pStyle w:val="ListParagraph"/>
        <w:numPr>
          <w:ilvl w:val="0"/>
          <w:numId w:val="104"/>
        </w:numPr>
        <w:tabs>
          <w:tab w:pos="433" w:val="left" w:leader="none"/>
          <w:tab w:pos="437" w:val="left" w:leader="none"/>
        </w:tabs>
        <w:spacing w:line="232" w:lineRule="auto" w:before="0" w:after="0"/>
        <w:ind w:left="437" w:right="133" w:hanging="293"/>
        <w:jc w:val="left"/>
        <w:rPr>
          <w:sz w:val="22"/>
        </w:rPr>
      </w:pPr>
      <w:r>
        <w:rPr>
          <w:sz w:val="22"/>
        </w:rPr>
        <w:t>Obra</w:t>
      </w:r>
      <w:r>
        <w:rPr>
          <w:spacing w:val="40"/>
          <w:sz w:val="22"/>
        </w:rPr>
        <w:t> </w:t>
      </w:r>
      <w:r>
        <w:rPr>
          <w:sz w:val="22"/>
        </w:rPr>
        <w:t>nueva,</w:t>
      </w:r>
      <w:r>
        <w:rPr>
          <w:spacing w:val="40"/>
          <w:sz w:val="22"/>
        </w:rPr>
        <w:t> </w:t>
      </w:r>
      <w:r>
        <w:rPr>
          <w:sz w:val="22"/>
        </w:rPr>
        <w:t>excavación,</w:t>
      </w:r>
      <w:r>
        <w:rPr>
          <w:spacing w:val="40"/>
          <w:sz w:val="22"/>
        </w:rPr>
        <w:t> </w:t>
      </w:r>
      <w:r>
        <w:rPr>
          <w:sz w:val="22"/>
        </w:rPr>
        <w:t>demolición,</w:t>
      </w:r>
      <w:r>
        <w:rPr>
          <w:spacing w:val="40"/>
          <w:sz w:val="22"/>
        </w:rPr>
        <w:t> </w:t>
      </w:r>
      <w:r>
        <w:rPr>
          <w:sz w:val="22"/>
        </w:rPr>
        <w:t>ampliación</w:t>
      </w:r>
      <w:r>
        <w:rPr>
          <w:spacing w:val="40"/>
          <w:sz w:val="22"/>
        </w:rPr>
        <w:t> </w:t>
      </w:r>
      <w:r>
        <w:rPr>
          <w:sz w:val="22"/>
        </w:rPr>
        <w:t>y/o</w:t>
      </w:r>
      <w:r>
        <w:rPr>
          <w:spacing w:val="40"/>
          <w:sz w:val="22"/>
        </w:rPr>
        <w:t> </w:t>
      </w:r>
      <w:r>
        <w:rPr>
          <w:sz w:val="22"/>
        </w:rPr>
        <w:t>regularización</w:t>
      </w:r>
      <w:r>
        <w:rPr>
          <w:spacing w:val="40"/>
          <w:sz w:val="22"/>
        </w:rPr>
        <w:t> </w:t>
      </w:r>
      <w:r>
        <w:rPr>
          <w:sz w:val="22"/>
        </w:rPr>
        <w:t>de</w:t>
      </w:r>
      <w:r>
        <w:rPr>
          <w:spacing w:val="40"/>
          <w:sz w:val="22"/>
        </w:rPr>
        <w:t> </w:t>
      </w:r>
      <w:r>
        <w:rPr>
          <w:sz w:val="22"/>
        </w:rPr>
        <w:t>edificaciones</w:t>
      </w:r>
      <w:r>
        <w:rPr>
          <w:spacing w:val="40"/>
          <w:sz w:val="22"/>
        </w:rPr>
        <w:t> </w:t>
      </w:r>
      <w:r>
        <w:rPr>
          <w:sz w:val="22"/>
        </w:rPr>
        <w:t>de</w:t>
      </w:r>
      <w:r>
        <w:rPr>
          <w:spacing w:val="40"/>
          <w:sz w:val="22"/>
        </w:rPr>
        <w:t> </w:t>
      </w:r>
      <w:r>
        <w:rPr>
          <w:sz w:val="22"/>
        </w:rPr>
        <w:t>uso comercial, servicios o mixto.</w:t>
      </w:r>
    </w:p>
    <w:p>
      <w:pPr>
        <w:pStyle w:val="BodyText"/>
        <w:ind w:firstLine="0"/>
        <w:jc w:val="left"/>
      </w:pPr>
    </w:p>
    <w:p>
      <w:pPr>
        <w:pStyle w:val="BodyText"/>
        <w:ind w:firstLine="0"/>
        <w:jc w:val="left"/>
      </w:pPr>
    </w:p>
    <w:p>
      <w:pPr>
        <w:pStyle w:val="BodyText"/>
        <w:ind w:left="129" w:firstLine="0"/>
      </w:pPr>
      <w:r>
        <w:rPr/>
        <w:t>ARTÍCULO</w:t>
      </w:r>
      <w:r>
        <w:rPr>
          <w:spacing w:val="-7"/>
        </w:rPr>
        <w:t> </w:t>
      </w:r>
      <w:r>
        <w:rPr/>
        <w:t>331.</w:t>
      </w:r>
      <w:r>
        <w:rPr>
          <w:spacing w:val="-2"/>
        </w:rPr>
        <w:t> </w:t>
      </w:r>
      <w:r>
        <w:rPr/>
        <w:t>No</w:t>
      </w:r>
      <w:r>
        <w:rPr>
          <w:spacing w:val="-6"/>
        </w:rPr>
        <w:t> </w:t>
      </w:r>
      <w:r>
        <w:rPr/>
        <w:t>se</w:t>
      </w:r>
      <w:r>
        <w:rPr>
          <w:spacing w:val="-3"/>
        </w:rPr>
        <w:t> </w:t>
      </w:r>
      <w:r>
        <w:rPr/>
        <w:t>podrá</w:t>
      </w:r>
      <w:r>
        <w:rPr>
          <w:spacing w:val="-6"/>
        </w:rPr>
        <w:t> </w:t>
      </w:r>
      <w:r>
        <w:rPr/>
        <w:t>tramitar</w:t>
      </w:r>
      <w:r>
        <w:rPr>
          <w:spacing w:val="-5"/>
        </w:rPr>
        <w:t> </w:t>
      </w:r>
      <w:r>
        <w:rPr/>
        <w:t>el</w:t>
      </w:r>
      <w:r>
        <w:rPr>
          <w:spacing w:val="-5"/>
        </w:rPr>
        <w:t> </w:t>
      </w:r>
      <w:r>
        <w:rPr/>
        <w:t>Permiso</w:t>
      </w:r>
      <w:r>
        <w:rPr>
          <w:spacing w:val="-5"/>
        </w:rPr>
        <w:t> </w:t>
      </w:r>
      <w:r>
        <w:rPr/>
        <w:t>de</w:t>
      </w:r>
      <w:r>
        <w:rPr>
          <w:spacing w:val="-4"/>
        </w:rPr>
        <w:t> </w:t>
      </w:r>
      <w:r>
        <w:rPr/>
        <w:t>la</w:t>
      </w:r>
      <w:r>
        <w:rPr>
          <w:spacing w:val="-4"/>
        </w:rPr>
        <w:t> </w:t>
      </w:r>
      <w:r>
        <w:rPr/>
        <w:t>Confianza</w:t>
      </w:r>
      <w:r>
        <w:rPr>
          <w:spacing w:val="-3"/>
        </w:rPr>
        <w:t> </w:t>
      </w:r>
      <w:r>
        <w:rPr/>
        <w:t>en</w:t>
      </w:r>
      <w:r>
        <w:rPr>
          <w:spacing w:val="-4"/>
        </w:rPr>
        <w:t> </w:t>
      </w:r>
      <w:r>
        <w:rPr/>
        <w:t>los</w:t>
      </w:r>
      <w:r>
        <w:rPr>
          <w:spacing w:val="-6"/>
        </w:rPr>
        <w:t> </w:t>
      </w:r>
      <w:r>
        <w:rPr/>
        <w:t>siguientes</w:t>
      </w:r>
      <w:r>
        <w:rPr>
          <w:spacing w:val="-5"/>
        </w:rPr>
        <w:t> </w:t>
      </w:r>
      <w:r>
        <w:rPr>
          <w:spacing w:val="-2"/>
        </w:rPr>
        <w:t>casos:</w:t>
      </w:r>
    </w:p>
    <w:p>
      <w:pPr>
        <w:pStyle w:val="BodyText"/>
        <w:ind w:firstLine="0"/>
        <w:jc w:val="left"/>
      </w:pPr>
    </w:p>
    <w:p>
      <w:pPr>
        <w:pStyle w:val="BodyText"/>
        <w:spacing w:before="9"/>
        <w:ind w:firstLine="0"/>
        <w:jc w:val="left"/>
      </w:pPr>
    </w:p>
    <w:p>
      <w:pPr>
        <w:pStyle w:val="ListParagraph"/>
        <w:numPr>
          <w:ilvl w:val="0"/>
          <w:numId w:val="105"/>
        </w:numPr>
        <w:tabs>
          <w:tab w:pos="153" w:val="left" w:leader="none"/>
          <w:tab w:pos="850" w:val="left" w:leader="none"/>
        </w:tabs>
        <w:spacing w:line="232" w:lineRule="auto" w:before="0" w:after="0"/>
        <w:ind w:left="153" w:right="132" w:hanging="10"/>
        <w:jc w:val="both"/>
        <w:rPr>
          <w:sz w:val="22"/>
        </w:rPr>
      </w:pPr>
      <w:r>
        <w:rPr>
          <w:sz w:val="22"/>
        </w:rPr>
        <w:t>Proyectos en los que se lleven a cabo actividades industriales, así como para los giros con venta</w:t>
      </w:r>
      <w:r>
        <w:rPr>
          <w:spacing w:val="-5"/>
          <w:sz w:val="22"/>
        </w:rPr>
        <w:t> </w:t>
      </w:r>
      <w:r>
        <w:rPr>
          <w:sz w:val="22"/>
        </w:rPr>
        <w:t>y/o</w:t>
      </w:r>
      <w:r>
        <w:rPr>
          <w:spacing w:val="-5"/>
          <w:sz w:val="22"/>
        </w:rPr>
        <w:t> </w:t>
      </w:r>
      <w:r>
        <w:rPr>
          <w:sz w:val="22"/>
        </w:rPr>
        <w:t>producción</w:t>
      </w:r>
      <w:r>
        <w:rPr>
          <w:spacing w:val="-8"/>
          <w:sz w:val="22"/>
        </w:rPr>
        <w:t> </w:t>
      </w:r>
      <w:r>
        <w:rPr>
          <w:sz w:val="22"/>
        </w:rPr>
        <w:t>de</w:t>
      </w:r>
      <w:r>
        <w:rPr>
          <w:spacing w:val="-10"/>
          <w:sz w:val="22"/>
        </w:rPr>
        <w:t> </w:t>
      </w:r>
      <w:r>
        <w:rPr>
          <w:sz w:val="22"/>
        </w:rPr>
        <w:t>bebidas</w:t>
      </w:r>
      <w:r>
        <w:rPr>
          <w:spacing w:val="-5"/>
          <w:sz w:val="22"/>
        </w:rPr>
        <w:t> </w:t>
      </w:r>
      <w:r>
        <w:rPr>
          <w:sz w:val="22"/>
        </w:rPr>
        <w:t>alcohólicas,</w:t>
      </w:r>
      <w:r>
        <w:rPr>
          <w:spacing w:val="-6"/>
          <w:sz w:val="22"/>
        </w:rPr>
        <w:t> </w:t>
      </w:r>
      <w:r>
        <w:rPr>
          <w:sz w:val="22"/>
        </w:rPr>
        <w:t>productos</w:t>
      </w:r>
      <w:r>
        <w:rPr>
          <w:spacing w:val="-10"/>
          <w:sz w:val="22"/>
        </w:rPr>
        <w:t> </w:t>
      </w:r>
      <w:r>
        <w:rPr>
          <w:sz w:val="22"/>
        </w:rPr>
        <w:t>químicos</w:t>
      </w:r>
      <w:r>
        <w:rPr>
          <w:spacing w:val="-5"/>
          <w:sz w:val="22"/>
        </w:rPr>
        <w:t> </w:t>
      </w:r>
      <w:r>
        <w:rPr>
          <w:sz w:val="22"/>
        </w:rPr>
        <w:t>peligrosos,</w:t>
      </w:r>
      <w:r>
        <w:rPr>
          <w:spacing w:val="-6"/>
          <w:sz w:val="22"/>
        </w:rPr>
        <w:t> </w:t>
      </w:r>
      <w:r>
        <w:rPr>
          <w:sz w:val="22"/>
        </w:rPr>
        <w:t>combustibles,</w:t>
      </w:r>
      <w:r>
        <w:rPr>
          <w:spacing w:val="-9"/>
          <w:sz w:val="22"/>
        </w:rPr>
        <w:t> </w:t>
      </w:r>
      <w:r>
        <w:rPr>
          <w:sz w:val="22"/>
        </w:rPr>
        <w:t>giros</w:t>
      </w:r>
      <w:r>
        <w:rPr>
          <w:spacing w:val="-7"/>
          <w:sz w:val="22"/>
        </w:rPr>
        <w:t> </w:t>
      </w:r>
      <w:r>
        <w:rPr>
          <w:sz w:val="22"/>
        </w:rPr>
        <w:t>de alto riesgo y afines.</w:t>
      </w:r>
    </w:p>
    <w:p>
      <w:pPr>
        <w:pStyle w:val="ListParagraph"/>
        <w:spacing w:after="0" w:line="232" w:lineRule="auto"/>
        <w:jc w:val="both"/>
        <w:rPr>
          <w:sz w:val="22"/>
        </w:rPr>
        <w:sectPr>
          <w:pgSz w:w="12240" w:h="15840"/>
          <w:pgMar w:header="355" w:footer="994" w:top="1740" w:bottom="1180" w:left="1133" w:right="1133"/>
        </w:sectPr>
      </w:pPr>
    </w:p>
    <w:p>
      <w:pPr>
        <w:pStyle w:val="ListParagraph"/>
        <w:numPr>
          <w:ilvl w:val="0"/>
          <w:numId w:val="105"/>
        </w:numPr>
        <w:tabs>
          <w:tab w:pos="153" w:val="left" w:leader="none"/>
          <w:tab w:pos="852" w:val="left" w:leader="none"/>
        </w:tabs>
        <w:spacing w:line="232" w:lineRule="auto" w:before="98" w:after="0"/>
        <w:ind w:left="153" w:right="129" w:hanging="10"/>
        <w:jc w:val="left"/>
        <w:rPr>
          <w:sz w:val="22"/>
        </w:rPr>
      </w:pPr>
      <w:r>
        <w:rPr>
          <w:sz w:val="22"/>
        </w:rPr>
        <w:t>Inmuebles</w:t>
      </w:r>
      <w:r>
        <w:rPr>
          <w:spacing w:val="-2"/>
          <w:sz w:val="22"/>
        </w:rPr>
        <w:t> </w:t>
      </w:r>
      <w:r>
        <w:rPr>
          <w:sz w:val="22"/>
        </w:rPr>
        <w:t>localizados</w:t>
      </w:r>
      <w:r>
        <w:rPr>
          <w:spacing w:val="-2"/>
          <w:sz w:val="22"/>
        </w:rPr>
        <w:t> </w:t>
      </w:r>
      <w:r>
        <w:rPr>
          <w:sz w:val="22"/>
        </w:rPr>
        <w:t>en</w:t>
      </w:r>
      <w:r>
        <w:rPr>
          <w:spacing w:val="-2"/>
          <w:sz w:val="22"/>
        </w:rPr>
        <w:t> </w:t>
      </w:r>
      <w:r>
        <w:rPr>
          <w:sz w:val="22"/>
        </w:rPr>
        <w:t>zonas</w:t>
      </w:r>
      <w:r>
        <w:rPr>
          <w:spacing w:val="-2"/>
          <w:sz w:val="22"/>
        </w:rPr>
        <w:t> </w:t>
      </w:r>
      <w:r>
        <w:rPr>
          <w:sz w:val="22"/>
        </w:rPr>
        <w:t>consideradas</w:t>
      </w:r>
      <w:r>
        <w:rPr>
          <w:spacing w:val="-2"/>
          <w:sz w:val="22"/>
        </w:rPr>
        <w:t> </w:t>
      </w:r>
      <w:r>
        <w:rPr>
          <w:sz w:val="22"/>
        </w:rPr>
        <w:t>como</w:t>
      </w:r>
      <w:r>
        <w:rPr>
          <w:spacing w:val="-2"/>
          <w:sz w:val="22"/>
        </w:rPr>
        <w:t> </w:t>
      </w:r>
      <w:r>
        <w:rPr>
          <w:sz w:val="22"/>
        </w:rPr>
        <w:t>de</w:t>
      </w:r>
      <w:r>
        <w:rPr>
          <w:spacing w:val="-2"/>
          <w:sz w:val="22"/>
        </w:rPr>
        <w:t> </w:t>
      </w:r>
      <w:r>
        <w:rPr>
          <w:sz w:val="22"/>
        </w:rPr>
        <w:t>alto</w:t>
      </w:r>
      <w:r>
        <w:rPr>
          <w:spacing w:val="-2"/>
          <w:sz w:val="22"/>
        </w:rPr>
        <w:t> </w:t>
      </w:r>
      <w:r>
        <w:rPr>
          <w:sz w:val="22"/>
        </w:rPr>
        <w:t>y</w:t>
      </w:r>
      <w:r>
        <w:rPr>
          <w:spacing w:val="-3"/>
          <w:sz w:val="22"/>
        </w:rPr>
        <w:t> </w:t>
      </w:r>
      <w:r>
        <w:rPr>
          <w:sz w:val="22"/>
        </w:rPr>
        <w:t>muy</w:t>
      </w:r>
      <w:r>
        <w:rPr>
          <w:spacing w:val="-4"/>
          <w:sz w:val="22"/>
        </w:rPr>
        <w:t> </w:t>
      </w:r>
      <w:r>
        <w:rPr>
          <w:sz w:val="22"/>
        </w:rPr>
        <w:t>alto</w:t>
      </w:r>
      <w:r>
        <w:rPr>
          <w:spacing w:val="-4"/>
          <w:sz w:val="22"/>
        </w:rPr>
        <w:t> </w:t>
      </w:r>
      <w:r>
        <w:rPr>
          <w:sz w:val="22"/>
        </w:rPr>
        <w:t>riesgo</w:t>
      </w:r>
      <w:r>
        <w:rPr>
          <w:spacing w:val="-4"/>
          <w:sz w:val="22"/>
        </w:rPr>
        <w:t> </w:t>
      </w:r>
      <w:r>
        <w:rPr>
          <w:sz w:val="22"/>
        </w:rPr>
        <w:t>según</w:t>
      </w:r>
      <w:r>
        <w:rPr>
          <w:spacing w:val="-2"/>
          <w:sz w:val="22"/>
        </w:rPr>
        <w:t> </w:t>
      </w:r>
      <w:r>
        <w:rPr>
          <w:sz w:val="22"/>
        </w:rPr>
        <w:t>el</w:t>
      </w:r>
      <w:r>
        <w:rPr>
          <w:spacing w:val="-3"/>
          <w:sz w:val="22"/>
        </w:rPr>
        <w:t> </w:t>
      </w:r>
      <w:r>
        <w:rPr>
          <w:sz w:val="22"/>
        </w:rPr>
        <w:t>Atlas de Riesgo del Estado y/o del Municipio.</w:t>
      </w:r>
    </w:p>
    <w:p>
      <w:pPr>
        <w:pStyle w:val="BodyText"/>
        <w:ind w:firstLine="0"/>
        <w:jc w:val="left"/>
      </w:pPr>
    </w:p>
    <w:p>
      <w:pPr>
        <w:pStyle w:val="BodyText"/>
        <w:spacing w:before="7"/>
        <w:ind w:firstLine="0"/>
        <w:jc w:val="left"/>
      </w:pPr>
    </w:p>
    <w:p>
      <w:pPr>
        <w:pStyle w:val="ListParagraph"/>
        <w:numPr>
          <w:ilvl w:val="0"/>
          <w:numId w:val="105"/>
        </w:numPr>
        <w:tabs>
          <w:tab w:pos="153" w:val="left" w:leader="none"/>
          <w:tab w:pos="852" w:val="left" w:leader="none"/>
        </w:tabs>
        <w:spacing w:line="235" w:lineRule="auto" w:before="0" w:after="0"/>
        <w:ind w:left="153" w:right="134" w:hanging="10"/>
        <w:jc w:val="left"/>
        <w:rPr>
          <w:sz w:val="22"/>
        </w:rPr>
      </w:pPr>
      <w:r>
        <w:rPr>
          <w:sz w:val="22"/>
        </w:rPr>
        <w:t>Inmuebles</w:t>
      </w:r>
      <w:r>
        <w:rPr>
          <w:spacing w:val="-2"/>
          <w:sz w:val="22"/>
        </w:rPr>
        <w:t> </w:t>
      </w:r>
      <w:r>
        <w:rPr>
          <w:sz w:val="22"/>
        </w:rPr>
        <w:t>que cuentan</w:t>
      </w:r>
      <w:r>
        <w:rPr>
          <w:spacing w:val="-2"/>
          <w:sz w:val="22"/>
        </w:rPr>
        <w:t> </w:t>
      </w:r>
      <w:r>
        <w:rPr>
          <w:sz w:val="22"/>
        </w:rPr>
        <w:t>con afectaciones o servidumbres a</w:t>
      </w:r>
      <w:r>
        <w:rPr>
          <w:spacing w:val="-2"/>
          <w:sz w:val="22"/>
        </w:rPr>
        <w:t> </w:t>
      </w:r>
      <w:r>
        <w:rPr>
          <w:sz w:val="22"/>
        </w:rPr>
        <w:t>favor de la Comisión Federal de Electricidad, Petróleos Mexicanos y la Comisión Nacional del Agua.</w:t>
      </w:r>
    </w:p>
    <w:p>
      <w:pPr>
        <w:pStyle w:val="BodyText"/>
        <w:ind w:firstLine="0"/>
        <w:jc w:val="left"/>
      </w:pPr>
    </w:p>
    <w:p>
      <w:pPr>
        <w:pStyle w:val="BodyText"/>
        <w:spacing w:before="2"/>
        <w:ind w:firstLine="0"/>
        <w:jc w:val="left"/>
      </w:pPr>
    </w:p>
    <w:p>
      <w:pPr>
        <w:pStyle w:val="ListParagraph"/>
        <w:numPr>
          <w:ilvl w:val="0"/>
          <w:numId w:val="105"/>
        </w:numPr>
        <w:tabs>
          <w:tab w:pos="153" w:val="left" w:leader="none"/>
          <w:tab w:pos="852" w:val="left" w:leader="none"/>
        </w:tabs>
        <w:spacing w:line="237" w:lineRule="auto" w:before="0" w:after="0"/>
        <w:ind w:left="153" w:right="131" w:hanging="10"/>
        <w:jc w:val="left"/>
        <w:rPr>
          <w:sz w:val="22"/>
        </w:rPr>
      </w:pPr>
      <w:r>
        <w:rPr>
          <w:sz w:val="22"/>
        </w:rPr>
        <w:t>Para</w:t>
      </w:r>
      <w:r>
        <w:rPr>
          <w:spacing w:val="40"/>
          <w:sz w:val="22"/>
        </w:rPr>
        <w:t> </w:t>
      </w:r>
      <w:r>
        <w:rPr>
          <w:sz w:val="22"/>
        </w:rPr>
        <w:t>la</w:t>
      </w:r>
      <w:r>
        <w:rPr>
          <w:spacing w:val="40"/>
          <w:sz w:val="22"/>
        </w:rPr>
        <w:t> </w:t>
      </w:r>
      <w:r>
        <w:rPr>
          <w:sz w:val="22"/>
        </w:rPr>
        <w:t>licencia</w:t>
      </w:r>
      <w:r>
        <w:rPr>
          <w:spacing w:val="40"/>
          <w:sz w:val="22"/>
        </w:rPr>
        <w:t> </w:t>
      </w:r>
      <w:r>
        <w:rPr>
          <w:sz w:val="22"/>
        </w:rPr>
        <w:t>de</w:t>
      </w:r>
      <w:r>
        <w:rPr>
          <w:spacing w:val="40"/>
          <w:sz w:val="22"/>
        </w:rPr>
        <w:t> </w:t>
      </w:r>
      <w:r>
        <w:rPr>
          <w:sz w:val="22"/>
        </w:rPr>
        <w:t>uso</w:t>
      </w:r>
      <w:r>
        <w:rPr>
          <w:spacing w:val="40"/>
          <w:sz w:val="22"/>
        </w:rPr>
        <w:t> </w:t>
      </w:r>
      <w:r>
        <w:rPr>
          <w:sz w:val="22"/>
        </w:rPr>
        <w:t>de</w:t>
      </w:r>
      <w:r>
        <w:rPr>
          <w:spacing w:val="40"/>
          <w:sz w:val="22"/>
        </w:rPr>
        <w:t> </w:t>
      </w:r>
      <w:r>
        <w:rPr>
          <w:sz w:val="22"/>
        </w:rPr>
        <w:t>edificación,</w:t>
      </w:r>
      <w:r>
        <w:rPr>
          <w:spacing w:val="40"/>
          <w:sz w:val="22"/>
        </w:rPr>
        <w:t> </w:t>
      </w:r>
      <w:r>
        <w:rPr>
          <w:sz w:val="22"/>
        </w:rPr>
        <w:t>la</w:t>
      </w:r>
      <w:r>
        <w:rPr>
          <w:spacing w:val="40"/>
          <w:sz w:val="22"/>
        </w:rPr>
        <w:t> </w:t>
      </w:r>
      <w:r>
        <w:rPr>
          <w:sz w:val="22"/>
        </w:rPr>
        <w:t>factibilidad</w:t>
      </w:r>
      <w:r>
        <w:rPr>
          <w:spacing w:val="40"/>
          <w:sz w:val="22"/>
        </w:rPr>
        <w:t> </w:t>
      </w:r>
      <w:r>
        <w:rPr>
          <w:sz w:val="22"/>
        </w:rPr>
        <w:t>de</w:t>
      </w:r>
      <w:r>
        <w:rPr>
          <w:spacing w:val="40"/>
          <w:sz w:val="22"/>
        </w:rPr>
        <w:t> </w:t>
      </w:r>
      <w:r>
        <w:rPr>
          <w:sz w:val="22"/>
        </w:rPr>
        <w:t>constitución</w:t>
      </w:r>
      <w:r>
        <w:rPr>
          <w:spacing w:val="40"/>
          <w:sz w:val="22"/>
        </w:rPr>
        <w:t> </w:t>
      </w:r>
      <w:r>
        <w:rPr>
          <w:sz w:val="22"/>
        </w:rPr>
        <w:t>de</w:t>
      </w:r>
      <w:r>
        <w:rPr>
          <w:spacing w:val="40"/>
          <w:sz w:val="22"/>
        </w:rPr>
        <w:t> </w:t>
      </w:r>
      <w:r>
        <w:rPr>
          <w:sz w:val="22"/>
        </w:rPr>
        <w:t>un</w:t>
      </w:r>
      <w:r>
        <w:rPr>
          <w:spacing w:val="40"/>
          <w:sz w:val="22"/>
        </w:rPr>
        <w:t> </w:t>
      </w:r>
      <w:r>
        <w:rPr>
          <w:sz w:val="22"/>
        </w:rPr>
        <w:t>régimen</w:t>
      </w:r>
      <w:r>
        <w:rPr>
          <w:spacing w:val="40"/>
          <w:sz w:val="22"/>
        </w:rPr>
        <w:t> </w:t>
      </w:r>
      <w:r>
        <w:rPr>
          <w:sz w:val="22"/>
        </w:rPr>
        <w:t>de propiedad en condominio y el permiso de ventas en condominio.</w:t>
      </w:r>
    </w:p>
    <w:p>
      <w:pPr>
        <w:pStyle w:val="BodyText"/>
        <w:spacing w:before="114"/>
        <w:ind w:firstLine="0"/>
        <w:jc w:val="left"/>
      </w:pPr>
    </w:p>
    <w:p>
      <w:pPr>
        <w:pStyle w:val="BodyText"/>
        <w:spacing w:line="232" w:lineRule="auto"/>
        <w:ind w:left="139" w:right="129"/>
        <w:jc w:val="left"/>
      </w:pPr>
      <w:r>
        <w:rPr/>
        <w:t>ARTÍCULO</w:t>
      </w:r>
      <w:r>
        <w:rPr>
          <w:spacing w:val="26"/>
        </w:rPr>
        <w:t> </w:t>
      </w:r>
      <w:r>
        <w:rPr/>
        <w:t>332.</w:t>
      </w:r>
      <w:r>
        <w:rPr>
          <w:spacing w:val="28"/>
        </w:rPr>
        <w:t> </w:t>
      </w:r>
      <w:r>
        <w:rPr/>
        <w:t>Los</w:t>
      </w:r>
      <w:r>
        <w:rPr>
          <w:spacing w:val="25"/>
        </w:rPr>
        <w:t> </w:t>
      </w:r>
      <w:r>
        <w:rPr/>
        <w:t>interesados</w:t>
      </w:r>
      <w:r>
        <w:rPr>
          <w:spacing w:val="27"/>
        </w:rPr>
        <w:t> </w:t>
      </w:r>
      <w:r>
        <w:rPr/>
        <w:t>en</w:t>
      </w:r>
      <w:r>
        <w:rPr>
          <w:spacing w:val="24"/>
        </w:rPr>
        <w:t> </w:t>
      </w:r>
      <w:r>
        <w:rPr/>
        <w:t>tramitar</w:t>
      </w:r>
      <w:r>
        <w:rPr>
          <w:spacing w:val="25"/>
        </w:rPr>
        <w:t> </w:t>
      </w:r>
      <w:r>
        <w:rPr/>
        <w:t>el</w:t>
      </w:r>
      <w:r>
        <w:rPr>
          <w:spacing w:val="24"/>
        </w:rPr>
        <w:t> </w:t>
      </w:r>
      <w:r>
        <w:rPr/>
        <w:t>Permiso</w:t>
      </w:r>
      <w:r>
        <w:rPr>
          <w:spacing w:val="27"/>
        </w:rPr>
        <w:t> </w:t>
      </w:r>
      <w:r>
        <w:rPr/>
        <w:t>de</w:t>
      </w:r>
      <w:r>
        <w:rPr>
          <w:spacing w:val="24"/>
        </w:rPr>
        <w:t> </w:t>
      </w:r>
      <w:r>
        <w:rPr/>
        <w:t>la</w:t>
      </w:r>
      <w:r>
        <w:rPr>
          <w:spacing w:val="27"/>
        </w:rPr>
        <w:t> </w:t>
      </w:r>
      <w:r>
        <w:rPr/>
        <w:t>Confianza</w:t>
      </w:r>
      <w:r>
        <w:rPr>
          <w:spacing w:val="27"/>
        </w:rPr>
        <w:t> </w:t>
      </w:r>
      <w:r>
        <w:rPr/>
        <w:t>deberán</w:t>
      </w:r>
      <w:r>
        <w:rPr>
          <w:spacing w:val="24"/>
        </w:rPr>
        <w:t> </w:t>
      </w:r>
      <w:r>
        <w:rPr/>
        <w:t>cumplir</w:t>
      </w:r>
      <w:r>
        <w:rPr>
          <w:spacing w:val="26"/>
        </w:rPr>
        <w:t> </w:t>
      </w:r>
      <w:r>
        <w:rPr/>
        <w:t>con</w:t>
      </w:r>
      <w:r>
        <w:rPr>
          <w:spacing w:val="27"/>
        </w:rPr>
        <w:t> </w:t>
      </w:r>
      <w:r>
        <w:rPr/>
        <w:t>la presentación de los requisitos y documentos que se establecen en este artículo.</w:t>
      </w:r>
    </w:p>
    <w:p>
      <w:pPr>
        <w:pStyle w:val="BodyText"/>
        <w:ind w:firstLine="0"/>
        <w:jc w:val="left"/>
      </w:pPr>
    </w:p>
    <w:p>
      <w:pPr>
        <w:pStyle w:val="BodyText"/>
        <w:spacing w:before="7"/>
        <w:ind w:firstLine="0"/>
        <w:jc w:val="left"/>
      </w:pPr>
    </w:p>
    <w:p>
      <w:pPr>
        <w:pStyle w:val="ListParagraph"/>
        <w:numPr>
          <w:ilvl w:val="1"/>
          <w:numId w:val="105"/>
        </w:numPr>
        <w:tabs>
          <w:tab w:pos="139" w:val="left" w:leader="none"/>
          <w:tab w:pos="427" w:val="left" w:leader="none"/>
        </w:tabs>
        <w:spacing w:line="235" w:lineRule="auto" w:before="1" w:after="0"/>
        <w:ind w:left="139" w:right="136" w:hanging="10"/>
        <w:jc w:val="left"/>
        <w:rPr>
          <w:sz w:val="22"/>
        </w:rPr>
      </w:pPr>
      <w:r>
        <w:rPr>
          <w:sz w:val="22"/>
        </w:rPr>
        <w:t>Para</w:t>
      </w:r>
      <w:r>
        <w:rPr>
          <w:spacing w:val="27"/>
          <w:sz w:val="22"/>
        </w:rPr>
        <w:t> </w:t>
      </w:r>
      <w:r>
        <w:rPr>
          <w:sz w:val="22"/>
        </w:rPr>
        <w:t>el</w:t>
      </w:r>
      <w:r>
        <w:rPr>
          <w:spacing w:val="24"/>
          <w:sz w:val="22"/>
        </w:rPr>
        <w:t> </w:t>
      </w:r>
      <w:r>
        <w:rPr>
          <w:sz w:val="22"/>
        </w:rPr>
        <w:t>trámite</w:t>
      </w:r>
      <w:r>
        <w:rPr>
          <w:spacing w:val="27"/>
          <w:sz w:val="22"/>
        </w:rPr>
        <w:t> </w:t>
      </w:r>
      <w:r>
        <w:rPr>
          <w:sz w:val="22"/>
        </w:rPr>
        <w:t>del</w:t>
      </w:r>
      <w:r>
        <w:rPr>
          <w:spacing w:val="24"/>
          <w:sz w:val="22"/>
        </w:rPr>
        <w:t> </w:t>
      </w:r>
      <w:r>
        <w:rPr>
          <w:sz w:val="22"/>
        </w:rPr>
        <w:t>Permiso</w:t>
      </w:r>
      <w:r>
        <w:rPr>
          <w:spacing w:val="24"/>
          <w:sz w:val="22"/>
        </w:rPr>
        <w:t> </w:t>
      </w:r>
      <w:r>
        <w:rPr>
          <w:sz w:val="22"/>
        </w:rPr>
        <w:t>de</w:t>
      </w:r>
      <w:r>
        <w:rPr>
          <w:spacing w:val="24"/>
          <w:sz w:val="22"/>
        </w:rPr>
        <w:t> </w:t>
      </w:r>
      <w:r>
        <w:rPr>
          <w:sz w:val="22"/>
        </w:rPr>
        <w:t>la</w:t>
      </w:r>
      <w:r>
        <w:rPr>
          <w:spacing w:val="27"/>
          <w:sz w:val="22"/>
        </w:rPr>
        <w:t> </w:t>
      </w:r>
      <w:r>
        <w:rPr>
          <w:sz w:val="22"/>
        </w:rPr>
        <w:t>Confianza</w:t>
      </w:r>
      <w:r>
        <w:rPr>
          <w:spacing w:val="25"/>
          <w:sz w:val="22"/>
        </w:rPr>
        <w:t> </w:t>
      </w:r>
      <w:r>
        <w:rPr>
          <w:sz w:val="22"/>
        </w:rPr>
        <w:t>conforme</w:t>
      </w:r>
      <w:r>
        <w:rPr>
          <w:spacing w:val="24"/>
          <w:sz w:val="22"/>
        </w:rPr>
        <w:t> </w:t>
      </w:r>
      <w:r>
        <w:rPr>
          <w:sz w:val="22"/>
        </w:rPr>
        <w:t>a</w:t>
      </w:r>
      <w:r>
        <w:rPr>
          <w:spacing w:val="27"/>
          <w:sz w:val="22"/>
        </w:rPr>
        <w:t> </w:t>
      </w:r>
      <w:r>
        <w:rPr>
          <w:sz w:val="22"/>
        </w:rPr>
        <w:t>la</w:t>
      </w:r>
      <w:r>
        <w:rPr>
          <w:spacing w:val="22"/>
          <w:sz w:val="22"/>
        </w:rPr>
        <w:t> </w:t>
      </w:r>
      <w:r>
        <w:rPr>
          <w:sz w:val="22"/>
        </w:rPr>
        <w:t>fracción</w:t>
      </w:r>
      <w:r>
        <w:rPr>
          <w:spacing w:val="24"/>
          <w:sz w:val="22"/>
        </w:rPr>
        <w:t> </w:t>
      </w:r>
      <w:r>
        <w:rPr>
          <w:sz w:val="22"/>
        </w:rPr>
        <w:t>I</w:t>
      </w:r>
      <w:r>
        <w:rPr>
          <w:spacing w:val="26"/>
          <w:sz w:val="22"/>
        </w:rPr>
        <w:t> </w:t>
      </w:r>
      <w:r>
        <w:rPr>
          <w:sz w:val="22"/>
        </w:rPr>
        <w:t>del</w:t>
      </w:r>
      <w:r>
        <w:rPr>
          <w:spacing w:val="26"/>
          <w:sz w:val="22"/>
        </w:rPr>
        <w:t> </w:t>
      </w:r>
      <w:r>
        <w:rPr>
          <w:sz w:val="22"/>
        </w:rPr>
        <w:t>artículo</w:t>
      </w:r>
      <w:r>
        <w:rPr>
          <w:spacing w:val="27"/>
          <w:sz w:val="22"/>
        </w:rPr>
        <w:t> </w:t>
      </w:r>
      <w:r>
        <w:rPr>
          <w:sz w:val="22"/>
        </w:rPr>
        <w:t>330,</w:t>
      </w:r>
      <w:r>
        <w:rPr>
          <w:spacing w:val="26"/>
          <w:sz w:val="22"/>
        </w:rPr>
        <w:t> </w:t>
      </w:r>
      <w:r>
        <w:rPr>
          <w:sz w:val="22"/>
        </w:rPr>
        <w:t>deberá presentar lo siguiente:</w:t>
      </w:r>
    </w:p>
    <w:p>
      <w:pPr>
        <w:pStyle w:val="BodyText"/>
        <w:ind w:firstLine="0"/>
        <w:jc w:val="left"/>
      </w:pPr>
    </w:p>
    <w:p>
      <w:pPr>
        <w:pStyle w:val="BodyText"/>
        <w:spacing w:before="2"/>
        <w:ind w:firstLine="0"/>
        <w:jc w:val="left"/>
      </w:pPr>
    </w:p>
    <w:p>
      <w:pPr>
        <w:pStyle w:val="ListParagraph"/>
        <w:numPr>
          <w:ilvl w:val="2"/>
          <w:numId w:val="105"/>
        </w:numPr>
        <w:tabs>
          <w:tab w:pos="828" w:val="left" w:leader="none"/>
        </w:tabs>
        <w:spacing w:line="240" w:lineRule="auto" w:before="0" w:after="0"/>
        <w:ind w:left="828" w:right="0" w:hanging="684"/>
        <w:jc w:val="left"/>
        <w:rPr>
          <w:sz w:val="22"/>
        </w:rPr>
      </w:pPr>
      <w:r>
        <w:rPr>
          <w:sz w:val="22"/>
        </w:rPr>
        <w:t>Solicitud</w:t>
      </w:r>
      <w:r>
        <w:rPr>
          <w:spacing w:val="-5"/>
          <w:sz w:val="22"/>
        </w:rPr>
        <w:t> </w:t>
      </w:r>
      <w:r>
        <w:rPr>
          <w:sz w:val="22"/>
        </w:rPr>
        <w:t>conforme</w:t>
      </w:r>
      <w:r>
        <w:rPr>
          <w:spacing w:val="-4"/>
          <w:sz w:val="22"/>
        </w:rPr>
        <w:t> </w:t>
      </w:r>
      <w:r>
        <w:rPr>
          <w:sz w:val="22"/>
        </w:rPr>
        <w:t>al</w:t>
      </w:r>
      <w:r>
        <w:rPr>
          <w:spacing w:val="-9"/>
          <w:sz w:val="22"/>
        </w:rPr>
        <w:t> </w:t>
      </w:r>
      <w:r>
        <w:rPr>
          <w:sz w:val="22"/>
        </w:rPr>
        <w:t>formato</w:t>
      </w:r>
      <w:r>
        <w:rPr>
          <w:spacing w:val="-8"/>
          <w:sz w:val="22"/>
        </w:rPr>
        <w:t> </w:t>
      </w:r>
      <w:r>
        <w:rPr>
          <w:sz w:val="22"/>
        </w:rPr>
        <w:t>que</w:t>
      </w:r>
      <w:r>
        <w:rPr>
          <w:spacing w:val="-5"/>
          <w:sz w:val="22"/>
        </w:rPr>
        <w:t> </w:t>
      </w:r>
      <w:r>
        <w:rPr>
          <w:sz w:val="22"/>
        </w:rPr>
        <w:t>apruebe</w:t>
      </w:r>
      <w:r>
        <w:rPr>
          <w:spacing w:val="-4"/>
          <w:sz w:val="22"/>
        </w:rPr>
        <w:t> </w:t>
      </w:r>
      <w:r>
        <w:rPr>
          <w:sz w:val="22"/>
        </w:rPr>
        <w:t>la</w:t>
      </w:r>
      <w:r>
        <w:rPr>
          <w:spacing w:val="-6"/>
          <w:sz w:val="22"/>
        </w:rPr>
        <w:t> </w:t>
      </w:r>
      <w:r>
        <w:rPr>
          <w:spacing w:val="-2"/>
          <w:sz w:val="22"/>
        </w:rPr>
        <w:t>Secretaría;</w:t>
      </w:r>
    </w:p>
    <w:p>
      <w:pPr>
        <w:pStyle w:val="BodyText"/>
        <w:spacing w:before="110"/>
        <w:ind w:firstLine="0"/>
        <w:jc w:val="left"/>
      </w:pPr>
    </w:p>
    <w:p>
      <w:pPr>
        <w:pStyle w:val="ListParagraph"/>
        <w:numPr>
          <w:ilvl w:val="2"/>
          <w:numId w:val="105"/>
        </w:numPr>
        <w:tabs>
          <w:tab w:pos="828" w:val="left" w:leader="none"/>
        </w:tabs>
        <w:spacing w:line="240" w:lineRule="auto" w:before="1" w:after="0"/>
        <w:ind w:left="828" w:right="0" w:hanging="684"/>
        <w:jc w:val="left"/>
        <w:rPr>
          <w:sz w:val="22"/>
        </w:rPr>
      </w:pPr>
      <w:r>
        <w:rPr>
          <w:sz w:val="22"/>
        </w:rPr>
        <w:t>Copia</w:t>
      </w:r>
      <w:r>
        <w:rPr>
          <w:spacing w:val="-6"/>
          <w:sz w:val="22"/>
        </w:rPr>
        <w:t> </w:t>
      </w:r>
      <w:r>
        <w:rPr>
          <w:sz w:val="22"/>
        </w:rPr>
        <w:t>del</w:t>
      </w:r>
      <w:r>
        <w:rPr>
          <w:spacing w:val="-4"/>
          <w:sz w:val="22"/>
        </w:rPr>
        <w:t> </w:t>
      </w:r>
      <w:r>
        <w:rPr>
          <w:sz w:val="22"/>
        </w:rPr>
        <w:t>recibo</w:t>
      </w:r>
      <w:r>
        <w:rPr>
          <w:spacing w:val="-4"/>
          <w:sz w:val="22"/>
        </w:rPr>
        <w:t> </w:t>
      </w:r>
      <w:r>
        <w:rPr>
          <w:sz w:val="22"/>
        </w:rPr>
        <w:t>de</w:t>
      </w:r>
      <w:r>
        <w:rPr>
          <w:spacing w:val="-5"/>
          <w:sz w:val="22"/>
        </w:rPr>
        <w:t> </w:t>
      </w:r>
      <w:r>
        <w:rPr>
          <w:sz w:val="22"/>
        </w:rPr>
        <w:t>pago</w:t>
      </w:r>
      <w:r>
        <w:rPr>
          <w:spacing w:val="-6"/>
          <w:sz w:val="22"/>
        </w:rPr>
        <w:t> </w:t>
      </w:r>
      <w:r>
        <w:rPr>
          <w:sz w:val="22"/>
        </w:rPr>
        <w:t>del</w:t>
      </w:r>
      <w:r>
        <w:rPr>
          <w:spacing w:val="-4"/>
          <w:sz w:val="22"/>
        </w:rPr>
        <w:t> </w:t>
      </w:r>
      <w:r>
        <w:rPr>
          <w:sz w:val="22"/>
        </w:rPr>
        <w:t>impuesto</w:t>
      </w:r>
      <w:r>
        <w:rPr>
          <w:spacing w:val="-3"/>
          <w:sz w:val="22"/>
        </w:rPr>
        <w:t> </w:t>
      </w:r>
      <w:r>
        <w:rPr>
          <w:sz w:val="22"/>
        </w:rPr>
        <w:t>predial</w:t>
      </w:r>
      <w:r>
        <w:rPr>
          <w:spacing w:val="-5"/>
          <w:sz w:val="22"/>
        </w:rPr>
        <w:t> </w:t>
      </w:r>
      <w:r>
        <w:rPr>
          <w:sz w:val="22"/>
        </w:rPr>
        <w:t>o</w:t>
      </w:r>
      <w:r>
        <w:rPr>
          <w:spacing w:val="-4"/>
          <w:sz w:val="22"/>
        </w:rPr>
        <w:t> </w:t>
      </w:r>
      <w:r>
        <w:rPr>
          <w:sz w:val="22"/>
        </w:rPr>
        <w:t>estado</w:t>
      </w:r>
      <w:r>
        <w:rPr>
          <w:spacing w:val="-3"/>
          <w:sz w:val="22"/>
        </w:rPr>
        <w:t> </w:t>
      </w:r>
      <w:r>
        <w:rPr>
          <w:sz w:val="22"/>
        </w:rPr>
        <w:t>de</w:t>
      </w:r>
      <w:r>
        <w:rPr>
          <w:spacing w:val="-6"/>
          <w:sz w:val="22"/>
        </w:rPr>
        <w:t> </w:t>
      </w:r>
      <w:r>
        <w:rPr>
          <w:sz w:val="22"/>
        </w:rPr>
        <w:t>cuenta</w:t>
      </w:r>
      <w:r>
        <w:rPr>
          <w:spacing w:val="-4"/>
          <w:sz w:val="22"/>
        </w:rPr>
        <w:t> </w:t>
      </w:r>
      <w:r>
        <w:rPr>
          <w:sz w:val="22"/>
        </w:rPr>
        <w:t>al</w:t>
      </w:r>
      <w:r>
        <w:rPr>
          <w:spacing w:val="-3"/>
          <w:sz w:val="22"/>
        </w:rPr>
        <w:t> </w:t>
      </w:r>
      <w:r>
        <w:rPr>
          <w:spacing w:val="-2"/>
          <w:sz w:val="22"/>
        </w:rPr>
        <w:t>corriente;</w:t>
      </w:r>
    </w:p>
    <w:p>
      <w:pPr>
        <w:pStyle w:val="BodyText"/>
        <w:ind w:firstLine="0"/>
        <w:jc w:val="left"/>
      </w:pPr>
    </w:p>
    <w:p>
      <w:pPr>
        <w:pStyle w:val="BodyText"/>
        <w:spacing w:before="3"/>
        <w:ind w:firstLine="0"/>
        <w:jc w:val="left"/>
      </w:pPr>
    </w:p>
    <w:p>
      <w:pPr>
        <w:pStyle w:val="ListParagraph"/>
        <w:numPr>
          <w:ilvl w:val="2"/>
          <w:numId w:val="105"/>
        </w:numPr>
        <w:tabs>
          <w:tab w:pos="825" w:val="left" w:leader="none"/>
          <w:tab w:pos="828" w:val="left" w:leader="none"/>
        </w:tabs>
        <w:spacing w:line="235" w:lineRule="auto" w:before="0" w:after="0"/>
        <w:ind w:left="828" w:right="134" w:hanging="684"/>
        <w:jc w:val="both"/>
        <w:rPr>
          <w:sz w:val="22"/>
        </w:rPr>
      </w:pPr>
      <w:r>
        <w:rPr>
          <w:sz w:val="22"/>
        </w:rPr>
        <w:t>Copia de la identificación oficial del propietario del inmueble, o en su caso copia certificada del poder de la persona que comparece en su representación así como de su identificación </w:t>
      </w:r>
      <w:r>
        <w:rPr>
          <w:spacing w:val="-2"/>
          <w:sz w:val="22"/>
        </w:rPr>
        <w:t>oficial.</w:t>
      </w:r>
    </w:p>
    <w:p>
      <w:pPr>
        <w:pStyle w:val="BodyText"/>
        <w:ind w:firstLine="0"/>
        <w:jc w:val="left"/>
      </w:pPr>
    </w:p>
    <w:p>
      <w:pPr>
        <w:pStyle w:val="BodyText"/>
        <w:spacing w:line="235" w:lineRule="auto"/>
        <w:ind w:left="139" w:right="129"/>
        <w:jc w:val="left"/>
      </w:pPr>
      <w:r>
        <w:rPr/>
        <w:t>Si se trata de una persona moral, deberá acompañar copia del acta constitutiva de la empresa, así como copia certificada del poder del representante legal y copia de su identificación oficial;</w:t>
      </w:r>
    </w:p>
    <w:p>
      <w:pPr>
        <w:pStyle w:val="BodyText"/>
        <w:ind w:firstLine="0"/>
        <w:jc w:val="left"/>
      </w:pPr>
    </w:p>
    <w:p>
      <w:pPr>
        <w:pStyle w:val="BodyText"/>
        <w:spacing w:before="6"/>
        <w:ind w:firstLine="0"/>
        <w:jc w:val="left"/>
      </w:pPr>
    </w:p>
    <w:p>
      <w:pPr>
        <w:pStyle w:val="ListParagraph"/>
        <w:numPr>
          <w:ilvl w:val="2"/>
          <w:numId w:val="105"/>
        </w:numPr>
        <w:tabs>
          <w:tab w:pos="826" w:val="left" w:leader="none"/>
          <w:tab w:pos="828" w:val="left" w:leader="none"/>
        </w:tabs>
        <w:spacing w:line="232" w:lineRule="auto" w:before="0" w:after="0"/>
        <w:ind w:left="828" w:right="133" w:hanging="684"/>
        <w:jc w:val="both"/>
        <w:rPr>
          <w:sz w:val="22"/>
        </w:rPr>
      </w:pPr>
      <w:r>
        <w:rPr>
          <w:sz w:val="22"/>
        </w:rPr>
        <w:t>Acreditar la propiedad o posesión del inmueble mediante la presentación del título de propiedad debidamente inscrito en el Instituto Registral y Catastral del Estado;</w:t>
      </w:r>
    </w:p>
    <w:p>
      <w:pPr>
        <w:pStyle w:val="BodyText"/>
        <w:ind w:firstLine="0"/>
        <w:jc w:val="left"/>
      </w:pPr>
    </w:p>
    <w:p>
      <w:pPr>
        <w:pStyle w:val="BodyText"/>
        <w:spacing w:before="8"/>
        <w:ind w:firstLine="0"/>
        <w:jc w:val="left"/>
      </w:pPr>
    </w:p>
    <w:p>
      <w:pPr>
        <w:pStyle w:val="ListParagraph"/>
        <w:numPr>
          <w:ilvl w:val="2"/>
          <w:numId w:val="105"/>
        </w:numPr>
        <w:tabs>
          <w:tab w:pos="828" w:val="left" w:leader="none"/>
        </w:tabs>
        <w:spacing w:line="232" w:lineRule="auto" w:before="1" w:after="0"/>
        <w:ind w:left="828" w:right="127" w:hanging="684"/>
        <w:jc w:val="both"/>
        <w:rPr>
          <w:sz w:val="22"/>
        </w:rPr>
      </w:pPr>
      <w:r>
        <w:rPr>
          <w:sz w:val="22"/>
        </w:rPr>
        <w:t>Certificado de libertad de gravamen del predio expedido con no más de 120-ciento veinte días de anterioridad, o de gravámenes con la autorización del acreedor;</w:t>
      </w:r>
    </w:p>
    <w:p>
      <w:pPr>
        <w:pStyle w:val="BodyText"/>
        <w:ind w:firstLine="0"/>
        <w:jc w:val="left"/>
      </w:pPr>
    </w:p>
    <w:p>
      <w:pPr>
        <w:pStyle w:val="BodyText"/>
        <w:spacing w:before="45"/>
        <w:ind w:firstLine="0"/>
        <w:jc w:val="left"/>
      </w:pPr>
    </w:p>
    <w:p>
      <w:pPr>
        <w:pStyle w:val="ListParagraph"/>
        <w:numPr>
          <w:ilvl w:val="2"/>
          <w:numId w:val="105"/>
        </w:numPr>
        <w:tabs>
          <w:tab w:pos="826" w:val="left" w:leader="none"/>
          <w:tab w:pos="828" w:val="left" w:leader="none"/>
        </w:tabs>
        <w:spacing w:line="235" w:lineRule="auto" w:before="0" w:after="0"/>
        <w:ind w:left="828" w:right="133" w:hanging="684"/>
        <w:jc w:val="both"/>
        <w:rPr>
          <w:sz w:val="22"/>
        </w:rPr>
      </w:pPr>
      <w:r>
        <w:rPr>
          <w:sz w:val="22"/>
        </w:rPr>
        <w:t>04-cuatro fotografías de la situación actual del predio (las fotografías deben ser de 6”x4” mínimo, tomadas por todos los ángulos posibles de la propiedad);</w:t>
      </w:r>
    </w:p>
    <w:p>
      <w:pPr>
        <w:pStyle w:val="BodyText"/>
        <w:ind w:firstLine="0"/>
        <w:jc w:val="left"/>
      </w:pPr>
    </w:p>
    <w:p>
      <w:pPr>
        <w:pStyle w:val="BodyText"/>
        <w:ind w:firstLine="0"/>
        <w:jc w:val="left"/>
      </w:pPr>
    </w:p>
    <w:p>
      <w:pPr>
        <w:pStyle w:val="ListParagraph"/>
        <w:numPr>
          <w:ilvl w:val="2"/>
          <w:numId w:val="105"/>
        </w:numPr>
        <w:tabs>
          <w:tab w:pos="828" w:val="left" w:leader="none"/>
        </w:tabs>
        <w:spacing w:line="240" w:lineRule="auto" w:before="0" w:after="0"/>
        <w:ind w:left="828" w:right="0" w:hanging="684"/>
        <w:jc w:val="left"/>
        <w:rPr>
          <w:sz w:val="22"/>
        </w:rPr>
      </w:pPr>
      <w:r>
        <w:rPr>
          <w:sz w:val="22"/>
        </w:rPr>
        <w:t>Antecedentes</w:t>
      </w:r>
      <w:r>
        <w:rPr>
          <w:spacing w:val="-7"/>
          <w:sz w:val="22"/>
        </w:rPr>
        <w:t> </w:t>
      </w:r>
      <w:r>
        <w:rPr>
          <w:sz w:val="22"/>
        </w:rPr>
        <w:t>urbanísticos</w:t>
      </w:r>
      <w:r>
        <w:rPr>
          <w:spacing w:val="-5"/>
          <w:sz w:val="22"/>
        </w:rPr>
        <w:t> </w:t>
      </w:r>
      <w:r>
        <w:rPr>
          <w:sz w:val="22"/>
        </w:rPr>
        <w:t>del</w:t>
      </w:r>
      <w:r>
        <w:rPr>
          <w:spacing w:val="-5"/>
          <w:sz w:val="22"/>
        </w:rPr>
        <w:t> </w:t>
      </w:r>
      <w:r>
        <w:rPr>
          <w:sz w:val="22"/>
        </w:rPr>
        <w:t>predio,</w:t>
      </w:r>
      <w:r>
        <w:rPr>
          <w:spacing w:val="-3"/>
          <w:sz w:val="22"/>
        </w:rPr>
        <w:t> </w:t>
      </w:r>
      <w:r>
        <w:rPr>
          <w:sz w:val="22"/>
        </w:rPr>
        <w:t>si</w:t>
      </w:r>
      <w:r>
        <w:rPr>
          <w:spacing w:val="-5"/>
          <w:sz w:val="22"/>
        </w:rPr>
        <w:t> </w:t>
      </w:r>
      <w:r>
        <w:rPr>
          <w:sz w:val="22"/>
        </w:rPr>
        <w:t>los</w:t>
      </w:r>
      <w:r>
        <w:rPr>
          <w:spacing w:val="-6"/>
          <w:sz w:val="22"/>
        </w:rPr>
        <w:t> </w:t>
      </w:r>
      <w:r>
        <w:rPr>
          <w:spacing w:val="-2"/>
          <w:sz w:val="22"/>
        </w:rPr>
        <w:t>hubiere;</w:t>
      </w:r>
    </w:p>
    <w:p>
      <w:pPr>
        <w:pStyle w:val="ListParagraph"/>
        <w:spacing w:after="0" w:line="240" w:lineRule="auto"/>
        <w:jc w:val="left"/>
        <w:rPr>
          <w:sz w:val="22"/>
        </w:rPr>
        <w:sectPr>
          <w:pgSz w:w="12240" w:h="15840"/>
          <w:pgMar w:header="355" w:footer="994" w:top="1740" w:bottom="1180" w:left="1133" w:right="1133"/>
        </w:sectPr>
      </w:pPr>
    </w:p>
    <w:p>
      <w:pPr>
        <w:pStyle w:val="BodyText"/>
        <w:spacing w:before="210"/>
        <w:ind w:firstLine="0"/>
        <w:jc w:val="left"/>
      </w:pPr>
    </w:p>
    <w:p>
      <w:pPr>
        <w:pStyle w:val="ListParagraph"/>
        <w:numPr>
          <w:ilvl w:val="2"/>
          <w:numId w:val="105"/>
        </w:numPr>
        <w:tabs>
          <w:tab w:pos="825" w:val="left" w:leader="none"/>
          <w:tab w:pos="828" w:val="left" w:leader="none"/>
        </w:tabs>
        <w:spacing w:line="235" w:lineRule="auto" w:before="1" w:after="0"/>
        <w:ind w:left="828" w:right="129" w:hanging="684"/>
        <w:jc w:val="both"/>
        <w:rPr>
          <w:sz w:val="22"/>
        </w:rPr>
      </w:pPr>
      <w:r>
        <w:rPr>
          <w:spacing w:val="-2"/>
          <w:sz w:val="22"/>
        </w:rPr>
        <w:t>Plano</w:t>
      </w:r>
      <w:r>
        <w:rPr>
          <w:spacing w:val="-3"/>
          <w:sz w:val="22"/>
        </w:rPr>
        <w:t> </w:t>
      </w:r>
      <w:r>
        <w:rPr>
          <w:spacing w:val="-2"/>
          <w:sz w:val="22"/>
        </w:rPr>
        <w:t>de</w:t>
      </w:r>
      <w:r>
        <w:rPr>
          <w:spacing w:val="-3"/>
          <w:sz w:val="22"/>
        </w:rPr>
        <w:t> </w:t>
      </w:r>
      <w:r>
        <w:rPr>
          <w:spacing w:val="-2"/>
          <w:sz w:val="22"/>
        </w:rPr>
        <w:t>localización</w:t>
      </w:r>
      <w:r>
        <w:rPr>
          <w:spacing w:val="-3"/>
          <w:sz w:val="22"/>
        </w:rPr>
        <w:t> </w:t>
      </w:r>
      <w:r>
        <w:rPr>
          <w:spacing w:val="-2"/>
          <w:sz w:val="22"/>
        </w:rPr>
        <w:t>del</w:t>
      </w:r>
      <w:r>
        <w:rPr>
          <w:spacing w:val="-7"/>
          <w:sz w:val="22"/>
        </w:rPr>
        <w:t> </w:t>
      </w:r>
      <w:r>
        <w:rPr>
          <w:spacing w:val="-2"/>
          <w:sz w:val="22"/>
        </w:rPr>
        <w:t>predio,</w:t>
      </w:r>
      <w:r>
        <w:rPr>
          <w:spacing w:val="-4"/>
          <w:sz w:val="22"/>
        </w:rPr>
        <w:t> </w:t>
      </w:r>
      <w:r>
        <w:rPr>
          <w:spacing w:val="-2"/>
          <w:sz w:val="22"/>
        </w:rPr>
        <w:t>indicando</w:t>
      </w:r>
      <w:r>
        <w:rPr>
          <w:spacing w:val="-3"/>
          <w:sz w:val="22"/>
        </w:rPr>
        <w:t> </w:t>
      </w:r>
      <w:r>
        <w:rPr>
          <w:spacing w:val="-2"/>
          <w:sz w:val="22"/>
        </w:rPr>
        <w:t>las</w:t>
      </w:r>
      <w:r>
        <w:rPr>
          <w:spacing w:val="-7"/>
          <w:sz w:val="22"/>
        </w:rPr>
        <w:t> </w:t>
      </w:r>
      <w:r>
        <w:rPr>
          <w:spacing w:val="-2"/>
          <w:sz w:val="22"/>
        </w:rPr>
        <w:t>vías</w:t>
      </w:r>
      <w:r>
        <w:rPr>
          <w:spacing w:val="-3"/>
          <w:sz w:val="22"/>
        </w:rPr>
        <w:t> </w:t>
      </w:r>
      <w:r>
        <w:rPr>
          <w:spacing w:val="-2"/>
          <w:sz w:val="22"/>
        </w:rPr>
        <w:t>públicas,</w:t>
      </w:r>
      <w:r>
        <w:rPr>
          <w:spacing w:val="-4"/>
          <w:sz w:val="22"/>
        </w:rPr>
        <w:t> </w:t>
      </w:r>
      <w:r>
        <w:rPr>
          <w:spacing w:val="-2"/>
          <w:sz w:val="22"/>
        </w:rPr>
        <w:t>los</w:t>
      </w:r>
      <w:r>
        <w:rPr>
          <w:spacing w:val="-7"/>
          <w:sz w:val="22"/>
        </w:rPr>
        <w:t> </w:t>
      </w:r>
      <w:r>
        <w:rPr>
          <w:spacing w:val="-2"/>
          <w:sz w:val="22"/>
        </w:rPr>
        <w:t>servicios</w:t>
      </w:r>
      <w:r>
        <w:rPr>
          <w:spacing w:val="-3"/>
          <w:sz w:val="22"/>
        </w:rPr>
        <w:t> </w:t>
      </w:r>
      <w:r>
        <w:rPr>
          <w:spacing w:val="-2"/>
          <w:sz w:val="22"/>
        </w:rPr>
        <w:t>públicos</w:t>
      </w:r>
      <w:r>
        <w:rPr>
          <w:spacing w:val="-3"/>
          <w:sz w:val="22"/>
        </w:rPr>
        <w:t> </w:t>
      </w:r>
      <w:r>
        <w:rPr>
          <w:spacing w:val="-2"/>
          <w:sz w:val="22"/>
        </w:rPr>
        <w:t>colindantes </w:t>
      </w:r>
      <w:r>
        <w:rPr>
          <w:sz w:val="22"/>
        </w:rPr>
        <w:t>y las curvas de nivel a cada metro;</w:t>
      </w:r>
    </w:p>
    <w:p>
      <w:pPr>
        <w:pStyle w:val="BodyText"/>
        <w:ind w:firstLine="0"/>
        <w:jc w:val="left"/>
      </w:pPr>
    </w:p>
    <w:p>
      <w:pPr>
        <w:pStyle w:val="BodyText"/>
        <w:spacing w:before="6"/>
        <w:ind w:firstLine="0"/>
        <w:jc w:val="left"/>
      </w:pPr>
    </w:p>
    <w:p>
      <w:pPr>
        <w:pStyle w:val="ListParagraph"/>
        <w:numPr>
          <w:ilvl w:val="2"/>
          <w:numId w:val="105"/>
        </w:numPr>
        <w:tabs>
          <w:tab w:pos="826" w:val="left" w:leader="none"/>
          <w:tab w:pos="828" w:val="left" w:leader="none"/>
        </w:tabs>
        <w:spacing w:line="235" w:lineRule="auto" w:before="0" w:after="0"/>
        <w:ind w:left="828" w:right="131" w:hanging="684"/>
        <w:jc w:val="both"/>
        <w:rPr>
          <w:sz w:val="22"/>
        </w:rPr>
      </w:pPr>
      <w:r>
        <w:rPr>
          <w:sz w:val="22"/>
        </w:rPr>
        <w:t>En los casos en los que se genere la obligación de ceder áreas municipales en términos de los artículo 210 y 212 de la Ley, se deberán señalar las áreas para cumplir con dicha obligación en los planos que sean presentados;</w:t>
      </w:r>
    </w:p>
    <w:p>
      <w:pPr>
        <w:pStyle w:val="BodyText"/>
        <w:ind w:firstLine="0"/>
        <w:jc w:val="left"/>
      </w:pPr>
    </w:p>
    <w:p>
      <w:pPr>
        <w:pStyle w:val="BodyText"/>
        <w:spacing w:before="3"/>
        <w:ind w:firstLine="0"/>
        <w:jc w:val="left"/>
      </w:pPr>
    </w:p>
    <w:p>
      <w:pPr>
        <w:pStyle w:val="ListParagraph"/>
        <w:numPr>
          <w:ilvl w:val="2"/>
          <w:numId w:val="105"/>
        </w:numPr>
        <w:tabs>
          <w:tab w:pos="826" w:val="left" w:leader="none"/>
          <w:tab w:pos="828" w:val="left" w:leader="none"/>
        </w:tabs>
        <w:spacing w:line="235" w:lineRule="auto" w:before="0" w:after="0"/>
        <w:ind w:left="828" w:right="129" w:hanging="684"/>
        <w:jc w:val="both"/>
        <w:rPr>
          <w:sz w:val="22"/>
        </w:rPr>
      </w:pPr>
      <w:r>
        <w:rPr>
          <w:sz w:val="22"/>
        </w:rPr>
        <w:t>El documento en que conste la designación del Director Responsable de Obra, así como el documento en el que este último otorgue su aval para el proyecto de conformidad con lo dispuesto por el Capítulo Tercero del Título Décimo de la Ley de Asentamientos Humanos, Ordenamiento</w:t>
      </w:r>
      <w:r>
        <w:rPr>
          <w:spacing w:val="-16"/>
          <w:sz w:val="22"/>
        </w:rPr>
        <w:t> </w:t>
      </w:r>
      <w:r>
        <w:rPr>
          <w:sz w:val="22"/>
        </w:rPr>
        <w:t>Territorial</w:t>
      </w:r>
      <w:r>
        <w:rPr>
          <w:spacing w:val="-15"/>
          <w:sz w:val="22"/>
        </w:rPr>
        <w:t> </w:t>
      </w:r>
      <w:r>
        <w:rPr>
          <w:sz w:val="22"/>
        </w:rPr>
        <w:t>y</w:t>
      </w:r>
      <w:r>
        <w:rPr>
          <w:spacing w:val="-15"/>
          <w:sz w:val="22"/>
        </w:rPr>
        <w:t> </w:t>
      </w:r>
      <w:r>
        <w:rPr>
          <w:sz w:val="22"/>
        </w:rPr>
        <w:t>Desarrollo</w:t>
      </w:r>
      <w:r>
        <w:rPr>
          <w:spacing w:val="-16"/>
          <w:sz w:val="22"/>
        </w:rPr>
        <w:t> </w:t>
      </w:r>
      <w:r>
        <w:rPr>
          <w:sz w:val="22"/>
        </w:rPr>
        <w:t>Urbano</w:t>
      </w:r>
      <w:r>
        <w:rPr>
          <w:spacing w:val="-15"/>
          <w:sz w:val="22"/>
        </w:rPr>
        <w:t> </w:t>
      </w:r>
      <w:r>
        <w:rPr>
          <w:sz w:val="22"/>
        </w:rPr>
        <w:t>para</w:t>
      </w:r>
      <w:r>
        <w:rPr>
          <w:spacing w:val="-15"/>
          <w:sz w:val="22"/>
        </w:rPr>
        <w:t> </w:t>
      </w:r>
      <w:r>
        <w:rPr>
          <w:sz w:val="22"/>
        </w:rPr>
        <w:t>el</w:t>
      </w:r>
      <w:r>
        <w:rPr>
          <w:spacing w:val="-15"/>
          <w:sz w:val="22"/>
        </w:rPr>
        <w:t> </w:t>
      </w:r>
      <w:r>
        <w:rPr>
          <w:sz w:val="22"/>
        </w:rPr>
        <w:t>Estado</w:t>
      </w:r>
      <w:r>
        <w:rPr>
          <w:spacing w:val="-16"/>
          <w:sz w:val="22"/>
        </w:rPr>
        <w:t> </w:t>
      </w:r>
      <w:r>
        <w:rPr>
          <w:sz w:val="22"/>
        </w:rPr>
        <w:t>de</w:t>
      </w:r>
      <w:r>
        <w:rPr>
          <w:spacing w:val="-15"/>
          <w:sz w:val="22"/>
        </w:rPr>
        <w:t> </w:t>
      </w:r>
      <w:r>
        <w:rPr>
          <w:sz w:val="22"/>
        </w:rPr>
        <w:t>Nuevo</w:t>
      </w:r>
      <w:r>
        <w:rPr>
          <w:spacing w:val="-15"/>
          <w:sz w:val="22"/>
        </w:rPr>
        <w:t> </w:t>
      </w:r>
      <w:r>
        <w:rPr>
          <w:sz w:val="22"/>
        </w:rPr>
        <w:t>León;</w:t>
      </w:r>
      <w:r>
        <w:rPr>
          <w:spacing w:val="-16"/>
          <w:sz w:val="22"/>
        </w:rPr>
        <w:t> </w:t>
      </w:r>
      <w:r>
        <w:rPr>
          <w:sz w:val="22"/>
        </w:rPr>
        <w:t>debiendo</w:t>
      </w:r>
      <w:r>
        <w:rPr>
          <w:spacing w:val="-15"/>
          <w:sz w:val="22"/>
        </w:rPr>
        <w:t> </w:t>
      </w:r>
      <w:r>
        <w:rPr>
          <w:sz w:val="22"/>
        </w:rPr>
        <w:t>exhibir también copia de la cédula profesional del Director Responsable de Obra con la cual se acrediten sus estudios en ingeniería civil o arquitectura;</w:t>
      </w:r>
    </w:p>
    <w:p>
      <w:pPr>
        <w:pStyle w:val="ListParagraph"/>
        <w:numPr>
          <w:ilvl w:val="2"/>
          <w:numId w:val="105"/>
        </w:numPr>
        <w:tabs>
          <w:tab w:pos="826" w:val="left" w:leader="none"/>
          <w:tab w:pos="828" w:val="left" w:leader="none"/>
        </w:tabs>
        <w:spacing w:line="235" w:lineRule="auto" w:before="143" w:after="0"/>
        <w:ind w:left="828" w:right="128" w:hanging="684"/>
        <w:jc w:val="both"/>
        <w:rPr>
          <w:sz w:val="22"/>
        </w:rPr>
      </w:pPr>
      <w:r>
        <w:rPr>
          <w:sz w:val="22"/>
        </w:rPr>
        <w:t>3-tres tantos del proyecto arquitectónico de la obra en planos a escala legible, debidamente acotados</w:t>
      </w:r>
      <w:r>
        <w:rPr>
          <w:spacing w:val="-3"/>
          <w:sz w:val="22"/>
        </w:rPr>
        <w:t> </w:t>
      </w:r>
      <w:r>
        <w:rPr>
          <w:sz w:val="22"/>
        </w:rPr>
        <w:t>y</w:t>
      </w:r>
      <w:r>
        <w:rPr>
          <w:spacing w:val="-4"/>
          <w:sz w:val="22"/>
        </w:rPr>
        <w:t> </w:t>
      </w:r>
      <w:r>
        <w:rPr>
          <w:sz w:val="22"/>
        </w:rPr>
        <w:t>especificados,</w:t>
      </w:r>
      <w:r>
        <w:rPr>
          <w:spacing w:val="-1"/>
          <w:sz w:val="22"/>
        </w:rPr>
        <w:t> </w:t>
      </w:r>
      <w:r>
        <w:rPr>
          <w:sz w:val="22"/>
        </w:rPr>
        <w:t>en</w:t>
      </w:r>
      <w:r>
        <w:rPr>
          <w:spacing w:val="-5"/>
          <w:sz w:val="22"/>
        </w:rPr>
        <w:t> </w:t>
      </w:r>
      <w:r>
        <w:rPr>
          <w:sz w:val="22"/>
        </w:rPr>
        <w:t>los</w:t>
      </w:r>
      <w:r>
        <w:rPr>
          <w:spacing w:val="-5"/>
          <w:sz w:val="22"/>
        </w:rPr>
        <w:t> </w:t>
      </w:r>
      <w:r>
        <w:rPr>
          <w:sz w:val="22"/>
        </w:rPr>
        <w:t>que</w:t>
      </w:r>
      <w:r>
        <w:rPr>
          <w:spacing w:val="-5"/>
          <w:sz w:val="22"/>
        </w:rPr>
        <w:t> </w:t>
      </w:r>
      <w:r>
        <w:rPr>
          <w:sz w:val="22"/>
        </w:rPr>
        <w:t>deberá</w:t>
      </w:r>
      <w:r>
        <w:rPr>
          <w:spacing w:val="-5"/>
          <w:sz w:val="22"/>
        </w:rPr>
        <w:t> </w:t>
      </w:r>
      <w:r>
        <w:rPr>
          <w:sz w:val="22"/>
        </w:rPr>
        <w:t>incluir</w:t>
      </w:r>
      <w:r>
        <w:rPr>
          <w:spacing w:val="-2"/>
          <w:sz w:val="22"/>
        </w:rPr>
        <w:t> </w:t>
      </w:r>
      <w:r>
        <w:rPr>
          <w:sz w:val="22"/>
        </w:rPr>
        <w:t>como</w:t>
      </w:r>
      <w:r>
        <w:rPr>
          <w:spacing w:val="-7"/>
          <w:sz w:val="22"/>
        </w:rPr>
        <w:t> </w:t>
      </w:r>
      <w:r>
        <w:rPr>
          <w:sz w:val="22"/>
        </w:rPr>
        <w:t>mínimo</w:t>
      </w:r>
      <w:r>
        <w:rPr>
          <w:spacing w:val="-3"/>
          <w:sz w:val="22"/>
        </w:rPr>
        <w:t> </w:t>
      </w:r>
      <w:r>
        <w:rPr>
          <w:sz w:val="22"/>
        </w:rPr>
        <w:t>las</w:t>
      </w:r>
      <w:r>
        <w:rPr>
          <w:spacing w:val="-2"/>
          <w:sz w:val="22"/>
        </w:rPr>
        <w:t> </w:t>
      </w:r>
      <w:r>
        <w:rPr>
          <w:sz w:val="22"/>
        </w:rPr>
        <w:t>plantas</w:t>
      </w:r>
      <w:r>
        <w:rPr>
          <w:spacing w:val="-3"/>
          <w:sz w:val="22"/>
        </w:rPr>
        <w:t> </w:t>
      </w:r>
      <w:r>
        <w:rPr>
          <w:sz w:val="22"/>
        </w:rPr>
        <w:t>arquitectónicas de distribución, corte sanitario, fachadas, localización de la construcción dentro del predio, localización</w:t>
      </w:r>
      <w:r>
        <w:rPr>
          <w:spacing w:val="-16"/>
          <w:sz w:val="22"/>
        </w:rPr>
        <w:t> </w:t>
      </w:r>
      <w:r>
        <w:rPr>
          <w:sz w:val="22"/>
        </w:rPr>
        <w:t>del</w:t>
      </w:r>
      <w:r>
        <w:rPr>
          <w:spacing w:val="-15"/>
          <w:sz w:val="22"/>
        </w:rPr>
        <w:t> </w:t>
      </w:r>
      <w:r>
        <w:rPr>
          <w:sz w:val="22"/>
        </w:rPr>
        <w:t>predio</w:t>
      </w:r>
      <w:r>
        <w:rPr>
          <w:spacing w:val="-15"/>
          <w:sz w:val="22"/>
        </w:rPr>
        <w:t> </w:t>
      </w:r>
      <w:r>
        <w:rPr>
          <w:sz w:val="22"/>
        </w:rPr>
        <w:t>de</w:t>
      </w:r>
      <w:r>
        <w:rPr>
          <w:spacing w:val="-16"/>
          <w:sz w:val="22"/>
        </w:rPr>
        <w:t> </w:t>
      </w:r>
      <w:r>
        <w:rPr>
          <w:sz w:val="22"/>
        </w:rPr>
        <w:t>acuerdo</w:t>
      </w:r>
      <w:r>
        <w:rPr>
          <w:spacing w:val="-15"/>
          <w:sz w:val="22"/>
        </w:rPr>
        <w:t> </w:t>
      </w:r>
      <w:r>
        <w:rPr>
          <w:sz w:val="22"/>
        </w:rPr>
        <w:t>al</w:t>
      </w:r>
      <w:r>
        <w:rPr>
          <w:spacing w:val="-15"/>
          <w:sz w:val="22"/>
        </w:rPr>
        <w:t> </w:t>
      </w:r>
      <w:r>
        <w:rPr>
          <w:sz w:val="22"/>
        </w:rPr>
        <w:t>plano</w:t>
      </w:r>
      <w:r>
        <w:rPr>
          <w:spacing w:val="-15"/>
          <w:sz w:val="22"/>
        </w:rPr>
        <w:t> </w:t>
      </w:r>
      <w:r>
        <w:rPr>
          <w:sz w:val="22"/>
        </w:rPr>
        <w:t>oficial</w:t>
      </w:r>
      <w:r>
        <w:rPr>
          <w:spacing w:val="-15"/>
          <w:sz w:val="22"/>
        </w:rPr>
        <w:t> </w:t>
      </w:r>
      <w:r>
        <w:rPr>
          <w:sz w:val="22"/>
        </w:rPr>
        <w:t>y</w:t>
      </w:r>
      <w:r>
        <w:rPr>
          <w:spacing w:val="-16"/>
          <w:sz w:val="22"/>
        </w:rPr>
        <w:t> </w:t>
      </w:r>
      <w:r>
        <w:rPr>
          <w:sz w:val="22"/>
        </w:rPr>
        <w:t>su</w:t>
      </w:r>
      <w:r>
        <w:rPr>
          <w:spacing w:val="-14"/>
          <w:sz w:val="22"/>
        </w:rPr>
        <w:t> </w:t>
      </w:r>
      <w:r>
        <w:rPr>
          <w:sz w:val="22"/>
        </w:rPr>
        <w:t>orientación.</w:t>
      </w:r>
      <w:r>
        <w:rPr>
          <w:spacing w:val="-12"/>
          <w:sz w:val="22"/>
        </w:rPr>
        <w:t> </w:t>
      </w:r>
      <w:r>
        <w:rPr>
          <w:sz w:val="22"/>
        </w:rPr>
        <w:t>Estos</w:t>
      </w:r>
      <w:r>
        <w:rPr>
          <w:spacing w:val="-16"/>
          <w:sz w:val="22"/>
        </w:rPr>
        <w:t> </w:t>
      </w:r>
      <w:r>
        <w:rPr>
          <w:sz w:val="22"/>
        </w:rPr>
        <w:t>planos</w:t>
      </w:r>
      <w:r>
        <w:rPr>
          <w:spacing w:val="-13"/>
          <w:sz w:val="22"/>
        </w:rPr>
        <w:t> </w:t>
      </w:r>
      <w:r>
        <w:rPr>
          <w:sz w:val="22"/>
        </w:rPr>
        <w:t>deberán</w:t>
      </w:r>
      <w:r>
        <w:rPr>
          <w:spacing w:val="-16"/>
          <w:sz w:val="22"/>
        </w:rPr>
        <w:t> </w:t>
      </w:r>
      <w:r>
        <w:rPr>
          <w:sz w:val="22"/>
        </w:rPr>
        <w:t>estar firmados por el propietario y el Director Responsable de Obra;</w:t>
      </w:r>
    </w:p>
    <w:p>
      <w:pPr>
        <w:pStyle w:val="ListParagraph"/>
        <w:numPr>
          <w:ilvl w:val="2"/>
          <w:numId w:val="105"/>
        </w:numPr>
        <w:tabs>
          <w:tab w:pos="825" w:val="left" w:leader="none"/>
          <w:tab w:pos="828" w:val="left" w:leader="none"/>
        </w:tabs>
        <w:spacing w:line="232" w:lineRule="auto" w:before="144" w:after="0"/>
        <w:ind w:left="828" w:right="134" w:hanging="684"/>
        <w:jc w:val="both"/>
        <w:rPr>
          <w:sz w:val="22"/>
        </w:rPr>
      </w:pPr>
      <w:r>
        <w:rPr>
          <w:sz w:val="22"/>
        </w:rPr>
        <w:t>3-tres tantos del proyecto estructural y de instalaciones de la obra acotados y especificados conteniendo como mínimo secciones y armados de cimentación, losas, columnas, trabes, escaleras y cualquier otro elemento estructural;</w:t>
      </w:r>
    </w:p>
    <w:p>
      <w:pPr>
        <w:pStyle w:val="ListParagraph"/>
        <w:numPr>
          <w:ilvl w:val="2"/>
          <w:numId w:val="105"/>
        </w:numPr>
        <w:tabs>
          <w:tab w:pos="825" w:val="left" w:leader="none"/>
          <w:tab w:pos="828" w:val="left" w:leader="none"/>
        </w:tabs>
        <w:spacing w:line="235" w:lineRule="auto" w:before="148" w:after="0"/>
        <w:ind w:left="828" w:right="132" w:hanging="684"/>
        <w:jc w:val="both"/>
        <w:rPr>
          <w:sz w:val="22"/>
        </w:rPr>
      </w:pPr>
      <w:r>
        <w:rPr>
          <w:sz w:val="22"/>
        </w:rPr>
        <w:t>Deberá</w:t>
      </w:r>
      <w:r>
        <w:rPr>
          <w:spacing w:val="-5"/>
          <w:sz w:val="22"/>
        </w:rPr>
        <w:t> </w:t>
      </w:r>
      <w:r>
        <w:rPr>
          <w:sz w:val="22"/>
        </w:rPr>
        <w:t>de</w:t>
      </w:r>
      <w:r>
        <w:rPr>
          <w:spacing w:val="-5"/>
          <w:sz w:val="22"/>
        </w:rPr>
        <w:t> </w:t>
      </w:r>
      <w:r>
        <w:rPr>
          <w:sz w:val="22"/>
        </w:rPr>
        <w:t>contar</w:t>
      </w:r>
      <w:r>
        <w:rPr>
          <w:spacing w:val="-7"/>
          <w:sz w:val="22"/>
        </w:rPr>
        <w:t> </w:t>
      </w:r>
      <w:r>
        <w:rPr>
          <w:sz w:val="22"/>
        </w:rPr>
        <w:t>con</w:t>
      </w:r>
      <w:r>
        <w:rPr>
          <w:spacing w:val="-5"/>
          <w:sz w:val="22"/>
        </w:rPr>
        <w:t> </w:t>
      </w:r>
      <w:r>
        <w:rPr>
          <w:sz w:val="22"/>
        </w:rPr>
        <w:t>seguro</w:t>
      </w:r>
      <w:r>
        <w:rPr>
          <w:spacing w:val="-5"/>
          <w:sz w:val="22"/>
        </w:rPr>
        <w:t> </w:t>
      </w:r>
      <w:r>
        <w:rPr>
          <w:sz w:val="22"/>
        </w:rPr>
        <w:t>de</w:t>
      </w:r>
      <w:r>
        <w:rPr>
          <w:spacing w:val="-8"/>
          <w:sz w:val="22"/>
        </w:rPr>
        <w:t> </w:t>
      </w:r>
      <w:r>
        <w:rPr>
          <w:sz w:val="22"/>
        </w:rPr>
        <w:t>responsabilidad</w:t>
      </w:r>
      <w:r>
        <w:rPr>
          <w:spacing w:val="-7"/>
          <w:sz w:val="22"/>
        </w:rPr>
        <w:t> </w:t>
      </w:r>
      <w:r>
        <w:rPr>
          <w:sz w:val="22"/>
        </w:rPr>
        <w:t>contra</w:t>
      </w:r>
      <w:r>
        <w:rPr>
          <w:spacing w:val="-7"/>
          <w:sz w:val="22"/>
        </w:rPr>
        <w:t> </w:t>
      </w:r>
      <w:r>
        <w:rPr>
          <w:sz w:val="22"/>
        </w:rPr>
        <w:t>terceros</w:t>
      </w:r>
      <w:r>
        <w:rPr>
          <w:spacing w:val="-7"/>
          <w:sz w:val="22"/>
        </w:rPr>
        <w:t> </w:t>
      </w:r>
      <w:r>
        <w:rPr>
          <w:sz w:val="22"/>
        </w:rPr>
        <w:t>cuya</w:t>
      </w:r>
      <w:r>
        <w:rPr>
          <w:spacing w:val="-5"/>
          <w:sz w:val="22"/>
        </w:rPr>
        <w:t> </w:t>
      </w:r>
      <w:r>
        <w:rPr>
          <w:sz w:val="22"/>
        </w:rPr>
        <w:t>vigencia</w:t>
      </w:r>
      <w:r>
        <w:rPr>
          <w:spacing w:val="-5"/>
          <w:sz w:val="22"/>
        </w:rPr>
        <w:t> </w:t>
      </w:r>
      <w:r>
        <w:rPr>
          <w:sz w:val="22"/>
        </w:rPr>
        <w:t>debe</w:t>
      </w:r>
      <w:r>
        <w:rPr>
          <w:spacing w:val="-5"/>
          <w:sz w:val="22"/>
        </w:rPr>
        <w:t> </w:t>
      </w:r>
      <w:r>
        <w:rPr>
          <w:sz w:val="22"/>
        </w:rPr>
        <w:t>abarcar el plazo del Permiso de la Confianza y sus prórrogas;</w:t>
      </w:r>
    </w:p>
    <w:p>
      <w:pPr>
        <w:pStyle w:val="ListParagraph"/>
        <w:numPr>
          <w:ilvl w:val="2"/>
          <w:numId w:val="105"/>
        </w:numPr>
        <w:tabs>
          <w:tab w:pos="825" w:val="left" w:leader="none"/>
          <w:tab w:pos="828" w:val="left" w:leader="none"/>
        </w:tabs>
        <w:spacing w:line="232" w:lineRule="auto" w:before="3" w:after="0"/>
        <w:ind w:left="828" w:right="130" w:hanging="684"/>
        <w:jc w:val="both"/>
        <w:rPr>
          <w:sz w:val="22"/>
        </w:rPr>
      </w:pPr>
      <w:r>
        <w:rPr>
          <w:sz w:val="22"/>
        </w:rPr>
        <w:t>En caso de que solicite autorización de demolición, se deberá presentar el programa o proyecto</w:t>
      </w:r>
      <w:r>
        <w:rPr>
          <w:spacing w:val="-1"/>
          <w:sz w:val="22"/>
        </w:rPr>
        <w:t> </w:t>
      </w:r>
      <w:r>
        <w:rPr>
          <w:sz w:val="22"/>
        </w:rPr>
        <w:t>mediante</w:t>
      </w:r>
      <w:r>
        <w:rPr>
          <w:spacing w:val="-4"/>
          <w:sz w:val="22"/>
        </w:rPr>
        <w:t> </w:t>
      </w:r>
      <w:r>
        <w:rPr>
          <w:sz w:val="22"/>
        </w:rPr>
        <w:t>el</w:t>
      </w:r>
      <w:r>
        <w:rPr>
          <w:spacing w:val="-3"/>
          <w:sz w:val="22"/>
        </w:rPr>
        <w:t> </w:t>
      </w:r>
      <w:r>
        <w:rPr>
          <w:sz w:val="22"/>
        </w:rPr>
        <w:t>cual</w:t>
      </w:r>
      <w:r>
        <w:rPr>
          <w:spacing w:val="-1"/>
          <w:sz w:val="22"/>
        </w:rPr>
        <w:t> </w:t>
      </w:r>
      <w:r>
        <w:rPr>
          <w:sz w:val="22"/>
        </w:rPr>
        <w:t>se</w:t>
      </w:r>
      <w:r>
        <w:rPr>
          <w:spacing w:val="-2"/>
          <w:sz w:val="22"/>
        </w:rPr>
        <w:t> </w:t>
      </w:r>
      <w:r>
        <w:rPr>
          <w:sz w:val="22"/>
        </w:rPr>
        <w:t>efectuará</w:t>
      </w:r>
      <w:r>
        <w:rPr>
          <w:spacing w:val="-2"/>
          <w:sz w:val="22"/>
        </w:rPr>
        <w:t> </w:t>
      </w:r>
      <w:r>
        <w:rPr>
          <w:sz w:val="22"/>
        </w:rPr>
        <w:t>la</w:t>
      </w:r>
      <w:r>
        <w:rPr>
          <w:spacing w:val="-2"/>
          <w:sz w:val="22"/>
        </w:rPr>
        <w:t> </w:t>
      </w:r>
      <w:r>
        <w:rPr>
          <w:sz w:val="22"/>
        </w:rPr>
        <w:t>demolición, así</w:t>
      </w:r>
      <w:r>
        <w:rPr>
          <w:spacing w:val="-6"/>
          <w:sz w:val="22"/>
        </w:rPr>
        <w:t> </w:t>
      </w:r>
      <w:r>
        <w:rPr>
          <w:sz w:val="22"/>
        </w:rPr>
        <w:t>como</w:t>
      </w:r>
      <w:r>
        <w:rPr>
          <w:spacing w:val="-1"/>
          <w:sz w:val="22"/>
        </w:rPr>
        <w:t> </w:t>
      </w:r>
      <w:r>
        <w:rPr>
          <w:sz w:val="22"/>
        </w:rPr>
        <w:t>las</w:t>
      </w:r>
      <w:r>
        <w:rPr>
          <w:spacing w:val="-2"/>
          <w:sz w:val="22"/>
        </w:rPr>
        <w:t> </w:t>
      </w:r>
      <w:r>
        <w:rPr>
          <w:sz w:val="22"/>
        </w:rPr>
        <w:t>medidas</w:t>
      </w:r>
      <w:r>
        <w:rPr>
          <w:spacing w:val="-2"/>
          <w:sz w:val="22"/>
        </w:rPr>
        <w:t> </w:t>
      </w:r>
      <w:r>
        <w:rPr>
          <w:sz w:val="22"/>
        </w:rPr>
        <w:t>necesarias</w:t>
      </w:r>
      <w:r>
        <w:rPr>
          <w:spacing w:val="-2"/>
          <w:sz w:val="22"/>
        </w:rPr>
        <w:t> </w:t>
      </w:r>
      <w:r>
        <w:rPr>
          <w:sz w:val="22"/>
        </w:rPr>
        <w:t>para realizarla sin afectación de los vecinos y de mitigación de riesgos.</w:t>
      </w:r>
    </w:p>
    <w:p>
      <w:pPr>
        <w:pStyle w:val="ListParagraph"/>
        <w:numPr>
          <w:ilvl w:val="1"/>
          <w:numId w:val="105"/>
        </w:numPr>
        <w:tabs>
          <w:tab w:pos="139" w:val="left" w:leader="none"/>
          <w:tab w:pos="401" w:val="left" w:leader="none"/>
        </w:tabs>
        <w:spacing w:line="232" w:lineRule="auto" w:before="150" w:after="0"/>
        <w:ind w:left="139" w:right="136" w:hanging="10"/>
        <w:jc w:val="left"/>
        <w:rPr>
          <w:sz w:val="22"/>
        </w:rPr>
      </w:pPr>
      <w:r>
        <w:rPr>
          <w:sz w:val="22"/>
        </w:rPr>
        <w:t>Para</w:t>
      </w:r>
      <w:r>
        <w:rPr>
          <w:spacing w:val="-1"/>
          <w:sz w:val="22"/>
        </w:rPr>
        <w:t> </w:t>
      </w:r>
      <w:r>
        <w:rPr>
          <w:sz w:val="22"/>
        </w:rPr>
        <w:t>el</w:t>
      </w:r>
      <w:r>
        <w:rPr>
          <w:spacing w:val="-3"/>
          <w:sz w:val="22"/>
        </w:rPr>
        <w:t> </w:t>
      </w:r>
      <w:r>
        <w:rPr>
          <w:sz w:val="22"/>
        </w:rPr>
        <w:t>trámite del</w:t>
      </w:r>
      <w:r>
        <w:rPr>
          <w:spacing w:val="-2"/>
          <w:sz w:val="22"/>
        </w:rPr>
        <w:t> </w:t>
      </w:r>
      <w:r>
        <w:rPr>
          <w:sz w:val="22"/>
        </w:rPr>
        <w:t>Permiso de</w:t>
      </w:r>
      <w:r>
        <w:rPr>
          <w:spacing w:val="-2"/>
          <w:sz w:val="22"/>
        </w:rPr>
        <w:t> </w:t>
      </w:r>
      <w:r>
        <w:rPr>
          <w:sz w:val="22"/>
        </w:rPr>
        <w:t>la Confianza conforme a</w:t>
      </w:r>
      <w:r>
        <w:rPr>
          <w:spacing w:val="-2"/>
          <w:sz w:val="22"/>
        </w:rPr>
        <w:t> </w:t>
      </w:r>
      <w:r>
        <w:rPr>
          <w:sz w:val="22"/>
        </w:rPr>
        <w:t>las</w:t>
      </w:r>
      <w:r>
        <w:rPr>
          <w:spacing w:val="-2"/>
          <w:sz w:val="22"/>
        </w:rPr>
        <w:t> </w:t>
      </w:r>
      <w:r>
        <w:rPr>
          <w:sz w:val="22"/>
        </w:rPr>
        <w:t>restantes</w:t>
      </w:r>
      <w:r>
        <w:rPr>
          <w:spacing w:val="-4"/>
          <w:sz w:val="22"/>
        </w:rPr>
        <w:t> </w:t>
      </w:r>
      <w:r>
        <w:rPr>
          <w:sz w:val="22"/>
        </w:rPr>
        <w:t>fracciones del artículo 330, además de los documentos que se señalan en el inciso anterior deberá cumplir lo siguiente:</w:t>
      </w:r>
    </w:p>
    <w:p>
      <w:pPr>
        <w:pStyle w:val="BodyText"/>
        <w:ind w:firstLine="0"/>
        <w:jc w:val="left"/>
      </w:pPr>
    </w:p>
    <w:p>
      <w:pPr>
        <w:pStyle w:val="BodyText"/>
        <w:ind w:firstLine="0"/>
        <w:jc w:val="left"/>
      </w:pPr>
    </w:p>
    <w:p>
      <w:pPr>
        <w:pStyle w:val="ListParagraph"/>
        <w:numPr>
          <w:ilvl w:val="2"/>
          <w:numId w:val="105"/>
        </w:numPr>
        <w:tabs>
          <w:tab w:pos="327" w:val="left" w:leader="none"/>
        </w:tabs>
        <w:spacing w:line="240" w:lineRule="auto" w:before="0" w:after="0"/>
        <w:ind w:left="327" w:right="0" w:hanging="183"/>
        <w:jc w:val="left"/>
        <w:rPr>
          <w:sz w:val="22"/>
        </w:rPr>
      </w:pPr>
      <w:r>
        <w:rPr>
          <w:sz w:val="22"/>
        </w:rPr>
        <w:t>Indicar</w:t>
      </w:r>
      <w:r>
        <w:rPr>
          <w:spacing w:val="-3"/>
          <w:sz w:val="22"/>
        </w:rPr>
        <w:t> </w:t>
      </w:r>
      <w:r>
        <w:rPr>
          <w:sz w:val="22"/>
        </w:rPr>
        <w:t>el</w:t>
      </w:r>
      <w:r>
        <w:rPr>
          <w:spacing w:val="-6"/>
          <w:sz w:val="22"/>
        </w:rPr>
        <w:t> </w:t>
      </w:r>
      <w:r>
        <w:rPr>
          <w:sz w:val="22"/>
        </w:rPr>
        <w:t>uso</w:t>
      </w:r>
      <w:r>
        <w:rPr>
          <w:spacing w:val="-3"/>
          <w:sz w:val="22"/>
        </w:rPr>
        <w:t> </w:t>
      </w:r>
      <w:r>
        <w:rPr>
          <w:sz w:val="22"/>
        </w:rPr>
        <w:t>del</w:t>
      </w:r>
      <w:r>
        <w:rPr>
          <w:spacing w:val="-6"/>
          <w:sz w:val="22"/>
        </w:rPr>
        <w:t> </w:t>
      </w:r>
      <w:r>
        <w:rPr>
          <w:sz w:val="22"/>
        </w:rPr>
        <w:t>suelo</w:t>
      </w:r>
      <w:r>
        <w:rPr>
          <w:spacing w:val="-5"/>
          <w:sz w:val="22"/>
        </w:rPr>
        <w:t> </w:t>
      </w:r>
      <w:r>
        <w:rPr>
          <w:sz w:val="22"/>
        </w:rPr>
        <w:t>que</w:t>
      </w:r>
      <w:r>
        <w:rPr>
          <w:spacing w:val="-3"/>
          <w:sz w:val="22"/>
        </w:rPr>
        <w:t> </w:t>
      </w:r>
      <w:r>
        <w:rPr>
          <w:sz w:val="22"/>
        </w:rPr>
        <w:t>se</w:t>
      </w:r>
      <w:r>
        <w:rPr>
          <w:spacing w:val="-2"/>
          <w:sz w:val="22"/>
        </w:rPr>
        <w:t> </w:t>
      </w:r>
      <w:r>
        <w:rPr>
          <w:sz w:val="22"/>
        </w:rPr>
        <w:t>pretende</w:t>
      </w:r>
      <w:r>
        <w:rPr>
          <w:spacing w:val="-6"/>
          <w:sz w:val="22"/>
        </w:rPr>
        <w:t> </w:t>
      </w:r>
      <w:r>
        <w:rPr>
          <w:spacing w:val="-4"/>
          <w:sz w:val="22"/>
        </w:rPr>
        <w:t>dar;</w:t>
      </w:r>
    </w:p>
    <w:p>
      <w:pPr>
        <w:pStyle w:val="BodyText"/>
        <w:ind w:firstLine="0"/>
        <w:jc w:val="left"/>
      </w:pPr>
    </w:p>
    <w:p>
      <w:pPr>
        <w:pStyle w:val="BodyText"/>
        <w:spacing w:before="30"/>
        <w:ind w:firstLine="0"/>
        <w:jc w:val="left"/>
      </w:pPr>
    </w:p>
    <w:p>
      <w:pPr>
        <w:pStyle w:val="ListParagraph"/>
        <w:numPr>
          <w:ilvl w:val="2"/>
          <w:numId w:val="105"/>
        </w:numPr>
        <w:tabs>
          <w:tab w:pos="327" w:val="left" w:leader="none"/>
          <w:tab w:pos="329" w:val="left" w:leader="none"/>
        </w:tabs>
        <w:spacing w:line="235" w:lineRule="auto" w:before="0" w:after="0"/>
        <w:ind w:left="329" w:right="131" w:hanging="185"/>
        <w:jc w:val="both"/>
        <w:rPr>
          <w:sz w:val="22"/>
        </w:rPr>
      </w:pPr>
      <w:r>
        <w:rPr>
          <w:sz w:val="22"/>
        </w:rPr>
        <w:t>Presentar la memoria de cálculo con el criterio y”, proyecto de protección a colindancias, estudio de mecánica de suelos cuando proceda de acuerdo a este Reglamento, o en casos no previstos en este cuando por naturaleza y magnitud de la obra se requiera a juicio de la Secretaría. Adicionalmente anotar en cada una de las hojas de la memoria la clave catastral, domicilio del predio, nombre del propietario, fecha de elaboración, tipo y uso de la obra. Estos documentos deberán estar firmados por el Director Responsable de Obra;</w:t>
      </w:r>
    </w:p>
    <w:p>
      <w:pPr>
        <w:pStyle w:val="ListParagraph"/>
        <w:spacing w:after="0" w:line="235" w:lineRule="auto"/>
        <w:jc w:val="both"/>
        <w:rPr>
          <w:sz w:val="22"/>
        </w:rPr>
        <w:sectPr>
          <w:pgSz w:w="12240" w:h="15840"/>
          <w:pgMar w:header="355" w:footer="994" w:top="1740" w:bottom="1180" w:left="1133" w:right="1133"/>
        </w:sectPr>
      </w:pPr>
    </w:p>
    <w:p>
      <w:pPr>
        <w:pStyle w:val="ListParagraph"/>
        <w:numPr>
          <w:ilvl w:val="2"/>
          <w:numId w:val="105"/>
        </w:numPr>
        <w:tabs>
          <w:tab w:pos="329" w:val="left" w:leader="none"/>
          <w:tab w:pos="849" w:val="left" w:leader="none"/>
        </w:tabs>
        <w:spacing w:line="232" w:lineRule="auto" w:before="98" w:after="0"/>
        <w:ind w:left="329" w:right="133" w:hanging="185"/>
        <w:jc w:val="both"/>
        <w:rPr>
          <w:sz w:val="22"/>
        </w:rPr>
      </w:pPr>
      <w:r>
        <w:rPr>
          <w:sz w:val="22"/>
        </w:rPr>
        <w:t>Presentar</w:t>
      </w:r>
      <w:r>
        <w:rPr>
          <w:spacing w:val="-2"/>
          <w:sz w:val="22"/>
        </w:rPr>
        <w:t> </w:t>
      </w:r>
      <w:r>
        <w:rPr>
          <w:sz w:val="22"/>
        </w:rPr>
        <w:t>3-tres</w:t>
      </w:r>
      <w:r>
        <w:rPr>
          <w:spacing w:val="-4"/>
          <w:sz w:val="22"/>
        </w:rPr>
        <w:t> </w:t>
      </w:r>
      <w:r>
        <w:rPr>
          <w:sz w:val="22"/>
        </w:rPr>
        <w:t>tantos</w:t>
      </w:r>
      <w:r>
        <w:rPr>
          <w:spacing w:val="-3"/>
          <w:sz w:val="22"/>
        </w:rPr>
        <w:t> </w:t>
      </w:r>
      <w:r>
        <w:rPr>
          <w:sz w:val="22"/>
        </w:rPr>
        <w:t>de</w:t>
      </w:r>
      <w:r>
        <w:rPr>
          <w:spacing w:val="-3"/>
          <w:sz w:val="22"/>
        </w:rPr>
        <w:t> </w:t>
      </w:r>
      <w:r>
        <w:rPr>
          <w:sz w:val="22"/>
        </w:rPr>
        <w:t>los</w:t>
      </w:r>
      <w:r>
        <w:rPr>
          <w:spacing w:val="-2"/>
          <w:sz w:val="22"/>
        </w:rPr>
        <w:t> </w:t>
      </w:r>
      <w:r>
        <w:rPr>
          <w:sz w:val="22"/>
        </w:rPr>
        <w:t>proyectos</w:t>
      </w:r>
      <w:r>
        <w:rPr>
          <w:spacing w:val="-2"/>
          <w:sz w:val="22"/>
        </w:rPr>
        <w:t> </w:t>
      </w:r>
      <w:r>
        <w:rPr>
          <w:sz w:val="22"/>
        </w:rPr>
        <w:t>ejecutivos</w:t>
      </w:r>
      <w:r>
        <w:rPr>
          <w:spacing w:val="-3"/>
          <w:sz w:val="22"/>
        </w:rPr>
        <w:t> </w:t>
      </w:r>
      <w:r>
        <w:rPr>
          <w:sz w:val="22"/>
        </w:rPr>
        <w:t>de</w:t>
      </w:r>
      <w:r>
        <w:rPr>
          <w:spacing w:val="-3"/>
          <w:sz w:val="22"/>
        </w:rPr>
        <w:t> </w:t>
      </w:r>
      <w:r>
        <w:rPr>
          <w:sz w:val="22"/>
        </w:rPr>
        <w:t>señalización,</w:t>
      </w:r>
      <w:r>
        <w:rPr>
          <w:spacing w:val="-1"/>
          <w:sz w:val="22"/>
        </w:rPr>
        <w:t> </w:t>
      </w:r>
      <w:r>
        <w:rPr>
          <w:sz w:val="22"/>
        </w:rPr>
        <w:t>y</w:t>
      </w:r>
      <w:r>
        <w:rPr>
          <w:spacing w:val="-4"/>
          <w:sz w:val="22"/>
        </w:rPr>
        <w:t> </w:t>
      </w:r>
      <w:r>
        <w:rPr>
          <w:sz w:val="22"/>
        </w:rPr>
        <w:t>dispositivos</w:t>
      </w:r>
      <w:r>
        <w:rPr>
          <w:spacing w:val="-3"/>
          <w:sz w:val="22"/>
        </w:rPr>
        <w:t> </w:t>
      </w:r>
      <w:r>
        <w:rPr>
          <w:sz w:val="22"/>
        </w:rPr>
        <w:t>de</w:t>
      </w:r>
      <w:r>
        <w:rPr>
          <w:spacing w:val="-3"/>
          <w:sz w:val="22"/>
        </w:rPr>
        <w:t> </w:t>
      </w:r>
      <w:r>
        <w:rPr>
          <w:sz w:val="22"/>
        </w:rPr>
        <w:t>control de las vialidades aledañas a la obra validados por la Dependencia de Tránsito Municipal, en los siguientes casos:</w:t>
      </w:r>
    </w:p>
    <w:p>
      <w:pPr>
        <w:pStyle w:val="ListParagraph"/>
        <w:numPr>
          <w:ilvl w:val="3"/>
          <w:numId w:val="105"/>
        </w:numPr>
        <w:tabs>
          <w:tab w:pos="402" w:val="left" w:leader="none"/>
        </w:tabs>
        <w:spacing w:line="240" w:lineRule="auto" w:before="141" w:after="0"/>
        <w:ind w:left="402" w:right="0" w:hanging="258"/>
        <w:jc w:val="left"/>
        <w:rPr>
          <w:sz w:val="22"/>
        </w:rPr>
      </w:pPr>
      <w:r>
        <w:rPr>
          <w:sz w:val="22"/>
        </w:rPr>
        <w:t>Cuando</w:t>
      </w:r>
      <w:r>
        <w:rPr>
          <w:spacing w:val="-6"/>
          <w:sz w:val="22"/>
        </w:rPr>
        <w:t> </w:t>
      </w:r>
      <w:r>
        <w:rPr>
          <w:sz w:val="22"/>
        </w:rPr>
        <w:t>se</w:t>
      </w:r>
      <w:r>
        <w:rPr>
          <w:spacing w:val="-4"/>
          <w:sz w:val="22"/>
        </w:rPr>
        <w:t> </w:t>
      </w:r>
      <w:r>
        <w:rPr>
          <w:sz w:val="22"/>
        </w:rPr>
        <w:t>trate</w:t>
      </w:r>
      <w:r>
        <w:rPr>
          <w:spacing w:val="-4"/>
          <w:sz w:val="22"/>
        </w:rPr>
        <w:t> </w:t>
      </w:r>
      <w:r>
        <w:rPr>
          <w:sz w:val="22"/>
        </w:rPr>
        <w:t>de</w:t>
      </w:r>
      <w:r>
        <w:rPr>
          <w:spacing w:val="-5"/>
          <w:sz w:val="22"/>
        </w:rPr>
        <w:t> </w:t>
      </w:r>
      <w:r>
        <w:rPr>
          <w:sz w:val="22"/>
        </w:rPr>
        <w:t>un</w:t>
      </w:r>
      <w:r>
        <w:rPr>
          <w:spacing w:val="-4"/>
          <w:sz w:val="22"/>
        </w:rPr>
        <w:t> </w:t>
      </w:r>
      <w:r>
        <w:rPr>
          <w:sz w:val="22"/>
        </w:rPr>
        <w:t>proyecto</w:t>
      </w:r>
      <w:r>
        <w:rPr>
          <w:spacing w:val="-3"/>
          <w:sz w:val="22"/>
        </w:rPr>
        <w:t> </w:t>
      </w:r>
      <w:r>
        <w:rPr>
          <w:sz w:val="22"/>
        </w:rPr>
        <w:t>de</w:t>
      </w:r>
      <w:r>
        <w:rPr>
          <w:spacing w:val="-3"/>
          <w:sz w:val="22"/>
        </w:rPr>
        <w:t> </w:t>
      </w:r>
      <w:r>
        <w:rPr>
          <w:sz w:val="22"/>
        </w:rPr>
        <w:t>centro</w:t>
      </w:r>
      <w:r>
        <w:rPr>
          <w:spacing w:val="-5"/>
          <w:sz w:val="22"/>
        </w:rPr>
        <w:t> </w:t>
      </w:r>
      <w:r>
        <w:rPr>
          <w:sz w:val="22"/>
        </w:rPr>
        <w:t>o</w:t>
      </w:r>
      <w:r>
        <w:rPr>
          <w:spacing w:val="-4"/>
          <w:sz w:val="22"/>
        </w:rPr>
        <w:t> </w:t>
      </w:r>
      <w:r>
        <w:rPr>
          <w:sz w:val="22"/>
        </w:rPr>
        <w:t>plaza</w:t>
      </w:r>
      <w:r>
        <w:rPr>
          <w:spacing w:val="-3"/>
          <w:sz w:val="22"/>
        </w:rPr>
        <w:t> </w:t>
      </w:r>
      <w:r>
        <w:rPr>
          <w:spacing w:val="-2"/>
          <w:sz w:val="22"/>
        </w:rPr>
        <w:t>comercial.</w:t>
      </w:r>
    </w:p>
    <w:p>
      <w:pPr>
        <w:pStyle w:val="ListParagraph"/>
        <w:numPr>
          <w:ilvl w:val="3"/>
          <w:numId w:val="105"/>
        </w:numPr>
        <w:tabs>
          <w:tab w:pos="402" w:val="left" w:leader="none"/>
        </w:tabs>
        <w:spacing w:line="240" w:lineRule="auto" w:before="139" w:after="0"/>
        <w:ind w:left="402" w:right="0" w:hanging="258"/>
        <w:jc w:val="left"/>
        <w:rPr>
          <w:sz w:val="22"/>
        </w:rPr>
      </w:pPr>
      <w:r>
        <w:rPr>
          <w:sz w:val="22"/>
        </w:rPr>
        <w:t>Cuando</w:t>
      </w:r>
      <w:r>
        <w:rPr>
          <w:spacing w:val="-7"/>
          <w:sz w:val="22"/>
        </w:rPr>
        <w:t> </w:t>
      </w:r>
      <w:r>
        <w:rPr>
          <w:sz w:val="22"/>
        </w:rPr>
        <w:t>la</w:t>
      </w:r>
      <w:r>
        <w:rPr>
          <w:spacing w:val="-5"/>
          <w:sz w:val="22"/>
        </w:rPr>
        <w:t> </w:t>
      </w:r>
      <w:r>
        <w:rPr>
          <w:sz w:val="22"/>
        </w:rPr>
        <w:t>ubicación</w:t>
      </w:r>
      <w:r>
        <w:rPr>
          <w:spacing w:val="-5"/>
          <w:sz w:val="22"/>
        </w:rPr>
        <w:t> </w:t>
      </w:r>
      <w:r>
        <w:rPr>
          <w:sz w:val="22"/>
        </w:rPr>
        <w:t>del</w:t>
      </w:r>
      <w:r>
        <w:rPr>
          <w:spacing w:val="-8"/>
          <w:sz w:val="22"/>
        </w:rPr>
        <w:t> </w:t>
      </w:r>
      <w:r>
        <w:rPr>
          <w:sz w:val="22"/>
        </w:rPr>
        <w:t>proyecto</w:t>
      </w:r>
      <w:r>
        <w:rPr>
          <w:spacing w:val="-4"/>
          <w:sz w:val="22"/>
        </w:rPr>
        <w:t> </w:t>
      </w:r>
      <w:r>
        <w:rPr>
          <w:sz w:val="22"/>
        </w:rPr>
        <w:t>impacte</w:t>
      </w:r>
      <w:r>
        <w:rPr>
          <w:spacing w:val="-4"/>
          <w:sz w:val="22"/>
        </w:rPr>
        <w:t> </w:t>
      </w:r>
      <w:r>
        <w:rPr>
          <w:sz w:val="22"/>
        </w:rPr>
        <w:t>o</w:t>
      </w:r>
      <w:r>
        <w:rPr>
          <w:spacing w:val="-9"/>
          <w:sz w:val="22"/>
        </w:rPr>
        <w:t> </w:t>
      </w:r>
      <w:r>
        <w:rPr>
          <w:sz w:val="22"/>
        </w:rPr>
        <w:t>modifique</w:t>
      </w:r>
      <w:r>
        <w:rPr>
          <w:spacing w:val="-7"/>
          <w:sz w:val="22"/>
        </w:rPr>
        <w:t> </w:t>
      </w:r>
      <w:r>
        <w:rPr>
          <w:sz w:val="22"/>
        </w:rPr>
        <w:t>las</w:t>
      </w:r>
      <w:r>
        <w:rPr>
          <w:spacing w:val="-4"/>
          <w:sz w:val="22"/>
        </w:rPr>
        <w:t> </w:t>
      </w:r>
      <w:r>
        <w:rPr>
          <w:sz w:val="22"/>
        </w:rPr>
        <w:t>condiciones</w:t>
      </w:r>
      <w:r>
        <w:rPr>
          <w:spacing w:val="-5"/>
          <w:sz w:val="22"/>
        </w:rPr>
        <w:t> </w:t>
      </w:r>
      <w:r>
        <w:rPr>
          <w:sz w:val="22"/>
        </w:rPr>
        <w:t>de</w:t>
      </w:r>
      <w:r>
        <w:rPr>
          <w:spacing w:val="-9"/>
          <w:sz w:val="22"/>
        </w:rPr>
        <w:t> </w:t>
      </w:r>
      <w:r>
        <w:rPr>
          <w:sz w:val="22"/>
        </w:rPr>
        <w:t>la</w:t>
      </w:r>
      <w:r>
        <w:rPr>
          <w:spacing w:val="-5"/>
          <w:sz w:val="22"/>
        </w:rPr>
        <w:t> </w:t>
      </w:r>
      <w:r>
        <w:rPr>
          <w:sz w:val="22"/>
        </w:rPr>
        <w:t>vialidad</w:t>
      </w:r>
      <w:r>
        <w:rPr>
          <w:spacing w:val="-4"/>
          <w:sz w:val="22"/>
        </w:rPr>
        <w:t> </w:t>
      </w:r>
      <w:r>
        <w:rPr>
          <w:spacing w:val="-2"/>
          <w:sz w:val="22"/>
        </w:rPr>
        <w:t>existente.</w:t>
      </w:r>
    </w:p>
    <w:p>
      <w:pPr>
        <w:pStyle w:val="ListParagraph"/>
        <w:numPr>
          <w:ilvl w:val="3"/>
          <w:numId w:val="105"/>
        </w:numPr>
        <w:tabs>
          <w:tab w:pos="403" w:val="left" w:leader="none"/>
        </w:tabs>
        <w:spacing w:line="240" w:lineRule="auto" w:before="138" w:after="0"/>
        <w:ind w:left="403" w:right="0" w:hanging="259"/>
        <w:jc w:val="left"/>
        <w:rPr>
          <w:sz w:val="22"/>
        </w:rPr>
      </w:pPr>
      <w:r>
        <w:rPr>
          <w:sz w:val="22"/>
        </w:rPr>
        <w:t>Cuando</w:t>
      </w:r>
      <w:r>
        <w:rPr>
          <w:spacing w:val="-7"/>
          <w:sz w:val="22"/>
        </w:rPr>
        <w:t> </w:t>
      </w:r>
      <w:r>
        <w:rPr>
          <w:sz w:val="22"/>
        </w:rPr>
        <w:t>se</w:t>
      </w:r>
      <w:r>
        <w:rPr>
          <w:spacing w:val="-5"/>
          <w:sz w:val="22"/>
        </w:rPr>
        <w:t> </w:t>
      </w:r>
      <w:r>
        <w:rPr>
          <w:sz w:val="22"/>
        </w:rPr>
        <w:t>trate</w:t>
      </w:r>
      <w:r>
        <w:rPr>
          <w:spacing w:val="-5"/>
          <w:sz w:val="22"/>
        </w:rPr>
        <w:t> </w:t>
      </w:r>
      <w:r>
        <w:rPr>
          <w:sz w:val="22"/>
        </w:rPr>
        <w:t>de</w:t>
      </w:r>
      <w:r>
        <w:rPr>
          <w:spacing w:val="-6"/>
          <w:sz w:val="22"/>
        </w:rPr>
        <w:t> </w:t>
      </w:r>
      <w:r>
        <w:rPr>
          <w:sz w:val="22"/>
        </w:rPr>
        <w:t>estaciones</w:t>
      </w:r>
      <w:r>
        <w:rPr>
          <w:spacing w:val="-5"/>
          <w:sz w:val="22"/>
        </w:rPr>
        <w:t> </w:t>
      </w:r>
      <w:r>
        <w:rPr>
          <w:sz w:val="22"/>
        </w:rPr>
        <w:t>de</w:t>
      </w:r>
      <w:r>
        <w:rPr>
          <w:spacing w:val="-4"/>
          <w:sz w:val="22"/>
        </w:rPr>
        <w:t> </w:t>
      </w:r>
      <w:r>
        <w:rPr>
          <w:sz w:val="22"/>
        </w:rPr>
        <w:t>servicio</w:t>
      </w:r>
      <w:r>
        <w:rPr>
          <w:spacing w:val="-5"/>
          <w:sz w:val="22"/>
        </w:rPr>
        <w:t> </w:t>
      </w:r>
      <w:r>
        <w:rPr>
          <w:sz w:val="22"/>
        </w:rPr>
        <w:t>de</w:t>
      </w:r>
      <w:r>
        <w:rPr>
          <w:spacing w:val="-4"/>
          <w:sz w:val="22"/>
        </w:rPr>
        <w:t> </w:t>
      </w:r>
      <w:r>
        <w:rPr>
          <w:spacing w:val="-2"/>
          <w:sz w:val="22"/>
        </w:rPr>
        <w:t>combustibles.</w:t>
      </w:r>
    </w:p>
    <w:p>
      <w:pPr>
        <w:pStyle w:val="ListParagraph"/>
        <w:numPr>
          <w:ilvl w:val="3"/>
          <w:numId w:val="105"/>
        </w:numPr>
        <w:tabs>
          <w:tab w:pos="402" w:val="left" w:leader="none"/>
        </w:tabs>
        <w:spacing w:line="240" w:lineRule="auto" w:before="136" w:after="0"/>
        <w:ind w:left="402" w:right="0" w:hanging="258"/>
        <w:jc w:val="left"/>
        <w:rPr>
          <w:sz w:val="22"/>
        </w:rPr>
      </w:pPr>
      <w:r>
        <w:rPr>
          <w:sz w:val="22"/>
        </w:rPr>
        <w:t>Cuando</w:t>
      </w:r>
      <w:r>
        <w:rPr>
          <w:spacing w:val="-8"/>
          <w:sz w:val="22"/>
        </w:rPr>
        <w:t> </w:t>
      </w:r>
      <w:r>
        <w:rPr>
          <w:sz w:val="22"/>
        </w:rPr>
        <w:t>se</w:t>
      </w:r>
      <w:r>
        <w:rPr>
          <w:spacing w:val="-7"/>
          <w:sz w:val="22"/>
        </w:rPr>
        <w:t> </w:t>
      </w:r>
      <w:r>
        <w:rPr>
          <w:sz w:val="22"/>
        </w:rPr>
        <w:t>trate</w:t>
      </w:r>
      <w:r>
        <w:rPr>
          <w:spacing w:val="-5"/>
          <w:sz w:val="22"/>
        </w:rPr>
        <w:t> </w:t>
      </w:r>
      <w:r>
        <w:rPr>
          <w:sz w:val="22"/>
        </w:rPr>
        <w:t>de</w:t>
      </w:r>
      <w:r>
        <w:rPr>
          <w:spacing w:val="-8"/>
          <w:sz w:val="22"/>
        </w:rPr>
        <w:t> </w:t>
      </w:r>
      <w:r>
        <w:rPr>
          <w:sz w:val="22"/>
        </w:rPr>
        <w:t>desarrollos</w:t>
      </w:r>
      <w:r>
        <w:rPr>
          <w:spacing w:val="-5"/>
          <w:sz w:val="22"/>
        </w:rPr>
        <w:t> </w:t>
      </w:r>
      <w:r>
        <w:rPr>
          <w:sz w:val="22"/>
        </w:rPr>
        <w:t>habitacionales</w:t>
      </w:r>
      <w:r>
        <w:rPr>
          <w:spacing w:val="-6"/>
          <w:sz w:val="22"/>
        </w:rPr>
        <w:t> </w:t>
      </w:r>
      <w:r>
        <w:rPr>
          <w:sz w:val="22"/>
        </w:rPr>
        <w:t>de</w:t>
      </w:r>
      <w:r>
        <w:rPr>
          <w:spacing w:val="-9"/>
          <w:sz w:val="22"/>
        </w:rPr>
        <w:t> </w:t>
      </w:r>
      <w:r>
        <w:rPr>
          <w:sz w:val="22"/>
        </w:rPr>
        <w:t>cualquier</w:t>
      </w:r>
      <w:r>
        <w:rPr>
          <w:spacing w:val="-6"/>
          <w:sz w:val="22"/>
        </w:rPr>
        <w:t> </w:t>
      </w:r>
      <w:r>
        <w:rPr>
          <w:spacing w:val="-2"/>
          <w:sz w:val="22"/>
        </w:rPr>
        <w:t>tipo.</w:t>
      </w:r>
    </w:p>
    <w:p>
      <w:pPr>
        <w:pStyle w:val="ListParagraph"/>
        <w:numPr>
          <w:ilvl w:val="2"/>
          <w:numId w:val="105"/>
        </w:numPr>
        <w:tabs>
          <w:tab w:pos="153" w:val="left" w:leader="none"/>
          <w:tab w:pos="849" w:val="left" w:leader="none"/>
        </w:tabs>
        <w:spacing w:line="235" w:lineRule="auto" w:before="144" w:after="0"/>
        <w:ind w:left="153" w:right="128" w:hanging="10"/>
        <w:jc w:val="both"/>
        <w:rPr>
          <w:sz w:val="22"/>
        </w:rPr>
      </w:pPr>
      <w:r>
        <w:rPr>
          <w:sz w:val="22"/>
        </w:rPr>
        <w:t>Estudio</w:t>
      </w:r>
      <w:r>
        <w:rPr>
          <w:spacing w:val="-7"/>
          <w:sz w:val="22"/>
        </w:rPr>
        <w:t> </w:t>
      </w:r>
      <w:r>
        <w:rPr>
          <w:sz w:val="22"/>
        </w:rPr>
        <w:t>de</w:t>
      </w:r>
      <w:r>
        <w:rPr>
          <w:spacing w:val="-10"/>
          <w:sz w:val="22"/>
        </w:rPr>
        <w:t> </w:t>
      </w:r>
      <w:r>
        <w:rPr>
          <w:sz w:val="22"/>
        </w:rPr>
        <w:t>movilidad,</w:t>
      </w:r>
      <w:r>
        <w:rPr>
          <w:spacing w:val="-6"/>
          <w:sz w:val="22"/>
        </w:rPr>
        <w:t> </w:t>
      </w:r>
      <w:r>
        <w:rPr>
          <w:sz w:val="22"/>
        </w:rPr>
        <w:t>en</w:t>
      </w:r>
      <w:r>
        <w:rPr>
          <w:spacing w:val="-10"/>
          <w:sz w:val="22"/>
        </w:rPr>
        <w:t> </w:t>
      </w:r>
      <w:r>
        <w:rPr>
          <w:sz w:val="22"/>
        </w:rPr>
        <w:t>los</w:t>
      </w:r>
      <w:r>
        <w:rPr>
          <w:spacing w:val="-7"/>
          <w:sz w:val="22"/>
        </w:rPr>
        <w:t> </w:t>
      </w:r>
      <w:r>
        <w:rPr>
          <w:sz w:val="22"/>
        </w:rPr>
        <w:t>casos</w:t>
      </w:r>
      <w:r>
        <w:rPr>
          <w:spacing w:val="-9"/>
          <w:sz w:val="22"/>
        </w:rPr>
        <w:t> </w:t>
      </w:r>
      <w:r>
        <w:rPr>
          <w:sz w:val="22"/>
        </w:rPr>
        <w:t>que</w:t>
      </w:r>
      <w:r>
        <w:rPr>
          <w:spacing w:val="-10"/>
          <w:sz w:val="22"/>
        </w:rPr>
        <w:t> </w:t>
      </w:r>
      <w:r>
        <w:rPr>
          <w:sz w:val="22"/>
        </w:rPr>
        <w:t>el</w:t>
      </w:r>
      <w:r>
        <w:rPr>
          <w:spacing w:val="-8"/>
          <w:sz w:val="22"/>
        </w:rPr>
        <w:t> </w:t>
      </w:r>
      <w:r>
        <w:rPr>
          <w:sz w:val="22"/>
        </w:rPr>
        <w:t>predio</w:t>
      </w:r>
      <w:r>
        <w:rPr>
          <w:spacing w:val="-7"/>
          <w:sz w:val="22"/>
        </w:rPr>
        <w:t> </w:t>
      </w:r>
      <w:r>
        <w:rPr>
          <w:sz w:val="22"/>
        </w:rPr>
        <w:t>no</w:t>
      </w:r>
      <w:r>
        <w:rPr>
          <w:spacing w:val="-7"/>
          <w:sz w:val="22"/>
        </w:rPr>
        <w:t> </w:t>
      </w:r>
      <w:r>
        <w:rPr>
          <w:sz w:val="22"/>
        </w:rPr>
        <w:t>pertenezca</w:t>
      </w:r>
      <w:r>
        <w:rPr>
          <w:spacing w:val="-7"/>
          <w:sz w:val="22"/>
        </w:rPr>
        <w:t> </w:t>
      </w:r>
      <w:r>
        <w:rPr>
          <w:sz w:val="22"/>
        </w:rPr>
        <w:t>a</w:t>
      </w:r>
      <w:r>
        <w:rPr>
          <w:spacing w:val="-10"/>
          <w:sz w:val="22"/>
        </w:rPr>
        <w:t> </w:t>
      </w:r>
      <w:r>
        <w:rPr>
          <w:sz w:val="22"/>
        </w:rPr>
        <w:t>fraccionamiento</w:t>
      </w:r>
      <w:r>
        <w:rPr>
          <w:spacing w:val="-7"/>
          <w:sz w:val="22"/>
        </w:rPr>
        <w:t> </w:t>
      </w:r>
      <w:r>
        <w:rPr>
          <w:sz w:val="22"/>
        </w:rPr>
        <w:t>autorizado y el proyecto arquitectónico presente un requerimiento mayor de 50-cincuenta cajones de estacionamiento; así como cuando se pretenda llevar a cabo la construcción de más de 10-diez viviendas o departamentos, o establecimientos comerciales y de servicios que requieran más de 24veinticuatro cajones de estacionamiento;</w:t>
      </w:r>
    </w:p>
    <w:p>
      <w:pPr>
        <w:pStyle w:val="ListParagraph"/>
        <w:numPr>
          <w:ilvl w:val="2"/>
          <w:numId w:val="105"/>
        </w:numPr>
        <w:tabs>
          <w:tab w:pos="153" w:val="left" w:leader="none"/>
          <w:tab w:pos="850" w:val="left" w:leader="none"/>
        </w:tabs>
        <w:spacing w:line="232" w:lineRule="auto" w:before="146" w:after="0"/>
        <w:ind w:left="153" w:right="134" w:hanging="10"/>
        <w:jc w:val="both"/>
        <w:rPr>
          <w:sz w:val="22"/>
        </w:rPr>
      </w:pPr>
      <w:r>
        <w:rPr>
          <w:sz w:val="22"/>
        </w:rPr>
        <w:t>Presentar copia de</w:t>
      </w:r>
      <w:r>
        <w:rPr>
          <w:spacing w:val="-1"/>
          <w:sz w:val="22"/>
        </w:rPr>
        <w:t> </w:t>
      </w:r>
      <w:r>
        <w:rPr>
          <w:sz w:val="22"/>
        </w:rPr>
        <w:t>la</w:t>
      </w:r>
      <w:r>
        <w:rPr>
          <w:spacing w:val="-1"/>
          <w:sz w:val="22"/>
        </w:rPr>
        <w:t> </w:t>
      </w:r>
      <w:r>
        <w:rPr>
          <w:sz w:val="22"/>
        </w:rPr>
        <w:t>autorización en</w:t>
      </w:r>
      <w:r>
        <w:rPr>
          <w:spacing w:val="-1"/>
          <w:sz w:val="22"/>
        </w:rPr>
        <w:t> </w:t>
      </w:r>
      <w:r>
        <w:rPr>
          <w:sz w:val="22"/>
        </w:rPr>
        <w:t>materia</w:t>
      </w:r>
      <w:r>
        <w:rPr>
          <w:spacing w:val="-1"/>
          <w:sz w:val="22"/>
        </w:rPr>
        <w:t> </w:t>
      </w:r>
      <w:r>
        <w:rPr>
          <w:sz w:val="22"/>
        </w:rPr>
        <w:t>de</w:t>
      </w:r>
      <w:r>
        <w:rPr>
          <w:spacing w:val="-3"/>
          <w:sz w:val="22"/>
        </w:rPr>
        <w:t> </w:t>
      </w:r>
      <w:r>
        <w:rPr>
          <w:sz w:val="22"/>
        </w:rPr>
        <w:t>impacto</w:t>
      </w:r>
      <w:r>
        <w:rPr>
          <w:spacing w:val="-1"/>
          <w:sz w:val="22"/>
        </w:rPr>
        <w:t> </w:t>
      </w:r>
      <w:r>
        <w:rPr>
          <w:sz w:val="22"/>
        </w:rPr>
        <w:t>ambiental emitida por la</w:t>
      </w:r>
      <w:r>
        <w:rPr>
          <w:spacing w:val="-1"/>
          <w:sz w:val="22"/>
        </w:rPr>
        <w:t> </w:t>
      </w:r>
      <w:r>
        <w:rPr>
          <w:sz w:val="22"/>
        </w:rPr>
        <w:t>autoridad competente, en los casos en los que conforme a la ley aplicable se requiera;</w:t>
      </w:r>
    </w:p>
    <w:p>
      <w:pPr>
        <w:pStyle w:val="ListParagraph"/>
        <w:numPr>
          <w:ilvl w:val="2"/>
          <w:numId w:val="105"/>
        </w:numPr>
        <w:tabs>
          <w:tab w:pos="153" w:val="left" w:leader="none"/>
          <w:tab w:pos="849" w:val="left" w:leader="none"/>
        </w:tabs>
        <w:spacing w:line="232" w:lineRule="auto" w:before="147" w:after="0"/>
        <w:ind w:left="153" w:right="129" w:hanging="10"/>
        <w:jc w:val="both"/>
        <w:rPr>
          <w:sz w:val="22"/>
        </w:rPr>
      </w:pPr>
      <w:r>
        <w:rPr>
          <w:sz w:val="22"/>
        </w:rPr>
        <w:t>Factibilidad de</w:t>
      </w:r>
      <w:r>
        <w:rPr>
          <w:spacing w:val="-1"/>
          <w:sz w:val="22"/>
        </w:rPr>
        <w:t> </w:t>
      </w:r>
      <w:r>
        <w:rPr>
          <w:sz w:val="22"/>
        </w:rPr>
        <w:t>los servicios de</w:t>
      </w:r>
      <w:r>
        <w:rPr>
          <w:spacing w:val="-1"/>
          <w:sz w:val="22"/>
        </w:rPr>
        <w:t> </w:t>
      </w:r>
      <w:r>
        <w:rPr>
          <w:sz w:val="22"/>
        </w:rPr>
        <w:t>agua</w:t>
      </w:r>
      <w:r>
        <w:rPr>
          <w:spacing w:val="-1"/>
          <w:sz w:val="22"/>
        </w:rPr>
        <w:t> </w:t>
      </w:r>
      <w:r>
        <w:rPr>
          <w:sz w:val="22"/>
        </w:rPr>
        <w:t>y</w:t>
      </w:r>
      <w:r>
        <w:rPr>
          <w:spacing w:val="-3"/>
          <w:sz w:val="22"/>
        </w:rPr>
        <w:t> </w:t>
      </w:r>
      <w:r>
        <w:rPr>
          <w:sz w:val="22"/>
        </w:rPr>
        <w:t>drenaje sanitario, para construcciones que presenten un Coeficiente de Utilización del Suelo (CUS) mayor a 1,500-mil quinientos metros cuadrados de </w:t>
      </w:r>
      <w:r>
        <w:rPr>
          <w:spacing w:val="-2"/>
          <w:sz w:val="22"/>
        </w:rPr>
        <w:t>construcción;</w:t>
      </w:r>
    </w:p>
    <w:p>
      <w:pPr>
        <w:pStyle w:val="ListParagraph"/>
        <w:numPr>
          <w:ilvl w:val="2"/>
          <w:numId w:val="105"/>
        </w:numPr>
        <w:tabs>
          <w:tab w:pos="153" w:val="left" w:leader="none"/>
          <w:tab w:pos="848" w:val="left" w:leader="none"/>
        </w:tabs>
        <w:spacing w:line="232" w:lineRule="auto" w:before="150" w:after="0"/>
        <w:ind w:left="153" w:right="131" w:hanging="10"/>
        <w:jc w:val="both"/>
        <w:rPr>
          <w:sz w:val="22"/>
        </w:rPr>
      </w:pPr>
      <w:r>
        <w:rPr>
          <w:sz w:val="22"/>
        </w:rPr>
        <w:t>Factibilidad</w:t>
      </w:r>
      <w:r>
        <w:rPr>
          <w:spacing w:val="-12"/>
          <w:sz w:val="22"/>
        </w:rPr>
        <w:t> </w:t>
      </w:r>
      <w:r>
        <w:rPr>
          <w:sz w:val="22"/>
        </w:rPr>
        <w:t>del</w:t>
      </w:r>
      <w:r>
        <w:rPr>
          <w:spacing w:val="-13"/>
          <w:sz w:val="22"/>
        </w:rPr>
        <w:t> </w:t>
      </w:r>
      <w:r>
        <w:rPr>
          <w:sz w:val="22"/>
        </w:rPr>
        <w:t>servicio</w:t>
      </w:r>
      <w:r>
        <w:rPr>
          <w:spacing w:val="-12"/>
          <w:sz w:val="22"/>
        </w:rPr>
        <w:t> </w:t>
      </w:r>
      <w:r>
        <w:rPr>
          <w:sz w:val="22"/>
        </w:rPr>
        <w:t>de</w:t>
      </w:r>
      <w:r>
        <w:rPr>
          <w:spacing w:val="-12"/>
          <w:sz w:val="22"/>
        </w:rPr>
        <w:t> </w:t>
      </w:r>
      <w:r>
        <w:rPr>
          <w:sz w:val="22"/>
        </w:rPr>
        <w:t>electricidad,</w:t>
      </w:r>
      <w:r>
        <w:rPr>
          <w:spacing w:val="-11"/>
          <w:sz w:val="22"/>
        </w:rPr>
        <w:t> </w:t>
      </w:r>
      <w:r>
        <w:rPr>
          <w:sz w:val="22"/>
        </w:rPr>
        <w:t>para</w:t>
      </w:r>
      <w:r>
        <w:rPr>
          <w:spacing w:val="-12"/>
          <w:sz w:val="22"/>
        </w:rPr>
        <w:t> </w:t>
      </w:r>
      <w:r>
        <w:rPr>
          <w:sz w:val="22"/>
        </w:rPr>
        <w:t>construcciones</w:t>
      </w:r>
      <w:r>
        <w:rPr>
          <w:spacing w:val="-14"/>
          <w:sz w:val="22"/>
        </w:rPr>
        <w:t> </w:t>
      </w:r>
      <w:r>
        <w:rPr>
          <w:sz w:val="22"/>
        </w:rPr>
        <w:t>que</w:t>
      </w:r>
      <w:r>
        <w:rPr>
          <w:spacing w:val="-13"/>
          <w:sz w:val="22"/>
        </w:rPr>
        <w:t> </w:t>
      </w:r>
      <w:r>
        <w:rPr>
          <w:sz w:val="22"/>
        </w:rPr>
        <w:t>presenten</w:t>
      </w:r>
      <w:r>
        <w:rPr>
          <w:spacing w:val="-16"/>
          <w:sz w:val="22"/>
        </w:rPr>
        <w:t> </w:t>
      </w:r>
      <w:r>
        <w:rPr>
          <w:sz w:val="22"/>
        </w:rPr>
        <w:t>un</w:t>
      </w:r>
      <w:r>
        <w:rPr>
          <w:spacing w:val="-12"/>
          <w:sz w:val="22"/>
        </w:rPr>
        <w:t> </w:t>
      </w:r>
      <w:r>
        <w:rPr>
          <w:sz w:val="22"/>
        </w:rPr>
        <w:t>Coeficiente</w:t>
      </w:r>
      <w:r>
        <w:rPr>
          <w:spacing w:val="-12"/>
          <w:sz w:val="22"/>
        </w:rPr>
        <w:t> </w:t>
      </w:r>
      <w:r>
        <w:rPr>
          <w:sz w:val="22"/>
        </w:rPr>
        <w:t>de Utilización del Suelo (CUS) mayor a 1,500-mil quinientos metros cuadrados de construcción;</w:t>
      </w:r>
    </w:p>
    <w:p>
      <w:pPr>
        <w:pStyle w:val="ListParagraph"/>
        <w:numPr>
          <w:ilvl w:val="2"/>
          <w:numId w:val="105"/>
        </w:numPr>
        <w:tabs>
          <w:tab w:pos="153" w:val="left" w:leader="none"/>
          <w:tab w:pos="848" w:val="left" w:leader="none"/>
        </w:tabs>
        <w:spacing w:line="235" w:lineRule="auto" w:before="145" w:after="0"/>
        <w:ind w:left="153" w:right="130" w:hanging="10"/>
        <w:jc w:val="both"/>
        <w:rPr>
          <w:sz w:val="22"/>
        </w:rPr>
      </w:pPr>
      <w:r>
        <w:rPr>
          <w:sz w:val="22"/>
        </w:rPr>
        <w:t>Carta</w:t>
      </w:r>
      <w:r>
        <w:rPr>
          <w:spacing w:val="-1"/>
          <w:sz w:val="22"/>
        </w:rPr>
        <w:t> </w:t>
      </w:r>
      <w:r>
        <w:rPr>
          <w:sz w:val="22"/>
        </w:rPr>
        <w:t>de</w:t>
      </w:r>
      <w:r>
        <w:rPr>
          <w:spacing w:val="-3"/>
          <w:sz w:val="22"/>
        </w:rPr>
        <w:t> </w:t>
      </w:r>
      <w:r>
        <w:rPr>
          <w:sz w:val="22"/>
        </w:rPr>
        <w:t>Consentimiento</w:t>
      </w:r>
      <w:r>
        <w:rPr>
          <w:spacing w:val="-3"/>
          <w:sz w:val="22"/>
        </w:rPr>
        <w:t> </w:t>
      </w:r>
      <w:r>
        <w:rPr>
          <w:sz w:val="22"/>
        </w:rPr>
        <w:t>con</w:t>
      </w:r>
      <w:r>
        <w:rPr>
          <w:spacing w:val="-1"/>
          <w:sz w:val="22"/>
        </w:rPr>
        <w:t> </w:t>
      </w:r>
      <w:r>
        <w:rPr>
          <w:sz w:val="22"/>
        </w:rPr>
        <w:t>base</w:t>
      </w:r>
      <w:r>
        <w:rPr>
          <w:spacing w:val="-3"/>
          <w:sz w:val="22"/>
        </w:rPr>
        <w:t> </w:t>
      </w:r>
      <w:r>
        <w:rPr>
          <w:sz w:val="22"/>
        </w:rPr>
        <w:t>en</w:t>
      </w:r>
      <w:r>
        <w:rPr>
          <w:spacing w:val="-3"/>
          <w:sz w:val="22"/>
        </w:rPr>
        <w:t> </w:t>
      </w:r>
      <w:r>
        <w:rPr>
          <w:sz w:val="22"/>
        </w:rPr>
        <w:t>el</w:t>
      </w:r>
      <w:r>
        <w:rPr>
          <w:spacing w:val="-4"/>
          <w:sz w:val="22"/>
        </w:rPr>
        <w:t> </w:t>
      </w:r>
      <w:r>
        <w:rPr>
          <w:sz w:val="22"/>
        </w:rPr>
        <w:t>formato</w:t>
      </w:r>
      <w:r>
        <w:rPr>
          <w:spacing w:val="-5"/>
          <w:sz w:val="22"/>
        </w:rPr>
        <w:t> </w:t>
      </w:r>
      <w:r>
        <w:rPr>
          <w:sz w:val="22"/>
        </w:rPr>
        <w:t>oficial</w:t>
      </w:r>
      <w:r>
        <w:rPr>
          <w:spacing w:val="-2"/>
          <w:sz w:val="22"/>
        </w:rPr>
        <w:t> </w:t>
      </w:r>
      <w:r>
        <w:rPr>
          <w:sz w:val="22"/>
        </w:rPr>
        <w:t>que</w:t>
      </w:r>
      <w:r>
        <w:rPr>
          <w:spacing w:val="-3"/>
          <w:sz w:val="22"/>
        </w:rPr>
        <w:t> </w:t>
      </w:r>
      <w:r>
        <w:rPr>
          <w:sz w:val="22"/>
        </w:rPr>
        <w:t>emita</w:t>
      </w:r>
      <w:r>
        <w:rPr>
          <w:spacing w:val="-1"/>
          <w:sz w:val="22"/>
        </w:rPr>
        <w:t> </w:t>
      </w:r>
      <w:r>
        <w:rPr>
          <w:sz w:val="22"/>
        </w:rPr>
        <w:t>la</w:t>
      </w:r>
      <w:r>
        <w:rPr>
          <w:spacing w:val="-1"/>
          <w:sz w:val="22"/>
        </w:rPr>
        <w:t> </w:t>
      </w:r>
      <w:r>
        <w:rPr>
          <w:sz w:val="22"/>
        </w:rPr>
        <w:t>Secretaría, en</w:t>
      </w:r>
      <w:r>
        <w:rPr>
          <w:spacing w:val="-1"/>
          <w:sz w:val="22"/>
        </w:rPr>
        <w:t> </w:t>
      </w:r>
      <w:r>
        <w:rPr>
          <w:sz w:val="22"/>
        </w:rPr>
        <w:t>la</w:t>
      </w:r>
      <w:r>
        <w:rPr>
          <w:spacing w:val="-3"/>
          <w:sz w:val="22"/>
        </w:rPr>
        <w:t> </w:t>
      </w:r>
      <w:r>
        <w:rPr>
          <w:sz w:val="22"/>
        </w:rPr>
        <w:t>cual</w:t>
      </w:r>
      <w:r>
        <w:rPr>
          <w:spacing w:val="-1"/>
          <w:sz w:val="22"/>
        </w:rPr>
        <w:t> </w:t>
      </w:r>
      <w:r>
        <w:rPr>
          <w:sz w:val="22"/>
        </w:rPr>
        <w:t>el interesado</w:t>
      </w:r>
      <w:r>
        <w:rPr>
          <w:spacing w:val="-2"/>
          <w:sz w:val="22"/>
        </w:rPr>
        <w:t> </w:t>
      </w:r>
      <w:r>
        <w:rPr>
          <w:sz w:val="22"/>
        </w:rPr>
        <w:t>autoriza</w:t>
      </w:r>
      <w:r>
        <w:rPr>
          <w:spacing w:val="-2"/>
          <w:sz w:val="22"/>
        </w:rPr>
        <w:t> </w:t>
      </w:r>
      <w:r>
        <w:rPr>
          <w:sz w:val="22"/>
        </w:rPr>
        <w:t>y</w:t>
      </w:r>
      <w:r>
        <w:rPr>
          <w:spacing w:val="-3"/>
          <w:sz w:val="22"/>
        </w:rPr>
        <w:t> </w:t>
      </w:r>
      <w:r>
        <w:rPr>
          <w:sz w:val="22"/>
        </w:rPr>
        <w:t>se</w:t>
      </w:r>
      <w:r>
        <w:rPr>
          <w:spacing w:val="-2"/>
          <w:sz w:val="22"/>
        </w:rPr>
        <w:t> </w:t>
      </w:r>
      <w:r>
        <w:rPr>
          <w:sz w:val="22"/>
        </w:rPr>
        <w:t>obliga</w:t>
      </w:r>
      <w:r>
        <w:rPr>
          <w:spacing w:val="-2"/>
          <w:sz w:val="22"/>
        </w:rPr>
        <w:t> </w:t>
      </w:r>
      <w:r>
        <w:rPr>
          <w:sz w:val="22"/>
        </w:rPr>
        <w:t>a</w:t>
      </w:r>
      <w:r>
        <w:rPr>
          <w:spacing w:val="-1"/>
          <w:sz w:val="22"/>
        </w:rPr>
        <w:t> </w:t>
      </w:r>
      <w:r>
        <w:rPr>
          <w:sz w:val="22"/>
        </w:rPr>
        <w:t>compartir</w:t>
      </w:r>
      <w:r>
        <w:rPr>
          <w:spacing w:val="-1"/>
          <w:sz w:val="22"/>
        </w:rPr>
        <w:t> </w:t>
      </w:r>
      <w:r>
        <w:rPr>
          <w:sz w:val="22"/>
        </w:rPr>
        <w:t>con</w:t>
      </w:r>
      <w:r>
        <w:rPr>
          <w:spacing w:val="-2"/>
          <w:sz w:val="22"/>
        </w:rPr>
        <w:t> </w:t>
      </w:r>
      <w:r>
        <w:rPr>
          <w:sz w:val="22"/>
        </w:rPr>
        <w:t>el</w:t>
      </w:r>
      <w:r>
        <w:rPr>
          <w:spacing w:val="-5"/>
          <w:sz w:val="22"/>
        </w:rPr>
        <w:t> </w:t>
      </w:r>
      <w:r>
        <w:rPr>
          <w:sz w:val="22"/>
        </w:rPr>
        <w:t>Municipio,</w:t>
      </w:r>
      <w:r>
        <w:rPr>
          <w:spacing w:val="-1"/>
          <w:sz w:val="22"/>
        </w:rPr>
        <w:t> </w:t>
      </w:r>
      <w:r>
        <w:rPr>
          <w:sz w:val="22"/>
        </w:rPr>
        <w:t>cuando</w:t>
      </w:r>
      <w:r>
        <w:rPr>
          <w:spacing w:val="-2"/>
          <w:sz w:val="22"/>
        </w:rPr>
        <w:t> </w:t>
      </w:r>
      <w:r>
        <w:rPr>
          <w:sz w:val="22"/>
        </w:rPr>
        <w:t>le</w:t>
      </w:r>
      <w:r>
        <w:rPr>
          <w:spacing w:val="-2"/>
          <w:sz w:val="22"/>
        </w:rPr>
        <w:t> </w:t>
      </w:r>
      <w:r>
        <w:rPr>
          <w:sz w:val="22"/>
        </w:rPr>
        <w:t>sea</w:t>
      </w:r>
      <w:r>
        <w:rPr>
          <w:spacing w:val="-2"/>
          <w:sz w:val="22"/>
        </w:rPr>
        <w:t> </w:t>
      </w:r>
      <w:r>
        <w:rPr>
          <w:sz w:val="22"/>
        </w:rPr>
        <w:t>solicitado, las</w:t>
      </w:r>
      <w:r>
        <w:rPr>
          <w:spacing w:val="-2"/>
          <w:sz w:val="22"/>
        </w:rPr>
        <w:t> </w:t>
      </w:r>
      <w:r>
        <w:rPr>
          <w:sz w:val="22"/>
        </w:rPr>
        <w:t>imágenes y videograbaciones de las cámaras de seguridad y vigilancia que tengan vista a vías y espacios </w:t>
      </w:r>
      <w:r>
        <w:rPr>
          <w:spacing w:val="-2"/>
          <w:sz w:val="22"/>
        </w:rPr>
        <w:t>públicos;</w:t>
      </w:r>
    </w:p>
    <w:p>
      <w:pPr>
        <w:pStyle w:val="ListParagraph"/>
        <w:numPr>
          <w:ilvl w:val="2"/>
          <w:numId w:val="105"/>
        </w:numPr>
        <w:tabs>
          <w:tab w:pos="153" w:val="left" w:leader="none"/>
          <w:tab w:pos="849" w:val="left" w:leader="none"/>
        </w:tabs>
        <w:spacing w:line="235" w:lineRule="auto" w:before="142" w:after="0"/>
        <w:ind w:left="153" w:right="133" w:hanging="10"/>
        <w:jc w:val="both"/>
        <w:rPr>
          <w:sz w:val="22"/>
        </w:rPr>
      </w:pPr>
      <w:r>
        <w:rPr>
          <w:sz w:val="22"/>
        </w:rPr>
        <w:t>Autorización del propietario o de la autoridad competente en materia de patrimonio y de las empresas que presten servicios públicos en la zona, cuando el sistema de estabilización de los taludes propuesto invada o afecte la propiedad pública o privada por medio de anclajes o alguna otra obra; y,</w:t>
      </w:r>
    </w:p>
    <w:p>
      <w:pPr>
        <w:pStyle w:val="ListParagraph"/>
        <w:numPr>
          <w:ilvl w:val="2"/>
          <w:numId w:val="105"/>
        </w:numPr>
        <w:tabs>
          <w:tab w:pos="153" w:val="left" w:leader="none"/>
          <w:tab w:pos="849" w:val="left" w:leader="none"/>
        </w:tabs>
        <w:spacing w:line="232" w:lineRule="auto" w:before="145" w:after="0"/>
        <w:ind w:left="153" w:right="134" w:hanging="10"/>
        <w:jc w:val="both"/>
        <w:rPr>
          <w:sz w:val="22"/>
        </w:rPr>
      </w:pPr>
      <w:r>
        <w:rPr>
          <w:sz w:val="22"/>
        </w:rPr>
        <w:t>El estudio de impacto ambiental en los casos en los que sea exigido conforme al presente </w:t>
      </w:r>
      <w:r>
        <w:rPr>
          <w:spacing w:val="-2"/>
          <w:sz w:val="22"/>
        </w:rPr>
        <w:t>Reglamento.</w:t>
      </w:r>
    </w:p>
    <w:p>
      <w:pPr>
        <w:pStyle w:val="BodyText"/>
        <w:spacing w:line="232" w:lineRule="auto" w:before="148"/>
        <w:ind w:left="139" w:right="133"/>
      </w:pPr>
      <w:r>
        <w:rPr/>
        <w:t>Solamente</w:t>
      </w:r>
      <w:r>
        <w:rPr>
          <w:spacing w:val="-5"/>
        </w:rPr>
        <w:t> </w:t>
      </w:r>
      <w:r>
        <w:rPr/>
        <w:t>se</w:t>
      </w:r>
      <w:r>
        <w:rPr>
          <w:spacing w:val="-5"/>
        </w:rPr>
        <w:t> </w:t>
      </w:r>
      <w:r>
        <w:rPr/>
        <w:t>podrán</w:t>
      </w:r>
      <w:r>
        <w:rPr>
          <w:spacing w:val="-6"/>
        </w:rPr>
        <w:t> </w:t>
      </w:r>
      <w:r>
        <w:rPr/>
        <w:t>recibir</w:t>
      </w:r>
      <w:r>
        <w:rPr>
          <w:spacing w:val="-2"/>
        </w:rPr>
        <w:t> </w:t>
      </w:r>
      <w:r>
        <w:rPr/>
        <w:t>las</w:t>
      </w:r>
      <w:r>
        <w:rPr>
          <w:spacing w:val="-3"/>
        </w:rPr>
        <w:t> </w:t>
      </w:r>
      <w:r>
        <w:rPr/>
        <w:t>solicitudes</w:t>
      </w:r>
      <w:r>
        <w:rPr>
          <w:spacing w:val="-6"/>
        </w:rPr>
        <w:t> </w:t>
      </w:r>
      <w:r>
        <w:rPr/>
        <w:t>que</w:t>
      </w:r>
      <w:r>
        <w:rPr>
          <w:spacing w:val="-5"/>
        </w:rPr>
        <w:t> </w:t>
      </w:r>
      <w:r>
        <w:rPr/>
        <w:t>cumplan</w:t>
      </w:r>
      <w:r>
        <w:rPr>
          <w:spacing w:val="-3"/>
        </w:rPr>
        <w:t> </w:t>
      </w:r>
      <w:r>
        <w:rPr/>
        <w:t>con</w:t>
      </w:r>
      <w:r>
        <w:rPr>
          <w:spacing w:val="-5"/>
        </w:rPr>
        <w:t> </w:t>
      </w:r>
      <w:r>
        <w:rPr/>
        <w:t>la</w:t>
      </w:r>
      <w:r>
        <w:rPr>
          <w:spacing w:val="-5"/>
        </w:rPr>
        <w:t> </w:t>
      </w:r>
      <w:r>
        <w:rPr/>
        <w:t>presentación</w:t>
      </w:r>
      <w:r>
        <w:rPr>
          <w:spacing w:val="-3"/>
        </w:rPr>
        <w:t> </w:t>
      </w:r>
      <w:r>
        <w:rPr/>
        <w:t>de</w:t>
      </w:r>
      <w:r>
        <w:rPr>
          <w:spacing w:val="-5"/>
        </w:rPr>
        <w:t> </w:t>
      </w:r>
      <w:r>
        <w:rPr/>
        <w:t>todos</w:t>
      </w:r>
      <w:r>
        <w:rPr>
          <w:spacing w:val="-2"/>
        </w:rPr>
        <w:t> </w:t>
      </w:r>
      <w:r>
        <w:rPr/>
        <w:t>los</w:t>
      </w:r>
      <w:r>
        <w:rPr>
          <w:spacing w:val="-6"/>
        </w:rPr>
        <w:t> </w:t>
      </w:r>
      <w:r>
        <w:rPr/>
        <w:t>requisitos listados en este artículo.</w:t>
      </w:r>
    </w:p>
    <w:p>
      <w:pPr>
        <w:pStyle w:val="BodyText"/>
        <w:ind w:firstLine="0"/>
        <w:jc w:val="left"/>
      </w:pPr>
    </w:p>
    <w:p>
      <w:pPr>
        <w:pStyle w:val="BodyText"/>
        <w:spacing w:before="9"/>
        <w:ind w:firstLine="0"/>
        <w:jc w:val="left"/>
      </w:pPr>
    </w:p>
    <w:p>
      <w:pPr>
        <w:pStyle w:val="BodyText"/>
        <w:spacing w:line="235" w:lineRule="auto"/>
        <w:ind w:left="139" w:right="128"/>
      </w:pPr>
      <w:r>
        <w:rPr/>
        <w:t>ARTÍCULO</w:t>
      </w:r>
      <w:r>
        <w:rPr>
          <w:spacing w:val="-1"/>
        </w:rPr>
        <w:t> </w:t>
      </w:r>
      <w:r>
        <w:rPr/>
        <w:t>333. El</w:t>
      </w:r>
      <w:r>
        <w:rPr>
          <w:spacing w:val="-2"/>
        </w:rPr>
        <w:t> </w:t>
      </w:r>
      <w:r>
        <w:rPr/>
        <w:t>formato</w:t>
      </w:r>
      <w:r>
        <w:rPr>
          <w:spacing w:val="-1"/>
        </w:rPr>
        <w:t> </w:t>
      </w:r>
      <w:r>
        <w:rPr/>
        <w:t>que</w:t>
      </w:r>
      <w:r>
        <w:rPr>
          <w:spacing w:val="-2"/>
        </w:rPr>
        <w:t> </w:t>
      </w:r>
      <w:r>
        <w:rPr/>
        <w:t>para</w:t>
      </w:r>
      <w:r>
        <w:rPr>
          <w:spacing w:val="-2"/>
        </w:rPr>
        <w:t> </w:t>
      </w:r>
      <w:r>
        <w:rPr/>
        <w:t>tal</w:t>
      </w:r>
      <w:r>
        <w:rPr>
          <w:spacing w:val="-3"/>
        </w:rPr>
        <w:t> </w:t>
      </w:r>
      <w:r>
        <w:rPr/>
        <w:t>efecto</w:t>
      </w:r>
      <w:r>
        <w:rPr>
          <w:spacing w:val="-2"/>
        </w:rPr>
        <w:t> </w:t>
      </w:r>
      <w:r>
        <w:rPr/>
        <w:t>emita</w:t>
      </w:r>
      <w:r>
        <w:rPr>
          <w:spacing w:val="-2"/>
        </w:rPr>
        <w:t> </w:t>
      </w:r>
      <w:r>
        <w:rPr/>
        <w:t>la Secretaría deberá contener</w:t>
      </w:r>
      <w:r>
        <w:rPr>
          <w:spacing w:val="-1"/>
        </w:rPr>
        <w:t> </w:t>
      </w:r>
      <w:r>
        <w:rPr/>
        <w:t>una</w:t>
      </w:r>
      <w:r>
        <w:rPr>
          <w:spacing w:val="-2"/>
        </w:rPr>
        <w:t> </w:t>
      </w:r>
      <w:r>
        <w:rPr/>
        <w:t>leyenda en la</w:t>
      </w:r>
      <w:r>
        <w:rPr>
          <w:spacing w:val="-11"/>
        </w:rPr>
        <w:t> </w:t>
      </w:r>
      <w:r>
        <w:rPr/>
        <w:t>cual</w:t>
      </w:r>
      <w:r>
        <w:rPr>
          <w:spacing w:val="-12"/>
        </w:rPr>
        <w:t> </w:t>
      </w:r>
      <w:r>
        <w:rPr/>
        <w:t>el</w:t>
      </w:r>
      <w:r>
        <w:rPr>
          <w:spacing w:val="-12"/>
        </w:rPr>
        <w:t> </w:t>
      </w:r>
      <w:r>
        <w:rPr/>
        <w:t>interesado</w:t>
      </w:r>
      <w:r>
        <w:rPr>
          <w:spacing w:val="-14"/>
        </w:rPr>
        <w:t> </w:t>
      </w:r>
      <w:r>
        <w:rPr/>
        <w:t>manifiesta</w:t>
      </w:r>
      <w:r>
        <w:rPr>
          <w:spacing w:val="-11"/>
        </w:rPr>
        <w:t> </w:t>
      </w:r>
      <w:r>
        <w:rPr/>
        <w:t>bajo</w:t>
      </w:r>
      <w:r>
        <w:rPr>
          <w:spacing w:val="-11"/>
        </w:rPr>
        <w:t> </w:t>
      </w:r>
      <w:r>
        <w:rPr/>
        <w:t>protesta</w:t>
      </w:r>
      <w:r>
        <w:rPr>
          <w:spacing w:val="-14"/>
        </w:rPr>
        <w:t> </w:t>
      </w:r>
      <w:r>
        <w:rPr/>
        <w:t>de</w:t>
      </w:r>
      <w:r>
        <w:rPr>
          <w:spacing w:val="-12"/>
        </w:rPr>
        <w:t> </w:t>
      </w:r>
      <w:r>
        <w:rPr/>
        <w:t>decir</w:t>
      </w:r>
      <w:r>
        <w:rPr>
          <w:spacing w:val="-10"/>
        </w:rPr>
        <w:t> </w:t>
      </w:r>
      <w:r>
        <w:rPr/>
        <w:t>verdad</w:t>
      </w:r>
      <w:r>
        <w:rPr>
          <w:spacing w:val="-14"/>
        </w:rPr>
        <w:t> </w:t>
      </w:r>
      <w:r>
        <w:rPr/>
        <w:t>que</w:t>
      </w:r>
      <w:r>
        <w:rPr>
          <w:spacing w:val="-14"/>
        </w:rPr>
        <w:t> </w:t>
      </w:r>
      <w:r>
        <w:rPr/>
        <w:t>el</w:t>
      </w:r>
      <w:r>
        <w:rPr>
          <w:spacing w:val="-12"/>
        </w:rPr>
        <w:t> </w:t>
      </w:r>
      <w:r>
        <w:rPr/>
        <w:t>proyecto</w:t>
      </w:r>
      <w:r>
        <w:rPr>
          <w:spacing w:val="-11"/>
        </w:rPr>
        <w:t> </w:t>
      </w:r>
      <w:r>
        <w:rPr/>
        <w:t>presentado</w:t>
      </w:r>
      <w:r>
        <w:rPr>
          <w:spacing w:val="-14"/>
        </w:rPr>
        <w:t> </w:t>
      </w:r>
      <w:r>
        <w:rPr/>
        <w:t>cumple</w:t>
      </w:r>
      <w:r>
        <w:rPr>
          <w:spacing w:val="-11"/>
        </w:rPr>
        <w:t> </w:t>
      </w:r>
      <w:r>
        <w:rPr/>
        <w:t>con los lineamientos urbanos y la zonificación establecida en el Plan de Desarrollo Urbano Sustentable 2023-2050 del Municipio de San Nicolás de los Garza y los requisitos establecidos en el presente </w:t>
      </w:r>
      <w:r>
        <w:rPr>
          <w:spacing w:val="-2"/>
        </w:rPr>
        <w:t>Capítulo.</w:t>
      </w:r>
    </w:p>
    <w:p>
      <w:pPr>
        <w:pStyle w:val="BodyText"/>
        <w:spacing w:after="0" w:line="235" w:lineRule="auto"/>
        <w:sectPr>
          <w:pgSz w:w="12240" w:h="15840"/>
          <w:pgMar w:header="355" w:footer="994" w:top="1740" w:bottom="1180" w:left="1133" w:right="1133"/>
        </w:sectPr>
      </w:pPr>
    </w:p>
    <w:p>
      <w:pPr>
        <w:pStyle w:val="BodyText"/>
        <w:spacing w:line="232" w:lineRule="auto" w:before="98"/>
        <w:ind w:left="139" w:right="130"/>
      </w:pPr>
      <w:r>
        <w:rPr/>
        <w:t>Asimismo,</w:t>
      </w:r>
      <w:r>
        <w:rPr>
          <w:spacing w:val="-13"/>
        </w:rPr>
        <w:t> </w:t>
      </w:r>
      <w:r>
        <w:rPr/>
        <w:t>se</w:t>
      </w:r>
      <w:r>
        <w:rPr>
          <w:spacing w:val="-14"/>
        </w:rPr>
        <w:t> </w:t>
      </w:r>
      <w:r>
        <w:rPr/>
        <w:t>deberá</w:t>
      </w:r>
      <w:r>
        <w:rPr>
          <w:spacing w:val="-14"/>
        </w:rPr>
        <w:t> </w:t>
      </w:r>
      <w:r>
        <w:rPr/>
        <w:t>incluir</w:t>
      </w:r>
      <w:r>
        <w:rPr>
          <w:spacing w:val="-10"/>
        </w:rPr>
        <w:t> </w:t>
      </w:r>
      <w:r>
        <w:rPr/>
        <w:t>una</w:t>
      </w:r>
      <w:r>
        <w:rPr>
          <w:spacing w:val="-14"/>
        </w:rPr>
        <w:t> </w:t>
      </w:r>
      <w:r>
        <w:rPr/>
        <w:t>leyenda</w:t>
      </w:r>
      <w:r>
        <w:rPr>
          <w:spacing w:val="-12"/>
        </w:rPr>
        <w:t> </w:t>
      </w:r>
      <w:r>
        <w:rPr/>
        <w:t>en</w:t>
      </w:r>
      <w:r>
        <w:rPr>
          <w:spacing w:val="-14"/>
        </w:rPr>
        <w:t> </w:t>
      </w:r>
      <w:r>
        <w:rPr/>
        <w:t>la</w:t>
      </w:r>
      <w:r>
        <w:rPr>
          <w:spacing w:val="-11"/>
        </w:rPr>
        <w:t> </w:t>
      </w:r>
      <w:r>
        <w:rPr/>
        <w:t>cual</w:t>
      </w:r>
      <w:r>
        <w:rPr>
          <w:spacing w:val="-14"/>
        </w:rPr>
        <w:t> </w:t>
      </w:r>
      <w:r>
        <w:rPr/>
        <w:t>el</w:t>
      </w:r>
      <w:r>
        <w:rPr>
          <w:spacing w:val="-12"/>
        </w:rPr>
        <w:t> </w:t>
      </w:r>
      <w:r>
        <w:rPr/>
        <w:t>interesado</w:t>
      </w:r>
      <w:r>
        <w:rPr>
          <w:spacing w:val="-14"/>
        </w:rPr>
        <w:t> </w:t>
      </w:r>
      <w:r>
        <w:rPr/>
        <w:t>acepta</w:t>
      </w:r>
      <w:r>
        <w:rPr>
          <w:spacing w:val="-14"/>
        </w:rPr>
        <w:t> </w:t>
      </w:r>
      <w:r>
        <w:rPr/>
        <w:t>y</w:t>
      </w:r>
      <w:r>
        <w:rPr>
          <w:spacing w:val="-13"/>
        </w:rPr>
        <w:t> </w:t>
      </w:r>
      <w:r>
        <w:rPr/>
        <w:t>se</w:t>
      </w:r>
      <w:r>
        <w:rPr>
          <w:spacing w:val="-14"/>
        </w:rPr>
        <w:t> </w:t>
      </w:r>
      <w:r>
        <w:rPr/>
        <w:t>somete</w:t>
      </w:r>
      <w:r>
        <w:rPr>
          <w:spacing w:val="-13"/>
        </w:rPr>
        <w:t> </w:t>
      </w:r>
      <w:r>
        <w:rPr/>
        <w:t>voluntariamente a</w:t>
      </w:r>
      <w:r>
        <w:rPr>
          <w:spacing w:val="-7"/>
        </w:rPr>
        <w:t> </w:t>
      </w:r>
      <w:r>
        <w:rPr/>
        <w:t>las</w:t>
      </w:r>
      <w:r>
        <w:rPr>
          <w:spacing w:val="-7"/>
        </w:rPr>
        <w:t> </w:t>
      </w:r>
      <w:r>
        <w:rPr/>
        <w:t>reglas</w:t>
      </w:r>
      <w:r>
        <w:rPr>
          <w:spacing w:val="-10"/>
        </w:rPr>
        <w:t> </w:t>
      </w:r>
      <w:r>
        <w:rPr/>
        <w:t>y</w:t>
      </w:r>
      <w:r>
        <w:rPr>
          <w:spacing w:val="-9"/>
        </w:rPr>
        <w:t> </w:t>
      </w:r>
      <w:r>
        <w:rPr/>
        <w:t>condiciones</w:t>
      </w:r>
      <w:r>
        <w:rPr>
          <w:spacing w:val="-7"/>
        </w:rPr>
        <w:t> </w:t>
      </w:r>
      <w:r>
        <w:rPr/>
        <w:t>relativas</w:t>
      </w:r>
      <w:r>
        <w:rPr>
          <w:spacing w:val="-7"/>
        </w:rPr>
        <w:t> </w:t>
      </w:r>
      <w:r>
        <w:rPr/>
        <w:t>al</w:t>
      </w:r>
      <w:r>
        <w:rPr>
          <w:spacing w:val="-8"/>
        </w:rPr>
        <w:t> </w:t>
      </w:r>
      <w:r>
        <w:rPr/>
        <w:t>Permiso</w:t>
      </w:r>
      <w:r>
        <w:rPr>
          <w:spacing w:val="-7"/>
        </w:rPr>
        <w:t> </w:t>
      </w:r>
      <w:r>
        <w:rPr/>
        <w:t>de</w:t>
      </w:r>
      <w:r>
        <w:rPr>
          <w:spacing w:val="-12"/>
        </w:rPr>
        <w:t> </w:t>
      </w:r>
      <w:r>
        <w:rPr/>
        <w:t>la</w:t>
      </w:r>
      <w:r>
        <w:rPr>
          <w:spacing w:val="-7"/>
        </w:rPr>
        <w:t> </w:t>
      </w:r>
      <w:r>
        <w:rPr/>
        <w:t>Confianza</w:t>
      </w:r>
      <w:r>
        <w:rPr>
          <w:spacing w:val="-7"/>
        </w:rPr>
        <w:t> </w:t>
      </w:r>
      <w:r>
        <w:rPr/>
        <w:t>establecidas</w:t>
      </w:r>
      <w:r>
        <w:rPr>
          <w:spacing w:val="-7"/>
        </w:rPr>
        <w:t> </w:t>
      </w:r>
      <w:r>
        <w:rPr/>
        <w:t>en</w:t>
      </w:r>
      <w:r>
        <w:rPr>
          <w:spacing w:val="-8"/>
        </w:rPr>
        <w:t> </w:t>
      </w:r>
      <w:r>
        <w:rPr/>
        <w:t>el</w:t>
      </w:r>
      <w:r>
        <w:rPr>
          <w:spacing w:val="-8"/>
        </w:rPr>
        <w:t> </w:t>
      </w:r>
      <w:r>
        <w:rPr/>
        <w:t>presente</w:t>
      </w:r>
      <w:r>
        <w:rPr>
          <w:spacing w:val="-7"/>
        </w:rPr>
        <w:t> </w:t>
      </w:r>
      <w:r>
        <w:rPr/>
        <w:t>Capítulo, así como a las sanciones especiales aplicables al Permiso de la Confianza previstas en este </w:t>
      </w:r>
      <w:r>
        <w:rPr>
          <w:spacing w:val="-2"/>
        </w:rPr>
        <w:t>Reglamento.</w:t>
      </w:r>
    </w:p>
    <w:p>
      <w:pPr>
        <w:pStyle w:val="BodyText"/>
        <w:ind w:firstLine="0"/>
        <w:jc w:val="left"/>
      </w:pPr>
    </w:p>
    <w:p>
      <w:pPr>
        <w:pStyle w:val="BodyText"/>
        <w:spacing w:before="11"/>
        <w:ind w:firstLine="0"/>
        <w:jc w:val="left"/>
      </w:pPr>
    </w:p>
    <w:p>
      <w:pPr>
        <w:pStyle w:val="BodyText"/>
        <w:spacing w:line="235" w:lineRule="auto"/>
        <w:ind w:left="139" w:right="132"/>
      </w:pPr>
      <w:r>
        <w:rPr/>
        <w:t>ARTÍCULO 334. A fin de que la solicitud del Permiso de la Confianza se tenga por admitida el promovente</w:t>
      </w:r>
      <w:r>
        <w:rPr>
          <w:spacing w:val="-2"/>
        </w:rPr>
        <w:t> </w:t>
      </w:r>
      <w:r>
        <w:rPr/>
        <w:t>deberá</w:t>
      </w:r>
      <w:r>
        <w:rPr>
          <w:spacing w:val="-2"/>
        </w:rPr>
        <w:t> </w:t>
      </w:r>
      <w:r>
        <w:rPr/>
        <w:t>efectuar el</w:t>
      </w:r>
      <w:r>
        <w:rPr>
          <w:spacing w:val="-3"/>
        </w:rPr>
        <w:t> </w:t>
      </w:r>
      <w:r>
        <w:rPr/>
        <w:t>pago de</w:t>
      </w:r>
      <w:r>
        <w:rPr>
          <w:spacing w:val="-2"/>
        </w:rPr>
        <w:t> </w:t>
      </w:r>
      <w:r>
        <w:rPr/>
        <w:t>derechos</w:t>
      </w:r>
      <w:r>
        <w:rPr>
          <w:spacing w:val="-4"/>
        </w:rPr>
        <w:t> </w:t>
      </w:r>
      <w:r>
        <w:rPr/>
        <w:t>correspondiente al</w:t>
      </w:r>
      <w:r>
        <w:rPr>
          <w:spacing w:val="-3"/>
        </w:rPr>
        <w:t> </w:t>
      </w:r>
      <w:r>
        <w:rPr/>
        <w:t>ingreso y</w:t>
      </w:r>
      <w:r>
        <w:rPr>
          <w:spacing w:val="-2"/>
        </w:rPr>
        <w:t> </w:t>
      </w:r>
      <w:r>
        <w:rPr/>
        <w:t>la aprobación de</w:t>
      </w:r>
      <w:r>
        <w:rPr>
          <w:spacing w:val="-2"/>
        </w:rPr>
        <w:t> </w:t>
      </w:r>
      <w:r>
        <w:rPr/>
        <w:t>las autorizaciones</w:t>
      </w:r>
      <w:r>
        <w:rPr>
          <w:spacing w:val="-16"/>
        </w:rPr>
        <w:t> </w:t>
      </w:r>
      <w:r>
        <w:rPr/>
        <w:t>y</w:t>
      </w:r>
      <w:r>
        <w:rPr>
          <w:spacing w:val="-15"/>
        </w:rPr>
        <w:t> </w:t>
      </w:r>
      <w:r>
        <w:rPr/>
        <w:t>licencias</w:t>
      </w:r>
      <w:r>
        <w:rPr>
          <w:spacing w:val="-15"/>
        </w:rPr>
        <w:t> </w:t>
      </w:r>
      <w:r>
        <w:rPr/>
        <w:t>señaladas</w:t>
      </w:r>
      <w:r>
        <w:rPr>
          <w:spacing w:val="-16"/>
        </w:rPr>
        <w:t> </w:t>
      </w:r>
      <w:r>
        <w:rPr/>
        <w:t>en</w:t>
      </w:r>
      <w:r>
        <w:rPr>
          <w:spacing w:val="-15"/>
        </w:rPr>
        <w:t> </w:t>
      </w:r>
      <w:r>
        <w:rPr/>
        <w:t>el</w:t>
      </w:r>
      <w:r>
        <w:rPr>
          <w:spacing w:val="-15"/>
        </w:rPr>
        <w:t> </w:t>
      </w:r>
      <w:r>
        <w:rPr/>
        <w:t>artículo</w:t>
      </w:r>
      <w:r>
        <w:rPr>
          <w:spacing w:val="-15"/>
        </w:rPr>
        <w:t> </w:t>
      </w:r>
      <w:r>
        <w:rPr/>
        <w:t>329,</w:t>
      </w:r>
      <w:r>
        <w:rPr>
          <w:spacing w:val="-16"/>
        </w:rPr>
        <w:t> </w:t>
      </w:r>
      <w:r>
        <w:rPr/>
        <w:t>conforme</w:t>
      </w:r>
      <w:r>
        <w:rPr>
          <w:spacing w:val="-15"/>
        </w:rPr>
        <w:t> </w:t>
      </w:r>
      <w:r>
        <w:rPr/>
        <w:t>al</w:t>
      </w:r>
      <w:r>
        <w:rPr>
          <w:spacing w:val="-15"/>
        </w:rPr>
        <w:t> </w:t>
      </w:r>
      <w:r>
        <w:rPr/>
        <w:t>cálculo</w:t>
      </w:r>
      <w:r>
        <w:rPr>
          <w:spacing w:val="-16"/>
        </w:rPr>
        <w:t> </w:t>
      </w:r>
      <w:r>
        <w:rPr/>
        <w:t>que</w:t>
      </w:r>
      <w:r>
        <w:rPr>
          <w:spacing w:val="-15"/>
        </w:rPr>
        <w:t> </w:t>
      </w:r>
      <w:r>
        <w:rPr/>
        <w:t>para</w:t>
      </w:r>
      <w:r>
        <w:rPr>
          <w:spacing w:val="-15"/>
        </w:rPr>
        <w:t> </w:t>
      </w:r>
      <w:r>
        <w:rPr/>
        <w:t>tal</w:t>
      </w:r>
      <w:r>
        <w:rPr>
          <w:spacing w:val="-15"/>
        </w:rPr>
        <w:t> </w:t>
      </w:r>
      <w:r>
        <w:rPr/>
        <w:t>efecto</w:t>
      </w:r>
      <w:r>
        <w:rPr>
          <w:spacing w:val="-16"/>
        </w:rPr>
        <w:t> </w:t>
      </w:r>
      <w:r>
        <w:rPr/>
        <w:t>facilite la Secretaría. Este pago deberá ser realizado dentro de los 10 días siguientes a la fecha en que la Secretaría requiera al interesado.</w:t>
      </w:r>
    </w:p>
    <w:p>
      <w:pPr>
        <w:pStyle w:val="BodyText"/>
        <w:ind w:firstLine="0"/>
        <w:jc w:val="left"/>
      </w:pPr>
    </w:p>
    <w:p>
      <w:pPr>
        <w:pStyle w:val="BodyText"/>
        <w:spacing w:before="4"/>
        <w:ind w:firstLine="0"/>
        <w:jc w:val="left"/>
      </w:pPr>
    </w:p>
    <w:p>
      <w:pPr>
        <w:pStyle w:val="BodyText"/>
        <w:spacing w:line="235" w:lineRule="auto" w:before="1"/>
        <w:ind w:left="139" w:right="135"/>
      </w:pPr>
      <w:r>
        <w:rPr/>
        <w:t>En caso de que no se realice el pago de derechos conforme al párrafo anterior, la Secretaría ordenará el desechamiento del trámite.</w:t>
      </w:r>
    </w:p>
    <w:p>
      <w:pPr>
        <w:pStyle w:val="BodyText"/>
        <w:ind w:firstLine="0"/>
        <w:jc w:val="left"/>
      </w:pPr>
    </w:p>
    <w:p>
      <w:pPr>
        <w:pStyle w:val="BodyText"/>
        <w:spacing w:before="3"/>
        <w:ind w:firstLine="0"/>
        <w:jc w:val="left"/>
      </w:pPr>
    </w:p>
    <w:p>
      <w:pPr>
        <w:pStyle w:val="BodyText"/>
        <w:spacing w:line="235" w:lineRule="auto"/>
        <w:ind w:left="139" w:right="131"/>
      </w:pPr>
      <w:r>
        <w:rPr/>
        <w:t>ARTÍCULO</w:t>
      </w:r>
      <w:r>
        <w:rPr>
          <w:spacing w:val="-16"/>
        </w:rPr>
        <w:t> </w:t>
      </w:r>
      <w:r>
        <w:rPr/>
        <w:t>335.</w:t>
      </w:r>
      <w:r>
        <w:rPr>
          <w:spacing w:val="-15"/>
        </w:rPr>
        <w:t> </w:t>
      </w:r>
      <w:r>
        <w:rPr/>
        <w:t>Una</w:t>
      </w:r>
      <w:r>
        <w:rPr>
          <w:spacing w:val="-15"/>
        </w:rPr>
        <w:t> </w:t>
      </w:r>
      <w:r>
        <w:rPr/>
        <w:t>vez</w:t>
      </w:r>
      <w:r>
        <w:rPr>
          <w:spacing w:val="-16"/>
        </w:rPr>
        <w:t> </w:t>
      </w:r>
      <w:r>
        <w:rPr/>
        <w:t>pagados</w:t>
      </w:r>
      <w:r>
        <w:rPr>
          <w:spacing w:val="-15"/>
        </w:rPr>
        <w:t> </w:t>
      </w:r>
      <w:r>
        <w:rPr/>
        <w:t>los</w:t>
      </w:r>
      <w:r>
        <w:rPr>
          <w:spacing w:val="-15"/>
        </w:rPr>
        <w:t> </w:t>
      </w:r>
      <w:r>
        <w:rPr/>
        <w:t>derechos</w:t>
      </w:r>
      <w:r>
        <w:rPr>
          <w:spacing w:val="-15"/>
        </w:rPr>
        <w:t> </w:t>
      </w:r>
      <w:r>
        <w:rPr/>
        <w:t>y</w:t>
      </w:r>
      <w:r>
        <w:rPr>
          <w:spacing w:val="-6"/>
        </w:rPr>
        <w:t> </w:t>
      </w:r>
      <w:r>
        <w:rPr/>
        <w:t>admitido</w:t>
      </w:r>
      <w:r>
        <w:rPr>
          <w:spacing w:val="-15"/>
        </w:rPr>
        <w:t> </w:t>
      </w:r>
      <w:r>
        <w:rPr/>
        <w:t>el</w:t>
      </w:r>
      <w:r>
        <w:rPr>
          <w:spacing w:val="-15"/>
        </w:rPr>
        <w:t> </w:t>
      </w:r>
      <w:r>
        <w:rPr/>
        <w:t>Permiso</w:t>
      </w:r>
      <w:r>
        <w:rPr>
          <w:spacing w:val="-15"/>
        </w:rPr>
        <w:t> </w:t>
      </w:r>
      <w:r>
        <w:rPr/>
        <w:t>de</w:t>
      </w:r>
      <w:r>
        <w:rPr>
          <w:spacing w:val="-16"/>
        </w:rPr>
        <w:t> </w:t>
      </w:r>
      <w:r>
        <w:rPr/>
        <w:t>la</w:t>
      </w:r>
      <w:r>
        <w:rPr>
          <w:spacing w:val="-15"/>
        </w:rPr>
        <w:t> </w:t>
      </w:r>
      <w:r>
        <w:rPr/>
        <w:t>Confianza</w:t>
      </w:r>
      <w:r>
        <w:rPr>
          <w:spacing w:val="-15"/>
        </w:rPr>
        <w:t> </w:t>
      </w:r>
      <w:r>
        <w:rPr/>
        <w:t>el</w:t>
      </w:r>
      <w:r>
        <w:rPr>
          <w:spacing w:val="-16"/>
        </w:rPr>
        <w:t> </w:t>
      </w:r>
      <w:r>
        <w:rPr/>
        <w:t>promovente podrá iniciar la ejecución de los trabajos materia de la solicitud sin necesidad de esperar a que se emita la resolución definitiva correspondiente.</w:t>
      </w:r>
    </w:p>
    <w:p>
      <w:pPr>
        <w:pStyle w:val="BodyText"/>
        <w:ind w:firstLine="0"/>
        <w:jc w:val="left"/>
      </w:pPr>
    </w:p>
    <w:p>
      <w:pPr>
        <w:pStyle w:val="BodyText"/>
        <w:spacing w:before="6"/>
        <w:ind w:firstLine="0"/>
        <w:jc w:val="left"/>
      </w:pPr>
    </w:p>
    <w:p>
      <w:pPr>
        <w:pStyle w:val="BodyText"/>
        <w:spacing w:line="235" w:lineRule="auto"/>
        <w:ind w:left="139" w:right="130"/>
      </w:pPr>
      <w:r>
        <w:rPr/>
        <w:t>ARTÍCULO 336. Una vez admitida la solicitud, la Secretaría deberá resolver sobre la autorización del Permiso de la Confianza dentro del término de 30-treinta días hábiles contados a partir de que sean</w:t>
      </w:r>
      <w:r>
        <w:rPr>
          <w:spacing w:val="-3"/>
        </w:rPr>
        <w:t> </w:t>
      </w:r>
      <w:r>
        <w:rPr/>
        <w:t>satisfechos</w:t>
      </w:r>
      <w:r>
        <w:rPr>
          <w:spacing w:val="-5"/>
        </w:rPr>
        <w:t> </w:t>
      </w:r>
      <w:r>
        <w:rPr/>
        <w:t>los</w:t>
      </w:r>
      <w:r>
        <w:rPr>
          <w:spacing w:val="-5"/>
        </w:rPr>
        <w:t> </w:t>
      </w:r>
      <w:r>
        <w:rPr/>
        <w:t>requisitos</w:t>
      </w:r>
      <w:r>
        <w:rPr>
          <w:spacing w:val="-3"/>
        </w:rPr>
        <w:t> </w:t>
      </w:r>
      <w:r>
        <w:rPr/>
        <w:t>establecidos</w:t>
      </w:r>
      <w:r>
        <w:rPr>
          <w:spacing w:val="-2"/>
        </w:rPr>
        <w:t> </w:t>
      </w:r>
      <w:r>
        <w:rPr/>
        <w:t>en</w:t>
      </w:r>
      <w:r>
        <w:rPr>
          <w:spacing w:val="-5"/>
        </w:rPr>
        <w:t> </w:t>
      </w:r>
      <w:r>
        <w:rPr/>
        <w:t>el</w:t>
      </w:r>
      <w:r>
        <w:rPr>
          <w:spacing w:val="-6"/>
        </w:rPr>
        <w:t> </w:t>
      </w:r>
      <w:r>
        <w:rPr/>
        <w:t>presente</w:t>
      </w:r>
      <w:r>
        <w:rPr>
          <w:spacing w:val="-5"/>
        </w:rPr>
        <w:t> </w:t>
      </w:r>
      <w:r>
        <w:rPr/>
        <w:t>capítulo.</w:t>
      </w:r>
      <w:r>
        <w:rPr>
          <w:spacing w:val="-2"/>
        </w:rPr>
        <w:t> </w:t>
      </w:r>
      <w:r>
        <w:rPr/>
        <w:t>En</w:t>
      </w:r>
      <w:r>
        <w:rPr>
          <w:spacing w:val="-5"/>
        </w:rPr>
        <w:t> </w:t>
      </w:r>
      <w:r>
        <w:rPr/>
        <w:t>tanto</w:t>
      </w:r>
      <w:r>
        <w:rPr>
          <w:spacing w:val="-2"/>
        </w:rPr>
        <w:t> </w:t>
      </w:r>
      <w:r>
        <w:rPr/>
        <w:t>la</w:t>
      </w:r>
      <w:r>
        <w:rPr>
          <w:spacing w:val="-5"/>
        </w:rPr>
        <w:t> </w:t>
      </w:r>
      <w:r>
        <w:rPr/>
        <w:t>Secretaría</w:t>
      </w:r>
      <w:r>
        <w:rPr>
          <w:spacing w:val="-3"/>
        </w:rPr>
        <w:t> </w:t>
      </w:r>
      <w:r>
        <w:rPr/>
        <w:t>no</w:t>
      </w:r>
      <w:r>
        <w:rPr>
          <w:spacing w:val="-5"/>
        </w:rPr>
        <w:t> </w:t>
      </w:r>
      <w:r>
        <w:rPr/>
        <w:t>emita la resolución definitiva el</w:t>
      </w:r>
      <w:r>
        <w:rPr>
          <w:spacing w:val="-1"/>
        </w:rPr>
        <w:t> </w:t>
      </w:r>
      <w:r>
        <w:rPr/>
        <w:t>promovente podrá</w:t>
      </w:r>
      <w:r>
        <w:rPr>
          <w:spacing w:val="-2"/>
        </w:rPr>
        <w:t> </w:t>
      </w:r>
      <w:r>
        <w:rPr/>
        <w:t>continuar con</w:t>
      </w:r>
      <w:r>
        <w:rPr>
          <w:spacing w:val="-2"/>
        </w:rPr>
        <w:t> </w:t>
      </w:r>
      <w:r>
        <w:rPr/>
        <w:t>la</w:t>
      </w:r>
      <w:r>
        <w:rPr>
          <w:spacing w:val="-2"/>
        </w:rPr>
        <w:t> </w:t>
      </w:r>
      <w:r>
        <w:rPr/>
        <w:t>ejecución de</w:t>
      </w:r>
      <w:r>
        <w:rPr>
          <w:spacing w:val="-4"/>
        </w:rPr>
        <w:t> </w:t>
      </w:r>
      <w:r>
        <w:rPr/>
        <w:t>los trabajos</w:t>
      </w:r>
      <w:r>
        <w:rPr>
          <w:spacing w:val="-4"/>
        </w:rPr>
        <w:t> </w:t>
      </w:r>
      <w:r>
        <w:rPr/>
        <w:t>materia de</w:t>
      </w:r>
      <w:r>
        <w:rPr>
          <w:spacing w:val="-2"/>
        </w:rPr>
        <w:t> </w:t>
      </w:r>
      <w:r>
        <w:rPr/>
        <w:t>la </w:t>
      </w:r>
      <w:r>
        <w:rPr>
          <w:spacing w:val="-2"/>
        </w:rPr>
        <w:t>solicitud.</w:t>
      </w:r>
    </w:p>
    <w:p>
      <w:pPr>
        <w:pStyle w:val="BodyText"/>
        <w:ind w:firstLine="0"/>
        <w:jc w:val="left"/>
      </w:pPr>
    </w:p>
    <w:p>
      <w:pPr>
        <w:pStyle w:val="BodyText"/>
        <w:spacing w:before="4"/>
        <w:ind w:firstLine="0"/>
        <w:jc w:val="left"/>
      </w:pPr>
    </w:p>
    <w:p>
      <w:pPr>
        <w:pStyle w:val="BodyText"/>
        <w:spacing w:line="235" w:lineRule="auto"/>
        <w:ind w:left="139" w:right="133"/>
      </w:pPr>
      <w:r>
        <w:rPr/>
        <w:t>ARTÍCULO 337. Mientras no se resuelva la solicitud del</w:t>
      </w:r>
      <w:r>
        <w:rPr>
          <w:spacing w:val="40"/>
        </w:rPr>
        <w:t> </w:t>
      </w:r>
      <w:r>
        <w:rPr/>
        <w:t>Permiso de la Confianza el promovente deberá informar a la Secretaría sobre las modificaciones al proyecto, debiendo presentar la documentación que ampara el proyecto con las modificaciones propuestas, cumpliendo con los requisitos del artículo 332.</w:t>
      </w:r>
    </w:p>
    <w:p>
      <w:pPr>
        <w:pStyle w:val="BodyText"/>
        <w:ind w:firstLine="0"/>
        <w:jc w:val="left"/>
      </w:pPr>
    </w:p>
    <w:p>
      <w:pPr>
        <w:pStyle w:val="BodyText"/>
        <w:spacing w:before="2"/>
        <w:ind w:firstLine="0"/>
        <w:jc w:val="left"/>
      </w:pPr>
    </w:p>
    <w:p>
      <w:pPr>
        <w:pStyle w:val="BodyText"/>
        <w:spacing w:line="235" w:lineRule="auto" w:before="1"/>
        <w:ind w:left="139" w:right="132"/>
      </w:pPr>
      <w:r>
        <w:rPr/>
        <w:t>Si los cambios al proyecto modifican la estructura o inciden en cuestiones de seguridad, las obras sólo podrán ser continuadas hasta en tanto el interesado presente las memorias de cálculo y en general los estudios y documentos técnicos</w:t>
      </w:r>
      <w:r>
        <w:rPr>
          <w:spacing w:val="-2"/>
        </w:rPr>
        <w:t> </w:t>
      </w:r>
      <w:r>
        <w:rPr/>
        <w:t>que avalan el cambio propuesto, con la aprobación del Director Responsable de Obra.</w:t>
      </w:r>
    </w:p>
    <w:p>
      <w:pPr>
        <w:pStyle w:val="BodyText"/>
        <w:ind w:firstLine="0"/>
        <w:jc w:val="left"/>
      </w:pPr>
    </w:p>
    <w:p>
      <w:pPr>
        <w:pStyle w:val="BodyText"/>
        <w:spacing w:before="7"/>
        <w:ind w:firstLine="0"/>
        <w:jc w:val="left"/>
      </w:pPr>
    </w:p>
    <w:p>
      <w:pPr>
        <w:pStyle w:val="BodyText"/>
        <w:spacing w:line="232" w:lineRule="auto"/>
        <w:ind w:left="139" w:right="131"/>
      </w:pPr>
      <w:r>
        <w:rPr/>
        <w:t>ARTÍCULO</w:t>
      </w:r>
      <w:r>
        <w:rPr>
          <w:spacing w:val="-13"/>
        </w:rPr>
        <w:t> </w:t>
      </w:r>
      <w:r>
        <w:rPr/>
        <w:t>338.</w:t>
      </w:r>
      <w:r>
        <w:rPr>
          <w:spacing w:val="-10"/>
        </w:rPr>
        <w:t> </w:t>
      </w:r>
      <w:r>
        <w:rPr/>
        <w:t>Cuando</w:t>
      </w:r>
      <w:r>
        <w:rPr>
          <w:spacing w:val="-14"/>
        </w:rPr>
        <w:t> </w:t>
      </w:r>
      <w:r>
        <w:rPr/>
        <w:t>el</w:t>
      </w:r>
      <w:r>
        <w:rPr>
          <w:spacing w:val="-12"/>
        </w:rPr>
        <w:t> </w:t>
      </w:r>
      <w:r>
        <w:rPr/>
        <w:t>Permiso</w:t>
      </w:r>
      <w:r>
        <w:rPr>
          <w:spacing w:val="-11"/>
        </w:rPr>
        <w:t> </w:t>
      </w:r>
      <w:r>
        <w:rPr/>
        <w:t>de</w:t>
      </w:r>
      <w:r>
        <w:rPr>
          <w:spacing w:val="-12"/>
        </w:rPr>
        <w:t> </w:t>
      </w:r>
      <w:r>
        <w:rPr/>
        <w:t>la</w:t>
      </w:r>
      <w:r>
        <w:rPr>
          <w:spacing w:val="-11"/>
        </w:rPr>
        <w:t> </w:t>
      </w:r>
      <w:r>
        <w:rPr/>
        <w:t>Confianza</w:t>
      </w:r>
      <w:r>
        <w:rPr>
          <w:spacing w:val="-11"/>
        </w:rPr>
        <w:t> </w:t>
      </w:r>
      <w:r>
        <w:rPr/>
        <w:t>sea</w:t>
      </w:r>
      <w:r>
        <w:rPr>
          <w:spacing w:val="-12"/>
        </w:rPr>
        <w:t> </w:t>
      </w:r>
      <w:r>
        <w:rPr/>
        <w:t>negado</w:t>
      </w:r>
      <w:r>
        <w:rPr>
          <w:spacing w:val="-11"/>
        </w:rPr>
        <w:t> </w:t>
      </w:r>
      <w:r>
        <w:rPr/>
        <w:t>la</w:t>
      </w:r>
      <w:r>
        <w:rPr>
          <w:spacing w:val="-11"/>
        </w:rPr>
        <w:t> </w:t>
      </w:r>
      <w:r>
        <w:rPr/>
        <w:t>Secretaría</w:t>
      </w:r>
      <w:r>
        <w:rPr>
          <w:spacing w:val="-11"/>
        </w:rPr>
        <w:t> </w:t>
      </w:r>
      <w:r>
        <w:rPr/>
        <w:t>ordenará</w:t>
      </w:r>
      <w:r>
        <w:rPr>
          <w:spacing w:val="-11"/>
        </w:rPr>
        <w:t> </w:t>
      </w:r>
      <w:r>
        <w:rPr/>
        <w:t>la</w:t>
      </w:r>
      <w:r>
        <w:rPr>
          <w:spacing w:val="-11"/>
        </w:rPr>
        <w:t> </w:t>
      </w:r>
      <w:r>
        <w:rPr/>
        <w:t>inmediata interrupción</w:t>
      </w:r>
      <w:r>
        <w:rPr>
          <w:spacing w:val="-1"/>
        </w:rPr>
        <w:t> </w:t>
      </w:r>
      <w:r>
        <w:rPr/>
        <w:t>de los trabajos de construcción, excavación, demolición, movimientos</w:t>
      </w:r>
      <w:r>
        <w:rPr>
          <w:spacing w:val="-1"/>
        </w:rPr>
        <w:t> </w:t>
      </w:r>
      <w:r>
        <w:rPr/>
        <w:t>de</w:t>
      </w:r>
      <w:r>
        <w:rPr>
          <w:spacing w:val="-1"/>
        </w:rPr>
        <w:t> </w:t>
      </w:r>
      <w:r>
        <w:rPr/>
        <w:t>tierra, cortes, rellenos y similares, que se estén llevando a cabo en el inmueble materia de la solicitud.</w:t>
      </w:r>
    </w:p>
    <w:p>
      <w:pPr>
        <w:pStyle w:val="BodyText"/>
        <w:spacing w:after="0" w:line="232" w:lineRule="auto"/>
        <w:sectPr>
          <w:pgSz w:w="12240" w:h="15840"/>
          <w:pgMar w:header="355" w:footer="994" w:top="1740" w:bottom="1180" w:left="1133" w:right="1133"/>
        </w:sectPr>
      </w:pPr>
    </w:p>
    <w:p>
      <w:pPr>
        <w:pStyle w:val="BodyText"/>
        <w:spacing w:line="232" w:lineRule="auto" w:before="98"/>
        <w:ind w:left="139" w:right="129"/>
      </w:pPr>
      <w:r>
        <w:rPr/>
        <w:t>ARTÍCULO</w:t>
      </w:r>
      <w:r>
        <w:rPr>
          <w:spacing w:val="-8"/>
        </w:rPr>
        <w:t> </w:t>
      </w:r>
      <w:r>
        <w:rPr/>
        <w:t>339.</w:t>
      </w:r>
      <w:r>
        <w:rPr>
          <w:spacing w:val="-5"/>
        </w:rPr>
        <w:t> </w:t>
      </w:r>
      <w:r>
        <w:rPr/>
        <w:t>Previo</w:t>
      </w:r>
      <w:r>
        <w:rPr>
          <w:spacing w:val="-6"/>
        </w:rPr>
        <w:t> </w:t>
      </w:r>
      <w:r>
        <w:rPr/>
        <w:t>a</w:t>
      </w:r>
      <w:r>
        <w:rPr>
          <w:spacing w:val="-6"/>
        </w:rPr>
        <w:t> </w:t>
      </w:r>
      <w:r>
        <w:rPr/>
        <w:t>la</w:t>
      </w:r>
      <w:r>
        <w:rPr>
          <w:spacing w:val="-6"/>
        </w:rPr>
        <w:t> </w:t>
      </w:r>
      <w:r>
        <w:rPr/>
        <w:t>aprobación</w:t>
      </w:r>
      <w:r>
        <w:rPr>
          <w:spacing w:val="-7"/>
        </w:rPr>
        <w:t> </w:t>
      </w:r>
      <w:r>
        <w:rPr/>
        <w:t>del</w:t>
      </w:r>
      <w:r>
        <w:rPr>
          <w:spacing w:val="-7"/>
        </w:rPr>
        <w:t> </w:t>
      </w:r>
      <w:r>
        <w:rPr/>
        <w:t>Permiso</w:t>
      </w:r>
      <w:r>
        <w:rPr>
          <w:spacing w:val="-6"/>
        </w:rPr>
        <w:t> </w:t>
      </w:r>
      <w:r>
        <w:rPr/>
        <w:t>de</w:t>
      </w:r>
      <w:r>
        <w:rPr>
          <w:spacing w:val="-7"/>
        </w:rPr>
        <w:t> </w:t>
      </w:r>
      <w:r>
        <w:rPr/>
        <w:t>la</w:t>
      </w:r>
      <w:r>
        <w:rPr>
          <w:spacing w:val="-6"/>
        </w:rPr>
        <w:t> </w:t>
      </w:r>
      <w:r>
        <w:rPr/>
        <w:t>Confianza</w:t>
      </w:r>
      <w:r>
        <w:rPr>
          <w:spacing w:val="-6"/>
        </w:rPr>
        <w:t> </w:t>
      </w:r>
      <w:r>
        <w:rPr/>
        <w:t>la</w:t>
      </w:r>
      <w:r>
        <w:rPr>
          <w:spacing w:val="-6"/>
        </w:rPr>
        <w:t> </w:t>
      </w:r>
      <w:r>
        <w:rPr/>
        <w:t>Secretaría</w:t>
      </w:r>
      <w:r>
        <w:rPr>
          <w:spacing w:val="-6"/>
        </w:rPr>
        <w:t> </w:t>
      </w:r>
      <w:r>
        <w:rPr/>
        <w:t>deberá</w:t>
      </w:r>
      <w:r>
        <w:rPr>
          <w:spacing w:val="-6"/>
        </w:rPr>
        <w:t> </w:t>
      </w:r>
      <w:r>
        <w:rPr/>
        <w:t>requerir</w:t>
      </w:r>
      <w:r>
        <w:rPr>
          <w:spacing w:val="-8"/>
        </w:rPr>
        <w:t> </w:t>
      </w:r>
      <w:r>
        <w:rPr/>
        <w:t>al interesado</w:t>
      </w:r>
      <w:r>
        <w:rPr>
          <w:spacing w:val="-12"/>
        </w:rPr>
        <w:t> </w:t>
      </w:r>
      <w:r>
        <w:rPr/>
        <w:t>para</w:t>
      </w:r>
      <w:r>
        <w:rPr>
          <w:spacing w:val="-14"/>
        </w:rPr>
        <w:t> </w:t>
      </w:r>
      <w:r>
        <w:rPr/>
        <w:t>que</w:t>
      </w:r>
      <w:r>
        <w:rPr>
          <w:spacing w:val="-9"/>
        </w:rPr>
        <w:t> </w:t>
      </w:r>
      <w:r>
        <w:rPr/>
        <w:t>cubra</w:t>
      </w:r>
      <w:r>
        <w:rPr>
          <w:spacing w:val="-9"/>
        </w:rPr>
        <w:t> </w:t>
      </w:r>
      <w:r>
        <w:rPr/>
        <w:t>la</w:t>
      </w:r>
      <w:r>
        <w:rPr>
          <w:spacing w:val="-9"/>
        </w:rPr>
        <w:t> </w:t>
      </w:r>
      <w:r>
        <w:rPr/>
        <w:t>aportación</w:t>
      </w:r>
      <w:r>
        <w:rPr>
          <w:spacing w:val="-9"/>
        </w:rPr>
        <w:t> </w:t>
      </w:r>
      <w:r>
        <w:rPr/>
        <w:t>por</w:t>
      </w:r>
      <w:r>
        <w:rPr>
          <w:spacing w:val="-10"/>
        </w:rPr>
        <w:t> </w:t>
      </w:r>
      <w:r>
        <w:rPr/>
        <w:t>concepto</w:t>
      </w:r>
      <w:r>
        <w:rPr>
          <w:spacing w:val="-8"/>
        </w:rPr>
        <w:t> </w:t>
      </w:r>
      <w:r>
        <w:rPr/>
        <w:t>de</w:t>
      </w:r>
      <w:r>
        <w:rPr>
          <w:spacing w:val="-12"/>
        </w:rPr>
        <w:t> </w:t>
      </w:r>
      <w:r>
        <w:rPr/>
        <w:t>regeneración</w:t>
      </w:r>
      <w:r>
        <w:rPr>
          <w:spacing w:val="-9"/>
        </w:rPr>
        <w:t> </w:t>
      </w:r>
      <w:r>
        <w:rPr/>
        <w:t>urbana</w:t>
      </w:r>
      <w:r>
        <w:rPr>
          <w:spacing w:val="-9"/>
        </w:rPr>
        <w:t> </w:t>
      </w:r>
      <w:r>
        <w:rPr/>
        <w:t>del</w:t>
      </w:r>
      <w:r>
        <w:rPr>
          <w:spacing w:val="-10"/>
        </w:rPr>
        <w:t> </w:t>
      </w:r>
      <w:r>
        <w:rPr/>
        <w:t>entorno</w:t>
      </w:r>
      <w:r>
        <w:rPr>
          <w:spacing w:val="-12"/>
        </w:rPr>
        <w:t> </w:t>
      </w:r>
      <w:r>
        <w:rPr/>
        <w:t>inmediato en los casos en los que en el proyecto se pretendan aprovechar los beneficios de la Zona DOT.</w:t>
      </w:r>
    </w:p>
    <w:p>
      <w:pPr>
        <w:pStyle w:val="BodyText"/>
        <w:ind w:firstLine="0"/>
        <w:jc w:val="left"/>
      </w:pPr>
    </w:p>
    <w:p>
      <w:pPr>
        <w:pStyle w:val="BodyText"/>
        <w:spacing w:before="13"/>
        <w:ind w:firstLine="0"/>
        <w:jc w:val="left"/>
      </w:pPr>
    </w:p>
    <w:p>
      <w:pPr>
        <w:pStyle w:val="BodyText"/>
        <w:spacing w:line="232" w:lineRule="auto" w:before="1"/>
        <w:ind w:left="139" w:right="131"/>
      </w:pPr>
      <w:r>
        <w:rPr/>
        <w:t>En</w:t>
      </w:r>
      <w:r>
        <w:rPr>
          <w:spacing w:val="-4"/>
        </w:rPr>
        <w:t> </w:t>
      </w:r>
      <w:r>
        <w:rPr/>
        <w:t>caso</w:t>
      </w:r>
      <w:r>
        <w:rPr>
          <w:spacing w:val="-4"/>
        </w:rPr>
        <w:t> </w:t>
      </w:r>
      <w:r>
        <w:rPr/>
        <w:t>de</w:t>
      </w:r>
      <w:r>
        <w:rPr>
          <w:spacing w:val="-9"/>
        </w:rPr>
        <w:t> </w:t>
      </w:r>
      <w:r>
        <w:rPr/>
        <w:t>que</w:t>
      </w:r>
      <w:r>
        <w:rPr>
          <w:spacing w:val="-4"/>
        </w:rPr>
        <w:t> </w:t>
      </w:r>
      <w:r>
        <w:rPr/>
        <w:t>el</w:t>
      </w:r>
      <w:r>
        <w:rPr>
          <w:spacing w:val="-5"/>
        </w:rPr>
        <w:t> </w:t>
      </w:r>
      <w:r>
        <w:rPr/>
        <w:t>propietario</w:t>
      </w:r>
      <w:r>
        <w:rPr>
          <w:spacing w:val="-4"/>
        </w:rPr>
        <w:t> </w:t>
      </w:r>
      <w:r>
        <w:rPr/>
        <w:t>no</w:t>
      </w:r>
      <w:r>
        <w:rPr>
          <w:spacing w:val="-7"/>
        </w:rPr>
        <w:t> </w:t>
      </w:r>
      <w:r>
        <w:rPr/>
        <w:t>cubra</w:t>
      </w:r>
      <w:r>
        <w:rPr>
          <w:spacing w:val="-6"/>
        </w:rPr>
        <w:t> </w:t>
      </w:r>
      <w:r>
        <w:rPr/>
        <w:t>la</w:t>
      </w:r>
      <w:r>
        <w:rPr>
          <w:spacing w:val="-4"/>
        </w:rPr>
        <w:t> </w:t>
      </w:r>
      <w:r>
        <w:rPr/>
        <w:t>aportación</w:t>
      </w:r>
      <w:r>
        <w:rPr>
          <w:spacing w:val="-4"/>
        </w:rPr>
        <w:t> </w:t>
      </w:r>
      <w:r>
        <w:rPr/>
        <w:t>dentro</w:t>
      </w:r>
      <w:r>
        <w:rPr>
          <w:spacing w:val="-4"/>
        </w:rPr>
        <w:t> </w:t>
      </w:r>
      <w:r>
        <w:rPr/>
        <w:t>de</w:t>
      </w:r>
      <w:r>
        <w:rPr>
          <w:spacing w:val="-7"/>
        </w:rPr>
        <w:t> </w:t>
      </w:r>
      <w:r>
        <w:rPr/>
        <w:t>los</w:t>
      </w:r>
      <w:r>
        <w:rPr>
          <w:spacing w:val="-4"/>
        </w:rPr>
        <w:t> </w:t>
      </w:r>
      <w:r>
        <w:rPr/>
        <w:t>15-quince</w:t>
      </w:r>
      <w:r>
        <w:rPr>
          <w:spacing w:val="-4"/>
        </w:rPr>
        <w:t> </w:t>
      </w:r>
      <w:r>
        <w:rPr/>
        <w:t>días</w:t>
      </w:r>
      <w:r>
        <w:rPr>
          <w:spacing w:val="-4"/>
        </w:rPr>
        <w:t> </w:t>
      </w:r>
      <w:r>
        <w:rPr/>
        <w:t>hábiles</w:t>
      </w:r>
      <w:r>
        <w:rPr>
          <w:spacing w:val="-4"/>
        </w:rPr>
        <w:t> </w:t>
      </w:r>
      <w:r>
        <w:rPr/>
        <w:t>siguientes a la notificación del requerimiento que le sea realizado, la Secretaría procederá a negar el trámite.</w:t>
      </w:r>
    </w:p>
    <w:p>
      <w:pPr>
        <w:pStyle w:val="BodyText"/>
        <w:ind w:firstLine="0"/>
        <w:jc w:val="left"/>
      </w:pPr>
    </w:p>
    <w:p>
      <w:pPr>
        <w:pStyle w:val="BodyText"/>
        <w:spacing w:before="8"/>
        <w:ind w:firstLine="0"/>
        <w:jc w:val="left"/>
      </w:pPr>
    </w:p>
    <w:p>
      <w:pPr>
        <w:pStyle w:val="BodyText"/>
        <w:spacing w:line="232" w:lineRule="auto"/>
        <w:ind w:left="139" w:right="131"/>
      </w:pPr>
      <w:r>
        <w:rPr/>
        <w:t>ARTÍCULO 340. En el Permiso de la Confianza se deberán señalar las obras de construcción, habilitación y dotación de la infraestructura y equipamiento, así como de las adecuaciones en la infraestructura y redes de servicios públicos primarios que se requieran para mitigar el impacto provocado por el proyecto de que se trate.</w:t>
      </w:r>
    </w:p>
    <w:p>
      <w:pPr>
        <w:pStyle w:val="BodyText"/>
        <w:ind w:firstLine="0"/>
        <w:jc w:val="left"/>
      </w:pPr>
    </w:p>
    <w:p>
      <w:pPr>
        <w:pStyle w:val="BodyText"/>
        <w:spacing w:before="11"/>
        <w:ind w:firstLine="0"/>
        <w:jc w:val="left"/>
      </w:pPr>
    </w:p>
    <w:p>
      <w:pPr>
        <w:pStyle w:val="BodyText"/>
        <w:spacing w:line="235" w:lineRule="auto"/>
        <w:ind w:left="139" w:right="132"/>
      </w:pPr>
      <w:r>
        <w:rPr/>
        <w:t>ARTÍCULO 341. Una vez integrado el expediente y en tanto no se emita la resolución definitiva, la Secretaría deberá ordenar la práctica de visitas de inspección periódicas para evaluar el cumplimiento</w:t>
      </w:r>
      <w:r>
        <w:rPr>
          <w:spacing w:val="-4"/>
        </w:rPr>
        <w:t> </w:t>
      </w:r>
      <w:r>
        <w:rPr/>
        <w:t>del</w:t>
      </w:r>
      <w:r>
        <w:rPr>
          <w:spacing w:val="-3"/>
        </w:rPr>
        <w:t> </w:t>
      </w:r>
      <w:r>
        <w:rPr/>
        <w:t>avance</w:t>
      </w:r>
      <w:r>
        <w:rPr>
          <w:spacing w:val="-4"/>
        </w:rPr>
        <w:t> </w:t>
      </w:r>
      <w:r>
        <w:rPr/>
        <w:t>del</w:t>
      </w:r>
      <w:r>
        <w:rPr>
          <w:spacing w:val="-3"/>
        </w:rPr>
        <w:t> </w:t>
      </w:r>
      <w:r>
        <w:rPr/>
        <w:t>proyecto</w:t>
      </w:r>
      <w:r>
        <w:rPr>
          <w:spacing w:val="-3"/>
        </w:rPr>
        <w:t> </w:t>
      </w:r>
      <w:r>
        <w:rPr/>
        <w:t>constructivo</w:t>
      </w:r>
      <w:r>
        <w:rPr>
          <w:spacing w:val="-3"/>
        </w:rPr>
        <w:t> </w:t>
      </w:r>
      <w:r>
        <w:rPr/>
        <w:t>conforme</w:t>
      </w:r>
      <w:r>
        <w:rPr>
          <w:spacing w:val="-4"/>
        </w:rPr>
        <w:t> </w:t>
      </w:r>
      <w:r>
        <w:rPr/>
        <w:t>a</w:t>
      </w:r>
      <w:r>
        <w:rPr>
          <w:spacing w:val="-3"/>
        </w:rPr>
        <w:t> </w:t>
      </w:r>
      <w:r>
        <w:rPr/>
        <w:t>los</w:t>
      </w:r>
      <w:r>
        <w:rPr>
          <w:spacing w:val="-4"/>
        </w:rPr>
        <w:t> </w:t>
      </w:r>
      <w:r>
        <w:rPr/>
        <w:t>planos</w:t>
      </w:r>
      <w:r>
        <w:rPr>
          <w:spacing w:val="-6"/>
        </w:rPr>
        <w:t> </w:t>
      </w:r>
      <w:r>
        <w:rPr/>
        <w:t>y</w:t>
      </w:r>
      <w:r>
        <w:rPr>
          <w:spacing w:val="-4"/>
        </w:rPr>
        <w:t> </w:t>
      </w:r>
      <w:r>
        <w:rPr/>
        <w:t>demás</w:t>
      </w:r>
      <w:r>
        <w:rPr>
          <w:spacing w:val="-4"/>
        </w:rPr>
        <w:t> </w:t>
      </w:r>
      <w:r>
        <w:rPr/>
        <w:t>documentos</w:t>
      </w:r>
      <w:r>
        <w:rPr>
          <w:spacing w:val="-6"/>
        </w:rPr>
        <w:t> </w:t>
      </w:r>
      <w:r>
        <w:rPr/>
        <w:t>que fueron presentados por el promovente con la solicitud.</w:t>
      </w:r>
    </w:p>
    <w:p>
      <w:pPr>
        <w:pStyle w:val="BodyText"/>
        <w:ind w:firstLine="0"/>
        <w:jc w:val="left"/>
      </w:pPr>
    </w:p>
    <w:p>
      <w:pPr>
        <w:pStyle w:val="BodyText"/>
        <w:spacing w:before="3"/>
        <w:ind w:firstLine="0"/>
        <w:jc w:val="left"/>
      </w:pPr>
    </w:p>
    <w:p>
      <w:pPr>
        <w:pStyle w:val="BodyText"/>
        <w:spacing w:line="235" w:lineRule="auto"/>
        <w:ind w:left="139" w:right="129"/>
      </w:pPr>
      <w:r>
        <w:rPr/>
        <w:t>En los casos en los que en las visitas de inspección se acredite un incumplimiento en cuanto al proyecto constructivo y/o a las condiciones de seguridad estructural de la</w:t>
      </w:r>
      <w:r>
        <w:rPr>
          <w:spacing w:val="-1"/>
        </w:rPr>
        <w:t> </w:t>
      </w:r>
      <w:r>
        <w:rPr/>
        <w:t>edificación, la Secretaría procederá</w:t>
      </w:r>
      <w:r>
        <w:rPr>
          <w:spacing w:val="-6"/>
        </w:rPr>
        <w:t> </w:t>
      </w:r>
      <w:r>
        <w:rPr/>
        <w:t>de</w:t>
      </w:r>
      <w:r>
        <w:rPr>
          <w:spacing w:val="-7"/>
        </w:rPr>
        <w:t> </w:t>
      </w:r>
      <w:r>
        <w:rPr/>
        <w:t>inmediato</w:t>
      </w:r>
      <w:r>
        <w:rPr>
          <w:spacing w:val="-8"/>
        </w:rPr>
        <w:t> </w:t>
      </w:r>
      <w:r>
        <w:rPr/>
        <w:t>a</w:t>
      </w:r>
      <w:r>
        <w:rPr>
          <w:spacing w:val="-6"/>
        </w:rPr>
        <w:t> </w:t>
      </w:r>
      <w:r>
        <w:rPr/>
        <w:t>negar</w:t>
      </w:r>
      <w:r>
        <w:rPr>
          <w:spacing w:val="-5"/>
        </w:rPr>
        <w:t> </w:t>
      </w:r>
      <w:r>
        <w:rPr/>
        <w:t>la</w:t>
      </w:r>
      <w:r>
        <w:rPr>
          <w:spacing w:val="-6"/>
        </w:rPr>
        <w:t> </w:t>
      </w:r>
      <w:r>
        <w:rPr/>
        <w:t>solicitud</w:t>
      </w:r>
      <w:r>
        <w:rPr>
          <w:spacing w:val="-7"/>
        </w:rPr>
        <w:t> </w:t>
      </w:r>
      <w:r>
        <w:rPr/>
        <w:t>derivado</w:t>
      </w:r>
      <w:r>
        <w:rPr>
          <w:spacing w:val="-6"/>
        </w:rPr>
        <w:t> </w:t>
      </w:r>
      <w:r>
        <w:rPr/>
        <w:t>de</w:t>
      </w:r>
      <w:r>
        <w:rPr>
          <w:spacing w:val="-7"/>
        </w:rPr>
        <w:t> </w:t>
      </w:r>
      <w:r>
        <w:rPr/>
        <w:t>la</w:t>
      </w:r>
      <w:r>
        <w:rPr>
          <w:spacing w:val="-6"/>
        </w:rPr>
        <w:t> </w:t>
      </w:r>
      <w:r>
        <w:rPr/>
        <w:t>pérdida</w:t>
      </w:r>
      <w:r>
        <w:rPr>
          <w:spacing w:val="-7"/>
        </w:rPr>
        <w:t> </w:t>
      </w:r>
      <w:r>
        <w:rPr/>
        <w:t>de</w:t>
      </w:r>
      <w:r>
        <w:rPr>
          <w:spacing w:val="-7"/>
        </w:rPr>
        <w:t> </w:t>
      </w:r>
      <w:r>
        <w:rPr/>
        <w:t>la</w:t>
      </w:r>
      <w:r>
        <w:rPr>
          <w:spacing w:val="-6"/>
        </w:rPr>
        <w:t> </w:t>
      </w:r>
      <w:r>
        <w:rPr/>
        <w:t>confianza,</w:t>
      </w:r>
      <w:r>
        <w:rPr>
          <w:spacing w:val="-5"/>
        </w:rPr>
        <w:t> </w:t>
      </w:r>
      <w:r>
        <w:rPr/>
        <w:t>sin</w:t>
      </w:r>
      <w:r>
        <w:rPr>
          <w:spacing w:val="-6"/>
        </w:rPr>
        <w:t> </w:t>
      </w:r>
      <w:r>
        <w:rPr/>
        <w:t>necesidad</w:t>
      </w:r>
      <w:r>
        <w:rPr>
          <w:spacing w:val="-6"/>
        </w:rPr>
        <w:t> </w:t>
      </w:r>
      <w:r>
        <w:rPr/>
        <w:t>de audiencia previa. El infractor será acreedor a las sanciones especiales establecidas en el presente Reglamento por infracciones relativas al Permiso de la Confianza.</w:t>
      </w:r>
    </w:p>
    <w:p>
      <w:pPr>
        <w:pStyle w:val="BodyText"/>
        <w:ind w:firstLine="0"/>
        <w:jc w:val="left"/>
      </w:pPr>
    </w:p>
    <w:p>
      <w:pPr>
        <w:pStyle w:val="BodyText"/>
        <w:spacing w:before="6"/>
        <w:ind w:firstLine="0"/>
        <w:jc w:val="left"/>
      </w:pPr>
    </w:p>
    <w:p>
      <w:pPr>
        <w:pStyle w:val="BodyText"/>
        <w:spacing w:line="235" w:lineRule="auto" w:before="1"/>
        <w:ind w:left="139" w:right="134"/>
      </w:pPr>
      <w:r>
        <w:rPr/>
        <w:t>Cuando se niegue el Permiso de la Confianza el promovente no tendrá derecho a solicitar la devolución de los pagos de derechos que hubieren sido realizados.</w:t>
      </w:r>
    </w:p>
    <w:p>
      <w:pPr>
        <w:pStyle w:val="BodyText"/>
        <w:spacing w:line="235" w:lineRule="auto"/>
        <w:ind w:left="139" w:right="129"/>
      </w:pPr>
      <w:r>
        <w:rPr/>
        <w:t>ARTÍCULO</w:t>
      </w:r>
      <w:r>
        <w:rPr>
          <w:spacing w:val="-5"/>
        </w:rPr>
        <w:t> </w:t>
      </w:r>
      <w:r>
        <w:rPr/>
        <w:t>342.</w:t>
      </w:r>
      <w:r>
        <w:rPr>
          <w:spacing w:val="-5"/>
        </w:rPr>
        <w:t> </w:t>
      </w:r>
      <w:r>
        <w:rPr/>
        <w:t>Las</w:t>
      </w:r>
      <w:r>
        <w:rPr>
          <w:spacing w:val="-6"/>
        </w:rPr>
        <w:t> </w:t>
      </w:r>
      <w:r>
        <w:rPr/>
        <w:t>personas</w:t>
      </w:r>
      <w:r>
        <w:rPr>
          <w:spacing w:val="-3"/>
        </w:rPr>
        <w:t> </w:t>
      </w:r>
      <w:r>
        <w:rPr/>
        <w:t>a</w:t>
      </w:r>
      <w:r>
        <w:rPr>
          <w:spacing w:val="-6"/>
        </w:rPr>
        <w:t> </w:t>
      </w:r>
      <w:r>
        <w:rPr/>
        <w:t>las</w:t>
      </w:r>
      <w:r>
        <w:rPr>
          <w:spacing w:val="-9"/>
        </w:rPr>
        <w:t> </w:t>
      </w:r>
      <w:r>
        <w:rPr/>
        <w:t>que</w:t>
      </w:r>
      <w:r>
        <w:rPr>
          <w:spacing w:val="-7"/>
        </w:rPr>
        <w:t> </w:t>
      </w:r>
      <w:r>
        <w:rPr/>
        <w:t>les</w:t>
      </w:r>
      <w:r>
        <w:rPr>
          <w:spacing w:val="-6"/>
        </w:rPr>
        <w:t> </w:t>
      </w:r>
      <w:r>
        <w:rPr/>
        <w:t>hayan</w:t>
      </w:r>
      <w:r>
        <w:rPr>
          <w:spacing w:val="-4"/>
        </w:rPr>
        <w:t> </w:t>
      </w:r>
      <w:r>
        <w:rPr/>
        <w:t>negado</w:t>
      </w:r>
      <w:r>
        <w:rPr>
          <w:spacing w:val="-6"/>
        </w:rPr>
        <w:t> </w:t>
      </w:r>
      <w:r>
        <w:rPr/>
        <w:t>un</w:t>
      </w:r>
      <w:r>
        <w:rPr>
          <w:spacing w:val="-7"/>
        </w:rPr>
        <w:t> </w:t>
      </w:r>
      <w:r>
        <w:rPr/>
        <w:t>trámite</w:t>
      </w:r>
      <w:r>
        <w:rPr>
          <w:spacing w:val="-6"/>
        </w:rPr>
        <w:t> </w:t>
      </w:r>
      <w:r>
        <w:rPr/>
        <w:t>con</w:t>
      </w:r>
      <w:r>
        <w:rPr>
          <w:spacing w:val="-9"/>
        </w:rPr>
        <w:t> </w:t>
      </w:r>
      <w:r>
        <w:rPr/>
        <w:t>motivo</w:t>
      </w:r>
      <w:r>
        <w:rPr>
          <w:spacing w:val="-4"/>
        </w:rPr>
        <w:t> </w:t>
      </w:r>
      <w:r>
        <w:rPr/>
        <w:t>de</w:t>
      </w:r>
      <w:r>
        <w:rPr>
          <w:spacing w:val="-7"/>
        </w:rPr>
        <w:t> </w:t>
      </w:r>
      <w:r>
        <w:rPr/>
        <w:t>la</w:t>
      </w:r>
      <w:r>
        <w:rPr>
          <w:spacing w:val="-4"/>
        </w:rPr>
        <w:t> </w:t>
      </w:r>
      <w:r>
        <w:rPr/>
        <w:t>pérdida</w:t>
      </w:r>
      <w:r>
        <w:rPr>
          <w:spacing w:val="-7"/>
        </w:rPr>
        <w:t> </w:t>
      </w:r>
      <w:r>
        <w:rPr/>
        <w:t>de</w:t>
      </w:r>
      <w:r>
        <w:rPr>
          <w:spacing w:val="-7"/>
        </w:rPr>
        <w:t> </w:t>
      </w:r>
      <w:r>
        <w:rPr/>
        <w:t>la confianza, no podrán volver a solicitar un Permiso de la Confianza. Para la autorización de nuevas construcciones</w:t>
      </w:r>
      <w:r>
        <w:rPr>
          <w:spacing w:val="-12"/>
        </w:rPr>
        <w:t> </w:t>
      </w:r>
      <w:r>
        <w:rPr/>
        <w:t>estas</w:t>
      </w:r>
      <w:r>
        <w:rPr>
          <w:spacing w:val="-12"/>
        </w:rPr>
        <w:t> </w:t>
      </w:r>
      <w:r>
        <w:rPr/>
        <w:t>personas</w:t>
      </w:r>
      <w:r>
        <w:rPr>
          <w:spacing w:val="-12"/>
        </w:rPr>
        <w:t> </w:t>
      </w:r>
      <w:r>
        <w:rPr/>
        <w:t>se</w:t>
      </w:r>
      <w:r>
        <w:rPr>
          <w:spacing w:val="-12"/>
        </w:rPr>
        <w:t> </w:t>
      </w:r>
      <w:r>
        <w:rPr/>
        <w:t>sujetarán</w:t>
      </w:r>
      <w:r>
        <w:rPr>
          <w:spacing w:val="-13"/>
        </w:rPr>
        <w:t> </w:t>
      </w:r>
      <w:r>
        <w:rPr/>
        <w:t>al</w:t>
      </w:r>
      <w:r>
        <w:rPr>
          <w:spacing w:val="-13"/>
        </w:rPr>
        <w:t> </w:t>
      </w:r>
      <w:r>
        <w:rPr/>
        <w:t>procedimiento</w:t>
      </w:r>
      <w:r>
        <w:rPr>
          <w:spacing w:val="-12"/>
        </w:rPr>
        <w:t> </w:t>
      </w:r>
      <w:r>
        <w:rPr/>
        <w:t>ordinario</w:t>
      </w:r>
      <w:r>
        <w:rPr>
          <w:spacing w:val="-12"/>
        </w:rPr>
        <w:t> </w:t>
      </w:r>
      <w:r>
        <w:rPr/>
        <w:t>previsto</w:t>
      </w:r>
      <w:r>
        <w:rPr>
          <w:spacing w:val="-12"/>
        </w:rPr>
        <w:t> </w:t>
      </w:r>
      <w:r>
        <w:rPr/>
        <w:t>en</w:t>
      </w:r>
      <w:r>
        <w:rPr>
          <w:spacing w:val="-13"/>
        </w:rPr>
        <w:t> </w:t>
      </w:r>
      <w:r>
        <w:rPr/>
        <w:t>este</w:t>
      </w:r>
      <w:r>
        <w:rPr>
          <w:spacing w:val="-8"/>
        </w:rPr>
        <w:t> </w:t>
      </w:r>
      <w:r>
        <w:rPr/>
        <w:t>Reglamento.</w:t>
      </w:r>
    </w:p>
    <w:p>
      <w:pPr>
        <w:pStyle w:val="BodyText"/>
        <w:ind w:firstLine="0"/>
        <w:jc w:val="left"/>
      </w:pPr>
    </w:p>
    <w:p>
      <w:pPr>
        <w:pStyle w:val="BodyText"/>
        <w:spacing w:before="1"/>
        <w:ind w:firstLine="0"/>
        <w:jc w:val="left"/>
      </w:pPr>
    </w:p>
    <w:p>
      <w:pPr>
        <w:pStyle w:val="BodyText"/>
        <w:spacing w:line="235" w:lineRule="auto"/>
        <w:ind w:left="139" w:right="136"/>
      </w:pPr>
      <w:r>
        <w:rPr/>
        <w:t>ARTÍCULO 343. El Permiso de la Confianza tendrá la vigencia que corresponda en términos del artículo 314 de este Reglamento. La vigencia comenzará a computarse a partir de la fecha de notificación del acuerdo de autorización.</w:t>
      </w:r>
    </w:p>
    <w:p>
      <w:pPr>
        <w:pStyle w:val="BodyText"/>
        <w:ind w:firstLine="0"/>
        <w:jc w:val="left"/>
      </w:pPr>
    </w:p>
    <w:p>
      <w:pPr>
        <w:pStyle w:val="BodyText"/>
        <w:spacing w:before="8"/>
        <w:ind w:firstLine="0"/>
        <w:jc w:val="left"/>
      </w:pPr>
    </w:p>
    <w:p>
      <w:pPr>
        <w:pStyle w:val="BodyText"/>
        <w:spacing w:line="232" w:lineRule="auto"/>
        <w:ind w:left="139" w:right="135"/>
      </w:pPr>
      <w:r>
        <w:rPr/>
        <w:t>El promovente podrá solicitar una única prórroga por el mismo término cumpliendo los requisitos aplicables para la prórroga de la licencia de construcción conforme al presente Reglamento.</w:t>
      </w:r>
    </w:p>
    <w:p>
      <w:pPr>
        <w:pStyle w:val="BodyText"/>
        <w:ind w:firstLine="0"/>
        <w:jc w:val="left"/>
      </w:pPr>
    </w:p>
    <w:p>
      <w:pPr>
        <w:pStyle w:val="BodyText"/>
        <w:spacing w:before="1"/>
        <w:ind w:firstLine="0"/>
        <w:jc w:val="left"/>
      </w:pPr>
    </w:p>
    <w:p>
      <w:pPr>
        <w:pStyle w:val="Heading1"/>
        <w:ind w:left="7"/>
      </w:pPr>
      <w:r>
        <w:rPr/>
        <w:t>TÍTULO</w:t>
      </w:r>
      <w:r>
        <w:rPr>
          <w:spacing w:val="-6"/>
        </w:rPr>
        <w:t> </w:t>
      </w:r>
      <w:r>
        <w:rPr/>
        <w:t>QUINTO.</w:t>
      </w:r>
      <w:r>
        <w:rPr>
          <w:spacing w:val="-3"/>
        </w:rPr>
        <w:t> </w:t>
      </w:r>
      <w:r>
        <w:rPr/>
        <w:t>APORTACIONES</w:t>
      </w:r>
      <w:r>
        <w:rPr>
          <w:spacing w:val="-7"/>
        </w:rPr>
        <w:t> </w:t>
      </w:r>
      <w:r>
        <w:rPr/>
        <w:t>PARA</w:t>
      </w:r>
      <w:r>
        <w:rPr>
          <w:spacing w:val="-11"/>
        </w:rPr>
        <w:t> </w:t>
      </w:r>
      <w:r>
        <w:rPr/>
        <w:t>ZONA</w:t>
      </w:r>
      <w:r>
        <w:rPr>
          <w:spacing w:val="-10"/>
        </w:rPr>
        <w:t> </w:t>
      </w:r>
      <w:r>
        <w:rPr>
          <w:spacing w:val="-5"/>
        </w:rPr>
        <w:t>DOT</w:t>
      </w:r>
    </w:p>
    <w:p>
      <w:pPr>
        <w:pStyle w:val="Heading1"/>
        <w:spacing w:after="0"/>
        <w:sectPr>
          <w:pgSz w:w="12240" w:h="15840"/>
          <w:pgMar w:header="355" w:footer="994" w:top="1740" w:bottom="1180" w:left="1133" w:right="1133"/>
        </w:sectPr>
      </w:pPr>
    </w:p>
    <w:p>
      <w:pPr>
        <w:spacing w:before="90"/>
        <w:ind w:left="1149" w:right="0" w:firstLine="0"/>
        <w:jc w:val="left"/>
        <w:rPr>
          <w:rFonts w:ascii="Arial" w:hAnsi="Arial"/>
          <w:b/>
          <w:sz w:val="22"/>
        </w:rPr>
      </w:pPr>
      <w:r>
        <w:rPr>
          <w:rFonts w:ascii="Arial" w:hAnsi="Arial"/>
          <w:b/>
          <w:sz w:val="22"/>
          <w:u w:val="single"/>
        </w:rPr>
        <w:t>CAPÍTULO</w:t>
      </w:r>
      <w:r>
        <w:rPr>
          <w:rFonts w:ascii="Arial" w:hAnsi="Arial"/>
          <w:b/>
          <w:spacing w:val="-9"/>
          <w:sz w:val="22"/>
          <w:u w:val="single"/>
        </w:rPr>
        <w:t> </w:t>
      </w:r>
      <w:r>
        <w:rPr>
          <w:rFonts w:ascii="Arial" w:hAnsi="Arial"/>
          <w:b/>
          <w:sz w:val="22"/>
          <w:u w:val="single"/>
        </w:rPr>
        <w:t>ÚNICO.</w:t>
      </w:r>
      <w:r>
        <w:rPr>
          <w:rFonts w:ascii="Arial" w:hAnsi="Arial"/>
          <w:b/>
          <w:spacing w:val="-6"/>
          <w:sz w:val="22"/>
          <w:u w:val="single"/>
        </w:rPr>
        <w:t> </w:t>
      </w:r>
      <w:r>
        <w:rPr>
          <w:rFonts w:ascii="Arial" w:hAnsi="Arial"/>
          <w:b/>
          <w:sz w:val="22"/>
          <w:u w:val="single"/>
        </w:rPr>
        <w:t>APORTACIONES</w:t>
      </w:r>
      <w:r>
        <w:rPr>
          <w:rFonts w:ascii="Arial" w:hAnsi="Arial"/>
          <w:b/>
          <w:spacing w:val="-7"/>
          <w:sz w:val="22"/>
          <w:u w:val="single"/>
        </w:rPr>
        <w:t> </w:t>
      </w:r>
      <w:r>
        <w:rPr>
          <w:rFonts w:ascii="Arial" w:hAnsi="Arial"/>
          <w:b/>
          <w:sz w:val="22"/>
          <w:u w:val="single"/>
        </w:rPr>
        <w:t>PARA</w:t>
      </w:r>
      <w:r>
        <w:rPr>
          <w:rFonts w:ascii="Arial" w:hAnsi="Arial"/>
          <w:b/>
          <w:spacing w:val="-12"/>
          <w:sz w:val="22"/>
          <w:u w:val="single"/>
        </w:rPr>
        <w:t> </w:t>
      </w:r>
      <w:r>
        <w:rPr>
          <w:rFonts w:ascii="Arial" w:hAnsi="Arial"/>
          <w:b/>
          <w:sz w:val="22"/>
          <w:u w:val="single"/>
        </w:rPr>
        <w:t>LA</w:t>
      </w:r>
      <w:r>
        <w:rPr>
          <w:rFonts w:ascii="Arial" w:hAnsi="Arial"/>
          <w:b/>
          <w:spacing w:val="-10"/>
          <w:sz w:val="22"/>
          <w:u w:val="single"/>
        </w:rPr>
        <w:t> </w:t>
      </w:r>
      <w:r>
        <w:rPr>
          <w:rFonts w:ascii="Arial" w:hAnsi="Arial"/>
          <w:b/>
          <w:sz w:val="22"/>
          <w:u w:val="single"/>
        </w:rPr>
        <w:t>REGENERACIÓN</w:t>
      </w:r>
      <w:r>
        <w:rPr>
          <w:rFonts w:ascii="Arial" w:hAnsi="Arial"/>
          <w:b/>
          <w:spacing w:val="-7"/>
          <w:sz w:val="22"/>
          <w:u w:val="single"/>
        </w:rPr>
        <w:t> </w:t>
      </w:r>
      <w:r>
        <w:rPr>
          <w:rFonts w:ascii="Arial" w:hAnsi="Arial"/>
          <w:b/>
          <w:spacing w:val="-2"/>
          <w:sz w:val="22"/>
          <w:u w:val="single"/>
        </w:rPr>
        <w:t>URBANA</w:t>
      </w:r>
    </w:p>
    <w:p>
      <w:pPr>
        <w:pStyle w:val="BodyText"/>
        <w:spacing w:before="230"/>
        <w:ind w:firstLine="0"/>
        <w:jc w:val="left"/>
        <w:rPr>
          <w:rFonts w:ascii="Arial"/>
          <w:b/>
        </w:rPr>
      </w:pPr>
    </w:p>
    <w:p>
      <w:pPr>
        <w:pStyle w:val="BodyText"/>
        <w:spacing w:line="235" w:lineRule="auto"/>
        <w:ind w:left="139" w:right="132"/>
      </w:pPr>
      <w:r>
        <w:rPr/>
        <w:t>ARTÍCULO 344. Para los proyectos en los que se apliquen los beneficios de la Zona DOT, los interesados deberán realizar el pago de la aportación por concepto de la regeneración urbana del entorno inmediato al proyecto.</w:t>
      </w:r>
    </w:p>
    <w:p>
      <w:pPr>
        <w:pStyle w:val="BodyText"/>
        <w:ind w:firstLine="0"/>
        <w:jc w:val="left"/>
      </w:pPr>
    </w:p>
    <w:p>
      <w:pPr>
        <w:pStyle w:val="BodyText"/>
        <w:spacing w:before="5"/>
        <w:ind w:firstLine="0"/>
        <w:jc w:val="left"/>
      </w:pPr>
    </w:p>
    <w:p>
      <w:pPr>
        <w:pStyle w:val="BodyText"/>
        <w:spacing w:line="235" w:lineRule="auto" w:before="1"/>
        <w:ind w:left="139" w:right="133"/>
      </w:pPr>
      <w:r>
        <w:rPr/>
        <w:t>ARTÍCULO</w:t>
      </w:r>
      <w:r>
        <w:rPr>
          <w:spacing w:val="-3"/>
        </w:rPr>
        <w:t> </w:t>
      </w:r>
      <w:r>
        <w:rPr/>
        <w:t>345.</w:t>
      </w:r>
      <w:r>
        <w:rPr>
          <w:spacing w:val="-1"/>
        </w:rPr>
        <w:t> </w:t>
      </w:r>
      <w:r>
        <w:rPr/>
        <w:t>La</w:t>
      </w:r>
      <w:r>
        <w:rPr>
          <w:spacing w:val="-4"/>
        </w:rPr>
        <w:t> </w:t>
      </w:r>
      <w:r>
        <w:rPr/>
        <w:t>aportación</w:t>
      </w:r>
      <w:r>
        <w:rPr>
          <w:spacing w:val="-2"/>
        </w:rPr>
        <w:t> </w:t>
      </w:r>
      <w:r>
        <w:rPr/>
        <w:t>por</w:t>
      </w:r>
      <w:r>
        <w:rPr>
          <w:spacing w:val="-1"/>
        </w:rPr>
        <w:t> </w:t>
      </w:r>
      <w:r>
        <w:rPr/>
        <w:t>concepto</w:t>
      </w:r>
      <w:r>
        <w:rPr>
          <w:spacing w:val="-2"/>
        </w:rPr>
        <w:t> </w:t>
      </w:r>
      <w:r>
        <w:rPr/>
        <w:t>de</w:t>
      </w:r>
      <w:r>
        <w:rPr>
          <w:spacing w:val="-4"/>
        </w:rPr>
        <w:t> </w:t>
      </w:r>
      <w:r>
        <w:rPr/>
        <w:t>regeneración</w:t>
      </w:r>
      <w:r>
        <w:rPr>
          <w:spacing w:val="-2"/>
        </w:rPr>
        <w:t> </w:t>
      </w:r>
      <w:r>
        <w:rPr/>
        <w:t>urbana</w:t>
      </w:r>
      <w:r>
        <w:rPr>
          <w:spacing w:val="-2"/>
        </w:rPr>
        <w:t> </w:t>
      </w:r>
      <w:r>
        <w:rPr/>
        <w:t>será</w:t>
      </w:r>
      <w:r>
        <w:rPr>
          <w:spacing w:val="-4"/>
        </w:rPr>
        <w:t> </w:t>
      </w:r>
      <w:r>
        <w:rPr/>
        <w:t>calculada</w:t>
      </w:r>
      <w:r>
        <w:rPr>
          <w:spacing w:val="-2"/>
        </w:rPr>
        <w:t> </w:t>
      </w:r>
      <w:r>
        <w:rPr/>
        <w:t>con</w:t>
      </w:r>
      <w:r>
        <w:rPr>
          <w:spacing w:val="-2"/>
        </w:rPr>
        <w:t> </w:t>
      </w:r>
      <w:r>
        <w:rPr/>
        <w:t>base</w:t>
      </w:r>
      <w:r>
        <w:rPr>
          <w:spacing w:val="-2"/>
        </w:rPr>
        <w:t> </w:t>
      </w:r>
      <w:r>
        <w:rPr/>
        <w:t>en</w:t>
      </w:r>
      <w:r>
        <w:rPr>
          <w:spacing w:val="-2"/>
        </w:rPr>
        <w:t> </w:t>
      </w:r>
      <w:r>
        <w:rPr/>
        <w:t>lo siguiente:</w:t>
      </w:r>
      <w:r>
        <w:rPr>
          <w:spacing w:val="-5"/>
        </w:rPr>
        <w:t> </w:t>
      </w:r>
      <w:r>
        <w:rPr/>
        <w:t>5-cinco</w:t>
      </w:r>
      <w:r>
        <w:rPr>
          <w:spacing w:val="-6"/>
        </w:rPr>
        <w:t> </w:t>
      </w:r>
      <w:r>
        <w:rPr/>
        <w:t>cuotas</w:t>
      </w:r>
      <w:r>
        <w:rPr>
          <w:spacing w:val="-8"/>
        </w:rPr>
        <w:t> </w:t>
      </w:r>
      <w:r>
        <w:rPr/>
        <w:t>por</w:t>
      </w:r>
      <w:r>
        <w:rPr>
          <w:spacing w:val="-5"/>
        </w:rPr>
        <w:t> </w:t>
      </w:r>
      <w:r>
        <w:rPr/>
        <w:t>cada</w:t>
      </w:r>
      <w:r>
        <w:rPr>
          <w:spacing w:val="-8"/>
        </w:rPr>
        <w:t> </w:t>
      </w:r>
      <w:r>
        <w:rPr/>
        <w:t>metro</w:t>
      </w:r>
      <w:r>
        <w:rPr>
          <w:spacing w:val="-8"/>
        </w:rPr>
        <w:t> </w:t>
      </w:r>
      <w:r>
        <w:rPr/>
        <w:t>cuadrado</w:t>
      </w:r>
      <w:r>
        <w:rPr>
          <w:spacing w:val="-6"/>
        </w:rPr>
        <w:t> </w:t>
      </w:r>
      <w:r>
        <w:rPr/>
        <w:t>de</w:t>
      </w:r>
      <w:r>
        <w:rPr>
          <w:spacing w:val="-6"/>
        </w:rPr>
        <w:t> </w:t>
      </w:r>
      <w:r>
        <w:rPr/>
        <w:t>construcción</w:t>
      </w:r>
      <w:r>
        <w:rPr>
          <w:spacing w:val="-6"/>
        </w:rPr>
        <w:t> </w:t>
      </w:r>
      <w:r>
        <w:rPr/>
        <w:t>autorizado,</w:t>
      </w:r>
      <w:r>
        <w:rPr>
          <w:spacing w:val="-5"/>
        </w:rPr>
        <w:t> </w:t>
      </w:r>
      <w:r>
        <w:rPr/>
        <w:t>excluyendo</w:t>
      </w:r>
      <w:r>
        <w:rPr>
          <w:spacing w:val="-6"/>
        </w:rPr>
        <w:t> </w:t>
      </w:r>
      <w:r>
        <w:rPr/>
        <w:t>pasillos, escaleras y áreas de circulación vehicular.</w:t>
      </w:r>
    </w:p>
    <w:p>
      <w:pPr>
        <w:pStyle w:val="BodyText"/>
        <w:ind w:firstLine="0"/>
        <w:jc w:val="left"/>
      </w:pPr>
    </w:p>
    <w:p>
      <w:pPr>
        <w:pStyle w:val="BodyText"/>
        <w:spacing w:before="3"/>
        <w:ind w:firstLine="0"/>
        <w:jc w:val="left"/>
      </w:pPr>
    </w:p>
    <w:p>
      <w:pPr>
        <w:pStyle w:val="BodyText"/>
        <w:spacing w:line="235" w:lineRule="auto"/>
        <w:ind w:left="139" w:right="136"/>
      </w:pPr>
      <w:r>
        <w:rPr/>
        <w:t>Se entiende por cuota el valor diario de la Unidad de Medida y Actualización vigente al año que </w:t>
      </w:r>
      <w:r>
        <w:rPr>
          <w:spacing w:val="-2"/>
        </w:rPr>
        <w:t>corresponda.</w:t>
      </w:r>
    </w:p>
    <w:p>
      <w:pPr>
        <w:pStyle w:val="BodyText"/>
        <w:ind w:firstLine="0"/>
        <w:jc w:val="left"/>
      </w:pPr>
    </w:p>
    <w:p>
      <w:pPr>
        <w:pStyle w:val="BodyText"/>
        <w:spacing w:before="6"/>
        <w:ind w:firstLine="0"/>
        <w:jc w:val="left"/>
      </w:pPr>
    </w:p>
    <w:p>
      <w:pPr>
        <w:pStyle w:val="BodyText"/>
        <w:spacing w:line="235" w:lineRule="auto"/>
        <w:ind w:left="139" w:right="126"/>
      </w:pPr>
      <w:r>
        <w:rPr/>
        <w:t>ARTÍCULO 346. Las aportaciones para la regeneración urbana del entorno inmediato únicamente podrán</w:t>
      </w:r>
      <w:r>
        <w:rPr>
          <w:spacing w:val="-4"/>
        </w:rPr>
        <w:t> </w:t>
      </w:r>
      <w:r>
        <w:rPr/>
        <w:t>ser</w:t>
      </w:r>
      <w:r>
        <w:rPr>
          <w:spacing w:val="-6"/>
        </w:rPr>
        <w:t> </w:t>
      </w:r>
      <w:r>
        <w:rPr/>
        <w:t>destinadas</w:t>
      </w:r>
      <w:r>
        <w:rPr>
          <w:spacing w:val="-4"/>
        </w:rPr>
        <w:t> </w:t>
      </w:r>
      <w:r>
        <w:rPr/>
        <w:t>por</w:t>
      </w:r>
      <w:r>
        <w:rPr>
          <w:spacing w:val="-3"/>
        </w:rPr>
        <w:t> </w:t>
      </w:r>
      <w:r>
        <w:rPr/>
        <w:t>el</w:t>
      </w:r>
      <w:r>
        <w:rPr>
          <w:spacing w:val="-5"/>
        </w:rPr>
        <w:t> </w:t>
      </w:r>
      <w:r>
        <w:rPr/>
        <w:t>Municipio</w:t>
      </w:r>
      <w:r>
        <w:rPr>
          <w:spacing w:val="-4"/>
        </w:rPr>
        <w:t> </w:t>
      </w:r>
      <w:r>
        <w:rPr/>
        <w:t>para</w:t>
      </w:r>
      <w:r>
        <w:rPr>
          <w:spacing w:val="-4"/>
        </w:rPr>
        <w:t> </w:t>
      </w:r>
      <w:r>
        <w:rPr/>
        <w:t>ejecutar</w:t>
      </w:r>
      <w:r>
        <w:rPr>
          <w:spacing w:val="-3"/>
        </w:rPr>
        <w:t> </w:t>
      </w:r>
      <w:r>
        <w:rPr/>
        <w:t>proyectos</w:t>
      </w:r>
      <w:r>
        <w:rPr>
          <w:spacing w:val="-3"/>
        </w:rPr>
        <w:t> </w:t>
      </w:r>
      <w:r>
        <w:rPr/>
        <w:t>de</w:t>
      </w:r>
      <w:r>
        <w:rPr>
          <w:spacing w:val="-7"/>
        </w:rPr>
        <w:t> </w:t>
      </w:r>
      <w:r>
        <w:rPr/>
        <w:t>regeneración</w:t>
      </w:r>
      <w:r>
        <w:rPr>
          <w:spacing w:val="-4"/>
        </w:rPr>
        <w:t> </w:t>
      </w:r>
      <w:r>
        <w:rPr/>
        <w:t>del</w:t>
      </w:r>
      <w:r>
        <w:rPr>
          <w:spacing w:val="-5"/>
        </w:rPr>
        <w:t> </w:t>
      </w:r>
      <w:r>
        <w:rPr/>
        <w:t>espacio</w:t>
      </w:r>
      <w:r>
        <w:rPr>
          <w:spacing w:val="-4"/>
        </w:rPr>
        <w:t> </w:t>
      </w:r>
      <w:r>
        <w:rPr/>
        <w:t>público dentro</w:t>
      </w:r>
      <w:r>
        <w:rPr>
          <w:spacing w:val="-16"/>
        </w:rPr>
        <w:t> </w:t>
      </w:r>
      <w:r>
        <w:rPr/>
        <w:t>del</w:t>
      </w:r>
      <w:r>
        <w:rPr>
          <w:spacing w:val="-15"/>
        </w:rPr>
        <w:t> </w:t>
      </w:r>
      <w:r>
        <w:rPr/>
        <w:t>mismo</w:t>
      </w:r>
      <w:r>
        <w:rPr>
          <w:spacing w:val="-15"/>
        </w:rPr>
        <w:t> </w:t>
      </w:r>
      <w:r>
        <w:rPr/>
        <w:t>Distrito</w:t>
      </w:r>
      <w:r>
        <w:rPr>
          <w:spacing w:val="-16"/>
        </w:rPr>
        <w:t> </w:t>
      </w:r>
      <w:r>
        <w:rPr/>
        <w:t>en</w:t>
      </w:r>
      <w:r>
        <w:rPr>
          <w:spacing w:val="-14"/>
        </w:rPr>
        <w:t> </w:t>
      </w:r>
      <w:r>
        <w:rPr/>
        <w:t>el</w:t>
      </w:r>
      <w:r>
        <w:rPr>
          <w:spacing w:val="-16"/>
        </w:rPr>
        <w:t> </w:t>
      </w:r>
      <w:r>
        <w:rPr/>
        <w:t>que</w:t>
      </w:r>
      <w:r>
        <w:rPr>
          <w:spacing w:val="-13"/>
        </w:rPr>
        <w:t> </w:t>
      </w:r>
      <w:r>
        <w:rPr/>
        <w:t>sea</w:t>
      </w:r>
      <w:r>
        <w:rPr>
          <w:spacing w:val="-16"/>
        </w:rPr>
        <w:t> </w:t>
      </w:r>
      <w:r>
        <w:rPr/>
        <w:t>aprobado</w:t>
      </w:r>
      <w:r>
        <w:rPr>
          <w:spacing w:val="-13"/>
        </w:rPr>
        <w:t> </w:t>
      </w:r>
      <w:r>
        <w:rPr/>
        <w:t>el</w:t>
      </w:r>
      <w:r>
        <w:rPr>
          <w:spacing w:val="-14"/>
        </w:rPr>
        <w:t> </w:t>
      </w:r>
      <w:r>
        <w:rPr/>
        <w:t>proyecto</w:t>
      </w:r>
      <w:r>
        <w:rPr>
          <w:spacing w:val="-13"/>
        </w:rPr>
        <w:t> </w:t>
      </w:r>
      <w:r>
        <w:rPr/>
        <w:t>constructivo</w:t>
      </w:r>
      <w:r>
        <w:rPr>
          <w:spacing w:val="-14"/>
        </w:rPr>
        <w:t> </w:t>
      </w:r>
      <w:r>
        <w:rPr/>
        <w:t>correspondiente,</w:t>
      </w:r>
      <w:r>
        <w:rPr>
          <w:spacing w:val="-15"/>
        </w:rPr>
        <w:t> </w:t>
      </w:r>
      <w:r>
        <w:rPr/>
        <w:t>conforme a los Distritos señalados en el Plano 02 del Plan de Desarrollo Urbano Sustentable 2023-2050 del Municipio de San Nicolás de los Garza.</w:t>
      </w:r>
    </w:p>
    <w:p>
      <w:pPr>
        <w:pStyle w:val="BodyText"/>
        <w:spacing w:before="251"/>
        <w:ind w:firstLine="0"/>
        <w:jc w:val="left"/>
      </w:pPr>
    </w:p>
    <w:p>
      <w:pPr>
        <w:pStyle w:val="BodyText"/>
        <w:ind w:left="129" w:firstLine="0"/>
      </w:pPr>
      <w:r>
        <w:rPr/>
        <w:t>Los</w:t>
      </w:r>
      <w:r>
        <w:rPr>
          <w:spacing w:val="-6"/>
        </w:rPr>
        <w:t> </w:t>
      </w:r>
      <w:r>
        <w:rPr/>
        <w:t>proyectos</w:t>
      </w:r>
      <w:r>
        <w:rPr>
          <w:spacing w:val="-6"/>
        </w:rPr>
        <w:t> </w:t>
      </w:r>
      <w:r>
        <w:rPr/>
        <w:t>a</w:t>
      </w:r>
      <w:r>
        <w:rPr>
          <w:spacing w:val="-5"/>
        </w:rPr>
        <w:t> </w:t>
      </w:r>
      <w:r>
        <w:rPr/>
        <w:t>los</w:t>
      </w:r>
      <w:r>
        <w:rPr>
          <w:spacing w:val="-8"/>
        </w:rPr>
        <w:t> </w:t>
      </w:r>
      <w:r>
        <w:rPr/>
        <w:t>que</w:t>
      </w:r>
      <w:r>
        <w:rPr>
          <w:spacing w:val="-6"/>
        </w:rPr>
        <w:t> </w:t>
      </w:r>
      <w:r>
        <w:rPr/>
        <w:t>podrán</w:t>
      </w:r>
      <w:r>
        <w:rPr>
          <w:spacing w:val="-4"/>
        </w:rPr>
        <w:t> </w:t>
      </w:r>
      <w:r>
        <w:rPr/>
        <w:t>ser</w:t>
      </w:r>
      <w:r>
        <w:rPr>
          <w:spacing w:val="-4"/>
        </w:rPr>
        <w:t> </w:t>
      </w:r>
      <w:r>
        <w:rPr/>
        <w:t>destinadas</w:t>
      </w:r>
      <w:r>
        <w:rPr>
          <w:spacing w:val="-3"/>
        </w:rPr>
        <w:t> </w:t>
      </w:r>
      <w:r>
        <w:rPr/>
        <w:t>estas</w:t>
      </w:r>
      <w:r>
        <w:rPr>
          <w:spacing w:val="-4"/>
        </w:rPr>
        <w:t> </w:t>
      </w:r>
      <w:r>
        <w:rPr/>
        <w:t>aportaciones</w:t>
      </w:r>
      <w:r>
        <w:rPr>
          <w:spacing w:val="-5"/>
        </w:rPr>
        <w:t> </w:t>
      </w:r>
      <w:r>
        <w:rPr/>
        <w:t>serán</w:t>
      </w:r>
      <w:r>
        <w:rPr>
          <w:spacing w:val="-4"/>
        </w:rPr>
        <w:t> </w:t>
      </w:r>
      <w:r>
        <w:rPr/>
        <w:t>los</w:t>
      </w:r>
      <w:r>
        <w:rPr>
          <w:spacing w:val="-4"/>
        </w:rPr>
        <w:t> </w:t>
      </w:r>
      <w:r>
        <w:rPr>
          <w:spacing w:val="-2"/>
        </w:rPr>
        <w:t>siguientes:</w:t>
      </w:r>
    </w:p>
    <w:p>
      <w:pPr>
        <w:pStyle w:val="BodyText"/>
        <w:ind w:firstLine="0"/>
        <w:jc w:val="left"/>
      </w:pPr>
    </w:p>
    <w:p>
      <w:pPr>
        <w:pStyle w:val="BodyText"/>
        <w:spacing w:before="6"/>
        <w:ind w:firstLine="0"/>
        <w:jc w:val="left"/>
      </w:pPr>
    </w:p>
    <w:p>
      <w:pPr>
        <w:pStyle w:val="ListParagraph"/>
        <w:numPr>
          <w:ilvl w:val="0"/>
          <w:numId w:val="106"/>
        </w:numPr>
        <w:tabs>
          <w:tab w:pos="477" w:val="left" w:leader="none"/>
        </w:tabs>
        <w:spacing w:line="235" w:lineRule="auto" w:before="0" w:after="0"/>
        <w:ind w:left="477" w:right="130" w:hanging="334"/>
        <w:jc w:val="left"/>
        <w:rPr>
          <w:sz w:val="22"/>
        </w:rPr>
      </w:pPr>
      <w:r>
        <w:rPr>
          <w:sz w:val="22"/>
        </w:rPr>
        <w:t>Adquisición</w:t>
      </w:r>
      <w:r>
        <w:rPr>
          <w:spacing w:val="-5"/>
          <w:sz w:val="22"/>
        </w:rPr>
        <w:t> </w:t>
      </w:r>
      <w:r>
        <w:rPr>
          <w:sz w:val="22"/>
        </w:rPr>
        <w:t>de</w:t>
      </w:r>
      <w:r>
        <w:rPr>
          <w:spacing w:val="-5"/>
          <w:sz w:val="22"/>
        </w:rPr>
        <w:t> </w:t>
      </w:r>
      <w:r>
        <w:rPr>
          <w:sz w:val="22"/>
        </w:rPr>
        <w:t>nuevas</w:t>
      </w:r>
      <w:r>
        <w:rPr>
          <w:spacing w:val="-5"/>
          <w:sz w:val="22"/>
        </w:rPr>
        <w:t> </w:t>
      </w:r>
      <w:r>
        <w:rPr>
          <w:sz w:val="22"/>
        </w:rPr>
        <w:t>áreas</w:t>
      </w:r>
      <w:r>
        <w:rPr>
          <w:spacing w:val="-5"/>
          <w:sz w:val="22"/>
        </w:rPr>
        <w:t> </w:t>
      </w:r>
      <w:r>
        <w:rPr>
          <w:sz w:val="22"/>
        </w:rPr>
        <w:t>verdes</w:t>
      </w:r>
      <w:r>
        <w:rPr>
          <w:spacing w:val="-5"/>
          <w:sz w:val="22"/>
        </w:rPr>
        <w:t> </w:t>
      </w:r>
      <w:r>
        <w:rPr>
          <w:sz w:val="22"/>
        </w:rPr>
        <w:t>o</w:t>
      </w:r>
      <w:r>
        <w:rPr>
          <w:spacing w:val="-5"/>
          <w:sz w:val="22"/>
        </w:rPr>
        <w:t> </w:t>
      </w:r>
      <w:r>
        <w:rPr>
          <w:sz w:val="22"/>
        </w:rPr>
        <w:t>espacios</w:t>
      </w:r>
      <w:r>
        <w:rPr>
          <w:spacing w:val="-5"/>
          <w:sz w:val="22"/>
        </w:rPr>
        <w:t> </w:t>
      </w:r>
      <w:r>
        <w:rPr>
          <w:sz w:val="22"/>
        </w:rPr>
        <w:t>públicos</w:t>
      </w:r>
      <w:r>
        <w:rPr>
          <w:spacing w:val="-5"/>
          <w:sz w:val="22"/>
        </w:rPr>
        <w:t> </w:t>
      </w:r>
      <w:r>
        <w:rPr>
          <w:sz w:val="22"/>
        </w:rPr>
        <w:t>con</w:t>
      </w:r>
      <w:r>
        <w:rPr>
          <w:spacing w:val="-8"/>
          <w:sz w:val="22"/>
        </w:rPr>
        <w:t> </w:t>
      </w:r>
      <w:r>
        <w:rPr>
          <w:sz w:val="22"/>
        </w:rPr>
        <w:t>fines</w:t>
      </w:r>
      <w:r>
        <w:rPr>
          <w:spacing w:val="-7"/>
          <w:sz w:val="22"/>
        </w:rPr>
        <w:t> </w:t>
      </w:r>
      <w:r>
        <w:rPr>
          <w:sz w:val="22"/>
        </w:rPr>
        <w:t>recreativos,</w:t>
      </w:r>
      <w:r>
        <w:rPr>
          <w:spacing w:val="-4"/>
          <w:sz w:val="22"/>
        </w:rPr>
        <w:t> </w:t>
      </w:r>
      <w:r>
        <w:rPr>
          <w:sz w:val="22"/>
        </w:rPr>
        <w:t>deportivos</w:t>
      </w:r>
      <w:r>
        <w:rPr>
          <w:spacing w:val="-5"/>
          <w:sz w:val="22"/>
        </w:rPr>
        <w:t> </w:t>
      </w:r>
      <w:r>
        <w:rPr>
          <w:sz w:val="22"/>
        </w:rPr>
        <w:t>y/o</w:t>
      </w:r>
      <w:r>
        <w:rPr>
          <w:spacing w:val="-5"/>
          <w:sz w:val="22"/>
        </w:rPr>
        <w:t> </w:t>
      </w:r>
      <w:r>
        <w:rPr>
          <w:sz w:val="22"/>
        </w:rPr>
        <w:t>de esparcimiento público;</w:t>
      </w:r>
    </w:p>
    <w:p>
      <w:pPr>
        <w:pStyle w:val="ListParagraph"/>
        <w:numPr>
          <w:ilvl w:val="0"/>
          <w:numId w:val="106"/>
        </w:numPr>
        <w:tabs>
          <w:tab w:pos="474" w:val="left" w:leader="none"/>
          <w:tab w:pos="477" w:val="left" w:leader="none"/>
        </w:tabs>
        <w:spacing w:line="232" w:lineRule="auto" w:before="3" w:after="0"/>
        <w:ind w:left="477" w:right="131" w:hanging="334"/>
        <w:jc w:val="left"/>
        <w:rPr>
          <w:sz w:val="22"/>
        </w:rPr>
      </w:pPr>
      <w:r>
        <w:rPr>
          <w:sz w:val="22"/>
        </w:rPr>
        <w:t>Creación,</w:t>
      </w:r>
      <w:r>
        <w:rPr>
          <w:spacing w:val="-16"/>
          <w:sz w:val="22"/>
        </w:rPr>
        <w:t> </w:t>
      </w:r>
      <w:r>
        <w:rPr>
          <w:sz w:val="22"/>
        </w:rPr>
        <w:t>ampliación,</w:t>
      </w:r>
      <w:r>
        <w:rPr>
          <w:spacing w:val="-15"/>
          <w:sz w:val="22"/>
        </w:rPr>
        <w:t> </w:t>
      </w:r>
      <w:r>
        <w:rPr>
          <w:sz w:val="22"/>
        </w:rPr>
        <w:t>regeneración</w:t>
      </w:r>
      <w:r>
        <w:rPr>
          <w:spacing w:val="-15"/>
          <w:sz w:val="22"/>
        </w:rPr>
        <w:t> </w:t>
      </w:r>
      <w:r>
        <w:rPr>
          <w:sz w:val="22"/>
        </w:rPr>
        <w:t>o</w:t>
      </w:r>
      <w:r>
        <w:rPr>
          <w:spacing w:val="-19"/>
          <w:sz w:val="22"/>
        </w:rPr>
        <w:t> </w:t>
      </w:r>
      <w:r>
        <w:rPr>
          <w:sz w:val="22"/>
        </w:rPr>
        <w:t>renovación</w:t>
      </w:r>
      <w:r>
        <w:rPr>
          <w:spacing w:val="-16"/>
          <w:sz w:val="22"/>
        </w:rPr>
        <w:t> </w:t>
      </w:r>
      <w:r>
        <w:rPr>
          <w:sz w:val="22"/>
        </w:rPr>
        <w:t>de</w:t>
      </w:r>
      <w:r>
        <w:rPr>
          <w:spacing w:val="-15"/>
          <w:sz w:val="22"/>
        </w:rPr>
        <w:t> </w:t>
      </w:r>
      <w:r>
        <w:rPr>
          <w:sz w:val="22"/>
        </w:rPr>
        <w:t>plazas,</w:t>
      </w:r>
      <w:r>
        <w:rPr>
          <w:spacing w:val="-15"/>
          <w:sz w:val="22"/>
        </w:rPr>
        <w:t> </w:t>
      </w:r>
      <w:r>
        <w:rPr>
          <w:sz w:val="22"/>
        </w:rPr>
        <w:t>parques,</w:t>
      </w:r>
      <w:r>
        <w:rPr>
          <w:spacing w:val="-17"/>
          <w:sz w:val="22"/>
        </w:rPr>
        <w:t> </w:t>
      </w:r>
      <w:r>
        <w:rPr>
          <w:sz w:val="22"/>
        </w:rPr>
        <w:t>jardines,</w:t>
      </w:r>
      <w:r>
        <w:rPr>
          <w:spacing w:val="-15"/>
          <w:sz w:val="22"/>
        </w:rPr>
        <w:t> </w:t>
      </w:r>
      <w:r>
        <w:rPr>
          <w:sz w:val="22"/>
        </w:rPr>
        <w:t>centros</w:t>
      </w:r>
      <w:r>
        <w:rPr>
          <w:spacing w:val="-17"/>
          <w:sz w:val="22"/>
        </w:rPr>
        <w:t> </w:t>
      </w:r>
      <w:r>
        <w:rPr>
          <w:sz w:val="22"/>
        </w:rPr>
        <w:t>deportivos o culturales, así como su arborización e instalación de mobiliario urbano;</w:t>
      </w:r>
    </w:p>
    <w:p>
      <w:pPr>
        <w:pStyle w:val="BodyText"/>
        <w:ind w:firstLine="0"/>
        <w:jc w:val="left"/>
      </w:pPr>
    </w:p>
    <w:p>
      <w:pPr>
        <w:pStyle w:val="BodyText"/>
        <w:ind w:firstLine="0"/>
        <w:jc w:val="left"/>
      </w:pPr>
    </w:p>
    <w:p>
      <w:pPr>
        <w:pStyle w:val="ListParagraph"/>
        <w:numPr>
          <w:ilvl w:val="0"/>
          <w:numId w:val="106"/>
        </w:numPr>
        <w:tabs>
          <w:tab w:pos="474" w:val="left" w:leader="none"/>
        </w:tabs>
        <w:spacing w:line="240" w:lineRule="auto" w:before="1" w:after="0"/>
        <w:ind w:left="474" w:right="0" w:hanging="330"/>
        <w:jc w:val="left"/>
        <w:rPr>
          <w:sz w:val="22"/>
        </w:rPr>
      </w:pPr>
      <w:r>
        <w:rPr>
          <w:sz w:val="22"/>
        </w:rPr>
        <w:t>Regeneración</w:t>
      </w:r>
      <w:r>
        <w:rPr>
          <w:spacing w:val="-5"/>
          <w:sz w:val="22"/>
        </w:rPr>
        <w:t> </w:t>
      </w:r>
      <w:r>
        <w:rPr>
          <w:sz w:val="22"/>
        </w:rPr>
        <w:t>de</w:t>
      </w:r>
      <w:r>
        <w:rPr>
          <w:spacing w:val="-5"/>
          <w:sz w:val="22"/>
        </w:rPr>
        <w:t> </w:t>
      </w:r>
      <w:r>
        <w:rPr>
          <w:sz w:val="22"/>
        </w:rPr>
        <w:t>aceras</w:t>
      </w:r>
      <w:r>
        <w:rPr>
          <w:spacing w:val="-7"/>
          <w:sz w:val="22"/>
        </w:rPr>
        <w:t> </w:t>
      </w:r>
      <w:r>
        <w:rPr>
          <w:sz w:val="22"/>
        </w:rPr>
        <w:t>y</w:t>
      </w:r>
      <w:r>
        <w:rPr>
          <w:spacing w:val="-7"/>
          <w:sz w:val="22"/>
        </w:rPr>
        <w:t> </w:t>
      </w:r>
      <w:r>
        <w:rPr>
          <w:sz w:val="22"/>
        </w:rPr>
        <w:t>vías</w:t>
      </w:r>
      <w:r>
        <w:rPr>
          <w:spacing w:val="-4"/>
          <w:sz w:val="22"/>
        </w:rPr>
        <w:t> </w:t>
      </w:r>
      <w:r>
        <w:rPr>
          <w:spacing w:val="-2"/>
          <w:sz w:val="22"/>
        </w:rPr>
        <w:t>peatonales;</w:t>
      </w:r>
    </w:p>
    <w:p>
      <w:pPr>
        <w:pStyle w:val="BodyText"/>
        <w:spacing w:before="252"/>
        <w:ind w:firstLine="0"/>
        <w:jc w:val="left"/>
      </w:pPr>
    </w:p>
    <w:p>
      <w:pPr>
        <w:pStyle w:val="ListParagraph"/>
        <w:numPr>
          <w:ilvl w:val="0"/>
          <w:numId w:val="106"/>
        </w:numPr>
        <w:tabs>
          <w:tab w:pos="476" w:val="left" w:leader="none"/>
        </w:tabs>
        <w:spacing w:line="240" w:lineRule="auto" w:before="0" w:after="0"/>
        <w:ind w:left="476" w:right="0" w:hanging="332"/>
        <w:jc w:val="left"/>
        <w:rPr>
          <w:sz w:val="22"/>
        </w:rPr>
      </w:pPr>
      <w:r>
        <w:rPr>
          <w:sz w:val="22"/>
        </w:rPr>
        <w:t>Habilitación</w:t>
      </w:r>
      <w:r>
        <w:rPr>
          <w:spacing w:val="-7"/>
          <w:sz w:val="22"/>
        </w:rPr>
        <w:t> </w:t>
      </w:r>
      <w:r>
        <w:rPr>
          <w:sz w:val="22"/>
        </w:rPr>
        <w:t>o</w:t>
      </w:r>
      <w:r>
        <w:rPr>
          <w:spacing w:val="-6"/>
          <w:sz w:val="22"/>
        </w:rPr>
        <w:t> </w:t>
      </w:r>
      <w:r>
        <w:rPr>
          <w:sz w:val="22"/>
        </w:rPr>
        <w:t>adecuación</w:t>
      </w:r>
      <w:r>
        <w:rPr>
          <w:spacing w:val="-7"/>
          <w:sz w:val="22"/>
        </w:rPr>
        <w:t> </w:t>
      </w:r>
      <w:r>
        <w:rPr>
          <w:sz w:val="22"/>
        </w:rPr>
        <w:t>de</w:t>
      </w:r>
      <w:r>
        <w:rPr>
          <w:spacing w:val="-6"/>
          <w:sz w:val="22"/>
        </w:rPr>
        <w:t> </w:t>
      </w:r>
      <w:r>
        <w:rPr>
          <w:sz w:val="22"/>
        </w:rPr>
        <w:t>calles</w:t>
      </w:r>
      <w:r>
        <w:rPr>
          <w:spacing w:val="-4"/>
          <w:sz w:val="22"/>
        </w:rPr>
        <w:t> </w:t>
      </w:r>
      <w:r>
        <w:rPr>
          <w:spacing w:val="-2"/>
          <w:sz w:val="22"/>
        </w:rPr>
        <w:t>completas;</w:t>
      </w:r>
    </w:p>
    <w:p>
      <w:pPr>
        <w:pStyle w:val="BodyText"/>
        <w:spacing w:before="252"/>
        <w:ind w:firstLine="0"/>
        <w:jc w:val="left"/>
      </w:pPr>
    </w:p>
    <w:p>
      <w:pPr>
        <w:pStyle w:val="ListParagraph"/>
        <w:numPr>
          <w:ilvl w:val="0"/>
          <w:numId w:val="106"/>
        </w:numPr>
        <w:tabs>
          <w:tab w:pos="476" w:val="left" w:leader="none"/>
        </w:tabs>
        <w:spacing w:line="240" w:lineRule="auto" w:before="0" w:after="0"/>
        <w:ind w:left="476" w:right="0" w:hanging="332"/>
        <w:jc w:val="left"/>
        <w:rPr>
          <w:sz w:val="22"/>
        </w:rPr>
      </w:pPr>
      <w:r>
        <w:rPr>
          <w:sz w:val="22"/>
        </w:rPr>
        <w:t>Infraestructura</w:t>
      </w:r>
      <w:r>
        <w:rPr>
          <w:spacing w:val="-6"/>
          <w:sz w:val="22"/>
        </w:rPr>
        <w:t> </w:t>
      </w:r>
      <w:r>
        <w:rPr>
          <w:sz w:val="22"/>
        </w:rPr>
        <w:t>para</w:t>
      </w:r>
      <w:r>
        <w:rPr>
          <w:spacing w:val="-8"/>
          <w:sz w:val="22"/>
        </w:rPr>
        <w:t> </w:t>
      </w:r>
      <w:r>
        <w:rPr>
          <w:sz w:val="22"/>
        </w:rPr>
        <w:t>el</w:t>
      </w:r>
      <w:r>
        <w:rPr>
          <w:spacing w:val="-6"/>
          <w:sz w:val="22"/>
        </w:rPr>
        <w:t> </w:t>
      </w:r>
      <w:r>
        <w:rPr>
          <w:sz w:val="22"/>
        </w:rPr>
        <w:t>manejo</w:t>
      </w:r>
      <w:r>
        <w:rPr>
          <w:spacing w:val="-6"/>
          <w:sz w:val="22"/>
        </w:rPr>
        <w:t> </w:t>
      </w:r>
      <w:r>
        <w:rPr>
          <w:sz w:val="22"/>
        </w:rPr>
        <w:t>de</w:t>
      </w:r>
      <w:r>
        <w:rPr>
          <w:spacing w:val="-7"/>
          <w:sz w:val="22"/>
        </w:rPr>
        <w:t> </w:t>
      </w:r>
      <w:r>
        <w:rPr>
          <w:sz w:val="22"/>
        </w:rPr>
        <w:t>aguas</w:t>
      </w:r>
      <w:r>
        <w:rPr>
          <w:spacing w:val="-8"/>
          <w:sz w:val="22"/>
        </w:rPr>
        <w:t> </w:t>
      </w:r>
      <w:r>
        <w:rPr>
          <w:sz w:val="22"/>
        </w:rPr>
        <w:t>pluviales;</w:t>
      </w:r>
      <w:r>
        <w:rPr>
          <w:spacing w:val="-3"/>
          <w:sz w:val="22"/>
        </w:rPr>
        <w:t> </w:t>
      </w:r>
      <w:r>
        <w:rPr>
          <w:spacing w:val="-5"/>
          <w:sz w:val="22"/>
        </w:rPr>
        <w:t>y,</w:t>
      </w:r>
    </w:p>
    <w:p>
      <w:pPr>
        <w:pStyle w:val="BodyText"/>
        <w:ind w:firstLine="0"/>
        <w:jc w:val="left"/>
      </w:pPr>
    </w:p>
    <w:p>
      <w:pPr>
        <w:pStyle w:val="BodyText"/>
        <w:spacing w:before="4"/>
        <w:ind w:firstLine="0"/>
        <w:jc w:val="left"/>
      </w:pPr>
    </w:p>
    <w:p>
      <w:pPr>
        <w:pStyle w:val="ListParagraph"/>
        <w:numPr>
          <w:ilvl w:val="0"/>
          <w:numId w:val="106"/>
        </w:numPr>
        <w:tabs>
          <w:tab w:pos="475" w:val="left" w:leader="none"/>
          <w:tab w:pos="477" w:val="left" w:leader="none"/>
        </w:tabs>
        <w:spacing w:line="235" w:lineRule="auto" w:before="1" w:after="0"/>
        <w:ind w:left="477" w:right="135" w:hanging="334"/>
        <w:jc w:val="left"/>
        <w:rPr>
          <w:sz w:val="22"/>
        </w:rPr>
      </w:pPr>
      <w:r>
        <w:rPr>
          <w:sz w:val="22"/>
        </w:rPr>
        <w:t>Reubicación de infraestructura a través de instalaciones subterráneas para servicios públicos tales como teléfonos, alumbrado, semáforos y energía eléctrica.</w:t>
      </w:r>
    </w:p>
    <w:p>
      <w:pPr>
        <w:pStyle w:val="ListParagraph"/>
        <w:spacing w:after="0" w:line="235" w:lineRule="auto"/>
        <w:jc w:val="left"/>
        <w:rPr>
          <w:sz w:val="22"/>
        </w:rPr>
        <w:sectPr>
          <w:pgSz w:w="12240" w:h="15840"/>
          <w:pgMar w:header="355" w:footer="994" w:top="1740" w:bottom="1180" w:left="1133" w:right="1133"/>
        </w:sectPr>
      </w:pPr>
    </w:p>
    <w:p>
      <w:pPr>
        <w:pStyle w:val="BodyText"/>
        <w:spacing w:line="232" w:lineRule="auto" w:before="98"/>
        <w:ind w:left="139" w:right="134"/>
      </w:pPr>
      <w:r>
        <w:rPr/>
        <w:t>Los fondos de las aportaciones para la regeneración urbana del entorno inmediato no podrán ser destinados a proyectos distintos de los anteriormente listados.</w:t>
      </w:r>
    </w:p>
    <w:p>
      <w:pPr>
        <w:pStyle w:val="BodyText"/>
        <w:ind w:firstLine="0"/>
        <w:jc w:val="left"/>
      </w:pPr>
    </w:p>
    <w:p>
      <w:pPr>
        <w:pStyle w:val="BodyText"/>
        <w:spacing w:before="9"/>
        <w:ind w:firstLine="0"/>
        <w:jc w:val="left"/>
      </w:pPr>
    </w:p>
    <w:p>
      <w:pPr>
        <w:pStyle w:val="BodyText"/>
        <w:spacing w:line="232" w:lineRule="auto"/>
        <w:ind w:left="139" w:right="127"/>
      </w:pPr>
      <w:r>
        <w:rPr/>
        <w:t>ARTÍCULO</w:t>
      </w:r>
      <w:r>
        <w:rPr>
          <w:spacing w:val="-9"/>
        </w:rPr>
        <w:t> </w:t>
      </w:r>
      <w:r>
        <w:rPr/>
        <w:t>347.</w:t>
      </w:r>
      <w:r>
        <w:rPr>
          <w:spacing w:val="-7"/>
        </w:rPr>
        <w:t> </w:t>
      </w:r>
      <w:r>
        <w:rPr/>
        <w:t>La</w:t>
      </w:r>
      <w:r>
        <w:rPr>
          <w:spacing w:val="-13"/>
        </w:rPr>
        <w:t> </w:t>
      </w:r>
      <w:r>
        <w:rPr/>
        <w:t>forma</w:t>
      </w:r>
      <w:r>
        <w:rPr>
          <w:spacing w:val="-8"/>
        </w:rPr>
        <w:t> </w:t>
      </w:r>
      <w:r>
        <w:rPr/>
        <w:t>y</w:t>
      </w:r>
      <w:r>
        <w:rPr>
          <w:spacing w:val="-10"/>
        </w:rPr>
        <w:t> </w:t>
      </w:r>
      <w:r>
        <w:rPr/>
        <w:t>términos</w:t>
      </w:r>
      <w:r>
        <w:rPr>
          <w:spacing w:val="-7"/>
        </w:rPr>
        <w:t> </w:t>
      </w:r>
      <w:r>
        <w:rPr/>
        <w:t>en</w:t>
      </w:r>
      <w:r>
        <w:rPr>
          <w:spacing w:val="-11"/>
        </w:rPr>
        <w:t> </w:t>
      </w:r>
      <w:r>
        <w:rPr/>
        <w:t>los</w:t>
      </w:r>
      <w:r>
        <w:rPr>
          <w:spacing w:val="-10"/>
        </w:rPr>
        <w:t> </w:t>
      </w:r>
      <w:r>
        <w:rPr/>
        <w:t>que</w:t>
      </w:r>
      <w:r>
        <w:rPr>
          <w:spacing w:val="-11"/>
        </w:rPr>
        <w:t> </w:t>
      </w:r>
      <w:r>
        <w:rPr/>
        <w:t>se</w:t>
      </w:r>
      <w:r>
        <w:rPr>
          <w:spacing w:val="-8"/>
        </w:rPr>
        <w:t> </w:t>
      </w:r>
      <w:r>
        <w:rPr/>
        <w:t>ejecute</w:t>
      </w:r>
      <w:r>
        <w:rPr>
          <w:spacing w:val="-8"/>
        </w:rPr>
        <w:t> </w:t>
      </w:r>
      <w:r>
        <w:rPr/>
        <w:t>un</w:t>
      </w:r>
      <w:r>
        <w:rPr>
          <w:spacing w:val="-11"/>
        </w:rPr>
        <w:t> </w:t>
      </w:r>
      <w:r>
        <w:rPr/>
        <w:t>proyecto</w:t>
      </w:r>
      <w:r>
        <w:rPr>
          <w:spacing w:val="-10"/>
        </w:rPr>
        <w:t> </w:t>
      </w:r>
      <w:r>
        <w:rPr/>
        <w:t>con</w:t>
      </w:r>
      <w:r>
        <w:rPr>
          <w:spacing w:val="-8"/>
        </w:rPr>
        <w:t> </w:t>
      </w:r>
      <w:r>
        <w:rPr/>
        <w:t>cargo</w:t>
      </w:r>
      <w:r>
        <w:rPr>
          <w:spacing w:val="-10"/>
        </w:rPr>
        <w:t> </w:t>
      </w:r>
      <w:r>
        <w:rPr/>
        <w:t>a</w:t>
      </w:r>
      <w:r>
        <w:rPr>
          <w:spacing w:val="-8"/>
        </w:rPr>
        <w:t> </w:t>
      </w:r>
      <w:r>
        <w:rPr/>
        <w:t>las</w:t>
      </w:r>
      <w:r>
        <w:rPr>
          <w:spacing w:val="-10"/>
        </w:rPr>
        <w:t> </w:t>
      </w:r>
      <w:r>
        <w:rPr/>
        <w:t>aportaciones para la regeneración urbana será aprobada en cada caso por el Ayuntamiento.</w:t>
      </w:r>
    </w:p>
    <w:p>
      <w:pPr>
        <w:pStyle w:val="BodyText"/>
        <w:ind w:firstLine="0"/>
        <w:jc w:val="left"/>
      </w:pPr>
    </w:p>
    <w:p>
      <w:pPr>
        <w:pStyle w:val="BodyText"/>
        <w:spacing w:before="11"/>
        <w:ind w:firstLine="0"/>
        <w:jc w:val="left"/>
      </w:pPr>
    </w:p>
    <w:p>
      <w:pPr>
        <w:pStyle w:val="BodyText"/>
        <w:spacing w:line="232" w:lineRule="auto" w:before="1"/>
        <w:ind w:left="139" w:right="131"/>
      </w:pPr>
      <w:r>
        <w:rPr/>
        <w:t>ARTÍCULO</w:t>
      </w:r>
      <w:r>
        <w:rPr>
          <w:spacing w:val="-16"/>
        </w:rPr>
        <w:t> </w:t>
      </w:r>
      <w:r>
        <w:rPr/>
        <w:t>348.</w:t>
      </w:r>
      <w:r>
        <w:rPr>
          <w:spacing w:val="-15"/>
        </w:rPr>
        <w:t> </w:t>
      </w:r>
      <w:r>
        <w:rPr/>
        <w:t>Las</w:t>
      </w:r>
      <w:r>
        <w:rPr>
          <w:spacing w:val="-15"/>
        </w:rPr>
        <w:t> </w:t>
      </w:r>
      <w:r>
        <w:rPr/>
        <w:t>aportaciones</w:t>
      </w:r>
      <w:r>
        <w:rPr>
          <w:spacing w:val="-16"/>
        </w:rPr>
        <w:t> </w:t>
      </w:r>
      <w:r>
        <w:rPr/>
        <w:t>para</w:t>
      </w:r>
      <w:r>
        <w:rPr>
          <w:spacing w:val="-15"/>
        </w:rPr>
        <w:t> </w:t>
      </w:r>
      <w:r>
        <w:rPr/>
        <w:t>la</w:t>
      </w:r>
      <w:r>
        <w:rPr>
          <w:spacing w:val="-15"/>
        </w:rPr>
        <w:t> </w:t>
      </w:r>
      <w:r>
        <w:rPr/>
        <w:t>regeneración</w:t>
      </w:r>
      <w:r>
        <w:rPr>
          <w:spacing w:val="-15"/>
        </w:rPr>
        <w:t> </w:t>
      </w:r>
      <w:r>
        <w:rPr/>
        <w:t>urbana</w:t>
      </w:r>
      <w:r>
        <w:rPr>
          <w:spacing w:val="-16"/>
        </w:rPr>
        <w:t> </w:t>
      </w:r>
      <w:r>
        <w:rPr/>
        <w:t>del</w:t>
      </w:r>
      <w:r>
        <w:rPr>
          <w:spacing w:val="-15"/>
        </w:rPr>
        <w:t> </w:t>
      </w:r>
      <w:r>
        <w:rPr/>
        <w:t>entorno</w:t>
      </w:r>
      <w:r>
        <w:rPr>
          <w:spacing w:val="-15"/>
        </w:rPr>
        <w:t> </w:t>
      </w:r>
      <w:r>
        <w:rPr/>
        <w:t>inmediato</w:t>
      </w:r>
      <w:r>
        <w:rPr>
          <w:spacing w:val="-16"/>
        </w:rPr>
        <w:t> </w:t>
      </w:r>
      <w:r>
        <w:rPr/>
        <w:t>en</w:t>
      </w:r>
      <w:r>
        <w:rPr>
          <w:spacing w:val="-15"/>
        </w:rPr>
        <w:t> </w:t>
      </w:r>
      <w:r>
        <w:rPr/>
        <w:t>ningún</w:t>
      </w:r>
      <w:r>
        <w:rPr>
          <w:spacing w:val="-15"/>
        </w:rPr>
        <w:t> </w:t>
      </w:r>
      <w:r>
        <w:rPr/>
        <w:t>caso podrán ser utilizadas por el Municipio para ejecutar proyectos en propiedades o áreas privadas.</w:t>
      </w:r>
    </w:p>
    <w:p>
      <w:pPr>
        <w:pStyle w:val="BodyText"/>
        <w:ind w:firstLine="0"/>
        <w:jc w:val="left"/>
      </w:pPr>
    </w:p>
    <w:p>
      <w:pPr>
        <w:pStyle w:val="BodyText"/>
        <w:spacing w:before="11"/>
        <w:ind w:firstLine="0"/>
        <w:jc w:val="left"/>
      </w:pPr>
    </w:p>
    <w:p>
      <w:pPr>
        <w:pStyle w:val="BodyText"/>
        <w:spacing w:line="232" w:lineRule="auto"/>
        <w:ind w:left="139" w:right="131"/>
      </w:pPr>
      <w:r>
        <w:rPr/>
        <w:t>ARTÍCULO</w:t>
      </w:r>
      <w:r>
        <w:rPr>
          <w:spacing w:val="-10"/>
        </w:rPr>
        <w:t> </w:t>
      </w:r>
      <w:r>
        <w:rPr/>
        <w:t>349.</w:t>
      </w:r>
      <w:r>
        <w:rPr>
          <w:spacing w:val="-8"/>
        </w:rPr>
        <w:t> </w:t>
      </w:r>
      <w:r>
        <w:rPr/>
        <w:t>La</w:t>
      </w:r>
      <w:r>
        <w:rPr>
          <w:spacing w:val="-12"/>
        </w:rPr>
        <w:t> </w:t>
      </w:r>
      <w:r>
        <w:rPr/>
        <w:t>licencia</w:t>
      </w:r>
      <w:r>
        <w:rPr>
          <w:spacing w:val="-9"/>
        </w:rPr>
        <w:t> </w:t>
      </w:r>
      <w:r>
        <w:rPr/>
        <w:t>de</w:t>
      </w:r>
      <w:r>
        <w:rPr>
          <w:spacing w:val="-9"/>
        </w:rPr>
        <w:t> </w:t>
      </w:r>
      <w:r>
        <w:rPr/>
        <w:t>construcción</w:t>
      </w:r>
      <w:r>
        <w:rPr>
          <w:spacing w:val="-9"/>
        </w:rPr>
        <w:t> </w:t>
      </w:r>
      <w:r>
        <w:rPr/>
        <w:t>con</w:t>
      </w:r>
      <w:r>
        <w:rPr>
          <w:spacing w:val="-9"/>
        </w:rPr>
        <w:t> </w:t>
      </w:r>
      <w:r>
        <w:rPr/>
        <w:t>los</w:t>
      </w:r>
      <w:r>
        <w:rPr>
          <w:spacing w:val="-9"/>
        </w:rPr>
        <w:t> </w:t>
      </w:r>
      <w:r>
        <w:rPr/>
        <w:t>beneficios</w:t>
      </w:r>
      <w:r>
        <w:rPr>
          <w:spacing w:val="-9"/>
        </w:rPr>
        <w:t> </w:t>
      </w:r>
      <w:r>
        <w:rPr/>
        <w:t>de</w:t>
      </w:r>
      <w:r>
        <w:rPr>
          <w:spacing w:val="-9"/>
        </w:rPr>
        <w:t> </w:t>
      </w:r>
      <w:r>
        <w:rPr/>
        <w:t>la</w:t>
      </w:r>
      <w:r>
        <w:rPr>
          <w:spacing w:val="-9"/>
        </w:rPr>
        <w:t> </w:t>
      </w:r>
      <w:r>
        <w:rPr/>
        <w:t>Zona</w:t>
      </w:r>
      <w:r>
        <w:rPr>
          <w:spacing w:val="-12"/>
        </w:rPr>
        <w:t> </w:t>
      </w:r>
      <w:r>
        <w:rPr/>
        <w:t>DOT</w:t>
      </w:r>
      <w:r>
        <w:rPr>
          <w:spacing w:val="-9"/>
        </w:rPr>
        <w:t> </w:t>
      </w:r>
      <w:r>
        <w:rPr/>
        <w:t>solamente</w:t>
      </w:r>
      <w:r>
        <w:rPr>
          <w:spacing w:val="-9"/>
        </w:rPr>
        <w:t> </w:t>
      </w:r>
      <w:r>
        <w:rPr/>
        <w:t>podrá</w:t>
      </w:r>
      <w:r>
        <w:rPr>
          <w:spacing w:val="-11"/>
        </w:rPr>
        <w:t> </w:t>
      </w:r>
      <w:r>
        <w:rPr/>
        <w:t>ser aprobada cuando el propietario haya cubierto por completo la aportación por concepto de regeneración urbana. En tanto esto no suceda, la Secretaría no podrá liberar y hacer entrega al interesado de la licencia correspondiente.</w:t>
      </w:r>
    </w:p>
    <w:p>
      <w:pPr>
        <w:pStyle w:val="BodyText"/>
        <w:ind w:firstLine="0"/>
        <w:jc w:val="left"/>
      </w:pPr>
    </w:p>
    <w:p>
      <w:pPr>
        <w:pStyle w:val="BodyText"/>
        <w:spacing w:before="7"/>
        <w:ind w:firstLine="0"/>
        <w:jc w:val="left"/>
      </w:pPr>
    </w:p>
    <w:p>
      <w:pPr>
        <w:pStyle w:val="Heading1"/>
        <w:spacing w:line="340" w:lineRule="auto"/>
        <w:ind w:left="4639" w:right="94" w:hanging="4455"/>
        <w:jc w:val="left"/>
      </w:pPr>
      <w:r>
        <w:rPr/>
        <w:t>TÍTULO</w:t>
      </w:r>
      <w:r>
        <w:rPr>
          <w:spacing w:val="-5"/>
        </w:rPr>
        <w:t> </w:t>
      </w:r>
      <w:r>
        <w:rPr/>
        <w:t>SEXTO.</w:t>
      </w:r>
      <w:r>
        <w:rPr>
          <w:spacing w:val="-4"/>
        </w:rPr>
        <w:t> </w:t>
      </w:r>
      <w:r>
        <w:rPr/>
        <w:t>FACTIBILIDAD</w:t>
      </w:r>
      <w:r>
        <w:rPr>
          <w:spacing w:val="-5"/>
        </w:rPr>
        <w:t> </w:t>
      </w:r>
      <w:r>
        <w:rPr/>
        <w:t>Y</w:t>
      </w:r>
      <w:r>
        <w:rPr>
          <w:spacing w:val="-4"/>
        </w:rPr>
        <w:t> </w:t>
      </w:r>
      <w:r>
        <w:rPr/>
        <w:t>AUTORIZACIÓN</w:t>
      </w:r>
      <w:r>
        <w:rPr>
          <w:spacing w:val="-5"/>
        </w:rPr>
        <w:t> </w:t>
      </w:r>
      <w:r>
        <w:rPr/>
        <w:t>DE</w:t>
      </w:r>
      <w:r>
        <w:rPr>
          <w:spacing w:val="-8"/>
        </w:rPr>
        <w:t> </w:t>
      </w:r>
      <w:r>
        <w:rPr/>
        <w:t>VENTAS</w:t>
      </w:r>
      <w:r>
        <w:rPr>
          <w:spacing w:val="-5"/>
        </w:rPr>
        <w:t> </w:t>
      </w:r>
      <w:r>
        <w:rPr/>
        <w:t>EN</w:t>
      </w:r>
      <w:r>
        <w:rPr>
          <w:spacing w:val="-4"/>
        </w:rPr>
        <w:t> </w:t>
      </w:r>
      <w:r>
        <w:rPr/>
        <w:t>CONDOMINIO </w:t>
      </w:r>
      <w:r>
        <w:rPr>
          <w:u w:val="single"/>
        </w:rPr>
        <w:t>CAPÍTULO</w:t>
      </w:r>
      <w:r>
        <w:rPr/>
        <w:t> </w:t>
      </w:r>
      <w:r>
        <w:rPr>
          <w:spacing w:val="-2"/>
          <w:u w:val="single"/>
        </w:rPr>
        <w:t>ÚNICO</w:t>
      </w:r>
    </w:p>
    <w:p>
      <w:pPr>
        <w:pStyle w:val="BodyText"/>
        <w:spacing w:line="232" w:lineRule="auto" w:before="123"/>
        <w:ind w:left="139" w:right="128"/>
      </w:pPr>
      <w:r>
        <w:rPr/>
        <w:t>ARTÍCULO 350. Los interesados podrán solicitar ante la Secretaría la aprobación de la factibilidad de constitución de un régimen de propiedad en condominio vertical, horizontal, mixto, de terreno urbano o maestro.</w:t>
      </w:r>
    </w:p>
    <w:p>
      <w:pPr>
        <w:pStyle w:val="BodyText"/>
        <w:ind w:firstLine="0"/>
        <w:jc w:val="left"/>
      </w:pPr>
    </w:p>
    <w:p>
      <w:pPr>
        <w:pStyle w:val="BodyText"/>
        <w:spacing w:before="8"/>
        <w:ind w:firstLine="0"/>
        <w:jc w:val="left"/>
      </w:pPr>
    </w:p>
    <w:p>
      <w:pPr>
        <w:pStyle w:val="BodyText"/>
        <w:spacing w:line="235" w:lineRule="auto" w:before="1"/>
        <w:ind w:left="139" w:right="128"/>
      </w:pPr>
      <w:r>
        <w:rPr/>
        <w:t>La</w:t>
      </w:r>
      <w:r>
        <w:rPr>
          <w:spacing w:val="-12"/>
        </w:rPr>
        <w:t> </w:t>
      </w:r>
      <w:r>
        <w:rPr/>
        <w:t>aprobación</w:t>
      </w:r>
      <w:r>
        <w:rPr>
          <w:spacing w:val="-14"/>
        </w:rPr>
        <w:t> </w:t>
      </w:r>
      <w:r>
        <w:rPr/>
        <w:t>de</w:t>
      </w:r>
      <w:r>
        <w:rPr>
          <w:spacing w:val="-12"/>
        </w:rPr>
        <w:t> </w:t>
      </w:r>
      <w:r>
        <w:rPr/>
        <w:t>la</w:t>
      </w:r>
      <w:r>
        <w:rPr>
          <w:spacing w:val="-16"/>
        </w:rPr>
        <w:t> </w:t>
      </w:r>
      <w:r>
        <w:rPr/>
        <w:t>factibilidad</w:t>
      </w:r>
      <w:r>
        <w:rPr>
          <w:spacing w:val="-10"/>
        </w:rPr>
        <w:t> </w:t>
      </w:r>
      <w:r>
        <w:rPr/>
        <w:t>de</w:t>
      </w:r>
      <w:r>
        <w:rPr>
          <w:spacing w:val="-12"/>
        </w:rPr>
        <w:t> </w:t>
      </w:r>
      <w:r>
        <w:rPr/>
        <w:t>constitución</w:t>
      </w:r>
      <w:r>
        <w:rPr>
          <w:spacing w:val="-14"/>
        </w:rPr>
        <w:t> </w:t>
      </w:r>
      <w:r>
        <w:rPr/>
        <w:t>de</w:t>
      </w:r>
      <w:r>
        <w:rPr>
          <w:spacing w:val="-14"/>
        </w:rPr>
        <w:t> </w:t>
      </w:r>
      <w:r>
        <w:rPr/>
        <w:t>un</w:t>
      </w:r>
      <w:r>
        <w:rPr>
          <w:spacing w:val="-14"/>
        </w:rPr>
        <w:t> </w:t>
      </w:r>
      <w:r>
        <w:rPr/>
        <w:t>régimen</w:t>
      </w:r>
      <w:r>
        <w:rPr>
          <w:spacing w:val="-14"/>
        </w:rPr>
        <w:t> </w:t>
      </w:r>
      <w:r>
        <w:rPr/>
        <w:t>de</w:t>
      </w:r>
      <w:r>
        <w:rPr>
          <w:spacing w:val="-12"/>
        </w:rPr>
        <w:t> </w:t>
      </w:r>
      <w:r>
        <w:rPr/>
        <w:t>propiedad</w:t>
      </w:r>
      <w:r>
        <w:rPr>
          <w:spacing w:val="-11"/>
        </w:rPr>
        <w:t> </w:t>
      </w:r>
      <w:r>
        <w:rPr/>
        <w:t>en</w:t>
      </w:r>
      <w:r>
        <w:rPr>
          <w:spacing w:val="-12"/>
        </w:rPr>
        <w:t> </w:t>
      </w:r>
      <w:r>
        <w:rPr/>
        <w:t>condominio</w:t>
      </w:r>
      <w:r>
        <w:rPr>
          <w:spacing w:val="-11"/>
        </w:rPr>
        <w:t> </w:t>
      </w:r>
      <w:r>
        <w:rPr/>
        <w:t>no</w:t>
      </w:r>
      <w:r>
        <w:rPr>
          <w:spacing w:val="-14"/>
        </w:rPr>
        <w:t> </w:t>
      </w:r>
      <w:r>
        <w:rPr/>
        <w:t>otorga al</w:t>
      </w:r>
      <w:r>
        <w:rPr>
          <w:spacing w:val="-5"/>
        </w:rPr>
        <w:t> </w:t>
      </w:r>
      <w:r>
        <w:rPr/>
        <w:t>promovente</w:t>
      </w:r>
      <w:r>
        <w:rPr>
          <w:spacing w:val="-4"/>
        </w:rPr>
        <w:t> </w:t>
      </w:r>
      <w:r>
        <w:rPr/>
        <w:t>el</w:t>
      </w:r>
      <w:r>
        <w:rPr>
          <w:spacing w:val="-5"/>
        </w:rPr>
        <w:t> </w:t>
      </w:r>
      <w:r>
        <w:rPr/>
        <w:t>derecho</w:t>
      </w:r>
      <w:r>
        <w:rPr>
          <w:spacing w:val="-4"/>
        </w:rPr>
        <w:t> </w:t>
      </w:r>
      <w:r>
        <w:rPr/>
        <w:t>a</w:t>
      </w:r>
      <w:r>
        <w:rPr>
          <w:spacing w:val="-4"/>
        </w:rPr>
        <w:t> </w:t>
      </w:r>
      <w:r>
        <w:rPr/>
        <w:t>celebrar</w:t>
      </w:r>
      <w:r>
        <w:rPr>
          <w:spacing w:val="-3"/>
        </w:rPr>
        <w:t> </w:t>
      </w:r>
      <w:r>
        <w:rPr/>
        <w:t>operaciones</w:t>
      </w:r>
      <w:r>
        <w:rPr>
          <w:spacing w:val="-6"/>
        </w:rPr>
        <w:t> </w:t>
      </w:r>
      <w:r>
        <w:rPr/>
        <w:t>de</w:t>
      </w:r>
      <w:r>
        <w:rPr>
          <w:spacing w:val="-4"/>
        </w:rPr>
        <w:t> </w:t>
      </w:r>
      <w:r>
        <w:rPr/>
        <w:t>ventas</w:t>
      </w:r>
      <w:r>
        <w:rPr>
          <w:spacing w:val="-4"/>
        </w:rPr>
        <w:t> </w:t>
      </w:r>
      <w:r>
        <w:rPr/>
        <w:t>de</w:t>
      </w:r>
      <w:r>
        <w:rPr>
          <w:spacing w:val="-4"/>
        </w:rPr>
        <w:t> </w:t>
      </w:r>
      <w:r>
        <w:rPr/>
        <w:t>las</w:t>
      </w:r>
      <w:r>
        <w:rPr>
          <w:spacing w:val="-4"/>
        </w:rPr>
        <w:t> </w:t>
      </w:r>
      <w:r>
        <w:rPr/>
        <w:t>unidades</w:t>
      </w:r>
      <w:r>
        <w:rPr>
          <w:spacing w:val="-4"/>
        </w:rPr>
        <w:t> </w:t>
      </w:r>
      <w:r>
        <w:rPr/>
        <w:t>privativas,</w:t>
      </w:r>
      <w:r>
        <w:rPr>
          <w:spacing w:val="-3"/>
        </w:rPr>
        <w:t> </w:t>
      </w:r>
      <w:r>
        <w:rPr/>
        <w:t>sin</w:t>
      </w:r>
      <w:r>
        <w:rPr>
          <w:spacing w:val="-4"/>
        </w:rPr>
        <w:t> </w:t>
      </w:r>
      <w:r>
        <w:rPr/>
        <w:t>embargo faculta al promovente para llevar a cabo la celebración de operaciones preparatorias de la venta.</w:t>
      </w:r>
    </w:p>
    <w:p>
      <w:pPr>
        <w:pStyle w:val="BodyText"/>
        <w:spacing w:line="232" w:lineRule="auto" w:before="2"/>
        <w:ind w:left="139" w:right="130"/>
      </w:pPr>
      <w:r>
        <w:rPr/>
        <w:t>ARTÍCULO 351. La factibilidad de régimen de propiedad en condominio podrá ser solicitada en proyectos con edificaciones terminadas así como respecto de aquellas que aún se encuentren en proceso de construcción.</w:t>
      </w:r>
    </w:p>
    <w:p>
      <w:pPr>
        <w:pStyle w:val="BodyText"/>
        <w:ind w:firstLine="0"/>
        <w:jc w:val="left"/>
      </w:pPr>
    </w:p>
    <w:p>
      <w:pPr>
        <w:pStyle w:val="BodyText"/>
        <w:spacing w:before="10"/>
        <w:ind w:firstLine="0"/>
        <w:jc w:val="left"/>
      </w:pPr>
    </w:p>
    <w:p>
      <w:pPr>
        <w:pStyle w:val="BodyText"/>
        <w:spacing w:line="232" w:lineRule="auto" w:before="1"/>
        <w:ind w:left="139" w:right="130"/>
      </w:pPr>
      <w:r>
        <w:rPr/>
        <w:t>ARTÍCULO</w:t>
      </w:r>
      <w:r>
        <w:rPr>
          <w:spacing w:val="-16"/>
        </w:rPr>
        <w:t> </w:t>
      </w:r>
      <w:r>
        <w:rPr/>
        <w:t>352.</w:t>
      </w:r>
      <w:r>
        <w:rPr>
          <w:spacing w:val="-14"/>
        </w:rPr>
        <w:t> </w:t>
      </w:r>
      <w:r>
        <w:rPr/>
        <w:t>En</w:t>
      </w:r>
      <w:r>
        <w:rPr>
          <w:spacing w:val="-14"/>
        </w:rPr>
        <w:t> </w:t>
      </w:r>
      <w:r>
        <w:rPr/>
        <w:t>los</w:t>
      </w:r>
      <w:r>
        <w:rPr>
          <w:spacing w:val="-13"/>
        </w:rPr>
        <w:t> </w:t>
      </w:r>
      <w:r>
        <w:rPr/>
        <w:t>proyectos</w:t>
      </w:r>
      <w:r>
        <w:rPr>
          <w:spacing w:val="-15"/>
        </w:rPr>
        <w:t> </w:t>
      </w:r>
      <w:r>
        <w:rPr/>
        <w:t>que</w:t>
      </w:r>
      <w:r>
        <w:rPr>
          <w:spacing w:val="-14"/>
        </w:rPr>
        <w:t> </w:t>
      </w:r>
      <w:r>
        <w:rPr/>
        <w:t>se</w:t>
      </w:r>
      <w:r>
        <w:rPr>
          <w:spacing w:val="-14"/>
        </w:rPr>
        <w:t> </w:t>
      </w:r>
      <w:r>
        <w:rPr/>
        <w:t>encuentren</w:t>
      </w:r>
      <w:r>
        <w:rPr>
          <w:spacing w:val="-14"/>
        </w:rPr>
        <w:t> </w:t>
      </w:r>
      <w:r>
        <w:rPr/>
        <w:t>en</w:t>
      </w:r>
      <w:r>
        <w:rPr>
          <w:spacing w:val="-14"/>
        </w:rPr>
        <w:t> </w:t>
      </w:r>
      <w:r>
        <w:rPr/>
        <w:t>proceso</w:t>
      </w:r>
      <w:r>
        <w:rPr>
          <w:spacing w:val="-16"/>
        </w:rPr>
        <w:t> </w:t>
      </w:r>
      <w:r>
        <w:rPr/>
        <w:t>de</w:t>
      </w:r>
      <w:r>
        <w:rPr>
          <w:spacing w:val="-13"/>
        </w:rPr>
        <w:t> </w:t>
      </w:r>
      <w:r>
        <w:rPr/>
        <w:t>construcción,</w:t>
      </w:r>
      <w:r>
        <w:rPr>
          <w:spacing w:val="-12"/>
        </w:rPr>
        <w:t> </w:t>
      </w:r>
      <w:r>
        <w:rPr/>
        <w:t>para</w:t>
      </w:r>
      <w:r>
        <w:rPr>
          <w:spacing w:val="-16"/>
        </w:rPr>
        <w:t> </w:t>
      </w:r>
      <w:r>
        <w:rPr/>
        <w:t>la</w:t>
      </w:r>
      <w:r>
        <w:rPr>
          <w:spacing w:val="-13"/>
        </w:rPr>
        <w:t> </w:t>
      </w:r>
      <w:r>
        <w:rPr/>
        <w:t>aprobación de la factibilidad del condominio el interesado deberá exhibir garantía suficiente que cubra:</w:t>
      </w:r>
    </w:p>
    <w:p>
      <w:pPr>
        <w:pStyle w:val="BodyText"/>
        <w:ind w:firstLine="0"/>
        <w:jc w:val="left"/>
      </w:pPr>
    </w:p>
    <w:p>
      <w:pPr>
        <w:pStyle w:val="BodyText"/>
        <w:spacing w:before="8"/>
        <w:ind w:firstLine="0"/>
        <w:jc w:val="left"/>
      </w:pPr>
    </w:p>
    <w:p>
      <w:pPr>
        <w:pStyle w:val="ListParagraph"/>
        <w:numPr>
          <w:ilvl w:val="0"/>
          <w:numId w:val="107"/>
        </w:numPr>
        <w:tabs>
          <w:tab w:pos="451" w:val="left" w:leader="none"/>
        </w:tabs>
        <w:spacing w:line="232" w:lineRule="auto" w:before="1" w:after="0"/>
        <w:ind w:left="451" w:right="129" w:hanging="308"/>
        <w:jc w:val="both"/>
        <w:rPr>
          <w:sz w:val="22"/>
        </w:rPr>
      </w:pPr>
      <w:r>
        <w:rPr>
          <w:sz w:val="22"/>
        </w:rPr>
        <w:t>En condominio horizontal, el costo de las obras de urbanización, incluida la construcción e introducción de infraestructura urbana, vialidad, guarniciones y banquetas, nomenclatura, habilitación y señalamiento vial, equipamiento y arbolado de las áreas municipales, plazas, parques, jardines y camellones.</w:t>
      </w:r>
    </w:p>
    <w:p>
      <w:pPr>
        <w:pStyle w:val="BodyText"/>
        <w:ind w:firstLine="0"/>
        <w:jc w:val="left"/>
      </w:pPr>
    </w:p>
    <w:p>
      <w:pPr>
        <w:pStyle w:val="BodyText"/>
        <w:spacing w:before="12"/>
        <w:ind w:firstLine="0"/>
        <w:jc w:val="left"/>
      </w:pPr>
    </w:p>
    <w:p>
      <w:pPr>
        <w:pStyle w:val="ListParagraph"/>
        <w:numPr>
          <w:ilvl w:val="0"/>
          <w:numId w:val="107"/>
        </w:numPr>
        <w:tabs>
          <w:tab w:pos="448" w:val="left" w:leader="none"/>
          <w:tab w:pos="451" w:val="left" w:leader="none"/>
        </w:tabs>
        <w:spacing w:line="232" w:lineRule="auto" w:before="1" w:after="0"/>
        <w:ind w:left="451" w:right="132" w:hanging="308"/>
        <w:jc w:val="both"/>
        <w:rPr>
          <w:sz w:val="22"/>
        </w:rPr>
      </w:pPr>
      <w:r>
        <w:rPr>
          <w:sz w:val="22"/>
        </w:rPr>
        <w:t>En condominio vertical, el costo de la ejecución total del proyecto constructivo materia del condominio, para lo cual el interesado deberá presentar a la Secretaría un presupuesto debidamente soportado que avale el costo total real del proyecto.</w:t>
      </w:r>
    </w:p>
    <w:p>
      <w:pPr>
        <w:pStyle w:val="ListParagraph"/>
        <w:spacing w:after="0" w:line="232" w:lineRule="auto"/>
        <w:jc w:val="both"/>
        <w:rPr>
          <w:sz w:val="22"/>
        </w:rPr>
        <w:sectPr>
          <w:pgSz w:w="12240" w:h="15840"/>
          <w:pgMar w:header="355" w:footer="994" w:top="1740" w:bottom="1180" w:left="1133" w:right="1133"/>
        </w:sectPr>
      </w:pPr>
    </w:p>
    <w:p>
      <w:pPr>
        <w:pStyle w:val="BodyText"/>
        <w:spacing w:before="204"/>
        <w:ind w:firstLine="0"/>
        <w:jc w:val="left"/>
      </w:pPr>
    </w:p>
    <w:p>
      <w:pPr>
        <w:pStyle w:val="ListParagraph"/>
        <w:numPr>
          <w:ilvl w:val="0"/>
          <w:numId w:val="107"/>
        </w:numPr>
        <w:tabs>
          <w:tab w:pos="448" w:val="left" w:leader="none"/>
        </w:tabs>
        <w:spacing w:line="240" w:lineRule="auto" w:before="0" w:after="0"/>
        <w:ind w:left="448" w:right="0" w:hanging="304"/>
        <w:jc w:val="left"/>
        <w:rPr>
          <w:sz w:val="22"/>
        </w:rPr>
      </w:pPr>
      <w:r>
        <w:rPr>
          <w:sz w:val="22"/>
        </w:rPr>
        <w:t>En</w:t>
      </w:r>
      <w:r>
        <w:rPr>
          <w:spacing w:val="-8"/>
          <w:sz w:val="22"/>
        </w:rPr>
        <w:t> </w:t>
      </w:r>
      <w:r>
        <w:rPr>
          <w:sz w:val="22"/>
        </w:rPr>
        <w:t>condominio</w:t>
      </w:r>
      <w:r>
        <w:rPr>
          <w:spacing w:val="-8"/>
          <w:sz w:val="22"/>
        </w:rPr>
        <w:t> </w:t>
      </w:r>
      <w:r>
        <w:rPr>
          <w:sz w:val="22"/>
        </w:rPr>
        <w:t>mixto,</w:t>
      </w:r>
      <w:r>
        <w:rPr>
          <w:spacing w:val="-4"/>
          <w:sz w:val="22"/>
        </w:rPr>
        <w:t> </w:t>
      </w:r>
      <w:r>
        <w:rPr>
          <w:sz w:val="22"/>
        </w:rPr>
        <w:t>lo</w:t>
      </w:r>
      <w:r>
        <w:rPr>
          <w:spacing w:val="-8"/>
          <w:sz w:val="22"/>
        </w:rPr>
        <w:t> </w:t>
      </w:r>
      <w:r>
        <w:rPr>
          <w:sz w:val="22"/>
        </w:rPr>
        <w:t>dispuesto</w:t>
      </w:r>
      <w:r>
        <w:rPr>
          <w:spacing w:val="-4"/>
          <w:sz w:val="22"/>
        </w:rPr>
        <w:t> </w:t>
      </w:r>
      <w:r>
        <w:rPr>
          <w:sz w:val="22"/>
        </w:rPr>
        <w:t>por</w:t>
      </w:r>
      <w:r>
        <w:rPr>
          <w:spacing w:val="-5"/>
          <w:sz w:val="22"/>
        </w:rPr>
        <w:t> </w:t>
      </w:r>
      <w:r>
        <w:rPr>
          <w:sz w:val="22"/>
        </w:rPr>
        <w:t>los</w:t>
      </w:r>
      <w:r>
        <w:rPr>
          <w:spacing w:val="-8"/>
          <w:sz w:val="22"/>
        </w:rPr>
        <w:t> </w:t>
      </w:r>
      <w:r>
        <w:rPr>
          <w:sz w:val="22"/>
        </w:rPr>
        <w:t>condominios</w:t>
      </w:r>
      <w:r>
        <w:rPr>
          <w:spacing w:val="-5"/>
          <w:sz w:val="22"/>
        </w:rPr>
        <w:t> </w:t>
      </w:r>
      <w:r>
        <w:rPr>
          <w:sz w:val="22"/>
        </w:rPr>
        <w:t>horizontales</w:t>
      </w:r>
      <w:r>
        <w:rPr>
          <w:spacing w:val="-6"/>
          <w:sz w:val="22"/>
        </w:rPr>
        <w:t> </w:t>
      </w:r>
      <w:r>
        <w:rPr>
          <w:sz w:val="22"/>
        </w:rPr>
        <w:t>y</w:t>
      </w:r>
      <w:r>
        <w:rPr>
          <w:spacing w:val="-6"/>
          <w:sz w:val="22"/>
        </w:rPr>
        <w:t> </w:t>
      </w:r>
      <w:r>
        <w:rPr>
          <w:spacing w:val="-2"/>
          <w:sz w:val="22"/>
        </w:rPr>
        <w:t>verticales.</w:t>
      </w:r>
    </w:p>
    <w:p>
      <w:pPr>
        <w:pStyle w:val="BodyText"/>
        <w:ind w:firstLine="0"/>
        <w:jc w:val="left"/>
      </w:pPr>
    </w:p>
    <w:p>
      <w:pPr>
        <w:pStyle w:val="BodyText"/>
        <w:spacing w:before="10"/>
        <w:ind w:firstLine="0"/>
        <w:jc w:val="left"/>
      </w:pPr>
    </w:p>
    <w:p>
      <w:pPr>
        <w:pStyle w:val="BodyText"/>
        <w:spacing w:line="232" w:lineRule="auto" w:before="1"/>
        <w:ind w:left="139" w:right="137"/>
      </w:pPr>
      <w:r>
        <w:rPr/>
        <w:t>La</w:t>
      </w:r>
      <w:r>
        <w:rPr>
          <w:spacing w:val="-2"/>
        </w:rPr>
        <w:t> </w:t>
      </w:r>
      <w:r>
        <w:rPr/>
        <w:t>garantía hipotecaria o</w:t>
      </w:r>
      <w:r>
        <w:rPr>
          <w:spacing w:val="-4"/>
        </w:rPr>
        <w:t> </w:t>
      </w:r>
      <w:r>
        <w:rPr/>
        <w:t>fianza deberá</w:t>
      </w:r>
      <w:r>
        <w:rPr>
          <w:spacing w:val="-2"/>
        </w:rPr>
        <w:t> </w:t>
      </w:r>
      <w:r>
        <w:rPr/>
        <w:t>redactarse en la</w:t>
      </w:r>
      <w:r>
        <w:rPr>
          <w:spacing w:val="-2"/>
        </w:rPr>
        <w:t> </w:t>
      </w:r>
      <w:r>
        <w:rPr/>
        <w:t>forma y</w:t>
      </w:r>
      <w:r>
        <w:rPr>
          <w:spacing w:val="-4"/>
        </w:rPr>
        <w:t> </w:t>
      </w:r>
      <w:r>
        <w:rPr/>
        <w:t>términos</w:t>
      </w:r>
      <w:r>
        <w:rPr>
          <w:spacing w:val="-1"/>
        </w:rPr>
        <w:t> </w:t>
      </w:r>
      <w:r>
        <w:rPr/>
        <w:t>que</w:t>
      </w:r>
      <w:r>
        <w:rPr>
          <w:spacing w:val="-2"/>
        </w:rPr>
        <w:t> </w:t>
      </w:r>
      <w:r>
        <w:rPr/>
        <w:t>indique la</w:t>
      </w:r>
      <w:r>
        <w:rPr>
          <w:spacing w:val="-2"/>
        </w:rPr>
        <w:t> </w:t>
      </w:r>
      <w:r>
        <w:rPr/>
        <w:t>Secretaría y su duración será conforme al programa de obras a ejecutar.</w:t>
      </w:r>
    </w:p>
    <w:p>
      <w:pPr>
        <w:pStyle w:val="BodyText"/>
        <w:ind w:firstLine="0"/>
        <w:jc w:val="left"/>
      </w:pPr>
    </w:p>
    <w:p>
      <w:pPr>
        <w:pStyle w:val="BodyText"/>
        <w:spacing w:before="11"/>
        <w:ind w:firstLine="0"/>
        <w:jc w:val="left"/>
      </w:pPr>
    </w:p>
    <w:p>
      <w:pPr>
        <w:pStyle w:val="BodyText"/>
        <w:spacing w:line="232" w:lineRule="auto"/>
        <w:ind w:left="139" w:right="132"/>
      </w:pPr>
      <w:r>
        <w:rPr/>
        <w:t>ARTÍCULO 353. En los proyectos con edificaciones terminadas el interesado no deberá exhibir garantía; en estos casos el promovente podrá solicitar la autorización simultánea de la factibilidad del régimen de propiedad en condominio y la autorización de ventas.</w:t>
      </w:r>
    </w:p>
    <w:p>
      <w:pPr>
        <w:pStyle w:val="BodyText"/>
        <w:ind w:firstLine="0"/>
        <w:jc w:val="left"/>
      </w:pPr>
    </w:p>
    <w:p>
      <w:pPr>
        <w:pStyle w:val="BodyText"/>
        <w:spacing w:before="13"/>
        <w:ind w:firstLine="0"/>
        <w:jc w:val="left"/>
      </w:pPr>
    </w:p>
    <w:p>
      <w:pPr>
        <w:pStyle w:val="BodyText"/>
        <w:spacing w:line="232" w:lineRule="auto"/>
        <w:ind w:left="139" w:right="127"/>
      </w:pPr>
      <w:r>
        <w:rPr/>
        <w:t>Previo a la aprobación de factibilidad la Secretaría deberá cerciorarse de que la edificación en condominio cumple con la licencia de construcción autorizada; en caso contrario no podrá ser aprobada la factibilidad hasta en tanto se tramite y sea autorizada la regularización de la </w:t>
      </w:r>
      <w:r>
        <w:rPr>
          <w:spacing w:val="-2"/>
        </w:rPr>
        <w:t>construcción.</w:t>
      </w:r>
    </w:p>
    <w:p>
      <w:pPr>
        <w:pStyle w:val="BodyText"/>
        <w:ind w:firstLine="0"/>
        <w:jc w:val="left"/>
      </w:pPr>
    </w:p>
    <w:p>
      <w:pPr>
        <w:pStyle w:val="BodyText"/>
        <w:spacing w:before="13"/>
        <w:ind w:firstLine="0"/>
        <w:jc w:val="left"/>
      </w:pPr>
    </w:p>
    <w:p>
      <w:pPr>
        <w:pStyle w:val="BodyText"/>
        <w:spacing w:line="235" w:lineRule="auto"/>
        <w:ind w:left="139" w:right="131"/>
      </w:pPr>
      <w:r>
        <w:rPr/>
        <w:t>ARTÍCULO 354. Cuando en un solo inmueble se desarrolle un proyecto por etapas el interesado deberá</w:t>
      </w:r>
      <w:r>
        <w:rPr>
          <w:spacing w:val="-11"/>
        </w:rPr>
        <w:t> </w:t>
      </w:r>
      <w:r>
        <w:rPr/>
        <w:t>solicitar</w:t>
      </w:r>
      <w:r>
        <w:rPr>
          <w:spacing w:val="-10"/>
        </w:rPr>
        <w:t> </w:t>
      </w:r>
      <w:r>
        <w:rPr/>
        <w:t>la</w:t>
      </w:r>
      <w:r>
        <w:rPr>
          <w:spacing w:val="-11"/>
        </w:rPr>
        <w:t> </w:t>
      </w:r>
      <w:r>
        <w:rPr/>
        <w:t>aprobación</w:t>
      </w:r>
      <w:r>
        <w:rPr>
          <w:spacing w:val="-12"/>
        </w:rPr>
        <w:t> </w:t>
      </w:r>
      <w:r>
        <w:rPr/>
        <w:t>de</w:t>
      </w:r>
      <w:r>
        <w:rPr>
          <w:spacing w:val="-12"/>
        </w:rPr>
        <w:t> </w:t>
      </w:r>
      <w:r>
        <w:rPr/>
        <w:t>la</w:t>
      </w:r>
      <w:r>
        <w:rPr>
          <w:spacing w:val="-11"/>
        </w:rPr>
        <w:t> </w:t>
      </w:r>
      <w:r>
        <w:rPr/>
        <w:t>factibilidad</w:t>
      </w:r>
      <w:r>
        <w:rPr>
          <w:spacing w:val="-11"/>
        </w:rPr>
        <w:t> </w:t>
      </w:r>
      <w:r>
        <w:rPr/>
        <w:t>del</w:t>
      </w:r>
      <w:r>
        <w:rPr>
          <w:spacing w:val="-10"/>
        </w:rPr>
        <w:t> </w:t>
      </w:r>
      <w:r>
        <w:rPr/>
        <w:t>régimen</w:t>
      </w:r>
      <w:r>
        <w:rPr>
          <w:spacing w:val="-12"/>
        </w:rPr>
        <w:t> </w:t>
      </w:r>
      <w:r>
        <w:rPr/>
        <w:t>de</w:t>
      </w:r>
      <w:r>
        <w:rPr>
          <w:spacing w:val="-12"/>
        </w:rPr>
        <w:t> </w:t>
      </w:r>
      <w:r>
        <w:rPr/>
        <w:t>propiedad</w:t>
      </w:r>
      <w:r>
        <w:rPr>
          <w:spacing w:val="-12"/>
        </w:rPr>
        <w:t> </w:t>
      </w:r>
      <w:r>
        <w:rPr/>
        <w:t>en</w:t>
      </w:r>
      <w:r>
        <w:rPr>
          <w:spacing w:val="-12"/>
        </w:rPr>
        <w:t> </w:t>
      </w:r>
      <w:r>
        <w:rPr/>
        <w:t>condominio</w:t>
      </w:r>
      <w:r>
        <w:rPr>
          <w:spacing w:val="-11"/>
        </w:rPr>
        <w:t> </w:t>
      </w:r>
      <w:r>
        <w:rPr/>
        <w:t>vertical</w:t>
      </w:r>
      <w:r>
        <w:rPr>
          <w:spacing w:val="-12"/>
        </w:rPr>
        <w:t> </w:t>
      </w:r>
      <w:r>
        <w:rPr/>
        <w:t>para el proyecto en su conjunto. Se entiende por etapas el desarrollo y construcción de edificaciones independientes</w:t>
      </w:r>
      <w:r>
        <w:rPr>
          <w:spacing w:val="-16"/>
        </w:rPr>
        <w:t> </w:t>
      </w:r>
      <w:r>
        <w:rPr/>
        <w:t>dentro</w:t>
      </w:r>
      <w:r>
        <w:rPr>
          <w:spacing w:val="-15"/>
        </w:rPr>
        <w:t> </w:t>
      </w:r>
      <w:r>
        <w:rPr/>
        <w:t>de</w:t>
      </w:r>
      <w:r>
        <w:rPr>
          <w:spacing w:val="-15"/>
        </w:rPr>
        <w:t> </w:t>
      </w:r>
      <w:r>
        <w:rPr/>
        <w:t>un</w:t>
      </w:r>
      <w:r>
        <w:rPr>
          <w:spacing w:val="-14"/>
        </w:rPr>
        <w:t> </w:t>
      </w:r>
      <w:r>
        <w:rPr/>
        <w:t>mismo</w:t>
      </w:r>
      <w:r>
        <w:rPr>
          <w:spacing w:val="-14"/>
        </w:rPr>
        <w:t> </w:t>
      </w:r>
      <w:r>
        <w:rPr/>
        <w:t>inmueble,</w:t>
      </w:r>
      <w:r>
        <w:rPr>
          <w:spacing w:val="-13"/>
        </w:rPr>
        <w:t> </w:t>
      </w:r>
      <w:r>
        <w:rPr/>
        <w:t>pudiendo</w:t>
      </w:r>
      <w:r>
        <w:rPr>
          <w:spacing w:val="-14"/>
        </w:rPr>
        <w:t> </w:t>
      </w:r>
      <w:r>
        <w:rPr/>
        <w:t>estar</w:t>
      </w:r>
      <w:r>
        <w:rPr>
          <w:spacing w:val="-12"/>
        </w:rPr>
        <w:t> </w:t>
      </w:r>
      <w:r>
        <w:rPr/>
        <w:t>conectadas</w:t>
      </w:r>
      <w:r>
        <w:rPr>
          <w:spacing w:val="-16"/>
        </w:rPr>
        <w:t> </w:t>
      </w:r>
      <w:r>
        <w:rPr/>
        <w:t>a</w:t>
      </w:r>
      <w:r>
        <w:rPr>
          <w:spacing w:val="-13"/>
        </w:rPr>
        <w:t> </w:t>
      </w:r>
      <w:r>
        <w:rPr/>
        <w:t>través</w:t>
      </w:r>
      <w:r>
        <w:rPr>
          <w:spacing w:val="-13"/>
        </w:rPr>
        <w:t> </w:t>
      </w:r>
      <w:r>
        <w:rPr/>
        <w:t>de</w:t>
      </w:r>
      <w:r>
        <w:rPr>
          <w:spacing w:val="-14"/>
        </w:rPr>
        <w:t> </w:t>
      </w:r>
      <w:r>
        <w:rPr/>
        <w:t>áreas</w:t>
      </w:r>
      <w:r>
        <w:rPr>
          <w:spacing w:val="-13"/>
        </w:rPr>
        <w:t> </w:t>
      </w:r>
      <w:r>
        <w:rPr/>
        <w:t>y</w:t>
      </w:r>
      <w:r>
        <w:rPr>
          <w:spacing w:val="-16"/>
        </w:rPr>
        <w:t> </w:t>
      </w:r>
      <w:r>
        <w:rPr/>
        <w:t>bienes de uso común.</w:t>
      </w:r>
    </w:p>
    <w:p>
      <w:pPr>
        <w:pStyle w:val="BodyText"/>
        <w:spacing w:before="142"/>
        <w:ind w:firstLine="0"/>
        <w:jc w:val="left"/>
      </w:pPr>
    </w:p>
    <w:p>
      <w:pPr>
        <w:pStyle w:val="BodyText"/>
        <w:spacing w:line="235" w:lineRule="auto" w:before="1"/>
        <w:ind w:left="139" w:right="128"/>
      </w:pPr>
      <w:r>
        <w:rPr/>
        <w:t>En</w:t>
      </w:r>
      <w:r>
        <w:rPr>
          <w:spacing w:val="-2"/>
        </w:rPr>
        <w:t> </w:t>
      </w:r>
      <w:r>
        <w:rPr/>
        <w:t>estos</w:t>
      </w:r>
      <w:r>
        <w:rPr>
          <w:spacing w:val="-4"/>
        </w:rPr>
        <w:t> </w:t>
      </w:r>
      <w:r>
        <w:rPr/>
        <w:t>casos,</w:t>
      </w:r>
      <w:r>
        <w:rPr>
          <w:spacing w:val="-3"/>
        </w:rPr>
        <w:t> </w:t>
      </w:r>
      <w:r>
        <w:rPr/>
        <w:t>aún</w:t>
      </w:r>
      <w:r>
        <w:rPr>
          <w:spacing w:val="-4"/>
        </w:rPr>
        <w:t> </w:t>
      </w:r>
      <w:r>
        <w:rPr/>
        <w:t>y</w:t>
      </w:r>
      <w:r>
        <w:rPr>
          <w:spacing w:val="-4"/>
        </w:rPr>
        <w:t> </w:t>
      </w:r>
      <w:r>
        <w:rPr/>
        <w:t>cuando</w:t>
      </w:r>
      <w:r>
        <w:rPr>
          <w:spacing w:val="-2"/>
        </w:rPr>
        <w:t> </w:t>
      </w:r>
      <w:r>
        <w:rPr/>
        <w:t>se</w:t>
      </w:r>
      <w:r>
        <w:rPr>
          <w:spacing w:val="-4"/>
        </w:rPr>
        <w:t> </w:t>
      </w:r>
      <w:r>
        <w:rPr/>
        <w:t>lleve</w:t>
      </w:r>
      <w:r>
        <w:rPr>
          <w:spacing w:val="-2"/>
        </w:rPr>
        <w:t> </w:t>
      </w:r>
      <w:r>
        <w:rPr/>
        <w:t>a</w:t>
      </w:r>
      <w:r>
        <w:rPr>
          <w:spacing w:val="-1"/>
        </w:rPr>
        <w:t> </w:t>
      </w:r>
      <w:r>
        <w:rPr/>
        <w:t>cabo</w:t>
      </w:r>
      <w:r>
        <w:rPr>
          <w:spacing w:val="-4"/>
        </w:rPr>
        <w:t> </w:t>
      </w:r>
      <w:r>
        <w:rPr/>
        <w:t>la</w:t>
      </w:r>
      <w:r>
        <w:rPr>
          <w:spacing w:val="-4"/>
        </w:rPr>
        <w:t> </w:t>
      </w:r>
      <w:r>
        <w:rPr/>
        <w:t>constitución</w:t>
      </w:r>
      <w:r>
        <w:rPr>
          <w:spacing w:val="-4"/>
        </w:rPr>
        <w:t> </w:t>
      </w:r>
      <w:r>
        <w:rPr/>
        <w:t>del</w:t>
      </w:r>
      <w:r>
        <w:rPr>
          <w:spacing w:val="-2"/>
        </w:rPr>
        <w:t> </w:t>
      </w:r>
      <w:r>
        <w:rPr/>
        <w:t>condominio</w:t>
      </w:r>
      <w:r>
        <w:rPr>
          <w:spacing w:val="-2"/>
        </w:rPr>
        <w:t> </w:t>
      </w:r>
      <w:r>
        <w:rPr/>
        <w:t>el</w:t>
      </w:r>
      <w:r>
        <w:rPr>
          <w:spacing w:val="-2"/>
        </w:rPr>
        <w:t> </w:t>
      </w:r>
      <w:r>
        <w:rPr/>
        <w:t>propietario</w:t>
      </w:r>
      <w:r>
        <w:rPr>
          <w:spacing w:val="-5"/>
        </w:rPr>
        <w:t> </w:t>
      </w:r>
      <w:r>
        <w:rPr/>
        <w:t>no</w:t>
      </w:r>
      <w:r>
        <w:rPr>
          <w:spacing w:val="-2"/>
        </w:rPr>
        <w:t> </w:t>
      </w:r>
      <w:r>
        <w:rPr/>
        <w:t>podrá celebrar operaciones tendientes a la transmisión de la propiedad o posesión de lotes privativos, porciones, locales o departamentos, previstos para su venta. Para celebrar estas operaciones el interesado deberá solicitar la autorización de ventas, sea de forma total o parcial.</w:t>
      </w:r>
    </w:p>
    <w:p>
      <w:pPr>
        <w:pStyle w:val="BodyText"/>
        <w:ind w:firstLine="0"/>
        <w:jc w:val="left"/>
      </w:pPr>
    </w:p>
    <w:p>
      <w:pPr>
        <w:pStyle w:val="BodyText"/>
        <w:spacing w:before="2"/>
        <w:ind w:firstLine="0"/>
        <w:jc w:val="left"/>
      </w:pPr>
    </w:p>
    <w:p>
      <w:pPr>
        <w:pStyle w:val="BodyText"/>
        <w:spacing w:line="235" w:lineRule="auto"/>
        <w:ind w:left="139" w:right="133"/>
      </w:pPr>
      <w:r>
        <w:rPr/>
        <w:t>La autorización parcial de ventas en condominio tendrá por efecto permitir al interesado celebrar operaciones tendientes a la transmisión de la propiedad de las unidades privativas de una o varias de</w:t>
      </w:r>
      <w:r>
        <w:rPr>
          <w:spacing w:val="-3"/>
        </w:rPr>
        <w:t> </w:t>
      </w:r>
      <w:r>
        <w:rPr/>
        <w:t>las</w:t>
      </w:r>
      <w:r>
        <w:rPr>
          <w:spacing w:val="-3"/>
        </w:rPr>
        <w:t> </w:t>
      </w:r>
      <w:r>
        <w:rPr/>
        <w:t>edificaciones</w:t>
      </w:r>
      <w:r>
        <w:rPr>
          <w:spacing w:val="-3"/>
        </w:rPr>
        <w:t> </w:t>
      </w:r>
      <w:r>
        <w:rPr/>
        <w:t>independientes.</w:t>
      </w:r>
      <w:r>
        <w:rPr>
          <w:spacing w:val="-2"/>
        </w:rPr>
        <w:t> </w:t>
      </w:r>
      <w:r>
        <w:rPr/>
        <w:t>Cuando</w:t>
      </w:r>
      <w:r>
        <w:rPr>
          <w:spacing w:val="-5"/>
        </w:rPr>
        <w:t> </w:t>
      </w:r>
      <w:r>
        <w:rPr/>
        <w:t>la</w:t>
      </w:r>
      <w:r>
        <w:rPr>
          <w:spacing w:val="-3"/>
        </w:rPr>
        <w:t> </w:t>
      </w:r>
      <w:r>
        <w:rPr/>
        <w:t>edificación</w:t>
      </w:r>
      <w:r>
        <w:rPr>
          <w:spacing w:val="-3"/>
        </w:rPr>
        <w:t> </w:t>
      </w:r>
      <w:r>
        <w:rPr/>
        <w:t>no</w:t>
      </w:r>
      <w:r>
        <w:rPr>
          <w:spacing w:val="-5"/>
        </w:rPr>
        <w:t> </w:t>
      </w:r>
      <w:r>
        <w:rPr/>
        <w:t>se</w:t>
      </w:r>
      <w:r>
        <w:rPr>
          <w:spacing w:val="-3"/>
        </w:rPr>
        <w:t> </w:t>
      </w:r>
      <w:r>
        <w:rPr/>
        <w:t>encuentre</w:t>
      </w:r>
      <w:r>
        <w:rPr>
          <w:spacing w:val="-3"/>
        </w:rPr>
        <w:t> </w:t>
      </w:r>
      <w:r>
        <w:rPr/>
        <w:t>terminada</w:t>
      </w:r>
      <w:r>
        <w:rPr>
          <w:spacing w:val="-3"/>
        </w:rPr>
        <w:t> </w:t>
      </w:r>
      <w:r>
        <w:rPr/>
        <w:t>el</w:t>
      </w:r>
      <w:r>
        <w:rPr>
          <w:spacing w:val="-4"/>
        </w:rPr>
        <w:t> </w:t>
      </w:r>
      <w:r>
        <w:rPr/>
        <w:t>interesado deberá presentar garantía suficiente en términos del artículo 352 para la autorización parcial de ventas en condominio sobre la edificación respecto de la cual se solicita.</w:t>
      </w:r>
    </w:p>
    <w:p>
      <w:pPr>
        <w:pStyle w:val="BodyText"/>
        <w:ind w:firstLine="0"/>
        <w:jc w:val="left"/>
      </w:pPr>
    </w:p>
    <w:p>
      <w:pPr>
        <w:pStyle w:val="BodyText"/>
        <w:spacing w:before="6"/>
        <w:ind w:firstLine="0"/>
        <w:jc w:val="left"/>
      </w:pPr>
    </w:p>
    <w:p>
      <w:pPr>
        <w:pStyle w:val="BodyText"/>
        <w:spacing w:line="232" w:lineRule="auto"/>
        <w:ind w:left="139" w:right="134"/>
      </w:pPr>
      <w:r>
        <w:rPr/>
        <w:t>La autorización total de ventas en condominio tendrá por efecto permitir al interesado celebrar operaciones tendientes a la transmisión de la propiedad de todas las unidades privativas del </w:t>
      </w:r>
      <w:r>
        <w:rPr>
          <w:spacing w:val="-2"/>
        </w:rPr>
        <w:t>condominio.</w:t>
      </w:r>
    </w:p>
    <w:p>
      <w:pPr>
        <w:pStyle w:val="BodyText"/>
        <w:ind w:firstLine="0"/>
        <w:jc w:val="left"/>
      </w:pPr>
    </w:p>
    <w:p>
      <w:pPr>
        <w:pStyle w:val="BodyText"/>
        <w:spacing w:before="9"/>
        <w:ind w:firstLine="0"/>
        <w:jc w:val="left"/>
      </w:pPr>
    </w:p>
    <w:p>
      <w:pPr>
        <w:pStyle w:val="BodyText"/>
        <w:spacing w:line="235" w:lineRule="auto"/>
        <w:ind w:left="139" w:right="131"/>
      </w:pPr>
      <w:r>
        <w:rPr/>
        <w:t>ARTÍCULO</w:t>
      </w:r>
      <w:r>
        <w:rPr>
          <w:spacing w:val="-4"/>
        </w:rPr>
        <w:t> </w:t>
      </w:r>
      <w:r>
        <w:rPr/>
        <w:t>355.</w:t>
      </w:r>
      <w:r>
        <w:rPr>
          <w:spacing w:val="-1"/>
        </w:rPr>
        <w:t> </w:t>
      </w:r>
      <w:r>
        <w:rPr/>
        <w:t>Una</w:t>
      </w:r>
      <w:r>
        <w:rPr>
          <w:spacing w:val="-3"/>
        </w:rPr>
        <w:t> </w:t>
      </w:r>
      <w:r>
        <w:rPr/>
        <w:t>vez</w:t>
      </w:r>
      <w:r>
        <w:rPr>
          <w:spacing w:val="-5"/>
        </w:rPr>
        <w:t> </w:t>
      </w:r>
      <w:r>
        <w:rPr/>
        <w:t>constituido</w:t>
      </w:r>
      <w:r>
        <w:rPr>
          <w:spacing w:val="-3"/>
        </w:rPr>
        <w:t> </w:t>
      </w:r>
      <w:r>
        <w:rPr/>
        <w:t>el</w:t>
      </w:r>
      <w:r>
        <w:rPr>
          <w:spacing w:val="-6"/>
        </w:rPr>
        <w:t> </w:t>
      </w:r>
      <w:r>
        <w:rPr/>
        <w:t>régimen</w:t>
      </w:r>
      <w:r>
        <w:rPr>
          <w:spacing w:val="-5"/>
        </w:rPr>
        <w:t> </w:t>
      </w:r>
      <w:r>
        <w:rPr/>
        <w:t>de</w:t>
      </w:r>
      <w:r>
        <w:rPr>
          <w:spacing w:val="-3"/>
        </w:rPr>
        <w:t> </w:t>
      </w:r>
      <w:r>
        <w:rPr/>
        <w:t>propiedad</w:t>
      </w:r>
      <w:r>
        <w:rPr>
          <w:spacing w:val="-3"/>
        </w:rPr>
        <w:t> </w:t>
      </w:r>
      <w:r>
        <w:rPr/>
        <w:t>en</w:t>
      </w:r>
      <w:r>
        <w:rPr>
          <w:spacing w:val="-5"/>
        </w:rPr>
        <w:t> </w:t>
      </w:r>
      <w:r>
        <w:rPr/>
        <w:t>condominio</w:t>
      </w:r>
      <w:r>
        <w:rPr>
          <w:spacing w:val="-3"/>
        </w:rPr>
        <w:t> </w:t>
      </w:r>
      <w:r>
        <w:rPr/>
        <w:t>el</w:t>
      </w:r>
      <w:r>
        <w:rPr>
          <w:spacing w:val="-3"/>
        </w:rPr>
        <w:t> </w:t>
      </w:r>
      <w:r>
        <w:rPr/>
        <w:t>promovente</w:t>
      </w:r>
      <w:r>
        <w:rPr>
          <w:spacing w:val="-3"/>
        </w:rPr>
        <w:t> </w:t>
      </w:r>
      <w:r>
        <w:rPr/>
        <w:t>deberá cubrir</w:t>
      </w:r>
      <w:r>
        <w:rPr>
          <w:spacing w:val="-5"/>
        </w:rPr>
        <w:t> </w:t>
      </w:r>
      <w:r>
        <w:rPr/>
        <w:t>el</w:t>
      </w:r>
      <w:r>
        <w:rPr>
          <w:spacing w:val="-5"/>
        </w:rPr>
        <w:t> </w:t>
      </w:r>
      <w:r>
        <w:rPr/>
        <w:t>impuesto</w:t>
      </w:r>
      <w:r>
        <w:rPr>
          <w:spacing w:val="-8"/>
        </w:rPr>
        <w:t> </w:t>
      </w:r>
      <w:r>
        <w:rPr/>
        <w:t>predial</w:t>
      </w:r>
      <w:r>
        <w:rPr>
          <w:spacing w:val="-5"/>
        </w:rPr>
        <w:t> </w:t>
      </w:r>
      <w:r>
        <w:rPr/>
        <w:t>correspondiente</w:t>
      </w:r>
      <w:r>
        <w:rPr>
          <w:spacing w:val="-6"/>
        </w:rPr>
        <w:t> </w:t>
      </w:r>
      <w:r>
        <w:rPr/>
        <w:t>el</w:t>
      </w:r>
      <w:r>
        <w:rPr>
          <w:spacing w:val="-5"/>
        </w:rPr>
        <w:t> </w:t>
      </w:r>
      <w:r>
        <w:rPr/>
        <w:t>cual</w:t>
      </w:r>
      <w:r>
        <w:rPr>
          <w:spacing w:val="-9"/>
        </w:rPr>
        <w:t> </w:t>
      </w:r>
      <w:r>
        <w:rPr/>
        <w:t>entrará</w:t>
      </w:r>
      <w:r>
        <w:rPr>
          <w:spacing w:val="-6"/>
        </w:rPr>
        <w:t> </w:t>
      </w:r>
      <w:r>
        <w:rPr/>
        <w:t>en</w:t>
      </w:r>
      <w:r>
        <w:rPr>
          <w:spacing w:val="-7"/>
        </w:rPr>
        <w:t> </w:t>
      </w:r>
      <w:r>
        <w:rPr/>
        <w:t>vigor</w:t>
      </w:r>
      <w:r>
        <w:rPr>
          <w:spacing w:val="-6"/>
        </w:rPr>
        <w:t> </w:t>
      </w:r>
      <w:r>
        <w:rPr/>
        <w:t>a</w:t>
      </w:r>
      <w:r>
        <w:rPr>
          <w:spacing w:val="-6"/>
        </w:rPr>
        <w:t> </w:t>
      </w:r>
      <w:r>
        <w:rPr/>
        <w:t>partir</w:t>
      </w:r>
      <w:r>
        <w:rPr>
          <w:spacing w:val="-5"/>
        </w:rPr>
        <w:t> </w:t>
      </w:r>
      <w:r>
        <w:rPr/>
        <w:t>del</w:t>
      </w:r>
      <w:r>
        <w:rPr>
          <w:spacing w:val="-5"/>
        </w:rPr>
        <w:t> </w:t>
      </w:r>
      <w:r>
        <w:rPr/>
        <w:t>bimestre</w:t>
      </w:r>
      <w:r>
        <w:rPr>
          <w:spacing w:val="-6"/>
        </w:rPr>
        <w:t> </w:t>
      </w:r>
      <w:r>
        <w:rPr/>
        <w:t>siguiente</w:t>
      </w:r>
      <w:r>
        <w:rPr>
          <w:spacing w:val="-6"/>
        </w:rPr>
        <w:t> </w:t>
      </w:r>
      <w:r>
        <w:rPr/>
        <w:t>a</w:t>
      </w:r>
      <w:r>
        <w:rPr>
          <w:spacing w:val="-6"/>
        </w:rPr>
        <w:t> </w:t>
      </w:r>
      <w:r>
        <w:rPr/>
        <w:t>la</w:t>
      </w:r>
    </w:p>
    <w:p>
      <w:pPr>
        <w:pStyle w:val="BodyText"/>
        <w:spacing w:after="0" w:line="235" w:lineRule="auto"/>
        <w:sectPr>
          <w:pgSz w:w="12240" w:h="15840"/>
          <w:pgMar w:header="355" w:footer="994" w:top="1740" w:bottom="1180" w:left="1133" w:right="1133"/>
        </w:sectPr>
      </w:pPr>
    </w:p>
    <w:p>
      <w:pPr>
        <w:pStyle w:val="BodyText"/>
        <w:spacing w:line="232" w:lineRule="auto" w:before="98"/>
        <w:ind w:left="139" w:right="129" w:firstLine="0"/>
      </w:pPr>
      <w:r>
        <w:rPr/>
        <w:t>fecha en que se haya efectuado la constitución del condominio, para las edificaciones que se encuentren en proceso de construcción o terminadas.</w:t>
      </w:r>
    </w:p>
    <w:p>
      <w:pPr>
        <w:pStyle w:val="BodyText"/>
        <w:spacing w:before="249"/>
        <w:ind w:firstLine="0"/>
        <w:jc w:val="left"/>
      </w:pPr>
    </w:p>
    <w:p>
      <w:pPr>
        <w:pStyle w:val="Heading1"/>
        <w:spacing w:line="345" w:lineRule="auto"/>
        <w:ind w:left="1473" w:right="1467"/>
      </w:pPr>
      <w:r>
        <w:rPr/>
        <w:t>TÍTULO</w:t>
      </w:r>
      <w:r>
        <w:rPr>
          <w:spacing w:val="-6"/>
        </w:rPr>
        <w:t> </w:t>
      </w:r>
      <w:r>
        <w:rPr/>
        <w:t>SÉPTIMO.</w:t>
      </w:r>
      <w:r>
        <w:rPr>
          <w:spacing w:val="-5"/>
        </w:rPr>
        <w:t> </w:t>
      </w:r>
      <w:r>
        <w:rPr/>
        <w:t>DE</w:t>
      </w:r>
      <w:r>
        <w:rPr>
          <w:spacing w:val="-9"/>
        </w:rPr>
        <w:t> </w:t>
      </w:r>
      <w:r>
        <w:rPr/>
        <w:t>LAS</w:t>
      </w:r>
      <w:r>
        <w:rPr>
          <w:spacing w:val="-7"/>
        </w:rPr>
        <w:t> </w:t>
      </w:r>
      <w:r>
        <w:rPr/>
        <w:t>OBRAS</w:t>
      </w:r>
      <w:r>
        <w:rPr>
          <w:spacing w:val="-7"/>
        </w:rPr>
        <w:t> </w:t>
      </w:r>
      <w:r>
        <w:rPr/>
        <w:t>Y</w:t>
      </w:r>
      <w:r>
        <w:rPr>
          <w:spacing w:val="-7"/>
        </w:rPr>
        <w:t> </w:t>
      </w:r>
      <w:r>
        <w:rPr/>
        <w:t>CONSTRUCCIONES </w:t>
      </w:r>
      <w:r>
        <w:rPr>
          <w:u w:val="single"/>
        </w:rPr>
        <w:t>CAPÍTULO I. RESPONSABILIDADES</w:t>
      </w:r>
    </w:p>
    <w:p>
      <w:pPr>
        <w:spacing w:before="1"/>
        <w:ind w:left="1" w:right="0" w:firstLine="0"/>
        <w:jc w:val="center"/>
        <w:rPr>
          <w:rFonts w:ascii="Arial" w:hAnsi="Arial"/>
          <w:b/>
          <w:sz w:val="22"/>
        </w:rPr>
      </w:pPr>
      <w:r>
        <w:rPr>
          <w:rFonts w:ascii="Arial" w:hAnsi="Arial"/>
          <w:b/>
          <w:sz w:val="22"/>
        </w:rPr>
        <w:t>SECCIÓN</w:t>
      </w:r>
      <w:r>
        <w:rPr>
          <w:rFonts w:ascii="Arial" w:hAnsi="Arial"/>
          <w:b/>
          <w:spacing w:val="-9"/>
          <w:sz w:val="22"/>
        </w:rPr>
        <w:t> </w:t>
      </w:r>
      <w:r>
        <w:rPr>
          <w:rFonts w:ascii="Arial" w:hAnsi="Arial"/>
          <w:b/>
          <w:sz w:val="22"/>
        </w:rPr>
        <w:t>I.</w:t>
      </w:r>
      <w:r>
        <w:rPr>
          <w:rFonts w:ascii="Arial" w:hAnsi="Arial"/>
          <w:b/>
          <w:spacing w:val="-6"/>
          <w:sz w:val="22"/>
        </w:rPr>
        <w:t> </w:t>
      </w:r>
      <w:r>
        <w:rPr>
          <w:rFonts w:ascii="Arial" w:hAnsi="Arial"/>
          <w:b/>
          <w:sz w:val="22"/>
        </w:rPr>
        <w:t>RESPONSABILIDADES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pacing w:val="-2"/>
          <w:sz w:val="22"/>
        </w:rPr>
        <w:t>PROPIETARIO</w:t>
      </w:r>
    </w:p>
    <w:p>
      <w:pPr>
        <w:pStyle w:val="BodyText"/>
        <w:ind w:firstLine="0"/>
        <w:jc w:val="left"/>
        <w:rPr>
          <w:rFonts w:ascii="Arial"/>
          <w:b/>
        </w:rPr>
      </w:pPr>
    </w:p>
    <w:p>
      <w:pPr>
        <w:pStyle w:val="BodyText"/>
        <w:ind w:firstLine="0"/>
        <w:jc w:val="left"/>
        <w:rPr>
          <w:rFonts w:ascii="Arial"/>
          <w:b/>
        </w:rPr>
      </w:pPr>
    </w:p>
    <w:p>
      <w:pPr>
        <w:pStyle w:val="BodyText"/>
        <w:spacing w:before="141"/>
        <w:ind w:firstLine="0"/>
        <w:jc w:val="left"/>
        <w:rPr>
          <w:rFonts w:ascii="Arial"/>
          <w:b/>
        </w:rPr>
      </w:pPr>
    </w:p>
    <w:p>
      <w:pPr>
        <w:pStyle w:val="BodyText"/>
        <w:spacing w:line="232" w:lineRule="auto"/>
        <w:ind w:left="139" w:right="132"/>
      </w:pPr>
      <w:r>
        <w:rPr/>
        <w:t>ARTÍCULO</w:t>
      </w:r>
      <w:r>
        <w:rPr>
          <w:spacing w:val="-10"/>
        </w:rPr>
        <w:t> </w:t>
      </w:r>
      <w:r>
        <w:rPr/>
        <w:t>356.</w:t>
      </w:r>
      <w:r>
        <w:rPr>
          <w:spacing w:val="-10"/>
        </w:rPr>
        <w:t> </w:t>
      </w:r>
      <w:r>
        <w:rPr/>
        <w:t>El</w:t>
      </w:r>
      <w:r>
        <w:rPr>
          <w:spacing w:val="-10"/>
        </w:rPr>
        <w:t> </w:t>
      </w:r>
      <w:r>
        <w:rPr/>
        <w:t>Propietario</w:t>
      </w:r>
      <w:r>
        <w:rPr>
          <w:spacing w:val="-9"/>
        </w:rPr>
        <w:t> </w:t>
      </w:r>
      <w:r>
        <w:rPr/>
        <w:t>del</w:t>
      </w:r>
      <w:r>
        <w:rPr>
          <w:spacing w:val="-10"/>
        </w:rPr>
        <w:t> </w:t>
      </w:r>
      <w:r>
        <w:rPr/>
        <w:t>inmueble</w:t>
      </w:r>
      <w:r>
        <w:rPr>
          <w:spacing w:val="-11"/>
        </w:rPr>
        <w:t> </w:t>
      </w:r>
      <w:r>
        <w:rPr/>
        <w:t>será</w:t>
      </w:r>
      <w:r>
        <w:rPr>
          <w:spacing w:val="-13"/>
        </w:rPr>
        <w:t> </w:t>
      </w:r>
      <w:r>
        <w:rPr/>
        <w:t>el</w:t>
      </w:r>
      <w:r>
        <w:rPr>
          <w:spacing w:val="-10"/>
        </w:rPr>
        <w:t> </w:t>
      </w:r>
      <w:r>
        <w:rPr/>
        <w:t>responsable</w:t>
      </w:r>
      <w:r>
        <w:rPr>
          <w:spacing w:val="-9"/>
        </w:rPr>
        <w:t> </w:t>
      </w:r>
      <w:r>
        <w:rPr/>
        <w:t>por</w:t>
      </w:r>
      <w:r>
        <w:rPr>
          <w:spacing w:val="-10"/>
        </w:rPr>
        <w:t> </w:t>
      </w:r>
      <w:r>
        <w:rPr/>
        <w:t>las</w:t>
      </w:r>
      <w:r>
        <w:rPr>
          <w:spacing w:val="-9"/>
        </w:rPr>
        <w:t> </w:t>
      </w:r>
      <w:r>
        <w:rPr/>
        <w:t>acciones,</w:t>
      </w:r>
      <w:r>
        <w:rPr>
          <w:spacing w:val="-8"/>
        </w:rPr>
        <w:t> </w:t>
      </w:r>
      <w:r>
        <w:rPr/>
        <w:t>omisiones</w:t>
      </w:r>
      <w:r>
        <w:rPr>
          <w:spacing w:val="-9"/>
        </w:rPr>
        <w:t> </w:t>
      </w:r>
      <w:r>
        <w:rPr/>
        <w:t>y</w:t>
      </w:r>
      <w:r>
        <w:rPr>
          <w:spacing w:val="-11"/>
        </w:rPr>
        <w:t> </w:t>
      </w:r>
      <w:r>
        <w:rPr/>
        <w:t>todas las circunstancias de responsabilidad y seguridad a que se refiere este Reglamento.</w:t>
      </w:r>
    </w:p>
    <w:p>
      <w:pPr>
        <w:pStyle w:val="BodyText"/>
        <w:spacing w:line="235" w:lineRule="auto" w:before="147"/>
        <w:ind w:left="139" w:right="135"/>
      </w:pPr>
      <w:r>
        <w:rPr/>
        <w:t>Para su protección y asesoramiento tendrá la obligación de recurrir a un Director Responsable de Obra según el tipo y caso para la ejecución de la edificación, registrado ante la Secretaría, cuando por las características de la edificación sea requerido conforme a la Ley o</w:t>
      </w:r>
      <w:r>
        <w:rPr>
          <w:spacing w:val="-2"/>
        </w:rPr>
        <w:t> </w:t>
      </w:r>
      <w:r>
        <w:rPr/>
        <w:t>el presente Reglamento.</w:t>
      </w:r>
    </w:p>
    <w:p>
      <w:pPr>
        <w:pStyle w:val="BodyText"/>
        <w:spacing w:line="235" w:lineRule="auto" w:before="141"/>
        <w:ind w:left="139" w:right="129"/>
      </w:pPr>
      <w:r>
        <w:rPr/>
        <w:t>ARTÍCULO</w:t>
      </w:r>
      <w:r>
        <w:rPr>
          <w:spacing w:val="-10"/>
        </w:rPr>
        <w:t> </w:t>
      </w:r>
      <w:r>
        <w:rPr/>
        <w:t>357.</w:t>
      </w:r>
      <w:r>
        <w:rPr>
          <w:spacing w:val="-8"/>
        </w:rPr>
        <w:t> </w:t>
      </w:r>
      <w:r>
        <w:rPr/>
        <w:t>Para</w:t>
      </w:r>
      <w:r>
        <w:rPr>
          <w:spacing w:val="-9"/>
        </w:rPr>
        <w:t> </w:t>
      </w:r>
      <w:r>
        <w:rPr/>
        <w:t>construcciones</w:t>
      </w:r>
      <w:r>
        <w:rPr>
          <w:spacing w:val="-11"/>
        </w:rPr>
        <w:t> </w:t>
      </w:r>
      <w:r>
        <w:rPr/>
        <w:t>que</w:t>
      </w:r>
      <w:r>
        <w:rPr>
          <w:spacing w:val="-12"/>
        </w:rPr>
        <w:t> </w:t>
      </w:r>
      <w:r>
        <w:rPr/>
        <w:t>por</w:t>
      </w:r>
      <w:r>
        <w:rPr>
          <w:spacing w:val="-10"/>
        </w:rPr>
        <w:t> </w:t>
      </w:r>
      <w:r>
        <w:rPr/>
        <w:t>su</w:t>
      </w:r>
      <w:r>
        <w:rPr>
          <w:spacing w:val="-14"/>
        </w:rPr>
        <w:t> </w:t>
      </w:r>
      <w:r>
        <w:rPr/>
        <w:t>magnitud</w:t>
      </w:r>
      <w:r>
        <w:rPr>
          <w:spacing w:val="-9"/>
        </w:rPr>
        <w:t> </w:t>
      </w:r>
      <w:r>
        <w:rPr/>
        <w:t>y</w:t>
      </w:r>
      <w:r>
        <w:rPr>
          <w:spacing w:val="-11"/>
        </w:rPr>
        <w:t> </w:t>
      </w:r>
      <w:r>
        <w:rPr/>
        <w:t>complejidad</w:t>
      </w:r>
      <w:r>
        <w:rPr>
          <w:spacing w:val="-10"/>
        </w:rPr>
        <w:t> </w:t>
      </w:r>
      <w:r>
        <w:rPr/>
        <w:t>presenten</w:t>
      </w:r>
      <w:r>
        <w:rPr>
          <w:spacing w:val="-11"/>
        </w:rPr>
        <w:t> </w:t>
      </w:r>
      <w:r>
        <w:rPr/>
        <w:t>un</w:t>
      </w:r>
      <w:r>
        <w:rPr>
          <w:spacing w:val="-12"/>
        </w:rPr>
        <w:t> </w:t>
      </w:r>
      <w:r>
        <w:rPr/>
        <w:t>riesgo</w:t>
      </w:r>
      <w:r>
        <w:rPr>
          <w:spacing w:val="-11"/>
        </w:rPr>
        <w:t> </w:t>
      </w:r>
      <w:r>
        <w:rPr/>
        <w:t>mayor a</w:t>
      </w:r>
      <w:r>
        <w:rPr>
          <w:spacing w:val="-2"/>
        </w:rPr>
        <w:t> </w:t>
      </w:r>
      <w:r>
        <w:rPr/>
        <w:t>juicio</w:t>
      </w:r>
      <w:r>
        <w:rPr>
          <w:spacing w:val="-2"/>
        </w:rPr>
        <w:t> </w:t>
      </w:r>
      <w:r>
        <w:rPr/>
        <w:t>de</w:t>
      </w:r>
      <w:r>
        <w:rPr>
          <w:spacing w:val="-2"/>
        </w:rPr>
        <w:t> </w:t>
      </w:r>
      <w:r>
        <w:rPr/>
        <w:t>la</w:t>
      </w:r>
      <w:r>
        <w:rPr>
          <w:spacing w:val="-4"/>
        </w:rPr>
        <w:t> </w:t>
      </w:r>
      <w:r>
        <w:rPr/>
        <w:t>Secretaría,</w:t>
      </w:r>
      <w:r>
        <w:rPr>
          <w:spacing w:val="-3"/>
        </w:rPr>
        <w:t> </w:t>
      </w:r>
      <w:r>
        <w:rPr/>
        <w:t>el</w:t>
      </w:r>
      <w:r>
        <w:rPr>
          <w:spacing w:val="-3"/>
        </w:rPr>
        <w:t> </w:t>
      </w:r>
      <w:r>
        <w:rPr/>
        <w:t>Propietario</w:t>
      </w:r>
      <w:r>
        <w:rPr>
          <w:spacing w:val="-2"/>
        </w:rPr>
        <w:t> </w:t>
      </w:r>
      <w:r>
        <w:rPr/>
        <w:t>como</w:t>
      </w:r>
      <w:r>
        <w:rPr>
          <w:spacing w:val="-4"/>
        </w:rPr>
        <w:t> </w:t>
      </w:r>
      <w:r>
        <w:rPr/>
        <w:t>responsable</w:t>
      </w:r>
      <w:r>
        <w:rPr>
          <w:spacing w:val="-2"/>
        </w:rPr>
        <w:t> </w:t>
      </w:r>
      <w:r>
        <w:rPr/>
        <w:t>de</w:t>
      </w:r>
      <w:r>
        <w:rPr>
          <w:spacing w:val="-2"/>
        </w:rPr>
        <w:t> </w:t>
      </w:r>
      <w:r>
        <w:rPr/>
        <w:t>los</w:t>
      </w:r>
      <w:r>
        <w:rPr>
          <w:spacing w:val="-2"/>
        </w:rPr>
        <w:t> </w:t>
      </w:r>
      <w:r>
        <w:rPr/>
        <w:t>efectos</w:t>
      </w:r>
      <w:r>
        <w:rPr>
          <w:spacing w:val="-4"/>
        </w:rPr>
        <w:t> </w:t>
      </w:r>
      <w:r>
        <w:rPr/>
        <w:t>de</w:t>
      </w:r>
      <w:r>
        <w:rPr>
          <w:spacing w:val="-2"/>
        </w:rPr>
        <w:t> </w:t>
      </w:r>
      <w:r>
        <w:rPr/>
        <w:t>su</w:t>
      </w:r>
      <w:r>
        <w:rPr>
          <w:spacing w:val="-1"/>
        </w:rPr>
        <w:t> </w:t>
      </w:r>
      <w:r>
        <w:rPr/>
        <w:t>construcción, deberá imponer un mecanismo ágil que ampare, a satisfacción de la parte afectada, cualquier daño que ocasionare su</w:t>
      </w:r>
      <w:r>
        <w:rPr>
          <w:spacing w:val="-3"/>
        </w:rPr>
        <w:t> </w:t>
      </w:r>
      <w:r>
        <w:rPr/>
        <w:t>construcción,</w:t>
      </w:r>
      <w:r>
        <w:rPr>
          <w:spacing w:val="-1"/>
        </w:rPr>
        <w:t> </w:t>
      </w:r>
      <w:r>
        <w:rPr/>
        <w:t>mediante</w:t>
      </w:r>
      <w:r>
        <w:rPr>
          <w:spacing w:val="-3"/>
        </w:rPr>
        <w:t> </w:t>
      </w:r>
      <w:r>
        <w:rPr/>
        <w:t>una</w:t>
      </w:r>
      <w:r>
        <w:rPr>
          <w:spacing w:val="-3"/>
        </w:rPr>
        <w:t> </w:t>
      </w:r>
      <w:r>
        <w:rPr/>
        <w:t>fianza o seguro</w:t>
      </w:r>
      <w:r>
        <w:rPr>
          <w:spacing w:val="-2"/>
        </w:rPr>
        <w:t> </w:t>
      </w:r>
      <w:r>
        <w:rPr/>
        <w:t>de</w:t>
      </w:r>
      <w:r>
        <w:rPr>
          <w:spacing w:val="-3"/>
        </w:rPr>
        <w:t> </w:t>
      </w:r>
      <w:r>
        <w:rPr/>
        <w:t>responsabilidad civil, que</w:t>
      </w:r>
      <w:r>
        <w:rPr>
          <w:spacing w:val="-3"/>
        </w:rPr>
        <w:t> </w:t>
      </w:r>
      <w:r>
        <w:rPr/>
        <w:t>adjuntara</w:t>
      </w:r>
      <w:r>
        <w:rPr>
          <w:spacing w:val="-3"/>
        </w:rPr>
        <w:t> </w:t>
      </w:r>
      <w:r>
        <w:rPr/>
        <w:t>a la</w:t>
      </w:r>
      <w:r>
        <w:rPr>
          <w:spacing w:val="-16"/>
        </w:rPr>
        <w:t> </w:t>
      </w:r>
      <w:r>
        <w:rPr/>
        <w:t>documentación</w:t>
      </w:r>
      <w:r>
        <w:rPr>
          <w:spacing w:val="-15"/>
        </w:rPr>
        <w:t> </w:t>
      </w:r>
      <w:r>
        <w:rPr/>
        <w:t>requerida</w:t>
      </w:r>
      <w:r>
        <w:rPr>
          <w:spacing w:val="-15"/>
        </w:rPr>
        <w:t> </w:t>
      </w:r>
      <w:r>
        <w:rPr/>
        <w:t>para</w:t>
      </w:r>
      <w:r>
        <w:rPr>
          <w:spacing w:val="-16"/>
        </w:rPr>
        <w:t> </w:t>
      </w:r>
      <w:r>
        <w:rPr/>
        <w:t>la</w:t>
      </w:r>
      <w:r>
        <w:rPr>
          <w:spacing w:val="-15"/>
        </w:rPr>
        <w:t> </w:t>
      </w:r>
      <w:r>
        <w:rPr/>
        <w:t>tramitación</w:t>
      </w:r>
      <w:r>
        <w:rPr>
          <w:spacing w:val="-15"/>
        </w:rPr>
        <w:t> </w:t>
      </w:r>
      <w:r>
        <w:rPr/>
        <w:t>de</w:t>
      </w:r>
      <w:r>
        <w:rPr>
          <w:spacing w:val="-15"/>
        </w:rPr>
        <w:t> </w:t>
      </w:r>
      <w:r>
        <w:rPr/>
        <w:t>la</w:t>
      </w:r>
      <w:r>
        <w:rPr>
          <w:spacing w:val="-15"/>
        </w:rPr>
        <w:t> </w:t>
      </w:r>
      <w:r>
        <w:rPr/>
        <w:t>Licencia</w:t>
      </w:r>
      <w:r>
        <w:rPr>
          <w:spacing w:val="-15"/>
        </w:rPr>
        <w:t> </w:t>
      </w:r>
      <w:r>
        <w:rPr/>
        <w:t>de</w:t>
      </w:r>
      <w:r>
        <w:rPr>
          <w:spacing w:val="-15"/>
        </w:rPr>
        <w:t> </w:t>
      </w:r>
      <w:r>
        <w:rPr/>
        <w:t>Construcción</w:t>
      </w:r>
      <w:r>
        <w:rPr>
          <w:spacing w:val="-15"/>
        </w:rPr>
        <w:t> </w:t>
      </w:r>
      <w:r>
        <w:rPr/>
        <w:t>correspondiente.</w:t>
      </w:r>
      <w:r>
        <w:rPr>
          <w:spacing w:val="-13"/>
        </w:rPr>
        <w:t> </w:t>
      </w:r>
      <w:r>
        <w:rPr/>
        <w:t>Esta disposición, así como el monto de la misma, deberá ser resuelta y notificada por la Secretaría.</w:t>
      </w:r>
    </w:p>
    <w:p>
      <w:pPr>
        <w:pStyle w:val="BodyText"/>
        <w:spacing w:before="250"/>
        <w:ind w:firstLine="0"/>
        <w:jc w:val="left"/>
      </w:pPr>
    </w:p>
    <w:p>
      <w:pPr>
        <w:pStyle w:val="Heading1"/>
        <w:spacing w:line="253" w:lineRule="exact"/>
        <w:ind w:left="171" w:right="159"/>
      </w:pPr>
      <w:r>
        <w:rPr/>
        <w:t>SECCIÓN</w:t>
      </w:r>
      <w:r>
        <w:rPr>
          <w:spacing w:val="-8"/>
        </w:rPr>
        <w:t> </w:t>
      </w:r>
      <w:r>
        <w:rPr/>
        <w:t>II.</w:t>
      </w:r>
      <w:r>
        <w:rPr>
          <w:spacing w:val="-8"/>
        </w:rPr>
        <w:t> </w:t>
      </w:r>
      <w:r>
        <w:rPr/>
        <w:t>RESPONSABILIDADES</w:t>
      </w:r>
      <w:r>
        <w:rPr>
          <w:spacing w:val="-8"/>
        </w:rPr>
        <w:t> </w:t>
      </w:r>
      <w:r>
        <w:rPr/>
        <w:t>DEL</w:t>
      </w:r>
      <w:r>
        <w:rPr>
          <w:spacing w:val="-7"/>
        </w:rPr>
        <w:t> </w:t>
      </w:r>
      <w:r>
        <w:rPr/>
        <w:t>DIRECTOR</w:t>
      </w:r>
      <w:r>
        <w:rPr>
          <w:spacing w:val="-7"/>
        </w:rPr>
        <w:t> </w:t>
      </w:r>
      <w:r>
        <w:rPr/>
        <w:t>RESPONSABLE</w:t>
      </w:r>
      <w:r>
        <w:rPr>
          <w:spacing w:val="-6"/>
        </w:rPr>
        <w:t> </w:t>
      </w:r>
      <w:r>
        <w:rPr/>
        <w:t>DE</w:t>
      </w:r>
      <w:r>
        <w:rPr>
          <w:spacing w:val="-7"/>
        </w:rPr>
        <w:t> </w:t>
      </w:r>
      <w:r>
        <w:rPr>
          <w:spacing w:val="-4"/>
        </w:rPr>
        <w:t>OBRA</w:t>
      </w:r>
    </w:p>
    <w:p>
      <w:pPr>
        <w:pStyle w:val="BodyText"/>
        <w:spacing w:line="232" w:lineRule="auto" w:before="6"/>
        <w:ind w:left="139" w:right="130"/>
      </w:pPr>
      <w:r>
        <w:rPr/>
        <w:t>ARTÍCULO</w:t>
      </w:r>
      <w:r>
        <w:rPr>
          <w:spacing w:val="-8"/>
        </w:rPr>
        <w:t> </w:t>
      </w:r>
      <w:r>
        <w:rPr/>
        <w:t>358.</w:t>
      </w:r>
      <w:r>
        <w:rPr>
          <w:spacing w:val="-7"/>
        </w:rPr>
        <w:t> </w:t>
      </w:r>
      <w:r>
        <w:rPr/>
        <w:t>Se</w:t>
      </w:r>
      <w:r>
        <w:rPr>
          <w:spacing w:val="-9"/>
        </w:rPr>
        <w:t> </w:t>
      </w:r>
      <w:r>
        <w:rPr/>
        <w:t>adquiere</w:t>
      </w:r>
      <w:r>
        <w:rPr>
          <w:spacing w:val="-6"/>
        </w:rPr>
        <w:t> </w:t>
      </w:r>
      <w:r>
        <w:rPr/>
        <w:t>la</w:t>
      </w:r>
      <w:r>
        <w:rPr>
          <w:spacing w:val="-9"/>
        </w:rPr>
        <w:t> </w:t>
      </w:r>
      <w:r>
        <w:rPr/>
        <w:t>calidad</w:t>
      </w:r>
      <w:r>
        <w:rPr>
          <w:spacing w:val="-6"/>
        </w:rPr>
        <w:t> </w:t>
      </w:r>
      <w:r>
        <w:rPr/>
        <w:t>de</w:t>
      </w:r>
      <w:r>
        <w:rPr>
          <w:spacing w:val="-9"/>
        </w:rPr>
        <w:t> </w:t>
      </w:r>
      <w:r>
        <w:rPr/>
        <w:t>Director</w:t>
      </w:r>
      <w:r>
        <w:rPr>
          <w:spacing w:val="-6"/>
        </w:rPr>
        <w:t> </w:t>
      </w:r>
      <w:r>
        <w:rPr/>
        <w:t>Responsable</w:t>
      </w:r>
      <w:r>
        <w:rPr>
          <w:spacing w:val="-6"/>
        </w:rPr>
        <w:t> </w:t>
      </w:r>
      <w:r>
        <w:rPr/>
        <w:t>de</w:t>
      </w:r>
      <w:r>
        <w:rPr>
          <w:spacing w:val="-12"/>
        </w:rPr>
        <w:t> </w:t>
      </w:r>
      <w:r>
        <w:rPr/>
        <w:t>Obra</w:t>
      </w:r>
      <w:r>
        <w:rPr>
          <w:spacing w:val="-11"/>
        </w:rPr>
        <w:t> </w:t>
      </w:r>
      <w:r>
        <w:rPr/>
        <w:t>al</w:t>
      </w:r>
      <w:r>
        <w:rPr>
          <w:spacing w:val="-7"/>
        </w:rPr>
        <w:t> </w:t>
      </w:r>
      <w:r>
        <w:rPr/>
        <w:t>ser</w:t>
      </w:r>
      <w:r>
        <w:rPr>
          <w:spacing w:val="-8"/>
        </w:rPr>
        <w:t> </w:t>
      </w:r>
      <w:r>
        <w:rPr/>
        <w:t>contratado</w:t>
      </w:r>
      <w:r>
        <w:rPr>
          <w:spacing w:val="-9"/>
        </w:rPr>
        <w:t> </w:t>
      </w:r>
      <w:r>
        <w:rPr/>
        <w:t>para</w:t>
      </w:r>
      <w:r>
        <w:rPr>
          <w:spacing w:val="-9"/>
        </w:rPr>
        <w:t> </w:t>
      </w:r>
      <w:r>
        <w:rPr/>
        <w:t>ese efecto por el propietario, y debiendo firmar la responsiva correspondiente ante la Secretaría.</w:t>
      </w:r>
    </w:p>
    <w:p>
      <w:pPr>
        <w:pStyle w:val="BodyText"/>
        <w:spacing w:line="232" w:lineRule="auto" w:before="148"/>
        <w:ind w:left="139" w:right="134"/>
      </w:pPr>
      <w:r>
        <w:rPr/>
        <w:t>ARTÍCULO</w:t>
      </w:r>
      <w:r>
        <w:rPr>
          <w:spacing w:val="-3"/>
        </w:rPr>
        <w:t> </w:t>
      </w:r>
      <w:r>
        <w:rPr/>
        <w:t>359.</w:t>
      </w:r>
      <w:r>
        <w:rPr>
          <w:spacing w:val="-1"/>
        </w:rPr>
        <w:t> </w:t>
      </w:r>
      <w:r>
        <w:rPr/>
        <w:t>Las</w:t>
      </w:r>
      <w:r>
        <w:rPr>
          <w:spacing w:val="-4"/>
        </w:rPr>
        <w:t> </w:t>
      </w:r>
      <w:r>
        <w:rPr/>
        <w:t>solicitudes</w:t>
      </w:r>
      <w:r>
        <w:rPr>
          <w:spacing w:val="-3"/>
        </w:rPr>
        <w:t> </w:t>
      </w:r>
      <w:r>
        <w:rPr/>
        <w:t>de</w:t>
      </w:r>
      <w:r>
        <w:rPr>
          <w:spacing w:val="-4"/>
        </w:rPr>
        <w:t> </w:t>
      </w:r>
      <w:r>
        <w:rPr/>
        <w:t>Licencia</w:t>
      </w:r>
      <w:r>
        <w:rPr>
          <w:spacing w:val="-3"/>
        </w:rPr>
        <w:t> </w:t>
      </w:r>
      <w:r>
        <w:rPr/>
        <w:t>de</w:t>
      </w:r>
      <w:r>
        <w:rPr>
          <w:spacing w:val="-3"/>
        </w:rPr>
        <w:t> </w:t>
      </w:r>
      <w:r>
        <w:rPr/>
        <w:t>Construcción</w:t>
      </w:r>
      <w:r>
        <w:rPr>
          <w:spacing w:val="-4"/>
        </w:rPr>
        <w:t> </w:t>
      </w:r>
      <w:r>
        <w:rPr/>
        <w:t>que</w:t>
      </w:r>
      <w:r>
        <w:rPr>
          <w:spacing w:val="-3"/>
        </w:rPr>
        <w:t> </w:t>
      </w:r>
      <w:r>
        <w:rPr/>
        <w:t>así</w:t>
      </w:r>
      <w:r>
        <w:rPr>
          <w:spacing w:val="-6"/>
        </w:rPr>
        <w:t> </w:t>
      </w:r>
      <w:r>
        <w:rPr/>
        <w:t>lo</w:t>
      </w:r>
      <w:r>
        <w:rPr>
          <w:spacing w:val="-3"/>
        </w:rPr>
        <w:t> </w:t>
      </w:r>
      <w:r>
        <w:rPr/>
        <w:t>requieran,</w:t>
      </w:r>
      <w:r>
        <w:rPr>
          <w:spacing w:val="-1"/>
        </w:rPr>
        <w:t> </w:t>
      </w:r>
      <w:r>
        <w:rPr/>
        <w:t>se</w:t>
      </w:r>
      <w:r>
        <w:rPr>
          <w:spacing w:val="-4"/>
        </w:rPr>
        <w:t> </w:t>
      </w:r>
      <w:r>
        <w:rPr/>
        <w:t>deberá</w:t>
      </w:r>
      <w:r>
        <w:rPr>
          <w:spacing w:val="-4"/>
        </w:rPr>
        <w:t> </w:t>
      </w:r>
      <w:r>
        <w:rPr/>
        <w:t>contar con la firma del Director, según sea el caso, de acuerdo a los siguientes géneros de Edificaciones, clasificados de acuerdo con lo dispuesto en el Plan:</w:t>
      </w:r>
    </w:p>
    <w:p>
      <w:pPr>
        <w:pStyle w:val="ListParagraph"/>
        <w:numPr>
          <w:ilvl w:val="0"/>
          <w:numId w:val="108"/>
        </w:numPr>
        <w:tabs>
          <w:tab w:pos="1281" w:val="left" w:leader="none"/>
        </w:tabs>
        <w:spacing w:line="230" w:lineRule="auto" w:before="152" w:after="0"/>
        <w:ind w:left="1281" w:right="134" w:hanging="346"/>
        <w:jc w:val="both"/>
        <w:rPr>
          <w:sz w:val="22"/>
        </w:rPr>
      </w:pPr>
      <w:r>
        <w:rPr>
          <w:sz w:val="22"/>
        </w:rPr>
        <w:t>Habitacional (unifamiliar cuando así lo requiera este Reglamento, dúplex y campestre): Asesor de Proyecto Arquitectónico.</w:t>
      </w:r>
    </w:p>
    <w:p>
      <w:pPr>
        <w:pStyle w:val="ListParagraph"/>
        <w:numPr>
          <w:ilvl w:val="0"/>
          <w:numId w:val="108"/>
        </w:numPr>
        <w:tabs>
          <w:tab w:pos="1279" w:val="left" w:leader="none"/>
          <w:tab w:pos="1281" w:val="left" w:leader="none"/>
        </w:tabs>
        <w:spacing w:line="232" w:lineRule="auto" w:before="149" w:after="0"/>
        <w:ind w:left="1281" w:right="134" w:hanging="346"/>
        <w:jc w:val="both"/>
        <w:rPr>
          <w:sz w:val="22"/>
        </w:rPr>
      </w:pPr>
      <w:r>
        <w:rPr>
          <w:sz w:val="22"/>
        </w:rPr>
        <w:t>Habitacional Multifamiliar, Departamental, Alojamiento y similares: Asesor de Uso de Suelo o Zonificación y Normatividad Urbanística; Asesor de Proyecto Arquitectónico, Asesor de Instalaciones eléctrica, hidráulica y sanitaria.</w:t>
      </w:r>
    </w:p>
    <w:p>
      <w:pPr>
        <w:pStyle w:val="ListParagraph"/>
        <w:numPr>
          <w:ilvl w:val="0"/>
          <w:numId w:val="108"/>
        </w:numPr>
        <w:tabs>
          <w:tab w:pos="1279" w:val="left" w:leader="none"/>
          <w:tab w:pos="1281" w:val="left" w:leader="none"/>
        </w:tabs>
        <w:spacing w:line="232" w:lineRule="auto" w:before="147" w:after="0"/>
        <w:ind w:left="1281" w:right="132" w:hanging="346"/>
        <w:jc w:val="both"/>
        <w:rPr>
          <w:sz w:val="22"/>
        </w:rPr>
      </w:pPr>
      <w:r>
        <w:rPr>
          <w:sz w:val="22"/>
        </w:rPr>
        <w:t>Comercio: Asesor de Uso de Suelo o Zonificación y Normatividad Urbanística; Asesor de Proyecto Arquitectónico, Asesor de Instalaciones eléctrica, hidráulica y sanitaria, Asesor</w:t>
      </w:r>
      <w:r>
        <w:rPr>
          <w:spacing w:val="-8"/>
          <w:sz w:val="22"/>
        </w:rPr>
        <w:t> </w:t>
      </w:r>
      <w:r>
        <w:rPr>
          <w:sz w:val="22"/>
        </w:rPr>
        <w:t>de</w:t>
      </w:r>
      <w:r>
        <w:rPr>
          <w:spacing w:val="-9"/>
          <w:sz w:val="22"/>
        </w:rPr>
        <w:t> </w:t>
      </w:r>
      <w:r>
        <w:rPr>
          <w:sz w:val="22"/>
        </w:rPr>
        <w:t>Seguridad</w:t>
      </w:r>
      <w:r>
        <w:rPr>
          <w:spacing w:val="-9"/>
          <w:sz w:val="22"/>
        </w:rPr>
        <w:t> </w:t>
      </w:r>
      <w:r>
        <w:rPr>
          <w:sz w:val="22"/>
        </w:rPr>
        <w:t>y</w:t>
      </w:r>
      <w:r>
        <w:rPr>
          <w:spacing w:val="-11"/>
          <w:sz w:val="22"/>
        </w:rPr>
        <w:t> </w:t>
      </w:r>
      <w:r>
        <w:rPr>
          <w:sz w:val="22"/>
        </w:rPr>
        <w:t>Prevención</w:t>
      </w:r>
      <w:r>
        <w:rPr>
          <w:spacing w:val="-9"/>
          <w:sz w:val="22"/>
        </w:rPr>
        <w:t> </w:t>
      </w:r>
      <w:r>
        <w:rPr>
          <w:sz w:val="22"/>
        </w:rPr>
        <w:t>de</w:t>
      </w:r>
      <w:r>
        <w:rPr>
          <w:spacing w:val="-9"/>
          <w:sz w:val="22"/>
        </w:rPr>
        <w:t> </w:t>
      </w:r>
      <w:r>
        <w:rPr>
          <w:sz w:val="22"/>
        </w:rPr>
        <w:t>Incendios;</w:t>
      </w:r>
      <w:r>
        <w:rPr>
          <w:spacing w:val="-13"/>
          <w:sz w:val="22"/>
        </w:rPr>
        <w:t> </w:t>
      </w:r>
      <w:r>
        <w:rPr>
          <w:sz w:val="22"/>
        </w:rPr>
        <w:t>y</w:t>
      </w:r>
      <w:r>
        <w:rPr>
          <w:spacing w:val="-11"/>
          <w:sz w:val="22"/>
        </w:rPr>
        <w:t> </w:t>
      </w:r>
      <w:r>
        <w:rPr>
          <w:sz w:val="22"/>
        </w:rPr>
        <w:t>Asesor</w:t>
      </w:r>
      <w:r>
        <w:rPr>
          <w:spacing w:val="-8"/>
          <w:sz w:val="22"/>
        </w:rPr>
        <w:t> </w:t>
      </w:r>
      <w:r>
        <w:rPr>
          <w:sz w:val="22"/>
        </w:rPr>
        <w:t>Ambiental</w:t>
      </w:r>
      <w:r>
        <w:rPr>
          <w:spacing w:val="-12"/>
          <w:sz w:val="22"/>
        </w:rPr>
        <w:t> </w:t>
      </w:r>
      <w:r>
        <w:rPr>
          <w:sz w:val="22"/>
        </w:rPr>
        <w:t>(sólo</w:t>
      </w:r>
      <w:r>
        <w:rPr>
          <w:spacing w:val="-11"/>
          <w:sz w:val="22"/>
        </w:rPr>
        <w:t> </w:t>
      </w:r>
      <w:r>
        <w:rPr>
          <w:sz w:val="22"/>
        </w:rPr>
        <w:t>sí</w:t>
      </w:r>
      <w:r>
        <w:rPr>
          <w:spacing w:val="-12"/>
          <w:sz w:val="22"/>
        </w:rPr>
        <w:t> </w:t>
      </w:r>
      <w:r>
        <w:rPr>
          <w:sz w:val="22"/>
        </w:rPr>
        <w:t>se</w:t>
      </w:r>
      <w:r>
        <w:rPr>
          <w:spacing w:val="-9"/>
          <w:sz w:val="22"/>
        </w:rPr>
        <w:t> </w:t>
      </w:r>
      <w:r>
        <w:rPr>
          <w:sz w:val="22"/>
        </w:rPr>
        <w:t>requiere éste último).</w:t>
      </w:r>
    </w:p>
    <w:p>
      <w:pPr>
        <w:pStyle w:val="ListParagraph"/>
        <w:numPr>
          <w:ilvl w:val="0"/>
          <w:numId w:val="108"/>
        </w:numPr>
        <w:tabs>
          <w:tab w:pos="1281" w:val="left" w:leader="none"/>
        </w:tabs>
        <w:spacing w:line="232" w:lineRule="auto" w:before="153" w:after="0"/>
        <w:ind w:left="1281" w:right="130" w:hanging="346"/>
        <w:jc w:val="both"/>
        <w:rPr>
          <w:sz w:val="22"/>
        </w:rPr>
      </w:pPr>
      <w:r>
        <w:rPr>
          <w:sz w:val="22"/>
        </w:rPr>
        <w:t>Servicios:</w:t>
      </w:r>
      <w:r>
        <w:rPr>
          <w:spacing w:val="-7"/>
          <w:sz w:val="22"/>
        </w:rPr>
        <w:t> </w:t>
      </w:r>
      <w:r>
        <w:rPr>
          <w:sz w:val="22"/>
        </w:rPr>
        <w:t>Asesor</w:t>
      </w:r>
      <w:r>
        <w:rPr>
          <w:spacing w:val="-9"/>
          <w:sz w:val="22"/>
        </w:rPr>
        <w:t> </w:t>
      </w:r>
      <w:r>
        <w:rPr>
          <w:sz w:val="22"/>
        </w:rPr>
        <w:t>de</w:t>
      </w:r>
      <w:r>
        <w:rPr>
          <w:spacing w:val="-8"/>
          <w:sz w:val="22"/>
        </w:rPr>
        <w:t> </w:t>
      </w:r>
      <w:r>
        <w:rPr>
          <w:sz w:val="22"/>
        </w:rPr>
        <w:t>Uso</w:t>
      </w:r>
      <w:r>
        <w:rPr>
          <w:spacing w:val="-10"/>
          <w:sz w:val="22"/>
        </w:rPr>
        <w:t> </w:t>
      </w:r>
      <w:r>
        <w:rPr>
          <w:sz w:val="22"/>
        </w:rPr>
        <w:t>de</w:t>
      </w:r>
      <w:r>
        <w:rPr>
          <w:spacing w:val="-8"/>
          <w:sz w:val="22"/>
        </w:rPr>
        <w:t> </w:t>
      </w:r>
      <w:r>
        <w:rPr>
          <w:sz w:val="22"/>
        </w:rPr>
        <w:t>Suelo</w:t>
      </w:r>
      <w:r>
        <w:rPr>
          <w:spacing w:val="-10"/>
          <w:sz w:val="22"/>
        </w:rPr>
        <w:t> </w:t>
      </w:r>
      <w:r>
        <w:rPr>
          <w:sz w:val="22"/>
        </w:rPr>
        <w:t>o</w:t>
      </w:r>
      <w:r>
        <w:rPr>
          <w:spacing w:val="-7"/>
          <w:sz w:val="22"/>
        </w:rPr>
        <w:t> </w:t>
      </w:r>
      <w:r>
        <w:rPr>
          <w:sz w:val="22"/>
        </w:rPr>
        <w:t>Zonificación</w:t>
      </w:r>
      <w:r>
        <w:rPr>
          <w:spacing w:val="-10"/>
          <w:sz w:val="22"/>
        </w:rPr>
        <w:t> </w:t>
      </w:r>
      <w:r>
        <w:rPr>
          <w:sz w:val="22"/>
        </w:rPr>
        <w:t>y</w:t>
      </w:r>
      <w:r>
        <w:rPr>
          <w:spacing w:val="-9"/>
          <w:sz w:val="22"/>
        </w:rPr>
        <w:t> </w:t>
      </w:r>
      <w:r>
        <w:rPr>
          <w:sz w:val="22"/>
        </w:rPr>
        <w:t>Normatividad</w:t>
      </w:r>
      <w:r>
        <w:rPr>
          <w:spacing w:val="-7"/>
          <w:sz w:val="22"/>
        </w:rPr>
        <w:t> </w:t>
      </w:r>
      <w:r>
        <w:rPr>
          <w:sz w:val="22"/>
        </w:rPr>
        <w:t>Urbanística;</w:t>
      </w:r>
      <w:r>
        <w:rPr>
          <w:spacing w:val="-7"/>
          <w:sz w:val="22"/>
        </w:rPr>
        <w:t> </w:t>
      </w:r>
      <w:r>
        <w:rPr>
          <w:sz w:val="22"/>
        </w:rPr>
        <w:t>Asesor</w:t>
      </w:r>
      <w:r>
        <w:rPr>
          <w:spacing w:val="-9"/>
          <w:sz w:val="22"/>
        </w:rPr>
        <w:t> </w:t>
      </w:r>
      <w:r>
        <w:rPr>
          <w:sz w:val="22"/>
        </w:rPr>
        <w:t>de Proyecto</w:t>
      </w:r>
      <w:r>
        <w:rPr>
          <w:spacing w:val="-8"/>
          <w:sz w:val="22"/>
        </w:rPr>
        <w:t> </w:t>
      </w:r>
      <w:r>
        <w:rPr>
          <w:sz w:val="22"/>
        </w:rPr>
        <w:t>Arquitectónico,</w:t>
      </w:r>
      <w:r>
        <w:rPr>
          <w:spacing w:val="-10"/>
          <w:sz w:val="22"/>
        </w:rPr>
        <w:t> </w:t>
      </w:r>
      <w:r>
        <w:rPr>
          <w:sz w:val="22"/>
        </w:rPr>
        <w:t>Asesor</w:t>
      </w:r>
      <w:r>
        <w:rPr>
          <w:spacing w:val="-7"/>
          <w:sz w:val="22"/>
        </w:rPr>
        <w:t> </w:t>
      </w:r>
      <w:r>
        <w:rPr>
          <w:sz w:val="22"/>
        </w:rPr>
        <w:t>de</w:t>
      </w:r>
      <w:r>
        <w:rPr>
          <w:spacing w:val="-11"/>
          <w:sz w:val="22"/>
        </w:rPr>
        <w:t> </w:t>
      </w:r>
      <w:r>
        <w:rPr>
          <w:sz w:val="22"/>
        </w:rPr>
        <w:t>Instalaciones</w:t>
      </w:r>
      <w:r>
        <w:rPr>
          <w:spacing w:val="-11"/>
          <w:sz w:val="22"/>
        </w:rPr>
        <w:t> </w:t>
      </w:r>
      <w:r>
        <w:rPr>
          <w:sz w:val="22"/>
        </w:rPr>
        <w:t>eléctrica,</w:t>
      </w:r>
      <w:r>
        <w:rPr>
          <w:spacing w:val="-7"/>
          <w:sz w:val="22"/>
        </w:rPr>
        <w:t> </w:t>
      </w:r>
      <w:r>
        <w:rPr>
          <w:sz w:val="22"/>
        </w:rPr>
        <w:t>hidráulica</w:t>
      </w:r>
      <w:r>
        <w:rPr>
          <w:spacing w:val="-8"/>
          <w:sz w:val="22"/>
        </w:rPr>
        <w:t> </w:t>
      </w:r>
      <w:r>
        <w:rPr>
          <w:sz w:val="22"/>
        </w:rPr>
        <w:t>y</w:t>
      </w:r>
      <w:r>
        <w:rPr>
          <w:spacing w:val="-10"/>
          <w:sz w:val="22"/>
        </w:rPr>
        <w:t> </w:t>
      </w:r>
      <w:r>
        <w:rPr>
          <w:sz w:val="22"/>
        </w:rPr>
        <w:t>sanitaria;</w:t>
      </w:r>
      <w:r>
        <w:rPr>
          <w:spacing w:val="-7"/>
          <w:sz w:val="22"/>
        </w:rPr>
        <w:t> </w:t>
      </w:r>
      <w:r>
        <w:rPr>
          <w:sz w:val="22"/>
        </w:rPr>
        <w:t>Asesor de Seguridad y Prevención de Incendios; Asesor Ambiental.</w:t>
      </w:r>
    </w:p>
    <w:p>
      <w:pPr>
        <w:pStyle w:val="ListParagraph"/>
        <w:spacing w:after="0" w:line="232" w:lineRule="auto"/>
        <w:jc w:val="both"/>
        <w:rPr>
          <w:sz w:val="22"/>
        </w:rPr>
        <w:sectPr>
          <w:pgSz w:w="12240" w:h="15840"/>
          <w:pgMar w:header="355" w:footer="994" w:top="1740" w:bottom="1180" w:left="1133" w:right="1133"/>
        </w:sectPr>
      </w:pPr>
    </w:p>
    <w:p>
      <w:pPr>
        <w:pStyle w:val="ListParagraph"/>
        <w:numPr>
          <w:ilvl w:val="0"/>
          <w:numId w:val="108"/>
        </w:numPr>
        <w:tabs>
          <w:tab w:pos="1278" w:val="left" w:leader="none"/>
          <w:tab w:pos="1281" w:val="left" w:leader="none"/>
        </w:tabs>
        <w:spacing w:line="232" w:lineRule="auto" w:before="99" w:after="0"/>
        <w:ind w:left="1281" w:right="130" w:hanging="346"/>
        <w:jc w:val="both"/>
        <w:rPr>
          <w:sz w:val="22"/>
        </w:rPr>
      </w:pPr>
      <w:r>
        <w:rPr>
          <w:sz w:val="22"/>
        </w:rPr>
        <w:t>Industria:</w:t>
      </w:r>
      <w:r>
        <w:rPr>
          <w:spacing w:val="-4"/>
          <w:sz w:val="22"/>
        </w:rPr>
        <w:t> </w:t>
      </w:r>
      <w:r>
        <w:rPr>
          <w:sz w:val="22"/>
        </w:rPr>
        <w:t>Asesor</w:t>
      </w:r>
      <w:r>
        <w:rPr>
          <w:spacing w:val="-4"/>
          <w:sz w:val="22"/>
        </w:rPr>
        <w:t> </w:t>
      </w:r>
      <w:r>
        <w:rPr>
          <w:sz w:val="22"/>
        </w:rPr>
        <w:t>de</w:t>
      </w:r>
      <w:r>
        <w:rPr>
          <w:spacing w:val="-5"/>
          <w:sz w:val="22"/>
        </w:rPr>
        <w:t> </w:t>
      </w:r>
      <w:r>
        <w:rPr>
          <w:sz w:val="22"/>
        </w:rPr>
        <w:t>Uso</w:t>
      </w:r>
      <w:r>
        <w:rPr>
          <w:spacing w:val="-5"/>
          <w:sz w:val="22"/>
        </w:rPr>
        <w:t> </w:t>
      </w:r>
      <w:r>
        <w:rPr>
          <w:sz w:val="22"/>
        </w:rPr>
        <w:t>de</w:t>
      </w:r>
      <w:r>
        <w:rPr>
          <w:spacing w:val="-5"/>
          <w:sz w:val="22"/>
        </w:rPr>
        <w:t> </w:t>
      </w:r>
      <w:r>
        <w:rPr>
          <w:sz w:val="22"/>
        </w:rPr>
        <w:t>Suelo</w:t>
      </w:r>
      <w:r>
        <w:rPr>
          <w:spacing w:val="-5"/>
          <w:sz w:val="22"/>
        </w:rPr>
        <w:t> </w:t>
      </w:r>
      <w:r>
        <w:rPr>
          <w:sz w:val="22"/>
        </w:rPr>
        <w:t>o</w:t>
      </w:r>
      <w:r>
        <w:rPr>
          <w:spacing w:val="-5"/>
          <w:sz w:val="22"/>
        </w:rPr>
        <w:t> </w:t>
      </w:r>
      <w:r>
        <w:rPr>
          <w:sz w:val="22"/>
        </w:rPr>
        <w:t>Zonificación</w:t>
      </w:r>
      <w:r>
        <w:rPr>
          <w:spacing w:val="-5"/>
          <w:sz w:val="22"/>
        </w:rPr>
        <w:t> </w:t>
      </w:r>
      <w:r>
        <w:rPr>
          <w:sz w:val="22"/>
        </w:rPr>
        <w:t>y</w:t>
      </w:r>
      <w:r>
        <w:rPr>
          <w:spacing w:val="-5"/>
          <w:sz w:val="22"/>
        </w:rPr>
        <w:t> </w:t>
      </w:r>
      <w:r>
        <w:rPr>
          <w:sz w:val="22"/>
        </w:rPr>
        <w:t>Normatividad</w:t>
      </w:r>
      <w:r>
        <w:rPr>
          <w:spacing w:val="-3"/>
          <w:sz w:val="22"/>
        </w:rPr>
        <w:t> </w:t>
      </w:r>
      <w:r>
        <w:rPr>
          <w:sz w:val="22"/>
        </w:rPr>
        <w:t>Urbanística;</w:t>
      </w:r>
      <w:r>
        <w:rPr>
          <w:spacing w:val="-4"/>
          <w:sz w:val="22"/>
        </w:rPr>
        <w:t> </w:t>
      </w:r>
      <w:r>
        <w:rPr>
          <w:sz w:val="22"/>
        </w:rPr>
        <w:t>Asesor</w:t>
      </w:r>
      <w:r>
        <w:rPr>
          <w:spacing w:val="-4"/>
          <w:sz w:val="22"/>
        </w:rPr>
        <w:t> </w:t>
      </w:r>
      <w:r>
        <w:rPr>
          <w:sz w:val="22"/>
        </w:rPr>
        <w:t>de Proyecto</w:t>
      </w:r>
      <w:r>
        <w:rPr>
          <w:spacing w:val="-8"/>
          <w:sz w:val="22"/>
        </w:rPr>
        <w:t> </w:t>
      </w:r>
      <w:r>
        <w:rPr>
          <w:sz w:val="22"/>
        </w:rPr>
        <w:t>Arquitectónico,</w:t>
      </w:r>
      <w:r>
        <w:rPr>
          <w:spacing w:val="-10"/>
          <w:sz w:val="22"/>
        </w:rPr>
        <w:t> </w:t>
      </w:r>
      <w:r>
        <w:rPr>
          <w:sz w:val="22"/>
        </w:rPr>
        <w:t>Asesor</w:t>
      </w:r>
      <w:r>
        <w:rPr>
          <w:spacing w:val="-7"/>
          <w:sz w:val="22"/>
        </w:rPr>
        <w:t> </w:t>
      </w:r>
      <w:r>
        <w:rPr>
          <w:sz w:val="22"/>
        </w:rPr>
        <w:t>de</w:t>
      </w:r>
      <w:r>
        <w:rPr>
          <w:spacing w:val="-11"/>
          <w:sz w:val="22"/>
        </w:rPr>
        <w:t> </w:t>
      </w:r>
      <w:r>
        <w:rPr>
          <w:sz w:val="22"/>
        </w:rPr>
        <w:t>Instalaciones</w:t>
      </w:r>
      <w:r>
        <w:rPr>
          <w:spacing w:val="-11"/>
          <w:sz w:val="22"/>
        </w:rPr>
        <w:t> </w:t>
      </w:r>
      <w:r>
        <w:rPr>
          <w:sz w:val="22"/>
        </w:rPr>
        <w:t>eléctrica,</w:t>
      </w:r>
      <w:r>
        <w:rPr>
          <w:spacing w:val="-7"/>
          <w:sz w:val="22"/>
        </w:rPr>
        <w:t> </w:t>
      </w:r>
      <w:r>
        <w:rPr>
          <w:sz w:val="22"/>
        </w:rPr>
        <w:t>hidráulica</w:t>
      </w:r>
      <w:r>
        <w:rPr>
          <w:spacing w:val="-8"/>
          <w:sz w:val="22"/>
        </w:rPr>
        <w:t> </w:t>
      </w:r>
      <w:r>
        <w:rPr>
          <w:sz w:val="22"/>
        </w:rPr>
        <w:t>y</w:t>
      </w:r>
      <w:r>
        <w:rPr>
          <w:spacing w:val="-10"/>
          <w:sz w:val="22"/>
        </w:rPr>
        <w:t> </w:t>
      </w:r>
      <w:r>
        <w:rPr>
          <w:sz w:val="22"/>
        </w:rPr>
        <w:t>sanitaria;</w:t>
      </w:r>
      <w:r>
        <w:rPr>
          <w:spacing w:val="-7"/>
          <w:sz w:val="22"/>
        </w:rPr>
        <w:t> </w:t>
      </w:r>
      <w:r>
        <w:rPr>
          <w:sz w:val="22"/>
        </w:rPr>
        <w:t>Asesor de Seguridad Industrial y Prevención de Incendios; Asesor Ambiental.</w:t>
      </w:r>
    </w:p>
    <w:p>
      <w:pPr>
        <w:pStyle w:val="ListParagraph"/>
        <w:numPr>
          <w:ilvl w:val="0"/>
          <w:numId w:val="108"/>
        </w:numPr>
        <w:tabs>
          <w:tab w:pos="1279" w:val="left" w:leader="none"/>
          <w:tab w:pos="1281" w:val="left" w:leader="none"/>
        </w:tabs>
        <w:spacing w:line="232" w:lineRule="auto" w:before="148" w:after="0"/>
        <w:ind w:left="1281" w:right="129" w:hanging="346"/>
        <w:jc w:val="both"/>
        <w:rPr>
          <w:sz w:val="22"/>
        </w:rPr>
      </w:pPr>
      <w:r>
        <w:rPr>
          <w:sz w:val="22"/>
        </w:rPr>
        <w:t>En terrenos de 600 metros cuadrados, con uso diferente al habitacional, que por su magnitud,</w:t>
      </w:r>
      <w:r>
        <w:rPr>
          <w:spacing w:val="-5"/>
          <w:sz w:val="22"/>
        </w:rPr>
        <w:t> </w:t>
      </w:r>
      <w:r>
        <w:rPr>
          <w:sz w:val="22"/>
        </w:rPr>
        <w:t>concentración</w:t>
      </w:r>
      <w:r>
        <w:rPr>
          <w:spacing w:val="-7"/>
          <w:sz w:val="22"/>
        </w:rPr>
        <w:t> </w:t>
      </w:r>
      <w:r>
        <w:rPr>
          <w:sz w:val="22"/>
        </w:rPr>
        <w:t>de</w:t>
      </w:r>
      <w:r>
        <w:rPr>
          <w:spacing w:val="-4"/>
          <w:sz w:val="22"/>
        </w:rPr>
        <w:t> </w:t>
      </w:r>
      <w:r>
        <w:rPr>
          <w:sz w:val="22"/>
        </w:rPr>
        <w:t>personas,</w:t>
      </w:r>
      <w:r>
        <w:rPr>
          <w:spacing w:val="-3"/>
          <w:sz w:val="22"/>
        </w:rPr>
        <w:t> </w:t>
      </w:r>
      <w:r>
        <w:rPr>
          <w:sz w:val="22"/>
        </w:rPr>
        <w:t>atracción</w:t>
      </w:r>
      <w:r>
        <w:rPr>
          <w:spacing w:val="-4"/>
          <w:sz w:val="22"/>
        </w:rPr>
        <w:t> </w:t>
      </w:r>
      <w:r>
        <w:rPr>
          <w:sz w:val="22"/>
        </w:rPr>
        <w:t>u</w:t>
      </w:r>
      <w:r>
        <w:rPr>
          <w:spacing w:val="-6"/>
          <w:sz w:val="22"/>
        </w:rPr>
        <w:t> </w:t>
      </w:r>
      <w:r>
        <w:rPr>
          <w:sz w:val="22"/>
        </w:rPr>
        <w:t>otras</w:t>
      </w:r>
      <w:r>
        <w:rPr>
          <w:spacing w:val="-6"/>
          <w:sz w:val="22"/>
        </w:rPr>
        <w:t> </w:t>
      </w:r>
      <w:r>
        <w:rPr>
          <w:sz w:val="22"/>
        </w:rPr>
        <w:t>cosas,</w:t>
      </w:r>
      <w:r>
        <w:rPr>
          <w:spacing w:val="-5"/>
          <w:sz w:val="22"/>
        </w:rPr>
        <w:t> </w:t>
      </w:r>
      <w:r>
        <w:rPr>
          <w:sz w:val="22"/>
        </w:rPr>
        <w:t>generen</w:t>
      </w:r>
      <w:r>
        <w:rPr>
          <w:spacing w:val="-6"/>
          <w:sz w:val="22"/>
        </w:rPr>
        <w:t> </w:t>
      </w:r>
      <w:r>
        <w:rPr>
          <w:sz w:val="22"/>
        </w:rPr>
        <w:t>conflictos</w:t>
      </w:r>
      <w:r>
        <w:rPr>
          <w:spacing w:val="-4"/>
          <w:sz w:val="22"/>
        </w:rPr>
        <w:t> </w:t>
      </w:r>
      <w:r>
        <w:rPr>
          <w:sz w:val="22"/>
        </w:rPr>
        <w:t>sobre la vialidad y las infraestructuras de servicios, la Secretaría resolverá y notificará las necesidades</w:t>
      </w:r>
      <w:r>
        <w:rPr>
          <w:spacing w:val="-7"/>
          <w:sz w:val="22"/>
        </w:rPr>
        <w:t> </w:t>
      </w:r>
      <w:r>
        <w:rPr>
          <w:sz w:val="22"/>
        </w:rPr>
        <w:t>de</w:t>
      </w:r>
      <w:r>
        <w:rPr>
          <w:spacing w:val="-10"/>
          <w:sz w:val="22"/>
        </w:rPr>
        <w:t> </w:t>
      </w:r>
      <w:r>
        <w:rPr>
          <w:sz w:val="22"/>
        </w:rPr>
        <w:t>estudios</w:t>
      </w:r>
      <w:r>
        <w:rPr>
          <w:spacing w:val="-10"/>
          <w:sz w:val="22"/>
        </w:rPr>
        <w:t> </w:t>
      </w:r>
      <w:r>
        <w:rPr>
          <w:sz w:val="22"/>
        </w:rPr>
        <w:t>específicos,</w:t>
      </w:r>
      <w:r>
        <w:rPr>
          <w:spacing w:val="-6"/>
          <w:sz w:val="22"/>
        </w:rPr>
        <w:t> </w:t>
      </w:r>
      <w:r>
        <w:rPr>
          <w:sz w:val="22"/>
        </w:rPr>
        <w:t>necesarios</w:t>
      </w:r>
      <w:r>
        <w:rPr>
          <w:spacing w:val="-12"/>
          <w:sz w:val="22"/>
        </w:rPr>
        <w:t> </w:t>
      </w:r>
      <w:r>
        <w:rPr>
          <w:sz w:val="22"/>
        </w:rPr>
        <w:t>previo</w:t>
      </w:r>
      <w:r>
        <w:rPr>
          <w:spacing w:val="-7"/>
          <w:sz w:val="22"/>
        </w:rPr>
        <w:t> </w:t>
      </w:r>
      <w:r>
        <w:rPr>
          <w:sz w:val="22"/>
        </w:rPr>
        <w:t>a</w:t>
      </w:r>
      <w:r>
        <w:rPr>
          <w:spacing w:val="-7"/>
          <w:sz w:val="22"/>
        </w:rPr>
        <w:t> </w:t>
      </w:r>
      <w:r>
        <w:rPr>
          <w:sz w:val="22"/>
        </w:rPr>
        <w:t>la</w:t>
      </w:r>
      <w:r>
        <w:rPr>
          <w:spacing w:val="-10"/>
          <w:sz w:val="22"/>
        </w:rPr>
        <w:t> </w:t>
      </w:r>
      <w:r>
        <w:rPr>
          <w:sz w:val="22"/>
        </w:rPr>
        <w:t>tramitación</w:t>
      </w:r>
      <w:r>
        <w:rPr>
          <w:spacing w:val="-10"/>
          <w:sz w:val="22"/>
        </w:rPr>
        <w:t> </w:t>
      </w:r>
      <w:r>
        <w:rPr>
          <w:sz w:val="22"/>
        </w:rPr>
        <w:t>de</w:t>
      </w:r>
      <w:r>
        <w:rPr>
          <w:spacing w:val="-10"/>
          <w:sz w:val="22"/>
        </w:rPr>
        <w:t> </w:t>
      </w:r>
      <w:r>
        <w:rPr>
          <w:sz w:val="22"/>
        </w:rPr>
        <w:t>la</w:t>
      </w:r>
      <w:r>
        <w:rPr>
          <w:spacing w:val="-7"/>
          <w:sz w:val="22"/>
        </w:rPr>
        <w:t> </w:t>
      </w:r>
      <w:r>
        <w:rPr>
          <w:sz w:val="22"/>
        </w:rPr>
        <w:t>licencia</w:t>
      </w:r>
      <w:r>
        <w:rPr>
          <w:spacing w:val="-7"/>
          <w:sz w:val="22"/>
        </w:rPr>
        <w:t> </w:t>
      </w:r>
      <w:r>
        <w:rPr>
          <w:sz w:val="22"/>
        </w:rPr>
        <w:t>de </w:t>
      </w:r>
      <w:r>
        <w:rPr>
          <w:spacing w:val="-2"/>
          <w:sz w:val="22"/>
        </w:rPr>
        <w:t>construcción.</w:t>
      </w:r>
    </w:p>
    <w:p>
      <w:pPr>
        <w:pStyle w:val="BodyText"/>
        <w:spacing w:line="232" w:lineRule="auto" w:before="152"/>
        <w:ind w:left="139" w:right="135"/>
      </w:pPr>
      <w:r>
        <w:rPr/>
        <w:t>ARTÍCULO 360. Para obtener el registro como Director Responsable de Obra, se deberá acreditar ante esta dependencia lo siguiente:</w:t>
      </w:r>
    </w:p>
    <w:p>
      <w:pPr>
        <w:pStyle w:val="ListParagraph"/>
        <w:numPr>
          <w:ilvl w:val="0"/>
          <w:numId w:val="109"/>
        </w:numPr>
        <w:tabs>
          <w:tab w:pos="1560" w:val="left" w:leader="none"/>
        </w:tabs>
        <w:spacing w:line="230" w:lineRule="auto" w:before="151" w:after="0"/>
        <w:ind w:left="1560" w:right="129" w:hanging="581"/>
        <w:jc w:val="both"/>
        <w:rPr>
          <w:sz w:val="22"/>
        </w:rPr>
      </w:pPr>
      <w:r>
        <w:rPr>
          <w:sz w:val="22"/>
        </w:rPr>
        <w:t>Cédula profesional de arquitecto, ingeniero civil o militar o ingeniero mecánico </w:t>
      </w:r>
      <w:r>
        <w:rPr>
          <w:spacing w:val="-2"/>
          <w:sz w:val="22"/>
        </w:rPr>
        <w:t>electricista;</w:t>
      </w:r>
    </w:p>
    <w:p>
      <w:pPr>
        <w:pStyle w:val="ListParagraph"/>
        <w:numPr>
          <w:ilvl w:val="0"/>
          <w:numId w:val="109"/>
        </w:numPr>
        <w:tabs>
          <w:tab w:pos="1558" w:val="left" w:leader="none"/>
          <w:tab w:pos="1560" w:val="left" w:leader="none"/>
        </w:tabs>
        <w:spacing w:line="232" w:lineRule="auto" w:before="149" w:after="0"/>
        <w:ind w:left="1560" w:right="134" w:hanging="581"/>
        <w:jc w:val="both"/>
        <w:rPr>
          <w:sz w:val="22"/>
        </w:rPr>
      </w:pPr>
      <w:r>
        <w:rPr>
          <w:sz w:val="22"/>
        </w:rPr>
        <w:t>Escrito mediante el cual acepte el nombramiento de Director Responsable de Obra, con las consecuencias legales inherentes al mismo, firmado ante dos testigos, anexando copia de sus identificaciones con fotografía; y</w:t>
      </w:r>
    </w:p>
    <w:p>
      <w:pPr>
        <w:pStyle w:val="ListParagraph"/>
        <w:numPr>
          <w:ilvl w:val="0"/>
          <w:numId w:val="109"/>
        </w:numPr>
        <w:tabs>
          <w:tab w:pos="1558" w:val="left" w:leader="none"/>
        </w:tabs>
        <w:spacing w:line="240" w:lineRule="auto" w:before="138" w:after="0"/>
        <w:ind w:left="1558" w:right="0" w:hanging="579"/>
        <w:jc w:val="both"/>
        <w:rPr>
          <w:sz w:val="22"/>
        </w:rPr>
      </w:pPr>
      <w:r>
        <w:rPr>
          <w:sz w:val="22"/>
        </w:rPr>
        <w:t>Comprobantes</w:t>
      </w:r>
      <w:r>
        <w:rPr>
          <w:spacing w:val="-7"/>
          <w:sz w:val="22"/>
        </w:rPr>
        <w:t> </w:t>
      </w:r>
      <w:r>
        <w:rPr>
          <w:sz w:val="22"/>
        </w:rPr>
        <w:t>de</w:t>
      </w:r>
      <w:r>
        <w:rPr>
          <w:spacing w:val="-7"/>
          <w:sz w:val="22"/>
        </w:rPr>
        <w:t> </w:t>
      </w:r>
      <w:r>
        <w:rPr>
          <w:sz w:val="22"/>
        </w:rPr>
        <w:t>domicilio</w:t>
      </w:r>
      <w:r>
        <w:rPr>
          <w:spacing w:val="-7"/>
          <w:sz w:val="22"/>
        </w:rPr>
        <w:t> </w:t>
      </w:r>
      <w:r>
        <w:rPr>
          <w:sz w:val="22"/>
        </w:rPr>
        <w:t>profesional</w:t>
      </w:r>
      <w:r>
        <w:rPr>
          <w:spacing w:val="-7"/>
          <w:sz w:val="22"/>
        </w:rPr>
        <w:t> </w:t>
      </w:r>
      <w:r>
        <w:rPr>
          <w:sz w:val="22"/>
        </w:rPr>
        <w:t>y</w:t>
      </w:r>
      <w:r>
        <w:rPr>
          <w:spacing w:val="-7"/>
          <w:sz w:val="22"/>
        </w:rPr>
        <w:t> </w:t>
      </w:r>
      <w:r>
        <w:rPr>
          <w:spacing w:val="-2"/>
          <w:sz w:val="22"/>
        </w:rPr>
        <w:t>particular.</w:t>
      </w:r>
    </w:p>
    <w:p>
      <w:pPr>
        <w:pStyle w:val="BodyText"/>
        <w:spacing w:before="136"/>
        <w:ind w:left="129" w:firstLine="0"/>
      </w:pPr>
      <w:r>
        <w:rPr/>
        <w:t>Los</w:t>
      </w:r>
      <w:r>
        <w:rPr>
          <w:spacing w:val="-6"/>
        </w:rPr>
        <w:t> </w:t>
      </w:r>
      <w:r>
        <w:rPr/>
        <w:t>requisitos</w:t>
      </w:r>
      <w:r>
        <w:rPr>
          <w:spacing w:val="-6"/>
        </w:rPr>
        <w:t> </w:t>
      </w:r>
      <w:r>
        <w:rPr/>
        <w:t>anteriores</w:t>
      </w:r>
      <w:r>
        <w:rPr>
          <w:spacing w:val="-6"/>
        </w:rPr>
        <w:t> </w:t>
      </w:r>
      <w:r>
        <w:rPr/>
        <w:t>deberán</w:t>
      </w:r>
      <w:r>
        <w:rPr>
          <w:spacing w:val="-7"/>
        </w:rPr>
        <w:t> </w:t>
      </w:r>
      <w:r>
        <w:rPr/>
        <w:t>acompañarse</w:t>
      </w:r>
      <w:r>
        <w:rPr>
          <w:spacing w:val="-6"/>
        </w:rPr>
        <w:t> </w:t>
      </w:r>
      <w:r>
        <w:rPr/>
        <w:t>para</w:t>
      </w:r>
      <w:r>
        <w:rPr>
          <w:spacing w:val="-3"/>
        </w:rPr>
        <w:t> </w:t>
      </w:r>
      <w:r>
        <w:rPr/>
        <w:t>cada</w:t>
      </w:r>
      <w:r>
        <w:rPr>
          <w:spacing w:val="-7"/>
        </w:rPr>
        <w:t> </w:t>
      </w:r>
      <w:r>
        <w:rPr/>
        <w:t>uno</w:t>
      </w:r>
      <w:r>
        <w:rPr>
          <w:spacing w:val="-4"/>
        </w:rPr>
        <w:t> </w:t>
      </w:r>
      <w:r>
        <w:rPr/>
        <w:t>de</w:t>
      </w:r>
      <w:r>
        <w:rPr>
          <w:spacing w:val="-6"/>
        </w:rPr>
        <w:t> </w:t>
      </w:r>
      <w:r>
        <w:rPr/>
        <w:t>los</w:t>
      </w:r>
      <w:r>
        <w:rPr>
          <w:spacing w:val="-5"/>
        </w:rPr>
        <w:t> </w:t>
      </w:r>
      <w:r>
        <w:rPr/>
        <w:t>proyectos</w:t>
      </w:r>
      <w:r>
        <w:rPr>
          <w:spacing w:val="-3"/>
        </w:rPr>
        <w:t> </w:t>
      </w:r>
      <w:r>
        <w:rPr/>
        <w:t>a</w:t>
      </w:r>
      <w:r>
        <w:rPr>
          <w:spacing w:val="-6"/>
        </w:rPr>
        <w:t> </w:t>
      </w:r>
      <w:r>
        <w:rPr>
          <w:spacing w:val="-2"/>
        </w:rPr>
        <w:t>presentar.</w:t>
      </w:r>
    </w:p>
    <w:p>
      <w:pPr>
        <w:pStyle w:val="BodyText"/>
        <w:spacing w:line="232" w:lineRule="auto" w:before="146"/>
        <w:ind w:left="139" w:right="132"/>
      </w:pPr>
      <w:r>
        <w:rPr/>
        <w:t>ARTÍCULO</w:t>
      </w:r>
      <w:r>
        <w:rPr>
          <w:spacing w:val="-6"/>
        </w:rPr>
        <w:t> </w:t>
      </w:r>
      <w:r>
        <w:rPr/>
        <w:t>361.</w:t>
      </w:r>
      <w:r>
        <w:rPr>
          <w:spacing w:val="-4"/>
        </w:rPr>
        <w:t> </w:t>
      </w:r>
      <w:r>
        <w:rPr/>
        <w:t>Para</w:t>
      </w:r>
      <w:r>
        <w:rPr>
          <w:spacing w:val="-5"/>
        </w:rPr>
        <w:t> </w:t>
      </w:r>
      <w:r>
        <w:rPr/>
        <w:t>los</w:t>
      </w:r>
      <w:r>
        <w:rPr>
          <w:spacing w:val="-5"/>
        </w:rPr>
        <w:t> </w:t>
      </w:r>
      <w:r>
        <w:rPr/>
        <w:t>efectos</w:t>
      </w:r>
      <w:r>
        <w:rPr>
          <w:spacing w:val="-7"/>
        </w:rPr>
        <w:t> </w:t>
      </w:r>
      <w:r>
        <w:rPr/>
        <w:t>de</w:t>
      </w:r>
      <w:r>
        <w:rPr>
          <w:spacing w:val="-5"/>
        </w:rPr>
        <w:t> </w:t>
      </w:r>
      <w:r>
        <w:rPr/>
        <w:t>este</w:t>
      </w:r>
      <w:r>
        <w:rPr>
          <w:spacing w:val="-7"/>
        </w:rPr>
        <w:t> </w:t>
      </w:r>
      <w:r>
        <w:rPr/>
        <w:t>Reglamento,</w:t>
      </w:r>
      <w:r>
        <w:rPr>
          <w:spacing w:val="-4"/>
        </w:rPr>
        <w:t> </w:t>
      </w:r>
      <w:r>
        <w:rPr/>
        <w:t>se</w:t>
      </w:r>
      <w:r>
        <w:rPr>
          <w:spacing w:val="-5"/>
        </w:rPr>
        <w:t> </w:t>
      </w:r>
      <w:r>
        <w:rPr/>
        <w:t>entiende</w:t>
      </w:r>
      <w:r>
        <w:rPr>
          <w:spacing w:val="-8"/>
        </w:rPr>
        <w:t> </w:t>
      </w:r>
      <w:r>
        <w:rPr/>
        <w:t>que</w:t>
      </w:r>
      <w:r>
        <w:rPr>
          <w:spacing w:val="-10"/>
        </w:rPr>
        <w:t> </w:t>
      </w:r>
      <w:r>
        <w:rPr/>
        <w:t>un</w:t>
      </w:r>
      <w:r>
        <w:rPr>
          <w:spacing w:val="-5"/>
        </w:rPr>
        <w:t> </w:t>
      </w:r>
      <w:r>
        <w:rPr/>
        <w:t>Director</w:t>
      </w:r>
      <w:r>
        <w:rPr>
          <w:spacing w:val="-4"/>
        </w:rPr>
        <w:t> </w:t>
      </w:r>
      <w:r>
        <w:rPr/>
        <w:t>Responsable</w:t>
      </w:r>
      <w:r>
        <w:rPr>
          <w:spacing w:val="-5"/>
        </w:rPr>
        <w:t> </w:t>
      </w:r>
      <w:r>
        <w:rPr/>
        <w:t>de Obra, otorga su responsiva técnica cuando, con ese carácter hayan sido contratados.</w:t>
      </w:r>
    </w:p>
    <w:p>
      <w:pPr>
        <w:pStyle w:val="BodyText"/>
        <w:spacing w:before="140"/>
        <w:ind w:firstLine="0"/>
        <w:jc w:val="left"/>
      </w:pPr>
    </w:p>
    <w:p>
      <w:pPr>
        <w:pStyle w:val="Heading1"/>
        <w:spacing w:line="237" w:lineRule="auto"/>
        <w:ind w:left="4673" w:right="129" w:hanging="4273"/>
        <w:jc w:val="left"/>
      </w:pPr>
      <w:r>
        <w:rPr/>
        <w:t>SECCIÓN</w:t>
      </w:r>
      <w:r>
        <w:rPr>
          <w:spacing w:val="-4"/>
        </w:rPr>
        <w:t> </w:t>
      </w:r>
      <w:r>
        <w:rPr/>
        <w:t>III.</w:t>
      </w:r>
      <w:r>
        <w:rPr>
          <w:spacing w:val="-5"/>
        </w:rPr>
        <w:t> </w:t>
      </w:r>
      <w:r>
        <w:rPr/>
        <w:t>DE</w:t>
      </w:r>
      <w:r>
        <w:rPr>
          <w:spacing w:val="-4"/>
        </w:rPr>
        <w:t> </w:t>
      </w:r>
      <w:r>
        <w:rPr/>
        <w:t>LA</w:t>
      </w:r>
      <w:r>
        <w:rPr>
          <w:spacing w:val="-8"/>
        </w:rPr>
        <w:t> </w:t>
      </w:r>
      <w:r>
        <w:rPr/>
        <w:t>TERMINACIÓN</w:t>
      </w:r>
      <w:r>
        <w:rPr>
          <w:spacing w:val="-4"/>
        </w:rPr>
        <w:t> </w:t>
      </w:r>
      <w:r>
        <w:rPr/>
        <w:t>DE</w:t>
      </w:r>
      <w:r>
        <w:rPr>
          <w:spacing w:val="-4"/>
        </w:rPr>
        <w:t> </w:t>
      </w:r>
      <w:r>
        <w:rPr/>
        <w:t>FUNCIONES</w:t>
      </w:r>
      <w:r>
        <w:rPr>
          <w:spacing w:val="-4"/>
        </w:rPr>
        <w:t> </w:t>
      </w:r>
      <w:r>
        <w:rPr/>
        <w:t>DEL</w:t>
      </w:r>
      <w:r>
        <w:rPr>
          <w:spacing w:val="-4"/>
        </w:rPr>
        <w:t> </w:t>
      </w:r>
      <w:r>
        <w:rPr/>
        <w:t>DIRECTOR</w:t>
      </w:r>
      <w:r>
        <w:rPr>
          <w:spacing w:val="-7"/>
        </w:rPr>
        <w:t> </w:t>
      </w:r>
      <w:r>
        <w:rPr/>
        <w:t>RESPONSABLE</w:t>
      </w:r>
      <w:r>
        <w:rPr>
          <w:spacing w:val="-5"/>
        </w:rPr>
        <w:t> </w:t>
      </w:r>
      <w:r>
        <w:rPr/>
        <w:t>DE </w:t>
      </w:r>
      <w:r>
        <w:rPr>
          <w:spacing w:val="-4"/>
        </w:rPr>
        <w:t>OBRA</w:t>
      </w:r>
    </w:p>
    <w:p>
      <w:pPr>
        <w:pStyle w:val="BodyText"/>
        <w:spacing w:line="235" w:lineRule="auto" w:before="116"/>
        <w:ind w:left="139" w:right="133"/>
      </w:pPr>
      <w:r>
        <w:rPr/>
        <w:t>ARTÍCULO</w:t>
      </w:r>
      <w:r>
        <w:rPr>
          <w:spacing w:val="-6"/>
        </w:rPr>
        <w:t> </w:t>
      </w:r>
      <w:r>
        <w:rPr/>
        <w:t>362.</w:t>
      </w:r>
      <w:r>
        <w:rPr>
          <w:spacing w:val="-6"/>
        </w:rPr>
        <w:t> </w:t>
      </w:r>
      <w:r>
        <w:rPr/>
        <w:t>Las</w:t>
      </w:r>
      <w:r>
        <w:rPr>
          <w:spacing w:val="-7"/>
        </w:rPr>
        <w:t> </w:t>
      </w:r>
      <w:r>
        <w:rPr/>
        <w:t>funciones</w:t>
      </w:r>
      <w:r>
        <w:rPr>
          <w:spacing w:val="-5"/>
        </w:rPr>
        <w:t> </w:t>
      </w:r>
      <w:r>
        <w:rPr/>
        <w:t>del</w:t>
      </w:r>
      <w:r>
        <w:rPr>
          <w:spacing w:val="-6"/>
        </w:rPr>
        <w:t> </w:t>
      </w:r>
      <w:r>
        <w:rPr/>
        <w:t>Director</w:t>
      </w:r>
      <w:r>
        <w:rPr>
          <w:spacing w:val="-6"/>
        </w:rPr>
        <w:t> </w:t>
      </w:r>
      <w:r>
        <w:rPr/>
        <w:t>Responsable</w:t>
      </w:r>
      <w:r>
        <w:rPr>
          <w:spacing w:val="-5"/>
        </w:rPr>
        <w:t> </w:t>
      </w:r>
      <w:r>
        <w:rPr/>
        <w:t>de</w:t>
      </w:r>
      <w:r>
        <w:rPr>
          <w:spacing w:val="-5"/>
        </w:rPr>
        <w:t> </w:t>
      </w:r>
      <w:r>
        <w:rPr/>
        <w:t>Obra,</w:t>
      </w:r>
      <w:r>
        <w:rPr>
          <w:spacing w:val="-6"/>
        </w:rPr>
        <w:t> </w:t>
      </w:r>
      <w:r>
        <w:rPr/>
        <w:t>en</w:t>
      </w:r>
      <w:r>
        <w:rPr>
          <w:spacing w:val="-5"/>
        </w:rPr>
        <w:t> </w:t>
      </w:r>
      <w:r>
        <w:rPr/>
        <w:t>aquellas</w:t>
      </w:r>
      <w:r>
        <w:rPr>
          <w:spacing w:val="-5"/>
        </w:rPr>
        <w:t> </w:t>
      </w:r>
      <w:r>
        <w:rPr/>
        <w:t>Construcciones</w:t>
      </w:r>
      <w:r>
        <w:rPr>
          <w:spacing w:val="-5"/>
        </w:rPr>
        <w:t> </w:t>
      </w:r>
      <w:r>
        <w:rPr/>
        <w:t>para las que hayan otorgado su responsiva, terminarán:</w:t>
      </w:r>
    </w:p>
    <w:p>
      <w:pPr>
        <w:pStyle w:val="ListParagraph"/>
        <w:numPr>
          <w:ilvl w:val="1"/>
          <w:numId w:val="109"/>
        </w:numPr>
        <w:tabs>
          <w:tab w:pos="1475" w:val="left" w:leader="none"/>
        </w:tabs>
        <w:spacing w:line="240" w:lineRule="auto" w:before="136" w:after="0"/>
        <w:ind w:left="1475" w:right="0" w:hanging="196"/>
        <w:jc w:val="left"/>
        <w:rPr>
          <w:sz w:val="22"/>
        </w:rPr>
      </w:pPr>
      <w:r>
        <w:rPr>
          <w:sz w:val="22"/>
        </w:rPr>
        <w:t>Al</w:t>
      </w:r>
      <w:r>
        <w:rPr>
          <w:spacing w:val="-5"/>
          <w:sz w:val="22"/>
        </w:rPr>
        <w:t> </w:t>
      </w:r>
      <w:r>
        <w:rPr>
          <w:sz w:val="22"/>
        </w:rPr>
        <w:t>suscribir</w:t>
      </w:r>
      <w:r>
        <w:rPr>
          <w:spacing w:val="-4"/>
          <w:sz w:val="22"/>
        </w:rPr>
        <w:t> </w:t>
      </w:r>
      <w:r>
        <w:rPr>
          <w:sz w:val="22"/>
        </w:rPr>
        <w:t>la</w:t>
      </w:r>
      <w:r>
        <w:rPr>
          <w:spacing w:val="-7"/>
          <w:sz w:val="22"/>
        </w:rPr>
        <w:t> </w:t>
      </w:r>
      <w:r>
        <w:rPr>
          <w:sz w:val="22"/>
        </w:rPr>
        <w:t>fe</w:t>
      </w:r>
      <w:r>
        <w:rPr>
          <w:spacing w:val="-6"/>
          <w:sz w:val="22"/>
        </w:rPr>
        <w:t> </w:t>
      </w:r>
      <w:r>
        <w:rPr>
          <w:sz w:val="22"/>
        </w:rPr>
        <w:t>de</w:t>
      </w:r>
      <w:r>
        <w:rPr>
          <w:spacing w:val="-5"/>
          <w:sz w:val="22"/>
        </w:rPr>
        <w:t> </w:t>
      </w:r>
      <w:r>
        <w:rPr>
          <w:sz w:val="22"/>
        </w:rPr>
        <w:t>Construcción</w:t>
      </w:r>
      <w:r>
        <w:rPr>
          <w:spacing w:val="-10"/>
          <w:sz w:val="22"/>
        </w:rPr>
        <w:t> </w:t>
      </w:r>
      <w:r>
        <w:rPr>
          <w:sz w:val="22"/>
        </w:rPr>
        <w:t>Terminada;</w:t>
      </w:r>
      <w:r>
        <w:rPr>
          <w:spacing w:val="-2"/>
          <w:sz w:val="22"/>
        </w:rPr>
        <w:t> </w:t>
      </w:r>
      <w:r>
        <w:rPr>
          <w:spacing w:val="-10"/>
          <w:sz w:val="22"/>
        </w:rPr>
        <w:t>y</w:t>
      </w:r>
    </w:p>
    <w:p>
      <w:pPr>
        <w:pStyle w:val="ListParagraph"/>
        <w:numPr>
          <w:ilvl w:val="1"/>
          <w:numId w:val="109"/>
        </w:numPr>
        <w:tabs>
          <w:tab w:pos="1476" w:val="left" w:leader="none"/>
          <w:tab w:pos="1558" w:val="left" w:leader="none"/>
        </w:tabs>
        <w:spacing w:line="232" w:lineRule="auto" w:before="145" w:after="0"/>
        <w:ind w:left="1476" w:right="133" w:hanging="197"/>
        <w:jc w:val="left"/>
        <w:rPr>
          <w:sz w:val="22"/>
        </w:rPr>
      </w:pPr>
      <w:r>
        <w:rPr>
          <w:sz w:val="22"/>
        </w:rPr>
        <w:t>Al</w:t>
      </w:r>
      <w:r>
        <w:rPr>
          <w:spacing w:val="39"/>
          <w:sz w:val="22"/>
        </w:rPr>
        <w:t> </w:t>
      </w:r>
      <w:r>
        <w:rPr>
          <w:sz w:val="22"/>
        </w:rPr>
        <w:t>ocurrir</w:t>
      </w:r>
      <w:r>
        <w:rPr>
          <w:spacing w:val="39"/>
          <w:sz w:val="22"/>
        </w:rPr>
        <w:t> </w:t>
      </w:r>
      <w:r>
        <w:rPr>
          <w:sz w:val="22"/>
        </w:rPr>
        <w:t>cualquier</w:t>
      </w:r>
      <w:r>
        <w:rPr>
          <w:spacing w:val="39"/>
          <w:sz w:val="22"/>
        </w:rPr>
        <w:t> </w:t>
      </w:r>
      <w:r>
        <w:rPr>
          <w:sz w:val="22"/>
        </w:rPr>
        <w:t>cambio</w:t>
      </w:r>
      <w:r>
        <w:rPr>
          <w:spacing w:val="40"/>
          <w:sz w:val="22"/>
        </w:rPr>
        <w:t> </w:t>
      </w:r>
      <w:r>
        <w:rPr>
          <w:sz w:val="22"/>
        </w:rPr>
        <w:t>o</w:t>
      </w:r>
      <w:r>
        <w:rPr>
          <w:spacing w:val="38"/>
          <w:sz w:val="22"/>
        </w:rPr>
        <w:t> </w:t>
      </w:r>
      <w:r>
        <w:rPr>
          <w:sz w:val="22"/>
        </w:rPr>
        <w:t>suspensión,</w:t>
      </w:r>
      <w:r>
        <w:rPr>
          <w:spacing w:val="39"/>
          <w:sz w:val="22"/>
        </w:rPr>
        <w:t> </w:t>
      </w:r>
      <w:r>
        <w:rPr>
          <w:sz w:val="22"/>
        </w:rPr>
        <w:t>así</w:t>
      </w:r>
      <w:r>
        <w:rPr>
          <w:spacing w:val="36"/>
          <w:sz w:val="22"/>
        </w:rPr>
        <w:t> </w:t>
      </w:r>
      <w:r>
        <w:rPr>
          <w:sz w:val="22"/>
        </w:rPr>
        <w:t>como</w:t>
      </w:r>
      <w:r>
        <w:rPr>
          <w:spacing w:val="38"/>
          <w:sz w:val="22"/>
        </w:rPr>
        <w:t> </w:t>
      </w:r>
      <w:r>
        <w:rPr>
          <w:sz w:val="22"/>
        </w:rPr>
        <w:t>por</w:t>
      </w:r>
      <w:r>
        <w:rPr>
          <w:spacing w:val="39"/>
          <w:sz w:val="22"/>
        </w:rPr>
        <w:t> </w:t>
      </w:r>
      <w:r>
        <w:rPr>
          <w:sz w:val="22"/>
        </w:rPr>
        <w:t>el</w:t>
      </w:r>
      <w:r>
        <w:rPr>
          <w:spacing w:val="39"/>
          <w:sz w:val="22"/>
        </w:rPr>
        <w:t> </w:t>
      </w:r>
      <w:r>
        <w:rPr>
          <w:sz w:val="22"/>
        </w:rPr>
        <w:t>abandono</w:t>
      </w:r>
      <w:r>
        <w:rPr>
          <w:spacing w:val="40"/>
          <w:sz w:val="22"/>
        </w:rPr>
        <w:t> </w:t>
      </w:r>
      <w:r>
        <w:rPr>
          <w:sz w:val="22"/>
        </w:rPr>
        <w:t>o</w:t>
      </w:r>
      <w:r>
        <w:rPr>
          <w:spacing w:val="38"/>
          <w:sz w:val="22"/>
        </w:rPr>
        <w:t> </w:t>
      </w:r>
      <w:r>
        <w:rPr>
          <w:sz w:val="22"/>
        </w:rPr>
        <w:t>retiro</w:t>
      </w:r>
      <w:r>
        <w:rPr>
          <w:spacing w:val="38"/>
          <w:sz w:val="22"/>
        </w:rPr>
        <w:t> </w:t>
      </w:r>
      <w:r>
        <w:rPr>
          <w:sz w:val="22"/>
        </w:rPr>
        <w:t>del Director Responsable de Obra.</w:t>
      </w:r>
    </w:p>
    <w:p>
      <w:pPr>
        <w:pStyle w:val="BodyText"/>
        <w:spacing w:line="235" w:lineRule="auto" w:before="143"/>
        <w:ind w:left="139" w:right="131"/>
      </w:pPr>
      <w:r>
        <w:rPr/>
        <w:t>En este último caso, el Propietario deberá avisar a la Secretaría, que el Director Responsable de Obra, suspenden o retiran su responsiva, así como el avance de la Construcción, hasta ese momento.</w:t>
      </w:r>
      <w:r>
        <w:rPr>
          <w:spacing w:val="-12"/>
        </w:rPr>
        <w:t> </w:t>
      </w:r>
      <w:r>
        <w:rPr/>
        <w:t>La</w:t>
      </w:r>
      <w:r>
        <w:rPr>
          <w:spacing w:val="-14"/>
        </w:rPr>
        <w:t> </w:t>
      </w:r>
      <w:r>
        <w:rPr/>
        <w:t>Secretaría</w:t>
      </w:r>
      <w:r>
        <w:rPr>
          <w:spacing w:val="-11"/>
        </w:rPr>
        <w:t> </w:t>
      </w:r>
      <w:r>
        <w:rPr/>
        <w:t>ordenará</w:t>
      </w:r>
      <w:r>
        <w:rPr>
          <w:spacing w:val="-13"/>
        </w:rPr>
        <w:t> </w:t>
      </w:r>
      <w:r>
        <w:rPr/>
        <w:t>la</w:t>
      </w:r>
      <w:r>
        <w:rPr>
          <w:spacing w:val="-11"/>
        </w:rPr>
        <w:t> </w:t>
      </w:r>
      <w:r>
        <w:rPr/>
        <w:t>suspensión</w:t>
      </w:r>
      <w:r>
        <w:rPr>
          <w:spacing w:val="-11"/>
        </w:rPr>
        <w:t> </w:t>
      </w:r>
      <w:r>
        <w:rPr/>
        <w:t>de</w:t>
      </w:r>
      <w:r>
        <w:rPr>
          <w:spacing w:val="-11"/>
        </w:rPr>
        <w:t> </w:t>
      </w:r>
      <w:r>
        <w:rPr/>
        <w:t>la</w:t>
      </w:r>
      <w:r>
        <w:rPr>
          <w:spacing w:val="-11"/>
        </w:rPr>
        <w:t> </w:t>
      </w:r>
      <w:r>
        <w:rPr/>
        <w:t>construcción,</w:t>
      </w:r>
      <w:r>
        <w:rPr>
          <w:spacing w:val="-12"/>
        </w:rPr>
        <w:t> </w:t>
      </w:r>
      <w:r>
        <w:rPr/>
        <w:t>cuando</w:t>
      </w:r>
      <w:r>
        <w:rPr>
          <w:spacing w:val="-11"/>
        </w:rPr>
        <w:t> </w:t>
      </w:r>
      <w:r>
        <w:rPr/>
        <w:t>el</w:t>
      </w:r>
      <w:r>
        <w:rPr>
          <w:spacing w:val="-12"/>
        </w:rPr>
        <w:t> </w:t>
      </w:r>
      <w:r>
        <w:rPr/>
        <w:t>Director</w:t>
      </w:r>
      <w:r>
        <w:rPr>
          <w:spacing w:val="-12"/>
        </w:rPr>
        <w:t> </w:t>
      </w:r>
      <w:r>
        <w:rPr/>
        <w:t>Responsable de</w:t>
      </w:r>
      <w:r>
        <w:rPr>
          <w:spacing w:val="-16"/>
        </w:rPr>
        <w:t> </w:t>
      </w:r>
      <w:r>
        <w:rPr/>
        <w:t>Obra</w:t>
      </w:r>
      <w:r>
        <w:rPr>
          <w:spacing w:val="-15"/>
        </w:rPr>
        <w:t> </w:t>
      </w:r>
      <w:r>
        <w:rPr/>
        <w:t>no</w:t>
      </w:r>
      <w:r>
        <w:rPr>
          <w:spacing w:val="-15"/>
        </w:rPr>
        <w:t> </w:t>
      </w:r>
      <w:r>
        <w:rPr/>
        <w:t>sea</w:t>
      </w:r>
      <w:r>
        <w:rPr>
          <w:spacing w:val="-16"/>
        </w:rPr>
        <w:t> </w:t>
      </w:r>
      <w:r>
        <w:rPr/>
        <w:t>sustituido</w:t>
      </w:r>
      <w:r>
        <w:rPr>
          <w:spacing w:val="-15"/>
        </w:rPr>
        <w:t> </w:t>
      </w:r>
      <w:r>
        <w:rPr/>
        <w:t>en</w:t>
      </w:r>
      <w:r>
        <w:rPr>
          <w:spacing w:val="-15"/>
        </w:rPr>
        <w:t> </w:t>
      </w:r>
      <w:r>
        <w:rPr/>
        <w:t>forma</w:t>
      </w:r>
      <w:r>
        <w:rPr>
          <w:spacing w:val="-15"/>
        </w:rPr>
        <w:t> </w:t>
      </w:r>
      <w:r>
        <w:rPr/>
        <w:t>inmediata</w:t>
      </w:r>
      <w:r>
        <w:rPr>
          <w:spacing w:val="-16"/>
        </w:rPr>
        <w:t> </w:t>
      </w:r>
      <w:r>
        <w:rPr/>
        <w:t>y</w:t>
      </w:r>
      <w:r>
        <w:rPr>
          <w:spacing w:val="-15"/>
        </w:rPr>
        <w:t> </w:t>
      </w:r>
      <w:r>
        <w:rPr/>
        <w:t>permitirá</w:t>
      </w:r>
      <w:r>
        <w:rPr>
          <w:spacing w:val="-15"/>
        </w:rPr>
        <w:t> </w:t>
      </w:r>
      <w:r>
        <w:rPr/>
        <w:t>la</w:t>
      </w:r>
      <w:r>
        <w:rPr>
          <w:spacing w:val="-16"/>
        </w:rPr>
        <w:t> </w:t>
      </w:r>
      <w:r>
        <w:rPr/>
        <w:t>reanudación,</w:t>
      </w:r>
      <w:r>
        <w:rPr>
          <w:spacing w:val="-15"/>
        </w:rPr>
        <w:t> </w:t>
      </w:r>
      <w:r>
        <w:rPr/>
        <w:t>hasta</w:t>
      </w:r>
      <w:r>
        <w:rPr>
          <w:spacing w:val="-15"/>
        </w:rPr>
        <w:t> </w:t>
      </w:r>
      <w:r>
        <w:rPr/>
        <w:t>que</w:t>
      </w:r>
      <w:r>
        <w:rPr>
          <w:spacing w:val="-15"/>
        </w:rPr>
        <w:t> </w:t>
      </w:r>
      <w:r>
        <w:rPr/>
        <w:t>se</w:t>
      </w:r>
      <w:r>
        <w:rPr>
          <w:spacing w:val="-16"/>
        </w:rPr>
        <w:t> </w:t>
      </w:r>
      <w:r>
        <w:rPr/>
        <w:t>designe</w:t>
      </w:r>
      <w:r>
        <w:rPr>
          <w:spacing w:val="-15"/>
        </w:rPr>
        <w:t> </w:t>
      </w:r>
      <w:r>
        <w:rPr/>
        <w:t>nuevo Director Responsable de Obra.</w:t>
      </w:r>
    </w:p>
    <w:p>
      <w:pPr>
        <w:pStyle w:val="BodyText"/>
        <w:spacing w:line="232" w:lineRule="auto" w:before="145"/>
        <w:ind w:left="139" w:right="132"/>
      </w:pPr>
      <w:r>
        <w:rPr/>
        <w:t>El</w:t>
      </w:r>
      <w:r>
        <w:rPr>
          <w:spacing w:val="-3"/>
        </w:rPr>
        <w:t> </w:t>
      </w:r>
      <w:r>
        <w:rPr/>
        <w:t>término</w:t>
      </w:r>
      <w:r>
        <w:rPr>
          <w:spacing w:val="-3"/>
        </w:rPr>
        <w:t> </w:t>
      </w:r>
      <w:r>
        <w:rPr/>
        <w:t>de</w:t>
      </w:r>
      <w:r>
        <w:rPr>
          <w:spacing w:val="-5"/>
        </w:rPr>
        <w:t> </w:t>
      </w:r>
      <w:r>
        <w:rPr/>
        <w:t>las</w:t>
      </w:r>
      <w:r>
        <w:rPr>
          <w:spacing w:val="-7"/>
        </w:rPr>
        <w:t> </w:t>
      </w:r>
      <w:r>
        <w:rPr/>
        <w:t>funciones</w:t>
      </w:r>
      <w:r>
        <w:rPr>
          <w:spacing w:val="-3"/>
        </w:rPr>
        <w:t> </w:t>
      </w:r>
      <w:r>
        <w:rPr/>
        <w:t>del</w:t>
      </w:r>
      <w:r>
        <w:rPr>
          <w:spacing w:val="-3"/>
        </w:rPr>
        <w:t> </w:t>
      </w:r>
      <w:r>
        <w:rPr/>
        <w:t>Director</w:t>
      </w:r>
      <w:r>
        <w:rPr>
          <w:spacing w:val="-2"/>
        </w:rPr>
        <w:t> </w:t>
      </w:r>
      <w:r>
        <w:rPr/>
        <w:t>Responsable</w:t>
      </w:r>
      <w:r>
        <w:rPr>
          <w:spacing w:val="-3"/>
        </w:rPr>
        <w:t> </w:t>
      </w:r>
      <w:r>
        <w:rPr/>
        <w:t>de</w:t>
      </w:r>
      <w:r>
        <w:rPr>
          <w:spacing w:val="-5"/>
        </w:rPr>
        <w:t> </w:t>
      </w:r>
      <w:r>
        <w:rPr/>
        <w:t>Obra,</w:t>
      </w:r>
      <w:r>
        <w:rPr>
          <w:spacing w:val="-4"/>
        </w:rPr>
        <w:t> </w:t>
      </w:r>
      <w:r>
        <w:rPr/>
        <w:t>no</w:t>
      </w:r>
      <w:r>
        <w:rPr>
          <w:spacing w:val="-5"/>
        </w:rPr>
        <w:t> </w:t>
      </w:r>
      <w:r>
        <w:rPr/>
        <w:t>lo</w:t>
      </w:r>
      <w:r>
        <w:rPr>
          <w:spacing w:val="-3"/>
        </w:rPr>
        <w:t> </w:t>
      </w:r>
      <w:r>
        <w:rPr/>
        <w:t>exime</w:t>
      </w:r>
      <w:r>
        <w:rPr>
          <w:spacing w:val="-3"/>
        </w:rPr>
        <w:t> </w:t>
      </w:r>
      <w:r>
        <w:rPr/>
        <w:t>de</w:t>
      </w:r>
      <w:r>
        <w:rPr>
          <w:spacing w:val="-5"/>
        </w:rPr>
        <w:t> </w:t>
      </w:r>
      <w:r>
        <w:rPr/>
        <w:t>la</w:t>
      </w:r>
      <w:r>
        <w:rPr>
          <w:spacing w:val="-5"/>
        </w:rPr>
        <w:t> </w:t>
      </w:r>
      <w:r>
        <w:rPr/>
        <w:t>responsabilidad</w:t>
      </w:r>
      <w:r>
        <w:rPr>
          <w:spacing w:val="-3"/>
        </w:rPr>
        <w:t> </w:t>
      </w:r>
      <w:r>
        <w:rPr/>
        <w:t>de carácter civil, penal o administrativa que pudiera derivarse de su intervención en la Construcción, para la cual haya otorgado su responsiva al dar por terminada la misma.</w:t>
      </w:r>
    </w:p>
    <w:p>
      <w:pPr>
        <w:pStyle w:val="BodyText"/>
        <w:spacing w:line="235" w:lineRule="auto" w:before="148"/>
        <w:ind w:left="139" w:right="131"/>
      </w:pPr>
      <w:r>
        <w:rPr/>
        <w:t>La responsabilidad administrativa de los Directores Responsables de Obras, terminará un año después de</w:t>
      </w:r>
      <w:r>
        <w:rPr>
          <w:spacing w:val="-2"/>
        </w:rPr>
        <w:t> </w:t>
      </w:r>
      <w:r>
        <w:rPr/>
        <w:t>que se</w:t>
      </w:r>
      <w:r>
        <w:rPr>
          <w:spacing w:val="-2"/>
        </w:rPr>
        <w:t> </w:t>
      </w:r>
      <w:r>
        <w:rPr/>
        <w:t>reciba por la Secretaría, el aviso de terminación de Construcción firmado por el Propietario y por el Director Responsable de Obra.</w:t>
      </w:r>
    </w:p>
    <w:p>
      <w:pPr>
        <w:pStyle w:val="BodyText"/>
        <w:spacing w:after="0" w:line="235" w:lineRule="auto"/>
        <w:sectPr>
          <w:pgSz w:w="12240" w:h="15840"/>
          <w:pgMar w:header="355" w:footer="994" w:top="1740" w:bottom="1180" w:left="1133" w:right="1133"/>
        </w:sectPr>
      </w:pPr>
    </w:p>
    <w:p>
      <w:pPr>
        <w:pStyle w:val="BodyText"/>
        <w:spacing w:line="232" w:lineRule="auto" w:before="98"/>
        <w:ind w:left="139" w:right="129"/>
        <w:jc w:val="left"/>
      </w:pPr>
      <w:r>
        <w:rPr/>
        <w:t>ARTÍCULO 363. La Secretaría podrá determinar la suspensión o cancelación de su registro a un</w:t>
      </w:r>
      <w:r>
        <w:rPr>
          <w:spacing w:val="40"/>
        </w:rPr>
        <w:t> </w:t>
      </w:r>
      <w:r>
        <w:rPr/>
        <w:t>Director Responsable de Obra en cualquiera de los siguientes casos:</w:t>
      </w:r>
    </w:p>
    <w:p>
      <w:pPr>
        <w:pStyle w:val="ListParagraph"/>
        <w:numPr>
          <w:ilvl w:val="0"/>
          <w:numId w:val="110"/>
        </w:numPr>
        <w:tabs>
          <w:tab w:pos="1560" w:val="left" w:leader="none"/>
        </w:tabs>
        <w:spacing w:line="230" w:lineRule="auto" w:before="151" w:after="0"/>
        <w:ind w:left="1560" w:right="131" w:hanging="521"/>
        <w:jc w:val="left"/>
        <w:rPr>
          <w:sz w:val="22"/>
        </w:rPr>
      </w:pPr>
      <w:r>
        <w:rPr>
          <w:sz w:val="22"/>
        </w:rPr>
        <w:t>Cuando</w:t>
      </w:r>
      <w:r>
        <w:rPr>
          <w:spacing w:val="80"/>
          <w:w w:val="150"/>
          <w:sz w:val="22"/>
        </w:rPr>
        <w:t> </w:t>
      </w:r>
      <w:r>
        <w:rPr>
          <w:sz w:val="22"/>
        </w:rPr>
        <w:t>haya</w:t>
      </w:r>
      <w:r>
        <w:rPr>
          <w:spacing w:val="80"/>
          <w:w w:val="150"/>
          <w:sz w:val="22"/>
        </w:rPr>
        <w:t> </w:t>
      </w:r>
      <w:r>
        <w:rPr>
          <w:sz w:val="22"/>
        </w:rPr>
        <w:t>proporcionado</w:t>
      </w:r>
      <w:r>
        <w:rPr>
          <w:spacing w:val="80"/>
          <w:w w:val="150"/>
          <w:sz w:val="22"/>
        </w:rPr>
        <w:t> </w:t>
      </w:r>
      <w:r>
        <w:rPr>
          <w:sz w:val="22"/>
        </w:rPr>
        <w:t>datos</w:t>
      </w:r>
      <w:r>
        <w:rPr>
          <w:spacing w:val="80"/>
          <w:w w:val="150"/>
          <w:sz w:val="22"/>
        </w:rPr>
        <w:t> </w:t>
      </w:r>
      <w:r>
        <w:rPr>
          <w:sz w:val="22"/>
        </w:rPr>
        <w:t>falsos</w:t>
      </w:r>
      <w:r>
        <w:rPr>
          <w:spacing w:val="80"/>
          <w:w w:val="150"/>
          <w:sz w:val="22"/>
        </w:rPr>
        <w:t> </w:t>
      </w:r>
      <w:r>
        <w:rPr>
          <w:sz w:val="22"/>
        </w:rPr>
        <w:t>o</w:t>
      </w:r>
      <w:r>
        <w:rPr>
          <w:spacing w:val="80"/>
          <w:w w:val="150"/>
          <w:sz w:val="22"/>
        </w:rPr>
        <w:t> </w:t>
      </w:r>
      <w:r>
        <w:rPr>
          <w:sz w:val="22"/>
        </w:rPr>
        <w:t>cuando</w:t>
      </w:r>
      <w:r>
        <w:rPr>
          <w:spacing w:val="80"/>
          <w:w w:val="150"/>
          <w:sz w:val="22"/>
        </w:rPr>
        <w:t> </w:t>
      </w:r>
      <w:r>
        <w:rPr>
          <w:sz w:val="22"/>
        </w:rPr>
        <w:t>dolosamente</w:t>
      </w:r>
      <w:r>
        <w:rPr>
          <w:spacing w:val="80"/>
          <w:w w:val="150"/>
          <w:sz w:val="22"/>
        </w:rPr>
        <w:t> </w:t>
      </w:r>
      <w:r>
        <w:rPr>
          <w:sz w:val="22"/>
        </w:rPr>
        <w:t>presente documentos falsificados o información equivocada;</w:t>
      </w:r>
    </w:p>
    <w:p>
      <w:pPr>
        <w:pStyle w:val="ListParagraph"/>
        <w:numPr>
          <w:ilvl w:val="0"/>
          <w:numId w:val="110"/>
        </w:numPr>
        <w:tabs>
          <w:tab w:pos="1560" w:val="left" w:leader="none"/>
        </w:tabs>
        <w:spacing w:line="230" w:lineRule="auto" w:before="151" w:after="0"/>
        <w:ind w:left="1560" w:right="132" w:hanging="521"/>
        <w:jc w:val="left"/>
        <w:rPr>
          <w:sz w:val="22"/>
        </w:rPr>
      </w:pPr>
      <w:r>
        <w:rPr>
          <w:sz w:val="22"/>
        </w:rPr>
        <w:t>Cuando</w:t>
      </w:r>
      <w:r>
        <w:rPr>
          <w:spacing w:val="26"/>
          <w:sz w:val="22"/>
        </w:rPr>
        <w:t> </w:t>
      </w:r>
      <w:r>
        <w:rPr>
          <w:sz w:val="22"/>
        </w:rPr>
        <w:t>no</w:t>
      </w:r>
      <w:r>
        <w:rPr>
          <w:spacing w:val="26"/>
          <w:sz w:val="22"/>
        </w:rPr>
        <w:t> </w:t>
      </w:r>
      <w:r>
        <w:rPr>
          <w:sz w:val="22"/>
        </w:rPr>
        <w:t>hubiere</w:t>
      </w:r>
      <w:r>
        <w:rPr>
          <w:spacing w:val="27"/>
          <w:sz w:val="22"/>
        </w:rPr>
        <w:t> </w:t>
      </w:r>
      <w:r>
        <w:rPr>
          <w:sz w:val="22"/>
        </w:rPr>
        <w:t>cumplido</w:t>
      </w:r>
      <w:r>
        <w:rPr>
          <w:spacing w:val="26"/>
          <w:sz w:val="22"/>
        </w:rPr>
        <w:t> </w:t>
      </w:r>
      <w:r>
        <w:rPr>
          <w:sz w:val="22"/>
        </w:rPr>
        <w:t>sus</w:t>
      </w:r>
      <w:r>
        <w:rPr>
          <w:spacing w:val="26"/>
          <w:sz w:val="22"/>
        </w:rPr>
        <w:t> </w:t>
      </w:r>
      <w:r>
        <w:rPr>
          <w:sz w:val="22"/>
        </w:rPr>
        <w:t>obligaciones</w:t>
      </w:r>
      <w:r>
        <w:rPr>
          <w:spacing w:val="26"/>
          <w:sz w:val="22"/>
        </w:rPr>
        <w:t> </w:t>
      </w:r>
      <w:r>
        <w:rPr>
          <w:sz w:val="22"/>
        </w:rPr>
        <w:t>en</w:t>
      </w:r>
      <w:r>
        <w:rPr>
          <w:spacing w:val="26"/>
          <w:sz w:val="22"/>
        </w:rPr>
        <w:t> </w:t>
      </w:r>
      <w:r>
        <w:rPr>
          <w:sz w:val="22"/>
        </w:rPr>
        <w:t>los</w:t>
      </w:r>
      <w:r>
        <w:rPr>
          <w:spacing w:val="26"/>
          <w:sz w:val="22"/>
        </w:rPr>
        <w:t> </w:t>
      </w:r>
      <w:r>
        <w:rPr>
          <w:sz w:val="22"/>
        </w:rPr>
        <w:t>casos</w:t>
      </w:r>
      <w:r>
        <w:rPr>
          <w:spacing w:val="24"/>
          <w:sz w:val="22"/>
        </w:rPr>
        <w:t> </w:t>
      </w:r>
      <w:r>
        <w:rPr>
          <w:sz w:val="22"/>
        </w:rPr>
        <w:t>en</w:t>
      </w:r>
      <w:r>
        <w:rPr>
          <w:spacing w:val="23"/>
          <w:sz w:val="22"/>
        </w:rPr>
        <w:t> </w:t>
      </w:r>
      <w:r>
        <w:rPr>
          <w:sz w:val="22"/>
        </w:rPr>
        <w:t>que</w:t>
      </w:r>
      <w:r>
        <w:rPr>
          <w:spacing w:val="26"/>
          <w:sz w:val="22"/>
        </w:rPr>
        <w:t> </w:t>
      </w:r>
      <w:r>
        <w:rPr>
          <w:sz w:val="22"/>
        </w:rPr>
        <w:t>haya</w:t>
      </w:r>
      <w:r>
        <w:rPr>
          <w:spacing w:val="26"/>
          <w:sz w:val="22"/>
        </w:rPr>
        <w:t> </w:t>
      </w:r>
      <w:r>
        <w:rPr>
          <w:sz w:val="22"/>
        </w:rPr>
        <w:t>dado</w:t>
      </w:r>
      <w:r>
        <w:rPr>
          <w:spacing w:val="26"/>
          <w:sz w:val="22"/>
        </w:rPr>
        <w:t> </w:t>
      </w:r>
      <w:r>
        <w:rPr>
          <w:sz w:val="22"/>
        </w:rPr>
        <w:t>su responsiva; y</w:t>
      </w:r>
    </w:p>
    <w:p>
      <w:pPr>
        <w:pStyle w:val="ListParagraph"/>
        <w:numPr>
          <w:ilvl w:val="0"/>
          <w:numId w:val="110"/>
        </w:numPr>
        <w:tabs>
          <w:tab w:pos="1558" w:val="left" w:leader="none"/>
        </w:tabs>
        <w:spacing w:line="240" w:lineRule="auto" w:before="144" w:after="0"/>
        <w:ind w:left="1558" w:right="0" w:hanging="519"/>
        <w:jc w:val="left"/>
        <w:rPr>
          <w:rFonts w:ascii="Arial" w:hAnsi="Arial"/>
          <w:b/>
          <w:sz w:val="22"/>
        </w:rPr>
      </w:pPr>
      <w:r>
        <w:rPr>
          <w:sz w:val="22"/>
        </w:rPr>
        <w:t>Cuando</w:t>
      </w:r>
      <w:r>
        <w:rPr>
          <w:spacing w:val="-4"/>
          <w:sz w:val="22"/>
        </w:rPr>
        <w:t> </w:t>
      </w:r>
      <w:r>
        <w:rPr>
          <w:sz w:val="22"/>
        </w:rPr>
        <w:t>proceda</w:t>
      </w:r>
      <w:r>
        <w:rPr>
          <w:spacing w:val="-2"/>
          <w:sz w:val="22"/>
        </w:rPr>
        <w:t> </w:t>
      </w:r>
      <w:r>
        <w:rPr>
          <w:sz w:val="22"/>
        </w:rPr>
        <w:t>por efectos</w:t>
      </w:r>
      <w:r>
        <w:rPr>
          <w:spacing w:val="-1"/>
          <w:sz w:val="22"/>
        </w:rPr>
        <w:t> </w:t>
      </w:r>
      <w:r>
        <w:rPr>
          <w:sz w:val="22"/>
        </w:rPr>
        <w:t>legales</w:t>
      </w:r>
      <w:r>
        <w:rPr>
          <w:spacing w:val="-1"/>
          <w:sz w:val="22"/>
        </w:rPr>
        <w:t> </w:t>
      </w:r>
      <w:r>
        <w:rPr>
          <w:sz w:val="22"/>
        </w:rPr>
        <w:t>dictados</w:t>
      </w:r>
      <w:r>
        <w:rPr>
          <w:spacing w:val="-4"/>
          <w:sz w:val="22"/>
        </w:rPr>
        <w:t> </w:t>
      </w:r>
      <w:r>
        <w:rPr>
          <w:sz w:val="22"/>
        </w:rPr>
        <w:t>por</w:t>
      </w:r>
      <w:r>
        <w:rPr>
          <w:spacing w:val="-2"/>
          <w:sz w:val="22"/>
        </w:rPr>
        <w:t> </w:t>
      </w:r>
      <w:r>
        <w:rPr>
          <w:sz w:val="22"/>
        </w:rPr>
        <w:t>autoridad</w:t>
      </w:r>
      <w:r>
        <w:rPr>
          <w:spacing w:val="-1"/>
          <w:sz w:val="22"/>
        </w:rPr>
        <w:t> </w:t>
      </w:r>
      <w:r>
        <w:rPr>
          <w:sz w:val="22"/>
        </w:rPr>
        <w:t>competente.</w:t>
      </w:r>
      <w:r>
        <w:rPr>
          <w:spacing w:val="4"/>
          <w:sz w:val="22"/>
        </w:rPr>
        <w:t> </w:t>
      </w:r>
      <w:r>
        <w:rPr>
          <w:rFonts w:ascii="Arial" w:hAnsi="Arial"/>
          <w:b/>
          <w:spacing w:val="-2"/>
          <w:sz w:val="22"/>
          <w:u w:val="single"/>
        </w:rPr>
        <w:t>CAPÍTULO</w:t>
      </w:r>
    </w:p>
    <w:p>
      <w:pPr>
        <w:pStyle w:val="Heading1"/>
        <w:spacing w:before="99"/>
        <w:ind w:left="1560"/>
        <w:jc w:val="left"/>
      </w:pPr>
      <w:r>
        <w:rPr>
          <w:u w:val="single"/>
        </w:rPr>
        <w:t>II.</w:t>
      </w:r>
      <w:r>
        <w:rPr>
          <w:spacing w:val="-4"/>
          <w:u w:val="single"/>
        </w:rPr>
        <w:t> </w:t>
      </w:r>
      <w:r>
        <w:rPr>
          <w:u w:val="single"/>
        </w:rPr>
        <w:t>PROCESO</w:t>
      </w:r>
      <w:r>
        <w:rPr>
          <w:spacing w:val="-4"/>
          <w:u w:val="single"/>
        </w:rPr>
        <w:t> </w:t>
      </w:r>
      <w:r>
        <w:rPr>
          <w:spacing w:val="-2"/>
          <w:u w:val="single"/>
        </w:rPr>
        <w:t>CONSTRUCTIVO</w:t>
      </w:r>
    </w:p>
    <w:p>
      <w:pPr>
        <w:pStyle w:val="BodyText"/>
        <w:ind w:firstLine="0"/>
        <w:jc w:val="left"/>
        <w:rPr>
          <w:rFonts w:ascii="Arial"/>
          <w:b/>
        </w:rPr>
      </w:pPr>
    </w:p>
    <w:p>
      <w:pPr>
        <w:pStyle w:val="BodyText"/>
        <w:spacing w:before="108"/>
        <w:ind w:firstLine="0"/>
        <w:jc w:val="left"/>
        <w:rPr>
          <w:rFonts w:ascii="Arial"/>
          <w:b/>
        </w:rPr>
      </w:pPr>
    </w:p>
    <w:p>
      <w:pPr>
        <w:spacing w:before="1"/>
        <w:ind w:left="8" w:right="0" w:firstLine="0"/>
        <w:jc w:val="center"/>
        <w:rPr>
          <w:rFonts w:ascii="Arial" w:hAnsi="Arial"/>
          <w:b/>
          <w:sz w:val="22"/>
        </w:rPr>
      </w:pPr>
      <w:r>
        <w:rPr>
          <w:rFonts w:ascii="Arial" w:hAnsi="Arial"/>
          <w:b/>
          <w:sz w:val="22"/>
        </w:rPr>
        <w:t>SECCIÓN</w:t>
      </w:r>
      <w:r>
        <w:rPr>
          <w:rFonts w:ascii="Arial" w:hAnsi="Arial"/>
          <w:b/>
          <w:spacing w:val="-5"/>
          <w:sz w:val="22"/>
        </w:rPr>
        <w:t> </w:t>
      </w:r>
      <w:r>
        <w:rPr>
          <w:rFonts w:ascii="Arial" w:hAnsi="Arial"/>
          <w:b/>
          <w:sz w:val="22"/>
        </w:rPr>
        <w:t>I.</w:t>
      </w:r>
      <w:r>
        <w:rPr>
          <w:rFonts w:ascii="Arial" w:hAnsi="Arial"/>
          <w:b/>
          <w:spacing w:val="-4"/>
          <w:sz w:val="22"/>
        </w:rPr>
        <w:t> </w:t>
      </w:r>
      <w:r>
        <w:rPr>
          <w:rFonts w:ascii="Arial" w:hAnsi="Arial"/>
          <w:b/>
          <w:spacing w:val="-2"/>
          <w:sz w:val="22"/>
        </w:rPr>
        <w:t>GENERALIDADES</w:t>
      </w:r>
    </w:p>
    <w:p>
      <w:pPr>
        <w:pStyle w:val="BodyText"/>
        <w:spacing w:before="234"/>
        <w:ind w:firstLine="0"/>
        <w:jc w:val="left"/>
        <w:rPr>
          <w:rFonts w:ascii="Arial"/>
          <w:b/>
        </w:rPr>
      </w:pPr>
    </w:p>
    <w:p>
      <w:pPr>
        <w:pStyle w:val="BodyText"/>
        <w:spacing w:line="232" w:lineRule="auto"/>
        <w:ind w:left="139" w:right="134"/>
      </w:pPr>
      <w:r>
        <w:rPr/>
        <w:t>ARTÍCULO 364. Deberá conservarse en la Construcción una copia de los planos aprobados del proyecto, durante la ejecución de ésta y estar a disposición de las autoridades.</w:t>
      </w:r>
    </w:p>
    <w:p>
      <w:pPr>
        <w:pStyle w:val="BodyText"/>
        <w:spacing w:line="232" w:lineRule="auto" w:before="148"/>
        <w:ind w:left="139" w:right="176"/>
      </w:pPr>
      <w:r>
        <w:rPr/>
        <w:t>Durante</w:t>
      </w:r>
      <w:r>
        <w:rPr>
          <w:spacing w:val="-2"/>
        </w:rPr>
        <w:t> </w:t>
      </w:r>
      <w:r>
        <w:rPr/>
        <w:t>la</w:t>
      </w:r>
      <w:r>
        <w:rPr>
          <w:spacing w:val="-4"/>
        </w:rPr>
        <w:t> </w:t>
      </w:r>
      <w:r>
        <w:rPr/>
        <w:t>ejecución</w:t>
      </w:r>
      <w:r>
        <w:rPr>
          <w:spacing w:val="-2"/>
        </w:rPr>
        <w:t> </w:t>
      </w:r>
      <w:r>
        <w:rPr/>
        <w:t>de</w:t>
      </w:r>
      <w:r>
        <w:rPr>
          <w:spacing w:val="-4"/>
        </w:rPr>
        <w:t> </w:t>
      </w:r>
      <w:r>
        <w:rPr/>
        <w:t>una</w:t>
      </w:r>
      <w:r>
        <w:rPr>
          <w:spacing w:val="-2"/>
        </w:rPr>
        <w:t> </w:t>
      </w:r>
      <w:r>
        <w:rPr/>
        <w:t>Construcción</w:t>
      </w:r>
      <w:r>
        <w:rPr>
          <w:spacing w:val="-2"/>
        </w:rPr>
        <w:t> </w:t>
      </w:r>
      <w:r>
        <w:rPr/>
        <w:t>deberán</w:t>
      </w:r>
      <w:r>
        <w:rPr>
          <w:spacing w:val="-2"/>
        </w:rPr>
        <w:t> </w:t>
      </w:r>
      <w:r>
        <w:rPr/>
        <w:t>tomarse</w:t>
      </w:r>
      <w:r>
        <w:rPr>
          <w:spacing w:val="-4"/>
        </w:rPr>
        <w:t> </w:t>
      </w:r>
      <w:r>
        <w:rPr/>
        <w:t>las</w:t>
      </w:r>
      <w:r>
        <w:rPr>
          <w:spacing w:val="-4"/>
        </w:rPr>
        <w:t> </w:t>
      </w:r>
      <w:r>
        <w:rPr/>
        <w:t>medidas</w:t>
      </w:r>
      <w:r>
        <w:rPr>
          <w:spacing w:val="-4"/>
        </w:rPr>
        <w:t> </w:t>
      </w:r>
      <w:r>
        <w:rPr/>
        <w:t>necesarias</w:t>
      </w:r>
      <w:r>
        <w:rPr>
          <w:spacing w:val="-2"/>
        </w:rPr>
        <w:t> </w:t>
      </w:r>
      <w:r>
        <w:rPr/>
        <w:t>para no</w:t>
      </w:r>
      <w:r>
        <w:rPr>
          <w:spacing w:val="-4"/>
        </w:rPr>
        <w:t> </w:t>
      </w:r>
      <w:r>
        <w:rPr/>
        <w:t>alterar el</w:t>
      </w:r>
      <w:r>
        <w:rPr>
          <w:spacing w:val="-3"/>
        </w:rPr>
        <w:t> </w:t>
      </w:r>
      <w:r>
        <w:rPr/>
        <w:t>comportamiento,</w:t>
      </w:r>
      <w:r>
        <w:rPr>
          <w:spacing w:val="-3"/>
        </w:rPr>
        <w:t> </w:t>
      </w:r>
      <w:r>
        <w:rPr/>
        <w:t>ni</w:t>
      </w:r>
      <w:r>
        <w:rPr>
          <w:spacing w:val="-3"/>
        </w:rPr>
        <w:t> </w:t>
      </w:r>
      <w:r>
        <w:rPr/>
        <w:t>el</w:t>
      </w:r>
      <w:r>
        <w:rPr>
          <w:spacing w:val="-5"/>
        </w:rPr>
        <w:t> </w:t>
      </w:r>
      <w:r>
        <w:rPr/>
        <w:t>funcionamiento</w:t>
      </w:r>
      <w:r>
        <w:rPr>
          <w:spacing w:val="-4"/>
        </w:rPr>
        <w:t> </w:t>
      </w:r>
      <w:r>
        <w:rPr/>
        <w:t>de</w:t>
      </w:r>
      <w:r>
        <w:rPr>
          <w:spacing w:val="-2"/>
        </w:rPr>
        <w:t> </w:t>
      </w:r>
      <w:r>
        <w:rPr/>
        <w:t>las</w:t>
      </w:r>
      <w:r>
        <w:rPr>
          <w:spacing w:val="-4"/>
        </w:rPr>
        <w:t> </w:t>
      </w:r>
      <w:r>
        <w:rPr/>
        <w:t>edificaciones</w:t>
      </w:r>
      <w:r>
        <w:rPr>
          <w:spacing w:val="-4"/>
        </w:rPr>
        <w:t> </w:t>
      </w:r>
      <w:r>
        <w:rPr/>
        <w:t>e</w:t>
      </w:r>
      <w:r>
        <w:rPr>
          <w:spacing w:val="-2"/>
        </w:rPr>
        <w:t> </w:t>
      </w:r>
      <w:r>
        <w:rPr/>
        <w:t>instalaciones</w:t>
      </w:r>
      <w:r>
        <w:rPr>
          <w:spacing w:val="-1"/>
        </w:rPr>
        <w:t> </w:t>
      </w:r>
      <w:r>
        <w:rPr/>
        <w:t>en</w:t>
      </w:r>
      <w:r>
        <w:rPr>
          <w:spacing w:val="-2"/>
        </w:rPr>
        <w:t> </w:t>
      </w:r>
      <w:r>
        <w:rPr/>
        <w:t>predios</w:t>
      </w:r>
      <w:r>
        <w:rPr>
          <w:spacing w:val="-2"/>
        </w:rPr>
        <w:t> </w:t>
      </w:r>
      <w:r>
        <w:rPr/>
        <w:t>colindantes o en la vía pública.</w:t>
      </w:r>
    </w:p>
    <w:p>
      <w:pPr>
        <w:pStyle w:val="BodyText"/>
        <w:spacing w:line="235" w:lineRule="auto" w:before="138"/>
        <w:ind w:left="139" w:right="131"/>
      </w:pPr>
      <w:r>
        <w:rPr/>
        <w:t>Deberán</w:t>
      </w:r>
      <w:r>
        <w:rPr>
          <w:spacing w:val="-16"/>
        </w:rPr>
        <w:t> </w:t>
      </w:r>
      <w:r>
        <w:rPr/>
        <w:t>observarse,</w:t>
      </w:r>
      <w:r>
        <w:rPr>
          <w:spacing w:val="-15"/>
        </w:rPr>
        <w:t> </w:t>
      </w:r>
      <w:r>
        <w:rPr/>
        <w:t>además,</w:t>
      </w:r>
      <w:r>
        <w:rPr>
          <w:spacing w:val="-15"/>
        </w:rPr>
        <w:t> </w:t>
      </w:r>
      <w:r>
        <w:rPr/>
        <w:t>las</w:t>
      </w:r>
      <w:r>
        <w:rPr>
          <w:spacing w:val="-16"/>
        </w:rPr>
        <w:t> </w:t>
      </w:r>
      <w:r>
        <w:rPr/>
        <w:t>disposiciones</w:t>
      </w:r>
      <w:r>
        <w:rPr>
          <w:spacing w:val="-15"/>
        </w:rPr>
        <w:t> </w:t>
      </w:r>
      <w:r>
        <w:rPr/>
        <w:t>establecidas</w:t>
      </w:r>
      <w:r>
        <w:rPr>
          <w:spacing w:val="-15"/>
        </w:rPr>
        <w:t> </w:t>
      </w:r>
      <w:r>
        <w:rPr/>
        <w:t>por</w:t>
      </w:r>
      <w:r>
        <w:rPr>
          <w:spacing w:val="-15"/>
        </w:rPr>
        <w:t> </w:t>
      </w:r>
      <w:r>
        <w:rPr/>
        <w:t>los</w:t>
      </w:r>
      <w:r>
        <w:rPr>
          <w:spacing w:val="-16"/>
        </w:rPr>
        <w:t> </w:t>
      </w:r>
      <w:r>
        <w:rPr/>
        <w:t>Reglamentos</w:t>
      </w:r>
      <w:r>
        <w:rPr>
          <w:spacing w:val="-15"/>
        </w:rPr>
        <w:t> </w:t>
      </w:r>
      <w:r>
        <w:rPr/>
        <w:t>para</w:t>
      </w:r>
      <w:r>
        <w:rPr>
          <w:spacing w:val="-15"/>
        </w:rPr>
        <w:t> </w:t>
      </w:r>
      <w:r>
        <w:rPr/>
        <w:t>la</w:t>
      </w:r>
      <w:r>
        <w:rPr>
          <w:spacing w:val="-16"/>
        </w:rPr>
        <w:t> </w:t>
      </w:r>
      <w:r>
        <w:rPr/>
        <w:t>protección del</w:t>
      </w:r>
      <w:r>
        <w:rPr>
          <w:spacing w:val="-11"/>
        </w:rPr>
        <w:t> </w:t>
      </w:r>
      <w:r>
        <w:rPr/>
        <w:t>ambiente</w:t>
      </w:r>
      <w:r>
        <w:rPr>
          <w:spacing w:val="-14"/>
        </w:rPr>
        <w:t> </w:t>
      </w:r>
      <w:r>
        <w:rPr/>
        <w:t>contra</w:t>
      </w:r>
      <w:r>
        <w:rPr>
          <w:spacing w:val="-12"/>
        </w:rPr>
        <w:t> </w:t>
      </w:r>
      <w:r>
        <w:rPr/>
        <w:t>la</w:t>
      </w:r>
      <w:r>
        <w:rPr>
          <w:spacing w:val="-10"/>
        </w:rPr>
        <w:t> </w:t>
      </w:r>
      <w:r>
        <w:rPr/>
        <w:t>contaminación</w:t>
      </w:r>
      <w:r>
        <w:rPr>
          <w:spacing w:val="-13"/>
        </w:rPr>
        <w:t> </w:t>
      </w:r>
      <w:r>
        <w:rPr/>
        <w:t>originada</w:t>
      </w:r>
      <w:r>
        <w:rPr>
          <w:spacing w:val="-10"/>
        </w:rPr>
        <w:t> </w:t>
      </w:r>
      <w:r>
        <w:rPr/>
        <w:t>por</w:t>
      </w:r>
      <w:r>
        <w:rPr>
          <w:spacing w:val="-9"/>
        </w:rPr>
        <w:t> </w:t>
      </w:r>
      <w:r>
        <w:rPr/>
        <w:t>la</w:t>
      </w:r>
      <w:r>
        <w:rPr>
          <w:spacing w:val="-12"/>
        </w:rPr>
        <w:t> </w:t>
      </w:r>
      <w:r>
        <w:rPr/>
        <w:t>emisión</w:t>
      </w:r>
      <w:r>
        <w:rPr>
          <w:spacing w:val="-10"/>
        </w:rPr>
        <w:t> </w:t>
      </w:r>
      <w:r>
        <w:rPr/>
        <w:t>de</w:t>
      </w:r>
      <w:r>
        <w:rPr>
          <w:spacing w:val="-14"/>
        </w:rPr>
        <w:t> </w:t>
      </w:r>
      <w:r>
        <w:rPr/>
        <w:t>ruido</w:t>
      </w:r>
      <w:r>
        <w:rPr>
          <w:spacing w:val="-10"/>
        </w:rPr>
        <w:t> </w:t>
      </w:r>
      <w:r>
        <w:rPr/>
        <w:t>y</w:t>
      </w:r>
      <w:r>
        <w:rPr>
          <w:spacing w:val="-12"/>
        </w:rPr>
        <w:t> </w:t>
      </w:r>
      <w:r>
        <w:rPr/>
        <w:t>para</w:t>
      </w:r>
      <w:r>
        <w:rPr>
          <w:spacing w:val="-10"/>
        </w:rPr>
        <w:t> </w:t>
      </w:r>
      <w:r>
        <w:rPr/>
        <w:t>la</w:t>
      </w:r>
      <w:r>
        <w:rPr>
          <w:spacing w:val="-12"/>
        </w:rPr>
        <w:t> </w:t>
      </w:r>
      <w:r>
        <w:rPr/>
        <w:t>prevención</w:t>
      </w:r>
      <w:r>
        <w:rPr>
          <w:spacing w:val="-10"/>
        </w:rPr>
        <w:t> </w:t>
      </w:r>
      <w:r>
        <w:rPr/>
        <w:t>y</w:t>
      </w:r>
      <w:r>
        <w:rPr>
          <w:spacing w:val="-12"/>
        </w:rPr>
        <w:t> </w:t>
      </w:r>
      <w:r>
        <w:rPr/>
        <w:t>control de la contaminación atmosférica originada por la emisión de humos y polvos.</w:t>
      </w:r>
    </w:p>
    <w:p>
      <w:pPr>
        <w:pStyle w:val="BodyText"/>
        <w:spacing w:line="235" w:lineRule="auto"/>
        <w:ind w:left="139" w:right="130"/>
      </w:pPr>
      <w:r>
        <w:rPr/>
        <w:t>ARTÍCULO 365. Los materiales de construcción y los escombros de las Construcciones podrán colocarse momentáneamente en la vía pública, sin invadir las áreas de circulación vehicular y peatonal, durante el tiempo y bajo las condiciones que fije la Autoridad Municipal correspondiente para</w:t>
      </w:r>
      <w:r>
        <w:rPr>
          <w:spacing w:val="-16"/>
        </w:rPr>
        <w:t> </w:t>
      </w:r>
      <w:r>
        <w:rPr/>
        <w:t>cada</w:t>
      </w:r>
      <w:r>
        <w:rPr>
          <w:spacing w:val="-15"/>
        </w:rPr>
        <w:t> </w:t>
      </w:r>
      <w:r>
        <w:rPr/>
        <w:t>caso,</w:t>
      </w:r>
      <w:r>
        <w:rPr>
          <w:spacing w:val="-15"/>
        </w:rPr>
        <w:t> </w:t>
      </w:r>
      <w:r>
        <w:rPr/>
        <w:t>para</w:t>
      </w:r>
      <w:r>
        <w:rPr>
          <w:spacing w:val="-16"/>
        </w:rPr>
        <w:t> </w:t>
      </w:r>
      <w:r>
        <w:rPr/>
        <w:t>lo</w:t>
      </w:r>
      <w:r>
        <w:rPr>
          <w:spacing w:val="-15"/>
        </w:rPr>
        <w:t> </w:t>
      </w:r>
      <w:r>
        <w:rPr/>
        <w:t>cual</w:t>
      </w:r>
      <w:r>
        <w:rPr>
          <w:spacing w:val="-15"/>
        </w:rPr>
        <w:t> </w:t>
      </w:r>
      <w:r>
        <w:rPr/>
        <w:t>se</w:t>
      </w:r>
      <w:r>
        <w:rPr>
          <w:spacing w:val="-15"/>
        </w:rPr>
        <w:t> </w:t>
      </w:r>
      <w:r>
        <w:rPr/>
        <w:t>necesita</w:t>
      </w:r>
      <w:r>
        <w:rPr>
          <w:spacing w:val="-16"/>
        </w:rPr>
        <w:t> </w:t>
      </w:r>
      <w:r>
        <w:rPr/>
        <w:t>la</w:t>
      </w:r>
      <w:r>
        <w:rPr>
          <w:spacing w:val="-15"/>
        </w:rPr>
        <w:t> </w:t>
      </w:r>
      <w:r>
        <w:rPr/>
        <w:t>Licencia</w:t>
      </w:r>
      <w:r>
        <w:rPr>
          <w:spacing w:val="-15"/>
        </w:rPr>
        <w:t> </w:t>
      </w:r>
      <w:r>
        <w:rPr/>
        <w:t>correspondiente,</w:t>
      </w:r>
      <w:r>
        <w:rPr>
          <w:spacing w:val="-16"/>
        </w:rPr>
        <w:t> </w:t>
      </w:r>
      <w:r>
        <w:rPr/>
        <w:t>bajo</w:t>
      </w:r>
      <w:r>
        <w:rPr>
          <w:spacing w:val="-15"/>
        </w:rPr>
        <w:t> </w:t>
      </w:r>
      <w:r>
        <w:rPr/>
        <w:t>las</w:t>
      </w:r>
      <w:r>
        <w:rPr>
          <w:spacing w:val="-15"/>
        </w:rPr>
        <w:t> </w:t>
      </w:r>
      <w:r>
        <w:rPr/>
        <w:t>siguientes</w:t>
      </w:r>
      <w:r>
        <w:rPr>
          <w:spacing w:val="-15"/>
        </w:rPr>
        <w:t> </w:t>
      </w:r>
      <w:r>
        <w:rPr/>
        <w:t>condiciones:</w:t>
      </w:r>
    </w:p>
    <w:p>
      <w:pPr>
        <w:pStyle w:val="ListParagraph"/>
        <w:numPr>
          <w:ilvl w:val="0"/>
          <w:numId w:val="111"/>
        </w:numPr>
        <w:tabs>
          <w:tab w:pos="1130" w:val="left" w:leader="none"/>
        </w:tabs>
        <w:spacing w:line="232" w:lineRule="auto" w:before="144" w:after="0"/>
        <w:ind w:left="1130" w:right="133" w:hanging="300"/>
        <w:jc w:val="both"/>
        <w:rPr>
          <w:sz w:val="22"/>
        </w:rPr>
      </w:pPr>
      <w:r>
        <w:rPr>
          <w:sz w:val="22"/>
        </w:rPr>
        <w:t>Sólo se autorizará material</w:t>
      </w:r>
      <w:r>
        <w:rPr>
          <w:spacing w:val="-1"/>
          <w:sz w:val="22"/>
        </w:rPr>
        <w:t> </w:t>
      </w:r>
      <w:r>
        <w:rPr>
          <w:sz w:val="22"/>
        </w:rPr>
        <w:t>en la vía pública, cuando se demuestre</w:t>
      </w:r>
      <w:r>
        <w:rPr>
          <w:spacing w:val="-2"/>
          <w:sz w:val="22"/>
        </w:rPr>
        <w:t> </w:t>
      </w:r>
      <w:r>
        <w:rPr>
          <w:sz w:val="22"/>
        </w:rPr>
        <w:t>que</w:t>
      </w:r>
      <w:r>
        <w:rPr>
          <w:spacing w:val="-2"/>
          <w:sz w:val="22"/>
        </w:rPr>
        <w:t> </w:t>
      </w:r>
      <w:r>
        <w:rPr>
          <w:sz w:val="22"/>
        </w:rPr>
        <w:t>no</w:t>
      </w:r>
      <w:r>
        <w:rPr>
          <w:spacing w:val="-2"/>
          <w:sz w:val="22"/>
        </w:rPr>
        <w:t> </w:t>
      </w:r>
      <w:r>
        <w:rPr>
          <w:sz w:val="22"/>
        </w:rPr>
        <w:t>hay</w:t>
      </w:r>
      <w:r>
        <w:rPr>
          <w:spacing w:val="-2"/>
          <w:sz w:val="22"/>
        </w:rPr>
        <w:t> </w:t>
      </w:r>
      <w:r>
        <w:rPr>
          <w:sz w:val="22"/>
        </w:rPr>
        <w:t>otra parte donde colocarlo;</w:t>
      </w:r>
    </w:p>
    <w:p>
      <w:pPr>
        <w:pStyle w:val="ListParagraph"/>
        <w:numPr>
          <w:ilvl w:val="0"/>
          <w:numId w:val="111"/>
        </w:numPr>
        <w:tabs>
          <w:tab w:pos="1128" w:val="left" w:leader="none"/>
          <w:tab w:pos="1130" w:val="left" w:leader="none"/>
        </w:tabs>
        <w:spacing w:line="232" w:lineRule="auto" w:before="146" w:after="0"/>
        <w:ind w:left="1130" w:right="130" w:hanging="300"/>
        <w:jc w:val="both"/>
        <w:rPr>
          <w:sz w:val="22"/>
        </w:rPr>
      </w:pPr>
      <w:r>
        <w:rPr>
          <w:sz w:val="22"/>
        </w:rPr>
        <w:t>Por</w:t>
      </w:r>
      <w:r>
        <w:rPr>
          <w:spacing w:val="-15"/>
          <w:sz w:val="22"/>
        </w:rPr>
        <w:t> </w:t>
      </w:r>
      <w:r>
        <w:rPr>
          <w:sz w:val="22"/>
        </w:rPr>
        <w:t>ningún</w:t>
      </w:r>
      <w:r>
        <w:rPr>
          <w:spacing w:val="-15"/>
          <w:sz w:val="22"/>
        </w:rPr>
        <w:t> </w:t>
      </w:r>
      <w:r>
        <w:rPr>
          <w:sz w:val="22"/>
        </w:rPr>
        <w:t>motivo</w:t>
      </w:r>
      <w:r>
        <w:rPr>
          <w:spacing w:val="-14"/>
          <w:sz w:val="22"/>
        </w:rPr>
        <w:t> </w:t>
      </w:r>
      <w:r>
        <w:rPr>
          <w:sz w:val="22"/>
        </w:rPr>
        <w:t>podrán</w:t>
      </w:r>
      <w:r>
        <w:rPr>
          <w:spacing w:val="-14"/>
          <w:sz w:val="22"/>
        </w:rPr>
        <w:t> </w:t>
      </w:r>
      <w:r>
        <w:rPr>
          <w:sz w:val="22"/>
        </w:rPr>
        <w:t>prepararse</w:t>
      </w:r>
      <w:r>
        <w:rPr>
          <w:spacing w:val="-14"/>
          <w:sz w:val="22"/>
        </w:rPr>
        <w:t> </w:t>
      </w:r>
      <w:r>
        <w:rPr>
          <w:sz w:val="22"/>
        </w:rPr>
        <w:t>morteros</w:t>
      </w:r>
      <w:r>
        <w:rPr>
          <w:spacing w:val="-13"/>
          <w:sz w:val="22"/>
        </w:rPr>
        <w:t> </w:t>
      </w:r>
      <w:r>
        <w:rPr>
          <w:sz w:val="22"/>
        </w:rPr>
        <w:t>o</w:t>
      </w:r>
      <w:r>
        <w:rPr>
          <w:spacing w:val="-16"/>
          <w:sz w:val="22"/>
        </w:rPr>
        <w:t> </w:t>
      </w:r>
      <w:r>
        <w:rPr>
          <w:sz w:val="22"/>
        </w:rPr>
        <w:t>concretos</w:t>
      </w:r>
      <w:r>
        <w:rPr>
          <w:spacing w:val="-13"/>
          <w:sz w:val="22"/>
        </w:rPr>
        <w:t> </w:t>
      </w:r>
      <w:r>
        <w:rPr>
          <w:sz w:val="22"/>
        </w:rPr>
        <w:t>sobre</w:t>
      </w:r>
      <w:r>
        <w:rPr>
          <w:spacing w:val="-14"/>
          <w:sz w:val="22"/>
        </w:rPr>
        <w:t> </w:t>
      </w:r>
      <w:r>
        <w:rPr>
          <w:sz w:val="22"/>
        </w:rPr>
        <w:t>banquetas</w:t>
      </w:r>
      <w:r>
        <w:rPr>
          <w:spacing w:val="-13"/>
          <w:sz w:val="22"/>
        </w:rPr>
        <w:t> </w:t>
      </w:r>
      <w:r>
        <w:rPr>
          <w:sz w:val="22"/>
        </w:rPr>
        <w:t>y</w:t>
      </w:r>
      <w:r>
        <w:rPr>
          <w:spacing w:val="-16"/>
          <w:sz w:val="22"/>
        </w:rPr>
        <w:t> </w:t>
      </w:r>
      <w:r>
        <w:rPr>
          <w:sz w:val="22"/>
        </w:rPr>
        <w:t>pavimentos de la Vía Pública, directamente. Deberán colocarse tablones de madera comprimida o cualquier otro material que asegure la integridad de la superficie existente; y</w:t>
      </w:r>
    </w:p>
    <w:p>
      <w:pPr>
        <w:pStyle w:val="ListParagraph"/>
        <w:numPr>
          <w:ilvl w:val="0"/>
          <w:numId w:val="111"/>
        </w:numPr>
        <w:tabs>
          <w:tab w:pos="1130" w:val="left" w:leader="none"/>
          <w:tab w:pos="1558" w:val="left" w:leader="none"/>
        </w:tabs>
        <w:spacing w:line="232" w:lineRule="auto" w:before="150" w:after="0"/>
        <w:ind w:left="1130" w:right="130" w:hanging="300"/>
        <w:jc w:val="both"/>
        <w:rPr>
          <w:sz w:val="22"/>
        </w:rPr>
      </w:pPr>
      <w:r>
        <w:rPr>
          <w:sz w:val="22"/>
        </w:rPr>
        <w:t>El</w:t>
      </w:r>
      <w:r>
        <w:rPr>
          <w:spacing w:val="-2"/>
          <w:sz w:val="22"/>
        </w:rPr>
        <w:t> </w:t>
      </w:r>
      <w:r>
        <w:rPr>
          <w:sz w:val="22"/>
        </w:rPr>
        <w:t>propietario</w:t>
      </w:r>
      <w:r>
        <w:rPr>
          <w:spacing w:val="-2"/>
          <w:sz w:val="22"/>
        </w:rPr>
        <w:t> </w:t>
      </w:r>
      <w:r>
        <w:rPr>
          <w:sz w:val="22"/>
        </w:rPr>
        <w:t>de</w:t>
      </w:r>
      <w:r>
        <w:rPr>
          <w:spacing w:val="-2"/>
          <w:sz w:val="22"/>
        </w:rPr>
        <w:t> </w:t>
      </w:r>
      <w:r>
        <w:rPr>
          <w:sz w:val="22"/>
        </w:rPr>
        <w:t>la</w:t>
      </w:r>
      <w:r>
        <w:rPr>
          <w:spacing w:val="-2"/>
          <w:sz w:val="22"/>
        </w:rPr>
        <w:t> </w:t>
      </w:r>
      <w:r>
        <w:rPr>
          <w:sz w:val="22"/>
        </w:rPr>
        <w:t>Construcción</w:t>
      </w:r>
      <w:r>
        <w:rPr>
          <w:spacing w:val="-2"/>
          <w:sz w:val="22"/>
        </w:rPr>
        <w:t> </w:t>
      </w:r>
      <w:r>
        <w:rPr>
          <w:sz w:val="22"/>
        </w:rPr>
        <w:t>en</w:t>
      </w:r>
      <w:r>
        <w:rPr>
          <w:spacing w:val="-4"/>
          <w:sz w:val="22"/>
        </w:rPr>
        <w:t> </w:t>
      </w:r>
      <w:r>
        <w:rPr>
          <w:sz w:val="22"/>
        </w:rPr>
        <w:t>que</w:t>
      </w:r>
      <w:r>
        <w:rPr>
          <w:spacing w:val="-2"/>
          <w:sz w:val="22"/>
        </w:rPr>
        <w:t> </w:t>
      </w:r>
      <w:r>
        <w:rPr>
          <w:sz w:val="22"/>
        </w:rPr>
        <w:t>esto</w:t>
      </w:r>
      <w:r>
        <w:rPr>
          <w:spacing w:val="-2"/>
          <w:sz w:val="22"/>
        </w:rPr>
        <w:t> </w:t>
      </w:r>
      <w:r>
        <w:rPr>
          <w:sz w:val="22"/>
        </w:rPr>
        <w:t>último</w:t>
      </w:r>
      <w:r>
        <w:rPr>
          <w:spacing w:val="-2"/>
          <w:sz w:val="22"/>
        </w:rPr>
        <w:t> </w:t>
      </w:r>
      <w:r>
        <w:rPr>
          <w:sz w:val="22"/>
        </w:rPr>
        <w:t>suceda, será</w:t>
      </w:r>
      <w:r>
        <w:rPr>
          <w:spacing w:val="-4"/>
          <w:sz w:val="22"/>
        </w:rPr>
        <w:t> </w:t>
      </w:r>
      <w:r>
        <w:rPr>
          <w:sz w:val="22"/>
        </w:rPr>
        <w:t>responsable</w:t>
      </w:r>
      <w:r>
        <w:rPr>
          <w:spacing w:val="-2"/>
          <w:sz w:val="22"/>
        </w:rPr>
        <w:t> </w:t>
      </w:r>
      <w:r>
        <w:rPr>
          <w:sz w:val="22"/>
        </w:rPr>
        <w:t>de</w:t>
      </w:r>
      <w:r>
        <w:rPr>
          <w:spacing w:val="-2"/>
          <w:sz w:val="22"/>
        </w:rPr>
        <w:t> </w:t>
      </w:r>
      <w:r>
        <w:rPr>
          <w:sz w:val="22"/>
        </w:rPr>
        <w:t>los daños causados y sancionado. En éstos casos la Secretaría procederá de la siguiente </w:t>
      </w:r>
      <w:r>
        <w:rPr>
          <w:spacing w:val="-2"/>
          <w:sz w:val="22"/>
        </w:rPr>
        <w:t>forma:</w:t>
      </w:r>
    </w:p>
    <w:p>
      <w:pPr>
        <w:pStyle w:val="ListParagraph"/>
        <w:numPr>
          <w:ilvl w:val="1"/>
          <w:numId w:val="111"/>
        </w:numPr>
        <w:tabs>
          <w:tab w:pos="1685" w:val="left" w:leader="none"/>
          <w:tab w:pos="1687" w:val="left" w:leader="none"/>
        </w:tabs>
        <w:spacing w:line="230" w:lineRule="auto" w:before="150" w:after="0"/>
        <w:ind w:left="1687" w:right="137" w:hanging="557"/>
        <w:jc w:val="both"/>
        <w:rPr>
          <w:sz w:val="22"/>
        </w:rPr>
      </w:pPr>
      <w:r>
        <w:rPr>
          <w:sz w:val="22"/>
        </w:rPr>
        <w:t>Requerirá al Propietario del inmueble, para que en un término de 5 (cinco) días, acuda a la Secretaría a exponer lo que a su derecho convenga,</w:t>
      </w:r>
    </w:p>
    <w:p>
      <w:pPr>
        <w:pStyle w:val="ListParagraph"/>
        <w:numPr>
          <w:ilvl w:val="1"/>
          <w:numId w:val="111"/>
        </w:numPr>
        <w:tabs>
          <w:tab w:pos="1685" w:val="left" w:leader="none"/>
          <w:tab w:pos="1687" w:val="left" w:leader="none"/>
        </w:tabs>
        <w:spacing w:line="232" w:lineRule="auto" w:before="149" w:after="0"/>
        <w:ind w:left="1687" w:right="130" w:hanging="557"/>
        <w:jc w:val="both"/>
        <w:rPr>
          <w:sz w:val="22"/>
        </w:rPr>
      </w:pPr>
      <w:r>
        <w:rPr>
          <w:sz w:val="22"/>
        </w:rPr>
        <w:t>En la audiencia prevista en el inciso anterior, se apercibirá al Propietario para que lleve a cabo</w:t>
      </w:r>
      <w:r>
        <w:rPr>
          <w:spacing w:val="-2"/>
          <w:sz w:val="22"/>
        </w:rPr>
        <w:t> </w:t>
      </w:r>
      <w:r>
        <w:rPr>
          <w:sz w:val="22"/>
        </w:rPr>
        <w:t>la</w:t>
      </w:r>
      <w:r>
        <w:rPr>
          <w:spacing w:val="-2"/>
          <w:sz w:val="22"/>
        </w:rPr>
        <w:t> </w:t>
      </w:r>
      <w:r>
        <w:rPr>
          <w:sz w:val="22"/>
        </w:rPr>
        <w:t>reparación de los</w:t>
      </w:r>
      <w:r>
        <w:rPr>
          <w:spacing w:val="-2"/>
          <w:sz w:val="22"/>
        </w:rPr>
        <w:t> </w:t>
      </w:r>
      <w:r>
        <w:rPr>
          <w:sz w:val="22"/>
        </w:rPr>
        <w:t>daños</w:t>
      </w:r>
      <w:r>
        <w:rPr>
          <w:spacing w:val="-2"/>
          <w:sz w:val="22"/>
        </w:rPr>
        <w:t> </w:t>
      </w:r>
      <w:r>
        <w:rPr>
          <w:sz w:val="22"/>
        </w:rPr>
        <w:t>causados, en</w:t>
      </w:r>
      <w:r>
        <w:rPr>
          <w:spacing w:val="-2"/>
          <w:sz w:val="22"/>
        </w:rPr>
        <w:t> </w:t>
      </w:r>
      <w:r>
        <w:rPr>
          <w:sz w:val="22"/>
        </w:rPr>
        <w:t>el</w:t>
      </w:r>
      <w:r>
        <w:rPr>
          <w:spacing w:val="-1"/>
          <w:sz w:val="22"/>
        </w:rPr>
        <w:t> </w:t>
      </w:r>
      <w:r>
        <w:rPr>
          <w:sz w:val="22"/>
        </w:rPr>
        <w:t>plazo</w:t>
      </w:r>
      <w:r>
        <w:rPr>
          <w:spacing w:val="-2"/>
          <w:sz w:val="22"/>
        </w:rPr>
        <w:t> </w:t>
      </w:r>
      <w:r>
        <w:rPr>
          <w:sz w:val="22"/>
        </w:rPr>
        <w:t>que</w:t>
      </w:r>
      <w:r>
        <w:rPr>
          <w:spacing w:val="-2"/>
          <w:sz w:val="22"/>
        </w:rPr>
        <w:t> </w:t>
      </w:r>
      <w:r>
        <w:rPr>
          <w:sz w:val="22"/>
        </w:rPr>
        <w:t>para</w:t>
      </w:r>
      <w:r>
        <w:rPr>
          <w:spacing w:val="-2"/>
          <w:sz w:val="22"/>
        </w:rPr>
        <w:t> </w:t>
      </w:r>
      <w:r>
        <w:rPr>
          <w:sz w:val="22"/>
        </w:rPr>
        <w:t>el</w:t>
      </w:r>
      <w:r>
        <w:rPr>
          <w:spacing w:val="-3"/>
          <w:sz w:val="22"/>
        </w:rPr>
        <w:t> </w:t>
      </w:r>
      <w:r>
        <w:rPr>
          <w:sz w:val="22"/>
        </w:rPr>
        <w:t>efecto</w:t>
      </w:r>
      <w:r>
        <w:rPr>
          <w:spacing w:val="-1"/>
          <w:sz w:val="22"/>
        </w:rPr>
        <w:t> </w:t>
      </w:r>
      <w:r>
        <w:rPr>
          <w:sz w:val="22"/>
        </w:rPr>
        <w:t>se convenga, y se le impondrá sanción.</w:t>
      </w:r>
    </w:p>
    <w:p>
      <w:pPr>
        <w:pStyle w:val="ListParagraph"/>
        <w:spacing w:after="0" w:line="232" w:lineRule="auto"/>
        <w:jc w:val="both"/>
        <w:rPr>
          <w:sz w:val="22"/>
        </w:rPr>
        <w:sectPr>
          <w:pgSz w:w="12240" w:h="15840"/>
          <w:pgMar w:header="355" w:footer="994" w:top="1740" w:bottom="1180" w:left="1133" w:right="1133"/>
        </w:sectPr>
      </w:pPr>
    </w:p>
    <w:p>
      <w:pPr>
        <w:pStyle w:val="ListParagraph"/>
        <w:numPr>
          <w:ilvl w:val="1"/>
          <w:numId w:val="111"/>
        </w:numPr>
        <w:tabs>
          <w:tab w:pos="1685" w:val="left" w:leader="none"/>
          <w:tab w:pos="1687" w:val="left" w:leader="none"/>
        </w:tabs>
        <w:spacing w:line="232" w:lineRule="auto" w:before="99" w:after="0"/>
        <w:ind w:left="1687" w:right="131" w:hanging="557"/>
        <w:jc w:val="both"/>
        <w:rPr>
          <w:sz w:val="22"/>
        </w:rPr>
      </w:pPr>
      <w:r>
        <w:rPr>
          <w:sz w:val="22"/>
        </w:rPr>
        <w:t>Si</w:t>
      </w:r>
      <w:r>
        <w:rPr>
          <w:spacing w:val="-12"/>
          <w:sz w:val="22"/>
        </w:rPr>
        <w:t> </w:t>
      </w:r>
      <w:r>
        <w:rPr>
          <w:sz w:val="22"/>
        </w:rPr>
        <w:t>transcurrido</w:t>
      </w:r>
      <w:r>
        <w:rPr>
          <w:spacing w:val="-12"/>
          <w:sz w:val="22"/>
        </w:rPr>
        <w:t> </w:t>
      </w:r>
      <w:r>
        <w:rPr>
          <w:sz w:val="22"/>
        </w:rPr>
        <w:t>el</w:t>
      </w:r>
      <w:r>
        <w:rPr>
          <w:spacing w:val="-12"/>
          <w:sz w:val="22"/>
        </w:rPr>
        <w:t> </w:t>
      </w:r>
      <w:r>
        <w:rPr>
          <w:sz w:val="22"/>
        </w:rPr>
        <w:t>plazo</w:t>
      </w:r>
      <w:r>
        <w:rPr>
          <w:spacing w:val="-11"/>
          <w:sz w:val="22"/>
        </w:rPr>
        <w:t> </w:t>
      </w:r>
      <w:r>
        <w:rPr>
          <w:sz w:val="22"/>
        </w:rPr>
        <w:t>a</w:t>
      </w:r>
      <w:r>
        <w:rPr>
          <w:spacing w:val="-11"/>
          <w:sz w:val="22"/>
        </w:rPr>
        <w:t> </w:t>
      </w:r>
      <w:r>
        <w:rPr>
          <w:sz w:val="22"/>
        </w:rPr>
        <w:t>que</w:t>
      </w:r>
      <w:r>
        <w:rPr>
          <w:spacing w:val="-12"/>
          <w:sz w:val="22"/>
        </w:rPr>
        <w:t> </w:t>
      </w:r>
      <w:r>
        <w:rPr>
          <w:sz w:val="22"/>
        </w:rPr>
        <w:t>se</w:t>
      </w:r>
      <w:r>
        <w:rPr>
          <w:spacing w:val="-14"/>
          <w:sz w:val="22"/>
        </w:rPr>
        <w:t> </w:t>
      </w:r>
      <w:r>
        <w:rPr>
          <w:sz w:val="22"/>
        </w:rPr>
        <w:t>refiere</w:t>
      </w:r>
      <w:r>
        <w:rPr>
          <w:spacing w:val="-11"/>
          <w:sz w:val="22"/>
        </w:rPr>
        <w:t> </w:t>
      </w:r>
      <w:r>
        <w:rPr>
          <w:sz w:val="22"/>
        </w:rPr>
        <w:t>el</w:t>
      </w:r>
      <w:r>
        <w:rPr>
          <w:spacing w:val="-12"/>
          <w:sz w:val="22"/>
        </w:rPr>
        <w:t> </w:t>
      </w:r>
      <w:r>
        <w:rPr>
          <w:sz w:val="22"/>
        </w:rPr>
        <w:t>inciso</w:t>
      </w:r>
      <w:r>
        <w:rPr>
          <w:spacing w:val="-11"/>
          <w:sz w:val="22"/>
        </w:rPr>
        <w:t> </w:t>
      </w:r>
      <w:r>
        <w:rPr>
          <w:sz w:val="22"/>
        </w:rPr>
        <w:t>anterior,</w:t>
      </w:r>
      <w:r>
        <w:rPr>
          <w:spacing w:val="-10"/>
          <w:sz w:val="22"/>
        </w:rPr>
        <w:t> </w:t>
      </w:r>
      <w:r>
        <w:rPr>
          <w:sz w:val="22"/>
        </w:rPr>
        <w:t>el</w:t>
      </w:r>
      <w:r>
        <w:rPr>
          <w:spacing w:val="-12"/>
          <w:sz w:val="22"/>
        </w:rPr>
        <w:t> </w:t>
      </w:r>
      <w:r>
        <w:rPr>
          <w:sz w:val="22"/>
        </w:rPr>
        <w:t>Propietario</w:t>
      </w:r>
      <w:r>
        <w:rPr>
          <w:spacing w:val="-11"/>
          <w:sz w:val="22"/>
        </w:rPr>
        <w:t> </w:t>
      </w:r>
      <w:r>
        <w:rPr>
          <w:sz w:val="22"/>
        </w:rPr>
        <w:t>del</w:t>
      </w:r>
      <w:r>
        <w:rPr>
          <w:spacing w:val="-14"/>
          <w:sz w:val="22"/>
        </w:rPr>
        <w:t> </w:t>
      </w:r>
      <w:r>
        <w:rPr>
          <w:sz w:val="22"/>
        </w:rPr>
        <w:t>inmueble, no lleva a efecto la reparación, se le declarará en rebeldía, mediante notificación escrita y la Autoridad solicitará a la Secretaría de Servicios Públicos que efectúe la reparación,</w:t>
      </w:r>
      <w:r>
        <w:rPr>
          <w:spacing w:val="-16"/>
          <w:sz w:val="22"/>
        </w:rPr>
        <w:t> </w:t>
      </w:r>
      <w:r>
        <w:rPr>
          <w:sz w:val="22"/>
        </w:rPr>
        <w:t>a</w:t>
      </w:r>
      <w:r>
        <w:rPr>
          <w:spacing w:val="-15"/>
          <w:sz w:val="22"/>
        </w:rPr>
        <w:t> </w:t>
      </w:r>
      <w:r>
        <w:rPr>
          <w:sz w:val="22"/>
        </w:rPr>
        <w:t>costa</w:t>
      </w:r>
      <w:r>
        <w:rPr>
          <w:spacing w:val="-15"/>
          <w:sz w:val="22"/>
        </w:rPr>
        <w:t> </w:t>
      </w:r>
      <w:r>
        <w:rPr>
          <w:sz w:val="22"/>
        </w:rPr>
        <w:t>del</w:t>
      </w:r>
      <w:r>
        <w:rPr>
          <w:spacing w:val="-16"/>
          <w:sz w:val="22"/>
        </w:rPr>
        <w:t> </w:t>
      </w:r>
      <w:r>
        <w:rPr>
          <w:sz w:val="22"/>
        </w:rPr>
        <w:t>Propietario,</w:t>
      </w:r>
      <w:r>
        <w:rPr>
          <w:spacing w:val="-15"/>
          <w:sz w:val="22"/>
        </w:rPr>
        <w:t> </w:t>
      </w:r>
      <w:r>
        <w:rPr>
          <w:sz w:val="22"/>
        </w:rPr>
        <w:t>utilizando</w:t>
      </w:r>
      <w:r>
        <w:rPr>
          <w:spacing w:val="-15"/>
          <w:sz w:val="22"/>
        </w:rPr>
        <w:t> </w:t>
      </w:r>
      <w:r>
        <w:rPr>
          <w:sz w:val="22"/>
        </w:rPr>
        <w:t>para</w:t>
      </w:r>
      <w:r>
        <w:rPr>
          <w:spacing w:val="-15"/>
          <w:sz w:val="22"/>
        </w:rPr>
        <w:t> </w:t>
      </w:r>
      <w:r>
        <w:rPr>
          <w:sz w:val="22"/>
        </w:rPr>
        <w:t>el</w:t>
      </w:r>
      <w:r>
        <w:rPr>
          <w:spacing w:val="-16"/>
          <w:sz w:val="22"/>
        </w:rPr>
        <w:t> </w:t>
      </w:r>
      <w:r>
        <w:rPr>
          <w:sz w:val="22"/>
        </w:rPr>
        <w:t>cobro</w:t>
      </w:r>
      <w:r>
        <w:rPr>
          <w:spacing w:val="-15"/>
          <w:sz w:val="22"/>
        </w:rPr>
        <w:t> </w:t>
      </w:r>
      <w:r>
        <w:rPr>
          <w:sz w:val="22"/>
        </w:rPr>
        <w:t>el</w:t>
      </w:r>
      <w:r>
        <w:rPr>
          <w:spacing w:val="-15"/>
          <w:sz w:val="22"/>
        </w:rPr>
        <w:t> </w:t>
      </w:r>
      <w:r>
        <w:rPr>
          <w:sz w:val="22"/>
        </w:rPr>
        <w:t>procedimiento</w:t>
      </w:r>
      <w:r>
        <w:rPr>
          <w:spacing w:val="-16"/>
          <w:sz w:val="22"/>
        </w:rPr>
        <w:t> </w:t>
      </w:r>
      <w:r>
        <w:rPr>
          <w:sz w:val="22"/>
        </w:rPr>
        <w:t>coactivo a través de la Secretaría de Finanzas y Tesorería Municipal.</w:t>
      </w:r>
    </w:p>
    <w:p>
      <w:pPr>
        <w:pStyle w:val="BodyText"/>
        <w:spacing w:line="235" w:lineRule="auto" w:before="148"/>
        <w:ind w:left="139" w:right="131"/>
      </w:pPr>
      <w:r>
        <w:rPr/>
        <w:t>ARTÍCULO</w:t>
      </w:r>
      <w:r>
        <w:rPr>
          <w:spacing w:val="-11"/>
        </w:rPr>
        <w:t> </w:t>
      </w:r>
      <w:r>
        <w:rPr/>
        <w:t>366.</w:t>
      </w:r>
      <w:r>
        <w:rPr>
          <w:spacing w:val="-9"/>
        </w:rPr>
        <w:t> </w:t>
      </w:r>
      <w:r>
        <w:rPr/>
        <w:t>Los</w:t>
      </w:r>
      <w:r>
        <w:rPr>
          <w:spacing w:val="-9"/>
        </w:rPr>
        <w:t> </w:t>
      </w:r>
      <w:r>
        <w:rPr/>
        <w:t>vehículos</w:t>
      </w:r>
      <w:r>
        <w:rPr>
          <w:spacing w:val="-10"/>
        </w:rPr>
        <w:t> </w:t>
      </w:r>
      <w:r>
        <w:rPr/>
        <w:t>que</w:t>
      </w:r>
      <w:r>
        <w:rPr>
          <w:spacing w:val="-10"/>
        </w:rPr>
        <w:t> </w:t>
      </w:r>
      <w:r>
        <w:rPr/>
        <w:t>carguen</w:t>
      </w:r>
      <w:r>
        <w:rPr>
          <w:spacing w:val="-10"/>
        </w:rPr>
        <w:t> </w:t>
      </w:r>
      <w:r>
        <w:rPr/>
        <w:t>o</w:t>
      </w:r>
      <w:r>
        <w:rPr>
          <w:spacing w:val="-10"/>
        </w:rPr>
        <w:t> </w:t>
      </w:r>
      <w:r>
        <w:rPr/>
        <w:t>descarguen</w:t>
      </w:r>
      <w:r>
        <w:rPr>
          <w:spacing w:val="-10"/>
        </w:rPr>
        <w:t> </w:t>
      </w:r>
      <w:r>
        <w:rPr/>
        <w:t>materiales</w:t>
      </w:r>
      <w:r>
        <w:rPr>
          <w:spacing w:val="-10"/>
        </w:rPr>
        <w:t> </w:t>
      </w:r>
      <w:r>
        <w:rPr/>
        <w:t>para</w:t>
      </w:r>
      <w:r>
        <w:rPr>
          <w:spacing w:val="-11"/>
        </w:rPr>
        <w:t> </w:t>
      </w:r>
      <w:r>
        <w:rPr/>
        <w:t>una</w:t>
      </w:r>
      <w:r>
        <w:rPr>
          <w:spacing w:val="-10"/>
        </w:rPr>
        <w:t> </w:t>
      </w:r>
      <w:r>
        <w:rPr/>
        <w:t>Construcción</w:t>
      </w:r>
      <w:r>
        <w:rPr>
          <w:spacing w:val="-10"/>
        </w:rPr>
        <w:t> </w:t>
      </w:r>
      <w:r>
        <w:rPr/>
        <w:t>podrán estacionarse en la vía pública durante el tiempo que dure la maniobra de carga y descarga, procurando no afectar la vialidad. Para éste efecto, deberán obtener permiso de la Secretaría de </w:t>
      </w:r>
      <w:r>
        <w:rPr>
          <w:spacing w:val="-2"/>
        </w:rPr>
        <w:t>Movilidad.</w:t>
      </w:r>
    </w:p>
    <w:p>
      <w:pPr>
        <w:pStyle w:val="BodyText"/>
        <w:spacing w:line="235" w:lineRule="auto" w:before="144"/>
        <w:ind w:left="139" w:right="131"/>
      </w:pPr>
      <w:r>
        <w:rPr/>
        <w:t>ARTÍCULO 367. Los escombros, excavaciones y cualquier otro obstáculo para el tránsito en la vía pública, originados por Construcciones públicas o privadas, serán protegidos con barreras, y señalados adecuadamente por los responsables de las Construcciones, con banderas y letreros durante el día y con señales luminosas claramente visibles durante la noche.</w:t>
      </w:r>
    </w:p>
    <w:p>
      <w:pPr>
        <w:pStyle w:val="BodyText"/>
        <w:spacing w:line="235" w:lineRule="auto" w:before="142"/>
        <w:ind w:left="139" w:right="137"/>
      </w:pPr>
      <w:r>
        <w:rPr/>
        <w:t>ARTÍCULO 368. Los Propietarios están obligados a reparar por su cuenta las banquetas y guarniciones que hayan deteriorado con motivo de la ejecución de la obra.</w:t>
      </w:r>
    </w:p>
    <w:p>
      <w:pPr>
        <w:pStyle w:val="BodyText"/>
        <w:spacing w:line="235" w:lineRule="auto" w:before="142"/>
        <w:ind w:left="139" w:right="131"/>
      </w:pPr>
      <w:r>
        <w:rPr/>
        <w:t>ARTÍCULO 369. Cuando se interrumpa una excavación, se tomarán las precauciones necesarias para</w:t>
      </w:r>
      <w:r>
        <w:rPr>
          <w:spacing w:val="-7"/>
        </w:rPr>
        <w:t> </w:t>
      </w:r>
      <w:r>
        <w:rPr/>
        <w:t>evitar</w:t>
      </w:r>
      <w:r>
        <w:rPr>
          <w:spacing w:val="-7"/>
        </w:rPr>
        <w:t> </w:t>
      </w:r>
      <w:r>
        <w:rPr/>
        <w:t>que</w:t>
      </w:r>
      <w:r>
        <w:rPr>
          <w:spacing w:val="-10"/>
        </w:rPr>
        <w:t> </w:t>
      </w:r>
      <w:r>
        <w:rPr/>
        <w:t>se</w:t>
      </w:r>
      <w:r>
        <w:rPr>
          <w:spacing w:val="-7"/>
        </w:rPr>
        <w:t> </w:t>
      </w:r>
      <w:r>
        <w:rPr/>
        <w:t>presenten</w:t>
      </w:r>
      <w:r>
        <w:rPr>
          <w:spacing w:val="-7"/>
        </w:rPr>
        <w:t> </w:t>
      </w:r>
      <w:r>
        <w:rPr/>
        <w:t>movimientos</w:t>
      </w:r>
      <w:r>
        <w:rPr>
          <w:spacing w:val="-10"/>
        </w:rPr>
        <w:t> </w:t>
      </w:r>
      <w:r>
        <w:rPr/>
        <w:t>que</w:t>
      </w:r>
      <w:r>
        <w:rPr>
          <w:spacing w:val="-8"/>
        </w:rPr>
        <w:t> </w:t>
      </w:r>
      <w:r>
        <w:rPr/>
        <w:t>puedan</w:t>
      </w:r>
      <w:r>
        <w:rPr>
          <w:spacing w:val="-5"/>
        </w:rPr>
        <w:t> </w:t>
      </w:r>
      <w:r>
        <w:rPr/>
        <w:t>dañar</w:t>
      </w:r>
      <w:r>
        <w:rPr>
          <w:spacing w:val="-6"/>
        </w:rPr>
        <w:t> </w:t>
      </w:r>
      <w:r>
        <w:rPr/>
        <w:t>las</w:t>
      </w:r>
      <w:r>
        <w:rPr>
          <w:spacing w:val="-5"/>
        </w:rPr>
        <w:t> </w:t>
      </w:r>
      <w:r>
        <w:rPr/>
        <w:t>edificaciones</w:t>
      </w:r>
      <w:r>
        <w:rPr>
          <w:spacing w:val="-5"/>
        </w:rPr>
        <w:t> </w:t>
      </w:r>
      <w:r>
        <w:rPr/>
        <w:t>y</w:t>
      </w:r>
      <w:r>
        <w:rPr>
          <w:spacing w:val="-7"/>
        </w:rPr>
        <w:t> </w:t>
      </w:r>
      <w:r>
        <w:rPr/>
        <w:t>predios</w:t>
      </w:r>
      <w:r>
        <w:rPr>
          <w:spacing w:val="-7"/>
        </w:rPr>
        <w:t> </w:t>
      </w:r>
      <w:r>
        <w:rPr/>
        <w:t>colindantes o las instalaciones de</w:t>
      </w:r>
      <w:r>
        <w:rPr>
          <w:spacing w:val="-1"/>
        </w:rPr>
        <w:t> </w:t>
      </w:r>
      <w:r>
        <w:rPr/>
        <w:t>la</w:t>
      </w:r>
      <w:r>
        <w:rPr>
          <w:spacing w:val="-1"/>
        </w:rPr>
        <w:t> </w:t>
      </w:r>
      <w:r>
        <w:rPr/>
        <w:t>vía pública y</w:t>
      </w:r>
      <w:r>
        <w:rPr>
          <w:spacing w:val="-1"/>
        </w:rPr>
        <w:t> </w:t>
      </w:r>
      <w:r>
        <w:rPr/>
        <w:t>que</w:t>
      </w:r>
      <w:r>
        <w:rPr>
          <w:spacing w:val="-1"/>
        </w:rPr>
        <w:t> </w:t>
      </w:r>
      <w:r>
        <w:rPr/>
        <w:t>ocurran</w:t>
      </w:r>
      <w:r>
        <w:rPr>
          <w:spacing w:val="-1"/>
        </w:rPr>
        <w:t> </w:t>
      </w:r>
      <w:r>
        <w:rPr/>
        <w:t>fallas en</w:t>
      </w:r>
      <w:r>
        <w:rPr>
          <w:spacing w:val="-1"/>
        </w:rPr>
        <w:t> </w:t>
      </w:r>
      <w:r>
        <w:rPr/>
        <w:t>las paredes o</w:t>
      </w:r>
      <w:r>
        <w:rPr>
          <w:spacing w:val="-3"/>
        </w:rPr>
        <w:t> </w:t>
      </w:r>
      <w:r>
        <w:rPr/>
        <w:t>taludes de la</w:t>
      </w:r>
      <w:r>
        <w:rPr>
          <w:spacing w:val="-1"/>
        </w:rPr>
        <w:t> </w:t>
      </w:r>
      <w:r>
        <w:rPr/>
        <w:t>excavación.</w:t>
      </w:r>
    </w:p>
    <w:p>
      <w:pPr>
        <w:pStyle w:val="BodyText"/>
        <w:spacing w:line="232" w:lineRule="auto" w:before="147"/>
        <w:ind w:left="139" w:right="138"/>
      </w:pPr>
      <w:r>
        <w:rPr/>
        <w:t>Se tomarán también las precauciones necesarias para impedir el acceso al sitio de la excavación mediante el señalamiento adecuado.</w:t>
      </w:r>
    </w:p>
    <w:p>
      <w:pPr>
        <w:pStyle w:val="BodyText"/>
        <w:spacing w:before="250"/>
        <w:ind w:firstLine="0"/>
        <w:jc w:val="left"/>
      </w:pPr>
    </w:p>
    <w:p>
      <w:pPr>
        <w:pStyle w:val="Heading1"/>
        <w:ind w:left="9"/>
      </w:pPr>
      <w:r>
        <w:rPr/>
        <w:t>SECCIÓN</w:t>
      </w:r>
      <w:r>
        <w:rPr>
          <w:spacing w:val="-8"/>
        </w:rPr>
        <w:t> </w:t>
      </w:r>
      <w:r>
        <w:rPr/>
        <w:t>II.</w:t>
      </w:r>
      <w:r>
        <w:rPr>
          <w:spacing w:val="-6"/>
        </w:rPr>
        <w:t> </w:t>
      </w:r>
      <w:r>
        <w:rPr/>
        <w:t>SEGURIDAD</w:t>
      </w:r>
      <w:r>
        <w:rPr>
          <w:spacing w:val="-4"/>
        </w:rPr>
        <w:t> </w:t>
      </w:r>
      <w:r>
        <w:rPr/>
        <w:t>E</w:t>
      </w:r>
      <w:r>
        <w:rPr>
          <w:spacing w:val="-5"/>
        </w:rPr>
        <w:t> </w:t>
      </w:r>
      <w:r>
        <w:rPr/>
        <w:t>HIGIENE</w:t>
      </w:r>
      <w:r>
        <w:rPr>
          <w:spacing w:val="-6"/>
        </w:rPr>
        <w:t> </w:t>
      </w:r>
      <w:r>
        <w:rPr/>
        <w:t>EN</w:t>
      </w:r>
      <w:r>
        <w:rPr>
          <w:spacing w:val="-5"/>
        </w:rPr>
        <w:t> </w:t>
      </w:r>
      <w:r>
        <w:rPr/>
        <w:t>LAS</w:t>
      </w:r>
      <w:r>
        <w:rPr>
          <w:spacing w:val="-3"/>
        </w:rPr>
        <w:t> </w:t>
      </w:r>
      <w:r>
        <w:rPr>
          <w:spacing w:val="-2"/>
        </w:rPr>
        <w:t>CONSTRUCCIONES</w:t>
      </w:r>
    </w:p>
    <w:p>
      <w:pPr>
        <w:pStyle w:val="BodyText"/>
        <w:spacing w:before="118"/>
        <w:ind w:firstLine="0"/>
        <w:jc w:val="left"/>
        <w:rPr>
          <w:rFonts w:ascii="Arial"/>
          <w:b/>
        </w:rPr>
      </w:pPr>
    </w:p>
    <w:p>
      <w:pPr>
        <w:pStyle w:val="BodyText"/>
        <w:spacing w:line="235" w:lineRule="auto"/>
        <w:ind w:left="139" w:right="134"/>
      </w:pPr>
      <w:r>
        <w:rPr/>
        <w:t>ARTÍCULO</w:t>
      </w:r>
      <w:r>
        <w:rPr>
          <w:spacing w:val="-16"/>
        </w:rPr>
        <w:t> </w:t>
      </w:r>
      <w:r>
        <w:rPr/>
        <w:t>370.</w:t>
      </w:r>
      <w:r>
        <w:rPr>
          <w:spacing w:val="-15"/>
        </w:rPr>
        <w:t> </w:t>
      </w:r>
      <w:r>
        <w:rPr/>
        <w:t>Durante</w:t>
      </w:r>
      <w:r>
        <w:rPr>
          <w:spacing w:val="-15"/>
        </w:rPr>
        <w:t> </w:t>
      </w:r>
      <w:r>
        <w:rPr/>
        <w:t>la</w:t>
      </w:r>
      <w:r>
        <w:rPr>
          <w:spacing w:val="-16"/>
        </w:rPr>
        <w:t> </w:t>
      </w:r>
      <w:r>
        <w:rPr/>
        <w:t>ejecución</w:t>
      </w:r>
      <w:r>
        <w:rPr>
          <w:spacing w:val="-15"/>
        </w:rPr>
        <w:t> </w:t>
      </w:r>
      <w:r>
        <w:rPr/>
        <w:t>de</w:t>
      </w:r>
      <w:r>
        <w:rPr>
          <w:spacing w:val="-15"/>
        </w:rPr>
        <w:t> </w:t>
      </w:r>
      <w:r>
        <w:rPr/>
        <w:t>cualquier</w:t>
      </w:r>
      <w:r>
        <w:rPr>
          <w:spacing w:val="-15"/>
        </w:rPr>
        <w:t> </w:t>
      </w:r>
      <w:r>
        <w:rPr/>
        <w:t>edificación,</w:t>
      </w:r>
      <w:r>
        <w:rPr>
          <w:spacing w:val="-16"/>
        </w:rPr>
        <w:t> </w:t>
      </w:r>
      <w:r>
        <w:rPr/>
        <w:t>el</w:t>
      </w:r>
      <w:r>
        <w:rPr>
          <w:spacing w:val="-15"/>
        </w:rPr>
        <w:t> </w:t>
      </w:r>
      <w:r>
        <w:rPr/>
        <w:t>Propietario</w:t>
      </w:r>
      <w:r>
        <w:rPr>
          <w:spacing w:val="-15"/>
        </w:rPr>
        <w:t> </w:t>
      </w:r>
      <w:r>
        <w:rPr/>
        <w:t>de</w:t>
      </w:r>
      <w:r>
        <w:rPr>
          <w:spacing w:val="-16"/>
        </w:rPr>
        <w:t> </w:t>
      </w:r>
      <w:r>
        <w:rPr/>
        <w:t>la</w:t>
      </w:r>
      <w:r>
        <w:rPr>
          <w:spacing w:val="-15"/>
        </w:rPr>
        <w:t> </w:t>
      </w:r>
      <w:r>
        <w:rPr/>
        <w:t>misma</w:t>
      </w:r>
      <w:r>
        <w:rPr>
          <w:spacing w:val="-15"/>
        </w:rPr>
        <w:t> </w:t>
      </w:r>
      <w:r>
        <w:rPr/>
        <w:t>y</w:t>
      </w:r>
      <w:r>
        <w:rPr>
          <w:spacing w:val="-15"/>
        </w:rPr>
        <w:t> </w:t>
      </w:r>
      <w:r>
        <w:rPr/>
        <w:t>el</w:t>
      </w:r>
      <w:r>
        <w:rPr>
          <w:spacing w:val="-16"/>
        </w:rPr>
        <w:t> </w:t>
      </w:r>
      <w:r>
        <w:rPr/>
        <w:t>Director Responsable de Obra, tomarán las precauciones, adoptarán las medidas técnicas y realizarán los trabajos necesarios para proteger la vida y la integridad física de los trabajadores y la de terceros, para lo cual deberán cumplir con lo establecido en este capítulo y con los Reglamentos generales de seguridad e higiene en el trabajo y de medidas preventivas de accidentes de trabajo.</w:t>
      </w:r>
    </w:p>
    <w:p>
      <w:pPr>
        <w:pStyle w:val="BodyText"/>
        <w:spacing w:line="235" w:lineRule="auto" w:before="143"/>
        <w:ind w:left="139" w:right="129"/>
      </w:pPr>
      <w:r>
        <w:rPr/>
        <w:t>ARTÍCULO 371. Durante las diferentes etapas de edificación de cualquier Construcción, deberán tomarse</w:t>
      </w:r>
      <w:r>
        <w:rPr>
          <w:spacing w:val="-15"/>
        </w:rPr>
        <w:t> </w:t>
      </w:r>
      <w:r>
        <w:rPr/>
        <w:t>las</w:t>
      </w:r>
      <w:r>
        <w:rPr>
          <w:spacing w:val="-13"/>
        </w:rPr>
        <w:t> </w:t>
      </w:r>
      <w:r>
        <w:rPr/>
        <w:t>precauciones</w:t>
      </w:r>
      <w:r>
        <w:rPr>
          <w:spacing w:val="-13"/>
        </w:rPr>
        <w:t> </w:t>
      </w:r>
      <w:r>
        <w:rPr/>
        <w:t>necesarias</w:t>
      </w:r>
      <w:r>
        <w:rPr>
          <w:spacing w:val="-13"/>
        </w:rPr>
        <w:t> </w:t>
      </w:r>
      <w:r>
        <w:rPr/>
        <w:t>para</w:t>
      </w:r>
      <w:r>
        <w:rPr>
          <w:spacing w:val="-14"/>
        </w:rPr>
        <w:t> </w:t>
      </w:r>
      <w:r>
        <w:rPr/>
        <w:t>evitar</w:t>
      </w:r>
      <w:r>
        <w:rPr>
          <w:spacing w:val="-13"/>
        </w:rPr>
        <w:t> </w:t>
      </w:r>
      <w:r>
        <w:rPr/>
        <w:t>los</w:t>
      </w:r>
      <w:r>
        <w:rPr>
          <w:spacing w:val="-13"/>
        </w:rPr>
        <w:t> </w:t>
      </w:r>
      <w:r>
        <w:rPr/>
        <w:t>incendios</w:t>
      </w:r>
      <w:r>
        <w:rPr>
          <w:spacing w:val="-13"/>
        </w:rPr>
        <w:t> </w:t>
      </w:r>
      <w:r>
        <w:rPr/>
        <w:t>y</w:t>
      </w:r>
      <w:r>
        <w:rPr>
          <w:spacing w:val="-16"/>
        </w:rPr>
        <w:t> </w:t>
      </w:r>
      <w:r>
        <w:rPr/>
        <w:t>para</w:t>
      </w:r>
      <w:r>
        <w:rPr>
          <w:spacing w:val="-14"/>
        </w:rPr>
        <w:t> </w:t>
      </w:r>
      <w:r>
        <w:rPr/>
        <w:t>combatirlos</w:t>
      </w:r>
      <w:r>
        <w:rPr>
          <w:spacing w:val="-13"/>
        </w:rPr>
        <w:t> </w:t>
      </w:r>
      <w:r>
        <w:rPr/>
        <w:t>mediante</w:t>
      </w:r>
      <w:r>
        <w:rPr>
          <w:spacing w:val="-16"/>
        </w:rPr>
        <w:t> </w:t>
      </w:r>
      <w:r>
        <w:rPr/>
        <w:t>el</w:t>
      </w:r>
      <w:r>
        <w:rPr>
          <w:spacing w:val="-15"/>
        </w:rPr>
        <w:t> </w:t>
      </w:r>
      <w:r>
        <w:rPr/>
        <w:t>equipo de extinción adecuado. Esta protección deberá proporcionarse tanto al área ocupada por la Construcción,</w:t>
      </w:r>
      <w:r>
        <w:rPr>
          <w:spacing w:val="-4"/>
        </w:rPr>
        <w:t> </w:t>
      </w:r>
      <w:r>
        <w:rPr/>
        <w:t>en</w:t>
      </w:r>
      <w:r>
        <w:rPr>
          <w:spacing w:val="-8"/>
        </w:rPr>
        <w:t> </w:t>
      </w:r>
      <w:r>
        <w:rPr/>
        <w:t>sí,</w:t>
      </w:r>
      <w:r>
        <w:rPr>
          <w:spacing w:val="-6"/>
        </w:rPr>
        <w:t> </w:t>
      </w:r>
      <w:r>
        <w:rPr/>
        <w:t>como</w:t>
      </w:r>
      <w:r>
        <w:rPr>
          <w:spacing w:val="-5"/>
        </w:rPr>
        <w:t> </w:t>
      </w:r>
      <w:r>
        <w:rPr/>
        <w:t>a</w:t>
      </w:r>
      <w:r>
        <w:rPr>
          <w:spacing w:val="-7"/>
        </w:rPr>
        <w:t> </w:t>
      </w:r>
      <w:r>
        <w:rPr/>
        <w:t>las</w:t>
      </w:r>
      <w:r>
        <w:rPr>
          <w:spacing w:val="-7"/>
        </w:rPr>
        <w:t> </w:t>
      </w:r>
      <w:r>
        <w:rPr/>
        <w:t>colindancias,</w:t>
      </w:r>
      <w:r>
        <w:rPr>
          <w:spacing w:val="-4"/>
        </w:rPr>
        <w:t> </w:t>
      </w:r>
      <w:r>
        <w:rPr/>
        <w:t>bodegas,</w:t>
      </w:r>
      <w:r>
        <w:rPr>
          <w:spacing w:val="-6"/>
        </w:rPr>
        <w:t> </w:t>
      </w:r>
      <w:r>
        <w:rPr/>
        <w:t>almacenes</w:t>
      </w:r>
      <w:r>
        <w:rPr>
          <w:spacing w:val="-7"/>
        </w:rPr>
        <w:t> </w:t>
      </w:r>
      <w:r>
        <w:rPr/>
        <w:t>y</w:t>
      </w:r>
      <w:r>
        <w:rPr>
          <w:spacing w:val="-7"/>
        </w:rPr>
        <w:t> </w:t>
      </w:r>
      <w:r>
        <w:rPr/>
        <w:t>oficinas.</w:t>
      </w:r>
      <w:r>
        <w:rPr>
          <w:spacing w:val="-6"/>
        </w:rPr>
        <w:t> </w:t>
      </w:r>
      <w:r>
        <w:rPr/>
        <w:t>El</w:t>
      </w:r>
      <w:r>
        <w:rPr>
          <w:spacing w:val="-6"/>
        </w:rPr>
        <w:t> </w:t>
      </w:r>
      <w:r>
        <w:rPr/>
        <w:t>equipo</w:t>
      </w:r>
      <w:r>
        <w:rPr>
          <w:spacing w:val="-8"/>
        </w:rPr>
        <w:t> </w:t>
      </w:r>
      <w:r>
        <w:rPr/>
        <w:t>de</w:t>
      </w:r>
      <w:r>
        <w:rPr>
          <w:spacing w:val="-8"/>
        </w:rPr>
        <w:t> </w:t>
      </w:r>
      <w:r>
        <w:rPr/>
        <w:t>extinción de</w:t>
      </w:r>
      <w:r>
        <w:rPr>
          <w:spacing w:val="-7"/>
        </w:rPr>
        <w:t> </w:t>
      </w:r>
      <w:r>
        <w:rPr/>
        <w:t>fuego</w:t>
      </w:r>
      <w:r>
        <w:rPr>
          <w:spacing w:val="-4"/>
        </w:rPr>
        <w:t> </w:t>
      </w:r>
      <w:r>
        <w:rPr/>
        <w:t>deberá</w:t>
      </w:r>
      <w:r>
        <w:rPr>
          <w:spacing w:val="-4"/>
        </w:rPr>
        <w:t> </w:t>
      </w:r>
      <w:r>
        <w:rPr/>
        <w:t>ubicarse</w:t>
      </w:r>
      <w:r>
        <w:rPr>
          <w:spacing w:val="-4"/>
        </w:rPr>
        <w:t> </w:t>
      </w:r>
      <w:r>
        <w:rPr/>
        <w:t>en</w:t>
      </w:r>
      <w:r>
        <w:rPr>
          <w:spacing w:val="-4"/>
        </w:rPr>
        <w:t> </w:t>
      </w:r>
      <w:r>
        <w:rPr/>
        <w:t>lugares</w:t>
      </w:r>
      <w:r>
        <w:rPr>
          <w:spacing w:val="-6"/>
        </w:rPr>
        <w:t> </w:t>
      </w:r>
      <w:r>
        <w:rPr/>
        <w:t>de</w:t>
      </w:r>
      <w:r>
        <w:rPr>
          <w:spacing w:val="-7"/>
        </w:rPr>
        <w:t> </w:t>
      </w:r>
      <w:r>
        <w:rPr/>
        <w:t>fácil</w:t>
      </w:r>
      <w:r>
        <w:rPr>
          <w:spacing w:val="-5"/>
        </w:rPr>
        <w:t> </w:t>
      </w:r>
      <w:r>
        <w:rPr/>
        <w:t>acceso</w:t>
      </w:r>
      <w:r>
        <w:rPr>
          <w:spacing w:val="-4"/>
        </w:rPr>
        <w:t> </w:t>
      </w:r>
      <w:r>
        <w:rPr/>
        <w:t>y</w:t>
      </w:r>
      <w:r>
        <w:rPr>
          <w:spacing w:val="-6"/>
        </w:rPr>
        <w:t> </w:t>
      </w:r>
      <w:r>
        <w:rPr/>
        <w:t>en</w:t>
      </w:r>
      <w:r>
        <w:rPr>
          <w:spacing w:val="-4"/>
        </w:rPr>
        <w:t> </w:t>
      </w:r>
      <w:r>
        <w:rPr/>
        <w:t>las</w:t>
      </w:r>
      <w:r>
        <w:rPr>
          <w:spacing w:val="-4"/>
        </w:rPr>
        <w:t> </w:t>
      </w:r>
      <w:r>
        <w:rPr/>
        <w:t>zonas</w:t>
      </w:r>
      <w:r>
        <w:rPr>
          <w:spacing w:val="-4"/>
        </w:rPr>
        <w:t> </w:t>
      </w:r>
      <w:r>
        <w:rPr/>
        <w:t>donde</w:t>
      </w:r>
      <w:r>
        <w:rPr>
          <w:spacing w:val="-4"/>
        </w:rPr>
        <w:t> </w:t>
      </w:r>
      <w:r>
        <w:rPr/>
        <w:t>se</w:t>
      </w:r>
      <w:r>
        <w:rPr>
          <w:spacing w:val="-4"/>
        </w:rPr>
        <w:t> </w:t>
      </w:r>
      <w:r>
        <w:rPr/>
        <w:t>ejecuten</w:t>
      </w:r>
      <w:r>
        <w:rPr>
          <w:spacing w:val="-7"/>
        </w:rPr>
        <w:t> </w:t>
      </w:r>
      <w:r>
        <w:rPr/>
        <w:t>soldaduras</w:t>
      </w:r>
      <w:r>
        <w:rPr>
          <w:spacing w:val="-6"/>
        </w:rPr>
        <w:t> </w:t>
      </w:r>
      <w:r>
        <w:rPr/>
        <w:t>y otras operaciones que puedan originar incendios y se identificará mediante señales, letreros o símbolos claramente visibles.</w:t>
      </w:r>
    </w:p>
    <w:p>
      <w:pPr>
        <w:pStyle w:val="BodyText"/>
        <w:spacing w:line="232" w:lineRule="auto" w:before="144"/>
        <w:ind w:left="139" w:right="130"/>
      </w:pPr>
      <w:r>
        <w:rPr/>
        <w:t>Los aparatos y equipos que se utilicen en la Construcción, que produzcan humo o gas proveniente de la combustión, deberán ser colocados de manera que se evite el peligro de incendio o de </w:t>
      </w:r>
      <w:r>
        <w:rPr>
          <w:spacing w:val="-2"/>
        </w:rPr>
        <w:t>intoxicación.</w:t>
      </w:r>
    </w:p>
    <w:p>
      <w:pPr>
        <w:pStyle w:val="BodyText"/>
        <w:spacing w:line="232" w:lineRule="auto" w:before="149"/>
        <w:ind w:left="139" w:right="134"/>
      </w:pPr>
      <w:r>
        <w:rPr/>
        <w:t>ARTÍCULO 372. En la zona de trabajo donde exista riesgo de caída de personas deberán usarse cinturones de seguridad, líneas de amarres, andamios, barandales o redes de seguridad.</w:t>
      </w:r>
    </w:p>
    <w:p>
      <w:pPr>
        <w:pStyle w:val="BodyText"/>
        <w:spacing w:after="0" w:line="232" w:lineRule="auto"/>
        <w:sectPr>
          <w:pgSz w:w="12240" w:h="15840"/>
          <w:pgMar w:header="355" w:footer="994" w:top="1740" w:bottom="1180" w:left="1133" w:right="1133"/>
        </w:sectPr>
      </w:pPr>
    </w:p>
    <w:p>
      <w:pPr>
        <w:pStyle w:val="BodyText"/>
        <w:spacing w:line="232" w:lineRule="auto" w:before="98"/>
        <w:ind w:left="139" w:right="131"/>
      </w:pPr>
      <w:r>
        <w:rPr/>
        <w:t>En las zonas de maniobras con alto riesgo y equipo peligroso, deberá restringirse el acceso. Solo personal autorizado podrá hacer uso del área.</w:t>
      </w:r>
    </w:p>
    <w:p>
      <w:pPr>
        <w:pStyle w:val="BodyText"/>
        <w:spacing w:line="232" w:lineRule="auto" w:before="148"/>
        <w:ind w:left="139" w:right="129"/>
      </w:pPr>
      <w:r>
        <w:rPr/>
        <w:t>ARTÍCULO 373. Durante las obras de construcción, deberán proporcionarse a los trabajadores servicios provisionales de agua potable y sanitario, excusado o letrina y mantenerse permanentemente</w:t>
      </w:r>
      <w:r>
        <w:rPr>
          <w:spacing w:val="-3"/>
        </w:rPr>
        <w:t> </w:t>
      </w:r>
      <w:r>
        <w:rPr/>
        <w:t>un</w:t>
      </w:r>
      <w:r>
        <w:rPr>
          <w:spacing w:val="-3"/>
        </w:rPr>
        <w:t> </w:t>
      </w:r>
      <w:r>
        <w:rPr/>
        <w:t>botiquín con</w:t>
      </w:r>
      <w:r>
        <w:rPr>
          <w:spacing w:val="-3"/>
        </w:rPr>
        <w:t> </w:t>
      </w:r>
      <w:r>
        <w:rPr/>
        <w:t>los</w:t>
      </w:r>
      <w:r>
        <w:rPr>
          <w:spacing w:val="-3"/>
        </w:rPr>
        <w:t> </w:t>
      </w:r>
      <w:r>
        <w:rPr/>
        <w:t>medicamentos</w:t>
      </w:r>
      <w:r>
        <w:rPr>
          <w:spacing w:val="-2"/>
        </w:rPr>
        <w:t> </w:t>
      </w:r>
      <w:r>
        <w:rPr/>
        <w:t>e</w:t>
      </w:r>
      <w:r>
        <w:rPr>
          <w:spacing w:val="-3"/>
        </w:rPr>
        <w:t> </w:t>
      </w:r>
      <w:r>
        <w:rPr/>
        <w:t>instrumentales de</w:t>
      </w:r>
      <w:r>
        <w:rPr>
          <w:spacing w:val="-3"/>
        </w:rPr>
        <w:t> </w:t>
      </w:r>
      <w:r>
        <w:rPr/>
        <w:t>curación</w:t>
      </w:r>
      <w:r>
        <w:rPr>
          <w:spacing w:val="-1"/>
        </w:rPr>
        <w:t> </w:t>
      </w:r>
      <w:r>
        <w:rPr/>
        <w:t>necesarios</w:t>
      </w:r>
      <w:r>
        <w:rPr>
          <w:spacing w:val="-3"/>
        </w:rPr>
        <w:t> </w:t>
      </w:r>
      <w:r>
        <w:rPr/>
        <w:t>para proporcionar primeros auxilios.</w:t>
      </w:r>
    </w:p>
    <w:p>
      <w:pPr>
        <w:pStyle w:val="BodyText"/>
        <w:ind w:firstLine="0"/>
        <w:jc w:val="left"/>
      </w:pPr>
    </w:p>
    <w:p>
      <w:pPr>
        <w:pStyle w:val="BodyText"/>
        <w:spacing w:before="1"/>
        <w:ind w:firstLine="0"/>
        <w:jc w:val="left"/>
      </w:pPr>
    </w:p>
    <w:p>
      <w:pPr>
        <w:pStyle w:val="Heading1"/>
        <w:spacing w:before="1"/>
      </w:pPr>
      <w:r>
        <w:rPr/>
        <w:t>SECCIÓN</w:t>
      </w:r>
      <w:r>
        <w:rPr>
          <w:spacing w:val="-7"/>
        </w:rPr>
        <w:t> </w:t>
      </w:r>
      <w:r>
        <w:rPr/>
        <w:t>III.</w:t>
      </w:r>
      <w:r>
        <w:rPr>
          <w:spacing w:val="-6"/>
        </w:rPr>
        <w:t> </w:t>
      </w:r>
      <w:r>
        <w:rPr/>
        <w:t>CONSTRUCCIÓN</w:t>
      </w:r>
      <w:r>
        <w:rPr>
          <w:spacing w:val="-6"/>
        </w:rPr>
        <w:t> </w:t>
      </w:r>
      <w:r>
        <w:rPr/>
        <w:t>EN</w:t>
      </w:r>
      <w:r>
        <w:rPr>
          <w:spacing w:val="-6"/>
        </w:rPr>
        <w:t> </w:t>
      </w:r>
      <w:r>
        <w:rPr>
          <w:spacing w:val="-2"/>
        </w:rPr>
        <w:t>COLINDANCIA</w:t>
      </w:r>
    </w:p>
    <w:p>
      <w:pPr>
        <w:pStyle w:val="BodyText"/>
        <w:spacing w:before="230"/>
        <w:ind w:firstLine="0"/>
        <w:jc w:val="left"/>
        <w:rPr>
          <w:rFonts w:ascii="Arial"/>
          <w:b/>
        </w:rPr>
      </w:pPr>
    </w:p>
    <w:p>
      <w:pPr>
        <w:pStyle w:val="BodyText"/>
        <w:spacing w:line="235" w:lineRule="auto"/>
        <w:ind w:left="139" w:right="130"/>
      </w:pPr>
      <w:r>
        <w:rPr/>
        <w:t>ARTÍCULO 374. El propietario de la construcción en colindancia deberá de tomar las siguientes </w:t>
      </w:r>
      <w:r>
        <w:rPr>
          <w:spacing w:val="-2"/>
        </w:rPr>
        <w:t>precauciones:</w:t>
      </w:r>
    </w:p>
    <w:p>
      <w:pPr>
        <w:pStyle w:val="ListParagraph"/>
        <w:numPr>
          <w:ilvl w:val="2"/>
          <w:numId w:val="111"/>
        </w:numPr>
        <w:tabs>
          <w:tab w:pos="1850" w:val="left" w:leader="none"/>
        </w:tabs>
        <w:spacing w:line="235" w:lineRule="auto" w:before="143" w:after="0"/>
        <w:ind w:left="1850" w:right="129" w:hanging="382"/>
        <w:jc w:val="both"/>
        <w:rPr>
          <w:sz w:val="22"/>
        </w:rPr>
      </w:pPr>
      <w:r>
        <w:rPr>
          <w:sz w:val="22"/>
        </w:rPr>
        <w:t>En excavaciones de límite de propiedad, o colindancia, en donde exista construcción del colindante, se tomarán las precauciones debidas tales como: Apuntalamiento, tabla-estacado, excavación por tramos y vaciado de los mismos en secciones o cualquier otro medio que garantice que la construcción del colindante no sufrirá deterioro alguno. Si aún tomando las providencias del caso, la construcción colindante sufriera daños, el Propietario de la Construcción en ejecución, se verá obligado a reparar los daños, pero no será sujeto de sanción por ser evidente que trato de evitarlos al cumplir con las disposiciones de este Reglamento, considerándose como un mero accidente; y</w:t>
      </w:r>
    </w:p>
    <w:p>
      <w:pPr>
        <w:pStyle w:val="ListParagraph"/>
        <w:numPr>
          <w:ilvl w:val="2"/>
          <w:numId w:val="111"/>
        </w:numPr>
        <w:tabs>
          <w:tab w:pos="1848" w:val="left" w:leader="none"/>
          <w:tab w:pos="1850" w:val="left" w:leader="none"/>
        </w:tabs>
        <w:spacing w:line="235" w:lineRule="auto" w:before="140" w:after="0"/>
        <w:ind w:left="1850" w:right="128" w:hanging="382"/>
        <w:jc w:val="both"/>
        <w:rPr>
          <w:sz w:val="22"/>
        </w:rPr>
      </w:pPr>
      <w:r>
        <w:rPr>
          <w:sz w:val="22"/>
        </w:rPr>
        <w:t>En Construcciones en colindancias que necesiten ejecutarse en terreno del colindante, tales como colocar andamios y otros objetos, el colindante tendrá la obligación de consentirlo, recibiendo si fuera procedente indemnización o reparación</w:t>
      </w:r>
      <w:r>
        <w:rPr>
          <w:spacing w:val="-16"/>
          <w:sz w:val="22"/>
        </w:rPr>
        <w:t> </w:t>
      </w:r>
      <w:r>
        <w:rPr>
          <w:sz w:val="22"/>
        </w:rPr>
        <w:t>de</w:t>
      </w:r>
      <w:r>
        <w:rPr>
          <w:spacing w:val="-15"/>
          <w:sz w:val="22"/>
        </w:rPr>
        <w:t> </w:t>
      </w:r>
      <w:r>
        <w:rPr>
          <w:sz w:val="22"/>
        </w:rPr>
        <w:t>los</w:t>
      </w:r>
      <w:r>
        <w:rPr>
          <w:spacing w:val="-15"/>
          <w:sz w:val="22"/>
        </w:rPr>
        <w:t> </w:t>
      </w:r>
      <w:r>
        <w:rPr>
          <w:sz w:val="22"/>
        </w:rPr>
        <w:t>daños</w:t>
      </w:r>
      <w:r>
        <w:rPr>
          <w:spacing w:val="-16"/>
          <w:sz w:val="22"/>
        </w:rPr>
        <w:t> </w:t>
      </w:r>
      <w:r>
        <w:rPr>
          <w:sz w:val="22"/>
        </w:rPr>
        <w:t>ocasionados,</w:t>
      </w:r>
      <w:r>
        <w:rPr>
          <w:spacing w:val="-13"/>
          <w:sz w:val="22"/>
        </w:rPr>
        <w:t> </w:t>
      </w:r>
      <w:r>
        <w:rPr>
          <w:sz w:val="22"/>
        </w:rPr>
        <w:t>Las</w:t>
      </w:r>
      <w:r>
        <w:rPr>
          <w:spacing w:val="-14"/>
          <w:sz w:val="22"/>
        </w:rPr>
        <w:t> </w:t>
      </w:r>
      <w:r>
        <w:rPr>
          <w:sz w:val="22"/>
        </w:rPr>
        <w:t>edificaciones</w:t>
      </w:r>
      <w:r>
        <w:rPr>
          <w:spacing w:val="-12"/>
          <w:sz w:val="22"/>
        </w:rPr>
        <w:t> </w:t>
      </w:r>
      <w:r>
        <w:rPr>
          <w:sz w:val="22"/>
        </w:rPr>
        <w:t>en</w:t>
      </w:r>
      <w:r>
        <w:rPr>
          <w:spacing w:val="-15"/>
          <w:sz w:val="22"/>
        </w:rPr>
        <w:t> </w:t>
      </w:r>
      <w:r>
        <w:rPr>
          <w:sz w:val="22"/>
        </w:rPr>
        <w:t>colindancia</w:t>
      </w:r>
      <w:r>
        <w:rPr>
          <w:spacing w:val="-12"/>
          <w:sz w:val="22"/>
        </w:rPr>
        <w:t> </w:t>
      </w:r>
      <w:r>
        <w:rPr>
          <w:sz w:val="22"/>
        </w:rPr>
        <w:t>deberán</w:t>
      </w:r>
      <w:r>
        <w:rPr>
          <w:spacing w:val="-15"/>
          <w:sz w:val="22"/>
        </w:rPr>
        <w:t> </w:t>
      </w:r>
      <w:r>
        <w:rPr>
          <w:sz w:val="22"/>
        </w:rPr>
        <w:t>de protegerse</w:t>
      </w:r>
      <w:r>
        <w:rPr>
          <w:spacing w:val="-4"/>
          <w:sz w:val="22"/>
        </w:rPr>
        <w:t> </w:t>
      </w:r>
      <w:r>
        <w:rPr>
          <w:sz w:val="22"/>
        </w:rPr>
        <w:t>por</w:t>
      </w:r>
      <w:r>
        <w:rPr>
          <w:spacing w:val="-5"/>
          <w:sz w:val="22"/>
        </w:rPr>
        <w:t> </w:t>
      </w:r>
      <w:r>
        <w:rPr>
          <w:sz w:val="22"/>
        </w:rPr>
        <w:t>medio</w:t>
      </w:r>
      <w:r>
        <w:rPr>
          <w:spacing w:val="-2"/>
          <w:sz w:val="22"/>
        </w:rPr>
        <w:t> </w:t>
      </w:r>
      <w:r>
        <w:rPr>
          <w:sz w:val="22"/>
        </w:rPr>
        <w:t>de</w:t>
      </w:r>
      <w:r>
        <w:rPr>
          <w:spacing w:val="-6"/>
          <w:sz w:val="22"/>
        </w:rPr>
        <w:t> </w:t>
      </w:r>
      <w:r>
        <w:rPr>
          <w:sz w:val="22"/>
        </w:rPr>
        <w:t>tapajuntas</w:t>
      </w:r>
      <w:r>
        <w:rPr>
          <w:spacing w:val="-6"/>
          <w:sz w:val="22"/>
        </w:rPr>
        <w:t> </w:t>
      </w:r>
      <w:r>
        <w:rPr>
          <w:sz w:val="22"/>
        </w:rPr>
        <w:t>que</w:t>
      </w:r>
      <w:r>
        <w:rPr>
          <w:spacing w:val="-4"/>
          <w:sz w:val="22"/>
        </w:rPr>
        <w:t> </w:t>
      </w:r>
      <w:r>
        <w:rPr>
          <w:sz w:val="22"/>
        </w:rPr>
        <w:t>impidan</w:t>
      </w:r>
      <w:r>
        <w:rPr>
          <w:spacing w:val="-4"/>
          <w:sz w:val="22"/>
        </w:rPr>
        <w:t> </w:t>
      </w:r>
      <w:r>
        <w:rPr>
          <w:sz w:val="22"/>
        </w:rPr>
        <w:t>la</w:t>
      </w:r>
      <w:r>
        <w:rPr>
          <w:spacing w:val="-2"/>
          <w:sz w:val="22"/>
        </w:rPr>
        <w:t> </w:t>
      </w:r>
      <w:r>
        <w:rPr>
          <w:sz w:val="22"/>
        </w:rPr>
        <w:t>penetración</w:t>
      </w:r>
      <w:r>
        <w:rPr>
          <w:spacing w:val="-4"/>
          <w:sz w:val="22"/>
        </w:rPr>
        <w:t> </w:t>
      </w:r>
      <w:r>
        <w:rPr>
          <w:sz w:val="22"/>
        </w:rPr>
        <w:t>de</w:t>
      </w:r>
      <w:r>
        <w:rPr>
          <w:spacing w:val="-4"/>
          <w:sz w:val="22"/>
        </w:rPr>
        <w:t> </w:t>
      </w:r>
      <w:r>
        <w:rPr>
          <w:sz w:val="22"/>
        </w:rPr>
        <w:t>agua,</w:t>
      </w:r>
      <w:r>
        <w:rPr>
          <w:spacing w:val="-3"/>
          <w:sz w:val="22"/>
        </w:rPr>
        <w:t> </w:t>
      </w:r>
      <w:r>
        <w:rPr>
          <w:sz w:val="22"/>
        </w:rPr>
        <w:t>basura</w:t>
      </w:r>
      <w:r>
        <w:rPr>
          <w:spacing w:val="-4"/>
          <w:sz w:val="22"/>
        </w:rPr>
        <w:t> </w:t>
      </w:r>
      <w:r>
        <w:rPr>
          <w:sz w:val="22"/>
        </w:rPr>
        <w:t>y otros materiales.</w:t>
      </w:r>
    </w:p>
    <w:p>
      <w:pPr>
        <w:pStyle w:val="BodyText"/>
        <w:spacing w:before="243"/>
        <w:ind w:firstLine="0"/>
        <w:jc w:val="left"/>
      </w:pPr>
    </w:p>
    <w:p>
      <w:pPr>
        <w:pStyle w:val="Heading1"/>
        <w:ind w:left="2"/>
      </w:pPr>
      <w:r>
        <w:rPr/>
        <w:t>SECCIÓN</w:t>
      </w:r>
      <w:r>
        <w:rPr>
          <w:spacing w:val="-9"/>
        </w:rPr>
        <w:t> </w:t>
      </w:r>
      <w:r>
        <w:rPr/>
        <w:t>IV.</w:t>
      </w:r>
      <w:r>
        <w:rPr>
          <w:spacing w:val="-6"/>
        </w:rPr>
        <w:t> </w:t>
      </w:r>
      <w:r>
        <w:rPr/>
        <w:t>RESTRICCIONES</w:t>
      </w:r>
      <w:r>
        <w:rPr>
          <w:spacing w:val="-7"/>
        </w:rPr>
        <w:t> </w:t>
      </w:r>
      <w:r>
        <w:rPr/>
        <w:t>EN</w:t>
      </w:r>
      <w:r>
        <w:rPr>
          <w:spacing w:val="-7"/>
        </w:rPr>
        <w:t> </w:t>
      </w:r>
      <w:r>
        <w:rPr/>
        <w:t>LAS</w:t>
      </w:r>
      <w:r>
        <w:rPr>
          <w:spacing w:val="-6"/>
        </w:rPr>
        <w:t> </w:t>
      </w:r>
      <w:r>
        <w:rPr>
          <w:spacing w:val="-2"/>
        </w:rPr>
        <w:t>CONSTRUCCIONES</w:t>
      </w:r>
    </w:p>
    <w:p>
      <w:pPr>
        <w:pStyle w:val="BodyText"/>
        <w:spacing w:before="237"/>
        <w:ind w:firstLine="0"/>
        <w:jc w:val="left"/>
        <w:rPr>
          <w:rFonts w:ascii="Arial"/>
          <w:b/>
        </w:rPr>
      </w:pPr>
    </w:p>
    <w:p>
      <w:pPr>
        <w:pStyle w:val="BodyText"/>
        <w:spacing w:line="232" w:lineRule="auto"/>
        <w:ind w:left="139" w:right="129"/>
      </w:pPr>
      <w:r>
        <w:rPr/>
        <w:t>ARTÍCULO 375. Las siguientes construcciones e instalaciones deben de respetar las distancias mínimas al límite de propiedad que se establecen a continuación</w:t>
      </w:r>
    </w:p>
    <w:p>
      <w:pPr>
        <w:pStyle w:val="BodyText"/>
        <w:ind w:firstLine="0"/>
        <w:jc w:val="left"/>
      </w:pPr>
    </w:p>
    <w:p>
      <w:pPr>
        <w:pStyle w:val="BodyText"/>
        <w:ind w:firstLine="0"/>
        <w:jc w:val="left"/>
      </w:pPr>
    </w:p>
    <w:p>
      <w:pPr>
        <w:pStyle w:val="ListParagraph"/>
        <w:numPr>
          <w:ilvl w:val="0"/>
          <w:numId w:val="112"/>
        </w:numPr>
        <w:tabs>
          <w:tab w:pos="2085" w:val="left" w:leader="none"/>
        </w:tabs>
        <w:spacing w:line="240" w:lineRule="auto" w:before="0" w:after="0"/>
        <w:ind w:left="2085" w:right="0" w:hanging="628"/>
        <w:jc w:val="left"/>
        <w:rPr>
          <w:sz w:val="22"/>
        </w:rPr>
      </w:pPr>
      <w:r>
        <w:rPr>
          <w:sz w:val="22"/>
        </w:rPr>
        <w:t>Cloacas</w:t>
      </w:r>
      <w:r>
        <w:rPr>
          <w:spacing w:val="-5"/>
          <w:sz w:val="22"/>
        </w:rPr>
        <w:t> </w:t>
      </w:r>
      <w:r>
        <w:rPr>
          <w:sz w:val="22"/>
        </w:rPr>
        <w:t>o</w:t>
      </w:r>
      <w:r>
        <w:rPr>
          <w:spacing w:val="-4"/>
          <w:sz w:val="22"/>
        </w:rPr>
        <w:t> </w:t>
      </w:r>
      <w:r>
        <w:rPr>
          <w:sz w:val="22"/>
        </w:rPr>
        <w:t>albañales:</w:t>
      </w:r>
      <w:r>
        <w:rPr>
          <w:spacing w:val="-3"/>
          <w:sz w:val="22"/>
        </w:rPr>
        <w:t> </w:t>
      </w:r>
      <w:r>
        <w:rPr>
          <w:sz w:val="22"/>
        </w:rPr>
        <w:t>0.40</w:t>
      </w:r>
      <w:r>
        <w:rPr>
          <w:spacing w:val="-5"/>
          <w:sz w:val="22"/>
        </w:rPr>
        <w:t> </w:t>
      </w:r>
      <w:r>
        <w:rPr>
          <w:sz w:val="22"/>
        </w:rPr>
        <w:t>(cero</w:t>
      </w:r>
      <w:r>
        <w:rPr>
          <w:spacing w:val="-5"/>
          <w:sz w:val="22"/>
        </w:rPr>
        <w:t> </w:t>
      </w:r>
      <w:r>
        <w:rPr>
          <w:sz w:val="22"/>
        </w:rPr>
        <w:t>punto</w:t>
      </w:r>
      <w:r>
        <w:rPr>
          <w:spacing w:val="-4"/>
          <w:sz w:val="22"/>
        </w:rPr>
        <w:t> </w:t>
      </w:r>
      <w:r>
        <w:rPr>
          <w:sz w:val="22"/>
        </w:rPr>
        <w:t>cuarenta)</w:t>
      </w:r>
      <w:r>
        <w:rPr>
          <w:spacing w:val="-8"/>
          <w:sz w:val="22"/>
        </w:rPr>
        <w:t> </w:t>
      </w:r>
      <w:r>
        <w:rPr>
          <w:sz w:val="22"/>
        </w:rPr>
        <w:t>metros</w:t>
      </w:r>
      <w:r>
        <w:rPr>
          <w:spacing w:val="-5"/>
          <w:sz w:val="22"/>
        </w:rPr>
        <w:t> </w:t>
      </w:r>
      <w:r>
        <w:rPr>
          <w:sz w:val="22"/>
        </w:rPr>
        <w:t>de</w:t>
      </w:r>
      <w:r>
        <w:rPr>
          <w:spacing w:val="-6"/>
          <w:sz w:val="22"/>
        </w:rPr>
        <w:t> </w:t>
      </w:r>
      <w:r>
        <w:rPr>
          <w:spacing w:val="-2"/>
          <w:sz w:val="22"/>
        </w:rPr>
        <w:t>separación;</w:t>
      </w:r>
    </w:p>
    <w:p>
      <w:pPr>
        <w:pStyle w:val="ListParagraph"/>
        <w:numPr>
          <w:ilvl w:val="0"/>
          <w:numId w:val="112"/>
        </w:numPr>
        <w:tabs>
          <w:tab w:pos="2085" w:val="left" w:leader="none"/>
        </w:tabs>
        <w:spacing w:line="235" w:lineRule="auto" w:before="143" w:after="0"/>
        <w:ind w:left="2085" w:right="133" w:hanging="629"/>
        <w:jc w:val="left"/>
        <w:rPr>
          <w:sz w:val="22"/>
        </w:rPr>
      </w:pPr>
      <w:r>
        <w:rPr>
          <w:sz w:val="22"/>
        </w:rPr>
        <w:t>Acueductos:</w:t>
      </w:r>
      <w:r>
        <w:rPr>
          <w:spacing w:val="40"/>
          <w:sz w:val="22"/>
        </w:rPr>
        <w:t> </w:t>
      </w:r>
      <w:r>
        <w:rPr>
          <w:sz w:val="22"/>
        </w:rPr>
        <w:t>0.30</w:t>
      </w:r>
      <w:r>
        <w:rPr>
          <w:spacing w:val="40"/>
          <w:sz w:val="22"/>
        </w:rPr>
        <w:t> </w:t>
      </w:r>
      <w:r>
        <w:rPr>
          <w:sz w:val="22"/>
        </w:rPr>
        <w:t>(cero</w:t>
      </w:r>
      <w:r>
        <w:rPr>
          <w:spacing w:val="40"/>
          <w:sz w:val="22"/>
        </w:rPr>
        <w:t> </w:t>
      </w:r>
      <w:r>
        <w:rPr>
          <w:sz w:val="22"/>
        </w:rPr>
        <w:t>punto</w:t>
      </w:r>
      <w:r>
        <w:rPr>
          <w:spacing w:val="40"/>
          <w:sz w:val="22"/>
        </w:rPr>
        <w:t> </w:t>
      </w:r>
      <w:r>
        <w:rPr>
          <w:sz w:val="22"/>
        </w:rPr>
        <w:t>treinta)</w:t>
      </w:r>
      <w:r>
        <w:rPr>
          <w:spacing w:val="40"/>
          <w:sz w:val="22"/>
        </w:rPr>
        <w:t> </w:t>
      </w:r>
      <w:r>
        <w:rPr>
          <w:sz w:val="22"/>
        </w:rPr>
        <w:t>metros</w:t>
      </w:r>
      <w:r>
        <w:rPr>
          <w:spacing w:val="40"/>
          <w:sz w:val="22"/>
        </w:rPr>
        <w:t> </w:t>
      </w:r>
      <w:r>
        <w:rPr>
          <w:sz w:val="22"/>
        </w:rPr>
        <w:t>de</w:t>
      </w:r>
      <w:r>
        <w:rPr>
          <w:spacing w:val="40"/>
          <w:sz w:val="22"/>
        </w:rPr>
        <w:t> </w:t>
      </w:r>
      <w:r>
        <w:rPr>
          <w:sz w:val="22"/>
        </w:rPr>
        <w:t>separación,</w:t>
      </w:r>
      <w:r>
        <w:rPr>
          <w:spacing w:val="40"/>
          <w:sz w:val="22"/>
        </w:rPr>
        <w:t> </w:t>
      </w:r>
      <w:r>
        <w:rPr>
          <w:sz w:val="22"/>
        </w:rPr>
        <w:t>debiendo</w:t>
      </w:r>
      <w:r>
        <w:rPr>
          <w:spacing w:val="40"/>
          <w:sz w:val="22"/>
        </w:rPr>
        <w:t> </w:t>
      </w:r>
      <w:r>
        <w:rPr>
          <w:sz w:val="22"/>
        </w:rPr>
        <w:t>ser </w:t>
      </w:r>
      <w:r>
        <w:rPr>
          <w:spacing w:val="-2"/>
          <w:sz w:val="22"/>
        </w:rPr>
        <w:t>impermeables;</w:t>
      </w:r>
    </w:p>
    <w:p>
      <w:pPr>
        <w:pStyle w:val="ListParagraph"/>
        <w:numPr>
          <w:ilvl w:val="0"/>
          <w:numId w:val="112"/>
        </w:numPr>
        <w:tabs>
          <w:tab w:pos="2085" w:val="left" w:leader="none"/>
        </w:tabs>
        <w:spacing w:line="232" w:lineRule="auto" w:before="147" w:after="0"/>
        <w:ind w:left="2085" w:right="132" w:hanging="629"/>
        <w:jc w:val="left"/>
        <w:rPr>
          <w:sz w:val="22"/>
        </w:rPr>
      </w:pPr>
      <w:r>
        <w:rPr>
          <w:sz w:val="22"/>
        </w:rPr>
        <w:t>Hornos, fraguas o chimeneas: a 3.00 (tres)metros cuidando que la pared del</w:t>
      </w:r>
      <w:r>
        <w:rPr>
          <w:spacing w:val="80"/>
          <w:sz w:val="22"/>
        </w:rPr>
        <w:t> </w:t>
      </w:r>
      <w:r>
        <w:rPr>
          <w:sz w:val="22"/>
        </w:rPr>
        <w:t>colindante quede aislada contra el paso de la temperatura; y</w:t>
      </w:r>
    </w:p>
    <w:p>
      <w:pPr>
        <w:pStyle w:val="ListParagraph"/>
        <w:numPr>
          <w:ilvl w:val="0"/>
          <w:numId w:val="112"/>
        </w:numPr>
        <w:tabs>
          <w:tab w:pos="2085" w:val="left" w:leader="none"/>
        </w:tabs>
        <w:spacing w:line="235" w:lineRule="auto" w:before="146" w:after="0"/>
        <w:ind w:left="2085" w:right="130" w:hanging="629"/>
        <w:jc w:val="left"/>
        <w:rPr>
          <w:sz w:val="22"/>
        </w:rPr>
      </w:pPr>
      <w:r>
        <w:rPr>
          <w:sz w:val="22"/>
        </w:rPr>
        <w:t>Para</w:t>
      </w:r>
      <w:r>
        <w:rPr>
          <w:spacing w:val="30"/>
          <w:sz w:val="22"/>
        </w:rPr>
        <w:t> </w:t>
      </w:r>
      <w:r>
        <w:rPr>
          <w:sz w:val="22"/>
        </w:rPr>
        <w:t>instalaciones</w:t>
      </w:r>
      <w:r>
        <w:rPr>
          <w:spacing w:val="30"/>
          <w:sz w:val="22"/>
        </w:rPr>
        <w:t> </w:t>
      </w:r>
      <w:r>
        <w:rPr>
          <w:sz w:val="22"/>
        </w:rPr>
        <w:t>peligrosas,</w:t>
      </w:r>
      <w:r>
        <w:rPr>
          <w:spacing w:val="29"/>
          <w:sz w:val="22"/>
        </w:rPr>
        <w:t> </w:t>
      </w:r>
      <w:r>
        <w:rPr>
          <w:sz w:val="22"/>
        </w:rPr>
        <w:t>o manejo</w:t>
      </w:r>
      <w:r>
        <w:rPr>
          <w:spacing w:val="30"/>
          <w:sz w:val="22"/>
        </w:rPr>
        <w:t> </w:t>
      </w:r>
      <w:r>
        <w:rPr>
          <w:sz w:val="22"/>
        </w:rPr>
        <w:t>y depósito</w:t>
      </w:r>
      <w:r>
        <w:rPr>
          <w:spacing w:val="30"/>
          <w:sz w:val="22"/>
        </w:rPr>
        <w:t> </w:t>
      </w:r>
      <w:r>
        <w:rPr>
          <w:sz w:val="22"/>
        </w:rPr>
        <w:t>de materiales</w:t>
      </w:r>
      <w:r>
        <w:rPr>
          <w:spacing w:val="30"/>
          <w:sz w:val="22"/>
        </w:rPr>
        <w:t> </w:t>
      </w:r>
      <w:r>
        <w:rPr>
          <w:sz w:val="22"/>
        </w:rPr>
        <w:t>peligrosos, serán</w:t>
      </w:r>
      <w:r>
        <w:rPr>
          <w:spacing w:val="23"/>
          <w:sz w:val="22"/>
        </w:rPr>
        <w:t> </w:t>
      </w:r>
      <w:r>
        <w:rPr>
          <w:sz w:val="22"/>
        </w:rPr>
        <w:t>las</w:t>
      </w:r>
      <w:r>
        <w:rPr>
          <w:spacing w:val="23"/>
          <w:sz w:val="22"/>
        </w:rPr>
        <w:t> </w:t>
      </w:r>
      <w:r>
        <w:rPr>
          <w:sz w:val="22"/>
        </w:rPr>
        <w:t>autoridades</w:t>
      </w:r>
      <w:r>
        <w:rPr>
          <w:spacing w:val="23"/>
          <w:sz w:val="22"/>
        </w:rPr>
        <w:t> </w:t>
      </w:r>
      <w:r>
        <w:rPr>
          <w:sz w:val="22"/>
        </w:rPr>
        <w:t>de</w:t>
      </w:r>
      <w:r>
        <w:rPr>
          <w:spacing w:val="23"/>
          <w:sz w:val="22"/>
        </w:rPr>
        <w:t> </w:t>
      </w:r>
      <w:r>
        <w:rPr>
          <w:sz w:val="22"/>
        </w:rPr>
        <w:t>Protección</w:t>
      </w:r>
      <w:r>
        <w:rPr>
          <w:spacing w:val="22"/>
          <w:sz w:val="22"/>
        </w:rPr>
        <w:t> </w:t>
      </w:r>
      <w:r>
        <w:rPr>
          <w:sz w:val="22"/>
        </w:rPr>
        <w:t>Civil,</w:t>
      </w:r>
      <w:r>
        <w:rPr>
          <w:spacing w:val="24"/>
          <w:sz w:val="22"/>
        </w:rPr>
        <w:t> </w:t>
      </w:r>
      <w:r>
        <w:rPr>
          <w:sz w:val="22"/>
        </w:rPr>
        <w:t>Salud</w:t>
      </w:r>
      <w:r>
        <w:rPr>
          <w:spacing w:val="22"/>
          <w:sz w:val="22"/>
        </w:rPr>
        <w:t> </w:t>
      </w:r>
      <w:r>
        <w:rPr>
          <w:sz w:val="22"/>
        </w:rPr>
        <w:t>y</w:t>
      </w:r>
      <w:r>
        <w:rPr>
          <w:spacing w:val="20"/>
          <w:sz w:val="22"/>
        </w:rPr>
        <w:t> </w:t>
      </w:r>
      <w:r>
        <w:rPr>
          <w:sz w:val="22"/>
        </w:rPr>
        <w:t>Ecología</w:t>
      </w:r>
      <w:r>
        <w:rPr>
          <w:spacing w:val="23"/>
          <w:sz w:val="22"/>
        </w:rPr>
        <w:t> </w:t>
      </w:r>
      <w:r>
        <w:rPr>
          <w:sz w:val="22"/>
        </w:rPr>
        <w:t>competentes,</w:t>
      </w:r>
      <w:r>
        <w:rPr>
          <w:spacing w:val="24"/>
          <w:sz w:val="22"/>
        </w:rPr>
        <w:t> </w:t>
      </w:r>
      <w:r>
        <w:rPr>
          <w:sz w:val="22"/>
        </w:rPr>
        <w:t>las</w:t>
      </w:r>
    </w:p>
    <w:p>
      <w:pPr>
        <w:pStyle w:val="ListParagraph"/>
        <w:spacing w:after="0" w:line="235" w:lineRule="auto"/>
        <w:jc w:val="left"/>
        <w:rPr>
          <w:sz w:val="22"/>
        </w:rPr>
        <w:sectPr>
          <w:pgSz w:w="12240" w:h="15840"/>
          <w:pgMar w:header="355" w:footer="994" w:top="1740" w:bottom="1180" w:left="1133" w:right="1133"/>
        </w:sectPr>
      </w:pPr>
    </w:p>
    <w:p>
      <w:pPr>
        <w:pStyle w:val="BodyText"/>
        <w:spacing w:line="232" w:lineRule="auto" w:before="98"/>
        <w:ind w:left="2085" w:right="129" w:firstLine="0"/>
        <w:jc w:val="left"/>
      </w:pPr>
      <w:r>
        <w:rPr/>
        <w:t>que</w:t>
      </w:r>
      <w:r>
        <w:rPr>
          <w:spacing w:val="40"/>
        </w:rPr>
        <w:t> </w:t>
      </w:r>
      <w:r>
        <w:rPr/>
        <w:t>dictarán</w:t>
      </w:r>
      <w:r>
        <w:rPr>
          <w:spacing w:val="40"/>
        </w:rPr>
        <w:t> </w:t>
      </w:r>
      <w:r>
        <w:rPr/>
        <w:t>las</w:t>
      </w:r>
      <w:r>
        <w:rPr>
          <w:spacing w:val="40"/>
        </w:rPr>
        <w:t> </w:t>
      </w:r>
      <w:r>
        <w:rPr/>
        <w:t>medidas</w:t>
      </w:r>
      <w:r>
        <w:rPr>
          <w:spacing w:val="40"/>
        </w:rPr>
        <w:t> </w:t>
      </w:r>
      <w:r>
        <w:rPr/>
        <w:t>necesarias</w:t>
      </w:r>
      <w:r>
        <w:rPr>
          <w:spacing w:val="40"/>
        </w:rPr>
        <w:t> </w:t>
      </w:r>
      <w:r>
        <w:rPr/>
        <w:t>para</w:t>
      </w:r>
      <w:r>
        <w:rPr>
          <w:spacing w:val="40"/>
        </w:rPr>
        <w:t> </w:t>
      </w:r>
      <w:r>
        <w:rPr/>
        <w:t>el</w:t>
      </w:r>
      <w:r>
        <w:rPr>
          <w:spacing w:val="40"/>
        </w:rPr>
        <w:t> </w:t>
      </w:r>
      <w:r>
        <w:rPr/>
        <w:t>caso</w:t>
      </w:r>
      <w:r>
        <w:rPr>
          <w:spacing w:val="40"/>
        </w:rPr>
        <w:t> </w:t>
      </w:r>
      <w:r>
        <w:rPr/>
        <w:t>concreto,</w:t>
      </w:r>
      <w:r>
        <w:rPr>
          <w:spacing w:val="40"/>
        </w:rPr>
        <w:t> </w:t>
      </w:r>
      <w:r>
        <w:rPr/>
        <w:t>en</w:t>
      </w:r>
      <w:r>
        <w:rPr>
          <w:spacing w:val="40"/>
        </w:rPr>
        <w:t> </w:t>
      </w:r>
      <w:r>
        <w:rPr/>
        <w:t>base</w:t>
      </w:r>
      <w:r>
        <w:rPr>
          <w:spacing w:val="40"/>
        </w:rPr>
        <w:t> </w:t>
      </w:r>
      <w:r>
        <w:rPr/>
        <w:t>a</w:t>
      </w:r>
      <w:r>
        <w:rPr>
          <w:spacing w:val="40"/>
        </w:rPr>
        <w:t> </w:t>
      </w:r>
      <w:r>
        <w:rPr/>
        <w:t>las Legislaciones vigentes sobre esas materias.</w:t>
      </w:r>
    </w:p>
    <w:p>
      <w:pPr>
        <w:pStyle w:val="BodyText"/>
        <w:spacing w:line="232" w:lineRule="auto" w:before="148"/>
        <w:ind w:left="139" w:right="133"/>
      </w:pPr>
      <w:r>
        <w:rPr/>
        <w:t>ARTÍCULO 376.Queda prohibido instalar ventanas en límites de propiedad que colinden con cualquier otro predio, salvo lo dispuesto en ese sentido por el Código Civil del Estado.</w:t>
      </w:r>
    </w:p>
    <w:p>
      <w:pPr>
        <w:pStyle w:val="BodyText"/>
        <w:spacing w:line="232" w:lineRule="auto" w:before="148"/>
        <w:ind w:left="139" w:right="130"/>
      </w:pPr>
      <w:r>
        <w:rPr/>
        <w:t>ARTÍCULO 377. El Propietario de un edificio está obligado a construir sus azoteas de tal manera que</w:t>
      </w:r>
      <w:r>
        <w:rPr>
          <w:spacing w:val="-16"/>
        </w:rPr>
        <w:t> </w:t>
      </w:r>
      <w:r>
        <w:rPr/>
        <w:t>las</w:t>
      </w:r>
      <w:r>
        <w:rPr>
          <w:spacing w:val="-15"/>
        </w:rPr>
        <w:t> </w:t>
      </w:r>
      <w:r>
        <w:rPr/>
        <w:t>aguas</w:t>
      </w:r>
      <w:r>
        <w:rPr>
          <w:spacing w:val="-15"/>
        </w:rPr>
        <w:t> </w:t>
      </w:r>
      <w:r>
        <w:rPr/>
        <w:t>pluviales</w:t>
      </w:r>
      <w:r>
        <w:rPr>
          <w:spacing w:val="-16"/>
        </w:rPr>
        <w:t> </w:t>
      </w:r>
      <w:r>
        <w:rPr/>
        <w:t>no</w:t>
      </w:r>
      <w:r>
        <w:rPr>
          <w:spacing w:val="-15"/>
        </w:rPr>
        <w:t> </w:t>
      </w:r>
      <w:r>
        <w:rPr/>
        <w:t>caigan</w:t>
      </w:r>
      <w:r>
        <w:rPr>
          <w:spacing w:val="-15"/>
        </w:rPr>
        <w:t> </w:t>
      </w:r>
      <w:r>
        <w:rPr/>
        <w:t>sobre</w:t>
      </w:r>
      <w:r>
        <w:rPr>
          <w:spacing w:val="-15"/>
        </w:rPr>
        <w:t> </w:t>
      </w:r>
      <w:r>
        <w:rPr/>
        <w:t>el</w:t>
      </w:r>
      <w:r>
        <w:rPr>
          <w:spacing w:val="-16"/>
        </w:rPr>
        <w:t> </w:t>
      </w:r>
      <w:r>
        <w:rPr/>
        <w:t>suelo</w:t>
      </w:r>
      <w:r>
        <w:rPr>
          <w:spacing w:val="-15"/>
        </w:rPr>
        <w:t> </w:t>
      </w:r>
      <w:r>
        <w:rPr/>
        <w:t>o</w:t>
      </w:r>
      <w:r>
        <w:rPr>
          <w:spacing w:val="-15"/>
        </w:rPr>
        <w:t> </w:t>
      </w:r>
      <w:r>
        <w:rPr/>
        <w:t>edificio</w:t>
      </w:r>
      <w:r>
        <w:rPr>
          <w:spacing w:val="-14"/>
        </w:rPr>
        <w:t> </w:t>
      </w:r>
      <w:r>
        <w:rPr/>
        <w:t>del</w:t>
      </w:r>
      <w:r>
        <w:rPr>
          <w:spacing w:val="-15"/>
        </w:rPr>
        <w:t> </w:t>
      </w:r>
      <w:r>
        <w:rPr/>
        <w:t>colindante.</w:t>
      </w:r>
      <w:r>
        <w:rPr>
          <w:spacing w:val="-12"/>
        </w:rPr>
        <w:t> </w:t>
      </w:r>
      <w:r>
        <w:rPr/>
        <w:t>En</w:t>
      </w:r>
      <w:r>
        <w:rPr>
          <w:spacing w:val="-14"/>
        </w:rPr>
        <w:t> </w:t>
      </w:r>
      <w:r>
        <w:rPr/>
        <w:t>el</w:t>
      </w:r>
      <w:r>
        <w:rPr>
          <w:spacing w:val="-16"/>
        </w:rPr>
        <w:t> </w:t>
      </w:r>
      <w:r>
        <w:rPr/>
        <w:t>caso</w:t>
      </w:r>
      <w:r>
        <w:rPr>
          <w:spacing w:val="-15"/>
        </w:rPr>
        <w:t> </w:t>
      </w:r>
      <w:r>
        <w:rPr/>
        <w:t>de</w:t>
      </w:r>
      <w:r>
        <w:rPr>
          <w:spacing w:val="-14"/>
        </w:rPr>
        <w:t> </w:t>
      </w:r>
      <w:r>
        <w:rPr/>
        <w:t>la</w:t>
      </w:r>
      <w:r>
        <w:rPr>
          <w:spacing w:val="-15"/>
        </w:rPr>
        <w:t> </w:t>
      </w:r>
      <w:r>
        <w:rPr/>
        <w:t>vía</w:t>
      </w:r>
      <w:r>
        <w:rPr>
          <w:spacing w:val="-14"/>
        </w:rPr>
        <w:t> </w:t>
      </w:r>
      <w:r>
        <w:rPr/>
        <w:t>pública, deberá canalizarse por medio de ductos, para bajarlos a la acera, dentro del parámetro de la construcción, e instalarlos bajo el nivel de la acera hasta salir al arroyo de la calle.</w:t>
      </w:r>
    </w:p>
    <w:p>
      <w:pPr>
        <w:pStyle w:val="Heading1"/>
        <w:spacing w:line="237" w:lineRule="auto" w:before="144"/>
        <w:ind w:left="171" w:right="157"/>
      </w:pPr>
      <w:r>
        <w:rPr/>
        <w:t>SECCIÓN</w:t>
      </w:r>
      <w:r>
        <w:rPr>
          <w:spacing w:val="-5"/>
        </w:rPr>
        <w:t> </w:t>
      </w:r>
      <w:r>
        <w:rPr/>
        <w:t>V.</w:t>
      </w:r>
      <w:r>
        <w:rPr>
          <w:spacing w:val="-6"/>
        </w:rPr>
        <w:t> </w:t>
      </w:r>
      <w:r>
        <w:rPr/>
        <w:t>PREVENCIONES</w:t>
      </w:r>
      <w:r>
        <w:rPr>
          <w:spacing w:val="-5"/>
        </w:rPr>
        <w:t> </w:t>
      </w:r>
      <w:r>
        <w:rPr/>
        <w:t>PARA</w:t>
      </w:r>
      <w:r>
        <w:rPr>
          <w:spacing w:val="-9"/>
        </w:rPr>
        <w:t> </w:t>
      </w:r>
      <w:r>
        <w:rPr/>
        <w:t>EDIFICACIONES</w:t>
      </w:r>
      <w:r>
        <w:rPr>
          <w:spacing w:val="-5"/>
        </w:rPr>
        <w:t> </w:t>
      </w:r>
      <w:r>
        <w:rPr/>
        <w:t>DE</w:t>
      </w:r>
      <w:r>
        <w:rPr>
          <w:spacing w:val="-5"/>
        </w:rPr>
        <w:t> </w:t>
      </w:r>
      <w:r>
        <w:rPr/>
        <w:t>USO</w:t>
      </w:r>
      <w:r>
        <w:rPr>
          <w:spacing w:val="-3"/>
        </w:rPr>
        <w:t> </w:t>
      </w:r>
      <w:r>
        <w:rPr/>
        <w:t>PÚBLICO</w:t>
      </w:r>
      <w:r>
        <w:rPr>
          <w:spacing w:val="-6"/>
        </w:rPr>
        <w:t> </w:t>
      </w:r>
      <w:r>
        <w:rPr/>
        <w:t>CONTRA INCENDIOS DE SEGURIDAD</w:t>
      </w:r>
    </w:p>
    <w:p>
      <w:pPr>
        <w:pStyle w:val="BodyText"/>
        <w:spacing w:line="235" w:lineRule="auto" w:before="116"/>
        <w:ind w:left="139" w:right="129"/>
      </w:pPr>
      <w:r>
        <w:rPr/>
        <w:t>ARTÍCULO 378.Todas las edificaciones de uso público deberán cumplir con las disposiciones indicadas en la Ley de Protección Civil del Estado, para lo cual se requerirá la presentación de dictamen</w:t>
      </w:r>
      <w:r>
        <w:rPr>
          <w:spacing w:val="-11"/>
        </w:rPr>
        <w:t> </w:t>
      </w:r>
      <w:r>
        <w:rPr/>
        <w:t>de</w:t>
      </w:r>
      <w:r>
        <w:rPr>
          <w:spacing w:val="-12"/>
        </w:rPr>
        <w:t> </w:t>
      </w:r>
      <w:r>
        <w:rPr/>
        <w:t>la</w:t>
      </w:r>
      <w:r>
        <w:rPr>
          <w:spacing w:val="-11"/>
        </w:rPr>
        <w:t> </w:t>
      </w:r>
      <w:r>
        <w:rPr/>
        <w:t>Dirección</w:t>
      </w:r>
      <w:r>
        <w:rPr>
          <w:spacing w:val="-14"/>
        </w:rPr>
        <w:t> </w:t>
      </w:r>
      <w:r>
        <w:rPr/>
        <w:t>de</w:t>
      </w:r>
      <w:r>
        <w:rPr>
          <w:spacing w:val="-12"/>
        </w:rPr>
        <w:t> </w:t>
      </w:r>
      <w:r>
        <w:rPr/>
        <w:t>Protección</w:t>
      </w:r>
      <w:r>
        <w:rPr>
          <w:spacing w:val="-12"/>
        </w:rPr>
        <w:t> </w:t>
      </w:r>
      <w:r>
        <w:rPr/>
        <w:t>Civil</w:t>
      </w:r>
      <w:r>
        <w:rPr>
          <w:spacing w:val="-12"/>
        </w:rPr>
        <w:t> </w:t>
      </w:r>
      <w:r>
        <w:rPr/>
        <w:t>del</w:t>
      </w:r>
      <w:r>
        <w:rPr>
          <w:spacing w:val="-12"/>
        </w:rPr>
        <w:t> </w:t>
      </w:r>
      <w:r>
        <w:rPr/>
        <w:t>Estado</w:t>
      </w:r>
      <w:r>
        <w:rPr>
          <w:spacing w:val="-11"/>
        </w:rPr>
        <w:t> </w:t>
      </w:r>
      <w:r>
        <w:rPr/>
        <w:t>o</w:t>
      </w:r>
      <w:r>
        <w:rPr>
          <w:spacing w:val="-11"/>
        </w:rPr>
        <w:t> </w:t>
      </w:r>
      <w:r>
        <w:rPr/>
        <w:t>su</w:t>
      </w:r>
      <w:r>
        <w:rPr>
          <w:spacing w:val="-14"/>
        </w:rPr>
        <w:t> </w:t>
      </w:r>
      <w:r>
        <w:rPr/>
        <w:t>correspondiente</w:t>
      </w:r>
      <w:r>
        <w:rPr>
          <w:spacing w:val="-11"/>
        </w:rPr>
        <w:t> </w:t>
      </w:r>
      <w:r>
        <w:rPr/>
        <w:t>municipal,</w:t>
      </w:r>
      <w:r>
        <w:rPr>
          <w:spacing w:val="-10"/>
        </w:rPr>
        <w:t> </w:t>
      </w:r>
      <w:r>
        <w:rPr/>
        <w:t>en</w:t>
      </w:r>
      <w:r>
        <w:rPr>
          <w:spacing w:val="-12"/>
        </w:rPr>
        <w:t> </w:t>
      </w:r>
      <w:r>
        <w:rPr/>
        <w:t>el</w:t>
      </w:r>
      <w:r>
        <w:rPr>
          <w:spacing w:val="-14"/>
        </w:rPr>
        <w:t> </w:t>
      </w:r>
      <w:r>
        <w:rPr/>
        <w:t>trámite de obtención de la Licencia de Construcción.</w:t>
      </w:r>
    </w:p>
    <w:p>
      <w:pPr>
        <w:pStyle w:val="BodyText"/>
        <w:spacing w:line="235" w:lineRule="auto" w:before="144"/>
        <w:ind w:left="139" w:right="128"/>
      </w:pPr>
      <w:r>
        <w:rPr/>
        <w:t>ARTÍCULO 379. Todas las edificaciones de uso público, deberán cumplir con las disposiciones indicadas en la de acuerdo a las leyes vigentes y normas oficiales aplicables en materia de prevención y combate de incendios, para lo cual se requerirá la presentación de dictamen del Patronato de Bomberos, o de Asesor competente, en el trámite de obtención de la Licencia de </w:t>
      </w:r>
      <w:r>
        <w:rPr>
          <w:spacing w:val="-2"/>
        </w:rPr>
        <w:t>Construcción.</w:t>
      </w:r>
    </w:p>
    <w:p>
      <w:pPr>
        <w:pStyle w:val="BodyText"/>
        <w:spacing w:line="235" w:lineRule="auto" w:before="141"/>
        <w:ind w:left="139" w:right="133"/>
      </w:pPr>
      <w:r>
        <w:rPr/>
        <w:t>ARTÍCULO</w:t>
      </w:r>
      <w:r>
        <w:rPr>
          <w:spacing w:val="-1"/>
        </w:rPr>
        <w:t> </w:t>
      </w:r>
      <w:r>
        <w:rPr/>
        <w:t>380. Los locales destinados a la</w:t>
      </w:r>
      <w:r>
        <w:rPr>
          <w:spacing w:val="-2"/>
        </w:rPr>
        <w:t> </w:t>
      </w:r>
      <w:r>
        <w:rPr/>
        <w:t>guarda y</w:t>
      </w:r>
      <w:r>
        <w:rPr>
          <w:spacing w:val="-2"/>
        </w:rPr>
        <w:t> </w:t>
      </w:r>
      <w:r>
        <w:rPr/>
        <w:t>exhibición de animales y</w:t>
      </w:r>
      <w:r>
        <w:rPr>
          <w:spacing w:val="-2"/>
        </w:rPr>
        <w:t> </w:t>
      </w:r>
      <w:r>
        <w:rPr/>
        <w:t>las edificaciones de deportes y recreación, deberán contar con rejas y desniveles para protección al público, en el número, dimensiones mínimas, condiciones del diseño y casos de excepción, que establezcan las normas de seguridad aplicables a juicio de la Secretaría.</w:t>
      </w:r>
    </w:p>
    <w:p>
      <w:pPr>
        <w:pStyle w:val="BodyText"/>
        <w:spacing w:line="235" w:lineRule="auto" w:before="143"/>
        <w:ind w:left="139" w:right="131"/>
      </w:pPr>
      <w:r>
        <w:rPr/>
        <w:t>ARTÍCULO</w:t>
      </w:r>
      <w:r>
        <w:rPr>
          <w:spacing w:val="-14"/>
        </w:rPr>
        <w:t> </w:t>
      </w:r>
      <w:r>
        <w:rPr/>
        <w:t>381.</w:t>
      </w:r>
      <w:r>
        <w:rPr>
          <w:spacing w:val="-13"/>
        </w:rPr>
        <w:t> </w:t>
      </w:r>
      <w:r>
        <w:rPr/>
        <w:t>Los</w:t>
      </w:r>
      <w:r>
        <w:rPr>
          <w:spacing w:val="-14"/>
        </w:rPr>
        <w:t> </w:t>
      </w:r>
      <w:r>
        <w:rPr/>
        <w:t>aparatos</w:t>
      </w:r>
      <w:r>
        <w:rPr>
          <w:spacing w:val="-16"/>
        </w:rPr>
        <w:t> </w:t>
      </w:r>
      <w:r>
        <w:rPr/>
        <w:t>mecánicos</w:t>
      </w:r>
      <w:r>
        <w:rPr>
          <w:spacing w:val="-14"/>
        </w:rPr>
        <w:t> </w:t>
      </w:r>
      <w:r>
        <w:rPr/>
        <w:t>de</w:t>
      </w:r>
      <w:r>
        <w:rPr>
          <w:spacing w:val="-15"/>
        </w:rPr>
        <w:t> </w:t>
      </w:r>
      <w:r>
        <w:rPr/>
        <w:t>ferias</w:t>
      </w:r>
      <w:r>
        <w:rPr>
          <w:spacing w:val="-12"/>
        </w:rPr>
        <w:t> </w:t>
      </w:r>
      <w:r>
        <w:rPr/>
        <w:t>deberán</w:t>
      </w:r>
      <w:r>
        <w:rPr>
          <w:spacing w:val="-13"/>
        </w:rPr>
        <w:t> </w:t>
      </w:r>
      <w:r>
        <w:rPr/>
        <w:t>contar</w:t>
      </w:r>
      <w:r>
        <w:rPr>
          <w:spacing w:val="-14"/>
        </w:rPr>
        <w:t> </w:t>
      </w:r>
      <w:r>
        <w:rPr/>
        <w:t>con</w:t>
      </w:r>
      <w:r>
        <w:rPr>
          <w:spacing w:val="-15"/>
        </w:rPr>
        <w:t> </w:t>
      </w:r>
      <w:r>
        <w:rPr/>
        <w:t>rejas</w:t>
      </w:r>
      <w:r>
        <w:rPr>
          <w:spacing w:val="-12"/>
        </w:rPr>
        <w:t> </w:t>
      </w:r>
      <w:r>
        <w:rPr/>
        <w:t>o</w:t>
      </w:r>
      <w:r>
        <w:rPr>
          <w:spacing w:val="-15"/>
        </w:rPr>
        <w:t> </w:t>
      </w:r>
      <w:r>
        <w:rPr/>
        <w:t>barreras</w:t>
      </w:r>
      <w:r>
        <w:rPr>
          <w:spacing w:val="-14"/>
        </w:rPr>
        <w:t> </w:t>
      </w:r>
      <w:r>
        <w:rPr/>
        <w:t>debidamente sujetadas, de por lo menos 1.20 (uno punto veinte) metros de altura, en todo su perímetro a una distancia de por lo menos 1.50 (uno punto cincuenta) metros de la proyección vertical de cualquier giro o movimiento del aparato mecánico.</w:t>
      </w:r>
    </w:p>
    <w:p>
      <w:pPr>
        <w:pStyle w:val="BodyText"/>
        <w:spacing w:line="235" w:lineRule="auto" w:before="142"/>
        <w:ind w:left="139" w:right="132"/>
      </w:pPr>
      <w:r>
        <w:rPr/>
        <w:t>ARTÍCULO 382. Los locales destinados al depósito o venta de explosivos deberán cumplir con lo que establezcan las autoridades que correspondan según el tipo de explosivo, conforme a la Ley Federal de Armas de Fuego y Explosivos y contar con la Licencia correspondiente para ese fin, expedida por la Secretaría de la Defensa Nacional y las autoridades estatales y municipales </w:t>
      </w:r>
      <w:r>
        <w:rPr>
          <w:spacing w:val="-2"/>
        </w:rPr>
        <w:t>competentes.</w:t>
      </w:r>
    </w:p>
    <w:p>
      <w:pPr>
        <w:pStyle w:val="BodyText"/>
        <w:spacing w:line="232" w:lineRule="auto" w:before="144"/>
        <w:ind w:left="139" w:right="130"/>
      </w:pPr>
      <w:r>
        <w:rPr/>
        <w:t>ARTÍCULO</w:t>
      </w:r>
      <w:r>
        <w:rPr>
          <w:spacing w:val="-6"/>
        </w:rPr>
        <w:t> </w:t>
      </w:r>
      <w:r>
        <w:rPr/>
        <w:t>383.</w:t>
      </w:r>
      <w:r>
        <w:rPr>
          <w:spacing w:val="-4"/>
        </w:rPr>
        <w:t> </w:t>
      </w:r>
      <w:r>
        <w:rPr/>
        <w:t>Las</w:t>
      </w:r>
      <w:r>
        <w:rPr>
          <w:spacing w:val="-7"/>
        </w:rPr>
        <w:t> </w:t>
      </w:r>
      <w:r>
        <w:rPr/>
        <w:t>edificaciones</w:t>
      </w:r>
      <w:r>
        <w:rPr>
          <w:spacing w:val="-5"/>
        </w:rPr>
        <w:t> </w:t>
      </w:r>
      <w:r>
        <w:rPr/>
        <w:t>de</w:t>
      </w:r>
      <w:r>
        <w:rPr>
          <w:spacing w:val="-5"/>
        </w:rPr>
        <w:t> </w:t>
      </w:r>
      <w:r>
        <w:rPr/>
        <w:t>alto</w:t>
      </w:r>
      <w:r>
        <w:rPr>
          <w:spacing w:val="-7"/>
        </w:rPr>
        <w:t> </w:t>
      </w:r>
      <w:r>
        <w:rPr/>
        <w:t>riesgo,</w:t>
      </w:r>
      <w:r>
        <w:rPr>
          <w:spacing w:val="-6"/>
        </w:rPr>
        <w:t> </w:t>
      </w:r>
      <w:r>
        <w:rPr/>
        <w:t>se</w:t>
      </w:r>
      <w:r>
        <w:rPr>
          <w:spacing w:val="-5"/>
        </w:rPr>
        <w:t> </w:t>
      </w:r>
      <w:r>
        <w:rPr/>
        <w:t>ajustarán</w:t>
      </w:r>
      <w:r>
        <w:rPr>
          <w:spacing w:val="-5"/>
        </w:rPr>
        <w:t> </w:t>
      </w:r>
      <w:r>
        <w:rPr/>
        <w:t>además</w:t>
      </w:r>
      <w:r>
        <w:rPr>
          <w:spacing w:val="-7"/>
        </w:rPr>
        <w:t> </w:t>
      </w:r>
      <w:r>
        <w:rPr/>
        <w:t>a</w:t>
      </w:r>
      <w:r>
        <w:rPr>
          <w:spacing w:val="-5"/>
        </w:rPr>
        <w:t> </w:t>
      </w:r>
      <w:r>
        <w:rPr/>
        <w:t>las</w:t>
      </w:r>
      <w:r>
        <w:rPr>
          <w:spacing w:val="-5"/>
        </w:rPr>
        <w:t> </w:t>
      </w:r>
      <w:r>
        <w:rPr/>
        <w:t>normas</w:t>
      </w:r>
      <w:r>
        <w:rPr>
          <w:spacing w:val="-7"/>
        </w:rPr>
        <w:t> </w:t>
      </w:r>
      <w:r>
        <w:rPr/>
        <w:t>especiales</w:t>
      </w:r>
      <w:r>
        <w:rPr>
          <w:spacing w:val="-7"/>
        </w:rPr>
        <w:t> </w:t>
      </w:r>
      <w:r>
        <w:rPr/>
        <w:t>que les imponga la Dirección de Protección Civil del Estado y las de las empresas descentralizadas especiales para cada caso.</w:t>
      </w:r>
    </w:p>
    <w:p>
      <w:pPr>
        <w:pStyle w:val="Heading1"/>
        <w:spacing w:line="237" w:lineRule="auto" w:before="144"/>
        <w:ind w:left="161" w:right="157"/>
      </w:pPr>
      <w:r>
        <w:rPr/>
        <w:t>SECCIÓN</w:t>
      </w:r>
      <w:r>
        <w:rPr>
          <w:spacing w:val="-5"/>
        </w:rPr>
        <w:t> </w:t>
      </w:r>
      <w:r>
        <w:rPr/>
        <w:t>VI.</w:t>
      </w:r>
      <w:r>
        <w:rPr>
          <w:spacing w:val="-3"/>
        </w:rPr>
        <w:t> </w:t>
      </w:r>
      <w:r>
        <w:rPr/>
        <w:t>REQUERIMIENTOS</w:t>
      </w:r>
      <w:r>
        <w:rPr>
          <w:spacing w:val="-5"/>
        </w:rPr>
        <w:t> </w:t>
      </w:r>
      <w:r>
        <w:rPr/>
        <w:t>PARA</w:t>
      </w:r>
      <w:r>
        <w:rPr>
          <w:spacing w:val="-9"/>
        </w:rPr>
        <w:t> </w:t>
      </w:r>
      <w:r>
        <w:rPr/>
        <w:t>USO</w:t>
      </w:r>
      <w:r>
        <w:rPr>
          <w:spacing w:val="-3"/>
        </w:rPr>
        <w:t> </w:t>
      </w:r>
      <w:r>
        <w:rPr/>
        <w:t>DE</w:t>
      </w:r>
      <w:r>
        <w:rPr>
          <w:spacing w:val="-5"/>
        </w:rPr>
        <w:t> </w:t>
      </w:r>
      <w:r>
        <w:rPr/>
        <w:t>LAS</w:t>
      </w:r>
      <w:r>
        <w:rPr>
          <w:spacing w:val="-5"/>
        </w:rPr>
        <w:t> </w:t>
      </w:r>
      <w:r>
        <w:rPr/>
        <w:t>EDIFICACIONES</w:t>
      </w:r>
      <w:r>
        <w:rPr>
          <w:spacing w:val="-3"/>
        </w:rPr>
        <w:t> </w:t>
      </w:r>
      <w:r>
        <w:rPr/>
        <w:t>POR</w:t>
      </w:r>
      <w:r>
        <w:rPr>
          <w:spacing w:val="-5"/>
        </w:rPr>
        <w:t> </w:t>
      </w:r>
      <w:r>
        <w:rPr/>
        <w:t>PERSONAS</w:t>
      </w:r>
      <w:r>
        <w:rPr>
          <w:spacing w:val="-5"/>
        </w:rPr>
        <w:t> </w:t>
      </w:r>
      <w:r>
        <w:rPr/>
        <w:t>CON </w:t>
      </w:r>
      <w:r>
        <w:rPr>
          <w:spacing w:val="-2"/>
        </w:rPr>
        <w:t>DISCAPACIDAD</w:t>
      </w:r>
    </w:p>
    <w:p>
      <w:pPr>
        <w:pStyle w:val="BodyText"/>
        <w:spacing w:line="235" w:lineRule="auto" w:before="115"/>
        <w:ind w:left="139" w:right="131"/>
      </w:pPr>
      <w:r>
        <w:rPr/>
        <w:t>ARTÍCULO 384.Todas las construcciones de cualquier género que se destinen a uso público deberán de cumplir con los requerimientos de accesibilidad universal señalados en las normas oficiales mexicanas NOM-030-SSA3-2013, y ajustarse a aquellas adicionales señaladas por la </w:t>
      </w:r>
      <w:r>
        <w:rPr>
          <w:spacing w:val="-2"/>
        </w:rPr>
        <w:t>Secretaría.</w:t>
      </w:r>
    </w:p>
    <w:p>
      <w:pPr>
        <w:pStyle w:val="BodyText"/>
        <w:spacing w:after="0" w:line="235" w:lineRule="auto"/>
        <w:sectPr>
          <w:pgSz w:w="12240" w:h="15840"/>
          <w:pgMar w:header="355" w:footer="994" w:top="1740" w:bottom="1180" w:left="1133" w:right="1133"/>
        </w:sectPr>
      </w:pPr>
    </w:p>
    <w:p>
      <w:pPr>
        <w:pStyle w:val="BodyText"/>
        <w:spacing w:before="199"/>
        <w:ind w:firstLine="0"/>
        <w:jc w:val="left"/>
      </w:pPr>
    </w:p>
    <w:p>
      <w:pPr>
        <w:pStyle w:val="Heading1"/>
        <w:ind w:left="6"/>
      </w:pPr>
      <w:r>
        <w:rPr/>
        <w:t>SECCIÓN</w:t>
      </w:r>
      <w:r>
        <w:rPr>
          <w:spacing w:val="-6"/>
        </w:rPr>
        <w:t> </w:t>
      </w:r>
      <w:r>
        <w:rPr/>
        <w:t>VII.</w:t>
      </w:r>
      <w:r>
        <w:rPr>
          <w:spacing w:val="-6"/>
        </w:rPr>
        <w:t> </w:t>
      </w:r>
      <w:r>
        <w:rPr/>
        <w:t>EXCAVACIONES</w:t>
      </w:r>
      <w:r>
        <w:rPr>
          <w:spacing w:val="-6"/>
        </w:rPr>
        <w:t> </w:t>
      </w:r>
      <w:r>
        <w:rPr/>
        <w:t>Y</w:t>
      </w:r>
      <w:r>
        <w:rPr>
          <w:spacing w:val="-5"/>
        </w:rPr>
        <w:t> </w:t>
      </w:r>
      <w:r>
        <w:rPr>
          <w:spacing w:val="-2"/>
        </w:rPr>
        <w:t>CIMENTACIONES</w:t>
      </w:r>
    </w:p>
    <w:p>
      <w:pPr>
        <w:pStyle w:val="BodyText"/>
        <w:spacing w:before="233"/>
        <w:ind w:firstLine="0"/>
        <w:jc w:val="left"/>
        <w:rPr>
          <w:rFonts w:ascii="Arial"/>
          <w:b/>
        </w:rPr>
      </w:pPr>
    </w:p>
    <w:p>
      <w:pPr>
        <w:pStyle w:val="BodyText"/>
        <w:spacing w:line="235" w:lineRule="auto"/>
        <w:ind w:left="139" w:right="128"/>
      </w:pPr>
      <w:r>
        <w:rPr/>
        <w:t>ARTÍCULO 385. En las edificaciones en que se requiera llevar registros de posibles movimientos verticales de acuerdo con este Reglamento, así como en aquellas en que el Director Responsable de</w:t>
      </w:r>
      <w:r>
        <w:rPr>
          <w:spacing w:val="-9"/>
        </w:rPr>
        <w:t> </w:t>
      </w:r>
      <w:r>
        <w:rPr/>
        <w:t>Obra</w:t>
      </w:r>
      <w:r>
        <w:rPr>
          <w:spacing w:val="-9"/>
        </w:rPr>
        <w:t> </w:t>
      </w:r>
      <w:r>
        <w:rPr/>
        <w:t>lo</w:t>
      </w:r>
      <w:r>
        <w:rPr>
          <w:spacing w:val="-11"/>
        </w:rPr>
        <w:t> </w:t>
      </w:r>
      <w:r>
        <w:rPr/>
        <w:t>considere</w:t>
      </w:r>
      <w:r>
        <w:rPr>
          <w:spacing w:val="-11"/>
        </w:rPr>
        <w:t> </w:t>
      </w:r>
      <w:r>
        <w:rPr/>
        <w:t>necesario</w:t>
      </w:r>
      <w:r>
        <w:rPr>
          <w:spacing w:val="-9"/>
        </w:rPr>
        <w:t> </w:t>
      </w:r>
      <w:r>
        <w:rPr/>
        <w:t>o</w:t>
      </w:r>
      <w:r>
        <w:rPr>
          <w:spacing w:val="-11"/>
        </w:rPr>
        <w:t> </w:t>
      </w:r>
      <w:r>
        <w:rPr/>
        <w:t>la</w:t>
      </w:r>
      <w:r>
        <w:rPr>
          <w:spacing w:val="-9"/>
        </w:rPr>
        <w:t> </w:t>
      </w:r>
      <w:r>
        <w:rPr/>
        <w:t>Secretaría</w:t>
      </w:r>
      <w:r>
        <w:rPr>
          <w:spacing w:val="-9"/>
        </w:rPr>
        <w:t> </w:t>
      </w:r>
      <w:r>
        <w:rPr/>
        <w:t>lo</w:t>
      </w:r>
      <w:r>
        <w:rPr>
          <w:spacing w:val="-11"/>
        </w:rPr>
        <w:t> </w:t>
      </w:r>
      <w:r>
        <w:rPr/>
        <w:t>ordene,</w:t>
      </w:r>
      <w:r>
        <w:rPr>
          <w:spacing w:val="-10"/>
        </w:rPr>
        <w:t> </w:t>
      </w:r>
      <w:r>
        <w:rPr/>
        <w:t>se</w:t>
      </w:r>
      <w:r>
        <w:rPr>
          <w:spacing w:val="-11"/>
        </w:rPr>
        <w:t> </w:t>
      </w:r>
      <w:r>
        <w:rPr/>
        <w:t>instalarán</w:t>
      </w:r>
      <w:r>
        <w:rPr>
          <w:spacing w:val="-11"/>
        </w:rPr>
        <w:t> </w:t>
      </w:r>
      <w:r>
        <w:rPr/>
        <w:t>referencias</w:t>
      </w:r>
      <w:r>
        <w:rPr>
          <w:spacing w:val="-9"/>
        </w:rPr>
        <w:t> </w:t>
      </w:r>
      <w:r>
        <w:rPr/>
        <w:t>o</w:t>
      </w:r>
      <w:r>
        <w:rPr>
          <w:spacing w:val="-11"/>
        </w:rPr>
        <w:t> </w:t>
      </w:r>
      <w:r>
        <w:rPr/>
        <w:t>bancos</w:t>
      </w:r>
      <w:r>
        <w:rPr>
          <w:spacing w:val="-11"/>
        </w:rPr>
        <w:t> </w:t>
      </w:r>
      <w:r>
        <w:rPr/>
        <w:t>de</w:t>
      </w:r>
      <w:r>
        <w:rPr>
          <w:spacing w:val="-9"/>
        </w:rPr>
        <w:t> </w:t>
      </w:r>
      <w:r>
        <w:rPr/>
        <w:t>nivel superficiales, suficientemente alejados de la cimentación o estructura de que se trate para no ser afectados por los movimientos de las mismas o de otras cargas cercanas, y se refieran a éstos las nivelaciones que se hagan.</w:t>
      </w:r>
    </w:p>
    <w:p>
      <w:pPr>
        <w:pStyle w:val="BodyText"/>
        <w:spacing w:line="232" w:lineRule="auto" w:before="144"/>
        <w:ind w:left="139" w:right="136"/>
      </w:pPr>
      <w:r>
        <w:rPr/>
        <w:t>En los planos de</w:t>
      </w:r>
      <w:r>
        <w:rPr>
          <w:spacing w:val="-3"/>
        </w:rPr>
        <w:t> </w:t>
      </w:r>
      <w:r>
        <w:rPr/>
        <w:t>cimentación</w:t>
      </w:r>
      <w:r>
        <w:rPr>
          <w:spacing w:val="-1"/>
        </w:rPr>
        <w:t> </w:t>
      </w:r>
      <w:r>
        <w:rPr/>
        <w:t>se deberá</w:t>
      </w:r>
      <w:r>
        <w:rPr>
          <w:spacing w:val="-3"/>
        </w:rPr>
        <w:t> </w:t>
      </w:r>
      <w:r>
        <w:rPr/>
        <w:t>indicar</w:t>
      </w:r>
      <w:r>
        <w:rPr>
          <w:spacing w:val="-2"/>
        </w:rPr>
        <w:t> </w:t>
      </w:r>
      <w:r>
        <w:rPr/>
        <w:t>si</w:t>
      </w:r>
      <w:r>
        <w:rPr>
          <w:spacing w:val="-1"/>
        </w:rPr>
        <w:t> </w:t>
      </w:r>
      <w:r>
        <w:rPr/>
        <w:t>se requiere</w:t>
      </w:r>
      <w:r>
        <w:rPr>
          <w:spacing w:val="-2"/>
        </w:rPr>
        <w:t> </w:t>
      </w:r>
      <w:r>
        <w:rPr/>
        <w:t>el</w:t>
      </w:r>
      <w:r>
        <w:rPr>
          <w:spacing w:val="-2"/>
        </w:rPr>
        <w:t> </w:t>
      </w:r>
      <w:r>
        <w:rPr/>
        <w:t>registro</w:t>
      </w:r>
      <w:r>
        <w:rPr>
          <w:spacing w:val="-3"/>
        </w:rPr>
        <w:t> </w:t>
      </w:r>
      <w:r>
        <w:rPr/>
        <w:t>de movimientos verticales, y las características y periodicidad de las nivelaciones correspondientes.</w:t>
      </w:r>
    </w:p>
    <w:p>
      <w:pPr>
        <w:pStyle w:val="BodyText"/>
        <w:spacing w:line="232" w:lineRule="auto" w:before="148"/>
        <w:ind w:left="139" w:right="130"/>
      </w:pPr>
      <w:r>
        <w:rPr/>
        <w:t>Se deberá</w:t>
      </w:r>
      <w:r>
        <w:rPr>
          <w:spacing w:val="-1"/>
        </w:rPr>
        <w:t> </w:t>
      </w:r>
      <w:r>
        <w:rPr/>
        <w:t>respetar lo señalado en el apartado</w:t>
      </w:r>
      <w:r>
        <w:rPr>
          <w:spacing w:val="-1"/>
        </w:rPr>
        <w:t> </w:t>
      </w:r>
      <w:r>
        <w:rPr/>
        <w:t>IV de la sección III y</w:t>
      </w:r>
      <w:r>
        <w:rPr>
          <w:spacing w:val="-1"/>
        </w:rPr>
        <w:t> </w:t>
      </w:r>
      <w:r>
        <w:rPr/>
        <w:t>el apartado y el apartado IV de la</w:t>
      </w:r>
      <w:r>
        <w:rPr>
          <w:spacing w:val="-16"/>
        </w:rPr>
        <w:t> </w:t>
      </w:r>
      <w:r>
        <w:rPr/>
        <w:t>sección</w:t>
      </w:r>
      <w:r>
        <w:rPr>
          <w:spacing w:val="-15"/>
        </w:rPr>
        <w:t> </w:t>
      </w:r>
      <w:r>
        <w:rPr/>
        <w:t>VI</w:t>
      </w:r>
      <w:r>
        <w:rPr>
          <w:spacing w:val="-15"/>
        </w:rPr>
        <w:t> </w:t>
      </w:r>
      <w:r>
        <w:rPr/>
        <w:t>del</w:t>
      </w:r>
      <w:r>
        <w:rPr>
          <w:spacing w:val="-16"/>
        </w:rPr>
        <w:t> </w:t>
      </w:r>
      <w:r>
        <w:rPr/>
        <w:t>capítulo</w:t>
      </w:r>
      <w:r>
        <w:rPr>
          <w:spacing w:val="-15"/>
        </w:rPr>
        <w:t> </w:t>
      </w:r>
      <w:r>
        <w:rPr/>
        <w:t>II</w:t>
      </w:r>
      <w:r>
        <w:rPr>
          <w:spacing w:val="-15"/>
        </w:rPr>
        <w:t> </w:t>
      </w:r>
      <w:r>
        <w:rPr/>
        <w:t>del</w:t>
      </w:r>
      <w:r>
        <w:rPr>
          <w:spacing w:val="-17"/>
        </w:rPr>
        <w:t> </w:t>
      </w:r>
      <w:r>
        <w:rPr/>
        <w:t>titulo</w:t>
      </w:r>
      <w:r>
        <w:rPr>
          <w:spacing w:val="-15"/>
        </w:rPr>
        <w:t> </w:t>
      </w:r>
      <w:r>
        <w:rPr/>
        <w:t>II</w:t>
      </w:r>
      <w:r>
        <w:rPr>
          <w:spacing w:val="-16"/>
        </w:rPr>
        <w:t> </w:t>
      </w:r>
      <w:r>
        <w:rPr/>
        <w:t>de</w:t>
      </w:r>
      <w:r>
        <w:rPr>
          <w:spacing w:val="-15"/>
        </w:rPr>
        <w:t> </w:t>
      </w:r>
      <w:r>
        <w:rPr/>
        <w:t>este</w:t>
      </w:r>
      <w:r>
        <w:rPr>
          <w:spacing w:val="-15"/>
        </w:rPr>
        <w:t> </w:t>
      </w:r>
      <w:r>
        <w:rPr/>
        <w:t>Reglamento,</w:t>
      </w:r>
      <w:r>
        <w:rPr>
          <w:spacing w:val="-16"/>
        </w:rPr>
        <w:t> </w:t>
      </w:r>
      <w:r>
        <w:rPr/>
        <w:t>relativo</w:t>
      </w:r>
      <w:r>
        <w:rPr>
          <w:spacing w:val="-15"/>
        </w:rPr>
        <w:t> </w:t>
      </w:r>
      <w:r>
        <w:rPr/>
        <w:t>a</w:t>
      </w:r>
      <w:r>
        <w:rPr>
          <w:spacing w:val="-15"/>
        </w:rPr>
        <w:t> </w:t>
      </w:r>
      <w:r>
        <w:rPr/>
        <w:t>los</w:t>
      </w:r>
      <w:r>
        <w:rPr>
          <w:spacing w:val="-15"/>
        </w:rPr>
        <w:t> </w:t>
      </w:r>
      <w:r>
        <w:rPr/>
        <w:t>remetimientos</w:t>
      </w:r>
      <w:r>
        <w:rPr>
          <w:spacing w:val="-16"/>
        </w:rPr>
        <w:t> </w:t>
      </w:r>
      <w:r>
        <w:rPr/>
        <w:t>subterráneos.</w:t>
      </w:r>
    </w:p>
    <w:p>
      <w:pPr>
        <w:pStyle w:val="BodyText"/>
        <w:spacing w:line="232" w:lineRule="auto" w:before="148"/>
        <w:ind w:left="139" w:right="132"/>
      </w:pPr>
      <w:r>
        <w:rPr/>
        <w:t>ARTÍCULO 386. En la ejecución de las excavaciones se deberán considerar los estados límite de resistencia del suelo establecidos en las normas técnicas, así como tomar las precauciones para evitar o controlar deslizamientos.</w:t>
      </w:r>
    </w:p>
    <w:p>
      <w:pPr>
        <w:pStyle w:val="BodyText"/>
        <w:spacing w:line="232" w:lineRule="auto" w:before="149"/>
        <w:ind w:left="139" w:right="241"/>
      </w:pPr>
      <w:r>
        <w:rPr/>
        <w:t>ARTÍCULO 387.Si en el</w:t>
      </w:r>
      <w:r>
        <w:rPr>
          <w:spacing w:val="-2"/>
        </w:rPr>
        <w:t> </w:t>
      </w:r>
      <w:r>
        <w:rPr/>
        <w:t>proceso de</w:t>
      </w:r>
      <w:r>
        <w:rPr>
          <w:spacing w:val="-1"/>
        </w:rPr>
        <w:t> </w:t>
      </w:r>
      <w:r>
        <w:rPr/>
        <w:t>una</w:t>
      </w:r>
      <w:r>
        <w:rPr>
          <w:spacing w:val="-1"/>
        </w:rPr>
        <w:t> </w:t>
      </w:r>
      <w:r>
        <w:rPr/>
        <w:t>excavación se encuentran</w:t>
      </w:r>
      <w:r>
        <w:rPr>
          <w:spacing w:val="-1"/>
        </w:rPr>
        <w:t> </w:t>
      </w:r>
      <w:r>
        <w:rPr/>
        <w:t>restos</w:t>
      </w:r>
      <w:r>
        <w:rPr>
          <w:spacing w:val="-3"/>
        </w:rPr>
        <w:t> </w:t>
      </w:r>
      <w:r>
        <w:rPr/>
        <w:t>fósiles o arqueológicos, se</w:t>
      </w:r>
      <w:r>
        <w:rPr>
          <w:spacing w:val="-2"/>
        </w:rPr>
        <w:t> </w:t>
      </w:r>
      <w:r>
        <w:rPr/>
        <w:t>deberá</w:t>
      </w:r>
      <w:r>
        <w:rPr>
          <w:spacing w:val="-4"/>
        </w:rPr>
        <w:t> </w:t>
      </w:r>
      <w:r>
        <w:rPr/>
        <w:t>suspender</w:t>
      </w:r>
      <w:r>
        <w:rPr>
          <w:spacing w:val="-1"/>
        </w:rPr>
        <w:t> </w:t>
      </w:r>
      <w:r>
        <w:rPr/>
        <w:t>de</w:t>
      </w:r>
      <w:r>
        <w:rPr>
          <w:spacing w:val="-7"/>
        </w:rPr>
        <w:t> </w:t>
      </w:r>
      <w:r>
        <w:rPr/>
        <w:t>inmediato</w:t>
      </w:r>
      <w:r>
        <w:rPr>
          <w:spacing w:val="-1"/>
        </w:rPr>
        <w:t> </w:t>
      </w:r>
      <w:r>
        <w:rPr/>
        <w:t>la</w:t>
      </w:r>
      <w:r>
        <w:rPr>
          <w:spacing w:val="-2"/>
        </w:rPr>
        <w:t> </w:t>
      </w:r>
      <w:r>
        <w:rPr/>
        <w:t>excavación</w:t>
      </w:r>
      <w:r>
        <w:rPr>
          <w:spacing w:val="-2"/>
        </w:rPr>
        <w:t> </w:t>
      </w:r>
      <w:r>
        <w:rPr/>
        <w:t>en</w:t>
      </w:r>
      <w:r>
        <w:rPr>
          <w:spacing w:val="-2"/>
        </w:rPr>
        <w:t> </w:t>
      </w:r>
      <w:r>
        <w:rPr/>
        <w:t>ese</w:t>
      </w:r>
      <w:r>
        <w:rPr>
          <w:spacing w:val="-2"/>
        </w:rPr>
        <w:t> </w:t>
      </w:r>
      <w:r>
        <w:rPr/>
        <w:t>lugar</w:t>
      </w:r>
      <w:r>
        <w:rPr>
          <w:spacing w:val="-3"/>
        </w:rPr>
        <w:t> </w:t>
      </w:r>
      <w:r>
        <w:rPr/>
        <w:t>y</w:t>
      </w:r>
      <w:r>
        <w:rPr>
          <w:spacing w:val="-4"/>
        </w:rPr>
        <w:t> </w:t>
      </w:r>
      <w:r>
        <w:rPr/>
        <w:t>notificar</w:t>
      </w:r>
      <w:r>
        <w:rPr>
          <w:spacing w:val="-1"/>
        </w:rPr>
        <w:t> </w:t>
      </w:r>
      <w:r>
        <w:rPr/>
        <w:t>el</w:t>
      </w:r>
      <w:r>
        <w:rPr>
          <w:spacing w:val="-5"/>
        </w:rPr>
        <w:t> </w:t>
      </w:r>
      <w:r>
        <w:rPr/>
        <w:t>hallazgo</w:t>
      </w:r>
      <w:r>
        <w:rPr>
          <w:spacing w:val="-2"/>
        </w:rPr>
        <w:t> </w:t>
      </w:r>
      <w:r>
        <w:rPr/>
        <w:t>a</w:t>
      </w:r>
      <w:r>
        <w:rPr>
          <w:spacing w:val="-1"/>
        </w:rPr>
        <w:t> </w:t>
      </w:r>
      <w:r>
        <w:rPr/>
        <w:t>la</w:t>
      </w:r>
      <w:r>
        <w:rPr>
          <w:spacing w:val="-2"/>
        </w:rPr>
        <w:t> </w:t>
      </w:r>
      <w:r>
        <w:rPr/>
        <w:t>Autoridad </w:t>
      </w:r>
      <w:r>
        <w:rPr>
          <w:spacing w:val="-2"/>
        </w:rPr>
        <w:t>correspondiente.</w:t>
      </w:r>
    </w:p>
    <w:p>
      <w:pPr>
        <w:pStyle w:val="BodyText"/>
        <w:spacing w:line="235" w:lineRule="auto"/>
        <w:ind w:left="139" w:right="132"/>
      </w:pPr>
      <w:r>
        <w:rPr/>
        <w:t>ARTÍCULO 388. El uso de explosivos en excavaciones quedará condicionado a la Ley Federal de Armas</w:t>
      </w:r>
      <w:r>
        <w:rPr>
          <w:spacing w:val="-4"/>
        </w:rPr>
        <w:t> </w:t>
      </w:r>
      <w:r>
        <w:rPr/>
        <w:t>de</w:t>
      </w:r>
      <w:r>
        <w:rPr>
          <w:spacing w:val="-2"/>
        </w:rPr>
        <w:t> </w:t>
      </w:r>
      <w:r>
        <w:rPr/>
        <w:t>Fuego</w:t>
      </w:r>
      <w:r>
        <w:rPr>
          <w:spacing w:val="-4"/>
        </w:rPr>
        <w:t> </w:t>
      </w:r>
      <w:r>
        <w:rPr/>
        <w:t>y</w:t>
      </w:r>
      <w:r>
        <w:rPr>
          <w:spacing w:val="-4"/>
        </w:rPr>
        <w:t> </w:t>
      </w:r>
      <w:r>
        <w:rPr/>
        <w:t>explosivos</w:t>
      </w:r>
      <w:r>
        <w:rPr>
          <w:spacing w:val="-2"/>
        </w:rPr>
        <w:t> </w:t>
      </w:r>
      <w:r>
        <w:rPr/>
        <w:t>y</w:t>
      </w:r>
      <w:r>
        <w:rPr>
          <w:spacing w:val="-3"/>
        </w:rPr>
        <w:t> </w:t>
      </w:r>
      <w:r>
        <w:rPr/>
        <w:t>contar</w:t>
      </w:r>
      <w:r>
        <w:rPr>
          <w:spacing w:val="-1"/>
        </w:rPr>
        <w:t> </w:t>
      </w:r>
      <w:r>
        <w:rPr/>
        <w:t>con</w:t>
      </w:r>
      <w:r>
        <w:rPr>
          <w:spacing w:val="-4"/>
        </w:rPr>
        <w:t> </w:t>
      </w:r>
      <w:r>
        <w:rPr/>
        <w:t>la</w:t>
      </w:r>
      <w:r>
        <w:rPr>
          <w:spacing w:val="-2"/>
        </w:rPr>
        <w:t> </w:t>
      </w:r>
      <w:r>
        <w:rPr/>
        <w:t>Licencia</w:t>
      </w:r>
      <w:r>
        <w:rPr>
          <w:spacing w:val="-2"/>
        </w:rPr>
        <w:t> </w:t>
      </w:r>
      <w:r>
        <w:rPr/>
        <w:t>para</w:t>
      </w:r>
      <w:r>
        <w:rPr>
          <w:spacing w:val="-2"/>
        </w:rPr>
        <w:t> </w:t>
      </w:r>
      <w:r>
        <w:rPr/>
        <w:t>ese</w:t>
      </w:r>
      <w:r>
        <w:rPr>
          <w:spacing w:val="-6"/>
        </w:rPr>
        <w:t> </w:t>
      </w:r>
      <w:r>
        <w:rPr/>
        <w:t>fin, expedida</w:t>
      </w:r>
      <w:r>
        <w:rPr>
          <w:spacing w:val="-2"/>
        </w:rPr>
        <w:t> </w:t>
      </w:r>
      <w:r>
        <w:rPr/>
        <w:t>por</w:t>
      </w:r>
      <w:r>
        <w:rPr>
          <w:spacing w:val="-1"/>
        </w:rPr>
        <w:t> </w:t>
      </w:r>
      <w:r>
        <w:rPr/>
        <w:t>la</w:t>
      </w:r>
      <w:r>
        <w:rPr>
          <w:spacing w:val="-2"/>
        </w:rPr>
        <w:t> </w:t>
      </w:r>
      <w:r>
        <w:rPr/>
        <w:t>Secretaría</w:t>
      </w:r>
      <w:r>
        <w:rPr>
          <w:spacing w:val="-2"/>
        </w:rPr>
        <w:t> </w:t>
      </w:r>
      <w:r>
        <w:rPr/>
        <w:t>de</w:t>
      </w:r>
      <w:r>
        <w:rPr>
          <w:spacing w:val="-2"/>
        </w:rPr>
        <w:t> </w:t>
      </w:r>
      <w:r>
        <w:rPr/>
        <w:t>la Defensa Nacional</w:t>
      </w:r>
      <w:r>
        <w:rPr>
          <w:spacing w:val="-1"/>
        </w:rPr>
        <w:t> </w:t>
      </w:r>
      <w:r>
        <w:rPr/>
        <w:t>y</w:t>
      </w:r>
      <w:r>
        <w:rPr>
          <w:spacing w:val="-2"/>
        </w:rPr>
        <w:t> </w:t>
      </w:r>
      <w:r>
        <w:rPr/>
        <w:t>a las restricciones y</w:t>
      </w:r>
      <w:r>
        <w:rPr>
          <w:spacing w:val="-2"/>
        </w:rPr>
        <w:t> </w:t>
      </w:r>
      <w:r>
        <w:rPr/>
        <w:t>elementos de protección</w:t>
      </w:r>
      <w:r>
        <w:rPr>
          <w:spacing w:val="-2"/>
        </w:rPr>
        <w:t> </w:t>
      </w:r>
      <w:r>
        <w:rPr/>
        <w:t>que ordenen dicha Dependencia, el Estado y el Municipio.</w:t>
      </w:r>
    </w:p>
    <w:p>
      <w:pPr>
        <w:pStyle w:val="BodyText"/>
        <w:spacing w:before="245"/>
        <w:ind w:firstLine="0"/>
        <w:jc w:val="left"/>
      </w:pPr>
    </w:p>
    <w:p>
      <w:pPr>
        <w:pStyle w:val="Heading1"/>
        <w:spacing w:before="1"/>
        <w:ind w:left="2"/>
      </w:pPr>
      <w:r>
        <w:rPr/>
        <w:t>SECCIÓN</w:t>
      </w:r>
      <w:r>
        <w:rPr>
          <w:spacing w:val="-9"/>
        </w:rPr>
        <w:t> </w:t>
      </w:r>
      <w:r>
        <w:rPr/>
        <w:t>VIII.</w:t>
      </w:r>
      <w:r>
        <w:rPr>
          <w:spacing w:val="-4"/>
        </w:rPr>
        <w:t> </w:t>
      </w:r>
      <w:r>
        <w:rPr/>
        <w:t>TRANSPORTE</w:t>
      </w:r>
      <w:r>
        <w:rPr>
          <w:spacing w:val="-7"/>
        </w:rPr>
        <w:t> </w:t>
      </w:r>
      <w:r>
        <w:rPr/>
        <w:t>VERTICAL</w:t>
      </w:r>
      <w:r>
        <w:rPr>
          <w:spacing w:val="-6"/>
        </w:rPr>
        <w:t> </w:t>
      </w:r>
      <w:r>
        <w:rPr/>
        <w:t>EN</w:t>
      </w:r>
      <w:r>
        <w:rPr>
          <w:spacing w:val="-7"/>
        </w:rPr>
        <w:t> </w:t>
      </w:r>
      <w:r>
        <w:rPr/>
        <w:t>LAS</w:t>
      </w:r>
      <w:r>
        <w:rPr>
          <w:spacing w:val="-4"/>
        </w:rPr>
        <w:t> </w:t>
      </w:r>
      <w:r>
        <w:rPr>
          <w:spacing w:val="-2"/>
        </w:rPr>
        <w:t>CONSTRUCCIONES</w:t>
      </w:r>
    </w:p>
    <w:p>
      <w:pPr>
        <w:pStyle w:val="BodyText"/>
        <w:spacing w:before="232"/>
        <w:ind w:firstLine="0"/>
        <w:jc w:val="left"/>
        <w:rPr>
          <w:rFonts w:ascii="Arial"/>
          <w:b/>
        </w:rPr>
      </w:pPr>
    </w:p>
    <w:p>
      <w:pPr>
        <w:pStyle w:val="BodyText"/>
        <w:spacing w:line="235" w:lineRule="auto"/>
        <w:ind w:left="139" w:right="133"/>
      </w:pPr>
      <w:r>
        <w:rPr/>
        <w:t>ARTÍCULO 389. Los dispositivos empleados para transporte vertical de personas o materiales durante la ejecución de las Construcciones de más de 9.00 (nueve) metros, deberán ofrecer adecuadas condiciones de seguridad.</w:t>
      </w:r>
    </w:p>
    <w:p>
      <w:pPr>
        <w:pStyle w:val="BodyText"/>
        <w:spacing w:line="232" w:lineRule="auto" w:before="147"/>
        <w:ind w:left="139" w:right="128"/>
      </w:pPr>
      <w:r>
        <w:rPr/>
        <w:t>Solo</w:t>
      </w:r>
      <w:r>
        <w:rPr>
          <w:spacing w:val="-9"/>
        </w:rPr>
        <w:t> </w:t>
      </w:r>
      <w:r>
        <w:rPr/>
        <w:t>se</w:t>
      </w:r>
      <w:r>
        <w:rPr>
          <w:spacing w:val="-11"/>
        </w:rPr>
        <w:t> </w:t>
      </w:r>
      <w:r>
        <w:rPr/>
        <w:t>permitirá</w:t>
      </w:r>
      <w:r>
        <w:rPr>
          <w:spacing w:val="-14"/>
        </w:rPr>
        <w:t> </w:t>
      </w:r>
      <w:r>
        <w:rPr/>
        <w:t>transportar</w:t>
      </w:r>
      <w:r>
        <w:rPr>
          <w:spacing w:val="-13"/>
        </w:rPr>
        <w:t> </w:t>
      </w:r>
      <w:r>
        <w:rPr/>
        <w:t>personas</w:t>
      </w:r>
      <w:r>
        <w:rPr>
          <w:spacing w:val="-11"/>
        </w:rPr>
        <w:t> </w:t>
      </w:r>
      <w:r>
        <w:rPr/>
        <w:t>en</w:t>
      </w:r>
      <w:r>
        <w:rPr>
          <w:spacing w:val="-12"/>
        </w:rPr>
        <w:t> </w:t>
      </w:r>
      <w:r>
        <w:rPr/>
        <w:t>las</w:t>
      </w:r>
      <w:r>
        <w:rPr>
          <w:spacing w:val="-11"/>
        </w:rPr>
        <w:t> </w:t>
      </w:r>
      <w:r>
        <w:rPr/>
        <w:t>Construcciones</w:t>
      </w:r>
      <w:r>
        <w:rPr>
          <w:spacing w:val="-9"/>
        </w:rPr>
        <w:t> </w:t>
      </w:r>
      <w:r>
        <w:rPr/>
        <w:t>por</w:t>
      </w:r>
      <w:r>
        <w:rPr>
          <w:spacing w:val="-12"/>
        </w:rPr>
        <w:t> </w:t>
      </w:r>
      <w:r>
        <w:rPr/>
        <w:t>medio</w:t>
      </w:r>
      <w:r>
        <w:rPr>
          <w:spacing w:val="-9"/>
        </w:rPr>
        <w:t> </w:t>
      </w:r>
      <w:r>
        <w:rPr/>
        <w:t>de</w:t>
      </w:r>
      <w:r>
        <w:rPr>
          <w:spacing w:val="-12"/>
        </w:rPr>
        <w:t> </w:t>
      </w:r>
      <w:r>
        <w:rPr/>
        <w:t>elevadores</w:t>
      </w:r>
      <w:r>
        <w:rPr>
          <w:spacing w:val="-11"/>
        </w:rPr>
        <w:t> </w:t>
      </w:r>
      <w:r>
        <w:rPr/>
        <w:t>cuando</w:t>
      </w:r>
      <w:r>
        <w:rPr>
          <w:spacing w:val="-11"/>
        </w:rPr>
        <w:t> </w:t>
      </w:r>
      <w:r>
        <w:rPr/>
        <w:t>estos hayan</w:t>
      </w:r>
      <w:r>
        <w:rPr>
          <w:spacing w:val="-2"/>
        </w:rPr>
        <w:t> </w:t>
      </w:r>
      <w:r>
        <w:rPr/>
        <w:t>sido</w:t>
      </w:r>
      <w:r>
        <w:rPr>
          <w:spacing w:val="-2"/>
        </w:rPr>
        <w:t> </w:t>
      </w:r>
      <w:r>
        <w:rPr/>
        <w:t>diseñados,</w:t>
      </w:r>
      <w:r>
        <w:rPr>
          <w:spacing w:val="-1"/>
        </w:rPr>
        <w:t> </w:t>
      </w:r>
      <w:r>
        <w:rPr/>
        <w:t>construidos</w:t>
      </w:r>
      <w:r>
        <w:rPr>
          <w:spacing w:val="-1"/>
        </w:rPr>
        <w:t> </w:t>
      </w:r>
      <w:r>
        <w:rPr/>
        <w:t>y</w:t>
      </w:r>
      <w:r>
        <w:rPr>
          <w:spacing w:val="-4"/>
        </w:rPr>
        <w:t> </w:t>
      </w:r>
      <w:r>
        <w:rPr/>
        <w:t>montados</w:t>
      </w:r>
      <w:r>
        <w:rPr>
          <w:spacing w:val="-2"/>
        </w:rPr>
        <w:t> </w:t>
      </w:r>
      <w:r>
        <w:rPr/>
        <w:t>con</w:t>
      </w:r>
      <w:r>
        <w:rPr>
          <w:spacing w:val="-2"/>
        </w:rPr>
        <w:t> </w:t>
      </w:r>
      <w:r>
        <w:rPr/>
        <w:t>barandales,</w:t>
      </w:r>
      <w:r>
        <w:rPr>
          <w:spacing w:val="-3"/>
        </w:rPr>
        <w:t> </w:t>
      </w:r>
      <w:r>
        <w:rPr/>
        <w:t>freno</w:t>
      </w:r>
      <w:r>
        <w:rPr>
          <w:spacing w:val="-2"/>
        </w:rPr>
        <w:t> </w:t>
      </w:r>
      <w:r>
        <w:rPr/>
        <w:t>automático</w:t>
      </w:r>
      <w:r>
        <w:rPr>
          <w:spacing w:val="-4"/>
        </w:rPr>
        <w:t> </w:t>
      </w:r>
      <w:r>
        <w:rPr/>
        <w:t>que</w:t>
      </w:r>
      <w:r>
        <w:rPr>
          <w:spacing w:val="-2"/>
        </w:rPr>
        <w:t> </w:t>
      </w:r>
      <w:r>
        <w:rPr/>
        <w:t>evite</w:t>
      </w:r>
      <w:r>
        <w:rPr>
          <w:spacing w:val="-2"/>
        </w:rPr>
        <w:t> </w:t>
      </w:r>
      <w:r>
        <w:rPr/>
        <w:t>la</w:t>
      </w:r>
      <w:r>
        <w:rPr>
          <w:spacing w:val="-2"/>
        </w:rPr>
        <w:t> </w:t>
      </w:r>
      <w:r>
        <w:rPr/>
        <w:t>caída libre</w:t>
      </w:r>
      <w:r>
        <w:rPr>
          <w:spacing w:val="-4"/>
        </w:rPr>
        <w:t> </w:t>
      </w:r>
      <w:r>
        <w:rPr/>
        <w:t>y</w:t>
      </w:r>
      <w:r>
        <w:rPr>
          <w:spacing w:val="-6"/>
        </w:rPr>
        <w:t> </w:t>
      </w:r>
      <w:r>
        <w:rPr/>
        <w:t>guías</w:t>
      </w:r>
      <w:r>
        <w:rPr>
          <w:spacing w:val="-4"/>
        </w:rPr>
        <w:t> </w:t>
      </w:r>
      <w:r>
        <w:rPr/>
        <w:t>en</w:t>
      </w:r>
      <w:r>
        <w:rPr>
          <w:spacing w:val="-7"/>
        </w:rPr>
        <w:t> </w:t>
      </w:r>
      <w:r>
        <w:rPr/>
        <w:t>toda</w:t>
      </w:r>
      <w:r>
        <w:rPr>
          <w:spacing w:val="-6"/>
        </w:rPr>
        <w:t> </w:t>
      </w:r>
      <w:r>
        <w:rPr/>
        <w:t>su</w:t>
      </w:r>
      <w:r>
        <w:rPr>
          <w:spacing w:val="-4"/>
        </w:rPr>
        <w:t> </w:t>
      </w:r>
      <w:r>
        <w:rPr/>
        <w:t>altura</w:t>
      </w:r>
      <w:r>
        <w:rPr>
          <w:spacing w:val="-6"/>
        </w:rPr>
        <w:t> </w:t>
      </w:r>
      <w:r>
        <w:rPr/>
        <w:t>que</w:t>
      </w:r>
      <w:r>
        <w:rPr>
          <w:spacing w:val="-8"/>
        </w:rPr>
        <w:t> </w:t>
      </w:r>
      <w:r>
        <w:rPr/>
        <w:t>garanticen</w:t>
      </w:r>
      <w:r>
        <w:rPr>
          <w:spacing w:val="-7"/>
        </w:rPr>
        <w:t> </w:t>
      </w:r>
      <w:r>
        <w:rPr/>
        <w:t>la</w:t>
      </w:r>
      <w:r>
        <w:rPr>
          <w:spacing w:val="-4"/>
        </w:rPr>
        <w:t> </w:t>
      </w:r>
      <w:r>
        <w:rPr/>
        <w:t>estabilidad,</w:t>
      </w:r>
      <w:r>
        <w:rPr>
          <w:spacing w:val="-3"/>
        </w:rPr>
        <w:t> </w:t>
      </w:r>
      <w:r>
        <w:rPr/>
        <w:t>así</w:t>
      </w:r>
      <w:r>
        <w:rPr>
          <w:spacing w:val="-7"/>
        </w:rPr>
        <w:t> </w:t>
      </w:r>
      <w:r>
        <w:rPr/>
        <w:t>como</w:t>
      </w:r>
      <w:r>
        <w:rPr>
          <w:spacing w:val="-6"/>
        </w:rPr>
        <w:t> </w:t>
      </w:r>
      <w:r>
        <w:rPr/>
        <w:t>cuando</w:t>
      </w:r>
      <w:r>
        <w:rPr>
          <w:spacing w:val="-4"/>
        </w:rPr>
        <w:t> </w:t>
      </w:r>
      <w:r>
        <w:rPr/>
        <w:t>cuenten</w:t>
      </w:r>
      <w:r>
        <w:rPr>
          <w:spacing w:val="-6"/>
        </w:rPr>
        <w:t> </w:t>
      </w:r>
      <w:r>
        <w:rPr/>
        <w:t>con</w:t>
      </w:r>
      <w:r>
        <w:rPr>
          <w:spacing w:val="-8"/>
        </w:rPr>
        <w:t> </w:t>
      </w:r>
      <w:r>
        <w:rPr/>
        <w:t>todas</w:t>
      </w:r>
      <w:r>
        <w:rPr>
          <w:spacing w:val="-4"/>
        </w:rPr>
        <w:t> </w:t>
      </w:r>
      <w:r>
        <w:rPr/>
        <w:t>las medidas de seguridad adecuadas y aprobadas por el Director Responsable de Obra </w:t>
      </w:r>
      <w:r>
        <w:rPr>
          <w:spacing w:val="-2"/>
        </w:rPr>
        <w:t>correspondiente.</w:t>
      </w:r>
    </w:p>
    <w:p>
      <w:pPr>
        <w:pStyle w:val="BodyText"/>
        <w:spacing w:line="250" w:lineRule="exact" w:before="147"/>
        <w:ind w:left="129" w:firstLine="0"/>
      </w:pPr>
      <w:r>
        <w:rPr/>
        <w:t>ARTÍCULO</w:t>
      </w:r>
      <w:r>
        <w:rPr>
          <w:spacing w:val="15"/>
        </w:rPr>
        <w:t> </w:t>
      </w:r>
      <w:r>
        <w:rPr/>
        <w:t>390.</w:t>
      </w:r>
      <w:r>
        <w:rPr>
          <w:spacing w:val="17"/>
        </w:rPr>
        <w:t> </w:t>
      </w:r>
      <w:r>
        <w:rPr/>
        <w:t>Las</w:t>
      </w:r>
      <w:r>
        <w:rPr>
          <w:spacing w:val="16"/>
        </w:rPr>
        <w:t> </w:t>
      </w:r>
      <w:r>
        <w:rPr/>
        <w:t>máquinas</w:t>
      </w:r>
      <w:r>
        <w:rPr>
          <w:spacing w:val="16"/>
        </w:rPr>
        <w:t> </w:t>
      </w:r>
      <w:r>
        <w:rPr/>
        <w:t>elevadoras</w:t>
      </w:r>
      <w:r>
        <w:rPr>
          <w:spacing w:val="19"/>
        </w:rPr>
        <w:t> </w:t>
      </w:r>
      <w:r>
        <w:rPr/>
        <w:t>empleadas</w:t>
      </w:r>
      <w:r>
        <w:rPr>
          <w:spacing w:val="19"/>
        </w:rPr>
        <w:t> </w:t>
      </w:r>
      <w:r>
        <w:rPr/>
        <w:t>en</w:t>
      </w:r>
      <w:r>
        <w:rPr>
          <w:spacing w:val="15"/>
        </w:rPr>
        <w:t> </w:t>
      </w:r>
      <w:r>
        <w:rPr/>
        <w:t>la</w:t>
      </w:r>
      <w:r>
        <w:rPr>
          <w:spacing w:val="18"/>
        </w:rPr>
        <w:t> </w:t>
      </w:r>
      <w:r>
        <w:rPr/>
        <w:t>ejecución</w:t>
      </w:r>
      <w:r>
        <w:rPr>
          <w:spacing w:val="18"/>
        </w:rPr>
        <w:t> </w:t>
      </w:r>
      <w:r>
        <w:rPr/>
        <w:t>de</w:t>
      </w:r>
      <w:r>
        <w:rPr>
          <w:spacing w:val="18"/>
        </w:rPr>
        <w:t> </w:t>
      </w:r>
      <w:r>
        <w:rPr/>
        <w:t>las</w:t>
      </w:r>
      <w:r>
        <w:rPr>
          <w:spacing w:val="18"/>
        </w:rPr>
        <w:t> </w:t>
      </w:r>
      <w:r>
        <w:rPr/>
        <w:t>Construcciones,</w:t>
      </w:r>
      <w:r>
        <w:rPr>
          <w:spacing w:val="18"/>
        </w:rPr>
        <w:t> </w:t>
      </w:r>
      <w:r>
        <w:rPr>
          <w:spacing w:val="-5"/>
        </w:rPr>
        <w:t>de</w:t>
      </w:r>
    </w:p>
    <w:p>
      <w:pPr>
        <w:pStyle w:val="BodyText"/>
        <w:spacing w:line="235" w:lineRule="auto" w:before="1"/>
        <w:ind w:left="139" w:right="129" w:firstLine="0"/>
        <w:jc w:val="left"/>
      </w:pPr>
      <w:r>
        <w:rPr/>
        <w:t>9.00</w:t>
      </w:r>
      <w:r>
        <w:rPr>
          <w:spacing w:val="73"/>
        </w:rPr>
        <w:t> </w:t>
      </w:r>
      <w:r>
        <w:rPr/>
        <w:t>(nueve)</w:t>
      </w:r>
      <w:r>
        <w:rPr>
          <w:spacing w:val="71"/>
        </w:rPr>
        <w:t> </w:t>
      </w:r>
      <w:r>
        <w:rPr/>
        <w:t>metros</w:t>
      </w:r>
      <w:r>
        <w:rPr>
          <w:spacing w:val="72"/>
        </w:rPr>
        <w:t> </w:t>
      </w:r>
      <w:r>
        <w:rPr/>
        <w:t>de</w:t>
      </w:r>
      <w:r>
        <w:rPr>
          <w:spacing w:val="72"/>
        </w:rPr>
        <w:t> </w:t>
      </w:r>
      <w:r>
        <w:rPr/>
        <w:t>altura</w:t>
      </w:r>
      <w:r>
        <w:rPr>
          <w:spacing w:val="75"/>
        </w:rPr>
        <w:t> </w:t>
      </w:r>
      <w:r>
        <w:rPr/>
        <w:t>en</w:t>
      </w:r>
      <w:r>
        <w:rPr>
          <w:spacing w:val="72"/>
        </w:rPr>
        <w:t> </w:t>
      </w:r>
      <w:r>
        <w:rPr/>
        <w:t>adelante,</w:t>
      </w:r>
      <w:r>
        <w:rPr>
          <w:spacing w:val="74"/>
        </w:rPr>
        <w:t> </w:t>
      </w:r>
      <w:r>
        <w:rPr/>
        <w:t>incluidos</w:t>
      </w:r>
      <w:r>
        <w:rPr>
          <w:spacing w:val="73"/>
        </w:rPr>
        <w:t> </w:t>
      </w:r>
      <w:r>
        <w:rPr/>
        <w:t>sus</w:t>
      </w:r>
      <w:r>
        <w:rPr>
          <w:spacing w:val="72"/>
        </w:rPr>
        <w:t> </w:t>
      </w:r>
      <w:r>
        <w:rPr/>
        <w:t>elementos</w:t>
      </w:r>
      <w:r>
        <w:rPr>
          <w:spacing w:val="70"/>
        </w:rPr>
        <w:t> </w:t>
      </w:r>
      <w:r>
        <w:rPr/>
        <w:t>de</w:t>
      </w:r>
      <w:r>
        <w:rPr>
          <w:spacing w:val="72"/>
        </w:rPr>
        <w:t> </w:t>
      </w:r>
      <w:r>
        <w:rPr/>
        <w:t>sujeción,</w:t>
      </w:r>
      <w:r>
        <w:rPr>
          <w:spacing w:val="74"/>
        </w:rPr>
        <w:t> </w:t>
      </w:r>
      <w:r>
        <w:rPr/>
        <w:t>anclaje</w:t>
      </w:r>
      <w:r>
        <w:rPr>
          <w:spacing w:val="70"/>
        </w:rPr>
        <w:t> </w:t>
      </w:r>
      <w:r>
        <w:rPr/>
        <w:t>y sustentación, deberán:</w:t>
      </w:r>
    </w:p>
    <w:p>
      <w:pPr>
        <w:pStyle w:val="ListParagraph"/>
        <w:numPr>
          <w:ilvl w:val="0"/>
          <w:numId w:val="113"/>
        </w:numPr>
        <w:tabs>
          <w:tab w:pos="1560" w:val="left" w:leader="none"/>
        </w:tabs>
        <w:spacing w:line="232" w:lineRule="auto" w:before="146" w:after="0"/>
        <w:ind w:left="1560" w:right="134" w:hanging="430"/>
        <w:jc w:val="left"/>
        <w:rPr>
          <w:sz w:val="22"/>
        </w:rPr>
      </w:pPr>
      <w:r>
        <w:rPr>
          <w:sz w:val="22"/>
        </w:rPr>
        <w:t>Ser</w:t>
      </w:r>
      <w:r>
        <w:rPr>
          <w:spacing w:val="40"/>
          <w:sz w:val="22"/>
        </w:rPr>
        <w:t> </w:t>
      </w:r>
      <w:r>
        <w:rPr>
          <w:sz w:val="22"/>
        </w:rPr>
        <w:t>de</w:t>
      </w:r>
      <w:r>
        <w:rPr>
          <w:spacing w:val="40"/>
          <w:sz w:val="22"/>
        </w:rPr>
        <w:t> </w:t>
      </w:r>
      <w:r>
        <w:rPr>
          <w:sz w:val="22"/>
        </w:rPr>
        <w:t>buena</w:t>
      </w:r>
      <w:r>
        <w:rPr>
          <w:spacing w:val="40"/>
          <w:sz w:val="22"/>
        </w:rPr>
        <w:t> </w:t>
      </w:r>
      <w:r>
        <w:rPr>
          <w:sz w:val="22"/>
        </w:rPr>
        <w:t>construcción</w:t>
      </w:r>
      <w:r>
        <w:rPr>
          <w:spacing w:val="40"/>
          <w:sz w:val="22"/>
        </w:rPr>
        <w:t> </w:t>
      </w:r>
      <w:r>
        <w:rPr>
          <w:sz w:val="22"/>
        </w:rPr>
        <w:t>mecánica,</w:t>
      </w:r>
      <w:r>
        <w:rPr>
          <w:spacing w:val="40"/>
          <w:sz w:val="22"/>
        </w:rPr>
        <w:t> </w:t>
      </w:r>
      <w:r>
        <w:rPr>
          <w:sz w:val="22"/>
        </w:rPr>
        <w:t>resistencia</w:t>
      </w:r>
      <w:r>
        <w:rPr>
          <w:spacing w:val="40"/>
          <w:sz w:val="22"/>
        </w:rPr>
        <w:t> </w:t>
      </w:r>
      <w:r>
        <w:rPr>
          <w:sz w:val="22"/>
        </w:rPr>
        <w:t>adecuada</w:t>
      </w:r>
      <w:r>
        <w:rPr>
          <w:spacing w:val="40"/>
          <w:sz w:val="22"/>
        </w:rPr>
        <w:t> </w:t>
      </w:r>
      <w:r>
        <w:rPr>
          <w:sz w:val="22"/>
        </w:rPr>
        <w:t>y</w:t>
      </w:r>
      <w:r>
        <w:rPr>
          <w:spacing w:val="40"/>
          <w:sz w:val="22"/>
        </w:rPr>
        <w:t> </w:t>
      </w:r>
      <w:r>
        <w:rPr>
          <w:sz w:val="22"/>
        </w:rPr>
        <w:t>estar</w:t>
      </w:r>
      <w:r>
        <w:rPr>
          <w:spacing w:val="40"/>
          <w:sz w:val="22"/>
        </w:rPr>
        <w:t> </w:t>
      </w:r>
      <w:r>
        <w:rPr>
          <w:sz w:val="22"/>
        </w:rPr>
        <w:t>exentas</w:t>
      </w:r>
      <w:r>
        <w:rPr>
          <w:spacing w:val="40"/>
          <w:sz w:val="22"/>
        </w:rPr>
        <w:t> </w:t>
      </w:r>
      <w:r>
        <w:rPr>
          <w:sz w:val="22"/>
        </w:rPr>
        <w:t>de defectos manifiestos;</w:t>
      </w:r>
    </w:p>
    <w:p>
      <w:pPr>
        <w:pStyle w:val="ListParagraph"/>
        <w:spacing w:after="0" w:line="232" w:lineRule="auto"/>
        <w:jc w:val="left"/>
        <w:rPr>
          <w:sz w:val="22"/>
        </w:rPr>
        <w:sectPr>
          <w:pgSz w:w="12240" w:h="15840"/>
          <w:pgMar w:header="355" w:footer="994" w:top="1740" w:bottom="1180" w:left="1133" w:right="1133"/>
        </w:sectPr>
      </w:pPr>
    </w:p>
    <w:p>
      <w:pPr>
        <w:pStyle w:val="ListParagraph"/>
        <w:numPr>
          <w:ilvl w:val="0"/>
          <w:numId w:val="113"/>
        </w:numPr>
        <w:tabs>
          <w:tab w:pos="1558" w:val="left" w:leader="none"/>
        </w:tabs>
        <w:spacing w:line="240" w:lineRule="auto" w:before="90" w:after="0"/>
        <w:ind w:left="1558" w:right="0" w:hanging="428"/>
        <w:jc w:val="left"/>
        <w:rPr>
          <w:sz w:val="22"/>
        </w:rPr>
      </w:pPr>
      <w:r>
        <w:rPr>
          <w:sz w:val="22"/>
        </w:rPr>
        <w:t>Manifestarse</w:t>
      </w:r>
      <w:r>
        <w:rPr>
          <w:spacing w:val="-7"/>
          <w:sz w:val="22"/>
        </w:rPr>
        <w:t> </w:t>
      </w:r>
      <w:r>
        <w:rPr>
          <w:sz w:val="22"/>
        </w:rPr>
        <w:t>en</w:t>
      </w:r>
      <w:r>
        <w:rPr>
          <w:spacing w:val="-5"/>
          <w:sz w:val="22"/>
        </w:rPr>
        <w:t> </w:t>
      </w:r>
      <w:r>
        <w:rPr>
          <w:sz w:val="22"/>
        </w:rPr>
        <w:t>buen</w:t>
      </w:r>
      <w:r>
        <w:rPr>
          <w:spacing w:val="-7"/>
          <w:sz w:val="22"/>
        </w:rPr>
        <w:t> </w:t>
      </w:r>
      <w:r>
        <w:rPr>
          <w:sz w:val="22"/>
        </w:rPr>
        <w:t>estado</w:t>
      </w:r>
      <w:r>
        <w:rPr>
          <w:spacing w:val="-5"/>
          <w:sz w:val="22"/>
        </w:rPr>
        <w:t> </w:t>
      </w:r>
      <w:r>
        <w:rPr>
          <w:sz w:val="22"/>
        </w:rPr>
        <w:t>de</w:t>
      </w:r>
      <w:r>
        <w:rPr>
          <w:spacing w:val="-7"/>
          <w:sz w:val="22"/>
        </w:rPr>
        <w:t> </w:t>
      </w:r>
      <w:r>
        <w:rPr>
          <w:sz w:val="22"/>
        </w:rPr>
        <w:t>conservación</w:t>
      </w:r>
      <w:r>
        <w:rPr>
          <w:spacing w:val="-5"/>
          <w:sz w:val="22"/>
        </w:rPr>
        <w:t> </w:t>
      </w:r>
      <w:r>
        <w:rPr>
          <w:sz w:val="22"/>
        </w:rPr>
        <w:t>y</w:t>
      </w:r>
      <w:r>
        <w:rPr>
          <w:spacing w:val="-6"/>
          <w:sz w:val="22"/>
        </w:rPr>
        <w:t> </w:t>
      </w:r>
      <w:r>
        <w:rPr>
          <w:spacing w:val="-2"/>
          <w:sz w:val="22"/>
        </w:rPr>
        <w:t>funcionamiento;</w:t>
      </w:r>
    </w:p>
    <w:p>
      <w:pPr>
        <w:pStyle w:val="ListParagraph"/>
        <w:numPr>
          <w:ilvl w:val="0"/>
          <w:numId w:val="113"/>
        </w:numPr>
        <w:tabs>
          <w:tab w:pos="1558" w:val="left" w:leader="none"/>
          <w:tab w:pos="1560" w:val="left" w:leader="none"/>
        </w:tabs>
        <w:spacing w:line="230" w:lineRule="auto" w:before="147" w:after="0"/>
        <w:ind w:left="1560" w:right="133" w:hanging="430"/>
        <w:jc w:val="both"/>
        <w:rPr>
          <w:sz w:val="22"/>
        </w:rPr>
      </w:pPr>
      <w:r>
        <w:rPr>
          <w:sz w:val="22"/>
        </w:rPr>
        <w:t>Revisarse y examinarse periódicamente durante la operación en la Construcción y antes de ser utilizadas, particularmente en sus elementos mecánicos;</w:t>
      </w:r>
    </w:p>
    <w:p>
      <w:pPr>
        <w:pStyle w:val="ListParagraph"/>
        <w:numPr>
          <w:ilvl w:val="0"/>
          <w:numId w:val="113"/>
        </w:numPr>
        <w:tabs>
          <w:tab w:pos="1560" w:val="left" w:leader="none"/>
        </w:tabs>
        <w:spacing w:line="230" w:lineRule="auto" w:before="151" w:after="0"/>
        <w:ind w:left="1560" w:right="136" w:hanging="430"/>
        <w:jc w:val="both"/>
        <w:rPr>
          <w:sz w:val="22"/>
        </w:rPr>
      </w:pPr>
      <w:r>
        <w:rPr>
          <w:sz w:val="22"/>
        </w:rPr>
        <w:t>Estar provistas de los medios necesarios o dispositivos de seguridad para evitar o detener descensos accidentales; e</w:t>
      </w:r>
    </w:p>
    <w:p>
      <w:pPr>
        <w:pStyle w:val="ListParagraph"/>
        <w:numPr>
          <w:ilvl w:val="0"/>
          <w:numId w:val="113"/>
        </w:numPr>
        <w:tabs>
          <w:tab w:pos="1557" w:val="left" w:leader="none"/>
          <w:tab w:pos="1560" w:val="left" w:leader="none"/>
        </w:tabs>
        <w:spacing w:line="232" w:lineRule="auto" w:before="148" w:after="0"/>
        <w:ind w:left="1560" w:right="130" w:hanging="430"/>
        <w:jc w:val="both"/>
        <w:rPr>
          <w:sz w:val="22"/>
        </w:rPr>
      </w:pPr>
      <w:r>
        <w:rPr>
          <w:sz w:val="22"/>
        </w:rPr>
        <w:t>Indicar claramente la carga útil máxima de la máquina de acuerdo con sus características, incluyendo la carga admisible para cada caso, si esta es variable, y los</w:t>
      </w:r>
      <w:r>
        <w:rPr>
          <w:spacing w:val="-5"/>
          <w:sz w:val="22"/>
        </w:rPr>
        <w:t> </w:t>
      </w:r>
      <w:r>
        <w:rPr>
          <w:sz w:val="22"/>
        </w:rPr>
        <w:t>cables</w:t>
      </w:r>
      <w:r>
        <w:rPr>
          <w:spacing w:val="-5"/>
          <w:sz w:val="22"/>
        </w:rPr>
        <w:t> </w:t>
      </w:r>
      <w:r>
        <w:rPr>
          <w:sz w:val="22"/>
        </w:rPr>
        <w:t>que</w:t>
      </w:r>
      <w:r>
        <w:rPr>
          <w:spacing w:val="-8"/>
          <w:sz w:val="22"/>
        </w:rPr>
        <w:t> </w:t>
      </w:r>
      <w:r>
        <w:rPr>
          <w:sz w:val="22"/>
        </w:rPr>
        <w:t>se</w:t>
      </w:r>
      <w:r>
        <w:rPr>
          <w:spacing w:val="-5"/>
          <w:sz w:val="22"/>
        </w:rPr>
        <w:t> </w:t>
      </w:r>
      <w:r>
        <w:rPr>
          <w:sz w:val="22"/>
        </w:rPr>
        <w:t>utilicen</w:t>
      </w:r>
      <w:r>
        <w:rPr>
          <w:spacing w:val="-5"/>
          <w:sz w:val="22"/>
        </w:rPr>
        <w:t> </w:t>
      </w:r>
      <w:r>
        <w:rPr>
          <w:sz w:val="22"/>
        </w:rPr>
        <w:t>para</w:t>
      </w:r>
      <w:r>
        <w:rPr>
          <w:spacing w:val="-5"/>
          <w:sz w:val="22"/>
        </w:rPr>
        <w:t> </w:t>
      </w:r>
      <w:r>
        <w:rPr>
          <w:sz w:val="22"/>
        </w:rPr>
        <w:t>izar,</w:t>
      </w:r>
      <w:r>
        <w:rPr>
          <w:spacing w:val="-3"/>
          <w:sz w:val="22"/>
        </w:rPr>
        <w:t> </w:t>
      </w:r>
      <w:r>
        <w:rPr>
          <w:sz w:val="22"/>
        </w:rPr>
        <w:t>descender</w:t>
      </w:r>
      <w:r>
        <w:rPr>
          <w:spacing w:val="-4"/>
          <w:sz w:val="22"/>
        </w:rPr>
        <w:t> </w:t>
      </w:r>
      <w:r>
        <w:rPr>
          <w:sz w:val="22"/>
        </w:rPr>
        <w:t>o</w:t>
      </w:r>
      <w:r>
        <w:rPr>
          <w:spacing w:val="-7"/>
          <w:sz w:val="22"/>
        </w:rPr>
        <w:t> </w:t>
      </w:r>
      <w:r>
        <w:rPr>
          <w:sz w:val="22"/>
        </w:rPr>
        <w:t>como</w:t>
      </w:r>
      <w:r>
        <w:rPr>
          <w:spacing w:val="-7"/>
          <w:sz w:val="22"/>
        </w:rPr>
        <w:t> </w:t>
      </w:r>
      <w:r>
        <w:rPr>
          <w:sz w:val="22"/>
        </w:rPr>
        <w:t>medio</w:t>
      </w:r>
      <w:r>
        <w:rPr>
          <w:spacing w:val="-5"/>
          <w:sz w:val="22"/>
        </w:rPr>
        <w:t> </w:t>
      </w:r>
      <w:r>
        <w:rPr>
          <w:sz w:val="22"/>
        </w:rPr>
        <w:t>de</w:t>
      </w:r>
      <w:r>
        <w:rPr>
          <w:spacing w:val="-5"/>
          <w:sz w:val="22"/>
        </w:rPr>
        <w:t> </w:t>
      </w:r>
      <w:r>
        <w:rPr>
          <w:sz w:val="22"/>
        </w:rPr>
        <w:t>suspensión</w:t>
      </w:r>
      <w:r>
        <w:rPr>
          <w:spacing w:val="-5"/>
          <w:sz w:val="22"/>
        </w:rPr>
        <w:t> </w:t>
      </w:r>
      <w:r>
        <w:rPr>
          <w:sz w:val="22"/>
        </w:rPr>
        <w:t>deberán ser de buena calidad, suficientemente resistentes y estar exentos de defectos </w:t>
      </w:r>
      <w:r>
        <w:rPr>
          <w:spacing w:val="-2"/>
          <w:sz w:val="22"/>
        </w:rPr>
        <w:t>manifiestos.</w:t>
      </w:r>
    </w:p>
    <w:p>
      <w:pPr>
        <w:pStyle w:val="BodyText"/>
        <w:spacing w:line="235" w:lineRule="auto" w:before="149"/>
        <w:ind w:left="139" w:right="132"/>
      </w:pPr>
      <w:r>
        <w:rPr/>
        <w:t>ARTÍCULO 391. Antes de instalar grúas - torre en una Construcción, se deberá despejar el sitio y restringir su acceso para permitir el libre movimiento de la carga y del brazo y vigilar que dicho movimiento no dañe edificaciones vecinas, instalaciones o líneas eléctricas en vía pública.</w:t>
      </w:r>
    </w:p>
    <w:p>
      <w:pPr>
        <w:pStyle w:val="BodyText"/>
        <w:spacing w:line="232" w:lineRule="auto" w:before="147"/>
        <w:ind w:left="139" w:right="133"/>
      </w:pPr>
      <w:r>
        <w:rPr/>
        <w:t>Se deberá hacer una prueba completa aprobada por el Director Responsable de Obra de</w:t>
      </w:r>
      <w:r>
        <w:rPr>
          <w:spacing w:val="-1"/>
        </w:rPr>
        <w:t> </w:t>
      </w:r>
      <w:r>
        <w:rPr/>
        <w:t>todas las funciones de las grúas - torre después de su instalación o extensión y antes de que entren en </w:t>
      </w:r>
      <w:r>
        <w:rPr>
          <w:spacing w:val="-2"/>
        </w:rPr>
        <w:t>operación.</w:t>
      </w:r>
    </w:p>
    <w:p>
      <w:pPr>
        <w:pStyle w:val="BodyText"/>
        <w:spacing w:line="232" w:lineRule="auto" w:before="149"/>
        <w:ind w:left="139" w:right="133"/>
      </w:pPr>
      <w:r>
        <w:rPr/>
        <w:t>Semanalmente deberán revisarse por el Director Responsable de Obra y corregirse, en su caso, cables</w:t>
      </w:r>
      <w:r>
        <w:rPr>
          <w:spacing w:val="-16"/>
        </w:rPr>
        <w:t> </w:t>
      </w:r>
      <w:r>
        <w:rPr/>
        <w:t>de</w:t>
      </w:r>
      <w:r>
        <w:rPr>
          <w:spacing w:val="-15"/>
        </w:rPr>
        <w:t> </w:t>
      </w:r>
      <w:r>
        <w:rPr/>
        <w:t>alambre,</w:t>
      </w:r>
      <w:r>
        <w:rPr>
          <w:spacing w:val="-15"/>
        </w:rPr>
        <w:t> </w:t>
      </w:r>
      <w:r>
        <w:rPr/>
        <w:t>contravientos,</w:t>
      </w:r>
      <w:r>
        <w:rPr>
          <w:spacing w:val="-16"/>
        </w:rPr>
        <w:t> </w:t>
      </w:r>
      <w:r>
        <w:rPr/>
        <w:t>malacates,</w:t>
      </w:r>
      <w:r>
        <w:rPr>
          <w:spacing w:val="-15"/>
        </w:rPr>
        <w:t> </w:t>
      </w:r>
      <w:r>
        <w:rPr/>
        <w:t>brazo</w:t>
      </w:r>
      <w:r>
        <w:rPr>
          <w:spacing w:val="-15"/>
        </w:rPr>
        <w:t> </w:t>
      </w:r>
      <w:r>
        <w:rPr/>
        <w:t>giratorio,</w:t>
      </w:r>
      <w:r>
        <w:rPr>
          <w:spacing w:val="-15"/>
        </w:rPr>
        <w:t> </w:t>
      </w:r>
      <w:r>
        <w:rPr/>
        <w:t>frenos</w:t>
      </w:r>
      <w:r>
        <w:rPr>
          <w:spacing w:val="-16"/>
        </w:rPr>
        <w:t> </w:t>
      </w:r>
      <w:r>
        <w:rPr/>
        <w:t>de</w:t>
      </w:r>
      <w:r>
        <w:rPr>
          <w:spacing w:val="-15"/>
        </w:rPr>
        <w:t> </w:t>
      </w:r>
      <w:r>
        <w:rPr/>
        <w:t>control</w:t>
      </w:r>
      <w:r>
        <w:rPr>
          <w:spacing w:val="-15"/>
        </w:rPr>
        <w:t> </w:t>
      </w:r>
      <w:r>
        <w:rPr/>
        <w:t>de</w:t>
      </w:r>
      <w:r>
        <w:rPr>
          <w:spacing w:val="-16"/>
        </w:rPr>
        <w:t> </w:t>
      </w:r>
      <w:r>
        <w:rPr/>
        <w:t>sobrecarga</w:t>
      </w:r>
      <w:r>
        <w:rPr>
          <w:spacing w:val="-15"/>
        </w:rPr>
        <w:t> </w:t>
      </w:r>
      <w:r>
        <w:rPr/>
        <w:t>y</w:t>
      </w:r>
      <w:r>
        <w:rPr>
          <w:spacing w:val="-15"/>
        </w:rPr>
        <w:t> </w:t>
      </w:r>
      <w:r>
        <w:rPr/>
        <w:t>todos los elementos de seguridad.</w:t>
      </w:r>
    </w:p>
    <w:p>
      <w:pPr>
        <w:pStyle w:val="BodyText"/>
        <w:spacing w:before="147"/>
        <w:ind w:firstLine="0"/>
        <w:jc w:val="left"/>
      </w:pPr>
    </w:p>
    <w:p>
      <w:pPr>
        <w:pStyle w:val="Heading1"/>
        <w:ind w:left="156"/>
        <w:jc w:val="both"/>
      </w:pPr>
      <w:r>
        <w:rPr>
          <w:u w:val="single"/>
        </w:rPr>
        <w:t>CAPÍTULO</w:t>
      </w:r>
      <w:r>
        <w:rPr>
          <w:spacing w:val="-7"/>
          <w:u w:val="single"/>
        </w:rPr>
        <w:t> </w:t>
      </w:r>
      <w:r>
        <w:rPr>
          <w:u w:val="single"/>
        </w:rPr>
        <w:t>III.</w:t>
      </w:r>
      <w:r>
        <w:rPr>
          <w:spacing w:val="-7"/>
          <w:u w:val="single"/>
        </w:rPr>
        <w:t> </w:t>
      </w:r>
      <w:r>
        <w:rPr>
          <w:u w:val="single"/>
        </w:rPr>
        <w:t>USO,</w:t>
      </w:r>
      <w:r>
        <w:rPr>
          <w:spacing w:val="-7"/>
          <w:u w:val="single"/>
        </w:rPr>
        <w:t> </w:t>
      </w:r>
      <w:r>
        <w:rPr>
          <w:u w:val="single"/>
        </w:rPr>
        <w:t>OPERACIÓN</w:t>
      </w:r>
      <w:r>
        <w:rPr>
          <w:spacing w:val="-5"/>
          <w:u w:val="single"/>
        </w:rPr>
        <w:t> </w:t>
      </w:r>
      <w:r>
        <w:rPr>
          <w:u w:val="single"/>
        </w:rPr>
        <w:t>Y</w:t>
      </w:r>
      <w:r>
        <w:rPr>
          <w:spacing w:val="-6"/>
          <w:u w:val="single"/>
        </w:rPr>
        <w:t> </w:t>
      </w:r>
      <w:r>
        <w:rPr>
          <w:u w:val="single"/>
        </w:rPr>
        <w:t>CONSERVACIÓN</w:t>
      </w:r>
      <w:r>
        <w:rPr>
          <w:spacing w:val="-6"/>
          <w:u w:val="single"/>
        </w:rPr>
        <w:t> </w:t>
      </w:r>
      <w:r>
        <w:rPr>
          <w:u w:val="single"/>
        </w:rPr>
        <w:t>DE</w:t>
      </w:r>
      <w:r>
        <w:rPr>
          <w:spacing w:val="-6"/>
          <w:u w:val="single"/>
        </w:rPr>
        <w:t> </w:t>
      </w:r>
      <w:r>
        <w:rPr>
          <w:u w:val="single"/>
        </w:rPr>
        <w:t>PREDIOS</w:t>
      </w:r>
      <w:r>
        <w:rPr>
          <w:spacing w:val="-5"/>
          <w:u w:val="single"/>
        </w:rPr>
        <w:t> </w:t>
      </w:r>
      <w:r>
        <w:rPr>
          <w:u w:val="single"/>
        </w:rPr>
        <w:t>EN</w:t>
      </w:r>
      <w:r>
        <w:rPr>
          <w:spacing w:val="-6"/>
          <w:u w:val="single"/>
        </w:rPr>
        <w:t> </w:t>
      </w:r>
      <w:r>
        <w:rPr>
          <w:u w:val="single"/>
        </w:rPr>
        <w:t>LAS</w:t>
      </w:r>
      <w:r>
        <w:rPr>
          <w:spacing w:val="-1"/>
          <w:u w:val="single"/>
        </w:rPr>
        <w:t> </w:t>
      </w:r>
      <w:r>
        <w:rPr>
          <w:spacing w:val="-2"/>
          <w:u w:val="single"/>
        </w:rPr>
        <w:t>EDIFICACIONES</w:t>
      </w:r>
    </w:p>
    <w:p>
      <w:pPr>
        <w:pStyle w:val="BodyText"/>
        <w:spacing w:before="226"/>
        <w:ind w:firstLine="0"/>
        <w:jc w:val="left"/>
        <w:rPr>
          <w:rFonts w:ascii="Arial"/>
          <w:b/>
        </w:rPr>
      </w:pPr>
    </w:p>
    <w:p>
      <w:pPr>
        <w:spacing w:before="0"/>
        <w:ind w:left="6" w:right="0"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z w:val="22"/>
        </w:rPr>
        <w:t>I.</w:t>
      </w:r>
      <w:r>
        <w:rPr>
          <w:rFonts w:ascii="Arial" w:hAnsi="Arial"/>
          <w:b/>
          <w:spacing w:val="-2"/>
          <w:sz w:val="22"/>
        </w:rPr>
        <w:t> </w:t>
      </w:r>
      <w:r>
        <w:rPr>
          <w:rFonts w:ascii="Arial" w:hAnsi="Arial"/>
          <w:b/>
          <w:spacing w:val="-4"/>
          <w:sz w:val="22"/>
        </w:rPr>
        <w:t>USO.</w:t>
      </w:r>
    </w:p>
    <w:p>
      <w:pPr>
        <w:pStyle w:val="BodyText"/>
        <w:spacing w:before="237"/>
        <w:ind w:firstLine="0"/>
        <w:jc w:val="left"/>
        <w:rPr>
          <w:rFonts w:ascii="Arial"/>
          <w:b/>
        </w:rPr>
      </w:pPr>
    </w:p>
    <w:p>
      <w:pPr>
        <w:pStyle w:val="BodyText"/>
        <w:spacing w:line="232" w:lineRule="auto" w:before="1"/>
        <w:ind w:left="139" w:right="131"/>
      </w:pPr>
      <w:r>
        <w:rPr/>
        <w:t>ARTÍCULO</w:t>
      </w:r>
      <w:r>
        <w:rPr>
          <w:spacing w:val="-1"/>
        </w:rPr>
        <w:t> </w:t>
      </w:r>
      <w:r>
        <w:rPr/>
        <w:t>392.</w:t>
      </w:r>
      <w:r>
        <w:rPr>
          <w:spacing w:val="-1"/>
        </w:rPr>
        <w:t> </w:t>
      </w:r>
      <w:r>
        <w:rPr/>
        <w:t>La</w:t>
      </w:r>
      <w:r>
        <w:rPr>
          <w:spacing w:val="-1"/>
        </w:rPr>
        <w:t> </w:t>
      </w:r>
      <w:r>
        <w:rPr/>
        <w:t>Secretaría establecerá las</w:t>
      </w:r>
      <w:r>
        <w:rPr>
          <w:spacing w:val="-2"/>
        </w:rPr>
        <w:t> </w:t>
      </w:r>
      <w:r>
        <w:rPr/>
        <w:t>medidas de</w:t>
      </w:r>
      <w:r>
        <w:rPr>
          <w:spacing w:val="-1"/>
        </w:rPr>
        <w:t> </w:t>
      </w:r>
      <w:r>
        <w:rPr/>
        <w:t>protección</w:t>
      </w:r>
      <w:r>
        <w:rPr>
          <w:spacing w:val="-2"/>
        </w:rPr>
        <w:t> </w:t>
      </w:r>
      <w:r>
        <w:rPr/>
        <w:t>que, además de</w:t>
      </w:r>
      <w:r>
        <w:rPr>
          <w:spacing w:val="-1"/>
        </w:rPr>
        <w:t> </w:t>
      </w:r>
      <w:r>
        <w:rPr/>
        <w:t>lo dispuesto en la Ley de Equilibrio Ecológico y Protección al Ambiente en la Ley de Protección Civil, deberán cubrir las edificaciones cuando:</w:t>
      </w:r>
    </w:p>
    <w:p>
      <w:pPr>
        <w:pStyle w:val="BodyText"/>
        <w:ind w:firstLine="0"/>
        <w:jc w:val="left"/>
      </w:pPr>
    </w:p>
    <w:p>
      <w:pPr>
        <w:pStyle w:val="BodyText"/>
        <w:spacing w:before="47"/>
        <w:ind w:firstLine="0"/>
        <w:jc w:val="left"/>
      </w:pPr>
    </w:p>
    <w:p>
      <w:pPr>
        <w:pStyle w:val="ListParagraph"/>
        <w:numPr>
          <w:ilvl w:val="0"/>
          <w:numId w:val="114"/>
        </w:numPr>
        <w:tabs>
          <w:tab w:pos="1281" w:val="left" w:leader="none"/>
        </w:tabs>
        <w:spacing w:line="230" w:lineRule="auto" w:before="0" w:after="0"/>
        <w:ind w:left="1281" w:right="136" w:hanging="384"/>
        <w:jc w:val="left"/>
        <w:rPr>
          <w:sz w:val="22"/>
        </w:rPr>
      </w:pPr>
      <w:r>
        <w:rPr>
          <w:sz w:val="22"/>
        </w:rPr>
        <w:t>Produzcan,</w:t>
      </w:r>
      <w:r>
        <w:rPr>
          <w:spacing w:val="37"/>
          <w:sz w:val="22"/>
        </w:rPr>
        <w:t> </w:t>
      </w:r>
      <w:r>
        <w:rPr>
          <w:sz w:val="22"/>
        </w:rPr>
        <w:t>almacenen,</w:t>
      </w:r>
      <w:r>
        <w:rPr>
          <w:spacing w:val="34"/>
          <w:sz w:val="22"/>
        </w:rPr>
        <w:t> </w:t>
      </w:r>
      <w:r>
        <w:rPr>
          <w:sz w:val="22"/>
        </w:rPr>
        <w:t>vendan</w:t>
      </w:r>
      <w:r>
        <w:rPr>
          <w:spacing w:val="36"/>
          <w:sz w:val="22"/>
        </w:rPr>
        <w:t> </w:t>
      </w:r>
      <w:r>
        <w:rPr>
          <w:sz w:val="22"/>
        </w:rPr>
        <w:t>o</w:t>
      </w:r>
      <w:r>
        <w:rPr>
          <w:spacing w:val="36"/>
          <w:sz w:val="22"/>
        </w:rPr>
        <w:t> </w:t>
      </w:r>
      <w:r>
        <w:rPr>
          <w:sz w:val="22"/>
        </w:rPr>
        <w:t>manejen</w:t>
      </w:r>
      <w:r>
        <w:rPr>
          <w:spacing w:val="34"/>
          <w:sz w:val="22"/>
        </w:rPr>
        <w:t> </w:t>
      </w:r>
      <w:r>
        <w:rPr>
          <w:sz w:val="22"/>
        </w:rPr>
        <w:t>objetos</w:t>
      </w:r>
      <w:r>
        <w:rPr>
          <w:spacing w:val="36"/>
          <w:sz w:val="22"/>
        </w:rPr>
        <w:t> </w:t>
      </w:r>
      <w:r>
        <w:rPr>
          <w:sz w:val="22"/>
        </w:rPr>
        <w:t>o</w:t>
      </w:r>
      <w:r>
        <w:rPr>
          <w:spacing w:val="34"/>
          <w:sz w:val="22"/>
        </w:rPr>
        <w:t> </w:t>
      </w:r>
      <w:r>
        <w:rPr>
          <w:sz w:val="22"/>
        </w:rPr>
        <w:t>sustancias</w:t>
      </w:r>
      <w:r>
        <w:rPr>
          <w:spacing w:val="34"/>
          <w:sz w:val="22"/>
        </w:rPr>
        <w:t> </w:t>
      </w:r>
      <w:r>
        <w:rPr>
          <w:sz w:val="22"/>
        </w:rPr>
        <w:t>tóxicas,</w:t>
      </w:r>
      <w:r>
        <w:rPr>
          <w:spacing w:val="37"/>
          <w:sz w:val="22"/>
        </w:rPr>
        <w:t> </w:t>
      </w:r>
      <w:r>
        <w:rPr>
          <w:sz w:val="22"/>
        </w:rPr>
        <w:t>explosivas, inflamables, o de fácil combustión;</w:t>
      </w:r>
    </w:p>
    <w:p>
      <w:pPr>
        <w:pStyle w:val="ListParagraph"/>
        <w:numPr>
          <w:ilvl w:val="0"/>
          <w:numId w:val="114"/>
        </w:numPr>
        <w:tabs>
          <w:tab w:pos="1279" w:val="left" w:leader="none"/>
        </w:tabs>
        <w:spacing w:line="240" w:lineRule="auto" w:before="139" w:after="0"/>
        <w:ind w:left="1279" w:right="0" w:hanging="382"/>
        <w:jc w:val="left"/>
        <w:rPr>
          <w:sz w:val="22"/>
        </w:rPr>
      </w:pPr>
      <w:r>
        <w:rPr>
          <w:sz w:val="22"/>
        </w:rPr>
        <w:t>Acumulen</w:t>
      </w:r>
      <w:r>
        <w:rPr>
          <w:spacing w:val="-6"/>
          <w:sz w:val="22"/>
        </w:rPr>
        <w:t> </w:t>
      </w:r>
      <w:r>
        <w:rPr>
          <w:sz w:val="22"/>
        </w:rPr>
        <w:t>escombro</w:t>
      </w:r>
      <w:r>
        <w:rPr>
          <w:spacing w:val="-7"/>
          <w:sz w:val="22"/>
        </w:rPr>
        <w:t> </w:t>
      </w:r>
      <w:r>
        <w:rPr>
          <w:sz w:val="22"/>
        </w:rPr>
        <w:t>o</w:t>
      </w:r>
      <w:r>
        <w:rPr>
          <w:spacing w:val="-5"/>
          <w:sz w:val="22"/>
        </w:rPr>
        <w:t> </w:t>
      </w:r>
      <w:r>
        <w:rPr>
          <w:spacing w:val="-2"/>
          <w:sz w:val="22"/>
        </w:rPr>
        <w:t>basuras;</w:t>
      </w:r>
    </w:p>
    <w:p>
      <w:pPr>
        <w:pStyle w:val="ListParagraph"/>
        <w:numPr>
          <w:ilvl w:val="0"/>
          <w:numId w:val="114"/>
        </w:numPr>
        <w:tabs>
          <w:tab w:pos="1279" w:val="left" w:leader="none"/>
        </w:tabs>
        <w:spacing w:line="240" w:lineRule="auto" w:before="136" w:after="0"/>
        <w:ind w:left="1279" w:right="0" w:hanging="382"/>
        <w:jc w:val="left"/>
        <w:rPr>
          <w:sz w:val="22"/>
        </w:rPr>
      </w:pPr>
      <w:r>
        <w:rPr>
          <w:sz w:val="22"/>
        </w:rPr>
        <w:t>Se</w:t>
      </w:r>
      <w:r>
        <w:rPr>
          <w:spacing w:val="-7"/>
          <w:sz w:val="22"/>
        </w:rPr>
        <w:t> </w:t>
      </w:r>
      <w:r>
        <w:rPr>
          <w:sz w:val="22"/>
        </w:rPr>
        <w:t>trate</w:t>
      </w:r>
      <w:r>
        <w:rPr>
          <w:spacing w:val="-6"/>
          <w:sz w:val="22"/>
        </w:rPr>
        <w:t> </w:t>
      </w:r>
      <w:r>
        <w:rPr>
          <w:sz w:val="22"/>
        </w:rPr>
        <w:t>de</w:t>
      </w:r>
      <w:r>
        <w:rPr>
          <w:spacing w:val="-5"/>
          <w:sz w:val="22"/>
        </w:rPr>
        <w:t> </w:t>
      </w:r>
      <w:r>
        <w:rPr>
          <w:sz w:val="22"/>
        </w:rPr>
        <w:t>excavaciones</w:t>
      </w:r>
      <w:r>
        <w:rPr>
          <w:spacing w:val="-6"/>
          <w:sz w:val="22"/>
        </w:rPr>
        <w:t> </w:t>
      </w:r>
      <w:r>
        <w:rPr>
          <w:sz w:val="22"/>
        </w:rPr>
        <w:t>que</w:t>
      </w:r>
      <w:r>
        <w:rPr>
          <w:spacing w:val="-4"/>
          <w:sz w:val="22"/>
        </w:rPr>
        <w:t> </w:t>
      </w:r>
      <w:r>
        <w:rPr>
          <w:sz w:val="22"/>
        </w:rPr>
        <w:t>causen</w:t>
      </w:r>
      <w:r>
        <w:rPr>
          <w:spacing w:val="-6"/>
          <w:sz w:val="22"/>
        </w:rPr>
        <w:t> </w:t>
      </w:r>
      <w:r>
        <w:rPr>
          <w:sz w:val="22"/>
        </w:rPr>
        <w:t>riesgo</w:t>
      </w:r>
      <w:r>
        <w:rPr>
          <w:spacing w:val="-5"/>
          <w:sz w:val="22"/>
        </w:rPr>
        <w:t> </w:t>
      </w:r>
      <w:r>
        <w:rPr>
          <w:sz w:val="22"/>
        </w:rPr>
        <w:t>a</w:t>
      </w:r>
      <w:r>
        <w:rPr>
          <w:spacing w:val="-6"/>
          <w:sz w:val="22"/>
        </w:rPr>
        <w:t> </w:t>
      </w:r>
      <w:r>
        <w:rPr>
          <w:sz w:val="22"/>
        </w:rPr>
        <w:t>construcciones</w:t>
      </w:r>
      <w:r>
        <w:rPr>
          <w:spacing w:val="-4"/>
          <w:sz w:val="22"/>
        </w:rPr>
        <w:t> </w:t>
      </w:r>
      <w:r>
        <w:rPr>
          <w:spacing w:val="-2"/>
          <w:sz w:val="22"/>
        </w:rPr>
        <w:t>vecinas;</w:t>
      </w:r>
    </w:p>
    <w:p>
      <w:pPr>
        <w:pStyle w:val="ListParagraph"/>
        <w:numPr>
          <w:ilvl w:val="0"/>
          <w:numId w:val="114"/>
        </w:numPr>
        <w:tabs>
          <w:tab w:pos="1281" w:val="left" w:leader="none"/>
        </w:tabs>
        <w:spacing w:line="230" w:lineRule="auto" w:before="147" w:after="0"/>
        <w:ind w:left="1281" w:right="137" w:hanging="384"/>
        <w:jc w:val="left"/>
        <w:rPr>
          <w:sz w:val="22"/>
        </w:rPr>
      </w:pPr>
      <w:r>
        <w:rPr>
          <w:sz w:val="22"/>
        </w:rPr>
        <w:t>Impliquen</w:t>
      </w:r>
      <w:r>
        <w:rPr>
          <w:spacing w:val="40"/>
          <w:sz w:val="22"/>
        </w:rPr>
        <w:t> </w:t>
      </w:r>
      <w:r>
        <w:rPr>
          <w:sz w:val="22"/>
        </w:rPr>
        <w:t>la</w:t>
      </w:r>
      <w:r>
        <w:rPr>
          <w:spacing w:val="40"/>
          <w:sz w:val="22"/>
        </w:rPr>
        <w:t> </w:t>
      </w:r>
      <w:r>
        <w:rPr>
          <w:sz w:val="22"/>
        </w:rPr>
        <w:t>aplicación</w:t>
      </w:r>
      <w:r>
        <w:rPr>
          <w:spacing w:val="40"/>
          <w:sz w:val="22"/>
        </w:rPr>
        <w:t> </w:t>
      </w:r>
      <w:r>
        <w:rPr>
          <w:sz w:val="22"/>
        </w:rPr>
        <w:t>de</w:t>
      </w:r>
      <w:r>
        <w:rPr>
          <w:spacing w:val="40"/>
          <w:sz w:val="22"/>
        </w:rPr>
        <w:t> </w:t>
      </w:r>
      <w:r>
        <w:rPr>
          <w:sz w:val="22"/>
        </w:rPr>
        <w:t>cargas</w:t>
      </w:r>
      <w:r>
        <w:rPr>
          <w:spacing w:val="40"/>
          <w:sz w:val="22"/>
        </w:rPr>
        <w:t> </w:t>
      </w:r>
      <w:r>
        <w:rPr>
          <w:sz w:val="22"/>
        </w:rPr>
        <w:t>para</w:t>
      </w:r>
      <w:r>
        <w:rPr>
          <w:spacing w:val="40"/>
          <w:sz w:val="22"/>
        </w:rPr>
        <w:t> </w:t>
      </w:r>
      <w:r>
        <w:rPr>
          <w:sz w:val="22"/>
        </w:rPr>
        <w:t>las</w:t>
      </w:r>
      <w:r>
        <w:rPr>
          <w:spacing w:val="40"/>
          <w:sz w:val="22"/>
        </w:rPr>
        <w:t> </w:t>
      </w:r>
      <w:r>
        <w:rPr>
          <w:sz w:val="22"/>
        </w:rPr>
        <w:t>que</w:t>
      </w:r>
      <w:r>
        <w:rPr>
          <w:spacing w:val="40"/>
          <w:sz w:val="22"/>
        </w:rPr>
        <w:t> </w:t>
      </w:r>
      <w:r>
        <w:rPr>
          <w:sz w:val="22"/>
        </w:rPr>
        <w:t>no</w:t>
      </w:r>
      <w:r>
        <w:rPr>
          <w:spacing w:val="40"/>
          <w:sz w:val="22"/>
        </w:rPr>
        <w:t> </w:t>
      </w:r>
      <w:r>
        <w:rPr>
          <w:sz w:val="22"/>
        </w:rPr>
        <w:t>fue</w:t>
      </w:r>
      <w:r>
        <w:rPr>
          <w:spacing w:val="40"/>
          <w:sz w:val="22"/>
        </w:rPr>
        <w:t> </w:t>
      </w:r>
      <w:r>
        <w:rPr>
          <w:sz w:val="22"/>
        </w:rPr>
        <w:t>diseñada</w:t>
      </w:r>
      <w:r>
        <w:rPr>
          <w:spacing w:val="40"/>
          <w:sz w:val="22"/>
        </w:rPr>
        <w:t> </w:t>
      </w:r>
      <w:r>
        <w:rPr>
          <w:sz w:val="22"/>
        </w:rPr>
        <w:t>la</w:t>
      </w:r>
      <w:r>
        <w:rPr>
          <w:spacing w:val="40"/>
          <w:sz w:val="22"/>
        </w:rPr>
        <w:t> </w:t>
      </w:r>
      <w:r>
        <w:rPr>
          <w:sz w:val="22"/>
        </w:rPr>
        <w:t>estructura</w:t>
      </w:r>
      <w:r>
        <w:rPr>
          <w:spacing w:val="40"/>
          <w:sz w:val="22"/>
        </w:rPr>
        <w:t> </w:t>
      </w:r>
      <w:r>
        <w:rPr>
          <w:sz w:val="22"/>
        </w:rPr>
        <w:t>o</w:t>
      </w:r>
      <w:r>
        <w:rPr>
          <w:spacing w:val="40"/>
          <w:sz w:val="22"/>
        </w:rPr>
        <w:t> </w:t>
      </w:r>
      <w:r>
        <w:rPr>
          <w:sz w:val="22"/>
        </w:rPr>
        <w:t>la transmisión de vibraciones excesivas a las edificaciones; y</w:t>
      </w:r>
    </w:p>
    <w:p>
      <w:pPr>
        <w:pStyle w:val="ListParagraph"/>
        <w:numPr>
          <w:ilvl w:val="0"/>
          <w:numId w:val="114"/>
        </w:numPr>
        <w:tabs>
          <w:tab w:pos="1279" w:val="left" w:leader="none"/>
          <w:tab w:pos="1281" w:val="left" w:leader="none"/>
        </w:tabs>
        <w:spacing w:line="232" w:lineRule="auto" w:before="149" w:after="0"/>
        <w:ind w:left="1281" w:right="133" w:hanging="384"/>
        <w:jc w:val="both"/>
        <w:rPr>
          <w:sz w:val="22"/>
        </w:rPr>
      </w:pPr>
      <w:r>
        <w:rPr>
          <w:sz w:val="22"/>
        </w:rPr>
        <w:t>Produzcan humedad, salinidad, corrosión,</w:t>
      </w:r>
      <w:r>
        <w:rPr>
          <w:spacing w:val="-2"/>
          <w:sz w:val="22"/>
        </w:rPr>
        <w:t> </w:t>
      </w:r>
      <w:r>
        <w:rPr>
          <w:sz w:val="22"/>
        </w:rPr>
        <w:t>gases, humos, polvos, ruidos, trepidaciones, cambios importantes de temperatura, malos olores y otros efectos perjudiciales que puedan ocasionar daño a terceros, en su persona, sus propiedades o posesiones.</w:t>
      </w:r>
    </w:p>
    <w:p>
      <w:pPr>
        <w:pStyle w:val="ListParagraph"/>
        <w:spacing w:after="0" w:line="232" w:lineRule="auto"/>
        <w:jc w:val="both"/>
        <w:rPr>
          <w:sz w:val="22"/>
        </w:rPr>
        <w:sectPr>
          <w:pgSz w:w="12240" w:h="15840"/>
          <w:pgMar w:header="355" w:footer="994" w:top="1740" w:bottom="1180" w:left="1133" w:right="1133"/>
        </w:sectPr>
      </w:pPr>
    </w:p>
    <w:p>
      <w:pPr>
        <w:pStyle w:val="BodyText"/>
        <w:spacing w:before="204"/>
        <w:ind w:firstLine="0"/>
        <w:jc w:val="left"/>
      </w:pPr>
    </w:p>
    <w:p>
      <w:pPr>
        <w:pStyle w:val="Heading1"/>
      </w:pPr>
      <w:r>
        <w:rPr/>
        <w:t>SECCIÓN</w:t>
      </w:r>
      <w:r>
        <w:rPr>
          <w:spacing w:val="-4"/>
        </w:rPr>
        <w:t> </w:t>
      </w:r>
      <w:r>
        <w:rPr/>
        <w:t>II.</w:t>
      </w:r>
      <w:r>
        <w:rPr>
          <w:spacing w:val="-5"/>
        </w:rPr>
        <w:t> </w:t>
      </w:r>
      <w:r>
        <w:rPr>
          <w:spacing w:val="-2"/>
        </w:rPr>
        <w:t>OPERACIÓN</w:t>
      </w:r>
    </w:p>
    <w:p>
      <w:pPr>
        <w:pStyle w:val="BodyText"/>
        <w:spacing w:before="230"/>
        <w:ind w:firstLine="0"/>
        <w:jc w:val="left"/>
        <w:rPr>
          <w:rFonts w:ascii="Arial"/>
          <w:b/>
        </w:rPr>
      </w:pPr>
    </w:p>
    <w:p>
      <w:pPr>
        <w:pStyle w:val="BodyText"/>
        <w:spacing w:line="235" w:lineRule="auto"/>
        <w:ind w:left="139" w:right="130"/>
      </w:pPr>
      <w:r>
        <w:rPr/>
        <w:t>ARTÍCULO</w:t>
      </w:r>
      <w:r>
        <w:rPr>
          <w:spacing w:val="-13"/>
        </w:rPr>
        <w:t> </w:t>
      </w:r>
      <w:r>
        <w:rPr/>
        <w:t>393.</w:t>
      </w:r>
      <w:r>
        <w:rPr>
          <w:spacing w:val="-10"/>
        </w:rPr>
        <w:t> </w:t>
      </w:r>
      <w:r>
        <w:rPr/>
        <w:t>Los</w:t>
      </w:r>
      <w:r>
        <w:rPr>
          <w:spacing w:val="-11"/>
        </w:rPr>
        <w:t> </w:t>
      </w:r>
      <w:r>
        <w:rPr/>
        <w:t>inmuebles</w:t>
      </w:r>
      <w:r>
        <w:rPr>
          <w:spacing w:val="-11"/>
        </w:rPr>
        <w:t> </w:t>
      </w:r>
      <w:r>
        <w:rPr/>
        <w:t>no</w:t>
      </w:r>
      <w:r>
        <w:rPr>
          <w:spacing w:val="-12"/>
        </w:rPr>
        <w:t> </w:t>
      </w:r>
      <w:r>
        <w:rPr/>
        <w:t>podrán</w:t>
      </w:r>
      <w:r>
        <w:rPr>
          <w:spacing w:val="-11"/>
        </w:rPr>
        <w:t> </w:t>
      </w:r>
      <w:r>
        <w:rPr/>
        <w:t>dedicarse</w:t>
      </w:r>
      <w:r>
        <w:rPr>
          <w:spacing w:val="-11"/>
        </w:rPr>
        <w:t> </w:t>
      </w:r>
      <w:r>
        <w:rPr/>
        <w:t>a</w:t>
      </w:r>
      <w:r>
        <w:rPr>
          <w:spacing w:val="-11"/>
        </w:rPr>
        <w:t> </w:t>
      </w:r>
      <w:r>
        <w:rPr/>
        <w:t>usos</w:t>
      </w:r>
      <w:r>
        <w:rPr>
          <w:spacing w:val="-13"/>
        </w:rPr>
        <w:t> </w:t>
      </w:r>
      <w:r>
        <w:rPr/>
        <w:t>que</w:t>
      </w:r>
      <w:r>
        <w:rPr>
          <w:spacing w:val="-14"/>
        </w:rPr>
        <w:t> </w:t>
      </w:r>
      <w:r>
        <w:rPr/>
        <w:t>modifiquen</w:t>
      </w:r>
      <w:r>
        <w:rPr>
          <w:spacing w:val="-11"/>
        </w:rPr>
        <w:t> </w:t>
      </w:r>
      <w:r>
        <w:rPr/>
        <w:t>las</w:t>
      </w:r>
      <w:r>
        <w:rPr>
          <w:spacing w:val="-11"/>
        </w:rPr>
        <w:t> </w:t>
      </w:r>
      <w:r>
        <w:rPr/>
        <w:t>cargas</w:t>
      </w:r>
      <w:r>
        <w:rPr>
          <w:spacing w:val="-11"/>
        </w:rPr>
        <w:t> </w:t>
      </w:r>
      <w:r>
        <w:rPr/>
        <w:t>vivas,</w:t>
      </w:r>
      <w:r>
        <w:rPr>
          <w:spacing w:val="-10"/>
        </w:rPr>
        <w:t> </w:t>
      </w:r>
      <w:r>
        <w:rPr/>
        <w:t>cargas muertas,</w:t>
      </w:r>
      <w:r>
        <w:rPr>
          <w:spacing w:val="-5"/>
        </w:rPr>
        <w:t> </w:t>
      </w:r>
      <w:r>
        <w:rPr/>
        <w:t>o</w:t>
      </w:r>
      <w:r>
        <w:rPr>
          <w:spacing w:val="-6"/>
        </w:rPr>
        <w:t> </w:t>
      </w:r>
      <w:r>
        <w:rPr/>
        <w:t>el</w:t>
      </w:r>
      <w:r>
        <w:rPr>
          <w:spacing w:val="-10"/>
        </w:rPr>
        <w:t> </w:t>
      </w:r>
      <w:r>
        <w:rPr/>
        <w:t>funcionamiento</w:t>
      </w:r>
      <w:r>
        <w:rPr>
          <w:spacing w:val="-6"/>
        </w:rPr>
        <w:t> </w:t>
      </w:r>
      <w:r>
        <w:rPr/>
        <w:t>estructural</w:t>
      </w:r>
      <w:r>
        <w:rPr>
          <w:spacing w:val="-7"/>
        </w:rPr>
        <w:t> </w:t>
      </w:r>
      <w:r>
        <w:rPr/>
        <w:t>del</w:t>
      </w:r>
      <w:r>
        <w:rPr>
          <w:spacing w:val="-5"/>
        </w:rPr>
        <w:t> </w:t>
      </w:r>
      <w:r>
        <w:rPr/>
        <w:t>proyecto</w:t>
      </w:r>
      <w:r>
        <w:rPr>
          <w:spacing w:val="-6"/>
        </w:rPr>
        <w:t> </w:t>
      </w:r>
      <w:r>
        <w:rPr/>
        <w:t>aprobado.</w:t>
      </w:r>
      <w:r>
        <w:rPr>
          <w:spacing w:val="-5"/>
        </w:rPr>
        <w:t> </w:t>
      </w:r>
      <w:r>
        <w:rPr/>
        <w:t>Cuando</w:t>
      </w:r>
      <w:r>
        <w:rPr>
          <w:spacing w:val="-9"/>
        </w:rPr>
        <w:t> </w:t>
      </w:r>
      <w:r>
        <w:rPr/>
        <w:t>una</w:t>
      </w:r>
      <w:r>
        <w:rPr>
          <w:spacing w:val="-5"/>
        </w:rPr>
        <w:t> </w:t>
      </w:r>
      <w:r>
        <w:rPr/>
        <w:t>edificación</w:t>
      </w:r>
      <w:r>
        <w:rPr>
          <w:spacing w:val="-7"/>
        </w:rPr>
        <w:t> </w:t>
      </w:r>
      <w:r>
        <w:rPr/>
        <w:t>o</w:t>
      </w:r>
      <w:r>
        <w:rPr>
          <w:spacing w:val="-6"/>
        </w:rPr>
        <w:t> </w:t>
      </w:r>
      <w:r>
        <w:rPr/>
        <w:t>un</w:t>
      </w:r>
      <w:r>
        <w:rPr>
          <w:spacing w:val="-7"/>
        </w:rPr>
        <w:t> </w:t>
      </w:r>
      <w:r>
        <w:rPr/>
        <w:t>predio se utilice total o parcialmente para algún uso diferente del autorizado, sin haber obtenido previamente la autorización de cambio de Uso de Suelo o de edificación establecido en este Reglamento, la Secretaría ordenará con base en el dictamen técnico, lo siguiente:</w:t>
      </w:r>
    </w:p>
    <w:p>
      <w:pPr>
        <w:pStyle w:val="ListParagraph"/>
        <w:numPr>
          <w:ilvl w:val="0"/>
          <w:numId w:val="115"/>
        </w:numPr>
        <w:tabs>
          <w:tab w:pos="1281" w:val="left" w:leader="none"/>
        </w:tabs>
        <w:spacing w:line="230" w:lineRule="auto" w:before="148" w:after="0"/>
        <w:ind w:left="1281" w:right="133" w:hanging="324"/>
        <w:jc w:val="both"/>
        <w:rPr>
          <w:sz w:val="22"/>
        </w:rPr>
      </w:pPr>
      <w:r>
        <w:rPr>
          <w:sz w:val="22"/>
        </w:rPr>
        <w:t>La restitución de inmediato al uso aprobado, si esto puede hacerse sin la necesidad de efectuar Construcciones; y</w:t>
      </w:r>
    </w:p>
    <w:p>
      <w:pPr>
        <w:pStyle w:val="ListParagraph"/>
        <w:numPr>
          <w:ilvl w:val="0"/>
          <w:numId w:val="115"/>
        </w:numPr>
        <w:tabs>
          <w:tab w:pos="1279" w:val="left" w:leader="none"/>
          <w:tab w:pos="1281" w:val="left" w:leader="none"/>
        </w:tabs>
        <w:spacing w:line="232" w:lineRule="auto" w:before="150" w:after="0"/>
        <w:ind w:left="1281" w:right="132" w:hanging="324"/>
        <w:jc w:val="both"/>
        <w:rPr>
          <w:sz w:val="22"/>
        </w:rPr>
      </w:pPr>
      <w:r>
        <w:rPr>
          <w:sz w:val="22"/>
        </w:rPr>
        <w:t>La ejecución de Construcciones, adaptaciones, instalaciones y otros trabajos que sean necesarios para correcto</w:t>
      </w:r>
      <w:r>
        <w:rPr>
          <w:spacing w:val="-1"/>
          <w:sz w:val="22"/>
        </w:rPr>
        <w:t> </w:t>
      </w:r>
      <w:r>
        <w:rPr>
          <w:sz w:val="22"/>
        </w:rPr>
        <w:t>funcionamiento del inmueble y restitución al aprobado, dentro del plazo que para ello se señale.</w:t>
      </w:r>
    </w:p>
    <w:p>
      <w:pPr>
        <w:pStyle w:val="BodyText"/>
        <w:spacing w:before="252"/>
        <w:ind w:firstLine="0"/>
        <w:jc w:val="left"/>
      </w:pPr>
    </w:p>
    <w:p>
      <w:pPr>
        <w:pStyle w:val="Heading1"/>
      </w:pPr>
      <w:r>
        <w:rPr/>
        <w:t>SECCIÓN</w:t>
      </w:r>
      <w:r>
        <w:rPr>
          <w:spacing w:val="-6"/>
        </w:rPr>
        <w:t> </w:t>
      </w:r>
      <w:r>
        <w:rPr/>
        <w:t>III.</w:t>
      </w:r>
      <w:r>
        <w:rPr>
          <w:spacing w:val="-6"/>
        </w:rPr>
        <w:t> </w:t>
      </w:r>
      <w:r>
        <w:rPr/>
        <w:t>CONSERVACIÓN</w:t>
      </w:r>
      <w:r>
        <w:rPr>
          <w:spacing w:val="-6"/>
        </w:rPr>
        <w:t> </w:t>
      </w:r>
      <w:r>
        <w:rPr/>
        <w:t>DE</w:t>
      </w:r>
      <w:r>
        <w:rPr>
          <w:spacing w:val="-6"/>
        </w:rPr>
        <w:t> </w:t>
      </w:r>
      <w:r>
        <w:rPr/>
        <w:t>PREDIOS</w:t>
      </w:r>
      <w:r>
        <w:rPr>
          <w:spacing w:val="-7"/>
        </w:rPr>
        <w:t> </w:t>
      </w:r>
      <w:r>
        <w:rPr/>
        <w:t>Y</w:t>
      </w:r>
      <w:r>
        <w:rPr>
          <w:spacing w:val="-5"/>
        </w:rPr>
        <w:t> </w:t>
      </w:r>
      <w:r>
        <w:rPr>
          <w:spacing w:val="-2"/>
        </w:rPr>
        <w:t>EDIFICIOS</w:t>
      </w:r>
    </w:p>
    <w:p>
      <w:pPr>
        <w:pStyle w:val="BodyText"/>
        <w:spacing w:before="232"/>
        <w:ind w:firstLine="0"/>
        <w:jc w:val="left"/>
        <w:rPr>
          <w:rFonts w:ascii="Arial"/>
          <w:b/>
        </w:rPr>
      </w:pPr>
    </w:p>
    <w:p>
      <w:pPr>
        <w:pStyle w:val="BodyText"/>
        <w:spacing w:line="235" w:lineRule="auto"/>
        <w:ind w:left="139" w:right="131"/>
      </w:pPr>
      <w:r>
        <w:rPr/>
        <w:t>ARTÍCULO 394. Los propietarios o usuarios de las edificaciones y predios tienen obligación de conservarlos en buenas condiciones de estabilidad, servicio e higiene, evitar que se conviertan en peligro</w:t>
      </w:r>
      <w:r>
        <w:rPr>
          <w:spacing w:val="-16"/>
        </w:rPr>
        <w:t> </w:t>
      </w:r>
      <w:r>
        <w:rPr/>
        <w:t>para</w:t>
      </w:r>
      <w:r>
        <w:rPr>
          <w:spacing w:val="-14"/>
        </w:rPr>
        <w:t> </w:t>
      </w:r>
      <w:r>
        <w:rPr/>
        <w:t>las</w:t>
      </w:r>
      <w:r>
        <w:rPr>
          <w:spacing w:val="-16"/>
        </w:rPr>
        <w:t> </w:t>
      </w:r>
      <w:r>
        <w:rPr/>
        <w:t>personas</w:t>
      </w:r>
      <w:r>
        <w:rPr>
          <w:spacing w:val="-15"/>
        </w:rPr>
        <w:t> </w:t>
      </w:r>
      <w:r>
        <w:rPr/>
        <w:t>o</w:t>
      </w:r>
      <w:r>
        <w:rPr>
          <w:spacing w:val="-14"/>
        </w:rPr>
        <w:t> </w:t>
      </w:r>
      <w:r>
        <w:rPr/>
        <w:t>los</w:t>
      </w:r>
      <w:r>
        <w:rPr>
          <w:spacing w:val="-13"/>
        </w:rPr>
        <w:t> </w:t>
      </w:r>
      <w:r>
        <w:rPr/>
        <w:t>bienes,</w:t>
      </w:r>
      <w:r>
        <w:rPr>
          <w:spacing w:val="-15"/>
        </w:rPr>
        <w:t> </w:t>
      </w:r>
      <w:r>
        <w:rPr/>
        <w:t>reparar</w:t>
      </w:r>
      <w:r>
        <w:rPr>
          <w:spacing w:val="-13"/>
        </w:rPr>
        <w:t> </w:t>
      </w:r>
      <w:r>
        <w:rPr/>
        <w:t>y</w:t>
      </w:r>
      <w:r>
        <w:rPr>
          <w:spacing w:val="-16"/>
        </w:rPr>
        <w:t> </w:t>
      </w:r>
      <w:r>
        <w:rPr/>
        <w:t>corregir</w:t>
      </w:r>
      <w:r>
        <w:rPr>
          <w:spacing w:val="-14"/>
        </w:rPr>
        <w:t> </w:t>
      </w:r>
      <w:r>
        <w:rPr/>
        <w:t>los</w:t>
      </w:r>
      <w:r>
        <w:rPr>
          <w:spacing w:val="-13"/>
        </w:rPr>
        <w:t> </w:t>
      </w:r>
      <w:r>
        <w:rPr/>
        <w:t>desperfectos,</w:t>
      </w:r>
      <w:r>
        <w:rPr>
          <w:spacing w:val="-15"/>
        </w:rPr>
        <w:t> </w:t>
      </w:r>
      <w:r>
        <w:rPr/>
        <w:t>fugas</w:t>
      </w:r>
      <w:r>
        <w:rPr>
          <w:spacing w:val="-16"/>
        </w:rPr>
        <w:t> </w:t>
      </w:r>
      <w:r>
        <w:rPr/>
        <w:t>y</w:t>
      </w:r>
      <w:r>
        <w:rPr>
          <w:spacing w:val="-15"/>
        </w:rPr>
        <w:t> </w:t>
      </w:r>
      <w:r>
        <w:rPr/>
        <w:t>consumo</w:t>
      </w:r>
      <w:r>
        <w:rPr>
          <w:spacing w:val="-15"/>
        </w:rPr>
        <w:t> </w:t>
      </w:r>
      <w:r>
        <w:rPr/>
        <w:t>excesivo de las instalaciones, y observar, además las siguientes disposiciones.</w:t>
      </w:r>
    </w:p>
    <w:p>
      <w:pPr>
        <w:pStyle w:val="ListParagraph"/>
        <w:numPr>
          <w:ilvl w:val="0"/>
          <w:numId w:val="116"/>
        </w:numPr>
        <w:tabs>
          <w:tab w:pos="1281" w:val="left" w:leader="none"/>
        </w:tabs>
        <w:spacing w:line="230" w:lineRule="auto" w:before="149" w:after="0"/>
        <w:ind w:left="1281" w:right="131" w:hanging="324"/>
        <w:jc w:val="both"/>
        <w:rPr>
          <w:sz w:val="22"/>
        </w:rPr>
      </w:pPr>
      <w:r>
        <w:rPr>
          <w:sz w:val="22"/>
        </w:rPr>
        <w:t>Los</w:t>
      </w:r>
      <w:r>
        <w:rPr>
          <w:spacing w:val="-12"/>
          <w:sz w:val="22"/>
        </w:rPr>
        <w:t> </w:t>
      </w:r>
      <w:r>
        <w:rPr>
          <w:sz w:val="22"/>
        </w:rPr>
        <w:t>acabados</w:t>
      </w:r>
      <w:r>
        <w:rPr>
          <w:spacing w:val="-13"/>
          <w:sz w:val="22"/>
        </w:rPr>
        <w:t> </w:t>
      </w:r>
      <w:r>
        <w:rPr>
          <w:sz w:val="22"/>
        </w:rPr>
        <w:t>de</w:t>
      </w:r>
      <w:r>
        <w:rPr>
          <w:spacing w:val="-12"/>
          <w:sz w:val="22"/>
        </w:rPr>
        <w:t> </w:t>
      </w:r>
      <w:r>
        <w:rPr>
          <w:sz w:val="22"/>
        </w:rPr>
        <w:t>las</w:t>
      </w:r>
      <w:r>
        <w:rPr>
          <w:spacing w:val="-13"/>
          <w:sz w:val="22"/>
        </w:rPr>
        <w:t> </w:t>
      </w:r>
      <w:r>
        <w:rPr>
          <w:sz w:val="22"/>
        </w:rPr>
        <w:t>fachadas</w:t>
      </w:r>
      <w:r>
        <w:rPr>
          <w:spacing w:val="-11"/>
          <w:sz w:val="22"/>
        </w:rPr>
        <w:t> </w:t>
      </w:r>
      <w:r>
        <w:rPr>
          <w:sz w:val="22"/>
        </w:rPr>
        <w:t>deberán</w:t>
      </w:r>
      <w:r>
        <w:rPr>
          <w:spacing w:val="-14"/>
          <w:sz w:val="22"/>
        </w:rPr>
        <w:t> </w:t>
      </w:r>
      <w:r>
        <w:rPr>
          <w:sz w:val="22"/>
        </w:rPr>
        <w:t>de</w:t>
      </w:r>
      <w:r>
        <w:rPr>
          <w:spacing w:val="-14"/>
          <w:sz w:val="22"/>
        </w:rPr>
        <w:t> </w:t>
      </w:r>
      <w:r>
        <w:rPr>
          <w:sz w:val="22"/>
        </w:rPr>
        <w:t>mantenerse</w:t>
      </w:r>
      <w:r>
        <w:rPr>
          <w:spacing w:val="-11"/>
          <w:sz w:val="22"/>
        </w:rPr>
        <w:t> </w:t>
      </w:r>
      <w:r>
        <w:rPr>
          <w:sz w:val="22"/>
        </w:rPr>
        <w:t>en</w:t>
      </w:r>
      <w:r>
        <w:rPr>
          <w:spacing w:val="-14"/>
          <w:sz w:val="22"/>
        </w:rPr>
        <w:t> </w:t>
      </w:r>
      <w:r>
        <w:rPr>
          <w:sz w:val="22"/>
        </w:rPr>
        <w:t>buen</w:t>
      </w:r>
      <w:r>
        <w:rPr>
          <w:spacing w:val="-12"/>
          <w:sz w:val="22"/>
        </w:rPr>
        <w:t> </w:t>
      </w:r>
      <w:r>
        <w:rPr>
          <w:sz w:val="22"/>
        </w:rPr>
        <w:t>estado</w:t>
      </w:r>
      <w:r>
        <w:rPr>
          <w:spacing w:val="-11"/>
          <w:sz w:val="22"/>
        </w:rPr>
        <w:t> </w:t>
      </w:r>
      <w:r>
        <w:rPr>
          <w:sz w:val="22"/>
        </w:rPr>
        <w:t>de</w:t>
      </w:r>
      <w:r>
        <w:rPr>
          <w:spacing w:val="-16"/>
          <w:sz w:val="22"/>
        </w:rPr>
        <w:t> </w:t>
      </w:r>
      <w:r>
        <w:rPr>
          <w:sz w:val="22"/>
        </w:rPr>
        <w:t>conservación, aspecto y limpieza;</w:t>
      </w:r>
    </w:p>
    <w:p>
      <w:pPr>
        <w:pStyle w:val="ListParagraph"/>
        <w:numPr>
          <w:ilvl w:val="0"/>
          <w:numId w:val="116"/>
        </w:numPr>
        <w:tabs>
          <w:tab w:pos="1279" w:val="left" w:leader="none"/>
        </w:tabs>
        <w:spacing w:line="240" w:lineRule="auto" w:before="140" w:after="0"/>
        <w:ind w:left="1279" w:right="0" w:hanging="322"/>
        <w:jc w:val="left"/>
        <w:rPr>
          <w:sz w:val="22"/>
        </w:rPr>
      </w:pPr>
      <w:r>
        <w:rPr>
          <w:sz w:val="22"/>
        </w:rPr>
        <w:t>Todas</w:t>
      </w:r>
      <w:r>
        <w:rPr>
          <w:spacing w:val="-9"/>
          <w:sz w:val="22"/>
        </w:rPr>
        <w:t> </w:t>
      </w:r>
      <w:r>
        <w:rPr>
          <w:sz w:val="22"/>
        </w:rPr>
        <w:t>las</w:t>
      </w:r>
      <w:r>
        <w:rPr>
          <w:spacing w:val="-5"/>
          <w:sz w:val="22"/>
        </w:rPr>
        <w:t> </w:t>
      </w:r>
      <w:r>
        <w:rPr>
          <w:sz w:val="22"/>
        </w:rPr>
        <w:t>edificaciones</w:t>
      </w:r>
      <w:r>
        <w:rPr>
          <w:spacing w:val="-9"/>
          <w:sz w:val="22"/>
        </w:rPr>
        <w:t> </w:t>
      </w:r>
      <w:r>
        <w:rPr>
          <w:sz w:val="22"/>
        </w:rPr>
        <w:t>deberán</w:t>
      </w:r>
      <w:r>
        <w:rPr>
          <w:spacing w:val="-5"/>
          <w:sz w:val="22"/>
        </w:rPr>
        <w:t> </w:t>
      </w:r>
      <w:r>
        <w:rPr>
          <w:sz w:val="22"/>
        </w:rPr>
        <w:t>contar</w:t>
      </w:r>
      <w:r>
        <w:rPr>
          <w:spacing w:val="-6"/>
          <w:sz w:val="22"/>
        </w:rPr>
        <w:t> </w:t>
      </w:r>
      <w:r>
        <w:rPr>
          <w:sz w:val="22"/>
        </w:rPr>
        <w:t>con</w:t>
      </w:r>
      <w:r>
        <w:rPr>
          <w:spacing w:val="-7"/>
          <w:sz w:val="22"/>
        </w:rPr>
        <w:t> </w:t>
      </w:r>
      <w:r>
        <w:rPr>
          <w:sz w:val="22"/>
        </w:rPr>
        <w:t>depósito</w:t>
      </w:r>
      <w:r>
        <w:rPr>
          <w:spacing w:val="-5"/>
          <w:sz w:val="22"/>
        </w:rPr>
        <w:t> </w:t>
      </w:r>
      <w:r>
        <w:rPr>
          <w:sz w:val="22"/>
        </w:rPr>
        <w:t>de</w:t>
      </w:r>
      <w:r>
        <w:rPr>
          <w:spacing w:val="-4"/>
          <w:sz w:val="22"/>
        </w:rPr>
        <w:t> </w:t>
      </w:r>
      <w:r>
        <w:rPr>
          <w:spacing w:val="-2"/>
          <w:sz w:val="22"/>
        </w:rPr>
        <w:t>basura;</w:t>
      </w:r>
    </w:p>
    <w:p>
      <w:pPr>
        <w:pStyle w:val="ListParagraph"/>
        <w:numPr>
          <w:ilvl w:val="0"/>
          <w:numId w:val="116"/>
        </w:numPr>
        <w:tabs>
          <w:tab w:pos="1281" w:val="left" w:leader="none"/>
          <w:tab w:pos="1558" w:val="left" w:leader="none"/>
        </w:tabs>
        <w:spacing w:line="232" w:lineRule="auto" w:before="144" w:after="0"/>
        <w:ind w:left="1281" w:right="132" w:hanging="324"/>
        <w:jc w:val="both"/>
        <w:rPr>
          <w:sz w:val="22"/>
        </w:rPr>
      </w:pPr>
      <w:r>
        <w:rPr>
          <w:sz w:val="22"/>
        </w:rPr>
        <w:t>Los</w:t>
      </w:r>
      <w:r>
        <w:rPr>
          <w:spacing w:val="-4"/>
          <w:sz w:val="22"/>
        </w:rPr>
        <w:t> </w:t>
      </w:r>
      <w:r>
        <w:rPr>
          <w:sz w:val="22"/>
        </w:rPr>
        <w:t>predios</w:t>
      </w:r>
      <w:r>
        <w:rPr>
          <w:spacing w:val="-4"/>
          <w:sz w:val="22"/>
        </w:rPr>
        <w:t> </w:t>
      </w:r>
      <w:r>
        <w:rPr>
          <w:sz w:val="22"/>
        </w:rPr>
        <w:t>excepto</w:t>
      </w:r>
      <w:r>
        <w:rPr>
          <w:spacing w:val="-4"/>
          <w:sz w:val="22"/>
        </w:rPr>
        <w:t> </w:t>
      </w:r>
      <w:r>
        <w:rPr>
          <w:sz w:val="22"/>
        </w:rPr>
        <w:t>los</w:t>
      </w:r>
      <w:r>
        <w:rPr>
          <w:spacing w:val="-6"/>
          <w:sz w:val="22"/>
        </w:rPr>
        <w:t> </w:t>
      </w:r>
      <w:r>
        <w:rPr>
          <w:sz w:val="22"/>
        </w:rPr>
        <w:t>que</w:t>
      </w:r>
      <w:r>
        <w:rPr>
          <w:spacing w:val="-7"/>
          <w:sz w:val="22"/>
        </w:rPr>
        <w:t> </w:t>
      </w:r>
      <w:r>
        <w:rPr>
          <w:sz w:val="22"/>
        </w:rPr>
        <w:t>se</w:t>
      </w:r>
      <w:r>
        <w:rPr>
          <w:spacing w:val="-4"/>
          <w:sz w:val="22"/>
        </w:rPr>
        <w:t> </w:t>
      </w:r>
      <w:r>
        <w:rPr>
          <w:sz w:val="22"/>
        </w:rPr>
        <w:t>ubiquen</w:t>
      </w:r>
      <w:r>
        <w:rPr>
          <w:spacing w:val="-4"/>
          <w:sz w:val="22"/>
        </w:rPr>
        <w:t> </w:t>
      </w:r>
      <w:r>
        <w:rPr>
          <w:sz w:val="22"/>
        </w:rPr>
        <w:t>en</w:t>
      </w:r>
      <w:r>
        <w:rPr>
          <w:spacing w:val="-4"/>
          <w:sz w:val="22"/>
        </w:rPr>
        <w:t> </w:t>
      </w:r>
      <w:r>
        <w:rPr>
          <w:sz w:val="22"/>
        </w:rPr>
        <w:t>zonas</w:t>
      </w:r>
      <w:r>
        <w:rPr>
          <w:spacing w:val="-6"/>
          <w:sz w:val="22"/>
        </w:rPr>
        <w:t> </w:t>
      </w:r>
      <w:r>
        <w:rPr>
          <w:sz w:val="22"/>
        </w:rPr>
        <w:t>que</w:t>
      </w:r>
      <w:r>
        <w:rPr>
          <w:spacing w:val="-7"/>
          <w:sz w:val="22"/>
        </w:rPr>
        <w:t> </w:t>
      </w:r>
      <w:r>
        <w:rPr>
          <w:sz w:val="22"/>
        </w:rPr>
        <w:t>carezcan</w:t>
      </w:r>
      <w:r>
        <w:rPr>
          <w:spacing w:val="-4"/>
          <w:sz w:val="22"/>
        </w:rPr>
        <w:t> </w:t>
      </w:r>
      <w:r>
        <w:rPr>
          <w:sz w:val="22"/>
        </w:rPr>
        <w:t>de</w:t>
      </w:r>
      <w:r>
        <w:rPr>
          <w:spacing w:val="-4"/>
          <w:sz w:val="22"/>
        </w:rPr>
        <w:t> </w:t>
      </w:r>
      <w:r>
        <w:rPr>
          <w:sz w:val="22"/>
        </w:rPr>
        <w:t>servicios</w:t>
      </w:r>
      <w:r>
        <w:rPr>
          <w:spacing w:val="-4"/>
          <w:sz w:val="22"/>
        </w:rPr>
        <w:t> </w:t>
      </w:r>
      <w:r>
        <w:rPr>
          <w:sz w:val="22"/>
        </w:rPr>
        <w:t>públicos de urbanización, deberán contar con cercas en sus límites que no colinden con edificaciones permanentes o con</w:t>
      </w:r>
      <w:r>
        <w:rPr>
          <w:spacing w:val="-2"/>
          <w:sz w:val="22"/>
        </w:rPr>
        <w:t> </w:t>
      </w:r>
      <w:r>
        <w:rPr>
          <w:sz w:val="22"/>
        </w:rPr>
        <w:t>cercas</w:t>
      </w:r>
      <w:r>
        <w:rPr>
          <w:spacing w:val="-2"/>
          <w:sz w:val="22"/>
        </w:rPr>
        <w:t> </w:t>
      </w:r>
      <w:r>
        <w:rPr>
          <w:sz w:val="22"/>
        </w:rPr>
        <w:t>existentes, de</w:t>
      </w:r>
      <w:r>
        <w:rPr>
          <w:spacing w:val="-1"/>
          <w:sz w:val="22"/>
        </w:rPr>
        <w:t> </w:t>
      </w:r>
      <w:r>
        <w:rPr>
          <w:sz w:val="22"/>
        </w:rPr>
        <w:t>una</w:t>
      </w:r>
      <w:r>
        <w:rPr>
          <w:spacing w:val="-2"/>
          <w:sz w:val="22"/>
        </w:rPr>
        <w:t> </w:t>
      </w:r>
      <w:r>
        <w:rPr>
          <w:sz w:val="22"/>
        </w:rPr>
        <w:t>altura</w:t>
      </w:r>
      <w:r>
        <w:rPr>
          <w:spacing w:val="-2"/>
          <w:sz w:val="22"/>
        </w:rPr>
        <w:t> </w:t>
      </w:r>
      <w:r>
        <w:rPr>
          <w:sz w:val="22"/>
        </w:rPr>
        <w:t>mínima de</w:t>
      </w:r>
      <w:r>
        <w:rPr>
          <w:spacing w:val="-1"/>
          <w:sz w:val="22"/>
        </w:rPr>
        <w:t> </w:t>
      </w:r>
      <w:r>
        <w:rPr>
          <w:sz w:val="22"/>
        </w:rPr>
        <w:t>2.00</w:t>
      </w:r>
      <w:r>
        <w:rPr>
          <w:spacing w:val="-2"/>
          <w:sz w:val="22"/>
        </w:rPr>
        <w:t> </w:t>
      </w:r>
      <w:r>
        <w:rPr>
          <w:sz w:val="22"/>
        </w:rPr>
        <w:t>(dos) metros construidas con cualquier material;</w:t>
      </w:r>
    </w:p>
    <w:p>
      <w:pPr>
        <w:pStyle w:val="ListParagraph"/>
        <w:numPr>
          <w:ilvl w:val="0"/>
          <w:numId w:val="116"/>
        </w:numPr>
        <w:tabs>
          <w:tab w:pos="1281" w:val="left" w:leader="none"/>
        </w:tabs>
        <w:spacing w:line="232" w:lineRule="auto" w:before="150" w:after="0"/>
        <w:ind w:left="1281" w:right="131" w:hanging="324"/>
        <w:jc w:val="left"/>
        <w:rPr>
          <w:sz w:val="22"/>
        </w:rPr>
      </w:pPr>
      <w:r>
        <w:rPr>
          <w:sz w:val="22"/>
        </w:rPr>
        <w:t>Los</w:t>
      </w:r>
      <w:r>
        <w:rPr>
          <w:spacing w:val="40"/>
          <w:sz w:val="22"/>
        </w:rPr>
        <w:t> </w:t>
      </w:r>
      <w:r>
        <w:rPr>
          <w:sz w:val="22"/>
        </w:rPr>
        <w:t>predios</w:t>
      </w:r>
      <w:r>
        <w:rPr>
          <w:spacing w:val="40"/>
          <w:sz w:val="22"/>
        </w:rPr>
        <w:t> </w:t>
      </w:r>
      <w:r>
        <w:rPr>
          <w:sz w:val="22"/>
        </w:rPr>
        <w:t>no</w:t>
      </w:r>
      <w:r>
        <w:rPr>
          <w:spacing w:val="40"/>
          <w:sz w:val="22"/>
        </w:rPr>
        <w:t> </w:t>
      </w:r>
      <w:r>
        <w:rPr>
          <w:sz w:val="22"/>
        </w:rPr>
        <w:t>edificados</w:t>
      </w:r>
      <w:r>
        <w:rPr>
          <w:spacing w:val="40"/>
          <w:sz w:val="22"/>
        </w:rPr>
        <w:t> </w:t>
      </w:r>
      <w:r>
        <w:rPr>
          <w:sz w:val="22"/>
        </w:rPr>
        <w:t>deberán</w:t>
      </w:r>
      <w:r>
        <w:rPr>
          <w:spacing w:val="40"/>
          <w:sz w:val="22"/>
        </w:rPr>
        <w:t> </w:t>
      </w:r>
      <w:r>
        <w:rPr>
          <w:sz w:val="22"/>
        </w:rPr>
        <w:t>estar</w:t>
      </w:r>
      <w:r>
        <w:rPr>
          <w:spacing w:val="40"/>
          <w:sz w:val="22"/>
        </w:rPr>
        <w:t> </w:t>
      </w:r>
      <w:r>
        <w:rPr>
          <w:sz w:val="22"/>
        </w:rPr>
        <w:t>libres</w:t>
      </w:r>
      <w:r>
        <w:rPr>
          <w:spacing w:val="40"/>
          <w:sz w:val="22"/>
        </w:rPr>
        <w:t> </w:t>
      </w:r>
      <w:r>
        <w:rPr>
          <w:sz w:val="22"/>
        </w:rPr>
        <w:t>de</w:t>
      </w:r>
      <w:r>
        <w:rPr>
          <w:spacing w:val="40"/>
          <w:sz w:val="22"/>
        </w:rPr>
        <w:t> </w:t>
      </w:r>
      <w:r>
        <w:rPr>
          <w:sz w:val="22"/>
        </w:rPr>
        <w:t>escombros</w:t>
      </w:r>
      <w:r>
        <w:rPr>
          <w:spacing w:val="40"/>
          <w:sz w:val="22"/>
        </w:rPr>
        <w:t> </w:t>
      </w:r>
      <w:r>
        <w:rPr>
          <w:sz w:val="22"/>
        </w:rPr>
        <w:t>y</w:t>
      </w:r>
      <w:r>
        <w:rPr>
          <w:spacing w:val="40"/>
          <w:sz w:val="22"/>
        </w:rPr>
        <w:t> </w:t>
      </w:r>
      <w:r>
        <w:rPr>
          <w:sz w:val="22"/>
        </w:rPr>
        <w:t>basura</w:t>
      </w:r>
      <w:r>
        <w:rPr>
          <w:spacing w:val="40"/>
          <w:sz w:val="22"/>
        </w:rPr>
        <w:t> </w:t>
      </w:r>
      <w:r>
        <w:rPr>
          <w:sz w:val="22"/>
        </w:rPr>
        <w:t>y</w:t>
      </w:r>
      <w:r>
        <w:rPr>
          <w:spacing w:val="40"/>
          <w:sz w:val="22"/>
        </w:rPr>
        <w:t> </w:t>
      </w:r>
      <w:r>
        <w:rPr>
          <w:sz w:val="22"/>
        </w:rPr>
        <w:t>drenados adecuadamente; y</w:t>
      </w:r>
    </w:p>
    <w:p>
      <w:pPr>
        <w:pStyle w:val="ListParagraph"/>
        <w:numPr>
          <w:ilvl w:val="0"/>
          <w:numId w:val="116"/>
        </w:numPr>
        <w:tabs>
          <w:tab w:pos="1279" w:val="left" w:leader="none"/>
          <w:tab w:pos="1281" w:val="left" w:leader="none"/>
        </w:tabs>
        <w:spacing w:line="232" w:lineRule="auto" w:before="145" w:after="0"/>
        <w:ind w:left="1281" w:right="131" w:hanging="324"/>
        <w:jc w:val="both"/>
        <w:rPr>
          <w:sz w:val="22"/>
        </w:rPr>
      </w:pPr>
      <w:r>
        <w:rPr>
          <w:sz w:val="22"/>
        </w:rPr>
        <w:t>Quedan</w:t>
      </w:r>
      <w:r>
        <w:rPr>
          <w:spacing w:val="-10"/>
          <w:sz w:val="22"/>
        </w:rPr>
        <w:t> </w:t>
      </w:r>
      <w:r>
        <w:rPr>
          <w:sz w:val="22"/>
        </w:rPr>
        <w:t>prohibidas</w:t>
      </w:r>
      <w:r>
        <w:rPr>
          <w:spacing w:val="-9"/>
          <w:sz w:val="22"/>
        </w:rPr>
        <w:t> </w:t>
      </w:r>
      <w:r>
        <w:rPr>
          <w:sz w:val="22"/>
        </w:rPr>
        <w:t>las</w:t>
      </w:r>
      <w:r>
        <w:rPr>
          <w:spacing w:val="-10"/>
          <w:sz w:val="22"/>
        </w:rPr>
        <w:t> </w:t>
      </w:r>
      <w:r>
        <w:rPr>
          <w:sz w:val="22"/>
        </w:rPr>
        <w:t>instalaciones</w:t>
      </w:r>
      <w:r>
        <w:rPr>
          <w:spacing w:val="-10"/>
          <w:sz w:val="22"/>
        </w:rPr>
        <w:t> </w:t>
      </w:r>
      <w:r>
        <w:rPr>
          <w:sz w:val="22"/>
        </w:rPr>
        <w:t>y</w:t>
      </w:r>
      <w:r>
        <w:rPr>
          <w:spacing w:val="-12"/>
          <w:sz w:val="22"/>
        </w:rPr>
        <w:t> </w:t>
      </w:r>
      <w:r>
        <w:rPr>
          <w:sz w:val="22"/>
        </w:rPr>
        <w:t>edificaciones</w:t>
      </w:r>
      <w:r>
        <w:rPr>
          <w:spacing w:val="-10"/>
          <w:sz w:val="22"/>
        </w:rPr>
        <w:t> </w:t>
      </w:r>
      <w:r>
        <w:rPr>
          <w:sz w:val="22"/>
        </w:rPr>
        <w:t>precarias</w:t>
      </w:r>
      <w:r>
        <w:rPr>
          <w:spacing w:val="-10"/>
          <w:sz w:val="22"/>
        </w:rPr>
        <w:t> </w:t>
      </w:r>
      <w:r>
        <w:rPr>
          <w:sz w:val="22"/>
        </w:rPr>
        <w:t>en</w:t>
      </w:r>
      <w:r>
        <w:rPr>
          <w:spacing w:val="-10"/>
          <w:sz w:val="22"/>
        </w:rPr>
        <w:t> </w:t>
      </w:r>
      <w:r>
        <w:rPr>
          <w:sz w:val="22"/>
        </w:rPr>
        <w:t>las</w:t>
      </w:r>
      <w:r>
        <w:rPr>
          <w:spacing w:val="-10"/>
          <w:sz w:val="22"/>
        </w:rPr>
        <w:t> </w:t>
      </w:r>
      <w:r>
        <w:rPr>
          <w:sz w:val="22"/>
        </w:rPr>
        <w:t>azoteas,</w:t>
      </w:r>
      <w:r>
        <w:rPr>
          <w:spacing w:val="-9"/>
          <w:sz w:val="22"/>
        </w:rPr>
        <w:t> </w:t>
      </w:r>
      <w:r>
        <w:rPr>
          <w:sz w:val="22"/>
        </w:rPr>
        <w:t>cualquiera que sea el uso que pretenda dárselas.</w:t>
      </w:r>
    </w:p>
    <w:p>
      <w:pPr>
        <w:pStyle w:val="BodyText"/>
        <w:spacing w:before="249"/>
        <w:ind w:firstLine="0"/>
        <w:jc w:val="left"/>
      </w:pPr>
    </w:p>
    <w:p>
      <w:pPr>
        <w:pStyle w:val="Heading1"/>
        <w:spacing w:line="345" w:lineRule="auto"/>
        <w:ind w:left="835" w:right="817"/>
      </w:pPr>
      <w:r>
        <w:rPr>
          <w:u w:val="single"/>
        </w:rPr>
        <w:t>CAPÍTULO</w:t>
      </w:r>
      <w:r>
        <w:rPr>
          <w:spacing w:val="-6"/>
          <w:u w:val="single"/>
        </w:rPr>
        <w:t> </w:t>
      </w:r>
      <w:r>
        <w:rPr>
          <w:u w:val="single"/>
        </w:rPr>
        <w:t>IV.</w:t>
      </w:r>
      <w:r>
        <w:rPr>
          <w:spacing w:val="-5"/>
          <w:u w:val="single"/>
        </w:rPr>
        <w:t> </w:t>
      </w:r>
      <w:r>
        <w:rPr>
          <w:u w:val="single"/>
        </w:rPr>
        <w:t>VÍAS</w:t>
      </w:r>
      <w:r>
        <w:rPr>
          <w:spacing w:val="-7"/>
          <w:u w:val="single"/>
        </w:rPr>
        <w:t> </w:t>
      </w:r>
      <w:r>
        <w:rPr>
          <w:u w:val="single"/>
        </w:rPr>
        <w:t>PÚBLICAS,</w:t>
      </w:r>
      <w:r>
        <w:rPr>
          <w:spacing w:val="-5"/>
          <w:u w:val="single"/>
        </w:rPr>
        <w:t> </w:t>
      </w:r>
      <w:r>
        <w:rPr>
          <w:u w:val="single"/>
        </w:rPr>
        <w:t>NOMENCLATURA</w:t>
      </w:r>
      <w:r>
        <w:rPr>
          <w:spacing w:val="-14"/>
          <w:u w:val="single"/>
        </w:rPr>
        <w:t> </w:t>
      </w:r>
      <w:r>
        <w:rPr>
          <w:u w:val="single"/>
        </w:rPr>
        <w:t>Y</w:t>
      </w:r>
      <w:r>
        <w:rPr>
          <w:spacing w:val="-7"/>
          <w:u w:val="single"/>
        </w:rPr>
        <w:t> </w:t>
      </w:r>
      <w:r>
        <w:rPr>
          <w:u w:val="single"/>
        </w:rPr>
        <w:t>NÚMERO</w:t>
      </w:r>
      <w:r>
        <w:rPr>
          <w:spacing w:val="-5"/>
          <w:u w:val="single"/>
        </w:rPr>
        <w:t> </w:t>
      </w:r>
      <w:r>
        <w:rPr>
          <w:u w:val="single"/>
        </w:rPr>
        <w:t>OFICIAL</w:t>
      </w:r>
      <w:r>
        <w:rPr/>
        <w:t> SECCIÓN I. VÍA PÚBLICA</w:t>
      </w:r>
    </w:p>
    <w:p>
      <w:pPr>
        <w:pStyle w:val="BodyText"/>
        <w:spacing w:line="235" w:lineRule="auto" w:before="5"/>
        <w:ind w:left="139" w:right="132"/>
      </w:pPr>
      <w:r>
        <w:rPr/>
        <w:t>ARTÍCULO 395. Los inmuebles que en el plano oficial de un fraccionamiento aprobado por la autoridad</w:t>
      </w:r>
      <w:r>
        <w:rPr>
          <w:spacing w:val="33"/>
        </w:rPr>
        <w:t> </w:t>
      </w:r>
      <w:r>
        <w:rPr/>
        <w:t>competente</w:t>
      </w:r>
      <w:r>
        <w:rPr>
          <w:spacing w:val="31"/>
        </w:rPr>
        <w:t> </w:t>
      </w:r>
      <w:r>
        <w:rPr/>
        <w:t>aparezcan</w:t>
      </w:r>
      <w:r>
        <w:rPr>
          <w:spacing w:val="33"/>
        </w:rPr>
        <w:t> </w:t>
      </w:r>
      <w:r>
        <w:rPr/>
        <w:t>destinados</w:t>
      </w:r>
      <w:r>
        <w:rPr>
          <w:spacing w:val="31"/>
        </w:rPr>
        <w:t> </w:t>
      </w:r>
      <w:r>
        <w:rPr/>
        <w:t>a</w:t>
      </w:r>
      <w:r>
        <w:rPr>
          <w:spacing w:val="31"/>
        </w:rPr>
        <w:t> </w:t>
      </w:r>
      <w:r>
        <w:rPr/>
        <w:t>vías</w:t>
      </w:r>
      <w:r>
        <w:rPr>
          <w:spacing w:val="33"/>
        </w:rPr>
        <w:t> </w:t>
      </w:r>
      <w:r>
        <w:rPr/>
        <w:t>públicas,</w:t>
      </w:r>
      <w:r>
        <w:rPr>
          <w:spacing w:val="34"/>
        </w:rPr>
        <w:t> </w:t>
      </w:r>
      <w:r>
        <w:rPr/>
        <w:t>el</w:t>
      </w:r>
      <w:r>
        <w:rPr>
          <w:spacing w:val="32"/>
        </w:rPr>
        <w:t> </w:t>
      </w:r>
      <w:r>
        <w:rPr/>
        <w:t>uso</w:t>
      </w:r>
      <w:r>
        <w:rPr>
          <w:spacing w:val="33"/>
        </w:rPr>
        <w:t> </w:t>
      </w:r>
      <w:r>
        <w:rPr/>
        <w:t>común</w:t>
      </w:r>
      <w:r>
        <w:rPr>
          <w:spacing w:val="33"/>
        </w:rPr>
        <w:t> </w:t>
      </w:r>
      <w:r>
        <w:rPr/>
        <w:t>o</w:t>
      </w:r>
      <w:r>
        <w:rPr>
          <w:spacing w:val="31"/>
        </w:rPr>
        <w:t> </w:t>
      </w:r>
      <w:r>
        <w:rPr/>
        <w:t>algún</w:t>
      </w:r>
      <w:r>
        <w:rPr>
          <w:spacing w:val="30"/>
        </w:rPr>
        <w:t> </w:t>
      </w:r>
      <w:r>
        <w:rPr/>
        <w:t>servicio,</w:t>
      </w:r>
      <w:r>
        <w:rPr>
          <w:spacing w:val="34"/>
        </w:rPr>
        <w:t> </w:t>
      </w:r>
      <w:r>
        <w:rPr/>
        <w:t>se</w:t>
      </w:r>
    </w:p>
    <w:p>
      <w:pPr>
        <w:pStyle w:val="BodyText"/>
        <w:spacing w:after="0" w:line="235" w:lineRule="auto"/>
        <w:sectPr>
          <w:pgSz w:w="12240" w:h="15840"/>
          <w:pgMar w:header="355" w:footer="994" w:top="1740" w:bottom="1180" w:left="1133" w:right="1133"/>
        </w:sectPr>
      </w:pPr>
    </w:p>
    <w:p>
      <w:pPr>
        <w:pStyle w:val="BodyText"/>
        <w:spacing w:line="232" w:lineRule="auto" w:before="98"/>
        <w:ind w:left="139" w:right="132" w:firstLine="0"/>
      </w:pPr>
      <w:r>
        <w:rPr/>
        <w:t>consideran por ese solo hecho, como bienes del dominio público del propio Municipio a reserva de su formalidad y registro.</w:t>
      </w:r>
    </w:p>
    <w:p>
      <w:pPr>
        <w:pStyle w:val="BodyText"/>
        <w:spacing w:line="232" w:lineRule="auto" w:before="148"/>
        <w:ind w:left="139" w:right="132"/>
      </w:pPr>
      <w:r>
        <w:rPr/>
        <w:t>ARTÍCULO 396. El Municipio no estará obligado a expedir alineamiento y autorización de Uso de Suelo,</w:t>
      </w:r>
      <w:r>
        <w:rPr>
          <w:spacing w:val="-9"/>
        </w:rPr>
        <w:t> </w:t>
      </w:r>
      <w:r>
        <w:rPr/>
        <w:t>número</w:t>
      </w:r>
      <w:r>
        <w:rPr>
          <w:spacing w:val="-12"/>
        </w:rPr>
        <w:t> </w:t>
      </w:r>
      <w:r>
        <w:rPr/>
        <w:t>oficial,</w:t>
      </w:r>
      <w:r>
        <w:rPr>
          <w:spacing w:val="-11"/>
        </w:rPr>
        <w:t> </w:t>
      </w:r>
      <w:r>
        <w:rPr/>
        <w:t>Licencia</w:t>
      </w:r>
      <w:r>
        <w:rPr>
          <w:spacing w:val="-10"/>
        </w:rPr>
        <w:t> </w:t>
      </w:r>
      <w:r>
        <w:rPr/>
        <w:t>de</w:t>
      </w:r>
      <w:r>
        <w:rPr>
          <w:spacing w:val="-13"/>
        </w:rPr>
        <w:t> </w:t>
      </w:r>
      <w:r>
        <w:rPr/>
        <w:t>Construcción,</w:t>
      </w:r>
      <w:r>
        <w:rPr>
          <w:spacing w:val="-11"/>
        </w:rPr>
        <w:t> </w:t>
      </w:r>
      <w:r>
        <w:rPr/>
        <w:t>ni</w:t>
      </w:r>
      <w:r>
        <w:rPr>
          <w:spacing w:val="-13"/>
        </w:rPr>
        <w:t> </w:t>
      </w:r>
      <w:r>
        <w:rPr/>
        <w:t>orden</w:t>
      </w:r>
      <w:r>
        <w:rPr>
          <w:spacing w:val="-13"/>
        </w:rPr>
        <w:t> </w:t>
      </w:r>
      <w:r>
        <w:rPr/>
        <w:t>o</w:t>
      </w:r>
      <w:r>
        <w:rPr>
          <w:spacing w:val="-12"/>
        </w:rPr>
        <w:t> </w:t>
      </w:r>
      <w:r>
        <w:rPr/>
        <w:t>autorización</w:t>
      </w:r>
      <w:r>
        <w:rPr>
          <w:spacing w:val="-10"/>
        </w:rPr>
        <w:t> </w:t>
      </w:r>
      <w:r>
        <w:rPr/>
        <w:t>para</w:t>
      </w:r>
      <w:r>
        <w:rPr>
          <w:spacing w:val="-10"/>
        </w:rPr>
        <w:t> </w:t>
      </w:r>
      <w:r>
        <w:rPr/>
        <w:t>instalación</w:t>
      </w:r>
      <w:r>
        <w:rPr>
          <w:spacing w:val="-13"/>
        </w:rPr>
        <w:t> </w:t>
      </w:r>
      <w:r>
        <w:rPr/>
        <w:t>de</w:t>
      </w:r>
      <w:r>
        <w:rPr>
          <w:spacing w:val="-13"/>
        </w:rPr>
        <w:t> </w:t>
      </w:r>
      <w:r>
        <w:rPr/>
        <w:t>servicios públicos para predios con frente a vías públicas de hecho o aquellas que se presumen como tales, si</w:t>
      </w:r>
      <w:r>
        <w:rPr>
          <w:spacing w:val="-16"/>
        </w:rPr>
        <w:t> </w:t>
      </w:r>
      <w:r>
        <w:rPr/>
        <w:t>estos</w:t>
      </w:r>
      <w:r>
        <w:rPr>
          <w:spacing w:val="-16"/>
        </w:rPr>
        <w:t> </w:t>
      </w:r>
      <w:r>
        <w:rPr/>
        <w:t>no</w:t>
      </w:r>
      <w:r>
        <w:rPr>
          <w:spacing w:val="-15"/>
        </w:rPr>
        <w:t> </w:t>
      </w:r>
      <w:r>
        <w:rPr/>
        <w:t>se</w:t>
      </w:r>
      <w:r>
        <w:rPr>
          <w:spacing w:val="-17"/>
        </w:rPr>
        <w:t> </w:t>
      </w:r>
      <w:r>
        <w:rPr/>
        <w:t>ajustan</w:t>
      </w:r>
      <w:r>
        <w:rPr>
          <w:spacing w:val="-15"/>
        </w:rPr>
        <w:t> </w:t>
      </w:r>
      <w:r>
        <w:rPr/>
        <w:t>a</w:t>
      </w:r>
      <w:r>
        <w:rPr>
          <w:spacing w:val="-17"/>
        </w:rPr>
        <w:t> </w:t>
      </w:r>
      <w:r>
        <w:rPr/>
        <w:t>la</w:t>
      </w:r>
      <w:r>
        <w:rPr>
          <w:spacing w:val="-16"/>
        </w:rPr>
        <w:t> </w:t>
      </w:r>
      <w:r>
        <w:rPr/>
        <w:t>planificación</w:t>
      </w:r>
      <w:r>
        <w:rPr>
          <w:spacing w:val="-15"/>
        </w:rPr>
        <w:t> </w:t>
      </w:r>
      <w:r>
        <w:rPr/>
        <w:t>oficial</w:t>
      </w:r>
      <w:r>
        <w:rPr>
          <w:spacing w:val="-15"/>
        </w:rPr>
        <w:t> </w:t>
      </w:r>
      <w:r>
        <w:rPr/>
        <w:t>y</w:t>
      </w:r>
      <w:r>
        <w:rPr>
          <w:spacing w:val="-16"/>
        </w:rPr>
        <w:t> </w:t>
      </w:r>
      <w:r>
        <w:rPr/>
        <w:t>cumplen</w:t>
      </w:r>
      <w:r>
        <w:rPr>
          <w:spacing w:val="-15"/>
        </w:rPr>
        <w:t> </w:t>
      </w:r>
      <w:r>
        <w:rPr/>
        <w:t>con</w:t>
      </w:r>
      <w:r>
        <w:rPr>
          <w:spacing w:val="-16"/>
        </w:rPr>
        <w:t> </w:t>
      </w:r>
      <w:r>
        <w:rPr/>
        <w:t>lo</w:t>
      </w:r>
      <w:r>
        <w:rPr>
          <w:spacing w:val="-16"/>
        </w:rPr>
        <w:t> </w:t>
      </w:r>
      <w:r>
        <w:rPr/>
        <w:t>que</w:t>
      </w:r>
      <w:r>
        <w:rPr>
          <w:spacing w:val="-17"/>
        </w:rPr>
        <w:t> </w:t>
      </w:r>
      <w:r>
        <w:rPr/>
        <w:t>se</w:t>
      </w:r>
      <w:r>
        <w:rPr>
          <w:spacing w:val="-15"/>
        </w:rPr>
        <w:t> </w:t>
      </w:r>
      <w:r>
        <w:rPr/>
        <w:t>establece</w:t>
      </w:r>
      <w:r>
        <w:rPr>
          <w:spacing w:val="-15"/>
        </w:rPr>
        <w:t> </w:t>
      </w:r>
      <w:r>
        <w:rPr/>
        <w:t>en</w:t>
      </w:r>
      <w:r>
        <w:rPr>
          <w:spacing w:val="-16"/>
        </w:rPr>
        <w:t> </w:t>
      </w:r>
      <w:r>
        <w:rPr/>
        <w:t>este</w:t>
      </w:r>
      <w:r>
        <w:rPr>
          <w:spacing w:val="-16"/>
        </w:rPr>
        <w:t> </w:t>
      </w:r>
      <w:r>
        <w:rPr/>
        <w:t>Reglamento.</w:t>
      </w:r>
    </w:p>
    <w:p>
      <w:pPr>
        <w:pStyle w:val="BodyText"/>
        <w:spacing w:line="235" w:lineRule="auto" w:before="149"/>
        <w:ind w:left="139" w:right="129"/>
      </w:pPr>
      <w:r>
        <w:rPr/>
        <w:t>ARTÍCULO 397. Se requiere autorización expresa de la Secretaría, para realizar en la vía pública ocupando parcial o totalmente su superficie, subsuelo o espacio aéreo, obras, excavaciones, construcciones, modificaciones o reparaciones públicas o privadas, así como para depositar o colocar en ella, materiales u objetos.</w:t>
      </w:r>
    </w:p>
    <w:p>
      <w:pPr>
        <w:pStyle w:val="BodyText"/>
        <w:spacing w:line="235" w:lineRule="auto" w:before="144"/>
        <w:ind w:left="139" w:right="131"/>
      </w:pPr>
      <w:r>
        <w:rPr/>
        <w:t>La Secretaría al otorgar autorización para las obras mencionadas, señalará en cada caso las condiciones bajo las cuales se conceda, de</w:t>
      </w:r>
      <w:r>
        <w:rPr>
          <w:spacing w:val="-2"/>
        </w:rPr>
        <w:t> </w:t>
      </w:r>
      <w:r>
        <w:rPr/>
        <w:t>modo que al ejecutarse los trabajos sólo se interrumpa el</w:t>
      </w:r>
      <w:r>
        <w:rPr>
          <w:spacing w:val="-5"/>
        </w:rPr>
        <w:t> </w:t>
      </w:r>
      <w:r>
        <w:rPr/>
        <w:t>funcionamiento</w:t>
      </w:r>
      <w:r>
        <w:rPr>
          <w:spacing w:val="-4"/>
        </w:rPr>
        <w:t> </w:t>
      </w:r>
      <w:r>
        <w:rPr/>
        <w:t>de</w:t>
      </w:r>
      <w:r>
        <w:rPr>
          <w:spacing w:val="-2"/>
        </w:rPr>
        <w:t> </w:t>
      </w:r>
      <w:r>
        <w:rPr/>
        <w:t>la</w:t>
      </w:r>
      <w:r>
        <w:rPr>
          <w:spacing w:val="-2"/>
        </w:rPr>
        <w:t> </w:t>
      </w:r>
      <w:r>
        <w:rPr/>
        <w:t>vía</w:t>
      </w:r>
      <w:r>
        <w:rPr>
          <w:spacing w:val="-2"/>
        </w:rPr>
        <w:t> </w:t>
      </w:r>
      <w:r>
        <w:rPr/>
        <w:t>pública</w:t>
      </w:r>
      <w:r>
        <w:rPr>
          <w:spacing w:val="-2"/>
        </w:rPr>
        <w:t> </w:t>
      </w:r>
      <w:r>
        <w:rPr/>
        <w:t>en</w:t>
      </w:r>
      <w:r>
        <w:rPr>
          <w:spacing w:val="-2"/>
        </w:rPr>
        <w:t> </w:t>
      </w:r>
      <w:r>
        <w:rPr/>
        <w:t>el</w:t>
      </w:r>
      <w:r>
        <w:rPr>
          <w:spacing w:val="-3"/>
        </w:rPr>
        <w:t> </w:t>
      </w:r>
      <w:r>
        <w:rPr/>
        <w:t>espacio</w:t>
      </w:r>
      <w:r>
        <w:rPr>
          <w:spacing w:val="-4"/>
        </w:rPr>
        <w:t> </w:t>
      </w:r>
      <w:r>
        <w:rPr/>
        <w:t>y</w:t>
      </w:r>
      <w:r>
        <w:rPr>
          <w:spacing w:val="-4"/>
        </w:rPr>
        <w:t> </w:t>
      </w:r>
      <w:r>
        <w:rPr/>
        <w:t>por</w:t>
      </w:r>
      <w:r>
        <w:rPr>
          <w:spacing w:val="-1"/>
        </w:rPr>
        <w:t> </w:t>
      </w:r>
      <w:r>
        <w:rPr/>
        <w:t>el</w:t>
      </w:r>
      <w:r>
        <w:rPr>
          <w:spacing w:val="-3"/>
        </w:rPr>
        <w:t> </w:t>
      </w:r>
      <w:r>
        <w:rPr/>
        <w:t>tiempo</w:t>
      </w:r>
      <w:r>
        <w:rPr>
          <w:spacing w:val="-4"/>
        </w:rPr>
        <w:t> </w:t>
      </w:r>
      <w:r>
        <w:rPr/>
        <w:t>mínimos</w:t>
      </w:r>
      <w:r>
        <w:rPr>
          <w:spacing w:val="-2"/>
        </w:rPr>
        <w:t> </w:t>
      </w:r>
      <w:r>
        <w:rPr/>
        <w:t>que</w:t>
      </w:r>
      <w:r>
        <w:rPr>
          <w:spacing w:val="-4"/>
        </w:rPr>
        <w:t> </w:t>
      </w:r>
      <w:r>
        <w:rPr/>
        <w:t>sean</w:t>
      </w:r>
      <w:r>
        <w:rPr>
          <w:spacing w:val="-2"/>
        </w:rPr>
        <w:t> </w:t>
      </w:r>
      <w:r>
        <w:rPr/>
        <w:t>necesarios.</w:t>
      </w:r>
      <w:r>
        <w:rPr>
          <w:spacing w:val="-3"/>
        </w:rPr>
        <w:t> </w:t>
      </w:r>
      <w:r>
        <w:rPr/>
        <w:t>Los solicitantes</w:t>
      </w:r>
      <w:r>
        <w:rPr>
          <w:spacing w:val="-10"/>
        </w:rPr>
        <w:t> </w:t>
      </w:r>
      <w:r>
        <w:rPr/>
        <w:t>estarán</w:t>
      </w:r>
      <w:r>
        <w:rPr>
          <w:spacing w:val="-12"/>
        </w:rPr>
        <w:t> </w:t>
      </w:r>
      <w:r>
        <w:rPr/>
        <w:t>obligados</w:t>
      </w:r>
      <w:r>
        <w:rPr>
          <w:spacing w:val="-10"/>
        </w:rPr>
        <w:t> </w:t>
      </w:r>
      <w:r>
        <w:rPr/>
        <w:t>a</w:t>
      </w:r>
      <w:r>
        <w:rPr>
          <w:spacing w:val="-12"/>
        </w:rPr>
        <w:t> </w:t>
      </w:r>
      <w:r>
        <w:rPr/>
        <w:t>efectuar</w:t>
      </w:r>
      <w:r>
        <w:rPr>
          <w:spacing w:val="-11"/>
        </w:rPr>
        <w:t> </w:t>
      </w:r>
      <w:r>
        <w:rPr/>
        <w:t>las</w:t>
      </w:r>
      <w:r>
        <w:rPr>
          <w:spacing w:val="-12"/>
        </w:rPr>
        <w:t> </w:t>
      </w:r>
      <w:r>
        <w:rPr/>
        <w:t>reparaciones</w:t>
      </w:r>
      <w:r>
        <w:rPr>
          <w:spacing w:val="-10"/>
        </w:rPr>
        <w:t> </w:t>
      </w:r>
      <w:r>
        <w:rPr/>
        <w:t>correspondientes</w:t>
      </w:r>
      <w:r>
        <w:rPr>
          <w:spacing w:val="-10"/>
        </w:rPr>
        <w:t> </w:t>
      </w:r>
      <w:r>
        <w:rPr/>
        <w:t>para</w:t>
      </w:r>
      <w:r>
        <w:rPr>
          <w:spacing w:val="-12"/>
        </w:rPr>
        <w:t> </w:t>
      </w:r>
      <w:r>
        <w:rPr/>
        <w:t>restaurar</w:t>
      </w:r>
      <w:r>
        <w:rPr>
          <w:spacing w:val="-11"/>
        </w:rPr>
        <w:t> </w:t>
      </w:r>
      <w:r>
        <w:rPr/>
        <w:t>o</w:t>
      </w:r>
      <w:r>
        <w:rPr>
          <w:spacing w:val="-12"/>
        </w:rPr>
        <w:t> </w:t>
      </w:r>
      <w:r>
        <w:rPr/>
        <w:t>mejorar el estado original, o el pago de su importe cuando la Secretaría las realice.</w:t>
      </w:r>
    </w:p>
    <w:p>
      <w:pPr>
        <w:pStyle w:val="BodyText"/>
        <w:spacing w:line="232" w:lineRule="auto" w:before="143"/>
        <w:ind w:left="139" w:right="133"/>
      </w:pPr>
      <w:r>
        <w:rPr/>
        <w:t>ARTÍCULO 398. Se requiere de Licencia para llevar a cabo instalaciones en la vía pública. Quien realice estas obras deberá presentar:</w:t>
      </w:r>
    </w:p>
    <w:p>
      <w:pPr>
        <w:pStyle w:val="ListParagraph"/>
        <w:numPr>
          <w:ilvl w:val="0"/>
          <w:numId w:val="117"/>
        </w:numPr>
        <w:tabs>
          <w:tab w:pos="1281" w:val="left" w:leader="none"/>
        </w:tabs>
        <w:spacing w:line="235" w:lineRule="auto" w:before="146" w:after="0"/>
        <w:ind w:left="1281" w:right="135" w:hanging="293"/>
        <w:jc w:val="both"/>
        <w:rPr>
          <w:sz w:val="22"/>
        </w:rPr>
      </w:pPr>
      <w:r>
        <w:rPr>
          <w:sz w:val="22"/>
        </w:rPr>
        <w:t>Solicitud, anexando un plano que contenga la construcción a realizarse y su ubicación autorizado por la Dependencia ordenante correspondiente;</w:t>
      </w:r>
    </w:p>
    <w:p>
      <w:pPr>
        <w:pStyle w:val="ListParagraph"/>
        <w:numPr>
          <w:ilvl w:val="0"/>
          <w:numId w:val="117"/>
        </w:numPr>
        <w:tabs>
          <w:tab w:pos="1279" w:val="left" w:leader="none"/>
          <w:tab w:pos="1281" w:val="left" w:leader="none"/>
        </w:tabs>
        <w:spacing w:line="230" w:lineRule="auto" w:before="3" w:after="0"/>
        <w:ind w:left="1281" w:right="132" w:hanging="293"/>
        <w:jc w:val="both"/>
        <w:rPr>
          <w:sz w:val="22"/>
        </w:rPr>
      </w:pPr>
      <w:r>
        <w:rPr>
          <w:sz w:val="22"/>
        </w:rPr>
        <w:t>Cuando se trate de instalaciones domiciliarias se solicitará el tarjetón del impuesto predial al corriente en sus pagos;</w:t>
      </w:r>
    </w:p>
    <w:p>
      <w:pPr>
        <w:pStyle w:val="ListParagraph"/>
        <w:numPr>
          <w:ilvl w:val="0"/>
          <w:numId w:val="117"/>
        </w:numPr>
        <w:tabs>
          <w:tab w:pos="1281" w:val="left" w:leader="none"/>
          <w:tab w:pos="1557" w:val="left" w:leader="none"/>
        </w:tabs>
        <w:spacing w:line="230" w:lineRule="auto" w:before="151" w:after="0"/>
        <w:ind w:left="1281" w:right="131" w:hanging="293"/>
        <w:jc w:val="both"/>
        <w:rPr>
          <w:sz w:val="22"/>
        </w:rPr>
      </w:pPr>
      <w:r>
        <w:rPr>
          <w:sz w:val="22"/>
        </w:rPr>
        <w:t>Copia</w:t>
      </w:r>
      <w:r>
        <w:rPr>
          <w:spacing w:val="-2"/>
          <w:sz w:val="22"/>
        </w:rPr>
        <w:t> </w:t>
      </w:r>
      <w:r>
        <w:rPr>
          <w:sz w:val="22"/>
        </w:rPr>
        <w:t>de</w:t>
      </w:r>
      <w:r>
        <w:rPr>
          <w:spacing w:val="-2"/>
          <w:sz w:val="22"/>
        </w:rPr>
        <w:t> </w:t>
      </w:r>
      <w:r>
        <w:rPr>
          <w:sz w:val="22"/>
        </w:rPr>
        <w:t>recibo</w:t>
      </w:r>
      <w:r>
        <w:rPr>
          <w:spacing w:val="-2"/>
          <w:sz w:val="22"/>
        </w:rPr>
        <w:t> </w:t>
      </w:r>
      <w:r>
        <w:rPr>
          <w:sz w:val="22"/>
        </w:rPr>
        <w:t>de</w:t>
      </w:r>
      <w:r>
        <w:rPr>
          <w:spacing w:val="-2"/>
          <w:sz w:val="22"/>
        </w:rPr>
        <w:t> </w:t>
      </w:r>
      <w:r>
        <w:rPr>
          <w:sz w:val="22"/>
        </w:rPr>
        <w:t>Secretaría</w:t>
      </w:r>
      <w:r>
        <w:rPr>
          <w:spacing w:val="-2"/>
          <w:sz w:val="22"/>
        </w:rPr>
        <w:t> </w:t>
      </w:r>
      <w:r>
        <w:rPr>
          <w:sz w:val="22"/>
        </w:rPr>
        <w:t>de</w:t>
      </w:r>
      <w:r>
        <w:rPr>
          <w:spacing w:val="-2"/>
          <w:sz w:val="22"/>
        </w:rPr>
        <w:t> </w:t>
      </w:r>
      <w:r>
        <w:rPr>
          <w:sz w:val="22"/>
        </w:rPr>
        <w:t>Finanzas y</w:t>
      </w:r>
      <w:r>
        <w:rPr>
          <w:spacing w:val="-4"/>
          <w:sz w:val="22"/>
        </w:rPr>
        <w:t> </w:t>
      </w:r>
      <w:r>
        <w:rPr>
          <w:sz w:val="22"/>
        </w:rPr>
        <w:t>Tesorería Municipal</w:t>
      </w:r>
      <w:r>
        <w:rPr>
          <w:spacing w:val="-2"/>
          <w:sz w:val="22"/>
        </w:rPr>
        <w:t> </w:t>
      </w:r>
      <w:r>
        <w:rPr>
          <w:sz w:val="22"/>
        </w:rPr>
        <w:t>en</w:t>
      </w:r>
      <w:r>
        <w:rPr>
          <w:spacing w:val="-2"/>
          <w:sz w:val="22"/>
        </w:rPr>
        <w:t> </w:t>
      </w:r>
      <w:r>
        <w:rPr>
          <w:sz w:val="22"/>
        </w:rPr>
        <w:t>donde</w:t>
      </w:r>
      <w:r>
        <w:rPr>
          <w:spacing w:val="-2"/>
          <w:sz w:val="22"/>
        </w:rPr>
        <w:t> </w:t>
      </w:r>
      <w:r>
        <w:rPr>
          <w:sz w:val="22"/>
        </w:rPr>
        <w:t>conste</w:t>
      </w:r>
      <w:r>
        <w:rPr>
          <w:spacing w:val="-2"/>
          <w:sz w:val="22"/>
        </w:rPr>
        <w:t> </w:t>
      </w:r>
      <w:r>
        <w:rPr>
          <w:sz w:val="22"/>
        </w:rPr>
        <w:t>el pago de los derechos de Licencia correspondiente;</w:t>
      </w:r>
    </w:p>
    <w:p>
      <w:pPr>
        <w:pStyle w:val="ListParagraph"/>
        <w:numPr>
          <w:ilvl w:val="0"/>
          <w:numId w:val="117"/>
        </w:numPr>
        <w:tabs>
          <w:tab w:pos="1281" w:val="left" w:leader="none"/>
          <w:tab w:pos="1558" w:val="left" w:leader="none"/>
        </w:tabs>
        <w:spacing w:line="232" w:lineRule="auto" w:before="149" w:after="0"/>
        <w:ind w:left="1281" w:right="132" w:hanging="293"/>
        <w:jc w:val="both"/>
        <w:rPr>
          <w:sz w:val="22"/>
        </w:rPr>
      </w:pPr>
      <w:r>
        <w:rPr>
          <w:sz w:val="22"/>
        </w:rPr>
        <w:t>Fianza</w:t>
      </w:r>
      <w:r>
        <w:rPr>
          <w:spacing w:val="-12"/>
          <w:sz w:val="22"/>
        </w:rPr>
        <w:t> </w:t>
      </w:r>
      <w:r>
        <w:rPr>
          <w:sz w:val="22"/>
        </w:rPr>
        <w:t>de</w:t>
      </w:r>
      <w:r>
        <w:rPr>
          <w:spacing w:val="-13"/>
          <w:sz w:val="22"/>
        </w:rPr>
        <w:t> </w:t>
      </w:r>
      <w:r>
        <w:rPr>
          <w:sz w:val="22"/>
        </w:rPr>
        <w:t>la</w:t>
      </w:r>
      <w:r>
        <w:rPr>
          <w:spacing w:val="-12"/>
          <w:sz w:val="22"/>
        </w:rPr>
        <w:t> </w:t>
      </w:r>
      <w:r>
        <w:rPr>
          <w:sz w:val="22"/>
        </w:rPr>
        <w:t>empresa</w:t>
      </w:r>
      <w:r>
        <w:rPr>
          <w:spacing w:val="-15"/>
          <w:sz w:val="22"/>
        </w:rPr>
        <w:t> </w:t>
      </w:r>
      <w:r>
        <w:rPr>
          <w:sz w:val="22"/>
        </w:rPr>
        <w:t>constructora</w:t>
      </w:r>
      <w:r>
        <w:rPr>
          <w:spacing w:val="-14"/>
          <w:sz w:val="22"/>
        </w:rPr>
        <w:t> </w:t>
      </w:r>
      <w:r>
        <w:rPr>
          <w:sz w:val="22"/>
        </w:rPr>
        <w:t>a</w:t>
      </w:r>
      <w:r>
        <w:rPr>
          <w:spacing w:val="-15"/>
          <w:sz w:val="22"/>
        </w:rPr>
        <w:t> </w:t>
      </w:r>
      <w:r>
        <w:rPr>
          <w:sz w:val="22"/>
        </w:rPr>
        <w:t>favor</w:t>
      </w:r>
      <w:r>
        <w:rPr>
          <w:spacing w:val="-11"/>
          <w:sz w:val="22"/>
        </w:rPr>
        <w:t> </w:t>
      </w:r>
      <w:r>
        <w:rPr>
          <w:sz w:val="22"/>
        </w:rPr>
        <w:t>de</w:t>
      </w:r>
      <w:r>
        <w:rPr>
          <w:spacing w:val="-13"/>
          <w:sz w:val="22"/>
        </w:rPr>
        <w:t> </w:t>
      </w:r>
      <w:r>
        <w:rPr>
          <w:sz w:val="22"/>
        </w:rPr>
        <w:t>la</w:t>
      </w:r>
      <w:r>
        <w:rPr>
          <w:spacing w:val="-12"/>
          <w:sz w:val="22"/>
        </w:rPr>
        <w:t> </w:t>
      </w:r>
      <w:r>
        <w:rPr>
          <w:sz w:val="22"/>
        </w:rPr>
        <w:t>Presidencia</w:t>
      </w:r>
      <w:r>
        <w:rPr>
          <w:spacing w:val="-12"/>
          <w:sz w:val="22"/>
        </w:rPr>
        <w:t> </w:t>
      </w:r>
      <w:r>
        <w:rPr>
          <w:sz w:val="22"/>
        </w:rPr>
        <w:t>Municipal</w:t>
      </w:r>
      <w:r>
        <w:rPr>
          <w:spacing w:val="-13"/>
          <w:sz w:val="22"/>
        </w:rPr>
        <w:t> </w:t>
      </w:r>
      <w:r>
        <w:rPr>
          <w:sz w:val="22"/>
        </w:rPr>
        <w:t>de</w:t>
      </w:r>
      <w:r>
        <w:rPr>
          <w:spacing w:val="-13"/>
          <w:sz w:val="22"/>
        </w:rPr>
        <w:t> </w:t>
      </w:r>
      <w:r>
        <w:rPr>
          <w:sz w:val="22"/>
        </w:rPr>
        <w:t>San</w:t>
      </w:r>
      <w:r>
        <w:rPr>
          <w:spacing w:val="-13"/>
          <w:sz w:val="22"/>
        </w:rPr>
        <w:t> </w:t>
      </w:r>
      <w:r>
        <w:rPr>
          <w:sz w:val="22"/>
        </w:rPr>
        <w:t>Nicolás de los Garza, N. L., por el importe que la Secretaría le fije, misma que deberá ser expedida por compañía afianzadora con oficinas en la localidad. Podrá en su defecto hacer depósito de garantía en la Secretaría de Finanzas y Tesorería Municipal; y</w:t>
      </w:r>
    </w:p>
    <w:p>
      <w:pPr>
        <w:pStyle w:val="ListParagraph"/>
        <w:numPr>
          <w:ilvl w:val="0"/>
          <w:numId w:val="117"/>
        </w:numPr>
        <w:tabs>
          <w:tab w:pos="1279" w:val="left" w:leader="none"/>
        </w:tabs>
        <w:spacing w:line="240" w:lineRule="auto" w:before="140" w:after="0"/>
        <w:ind w:left="1279" w:right="0" w:hanging="291"/>
        <w:jc w:val="both"/>
        <w:rPr>
          <w:sz w:val="22"/>
        </w:rPr>
      </w:pPr>
      <w:r>
        <w:rPr>
          <w:sz w:val="22"/>
        </w:rPr>
        <w:t>Acuerdo</w:t>
      </w:r>
      <w:r>
        <w:rPr>
          <w:spacing w:val="-5"/>
          <w:sz w:val="22"/>
        </w:rPr>
        <w:t> </w:t>
      </w:r>
      <w:r>
        <w:rPr>
          <w:sz w:val="22"/>
        </w:rPr>
        <w:t>de</w:t>
      </w:r>
      <w:r>
        <w:rPr>
          <w:spacing w:val="-7"/>
          <w:sz w:val="22"/>
        </w:rPr>
        <w:t> </w:t>
      </w:r>
      <w:r>
        <w:rPr>
          <w:sz w:val="22"/>
        </w:rPr>
        <w:t>Coordinación</w:t>
      </w:r>
      <w:r>
        <w:rPr>
          <w:spacing w:val="-5"/>
          <w:sz w:val="22"/>
        </w:rPr>
        <w:t> </w:t>
      </w:r>
      <w:r>
        <w:rPr>
          <w:sz w:val="22"/>
        </w:rPr>
        <w:t>con</w:t>
      </w:r>
      <w:r>
        <w:rPr>
          <w:spacing w:val="-5"/>
          <w:sz w:val="22"/>
        </w:rPr>
        <w:t> </w:t>
      </w:r>
      <w:r>
        <w:rPr>
          <w:sz w:val="22"/>
        </w:rPr>
        <w:t>la</w:t>
      </w:r>
      <w:r>
        <w:rPr>
          <w:spacing w:val="-5"/>
          <w:sz w:val="22"/>
        </w:rPr>
        <w:t> </w:t>
      </w:r>
      <w:r>
        <w:rPr>
          <w:sz w:val="22"/>
        </w:rPr>
        <w:t>Secretaría</w:t>
      </w:r>
      <w:r>
        <w:rPr>
          <w:spacing w:val="-5"/>
          <w:sz w:val="22"/>
        </w:rPr>
        <w:t> </w:t>
      </w:r>
      <w:r>
        <w:rPr>
          <w:sz w:val="22"/>
        </w:rPr>
        <w:t>de</w:t>
      </w:r>
      <w:r>
        <w:rPr>
          <w:spacing w:val="-4"/>
          <w:sz w:val="22"/>
        </w:rPr>
        <w:t> </w:t>
      </w:r>
      <w:r>
        <w:rPr>
          <w:spacing w:val="-2"/>
          <w:sz w:val="22"/>
        </w:rPr>
        <w:t>Movilidad.</w:t>
      </w:r>
    </w:p>
    <w:p>
      <w:pPr>
        <w:pStyle w:val="BodyText"/>
        <w:spacing w:line="235" w:lineRule="auto" w:before="142"/>
        <w:ind w:left="139" w:right="132"/>
      </w:pPr>
      <w:r>
        <w:rPr/>
        <w:t>Para efecto de supervisión, las compañías y dependencias ordenantes deberán presentar a la Secretaría un aviso de terminación de obra, así mismo, aviso de demora o retraso de las mismas, reprogramando una nueva fecha de conclusión.</w:t>
      </w:r>
    </w:p>
    <w:p>
      <w:pPr>
        <w:pStyle w:val="BodyText"/>
        <w:spacing w:line="235" w:lineRule="auto" w:before="142"/>
        <w:ind w:left="139" w:right="134"/>
      </w:pPr>
      <w:r>
        <w:rPr/>
        <w:t>ARTÍCULO 399. No se autorizará a los particulares el uso de las vías públicas en los siguientes </w:t>
      </w:r>
      <w:r>
        <w:rPr>
          <w:spacing w:val="-2"/>
        </w:rPr>
        <w:t>casos:</w:t>
      </w:r>
    </w:p>
    <w:p>
      <w:pPr>
        <w:pStyle w:val="ListParagraph"/>
        <w:numPr>
          <w:ilvl w:val="1"/>
          <w:numId w:val="117"/>
        </w:numPr>
        <w:tabs>
          <w:tab w:pos="2268" w:val="left" w:leader="none"/>
        </w:tabs>
        <w:spacing w:line="240" w:lineRule="auto" w:before="138" w:after="0"/>
        <w:ind w:left="2268" w:right="0" w:hanging="989"/>
        <w:jc w:val="both"/>
        <w:rPr>
          <w:sz w:val="22"/>
        </w:rPr>
      </w:pPr>
      <w:r>
        <w:rPr>
          <w:sz w:val="22"/>
        </w:rPr>
        <w:t>Para</w:t>
      </w:r>
      <w:r>
        <w:rPr>
          <w:spacing w:val="-3"/>
          <w:sz w:val="22"/>
        </w:rPr>
        <w:t> </w:t>
      </w:r>
      <w:r>
        <w:rPr>
          <w:sz w:val="22"/>
        </w:rPr>
        <w:t>aumentar</w:t>
      </w:r>
      <w:r>
        <w:rPr>
          <w:spacing w:val="-2"/>
          <w:sz w:val="22"/>
        </w:rPr>
        <w:t> </w:t>
      </w:r>
      <w:r>
        <w:rPr>
          <w:sz w:val="22"/>
        </w:rPr>
        <w:t>el</w:t>
      </w:r>
      <w:r>
        <w:rPr>
          <w:spacing w:val="-4"/>
          <w:sz w:val="22"/>
        </w:rPr>
        <w:t> </w:t>
      </w:r>
      <w:r>
        <w:rPr>
          <w:sz w:val="22"/>
        </w:rPr>
        <w:t>área</w:t>
      </w:r>
      <w:r>
        <w:rPr>
          <w:spacing w:val="-3"/>
          <w:sz w:val="22"/>
        </w:rPr>
        <w:t> </w:t>
      </w:r>
      <w:r>
        <w:rPr>
          <w:sz w:val="22"/>
        </w:rPr>
        <w:t>de</w:t>
      </w:r>
      <w:r>
        <w:rPr>
          <w:spacing w:val="-4"/>
          <w:sz w:val="22"/>
        </w:rPr>
        <w:t> </w:t>
      </w:r>
      <w:r>
        <w:rPr>
          <w:sz w:val="22"/>
        </w:rPr>
        <w:t>un</w:t>
      </w:r>
      <w:r>
        <w:rPr>
          <w:spacing w:val="-3"/>
          <w:sz w:val="22"/>
        </w:rPr>
        <w:t> </w:t>
      </w:r>
      <w:r>
        <w:rPr>
          <w:sz w:val="22"/>
        </w:rPr>
        <w:t>predio</w:t>
      </w:r>
      <w:r>
        <w:rPr>
          <w:spacing w:val="-3"/>
          <w:sz w:val="22"/>
        </w:rPr>
        <w:t> </w:t>
      </w:r>
      <w:r>
        <w:rPr>
          <w:sz w:val="22"/>
        </w:rPr>
        <w:t>o</w:t>
      </w:r>
      <w:r>
        <w:rPr>
          <w:spacing w:val="-2"/>
          <w:sz w:val="22"/>
        </w:rPr>
        <w:t> </w:t>
      </w:r>
      <w:r>
        <w:rPr>
          <w:sz w:val="22"/>
        </w:rPr>
        <w:t>de</w:t>
      </w:r>
      <w:r>
        <w:rPr>
          <w:spacing w:val="-5"/>
          <w:sz w:val="22"/>
        </w:rPr>
        <w:t> </w:t>
      </w:r>
      <w:r>
        <w:rPr>
          <w:sz w:val="22"/>
        </w:rPr>
        <w:t>una</w:t>
      </w:r>
      <w:r>
        <w:rPr>
          <w:spacing w:val="-5"/>
          <w:sz w:val="22"/>
        </w:rPr>
        <w:t> </w:t>
      </w:r>
      <w:r>
        <w:rPr>
          <w:spacing w:val="-2"/>
          <w:sz w:val="22"/>
        </w:rPr>
        <w:t>construcción;</w:t>
      </w:r>
    </w:p>
    <w:p>
      <w:pPr>
        <w:pStyle w:val="ListParagraph"/>
        <w:numPr>
          <w:ilvl w:val="1"/>
          <w:numId w:val="117"/>
        </w:numPr>
        <w:tabs>
          <w:tab w:pos="2266" w:val="left" w:leader="none"/>
          <w:tab w:pos="2268" w:val="left" w:leader="none"/>
        </w:tabs>
        <w:spacing w:line="232" w:lineRule="auto" w:before="143" w:after="0"/>
        <w:ind w:left="2268" w:right="132" w:hanging="989"/>
        <w:jc w:val="both"/>
        <w:rPr>
          <w:sz w:val="22"/>
        </w:rPr>
      </w:pPr>
      <w:r>
        <w:rPr>
          <w:sz w:val="22"/>
        </w:rPr>
        <w:t>Para instalaciones de cualquier tipo que no sean parte de un servicio al público, como jardineras sobre el nivel de la banqueta, escaleras, puertas, bordos y similares;</w:t>
      </w:r>
    </w:p>
    <w:p>
      <w:pPr>
        <w:pStyle w:val="ListParagraph"/>
        <w:numPr>
          <w:ilvl w:val="1"/>
          <w:numId w:val="117"/>
        </w:numPr>
        <w:tabs>
          <w:tab w:pos="2266" w:val="left" w:leader="none"/>
        </w:tabs>
        <w:spacing w:line="240" w:lineRule="auto" w:before="140" w:after="0"/>
        <w:ind w:left="2266" w:right="0" w:hanging="987"/>
        <w:jc w:val="both"/>
        <w:rPr>
          <w:sz w:val="22"/>
        </w:rPr>
      </w:pPr>
      <w:r>
        <w:rPr>
          <w:sz w:val="22"/>
        </w:rPr>
        <w:t>Para</w:t>
      </w:r>
      <w:r>
        <w:rPr>
          <w:spacing w:val="-6"/>
          <w:sz w:val="22"/>
        </w:rPr>
        <w:t> </w:t>
      </w:r>
      <w:r>
        <w:rPr>
          <w:sz w:val="22"/>
        </w:rPr>
        <w:t>conducir</w:t>
      </w:r>
      <w:r>
        <w:rPr>
          <w:spacing w:val="-8"/>
          <w:sz w:val="22"/>
        </w:rPr>
        <w:t> </w:t>
      </w:r>
      <w:r>
        <w:rPr>
          <w:sz w:val="22"/>
        </w:rPr>
        <w:t>líquidos</w:t>
      </w:r>
      <w:r>
        <w:rPr>
          <w:spacing w:val="-5"/>
          <w:sz w:val="22"/>
        </w:rPr>
        <w:t> </w:t>
      </w:r>
      <w:r>
        <w:rPr>
          <w:sz w:val="22"/>
        </w:rPr>
        <w:t>por</w:t>
      </w:r>
      <w:r>
        <w:rPr>
          <w:spacing w:val="-4"/>
          <w:sz w:val="22"/>
        </w:rPr>
        <w:t> </w:t>
      </w:r>
      <w:r>
        <w:rPr>
          <w:sz w:val="22"/>
        </w:rPr>
        <w:t>superficie;</w:t>
      </w:r>
      <w:r>
        <w:rPr>
          <w:spacing w:val="-7"/>
          <w:sz w:val="22"/>
        </w:rPr>
        <w:t> </w:t>
      </w:r>
      <w:r>
        <w:rPr>
          <w:spacing w:val="-10"/>
          <w:sz w:val="22"/>
        </w:rPr>
        <w:t>o</w:t>
      </w:r>
    </w:p>
    <w:p>
      <w:pPr>
        <w:pStyle w:val="ListParagraph"/>
        <w:spacing w:after="0" w:line="240" w:lineRule="auto"/>
        <w:jc w:val="both"/>
        <w:rPr>
          <w:sz w:val="22"/>
        </w:rPr>
        <w:sectPr>
          <w:pgSz w:w="12240" w:h="15840"/>
          <w:pgMar w:header="355" w:footer="994" w:top="1740" w:bottom="1180" w:left="1133" w:right="1133"/>
        </w:sectPr>
      </w:pPr>
    </w:p>
    <w:p>
      <w:pPr>
        <w:pStyle w:val="ListParagraph"/>
        <w:numPr>
          <w:ilvl w:val="1"/>
          <w:numId w:val="117"/>
        </w:numPr>
        <w:tabs>
          <w:tab w:pos="2268" w:val="left" w:leader="none"/>
        </w:tabs>
        <w:spacing w:line="230" w:lineRule="auto" w:before="102" w:after="0"/>
        <w:ind w:left="2268" w:right="135" w:hanging="989"/>
        <w:jc w:val="left"/>
        <w:rPr>
          <w:sz w:val="22"/>
        </w:rPr>
      </w:pPr>
      <w:r>
        <w:rPr>
          <w:sz w:val="22"/>
        </w:rPr>
        <w:t>Para</w:t>
      </w:r>
      <w:r>
        <w:rPr>
          <w:spacing w:val="33"/>
          <w:sz w:val="22"/>
        </w:rPr>
        <w:t> </w:t>
      </w:r>
      <w:r>
        <w:rPr>
          <w:sz w:val="22"/>
        </w:rPr>
        <w:t>estructuras</w:t>
      </w:r>
      <w:r>
        <w:rPr>
          <w:spacing w:val="34"/>
          <w:sz w:val="22"/>
        </w:rPr>
        <w:t> </w:t>
      </w:r>
      <w:r>
        <w:rPr>
          <w:sz w:val="22"/>
        </w:rPr>
        <w:t>o</w:t>
      </w:r>
      <w:r>
        <w:rPr>
          <w:spacing w:val="31"/>
          <w:sz w:val="22"/>
        </w:rPr>
        <w:t> </w:t>
      </w:r>
      <w:r>
        <w:rPr>
          <w:sz w:val="22"/>
        </w:rPr>
        <w:t>soportes,</w:t>
      </w:r>
      <w:r>
        <w:rPr>
          <w:spacing w:val="34"/>
          <w:sz w:val="22"/>
        </w:rPr>
        <w:t> </w:t>
      </w:r>
      <w:r>
        <w:rPr>
          <w:sz w:val="22"/>
        </w:rPr>
        <w:t>o</w:t>
      </w:r>
      <w:r>
        <w:rPr>
          <w:spacing w:val="31"/>
          <w:sz w:val="22"/>
        </w:rPr>
        <w:t> </w:t>
      </w:r>
      <w:r>
        <w:rPr>
          <w:sz w:val="22"/>
        </w:rPr>
        <w:t>parte</w:t>
      </w:r>
      <w:r>
        <w:rPr>
          <w:spacing w:val="31"/>
          <w:sz w:val="22"/>
        </w:rPr>
        <w:t> </w:t>
      </w:r>
      <w:r>
        <w:rPr>
          <w:sz w:val="22"/>
        </w:rPr>
        <w:t>de</w:t>
      </w:r>
      <w:r>
        <w:rPr>
          <w:spacing w:val="33"/>
          <w:sz w:val="22"/>
        </w:rPr>
        <w:t> </w:t>
      </w:r>
      <w:r>
        <w:rPr>
          <w:sz w:val="22"/>
        </w:rPr>
        <w:t>anuncios</w:t>
      </w:r>
      <w:r>
        <w:rPr>
          <w:spacing w:val="31"/>
          <w:sz w:val="22"/>
        </w:rPr>
        <w:t> </w:t>
      </w:r>
      <w:r>
        <w:rPr>
          <w:sz w:val="22"/>
        </w:rPr>
        <w:t>que</w:t>
      </w:r>
      <w:r>
        <w:rPr>
          <w:spacing w:val="33"/>
          <w:sz w:val="22"/>
        </w:rPr>
        <w:t> </w:t>
      </w:r>
      <w:r>
        <w:rPr>
          <w:sz w:val="22"/>
        </w:rPr>
        <w:t>no</w:t>
      </w:r>
      <w:r>
        <w:rPr>
          <w:spacing w:val="30"/>
          <w:sz w:val="22"/>
        </w:rPr>
        <w:t> </w:t>
      </w:r>
      <w:r>
        <w:rPr>
          <w:sz w:val="22"/>
        </w:rPr>
        <w:t>cumplan</w:t>
      </w:r>
      <w:r>
        <w:rPr>
          <w:spacing w:val="33"/>
          <w:sz w:val="22"/>
        </w:rPr>
        <w:t> </w:t>
      </w:r>
      <w:r>
        <w:rPr>
          <w:sz w:val="22"/>
        </w:rPr>
        <w:t>con</w:t>
      </w:r>
      <w:r>
        <w:rPr>
          <w:spacing w:val="30"/>
          <w:sz w:val="22"/>
        </w:rPr>
        <w:t> </w:t>
      </w:r>
      <w:r>
        <w:rPr>
          <w:sz w:val="22"/>
        </w:rPr>
        <w:t>las disposiciones del Reglamento correspondiente.</w:t>
      </w:r>
    </w:p>
    <w:p>
      <w:pPr>
        <w:pStyle w:val="BodyText"/>
        <w:spacing w:line="235" w:lineRule="auto" w:before="145"/>
        <w:ind w:left="139" w:right="130"/>
      </w:pPr>
      <w:r>
        <w:rPr/>
        <w:t>ARTÍCULO 400. Los Permisos o Licencias que el Municipio otorgue para la ocupación, uso o aprovechamiento de las vías públicas o cualquier fin a que estén destinados a un servicio público, no crean ningún derecho real o posesorio. Permisos o Licencias, serán siempre revocables y </w:t>
      </w:r>
      <w:r>
        <w:rPr>
          <w:spacing w:val="-2"/>
        </w:rPr>
        <w:t>temporales</w:t>
      </w:r>
      <w:r>
        <w:rPr>
          <w:spacing w:val="-5"/>
        </w:rPr>
        <w:t> </w:t>
      </w:r>
      <w:r>
        <w:rPr>
          <w:spacing w:val="-2"/>
        </w:rPr>
        <w:t>y</w:t>
      </w:r>
      <w:r>
        <w:rPr>
          <w:spacing w:val="-7"/>
        </w:rPr>
        <w:t> </w:t>
      </w:r>
      <w:r>
        <w:rPr>
          <w:spacing w:val="-2"/>
        </w:rPr>
        <w:t>en</w:t>
      </w:r>
      <w:r>
        <w:rPr>
          <w:spacing w:val="-9"/>
        </w:rPr>
        <w:t> </w:t>
      </w:r>
      <w:r>
        <w:rPr>
          <w:spacing w:val="-2"/>
        </w:rPr>
        <w:t>ningún</w:t>
      </w:r>
      <w:r>
        <w:rPr>
          <w:spacing w:val="-9"/>
        </w:rPr>
        <w:t> </w:t>
      </w:r>
      <w:r>
        <w:rPr>
          <w:spacing w:val="-2"/>
        </w:rPr>
        <w:t>caso</w:t>
      </w:r>
      <w:r>
        <w:rPr>
          <w:spacing w:val="-5"/>
        </w:rPr>
        <w:t> </w:t>
      </w:r>
      <w:r>
        <w:rPr>
          <w:spacing w:val="-2"/>
        </w:rPr>
        <w:t>podrán</w:t>
      </w:r>
      <w:r>
        <w:rPr>
          <w:spacing w:val="-5"/>
        </w:rPr>
        <w:t> </w:t>
      </w:r>
      <w:r>
        <w:rPr>
          <w:spacing w:val="-2"/>
        </w:rPr>
        <w:t>otorgarse</w:t>
      </w:r>
      <w:r>
        <w:rPr>
          <w:spacing w:val="-9"/>
        </w:rPr>
        <w:t> </w:t>
      </w:r>
      <w:r>
        <w:rPr>
          <w:spacing w:val="-2"/>
        </w:rPr>
        <w:t>con</w:t>
      </w:r>
      <w:r>
        <w:rPr>
          <w:spacing w:val="-5"/>
        </w:rPr>
        <w:t> </w:t>
      </w:r>
      <w:r>
        <w:rPr>
          <w:spacing w:val="-2"/>
        </w:rPr>
        <w:t>perjuicio</w:t>
      </w:r>
      <w:r>
        <w:rPr>
          <w:spacing w:val="-5"/>
        </w:rPr>
        <w:t> </w:t>
      </w:r>
      <w:r>
        <w:rPr>
          <w:spacing w:val="-2"/>
        </w:rPr>
        <w:t>del</w:t>
      </w:r>
      <w:r>
        <w:rPr>
          <w:spacing w:val="-9"/>
        </w:rPr>
        <w:t> </w:t>
      </w:r>
      <w:r>
        <w:rPr>
          <w:spacing w:val="-2"/>
        </w:rPr>
        <w:t>libre</w:t>
      </w:r>
      <w:r>
        <w:rPr>
          <w:spacing w:val="-7"/>
        </w:rPr>
        <w:t> </w:t>
      </w:r>
      <w:r>
        <w:rPr>
          <w:spacing w:val="-2"/>
        </w:rPr>
        <w:t>tránsito,</w:t>
      </w:r>
      <w:r>
        <w:rPr>
          <w:spacing w:val="-4"/>
        </w:rPr>
        <w:t> </w:t>
      </w:r>
      <w:r>
        <w:rPr>
          <w:spacing w:val="-2"/>
        </w:rPr>
        <w:t>del</w:t>
      </w:r>
      <w:r>
        <w:rPr>
          <w:spacing w:val="-9"/>
        </w:rPr>
        <w:t> </w:t>
      </w:r>
      <w:r>
        <w:rPr>
          <w:spacing w:val="-2"/>
        </w:rPr>
        <w:t>acceso</w:t>
      </w:r>
      <w:r>
        <w:rPr>
          <w:spacing w:val="-9"/>
        </w:rPr>
        <w:t> </w:t>
      </w:r>
      <w:r>
        <w:rPr>
          <w:spacing w:val="-2"/>
        </w:rPr>
        <w:t>a</w:t>
      </w:r>
      <w:r>
        <w:rPr>
          <w:spacing w:val="-9"/>
        </w:rPr>
        <w:t> </w:t>
      </w:r>
      <w:r>
        <w:rPr>
          <w:spacing w:val="-2"/>
        </w:rPr>
        <w:t>los</w:t>
      </w:r>
      <w:r>
        <w:rPr>
          <w:spacing w:val="-9"/>
        </w:rPr>
        <w:t> </w:t>
      </w:r>
      <w:r>
        <w:rPr>
          <w:spacing w:val="-2"/>
        </w:rPr>
        <w:t>predios </w:t>
      </w:r>
      <w:r>
        <w:rPr/>
        <w:t>colindantes, de los servicios públicos instalados, o en general, de cualquier fin a que estén destinadas las vías públicas y los bienes mencionados.</w:t>
      </w:r>
    </w:p>
    <w:p>
      <w:pPr>
        <w:pStyle w:val="BodyText"/>
        <w:spacing w:line="232" w:lineRule="auto" w:before="145"/>
        <w:ind w:left="139" w:right="134"/>
      </w:pPr>
      <w:r>
        <w:rPr/>
        <w:t>ARTÍCULO 401. Toda persona que ocupe con obras o instalaciones la vía pública, estará obligada a</w:t>
      </w:r>
      <w:r>
        <w:rPr>
          <w:spacing w:val="-5"/>
        </w:rPr>
        <w:t> </w:t>
      </w:r>
      <w:r>
        <w:rPr/>
        <w:t>retirarlas</w:t>
      </w:r>
      <w:r>
        <w:rPr>
          <w:spacing w:val="-5"/>
        </w:rPr>
        <w:t> </w:t>
      </w:r>
      <w:r>
        <w:rPr/>
        <w:t>o</w:t>
      </w:r>
      <w:r>
        <w:rPr>
          <w:spacing w:val="-5"/>
        </w:rPr>
        <w:t> </w:t>
      </w:r>
      <w:r>
        <w:rPr/>
        <w:t>a</w:t>
      </w:r>
      <w:r>
        <w:rPr>
          <w:spacing w:val="-5"/>
        </w:rPr>
        <w:t> </w:t>
      </w:r>
      <w:r>
        <w:rPr/>
        <w:t>cambiarlas</w:t>
      </w:r>
      <w:r>
        <w:rPr>
          <w:spacing w:val="-5"/>
        </w:rPr>
        <w:t> </w:t>
      </w:r>
      <w:r>
        <w:rPr/>
        <w:t>de</w:t>
      </w:r>
      <w:r>
        <w:rPr>
          <w:spacing w:val="-5"/>
        </w:rPr>
        <w:t> </w:t>
      </w:r>
      <w:r>
        <w:rPr/>
        <w:t>lugar</w:t>
      </w:r>
      <w:r>
        <w:rPr>
          <w:spacing w:val="-4"/>
        </w:rPr>
        <w:t> </w:t>
      </w:r>
      <w:r>
        <w:rPr/>
        <w:t>por</w:t>
      </w:r>
      <w:r>
        <w:rPr>
          <w:spacing w:val="-4"/>
        </w:rPr>
        <w:t> </w:t>
      </w:r>
      <w:r>
        <w:rPr/>
        <w:t>su</w:t>
      </w:r>
      <w:r>
        <w:rPr>
          <w:spacing w:val="-5"/>
        </w:rPr>
        <w:t> </w:t>
      </w:r>
      <w:r>
        <w:rPr/>
        <w:t>cuenta,</w:t>
      </w:r>
      <w:r>
        <w:rPr>
          <w:spacing w:val="-6"/>
        </w:rPr>
        <w:t> </w:t>
      </w:r>
      <w:r>
        <w:rPr/>
        <w:t>cuando</w:t>
      </w:r>
      <w:r>
        <w:rPr>
          <w:spacing w:val="-5"/>
        </w:rPr>
        <w:t> </w:t>
      </w:r>
      <w:r>
        <w:rPr/>
        <w:t>la</w:t>
      </w:r>
      <w:r>
        <w:rPr>
          <w:spacing w:val="-5"/>
        </w:rPr>
        <w:t> </w:t>
      </w:r>
      <w:r>
        <w:rPr/>
        <w:t>Autoridad</w:t>
      </w:r>
      <w:r>
        <w:rPr>
          <w:spacing w:val="-5"/>
        </w:rPr>
        <w:t> </w:t>
      </w:r>
      <w:r>
        <w:rPr/>
        <w:t>Municipal</w:t>
      </w:r>
      <w:r>
        <w:rPr>
          <w:spacing w:val="-6"/>
        </w:rPr>
        <w:t> </w:t>
      </w:r>
      <w:r>
        <w:rPr/>
        <w:t>correspondiente</w:t>
      </w:r>
      <w:r>
        <w:rPr>
          <w:spacing w:val="-5"/>
        </w:rPr>
        <w:t> </w:t>
      </w:r>
      <w:r>
        <w:rPr/>
        <w:t>lo requiera, así como a mantener las señales necesarias y evitar cualquier clase de accidente.</w:t>
      </w:r>
    </w:p>
    <w:p>
      <w:pPr>
        <w:pStyle w:val="BodyText"/>
        <w:spacing w:line="235" w:lineRule="auto" w:before="148"/>
        <w:ind w:left="139" w:right="130"/>
      </w:pPr>
      <w:r>
        <w:rPr/>
        <w:t>En las Licencias que la Secretaría expida para la ocupación o uso de la vía pública, se indicará el plazo</w:t>
      </w:r>
      <w:r>
        <w:rPr>
          <w:spacing w:val="-4"/>
        </w:rPr>
        <w:t> </w:t>
      </w:r>
      <w:r>
        <w:rPr/>
        <w:t>para</w:t>
      </w:r>
      <w:r>
        <w:rPr>
          <w:spacing w:val="-4"/>
        </w:rPr>
        <w:t> </w:t>
      </w:r>
      <w:r>
        <w:rPr/>
        <w:t>retirar</w:t>
      </w:r>
      <w:r>
        <w:rPr>
          <w:spacing w:val="-3"/>
        </w:rPr>
        <w:t> </w:t>
      </w:r>
      <w:r>
        <w:rPr/>
        <w:t>o</w:t>
      </w:r>
      <w:r>
        <w:rPr>
          <w:spacing w:val="-6"/>
        </w:rPr>
        <w:t> </w:t>
      </w:r>
      <w:r>
        <w:rPr/>
        <w:t>trasladar</w:t>
      </w:r>
      <w:r>
        <w:rPr>
          <w:spacing w:val="-3"/>
        </w:rPr>
        <w:t> </w:t>
      </w:r>
      <w:r>
        <w:rPr/>
        <w:t>las</w:t>
      </w:r>
      <w:r>
        <w:rPr>
          <w:spacing w:val="-4"/>
        </w:rPr>
        <w:t> </w:t>
      </w:r>
      <w:r>
        <w:rPr/>
        <w:t>obras</w:t>
      </w:r>
      <w:r>
        <w:rPr>
          <w:spacing w:val="-4"/>
        </w:rPr>
        <w:t> </w:t>
      </w:r>
      <w:r>
        <w:rPr/>
        <w:t>o</w:t>
      </w:r>
      <w:r>
        <w:rPr>
          <w:spacing w:val="-4"/>
        </w:rPr>
        <w:t> </w:t>
      </w:r>
      <w:r>
        <w:rPr/>
        <w:t>las</w:t>
      </w:r>
      <w:r>
        <w:rPr>
          <w:spacing w:val="-4"/>
        </w:rPr>
        <w:t> </w:t>
      </w:r>
      <w:r>
        <w:rPr/>
        <w:t>instalaciones</w:t>
      </w:r>
      <w:r>
        <w:rPr>
          <w:spacing w:val="-4"/>
        </w:rPr>
        <w:t> </w:t>
      </w:r>
      <w:r>
        <w:rPr/>
        <w:t>a</w:t>
      </w:r>
      <w:r>
        <w:rPr>
          <w:spacing w:val="-6"/>
        </w:rPr>
        <w:t> </w:t>
      </w:r>
      <w:r>
        <w:rPr/>
        <w:t>que</w:t>
      </w:r>
      <w:r>
        <w:rPr>
          <w:spacing w:val="-4"/>
        </w:rPr>
        <w:t> </w:t>
      </w:r>
      <w:r>
        <w:rPr/>
        <w:t>se</w:t>
      </w:r>
      <w:r>
        <w:rPr>
          <w:spacing w:val="-4"/>
        </w:rPr>
        <w:t> </w:t>
      </w:r>
      <w:r>
        <w:rPr/>
        <w:t>ha</w:t>
      </w:r>
      <w:r>
        <w:rPr>
          <w:spacing w:val="-7"/>
        </w:rPr>
        <w:t> </w:t>
      </w:r>
      <w:r>
        <w:rPr/>
        <w:t>hecho</w:t>
      </w:r>
      <w:r>
        <w:rPr>
          <w:spacing w:val="-4"/>
        </w:rPr>
        <w:t> </w:t>
      </w:r>
      <w:r>
        <w:rPr/>
        <w:t>referencia,</w:t>
      </w:r>
      <w:r>
        <w:rPr>
          <w:spacing w:val="-5"/>
        </w:rPr>
        <w:t> </w:t>
      </w:r>
      <w:r>
        <w:rPr/>
        <w:t>así</w:t>
      </w:r>
      <w:r>
        <w:rPr>
          <w:spacing w:val="-8"/>
        </w:rPr>
        <w:t> </w:t>
      </w:r>
      <w:r>
        <w:rPr/>
        <w:t>como</w:t>
      </w:r>
      <w:r>
        <w:rPr>
          <w:spacing w:val="-6"/>
        </w:rPr>
        <w:t> </w:t>
      </w:r>
      <w:r>
        <w:rPr/>
        <w:t>el área</w:t>
      </w:r>
      <w:r>
        <w:rPr>
          <w:spacing w:val="-6"/>
        </w:rPr>
        <w:t> </w:t>
      </w:r>
      <w:r>
        <w:rPr/>
        <w:t>autorizada</w:t>
      </w:r>
      <w:r>
        <w:rPr>
          <w:spacing w:val="-6"/>
        </w:rPr>
        <w:t> </w:t>
      </w:r>
      <w:r>
        <w:rPr/>
        <w:t>a</w:t>
      </w:r>
      <w:r>
        <w:rPr>
          <w:spacing w:val="-6"/>
        </w:rPr>
        <w:t> </w:t>
      </w:r>
      <w:r>
        <w:rPr/>
        <w:t>ocupar.</w:t>
      </w:r>
      <w:r>
        <w:rPr>
          <w:spacing w:val="-8"/>
        </w:rPr>
        <w:t> </w:t>
      </w:r>
      <w:r>
        <w:rPr/>
        <w:t>Toda</w:t>
      </w:r>
      <w:r>
        <w:rPr>
          <w:spacing w:val="-6"/>
        </w:rPr>
        <w:t> </w:t>
      </w:r>
      <w:r>
        <w:rPr/>
        <w:t>Licencia</w:t>
      </w:r>
      <w:r>
        <w:rPr>
          <w:spacing w:val="-9"/>
        </w:rPr>
        <w:t> </w:t>
      </w:r>
      <w:r>
        <w:rPr/>
        <w:t>que</w:t>
      </w:r>
      <w:r>
        <w:rPr>
          <w:spacing w:val="-7"/>
        </w:rPr>
        <w:t> </w:t>
      </w:r>
      <w:r>
        <w:rPr/>
        <w:t>se</w:t>
      </w:r>
      <w:r>
        <w:rPr>
          <w:spacing w:val="-6"/>
        </w:rPr>
        <w:t> </w:t>
      </w:r>
      <w:r>
        <w:rPr/>
        <w:t>expida</w:t>
      </w:r>
      <w:r>
        <w:rPr>
          <w:spacing w:val="-7"/>
        </w:rPr>
        <w:t> </w:t>
      </w:r>
      <w:r>
        <w:rPr/>
        <w:t>para</w:t>
      </w:r>
      <w:r>
        <w:rPr>
          <w:spacing w:val="-6"/>
        </w:rPr>
        <w:t> </w:t>
      </w:r>
      <w:r>
        <w:rPr/>
        <w:t>la</w:t>
      </w:r>
      <w:r>
        <w:rPr>
          <w:spacing w:val="-6"/>
        </w:rPr>
        <w:t> </w:t>
      </w:r>
      <w:r>
        <w:rPr/>
        <w:t>ocupación</w:t>
      </w:r>
      <w:r>
        <w:rPr>
          <w:spacing w:val="-7"/>
        </w:rPr>
        <w:t> </w:t>
      </w:r>
      <w:r>
        <w:rPr/>
        <w:t>o</w:t>
      </w:r>
      <w:r>
        <w:rPr>
          <w:spacing w:val="-6"/>
        </w:rPr>
        <w:t> </w:t>
      </w:r>
      <w:r>
        <w:rPr/>
        <w:t>uso</w:t>
      </w:r>
      <w:r>
        <w:rPr>
          <w:spacing w:val="-7"/>
        </w:rPr>
        <w:t> </w:t>
      </w:r>
      <w:r>
        <w:rPr/>
        <w:t>de</w:t>
      </w:r>
      <w:r>
        <w:rPr>
          <w:spacing w:val="-7"/>
        </w:rPr>
        <w:t> </w:t>
      </w:r>
      <w:r>
        <w:rPr/>
        <w:t>la</w:t>
      </w:r>
      <w:r>
        <w:rPr>
          <w:spacing w:val="-6"/>
        </w:rPr>
        <w:t> </w:t>
      </w:r>
      <w:r>
        <w:rPr/>
        <w:t>vía</w:t>
      </w:r>
      <w:r>
        <w:rPr>
          <w:spacing w:val="-6"/>
        </w:rPr>
        <w:t> </w:t>
      </w:r>
      <w:r>
        <w:rPr/>
        <w:t>pública,</w:t>
      </w:r>
      <w:r>
        <w:rPr>
          <w:spacing w:val="-5"/>
        </w:rPr>
        <w:t> </w:t>
      </w:r>
      <w:r>
        <w:rPr/>
        <w:t>se extenderá condicionada a la observancia del presente Capítulo.</w:t>
      </w:r>
    </w:p>
    <w:p>
      <w:pPr>
        <w:pStyle w:val="BodyText"/>
        <w:spacing w:line="235" w:lineRule="auto" w:before="141"/>
        <w:ind w:left="139" w:right="133"/>
      </w:pPr>
      <w:r>
        <w:rPr/>
        <w:t>ARTÍCULO 402. En casos de fuerza mayor, las</w:t>
      </w:r>
      <w:r>
        <w:rPr>
          <w:spacing w:val="-2"/>
        </w:rPr>
        <w:t> </w:t>
      </w:r>
      <w:r>
        <w:rPr/>
        <w:t>empresas de servicios públicos podrán ejecutar de inmediato</w:t>
      </w:r>
      <w:r>
        <w:rPr>
          <w:spacing w:val="-8"/>
        </w:rPr>
        <w:t> </w:t>
      </w:r>
      <w:r>
        <w:rPr/>
        <w:t>las</w:t>
      </w:r>
      <w:r>
        <w:rPr>
          <w:spacing w:val="-7"/>
        </w:rPr>
        <w:t> </w:t>
      </w:r>
      <w:r>
        <w:rPr/>
        <w:t>obras</w:t>
      </w:r>
      <w:r>
        <w:rPr>
          <w:spacing w:val="-9"/>
        </w:rPr>
        <w:t> </w:t>
      </w:r>
      <w:r>
        <w:rPr/>
        <w:t>de</w:t>
      </w:r>
      <w:r>
        <w:rPr>
          <w:spacing w:val="-9"/>
        </w:rPr>
        <w:t> </w:t>
      </w:r>
      <w:r>
        <w:rPr/>
        <w:t>emergencia</w:t>
      </w:r>
      <w:r>
        <w:rPr>
          <w:spacing w:val="-11"/>
        </w:rPr>
        <w:t> </w:t>
      </w:r>
      <w:r>
        <w:rPr/>
        <w:t>que</w:t>
      </w:r>
      <w:r>
        <w:rPr>
          <w:spacing w:val="-9"/>
        </w:rPr>
        <w:t> </w:t>
      </w:r>
      <w:r>
        <w:rPr/>
        <w:t>se</w:t>
      </w:r>
      <w:r>
        <w:rPr>
          <w:spacing w:val="-11"/>
        </w:rPr>
        <w:t> </w:t>
      </w:r>
      <w:r>
        <w:rPr/>
        <w:t>requieran,</w:t>
      </w:r>
      <w:r>
        <w:rPr>
          <w:spacing w:val="-8"/>
        </w:rPr>
        <w:t> </w:t>
      </w:r>
      <w:r>
        <w:rPr/>
        <w:t>pero</w:t>
      </w:r>
      <w:r>
        <w:rPr>
          <w:spacing w:val="-9"/>
        </w:rPr>
        <w:t> </w:t>
      </w:r>
      <w:r>
        <w:rPr/>
        <w:t>estarán</w:t>
      </w:r>
      <w:r>
        <w:rPr>
          <w:spacing w:val="-9"/>
        </w:rPr>
        <w:t> </w:t>
      </w:r>
      <w:r>
        <w:rPr/>
        <w:t>obligados</w:t>
      </w:r>
      <w:r>
        <w:rPr>
          <w:spacing w:val="-7"/>
        </w:rPr>
        <w:t> </w:t>
      </w:r>
      <w:r>
        <w:rPr/>
        <w:t>a</w:t>
      </w:r>
      <w:r>
        <w:rPr>
          <w:spacing w:val="-9"/>
        </w:rPr>
        <w:t> </w:t>
      </w:r>
      <w:r>
        <w:rPr/>
        <w:t>dar</w:t>
      </w:r>
      <w:r>
        <w:rPr>
          <w:spacing w:val="-8"/>
        </w:rPr>
        <w:t> </w:t>
      </w:r>
      <w:r>
        <w:rPr/>
        <w:t>aviso</w:t>
      </w:r>
      <w:r>
        <w:rPr>
          <w:spacing w:val="-7"/>
        </w:rPr>
        <w:t> </w:t>
      </w:r>
      <w:r>
        <w:rPr/>
        <w:t>y</w:t>
      </w:r>
      <w:r>
        <w:rPr>
          <w:spacing w:val="-8"/>
        </w:rPr>
        <w:t> </w:t>
      </w:r>
      <w:r>
        <w:rPr/>
        <w:t>a</w:t>
      </w:r>
      <w:r>
        <w:rPr>
          <w:spacing w:val="-9"/>
        </w:rPr>
        <w:t> </w:t>
      </w:r>
      <w:r>
        <w:rPr/>
        <w:t>solicitar la autorización correspondiente en un plazo de tres días, a partir de aquel en que se inicien dichas </w:t>
      </w:r>
      <w:r>
        <w:rPr>
          <w:spacing w:val="-2"/>
        </w:rPr>
        <w:t>obras.</w:t>
      </w:r>
    </w:p>
    <w:p>
      <w:pPr>
        <w:pStyle w:val="BodyText"/>
        <w:spacing w:line="235" w:lineRule="auto" w:before="143"/>
        <w:ind w:left="139" w:right="131"/>
      </w:pPr>
      <w:r>
        <w:rPr/>
        <w:t>Sí</w:t>
      </w:r>
      <w:r>
        <w:rPr>
          <w:spacing w:val="-11"/>
        </w:rPr>
        <w:t> </w:t>
      </w:r>
      <w:r>
        <w:rPr/>
        <w:t>transcurrido</w:t>
      </w:r>
      <w:r>
        <w:rPr>
          <w:spacing w:val="-8"/>
        </w:rPr>
        <w:t> </w:t>
      </w:r>
      <w:r>
        <w:rPr/>
        <w:t>el</w:t>
      </w:r>
      <w:r>
        <w:rPr>
          <w:spacing w:val="-11"/>
        </w:rPr>
        <w:t> </w:t>
      </w:r>
      <w:r>
        <w:rPr/>
        <w:t>tiempo,</w:t>
      </w:r>
      <w:r>
        <w:rPr>
          <w:spacing w:val="-8"/>
        </w:rPr>
        <w:t> </w:t>
      </w:r>
      <w:r>
        <w:rPr/>
        <w:t>no</w:t>
      </w:r>
      <w:r>
        <w:rPr>
          <w:spacing w:val="-10"/>
        </w:rPr>
        <w:t> </w:t>
      </w:r>
      <w:r>
        <w:rPr/>
        <w:t>se</w:t>
      </w:r>
      <w:r>
        <w:rPr>
          <w:spacing w:val="-10"/>
        </w:rPr>
        <w:t> </w:t>
      </w:r>
      <w:r>
        <w:rPr/>
        <w:t>dio</w:t>
      </w:r>
      <w:r>
        <w:rPr>
          <w:spacing w:val="-7"/>
        </w:rPr>
        <w:t> </w:t>
      </w:r>
      <w:r>
        <w:rPr/>
        <w:t>aviso,</w:t>
      </w:r>
      <w:r>
        <w:rPr>
          <w:spacing w:val="-9"/>
        </w:rPr>
        <w:t> </w:t>
      </w:r>
      <w:r>
        <w:rPr/>
        <w:t>la</w:t>
      </w:r>
      <w:r>
        <w:rPr>
          <w:spacing w:val="-7"/>
        </w:rPr>
        <w:t> </w:t>
      </w:r>
      <w:r>
        <w:rPr/>
        <w:t>Secretaría</w:t>
      </w:r>
      <w:r>
        <w:rPr>
          <w:spacing w:val="-7"/>
        </w:rPr>
        <w:t> </w:t>
      </w:r>
      <w:r>
        <w:rPr/>
        <w:t>podrá</w:t>
      </w:r>
      <w:r>
        <w:rPr>
          <w:spacing w:val="-9"/>
        </w:rPr>
        <w:t> </w:t>
      </w:r>
      <w:r>
        <w:rPr/>
        <w:t>aplicar</w:t>
      </w:r>
      <w:r>
        <w:rPr>
          <w:spacing w:val="-9"/>
        </w:rPr>
        <w:t> </w:t>
      </w:r>
      <w:r>
        <w:rPr/>
        <w:t>las</w:t>
      </w:r>
      <w:r>
        <w:rPr>
          <w:spacing w:val="-7"/>
        </w:rPr>
        <w:t> </w:t>
      </w:r>
      <w:r>
        <w:rPr/>
        <w:t>sanciones</w:t>
      </w:r>
      <w:r>
        <w:rPr>
          <w:spacing w:val="-7"/>
        </w:rPr>
        <w:t> </w:t>
      </w:r>
      <w:r>
        <w:rPr/>
        <w:t>y</w:t>
      </w:r>
      <w:r>
        <w:rPr>
          <w:spacing w:val="-9"/>
        </w:rPr>
        <w:t> </w:t>
      </w:r>
      <w:r>
        <w:rPr/>
        <w:t>procedimientos del presente Reglamento.</w:t>
      </w:r>
    </w:p>
    <w:p>
      <w:pPr>
        <w:pStyle w:val="BodyText"/>
        <w:spacing w:line="235" w:lineRule="auto"/>
        <w:ind w:left="139" w:right="131"/>
      </w:pPr>
      <w:r>
        <w:rPr/>
        <w:t>Cuando la autoridad municipal correspondiente tenga necesidad de remover o de retirar dichas obras, no estará obligada a pagar cantidad alguna y el costo del retiro será a cargo de la empresa </w:t>
      </w:r>
      <w:r>
        <w:rPr>
          <w:spacing w:val="-2"/>
        </w:rPr>
        <w:t>correspondiente.</w:t>
      </w:r>
    </w:p>
    <w:p>
      <w:pPr>
        <w:pStyle w:val="BodyText"/>
        <w:spacing w:line="235" w:lineRule="auto" w:before="141"/>
        <w:ind w:left="139" w:right="127"/>
      </w:pPr>
      <w:r>
        <w:rPr/>
        <w:t>ARTÍCULO 403. La Autoridad Municipal correspondiente dictará las medidas administrativas necesarias para mantener, obtener o recuperar las vías públicas y demás bienes de uso común o destinados</w:t>
      </w:r>
      <w:r>
        <w:rPr>
          <w:spacing w:val="-11"/>
        </w:rPr>
        <w:t> </w:t>
      </w:r>
      <w:r>
        <w:rPr/>
        <w:t>a</w:t>
      </w:r>
      <w:r>
        <w:rPr>
          <w:spacing w:val="-9"/>
        </w:rPr>
        <w:t> </w:t>
      </w:r>
      <w:r>
        <w:rPr/>
        <w:t>un</w:t>
      </w:r>
      <w:r>
        <w:rPr>
          <w:spacing w:val="-14"/>
        </w:rPr>
        <w:t> </w:t>
      </w:r>
      <w:r>
        <w:rPr/>
        <w:t>servicio</w:t>
      </w:r>
      <w:r>
        <w:rPr>
          <w:spacing w:val="-11"/>
        </w:rPr>
        <w:t> </w:t>
      </w:r>
      <w:r>
        <w:rPr/>
        <w:t>público,</w:t>
      </w:r>
      <w:r>
        <w:rPr>
          <w:spacing w:val="-8"/>
        </w:rPr>
        <w:t> </w:t>
      </w:r>
      <w:r>
        <w:rPr/>
        <w:t>para</w:t>
      </w:r>
      <w:r>
        <w:rPr>
          <w:spacing w:val="-11"/>
        </w:rPr>
        <w:t> </w:t>
      </w:r>
      <w:r>
        <w:rPr/>
        <w:t>la</w:t>
      </w:r>
      <w:r>
        <w:rPr>
          <w:spacing w:val="-11"/>
        </w:rPr>
        <w:t> </w:t>
      </w:r>
      <w:r>
        <w:rPr/>
        <w:t>reparación</w:t>
      </w:r>
      <w:r>
        <w:rPr>
          <w:spacing w:val="-9"/>
        </w:rPr>
        <w:t> </w:t>
      </w:r>
      <w:r>
        <w:rPr/>
        <w:t>de</w:t>
      </w:r>
      <w:r>
        <w:rPr>
          <w:spacing w:val="-12"/>
        </w:rPr>
        <w:t> </w:t>
      </w:r>
      <w:r>
        <w:rPr/>
        <w:t>daños</w:t>
      </w:r>
      <w:r>
        <w:rPr>
          <w:spacing w:val="-11"/>
        </w:rPr>
        <w:t> </w:t>
      </w:r>
      <w:r>
        <w:rPr/>
        <w:t>en</w:t>
      </w:r>
      <w:r>
        <w:rPr>
          <w:spacing w:val="-12"/>
        </w:rPr>
        <w:t> </w:t>
      </w:r>
      <w:r>
        <w:rPr/>
        <w:t>las</w:t>
      </w:r>
      <w:r>
        <w:rPr>
          <w:spacing w:val="-11"/>
        </w:rPr>
        <w:t> </w:t>
      </w:r>
      <w:r>
        <w:rPr/>
        <w:t>mismas,</w:t>
      </w:r>
      <w:r>
        <w:rPr>
          <w:spacing w:val="-10"/>
        </w:rPr>
        <w:t> </w:t>
      </w:r>
      <w:r>
        <w:rPr/>
        <w:t>así</w:t>
      </w:r>
      <w:r>
        <w:rPr>
          <w:spacing w:val="-13"/>
        </w:rPr>
        <w:t> </w:t>
      </w:r>
      <w:r>
        <w:rPr/>
        <w:t>como</w:t>
      </w:r>
      <w:r>
        <w:rPr>
          <w:spacing w:val="-11"/>
        </w:rPr>
        <w:t> </w:t>
      </w:r>
      <w:r>
        <w:rPr/>
        <w:t>para</w:t>
      </w:r>
      <w:r>
        <w:rPr>
          <w:spacing w:val="-11"/>
        </w:rPr>
        <w:t> </w:t>
      </w:r>
      <w:r>
        <w:rPr/>
        <w:t>remover cualquier obstáculo, de acuerdo con la Ley y este Reglamento.</w:t>
      </w:r>
    </w:p>
    <w:p>
      <w:pPr>
        <w:pStyle w:val="BodyText"/>
        <w:spacing w:line="232" w:lineRule="auto" w:before="146"/>
        <w:ind w:left="139" w:right="136"/>
      </w:pPr>
      <w:r>
        <w:rPr/>
        <w:t>ARTÍCULO 404. El que ocupe sin autorización la vía pública con construcciones o instalaciones superficiales,</w:t>
      </w:r>
      <w:r>
        <w:rPr>
          <w:spacing w:val="-2"/>
        </w:rPr>
        <w:t> </w:t>
      </w:r>
      <w:r>
        <w:rPr/>
        <w:t>aéreas</w:t>
      </w:r>
      <w:r>
        <w:rPr>
          <w:spacing w:val="-3"/>
        </w:rPr>
        <w:t> </w:t>
      </w:r>
      <w:r>
        <w:rPr/>
        <w:t>o</w:t>
      </w:r>
      <w:r>
        <w:rPr>
          <w:spacing w:val="-3"/>
        </w:rPr>
        <w:t> </w:t>
      </w:r>
      <w:r>
        <w:rPr/>
        <w:t>subterráneas,</w:t>
      </w:r>
      <w:r>
        <w:rPr>
          <w:spacing w:val="-1"/>
        </w:rPr>
        <w:t> </w:t>
      </w:r>
      <w:r>
        <w:rPr/>
        <w:t>estará</w:t>
      </w:r>
      <w:r>
        <w:rPr>
          <w:spacing w:val="-2"/>
        </w:rPr>
        <w:t> </w:t>
      </w:r>
      <w:r>
        <w:rPr/>
        <w:t>obligado</w:t>
      </w:r>
      <w:r>
        <w:rPr>
          <w:spacing w:val="-1"/>
        </w:rPr>
        <w:t> </w:t>
      </w:r>
      <w:r>
        <w:rPr/>
        <w:t>a</w:t>
      </w:r>
      <w:r>
        <w:rPr>
          <w:spacing w:val="-3"/>
        </w:rPr>
        <w:t> </w:t>
      </w:r>
      <w:r>
        <w:rPr/>
        <w:t>retirarlas</w:t>
      </w:r>
      <w:r>
        <w:rPr>
          <w:spacing w:val="-3"/>
        </w:rPr>
        <w:t> </w:t>
      </w:r>
      <w:r>
        <w:rPr/>
        <w:t>o a</w:t>
      </w:r>
      <w:r>
        <w:rPr>
          <w:spacing w:val="-3"/>
        </w:rPr>
        <w:t> </w:t>
      </w:r>
      <w:r>
        <w:rPr/>
        <w:t>demolerlas y</w:t>
      </w:r>
      <w:r>
        <w:rPr>
          <w:spacing w:val="-3"/>
        </w:rPr>
        <w:t> </w:t>
      </w:r>
      <w:r>
        <w:rPr/>
        <w:t>se hará</w:t>
      </w:r>
      <w:r>
        <w:rPr>
          <w:spacing w:val="-3"/>
        </w:rPr>
        <w:t> </w:t>
      </w:r>
      <w:r>
        <w:rPr/>
        <w:t>acreedor a la sanción correspondiente.</w:t>
      </w:r>
    </w:p>
    <w:p>
      <w:pPr>
        <w:pStyle w:val="BodyText"/>
        <w:spacing w:line="232" w:lineRule="auto" w:before="149"/>
        <w:ind w:left="139" w:right="132"/>
      </w:pPr>
      <w:r>
        <w:rPr/>
        <w:t>ARTÍCULO</w:t>
      </w:r>
      <w:r>
        <w:rPr>
          <w:spacing w:val="-15"/>
        </w:rPr>
        <w:t> </w:t>
      </w:r>
      <w:r>
        <w:rPr/>
        <w:t>405.</w:t>
      </w:r>
      <w:r>
        <w:rPr>
          <w:spacing w:val="-12"/>
        </w:rPr>
        <w:t> </w:t>
      </w:r>
      <w:r>
        <w:rPr/>
        <w:t>Las</w:t>
      </w:r>
      <w:r>
        <w:rPr>
          <w:spacing w:val="-13"/>
        </w:rPr>
        <w:t> </w:t>
      </w:r>
      <w:r>
        <w:rPr/>
        <w:t>instalaciones</w:t>
      </w:r>
      <w:r>
        <w:rPr>
          <w:spacing w:val="-13"/>
        </w:rPr>
        <w:t> </w:t>
      </w:r>
      <w:r>
        <w:rPr/>
        <w:t>subterráneas</w:t>
      </w:r>
      <w:r>
        <w:rPr>
          <w:spacing w:val="-13"/>
        </w:rPr>
        <w:t> </w:t>
      </w:r>
      <w:r>
        <w:rPr/>
        <w:t>para</w:t>
      </w:r>
      <w:r>
        <w:rPr>
          <w:spacing w:val="-13"/>
        </w:rPr>
        <w:t> </w:t>
      </w:r>
      <w:r>
        <w:rPr/>
        <w:t>los</w:t>
      </w:r>
      <w:r>
        <w:rPr>
          <w:spacing w:val="-13"/>
        </w:rPr>
        <w:t> </w:t>
      </w:r>
      <w:r>
        <w:rPr/>
        <w:t>servicios</w:t>
      </w:r>
      <w:r>
        <w:rPr>
          <w:spacing w:val="-13"/>
        </w:rPr>
        <w:t> </w:t>
      </w:r>
      <w:r>
        <w:rPr/>
        <w:t>públicos</w:t>
      </w:r>
      <w:r>
        <w:rPr>
          <w:spacing w:val="-13"/>
        </w:rPr>
        <w:t> </w:t>
      </w:r>
      <w:r>
        <w:rPr/>
        <w:t>de</w:t>
      </w:r>
      <w:r>
        <w:rPr>
          <w:spacing w:val="-14"/>
        </w:rPr>
        <w:t> </w:t>
      </w:r>
      <w:r>
        <w:rPr/>
        <w:t>teléfonos,</w:t>
      </w:r>
      <w:r>
        <w:rPr>
          <w:spacing w:val="-12"/>
        </w:rPr>
        <w:t> </w:t>
      </w:r>
      <w:r>
        <w:rPr/>
        <w:t>alumbrado, semáforo, energía eléctrica, gas y cualquier otras, deberán localizarse a lo largo de aceras o </w:t>
      </w:r>
      <w:r>
        <w:rPr>
          <w:spacing w:val="-2"/>
        </w:rPr>
        <w:t>camellones.</w:t>
      </w:r>
    </w:p>
    <w:p>
      <w:pPr>
        <w:pStyle w:val="BodyText"/>
        <w:spacing w:line="232" w:lineRule="auto" w:before="149"/>
        <w:ind w:left="139" w:right="157"/>
      </w:pPr>
      <w:r>
        <w:rPr/>
        <w:t>Cuando se localicen en las aceras deberán distar por lo menos 0.50</w:t>
      </w:r>
      <w:r>
        <w:rPr>
          <w:spacing w:val="-1"/>
        </w:rPr>
        <w:t> </w:t>
      </w:r>
      <w:r>
        <w:rPr/>
        <w:t>(cero punto cincuenta) metros de</w:t>
      </w:r>
      <w:r>
        <w:rPr>
          <w:spacing w:val="-4"/>
        </w:rPr>
        <w:t> </w:t>
      </w:r>
      <w:r>
        <w:rPr/>
        <w:t>alineamiento</w:t>
      </w:r>
      <w:r>
        <w:rPr>
          <w:spacing w:val="-3"/>
        </w:rPr>
        <w:t> </w:t>
      </w:r>
      <w:r>
        <w:rPr/>
        <w:t>oficial.</w:t>
      </w:r>
      <w:r>
        <w:rPr>
          <w:spacing w:val="-2"/>
        </w:rPr>
        <w:t> </w:t>
      </w:r>
      <w:r>
        <w:rPr/>
        <w:t>La</w:t>
      </w:r>
      <w:r>
        <w:rPr>
          <w:spacing w:val="-4"/>
        </w:rPr>
        <w:t> </w:t>
      </w:r>
      <w:r>
        <w:rPr/>
        <w:t>Secretaría</w:t>
      </w:r>
      <w:r>
        <w:rPr>
          <w:spacing w:val="-4"/>
        </w:rPr>
        <w:t> </w:t>
      </w:r>
      <w:r>
        <w:rPr/>
        <w:t>podrá</w:t>
      </w:r>
      <w:r>
        <w:rPr>
          <w:spacing w:val="-3"/>
        </w:rPr>
        <w:t> </w:t>
      </w:r>
      <w:r>
        <w:rPr/>
        <w:t>autorizar</w:t>
      </w:r>
      <w:r>
        <w:rPr>
          <w:spacing w:val="-3"/>
        </w:rPr>
        <w:t> </w:t>
      </w:r>
      <w:r>
        <w:rPr/>
        <w:t>la</w:t>
      </w:r>
      <w:r>
        <w:rPr>
          <w:spacing w:val="-4"/>
        </w:rPr>
        <w:t> </w:t>
      </w:r>
      <w:r>
        <w:rPr/>
        <w:t>construcción</w:t>
      </w:r>
      <w:r>
        <w:rPr>
          <w:spacing w:val="-4"/>
        </w:rPr>
        <w:t> </w:t>
      </w:r>
      <w:r>
        <w:rPr/>
        <w:t>de</w:t>
      </w:r>
      <w:r>
        <w:rPr>
          <w:spacing w:val="-6"/>
        </w:rPr>
        <w:t> </w:t>
      </w:r>
      <w:r>
        <w:rPr/>
        <w:t>instalaciones</w:t>
      </w:r>
      <w:r>
        <w:rPr>
          <w:spacing w:val="-4"/>
        </w:rPr>
        <w:t> </w:t>
      </w:r>
      <w:r>
        <w:rPr/>
        <w:t>subterráneas fuera</w:t>
      </w:r>
      <w:r>
        <w:rPr>
          <w:spacing w:val="-2"/>
        </w:rPr>
        <w:t> </w:t>
      </w:r>
      <w:r>
        <w:rPr/>
        <w:t>de las zonas descritas en</w:t>
      </w:r>
      <w:r>
        <w:rPr>
          <w:spacing w:val="-2"/>
        </w:rPr>
        <w:t> </w:t>
      </w:r>
      <w:r>
        <w:rPr/>
        <w:t>el</w:t>
      </w:r>
      <w:r>
        <w:rPr>
          <w:spacing w:val="-1"/>
        </w:rPr>
        <w:t> </w:t>
      </w:r>
      <w:r>
        <w:rPr/>
        <w:t>párrafo anterior, cuando</w:t>
      </w:r>
      <w:r>
        <w:rPr>
          <w:spacing w:val="-2"/>
        </w:rPr>
        <w:t> </w:t>
      </w:r>
      <w:r>
        <w:rPr/>
        <w:t>la naturaleza de las obras lo</w:t>
      </w:r>
      <w:r>
        <w:rPr>
          <w:spacing w:val="-2"/>
        </w:rPr>
        <w:t> </w:t>
      </w:r>
      <w:r>
        <w:rPr/>
        <w:t>requiera.</w:t>
      </w:r>
      <w:r>
        <w:rPr>
          <w:spacing w:val="-1"/>
        </w:rPr>
        <w:t> </w:t>
      </w:r>
      <w:r>
        <w:rPr/>
        <w:t>Y fijará</w:t>
      </w:r>
      <w:r>
        <w:rPr>
          <w:spacing w:val="-4"/>
        </w:rPr>
        <w:t> </w:t>
      </w:r>
      <w:r>
        <w:rPr/>
        <w:t>en</w:t>
      </w:r>
      <w:r>
        <w:rPr>
          <w:spacing w:val="-4"/>
        </w:rPr>
        <w:t> </w:t>
      </w:r>
      <w:r>
        <w:rPr/>
        <w:t>cada</w:t>
      </w:r>
      <w:r>
        <w:rPr>
          <w:spacing w:val="-2"/>
        </w:rPr>
        <w:t> </w:t>
      </w:r>
      <w:r>
        <w:rPr/>
        <w:t>caso,</w:t>
      </w:r>
      <w:r>
        <w:rPr>
          <w:spacing w:val="-3"/>
        </w:rPr>
        <w:t> </w:t>
      </w:r>
      <w:r>
        <w:rPr/>
        <w:t>la</w:t>
      </w:r>
      <w:r>
        <w:rPr>
          <w:spacing w:val="-2"/>
        </w:rPr>
        <w:t> </w:t>
      </w:r>
      <w:r>
        <w:rPr/>
        <w:t>profundidad</w:t>
      </w:r>
      <w:r>
        <w:rPr>
          <w:spacing w:val="-2"/>
        </w:rPr>
        <w:t> </w:t>
      </w:r>
      <w:r>
        <w:rPr/>
        <w:t>mínima</w:t>
      </w:r>
      <w:r>
        <w:rPr>
          <w:spacing w:val="-2"/>
        </w:rPr>
        <w:t> </w:t>
      </w:r>
      <w:r>
        <w:rPr/>
        <w:t>y</w:t>
      </w:r>
      <w:r>
        <w:rPr>
          <w:spacing w:val="-3"/>
        </w:rPr>
        <w:t> </w:t>
      </w:r>
      <w:r>
        <w:rPr/>
        <w:t>máxima</w:t>
      </w:r>
      <w:r>
        <w:rPr>
          <w:spacing w:val="-2"/>
        </w:rPr>
        <w:t> </w:t>
      </w:r>
      <w:r>
        <w:rPr/>
        <w:t>a</w:t>
      </w:r>
      <w:r>
        <w:rPr>
          <w:spacing w:val="-4"/>
        </w:rPr>
        <w:t> </w:t>
      </w:r>
      <w:r>
        <w:rPr/>
        <w:t>la</w:t>
      </w:r>
      <w:r>
        <w:rPr>
          <w:spacing w:val="-4"/>
        </w:rPr>
        <w:t> </w:t>
      </w:r>
      <w:r>
        <w:rPr/>
        <w:t>que</w:t>
      </w:r>
      <w:r>
        <w:rPr>
          <w:spacing w:val="-2"/>
        </w:rPr>
        <w:t> </w:t>
      </w:r>
      <w:r>
        <w:rPr/>
        <w:t>deberá</w:t>
      </w:r>
      <w:r>
        <w:rPr>
          <w:spacing w:val="-4"/>
        </w:rPr>
        <w:t> </w:t>
      </w:r>
      <w:r>
        <w:rPr/>
        <w:t>alojarse</w:t>
      </w:r>
      <w:r>
        <w:rPr>
          <w:spacing w:val="-2"/>
        </w:rPr>
        <w:t> </w:t>
      </w:r>
      <w:r>
        <w:rPr/>
        <w:t>cada</w:t>
      </w:r>
      <w:r>
        <w:rPr>
          <w:spacing w:val="-4"/>
        </w:rPr>
        <w:t> </w:t>
      </w:r>
      <w:r>
        <w:rPr/>
        <w:t>instalación</w:t>
      </w:r>
      <w:r>
        <w:rPr>
          <w:spacing w:val="-2"/>
        </w:rPr>
        <w:t> </w:t>
      </w:r>
      <w:r>
        <w:rPr/>
        <w:t>y</w:t>
      </w:r>
      <w:r>
        <w:rPr>
          <w:spacing w:val="-4"/>
        </w:rPr>
        <w:t> </w:t>
      </w:r>
      <w:r>
        <w:rPr/>
        <w:t>su localización en relación con las demás instalaciones.</w:t>
      </w:r>
    </w:p>
    <w:p>
      <w:pPr>
        <w:pStyle w:val="BodyText"/>
        <w:spacing w:line="235" w:lineRule="auto" w:before="142"/>
        <w:ind w:left="139" w:right="130"/>
      </w:pPr>
      <w:r>
        <w:rPr/>
        <w:t>ARTÍCULO 406. En el caso de fugas o reparaciones de demostrada emergencia, las compañías o dependencias responsables podrán atenderlas de inmediato, sin la Licencia previa, pero toman el</w:t>
      </w:r>
    </w:p>
    <w:p>
      <w:pPr>
        <w:pStyle w:val="BodyText"/>
        <w:spacing w:after="0" w:line="235" w:lineRule="auto"/>
        <w:sectPr>
          <w:pgSz w:w="12240" w:h="15840"/>
          <w:pgMar w:header="355" w:footer="994" w:top="1740" w:bottom="1180" w:left="1133" w:right="1133"/>
        </w:sectPr>
      </w:pPr>
    </w:p>
    <w:p>
      <w:pPr>
        <w:pStyle w:val="BodyText"/>
        <w:spacing w:line="232" w:lineRule="auto" w:before="98"/>
        <w:ind w:left="139" w:right="135" w:firstLine="0"/>
      </w:pPr>
      <w:r>
        <w:rPr/>
        <w:t>compromiso de avisar antes de tres días a la Secretaría, y efectuar una relación semanal de estos conceptos para el efecto del pago de derechos y de supervisión en el tapado de las zanjas.</w:t>
      </w:r>
    </w:p>
    <w:p>
      <w:pPr>
        <w:pStyle w:val="BodyText"/>
        <w:spacing w:line="235" w:lineRule="auto" w:before="146"/>
        <w:ind w:left="139" w:right="132"/>
      </w:pPr>
      <w:r>
        <w:rPr/>
        <w:t>ARTÍCULO 407. En el caso que se abra una zanja sin la Licencia previa, la empresa responsable queda</w:t>
      </w:r>
      <w:r>
        <w:rPr>
          <w:spacing w:val="-12"/>
        </w:rPr>
        <w:t> </w:t>
      </w:r>
      <w:r>
        <w:rPr/>
        <w:t>sujeta</w:t>
      </w:r>
      <w:r>
        <w:rPr>
          <w:spacing w:val="-11"/>
        </w:rPr>
        <w:t> </w:t>
      </w:r>
      <w:r>
        <w:rPr/>
        <w:t>a</w:t>
      </w:r>
      <w:r>
        <w:rPr>
          <w:spacing w:val="-11"/>
        </w:rPr>
        <w:t> </w:t>
      </w:r>
      <w:r>
        <w:rPr/>
        <w:t>que</w:t>
      </w:r>
      <w:r>
        <w:rPr>
          <w:spacing w:val="-12"/>
        </w:rPr>
        <w:t> </w:t>
      </w:r>
      <w:r>
        <w:rPr/>
        <w:t>se</w:t>
      </w:r>
      <w:r>
        <w:rPr>
          <w:spacing w:val="-11"/>
        </w:rPr>
        <w:t> </w:t>
      </w:r>
      <w:r>
        <w:rPr/>
        <w:t>le</w:t>
      </w:r>
      <w:r>
        <w:rPr>
          <w:spacing w:val="-11"/>
        </w:rPr>
        <w:t> </w:t>
      </w:r>
      <w:r>
        <w:rPr/>
        <w:t>imponga</w:t>
      </w:r>
      <w:r>
        <w:rPr>
          <w:spacing w:val="-11"/>
        </w:rPr>
        <w:t> </w:t>
      </w:r>
      <w:r>
        <w:rPr/>
        <w:t>como</w:t>
      </w:r>
      <w:r>
        <w:rPr>
          <w:spacing w:val="-11"/>
        </w:rPr>
        <w:t> </w:t>
      </w:r>
      <w:r>
        <w:rPr/>
        <w:t>sanción</w:t>
      </w:r>
      <w:r>
        <w:rPr>
          <w:spacing w:val="-9"/>
        </w:rPr>
        <w:t> </w:t>
      </w:r>
      <w:r>
        <w:rPr/>
        <w:t>una</w:t>
      </w:r>
      <w:r>
        <w:rPr>
          <w:spacing w:val="-9"/>
        </w:rPr>
        <w:t> </w:t>
      </w:r>
      <w:r>
        <w:rPr/>
        <w:t>multa</w:t>
      </w:r>
      <w:r>
        <w:rPr>
          <w:spacing w:val="-9"/>
        </w:rPr>
        <w:t> </w:t>
      </w:r>
      <w:r>
        <w:rPr/>
        <w:t>en</w:t>
      </w:r>
      <w:r>
        <w:rPr>
          <w:spacing w:val="-12"/>
        </w:rPr>
        <w:t> </w:t>
      </w:r>
      <w:r>
        <w:rPr/>
        <w:t>los</w:t>
      </w:r>
      <w:r>
        <w:rPr>
          <w:spacing w:val="-11"/>
        </w:rPr>
        <w:t> </w:t>
      </w:r>
      <w:r>
        <w:rPr/>
        <w:t>términos</w:t>
      </w:r>
      <w:r>
        <w:rPr>
          <w:spacing w:val="-11"/>
        </w:rPr>
        <w:t> </w:t>
      </w:r>
      <w:r>
        <w:rPr/>
        <w:t>del</w:t>
      </w:r>
      <w:r>
        <w:rPr>
          <w:spacing w:val="-10"/>
        </w:rPr>
        <w:t> </w:t>
      </w:r>
      <w:r>
        <w:rPr/>
        <w:t>presente</w:t>
      </w:r>
      <w:r>
        <w:rPr>
          <w:spacing w:val="-9"/>
        </w:rPr>
        <w:t> </w:t>
      </w:r>
      <w:r>
        <w:rPr/>
        <w:t>Reglamento y a cargo de la misma será la reparación correspondiente. Si transcurriese el plazo a que hace mención el artículo anterior, para el</w:t>
      </w:r>
      <w:r>
        <w:rPr>
          <w:spacing w:val="-1"/>
        </w:rPr>
        <w:t> </w:t>
      </w:r>
      <w:r>
        <w:rPr/>
        <w:t>registro de la Construcción o para la reparación, en su caso, la Secretaría actuará conforme a lo dispuesto por este Reglamento.</w:t>
      </w:r>
    </w:p>
    <w:p>
      <w:pPr>
        <w:pStyle w:val="BodyText"/>
        <w:spacing w:line="235" w:lineRule="auto" w:before="140"/>
        <w:ind w:left="139" w:right="132"/>
      </w:pPr>
      <w:r>
        <w:rPr/>
        <w:t>ARTÍCULO</w:t>
      </w:r>
      <w:r>
        <w:rPr>
          <w:spacing w:val="-1"/>
        </w:rPr>
        <w:t> </w:t>
      </w:r>
      <w:r>
        <w:rPr/>
        <w:t>408. Se</w:t>
      </w:r>
      <w:r>
        <w:rPr>
          <w:spacing w:val="-2"/>
        </w:rPr>
        <w:t> </w:t>
      </w:r>
      <w:r>
        <w:rPr/>
        <w:t>toma el</w:t>
      </w:r>
      <w:r>
        <w:rPr>
          <w:spacing w:val="-1"/>
        </w:rPr>
        <w:t> </w:t>
      </w:r>
      <w:r>
        <w:rPr/>
        <w:t>compromiso de</w:t>
      </w:r>
      <w:r>
        <w:rPr>
          <w:spacing w:val="-2"/>
        </w:rPr>
        <w:t> </w:t>
      </w:r>
      <w:r>
        <w:rPr/>
        <w:t>que</w:t>
      </w:r>
      <w:r>
        <w:rPr>
          <w:spacing w:val="-4"/>
        </w:rPr>
        <w:t> </w:t>
      </w:r>
      <w:r>
        <w:rPr/>
        <w:t>tanto la Licencia de la Secretaría como el</w:t>
      </w:r>
      <w:r>
        <w:rPr>
          <w:spacing w:val="-1"/>
        </w:rPr>
        <w:t> </w:t>
      </w:r>
      <w:r>
        <w:rPr/>
        <w:t>acuerdo que</w:t>
      </w:r>
      <w:r>
        <w:rPr>
          <w:spacing w:val="-4"/>
        </w:rPr>
        <w:t> </w:t>
      </w:r>
      <w:r>
        <w:rPr/>
        <w:t>para</w:t>
      </w:r>
      <w:r>
        <w:rPr>
          <w:spacing w:val="-4"/>
        </w:rPr>
        <w:t> </w:t>
      </w:r>
      <w:r>
        <w:rPr/>
        <w:t>la</w:t>
      </w:r>
      <w:r>
        <w:rPr>
          <w:spacing w:val="-4"/>
        </w:rPr>
        <w:t> </w:t>
      </w:r>
      <w:r>
        <w:rPr/>
        <w:t>coordinación</w:t>
      </w:r>
      <w:r>
        <w:rPr>
          <w:spacing w:val="-7"/>
        </w:rPr>
        <w:t> </w:t>
      </w:r>
      <w:r>
        <w:rPr/>
        <w:t>vial</w:t>
      </w:r>
      <w:r>
        <w:rPr>
          <w:spacing w:val="-5"/>
        </w:rPr>
        <w:t> </w:t>
      </w:r>
      <w:r>
        <w:rPr/>
        <w:t>expida</w:t>
      </w:r>
      <w:r>
        <w:rPr>
          <w:spacing w:val="-4"/>
        </w:rPr>
        <w:t> </w:t>
      </w:r>
      <w:r>
        <w:rPr/>
        <w:t>la</w:t>
      </w:r>
      <w:r>
        <w:rPr>
          <w:spacing w:val="-4"/>
        </w:rPr>
        <w:t> </w:t>
      </w:r>
      <w:r>
        <w:rPr/>
        <w:t>Secretaría</w:t>
      </w:r>
      <w:r>
        <w:rPr>
          <w:spacing w:val="-2"/>
        </w:rPr>
        <w:t> </w:t>
      </w:r>
      <w:r>
        <w:rPr/>
        <w:t>de</w:t>
      </w:r>
      <w:r>
        <w:rPr>
          <w:spacing w:val="-4"/>
        </w:rPr>
        <w:t> </w:t>
      </w:r>
      <w:r>
        <w:rPr/>
        <w:t>Movilidad,</w:t>
      </w:r>
      <w:r>
        <w:rPr>
          <w:spacing w:val="-3"/>
        </w:rPr>
        <w:t> </w:t>
      </w:r>
      <w:r>
        <w:rPr/>
        <w:t>se</w:t>
      </w:r>
      <w:r>
        <w:rPr>
          <w:spacing w:val="-4"/>
        </w:rPr>
        <w:t> </w:t>
      </w:r>
      <w:r>
        <w:rPr/>
        <w:t>encuentren</w:t>
      </w:r>
      <w:r>
        <w:rPr>
          <w:spacing w:val="-4"/>
        </w:rPr>
        <w:t> </w:t>
      </w:r>
      <w:r>
        <w:rPr/>
        <w:t>en</w:t>
      </w:r>
      <w:r>
        <w:rPr>
          <w:spacing w:val="-4"/>
        </w:rPr>
        <w:t> </w:t>
      </w:r>
      <w:r>
        <w:rPr/>
        <w:t>el</w:t>
      </w:r>
      <w:r>
        <w:rPr>
          <w:spacing w:val="-5"/>
        </w:rPr>
        <w:t> </w:t>
      </w:r>
      <w:r>
        <w:rPr/>
        <w:t>sitio</w:t>
      </w:r>
      <w:r>
        <w:rPr>
          <w:spacing w:val="-4"/>
        </w:rPr>
        <w:t> </w:t>
      </w:r>
      <w:r>
        <w:rPr/>
        <w:t>de</w:t>
      </w:r>
      <w:r>
        <w:rPr>
          <w:spacing w:val="-4"/>
        </w:rPr>
        <w:t> </w:t>
      </w:r>
      <w:r>
        <w:rPr/>
        <w:t>la</w:t>
      </w:r>
      <w:r>
        <w:rPr>
          <w:spacing w:val="-4"/>
        </w:rPr>
        <w:t> </w:t>
      </w:r>
      <w:r>
        <w:rPr/>
        <w:t>obra.</w:t>
      </w:r>
    </w:p>
    <w:p>
      <w:pPr>
        <w:pStyle w:val="BodyText"/>
        <w:spacing w:line="235" w:lineRule="auto" w:before="143"/>
        <w:ind w:left="139" w:right="130"/>
      </w:pPr>
      <w:r>
        <w:rPr/>
        <w:t>En el caso de que la Secretaría al supervisar el</w:t>
      </w:r>
      <w:r>
        <w:rPr>
          <w:spacing w:val="-1"/>
        </w:rPr>
        <w:t> </w:t>
      </w:r>
      <w:r>
        <w:rPr/>
        <w:t>tapado de las zanjas encuentre defectos, notificará tal situación de inmediato a la compañía o dependencia ordenante, quien toma el compromiso de que</w:t>
      </w:r>
      <w:r>
        <w:rPr>
          <w:spacing w:val="-7"/>
        </w:rPr>
        <w:t> </w:t>
      </w:r>
      <w:r>
        <w:rPr/>
        <w:t>a</w:t>
      </w:r>
      <w:r>
        <w:rPr>
          <w:spacing w:val="-6"/>
        </w:rPr>
        <w:t> </w:t>
      </w:r>
      <w:r>
        <w:rPr/>
        <w:t>más</w:t>
      </w:r>
      <w:r>
        <w:rPr>
          <w:spacing w:val="-6"/>
        </w:rPr>
        <w:t> </w:t>
      </w:r>
      <w:r>
        <w:rPr/>
        <w:t>tardar</w:t>
      </w:r>
      <w:r>
        <w:rPr>
          <w:spacing w:val="-3"/>
        </w:rPr>
        <w:t> </w:t>
      </w:r>
      <w:r>
        <w:rPr/>
        <w:t>24</w:t>
      </w:r>
      <w:r>
        <w:rPr>
          <w:spacing w:val="-7"/>
        </w:rPr>
        <w:t> </w:t>
      </w:r>
      <w:r>
        <w:rPr/>
        <w:t>(veinticuatro)</w:t>
      </w:r>
      <w:r>
        <w:rPr>
          <w:spacing w:val="-3"/>
        </w:rPr>
        <w:t> </w:t>
      </w:r>
      <w:r>
        <w:rPr/>
        <w:t>horas</w:t>
      </w:r>
      <w:r>
        <w:rPr>
          <w:spacing w:val="-4"/>
        </w:rPr>
        <w:t> </w:t>
      </w:r>
      <w:r>
        <w:rPr/>
        <w:t>después,</w:t>
      </w:r>
      <w:r>
        <w:rPr>
          <w:spacing w:val="-3"/>
        </w:rPr>
        <w:t> </w:t>
      </w:r>
      <w:r>
        <w:rPr/>
        <w:t>deberá</w:t>
      </w:r>
      <w:r>
        <w:rPr>
          <w:spacing w:val="-4"/>
        </w:rPr>
        <w:t> </w:t>
      </w:r>
      <w:r>
        <w:rPr/>
        <w:t>hacer</w:t>
      </w:r>
      <w:r>
        <w:rPr>
          <w:spacing w:val="-3"/>
        </w:rPr>
        <w:t> </w:t>
      </w:r>
      <w:r>
        <w:rPr/>
        <w:t>los</w:t>
      </w:r>
      <w:r>
        <w:rPr>
          <w:spacing w:val="-6"/>
        </w:rPr>
        <w:t> </w:t>
      </w:r>
      <w:r>
        <w:rPr/>
        <w:t>trabajos</w:t>
      </w:r>
      <w:r>
        <w:rPr>
          <w:spacing w:val="-4"/>
        </w:rPr>
        <w:t> </w:t>
      </w:r>
      <w:r>
        <w:rPr/>
        <w:t>de</w:t>
      </w:r>
      <w:r>
        <w:rPr>
          <w:spacing w:val="-7"/>
        </w:rPr>
        <w:t> </w:t>
      </w:r>
      <w:r>
        <w:rPr/>
        <w:t>reparación.</w:t>
      </w:r>
      <w:r>
        <w:rPr>
          <w:spacing w:val="-5"/>
        </w:rPr>
        <w:t> </w:t>
      </w:r>
      <w:r>
        <w:rPr/>
        <w:t>En</w:t>
      </w:r>
      <w:r>
        <w:rPr>
          <w:spacing w:val="-4"/>
        </w:rPr>
        <w:t> </w:t>
      </w:r>
      <w:r>
        <w:rPr/>
        <w:t>caso de</w:t>
      </w:r>
      <w:r>
        <w:rPr>
          <w:spacing w:val="-1"/>
        </w:rPr>
        <w:t> </w:t>
      </w:r>
      <w:r>
        <w:rPr/>
        <w:t>incumplimiento en</w:t>
      </w:r>
      <w:r>
        <w:rPr>
          <w:spacing w:val="-3"/>
        </w:rPr>
        <w:t> </w:t>
      </w:r>
      <w:r>
        <w:rPr/>
        <w:t>el</w:t>
      </w:r>
      <w:r>
        <w:rPr>
          <w:spacing w:val="-4"/>
        </w:rPr>
        <w:t> </w:t>
      </w:r>
      <w:r>
        <w:rPr/>
        <w:t>contenido</w:t>
      </w:r>
      <w:r>
        <w:rPr>
          <w:spacing w:val="-1"/>
        </w:rPr>
        <w:t> </w:t>
      </w:r>
      <w:r>
        <w:rPr/>
        <w:t>del</w:t>
      </w:r>
      <w:r>
        <w:rPr>
          <w:spacing w:val="-1"/>
        </w:rPr>
        <w:t> </w:t>
      </w:r>
      <w:r>
        <w:rPr/>
        <w:t>presente punto, la Secretaría quedará en libertad</w:t>
      </w:r>
      <w:r>
        <w:rPr>
          <w:spacing w:val="-1"/>
        </w:rPr>
        <w:t> </w:t>
      </w:r>
      <w:r>
        <w:rPr/>
        <w:t>de</w:t>
      </w:r>
      <w:r>
        <w:rPr>
          <w:spacing w:val="-1"/>
        </w:rPr>
        <w:t> </w:t>
      </w:r>
      <w:r>
        <w:rPr/>
        <w:t>ordenar la reparación de los defectos con cargo a la compañía o dependencia ordenante.</w:t>
      </w:r>
    </w:p>
    <w:p>
      <w:pPr>
        <w:pStyle w:val="BodyText"/>
        <w:spacing w:line="232" w:lineRule="auto" w:before="145"/>
        <w:ind w:left="139" w:right="137"/>
      </w:pPr>
      <w:r>
        <w:rPr/>
        <w:t>Para un mejor servicio a la ciudad, todos los generados de zanjas en la vía pública elaborarán y proporcionarán a la Secretaría programas de rehabilitación previos.</w:t>
      </w:r>
    </w:p>
    <w:p>
      <w:pPr>
        <w:pStyle w:val="BodyText"/>
        <w:spacing w:line="235" w:lineRule="auto" w:before="146"/>
        <w:ind w:left="139" w:right="132"/>
      </w:pPr>
      <w:r>
        <w:rPr/>
        <w:t>ARTÍCULO</w:t>
      </w:r>
      <w:r>
        <w:rPr>
          <w:spacing w:val="-16"/>
        </w:rPr>
        <w:t> </w:t>
      </w:r>
      <w:r>
        <w:rPr/>
        <w:t>409.</w:t>
      </w:r>
      <w:r>
        <w:rPr>
          <w:spacing w:val="-15"/>
        </w:rPr>
        <w:t> </w:t>
      </w:r>
      <w:r>
        <w:rPr/>
        <w:t>Las</w:t>
      </w:r>
      <w:r>
        <w:rPr>
          <w:spacing w:val="-15"/>
        </w:rPr>
        <w:t> </w:t>
      </w:r>
      <w:r>
        <w:rPr/>
        <w:t>instalaciones</w:t>
      </w:r>
      <w:r>
        <w:rPr>
          <w:spacing w:val="-16"/>
        </w:rPr>
        <w:t> </w:t>
      </w:r>
      <w:r>
        <w:rPr/>
        <w:t>aéreas</w:t>
      </w:r>
      <w:r>
        <w:rPr>
          <w:spacing w:val="-15"/>
        </w:rPr>
        <w:t> </w:t>
      </w:r>
      <w:r>
        <w:rPr/>
        <w:t>sobre</w:t>
      </w:r>
      <w:r>
        <w:rPr>
          <w:spacing w:val="-15"/>
        </w:rPr>
        <w:t> </w:t>
      </w:r>
      <w:r>
        <w:rPr/>
        <w:t>la</w:t>
      </w:r>
      <w:r>
        <w:rPr>
          <w:spacing w:val="-15"/>
        </w:rPr>
        <w:t> </w:t>
      </w:r>
      <w:r>
        <w:rPr/>
        <w:t>vía</w:t>
      </w:r>
      <w:r>
        <w:rPr>
          <w:spacing w:val="-16"/>
        </w:rPr>
        <w:t> </w:t>
      </w:r>
      <w:r>
        <w:rPr/>
        <w:t>pública</w:t>
      </w:r>
      <w:r>
        <w:rPr>
          <w:spacing w:val="-15"/>
        </w:rPr>
        <w:t> </w:t>
      </w:r>
      <w:r>
        <w:rPr/>
        <w:t>deberán</w:t>
      </w:r>
      <w:r>
        <w:rPr>
          <w:spacing w:val="-15"/>
        </w:rPr>
        <w:t> </w:t>
      </w:r>
      <w:r>
        <w:rPr/>
        <w:t>estar</w:t>
      </w:r>
      <w:r>
        <w:rPr>
          <w:spacing w:val="-16"/>
        </w:rPr>
        <w:t> </w:t>
      </w:r>
      <w:r>
        <w:rPr/>
        <w:t>sostenidas</w:t>
      </w:r>
      <w:r>
        <w:rPr>
          <w:spacing w:val="-15"/>
        </w:rPr>
        <w:t> </w:t>
      </w:r>
      <w:r>
        <w:rPr/>
        <w:t>sobre</w:t>
      </w:r>
      <w:r>
        <w:rPr>
          <w:spacing w:val="-15"/>
        </w:rPr>
        <w:t> </w:t>
      </w:r>
      <w:r>
        <w:rPr/>
        <w:t>postes colocados para ese efecto. Dichos postes se colocarán dentro de la acera a una distancia mínima de 0.40 (cero punto cuarenta) metros, entre el borde de la guarnición y el punto más próximo del </w:t>
      </w:r>
      <w:r>
        <w:rPr>
          <w:spacing w:val="-2"/>
        </w:rPr>
        <w:t>poste.</w:t>
      </w:r>
    </w:p>
    <w:p>
      <w:pPr>
        <w:pStyle w:val="BodyText"/>
        <w:spacing w:line="232" w:lineRule="auto" w:before="2"/>
        <w:ind w:left="139" w:right="136"/>
      </w:pPr>
      <w:r>
        <w:rPr/>
        <w:t>En</w:t>
      </w:r>
      <w:r>
        <w:rPr>
          <w:spacing w:val="-13"/>
        </w:rPr>
        <w:t> </w:t>
      </w:r>
      <w:r>
        <w:rPr/>
        <w:t>las</w:t>
      </w:r>
      <w:r>
        <w:rPr>
          <w:spacing w:val="-15"/>
        </w:rPr>
        <w:t> </w:t>
      </w:r>
      <w:r>
        <w:rPr/>
        <w:t>vías</w:t>
      </w:r>
      <w:r>
        <w:rPr>
          <w:spacing w:val="-12"/>
        </w:rPr>
        <w:t> </w:t>
      </w:r>
      <w:r>
        <w:rPr/>
        <w:t>públicas</w:t>
      </w:r>
      <w:r>
        <w:rPr>
          <w:spacing w:val="-12"/>
        </w:rPr>
        <w:t> </w:t>
      </w:r>
      <w:r>
        <w:rPr/>
        <w:t>en</w:t>
      </w:r>
      <w:r>
        <w:rPr>
          <w:spacing w:val="-16"/>
        </w:rPr>
        <w:t> </w:t>
      </w:r>
      <w:r>
        <w:rPr/>
        <w:t>que</w:t>
      </w:r>
      <w:r>
        <w:rPr>
          <w:spacing w:val="-11"/>
        </w:rPr>
        <w:t> </w:t>
      </w:r>
      <w:r>
        <w:rPr/>
        <w:t>no</w:t>
      </w:r>
      <w:r>
        <w:rPr>
          <w:spacing w:val="-15"/>
        </w:rPr>
        <w:t> </w:t>
      </w:r>
      <w:r>
        <w:rPr/>
        <w:t>existan</w:t>
      </w:r>
      <w:r>
        <w:rPr>
          <w:spacing w:val="-15"/>
        </w:rPr>
        <w:t> </w:t>
      </w:r>
      <w:r>
        <w:rPr/>
        <w:t>aceras</w:t>
      </w:r>
      <w:r>
        <w:rPr>
          <w:spacing w:val="-15"/>
        </w:rPr>
        <w:t> </w:t>
      </w:r>
      <w:r>
        <w:rPr/>
        <w:t>o</w:t>
      </w:r>
      <w:r>
        <w:rPr>
          <w:spacing w:val="-15"/>
        </w:rPr>
        <w:t> </w:t>
      </w:r>
      <w:r>
        <w:rPr/>
        <w:t>banquetas,</w:t>
      </w:r>
      <w:r>
        <w:rPr>
          <w:spacing w:val="-14"/>
        </w:rPr>
        <w:t> </w:t>
      </w:r>
      <w:r>
        <w:rPr/>
        <w:t>los</w:t>
      </w:r>
      <w:r>
        <w:rPr>
          <w:spacing w:val="-15"/>
        </w:rPr>
        <w:t> </w:t>
      </w:r>
      <w:r>
        <w:rPr/>
        <w:t>interesados</w:t>
      </w:r>
      <w:r>
        <w:rPr>
          <w:spacing w:val="-12"/>
        </w:rPr>
        <w:t> </w:t>
      </w:r>
      <w:r>
        <w:rPr/>
        <w:t>solicitarán</w:t>
      </w:r>
      <w:r>
        <w:rPr>
          <w:spacing w:val="-15"/>
        </w:rPr>
        <w:t> </w:t>
      </w:r>
      <w:r>
        <w:rPr/>
        <w:t>a</w:t>
      </w:r>
      <w:r>
        <w:rPr>
          <w:spacing w:val="-15"/>
        </w:rPr>
        <w:t> </w:t>
      </w:r>
      <w:r>
        <w:rPr/>
        <w:t>la</w:t>
      </w:r>
      <w:r>
        <w:rPr>
          <w:spacing w:val="-15"/>
        </w:rPr>
        <w:t> </w:t>
      </w:r>
      <w:r>
        <w:rPr/>
        <w:t>Secretaría el trazo de la guarnición.</w:t>
      </w:r>
    </w:p>
    <w:p>
      <w:pPr>
        <w:pStyle w:val="BodyText"/>
        <w:spacing w:line="235" w:lineRule="auto" w:before="145"/>
        <w:ind w:left="139" w:right="129"/>
      </w:pPr>
      <w:r>
        <w:rPr/>
        <w:t>ARTÍCULO 410. Los cables de retenidas y las ménsulas, las alcayatas, así como cualquier otro apoyo de los que se usa para el ascenso a los postes o a la instalaciones, deberán colocarse a no menos de</w:t>
      </w:r>
      <w:r>
        <w:rPr>
          <w:spacing w:val="-2"/>
        </w:rPr>
        <w:t> </w:t>
      </w:r>
      <w:r>
        <w:rPr/>
        <w:t>2.50</w:t>
      </w:r>
      <w:r>
        <w:rPr>
          <w:spacing w:val="-2"/>
        </w:rPr>
        <w:t> </w:t>
      </w:r>
      <w:r>
        <w:rPr/>
        <w:t>(dos punto cincuenta)</w:t>
      </w:r>
      <w:r>
        <w:rPr>
          <w:spacing w:val="-1"/>
        </w:rPr>
        <w:t> </w:t>
      </w:r>
      <w:r>
        <w:rPr/>
        <w:t>metros</w:t>
      </w:r>
      <w:r>
        <w:rPr>
          <w:spacing w:val="-2"/>
        </w:rPr>
        <w:t> </w:t>
      </w:r>
      <w:r>
        <w:rPr/>
        <w:t>de altura sobre el</w:t>
      </w:r>
      <w:r>
        <w:rPr>
          <w:spacing w:val="-3"/>
        </w:rPr>
        <w:t> </w:t>
      </w:r>
      <w:r>
        <w:rPr/>
        <w:t>nivel</w:t>
      </w:r>
      <w:r>
        <w:rPr>
          <w:spacing w:val="-1"/>
        </w:rPr>
        <w:t> </w:t>
      </w:r>
      <w:r>
        <w:rPr/>
        <w:t>de la acera.</w:t>
      </w:r>
      <w:r>
        <w:rPr>
          <w:spacing w:val="-1"/>
        </w:rPr>
        <w:t> </w:t>
      </w:r>
      <w:r>
        <w:rPr/>
        <w:t>Las</w:t>
      </w:r>
      <w:r>
        <w:rPr>
          <w:spacing w:val="-2"/>
        </w:rPr>
        <w:t> </w:t>
      </w:r>
      <w:r>
        <w:rPr/>
        <w:t>retenidas</w:t>
      </w:r>
      <w:r>
        <w:rPr>
          <w:spacing w:val="-1"/>
        </w:rPr>
        <w:t> </w:t>
      </w:r>
      <w:r>
        <w:rPr/>
        <w:t>que ya</w:t>
      </w:r>
      <w:r>
        <w:rPr>
          <w:spacing w:val="-4"/>
        </w:rPr>
        <w:t> </w:t>
      </w:r>
      <w:r>
        <w:rPr/>
        <w:t>existan</w:t>
      </w:r>
      <w:r>
        <w:rPr>
          <w:spacing w:val="-4"/>
        </w:rPr>
        <w:t> </w:t>
      </w:r>
      <w:r>
        <w:rPr/>
        <w:t>y</w:t>
      </w:r>
      <w:r>
        <w:rPr>
          <w:spacing w:val="-6"/>
        </w:rPr>
        <w:t> </w:t>
      </w:r>
      <w:r>
        <w:rPr/>
        <w:t>no</w:t>
      </w:r>
      <w:r>
        <w:rPr>
          <w:spacing w:val="-4"/>
        </w:rPr>
        <w:t> </w:t>
      </w:r>
      <w:r>
        <w:rPr/>
        <w:t>se</w:t>
      </w:r>
      <w:r>
        <w:rPr>
          <w:spacing w:val="-4"/>
        </w:rPr>
        <w:t> </w:t>
      </w:r>
      <w:r>
        <w:rPr/>
        <w:t>puedan</w:t>
      </w:r>
      <w:r>
        <w:rPr>
          <w:spacing w:val="-4"/>
        </w:rPr>
        <w:t> </w:t>
      </w:r>
      <w:r>
        <w:rPr/>
        <w:t>sustituir</w:t>
      </w:r>
      <w:r>
        <w:rPr>
          <w:spacing w:val="-3"/>
        </w:rPr>
        <w:t> </w:t>
      </w:r>
      <w:r>
        <w:rPr/>
        <w:t>por</w:t>
      </w:r>
      <w:r>
        <w:rPr>
          <w:spacing w:val="-3"/>
        </w:rPr>
        <w:t> </w:t>
      </w:r>
      <w:r>
        <w:rPr/>
        <w:t>otro</w:t>
      </w:r>
      <w:r>
        <w:rPr>
          <w:spacing w:val="-4"/>
        </w:rPr>
        <w:t> </w:t>
      </w:r>
      <w:r>
        <w:rPr/>
        <w:t>dispositivo,</w:t>
      </w:r>
      <w:r>
        <w:rPr>
          <w:spacing w:val="-3"/>
        </w:rPr>
        <w:t> </w:t>
      </w:r>
      <w:r>
        <w:rPr/>
        <w:t>deberán</w:t>
      </w:r>
      <w:r>
        <w:rPr>
          <w:spacing w:val="-4"/>
        </w:rPr>
        <w:t> </w:t>
      </w:r>
      <w:r>
        <w:rPr/>
        <w:t>contar</w:t>
      </w:r>
      <w:r>
        <w:rPr>
          <w:spacing w:val="-6"/>
        </w:rPr>
        <w:t> </w:t>
      </w:r>
      <w:r>
        <w:rPr/>
        <w:t>con</w:t>
      </w:r>
      <w:r>
        <w:rPr>
          <w:spacing w:val="-7"/>
        </w:rPr>
        <w:t> </w:t>
      </w:r>
      <w:r>
        <w:rPr/>
        <w:t>un</w:t>
      </w:r>
      <w:r>
        <w:rPr>
          <w:spacing w:val="-4"/>
        </w:rPr>
        <w:t> </w:t>
      </w:r>
      <w:r>
        <w:rPr/>
        <w:t>protector</w:t>
      </w:r>
      <w:r>
        <w:rPr>
          <w:spacing w:val="-6"/>
        </w:rPr>
        <w:t> </w:t>
      </w:r>
      <w:r>
        <w:rPr/>
        <w:t>metálico</w:t>
      </w:r>
      <w:r>
        <w:rPr>
          <w:spacing w:val="-4"/>
        </w:rPr>
        <w:t> </w:t>
      </w:r>
      <w:r>
        <w:rPr/>
        <w:t>de color vivo que permita identificarlo.</w:t>
      </w:r>
    </w:p>
    <w:p>
      <w:pPr>
        <w:pStyle w:val="BodyText"/>
        <w:spacing w:line="232" w:lineRule="auto" w:before="145"/>
        <w:ind w:left="139" w:right="134"/>
      </w:pPr>
      <w:r>
        <w:rPr/>
        <w:t>Los postes y las instalaciones deberán ser identificadas por sus Propietarios con una señal que apruebe la Secretaría o bien la Secretaría de Servicios Públicos.</w:t>
      </w:r>
    </w:p>
    <w:p>
      <w:pPr>
        <w:pStyle w:val="BodyText"/>
        <w:spacing w:line="232" w:lineRule="auto" w:before="148"/>
        <w:ind w:left="139" w:right="133"/>
      </w:pPr>
      <w:r>
        <w:rPr/>
        <w:t>ARTÍCULO 411. Los propietarios de postes o instalaciones colocadas en la vía pública, están obligados a conservarlos en buenas condiciones de servicio y a retirarlos cuando dejen de cumplir su función.</w:t>
      </w:r>
    </w:p>
    <w:p>
      <w:pPr>
        <w:pStyle w:val="BodyText"/>
        <w:spacing w:line="235" w:lineRule="auto" w:before="147"/>
        <w:ind w:left="139" w:right="131"/>
      </w:pPr>
      <w:r>
        <w:rPr/>
        <w:t>ARTÍCULO 412. La Secretaría o bien la Secretaría de Servicios Públicos podrán ordenar el</w:t>
      </w:r>
      <w:r>
        <w:rPr>
          <w:spacing w:val="-1"/>
        </w:rPr>
        <w:t> </w:t>
      </w:r>
      <w:r>
        <w:rPr/>
        <w:t>retiro</w:t>
      </w:r>
      <w:r>
        <w:rPr>
          <w:spacing w:val="-2"/>
        </w:rPr>
        <w:t> </w:t>
      </w:r>
      <w:r>
        <w:rPr/>
        <w:t>o el</w:t>
      </w:r>
      <w:r>
        <w:rPr>
          <w:spacing w:val="-5"/>
        </w:rPr>
        <w:t> </w:t>
      </w:r>
      <w:r>
        <w:rPr/>
        <w:t>cambio</w:t>
      </w:r>
      <w:r>
        <w:rPr>
          <w:spacing w:val="-4"/>
        </w:rPr>
        <w:t> </w:t>
      </w:r>
      <w:r>
        <w:rPr/>
        <w:t>de</w:t>
      </w:r>
      <w:r>
        <w:rPr>
          <w:spacing w:val="-4"/>
        </w:rPr>
        <w:t> </w:t>
      </w:r>
      <w:r>
        <w:rPr/>
        <w:t>lugar</w:t>
      </w:r>
      <w:r>
        <w:rPr>
          <w:spacing w:val="-3"/>
        </w:rPr>
        <w:t> </w:t>
      </w:r>
      <w:r>
        <w:rPr/>
        <w:t>de</w:t>
      </w:r>
      <w:r>
        <w:rPr>
          <w:spacing w:val="-4"/>
        </w:rPr>
        <w:t> </w:t>
      </w:r>
      <w:r>
        <w:rPr/>
        <w:t>postes</w:t>
      </w:r>
      <w:r>
        <w:rPr>
          <w:spacing w:val="-4"/>
        </w:rPr>
        <w:t> </w:t>
      </w:r>
      <w:r>
        <w:rPr/>
        <w:t>o</w:t>
      </w:r>
      <w:r>
        <w:rPr>
          <w:spacing w:val="-4"/>
        </w:rPr>
        <w:t> </w:t>
      </w:r>
      <w:r>
        <w:rPr/>
        <w:t>instalaciones</w:t>
      </w:r>
      <w:r>
        <w:rPr>
          <w:spacing w:val="-4"/>
        </w:rPr>
        <w:t> </w:t>
      </w:r>
      <w:r>
        <w:rPr/>
        <w:t>por</w:t>
      </w:r>
      <w:r>
        <w:rPr>
          <w:spacing w:val="-5"/>
        </w:rPr>
        <w:t> </w:t>
      </w:r>
      <w:r>
        <w:rPr/>
        <w:t>cuenta</w:t>
      </w:r>
      <w:r>
        <w:rPr>
          <w:spacing w:val="-3"/>
        </w:rPr>
        <w:t> </w:t>
      </w:r>
      <w:r>
        <w:rPr/>
        <w:t>de</w:t>
      </w:r>
      <w:r>
        <w:rPr>
          <w:spacing w:val="-4"/>
        </w:rPr>
        <w:t> </w:t>
      </w:r>
      <w:r>
        <w:rPr/>
        <w:t>las</w:t>
      </w:r>
      <w:r>
        <w:rPr>
          <w:spacing w:val="-4"/>
        </w:rPr>
        <w:t> </w:t>
      </w:r>
      <w:r>
        <w:rPr/>
        <w:t>compañías</w:t>
      </w:r>
      <w:r>
        <w:rPr>
          <w:spacing w:val="-2"/>
        </w:rPr>
        <w:t> </w:t>
      </w:r>
      <w:r>
        <w:rPr/>
        <w:t>propietarias</w:t>
      </w:r>
      <w:r>
        <w:rPr>
          <w:spacing w:val="-4"/>
        </w:rPr>
        <w:t> </w:t>
      </w:r>
      <w:r>
        <w:rPr/>
        <w:t>por</w:t>
      </w:r>
      <w:r>
        <w:rPr>
          <w:spacing w:val="-3"/>
        </w:rPr>
        <w:t> </w:t>
      </w:r>
      <w:r>
        <w:rPr/>
        <w:t>razón</w:t>
      </w:r>
      <w:r>
        <w:rPr>
          <w:spacing w:val="-4"/>
        </w:rPr>
        <w:t> </w:t>
      </w:r>
      <w:r>
        <w:rPr/>
        <w:t>de seguridad</w:t>
      </w:r>
      <w:r>
        <w:rPr>
          <w:spacing w:val="-4"/>
        </w:rPr>
        <w:t> </w:t>
      </w:r>
      <w:r>
        <w:rPr/>
        <w:t>o</w:t>
      </w:r>
      <w:r>
        <w:rPr>
          <w:spacing w:val="-4"/>
        </w:rPr>
        <w:t> </w:t>
      </w:r>
      <w:r>
        <w:rPr/>
        <w:t>cuando</w:t>
      </w:r>
      <w:r>
        <w:rPr>
          <w:spacing w:val="-6"/>
        </w:rPr>
        <w:t> </w:t>
      </w:r>
      <w:r>
        <w:rPr/>
        <w:t>se</w:t>
      </w:r>
      <w:r>
        <w:rPr>
          <w:spacing w:val="-6"/>
        </w:rPr>
        <w:t> </w:t>
      </w:r>
      <w:r>
        <w:rPr/>
        <w:t>modifique</w:t>
      </w:r>
      <w:r>
        <w:rPr>
          <w:spacing w:val="-4"/>
        </w:rPr>
        <w:t> </w:t>
      </w:r>
      <w:r>
        <w:rPr/>
        <w:t>la</w:t>
      </w:r>
      <w:r>
        <w:rPr>
          <w:spacing w:val="-4"/>
        </w:rPr>
        <w:t> </w:t>
      </w:r>
      <w:r>
        <w:rPr/>
        <w:t>anchura</w:t>
      </w:r>
      <w:r>
        <w:rPr>
          <w:spacing w:val="-4"/>
        </w:rPr>
        <w:t> </w:t>
      </w:r>
      <w:r>
        <w:rPr/>
        <w:t>de</w:t>
      </w:r>
      <w:r>
        <w:rPr>
          <w:spacing w:val="-7"/>
        </w:rPr>
        <w:t> </w:t>
      </w:r>
      <w:r>
        <w:rPr/>
        <w:t>las</w:t>
      </w:r>
      <w:r>
        <w:rPr>
          <w:spacing w:val="-4"/>
        </w:rPr>
        <w:t> </w:t>
      </w:r>
      <w:r>
        <w:rPr/>
        <w:t>aceras</w:t>
      </w:r>
      <w:r>
        <w:rPr>
          <w:spacing w:val="-6"/>
        </w:rPr>
        <w:t> </w:t>
      </w:r>
      <w:r>
        <w:rPr/>
        <w:t>o</w:t>
      </w:r>
      <w:r>
        <w:rPr>
          <w:spacing w:val="-4"/>
        </w:rPr>
        <w:t> </w:t>
      </w:r>
      <w:r>
        <w:rPr/>
        <w:t>se</w:t>
      </w:r>
      <w:r>
        <w:rPr>
          <w:spacing w:val="-6"/>
        </w:rPr>
        <w:t> </w:t>
      </w:r>
      <w:r>
        <w:rPr/>
        <w:t>ejecute</w:t>
      </w:r>
      <w:r>
        <w:rPr>
          <w:spacing w:val="-6"/>
        </w:rPr>
        <w:t> </w:t>
      </w:r>
      <w:r>
        <w:rPr/>
        <w:t>cualquier</w:t>
      </w:r>
      <w:r>
        <w:rPr>
          <w:spacing w:val="-3"/>
        </w:rPr>
        <w:t> </w:t>
      </w:r>
      <w:r>
        <w:rPr/>
        <w:t>construcción</w:t>
      </w:r>
      <w:r>
        <w:rPr>
          <w:spacing w:val="-4"/>
        </w:rPr>
        <w:t> </w:t>
      </w:r>
      <w:r>
        <w:rPr/>
        <w:t>en</w:t>
      </w:r>
      <w:r>
        <w:rPr>
          <w:spacing w:val="-7"/>
        </w:rPr>
        <w:t> </w:t>
      </w:r>
      <w:r>
        <w:rPr/>
        <w:t>la vía pública que lo requiera. Si no lo hiciere dentro del plazo que se les haya fijado, la Secretaría o bien la Secretaría de Servicios Públicos, lo ejecutarán a costa de dicho Propietario.</w:t>
      </w:r>
    </w:p>
    <w:p>
      <w:pPr>
        <w:pStyle w:val="BodyText"/>
        <w:spacing w:line="235" w:lineRule="auto" w:before="141"/>
        <w:ind w:left="139" w:right="131"/>
      </w:pPr>
      <w:r>
        <w:rPr/>
        <w:t>No se permitirá colocar postes o instalaciones en aceras, cuando con ellos se impida la entrada a un</w:t>
      </w:r>
      <w:r>
        <w:rPr>
          <w:spacing w:val="-14"/>
        </w:rPr>
        <w:t> </w:t>
      </w:r>
      <w:r>
        <w:rPr/>
        <w:t>predio,</w:t>
      </w:r>
      <w:r>
        <w:rPr>
          <w:spacing w:val="-13"/>
        </w:rPr>
        <w:t> </w:t>
      </w:r>
      <w:r>
        <w:rPr/>
        <w:t>debiendo</w:t>
      </w:r>
      <w:r>
        <w:rPr>
          <w:spacing w:val="-14"/>
        </w:rPr>
        <w:t> </w:t>
      </w:r>
      <w:r>
        <w:rPr/>
        <w:t>ser</w:t>
      </w:r>
      <w:r>
        <w:rPr>
          <w:spacing w:val="-13"/>
        </w:rPr>
        <w:t> </w:t>
      </w:r>
      <w:r>
        <w:rPr/>
        <w:t>colocados</w:t>
      </w:r>
      <w:r>
        <w:rPr>
          <w:spacing w:val="-13"/>
        </w:rPr>
        <w:t> </w:t>
      </w:r>
      <w:r>
        <w:rPr/>
        <w:t>en</w:t>
      </w:r>
      <w:r>
        <w:rPr>
          <w:spacing w:val="-14"/>
        </w:rPr>
        <w:t> </w:t>
      </w:r>
      <w:r>
        <w:rPr/>
        <w:t>el</w:t>
      </w:r>
      <w:r>
        <w:rPr>
          <w:spacing w:val="-15"/>
        </w:rPr>
        <w:t> </w:t>
      </w:r>
      <w:r>
        <w:rPr/>
        <w:t>eje</w:t>
      </w:r>
      <w:r>
        <w:rPr>
          <w:spacing w:val="-16"/>
        </w:rPr>
        <w:t> </w:t>
      </w:r>
      <w:r>
        <w:rPr/>
        <w:t>que</w:t>
      </w:r>
      <w:r>
        <w:rPr>
          <w:spacing w:val="-13"/>
        </w:rPr>
        <w:t> </w:t>
      </w:r>
      <w:r>
        <w:rPr/>
        <w:t>marca</w:t>
      </w:r>
      <w:r>
        <w:rPr>
          <w:spacing w:val="-13"/>
        </w:rPr>
        <w:t> </w:t>
      </w:r>
      <w:r>
        <w:rPr/>
        <w:t>la</w:t>
      </w:r>
      <w:r>
        <w:rPr>
          <w:spacing w:val="-14"/>
        </w:rPr>
        <w:t> </w:t>
      </w:r>
      <w:r>
        <w:rPr/>
        <w:t>línea</w:t>
      </w:r>
      <w:r>
        <w:rPr>
          <w:spacing w:val="-14"/>
        </w:rPr>
        <w:t> </w:t>
      </w:r>
      <w:r>
        <w:rPr/>
        <w:t>divisoria</w:t>
      </w:r>
      <w:r>
        <w:rPr>
          <w:spacing w:val="-14"/>
        </w:rPr>
        <w:t> </w:t>
      </w:r>
      <w:r>
        <w:rPr/>
        <w:t>de</w:t>
      </w:r>
      <w:r>
        <w:rPr>
          <w:spacing w:val="-14"/>
        </w:rPr>
        <w:t> </w:t>
      </w:r>
      <w:r>
        <w:rPr/>
        <w:t>la</w:t>
      </w:r>
      <w:r>
        <w:rPr>
          <w:spacing w:val="-14"/>
        </w:rPr>
        <w:t> </w:t>
      </w:r>
      <w:r>
        <w:rPr/>
        <w:t>lotificación,</w:t>
      </w:r>
      <w:r>
        <w:rPr>
          <w:spacing w:val="-12"/>
        </w:rPr>
        <w:t> </w:t>
      </w:r>
      <w:r>
        <w:rPr/>
        <w:t>por</w:t>
      </w:r>
      <w:r>
        <w:rPr>
          <w:spacing w:val="-13"/>
        </w:rPr>
        <w:t> </w:t>
      </w:r>
      <w:r>
        <w:rPr/>
        <w:t>lo</w:t>
      </w:r>
      <w:r>
        <w:rPr>
          <w:spacing w:val="-14"/>
        </w:rPr>
        <w:t> </w:t>
      </w:r>
      <w:r>
        <w:rPr/>
        <w:t>tanto, deberán ser cambiados por su cuenta cuando no se cumpla con ésta disposición.</w:t>
      </w:r>
    </w:p>
    <w:p>
      <w:pPr>
        <w:pStyle w:val="BodyText"/>
        <w:spacing w:after="0" w:line="235" w:lineRule="auto"/>
        <w:sectPr>
          <w:pgSz w:w="12240" w:h="15840"/>
          <w:pgMar w:header="355" w:footer="994" w:top="1740" w:bottom="1180" w:left="1133" w:right="1133"/>
        </w:sectPr>
      </w:pPr>
    </w:p>
    <w:p>
      <w:pPr>
        <w:pStyle w:val="BodyText"/>
        <w:spacing w:line="235" w:lineRule="auto" w:before="96"/>
        <w:ind w:left="139" w:right="132"/>
      </w:pPr>
      <w:r>
        <w:rPr/>
        <w:t>Si la lotificación es cambiada o subdividida posteriormente estando ya colocados el poste o la instalación, deberán ser cambiados de lugar por las compañías prestadoras del servicio de los mismos, pero los gastos serán por cuenta del Propietario del predio.</w:t>
      </w:r>
    </w:p>
    <w:p>
      <w:pPr>
        <w:pStyle w:val="BodyText"/>
        <w:spacing w:before="106"/>
        <w:ind w:firstLine="0"/>
        <w:jc w:val="left"/>
      </w:pPr>
    </w:p>
    <w:p>
      <w:pPr>
        <w:pStyle w:val="Heading1"/>
        <w:ind w:left="179" w:right="157"/>
      </w:pPr>
      <w:r>
        <w:rPr>
          <w:u w:val="single"/>
        </w:rPr>
        <w:t>CAPÍTULO</w:t>
      </w:r>
      <w:r>
        <w:rPr>
          <w:spacing w:val="-9"/>
          <w:u w:val="single"/>
        </w:rPr>
        <w:t> </w:t>
      </w:r>
      <w:r>
        <w:rPr>
          <w:u w:val="single"/>
        </w:rPr>
        <w:t>V.</w:t>
      </w:r>
      <w:r>
        <w:rPr>
          <w:spacing w:val="-6"/>
          <w:u w:val="single"/>
        </w:rPr>
        <w:t> </w:t>
      </w:r>
      <w:r>
        <w:rPr>
          <w:u w:val="single"/>
        </w:rPr>
        <w:t>PROYECTO</w:t>
      </w:r>
      <w:r>
        <w:rPr>
          <w:spacing w:val="-4"/>
          <w:u w:val="single"/>
        </w:rPr>
        <w:t> </w:t>
      </w:r>
      <w:r>
        <w:rPr>
          <w:u w:val="single"/>
        </w:rPr>
        <w:t>ARQUITECTÓNICO</w:t>
      </w:r>
      <w:r>
        <w:rPr>
          <w:spacing w:val="-7"/>
        </w:rPr>
        <w:t> </w:t>
      </w:r>
      <w:r>
        <w:rPr/>
        <w:t>SECCIÓN</w:t>
      </w:r>
      <w:r>
        <w:rPr>
          <w:spacing w:val="-8"/>
        </w:rPr>
        <w:t> </w:t>
      </w:r>
      <w:r>
        <w:rPr/>
        <w:t>I.</w:t>
      </w:r>
      <w:r>
        <w:rPr>
          <w:spacing w:val="-8"/>
        </w:rPr>
        <w:t> </w:t>
      </w:r>
      <w:r>
        <w:rPr>
          <w:spacing w:val="-2"/>
        </w:rPr>
        <w:t>GENERALIDADES</w:t>
      </w:r>
    </w:p>
    <w:p>
      <w:pPr>
        <w:pStyle w:val="BodyText"/>
        <w:spacing w:line="235" w:lineRule="auto" w:before="118"/>
        <w:ind w:left="139" w:right="131"/>
      </w:pPr>
      <w:r>
        <w:rPr/>
        <w:t>ARTÍCULO 413. Para garantizar las condiciones de habitabilidad, funcionamiento, higiene, acondicionamiento</w:t>
      </w:r>
      <w:r>
        <w:rPr>
          <w:spacing w:val="-5"/>
        </w:rPr>
        <w:t> </w:t>
      </w:r>
      <w:r>
        <w:rPr/>
        <w:t>ambiental,</w:t>
      </w:r>
      <w:r>
        <w:rPr>
          <w:spacing w:val="-5"/>
        </w:rPr>
        <w:t> </w:t>
      </w:r>
      <w:r>
        <w:rPr/>
        <w:t>comunicación,</w:t>
      </w:r>
      <w:r>
        <w:rPr>
          <w:spacing w:val="-7"/>
        </w:rPr>
        <w:t> </w:t>
      </w:r>
      <w:r>
        <w:rPr/>
        <w:t>Seguridad</w:t>
      </w:r>
      <w:r>
        <w:rPr>
          <w:spacing w:val="-6"/>
        </w:rPr>
        <w:t> </w:t>
      </w:r>
      <w:r>
        <w:rPr/>
        <w:t>en</w:t>
      </w:r>
      <w:r>
        <w:rPr>
          <w:spacing w:val="-6"/>
        </w:rPr>
        <w:t> </w:t>
      </w:r>
      <w:r>
        <w:rPr/>
        <w:t>Emergencias</w:t>
      </w:r>
      <w:r>
        <w:rPr>
          <w:spacing w:val="-8"/>
        </w:rPr>
        <w:t> </w:t>
      </w:r>
      <w:r>
        <w:rPr/>
        <w:t>y</w:t>
      </w:r>
      <w:r>
        <w:rPr>
          <w:spacing w:val="-8"/>
        </w:rPr>
        <w:t> </w:t>
      </w:r>
      <w:r>
        <w:rPr/>
        <w:t>Seguridad</w:t>
      </w:r>
      <w:r>
        <w:rPr>
          <w:spacing w:val="-6"/>
        </w:rPr>
        <w:t> </w:t>
      </w:r>
      <w:r>
        <w:rPr/>
        <w:t>estructural</w:t>
      </w:r>
      <w:r>
        <w:rPr>
          <w:spacing w:val="-9"/>
        </w:rPr>
        <w:t> </w:t>
      </w:r>
      <w:r>
        <w:rPr/>
        <w:t>de las edificaciones en el Municipio de San Nicolás de los Garza, Nuevo León, los proyectos arquitectónicos correspondientes deberán cumplir con los requisitos establecidos en este Capítulo para cada tipo de edificación, así como las normas técnicas que resulten aplicables a juicio de la </w:t>
      </w:r>
      <w:r>
        <w:rPr>
          <w:spacing w:val="-2"/>
        </w:rPr>
        <w:t>Secretaría.</w:t>
      </w:r>
    </w:p>
    <w:p>
      <w:pPr>
        <w:pStyle w:val="BodyText"/>
        <w:spacing w:line="232" w:lineRule="auto" w:before="145"/>
        <w:ind w:left="139" w:right="136"/>
      </w:pPr>
      <w:r>
        <w:rPr/>
        <w:t>ARTÍCULO 414. Las edificaciones, según su tipo, deberán tener las dimensiones y características que establece el plano autorizado correspondiente.</w:t>
      </w:r>
    </w:p>
    <w:p>
      <w:pPr>
        <w:pStyle w:val="BodyText"/>
        <w:spacing w:line="232" w:lineRule="auto" w:before="148"/>
        <w:ind w:left="139" w:right="132"/>
      </w:pPr>
      <w:r>
        <w:rPr/>
        <w:t>ARTÍCULO 415. Las edificaciones deberán estar provistas de servicios de agua potable y drenaje </w:t>
      </w:r>
      <w:r>
        <w:rPr>
          <w:spacing w:val="-2"/>
        </w:rPr>
        <w:t>capaces</w:t>
      </w:r>
      <w:r>
        <w:rPr>
          <w:spacing w:val="-4"/>
        </w:rPr>
        <w:t> </w:t>
      </w:r>
      <w:r>
        <w:rPr>
          <w:spacing w:val="-2"/>
        </w:rPr>
        <w:t>de</w:t>
      </w:r>
      <w:r>
        <w:rPr>
          <w:spacing w:val="-10"/>
        </w:rPr>
        <w:t> </w:t>
      </w:r>
      <w:r>
        <w:rPr>
          <w:spacing w:val="-2"/>
        </w:rPr>
        <w:t>cubrir</w:t>
      </w:r>
      <w:r>
        <w:rPr>
          <w:spacing w:val="-5"/>
        </w:rPr>
        <w:t> </w:t>
      </w:r>
      <w:r>
        <w:rPr>
          <w:spacing w:val="-2"/>
        </w:rPr>
        <w:t>las</w:t>
      </w:r>
      <w:r>
        <w:rPr>
          <w:spacing w:val="-8"/>
        </w:rPr>
        <w:t> </w:t>
      </w:r>
      <w:r>
        <w:rPr>
          <w:spacing w:val="-2"/>
        </w:rPr>
        <w:t>demandas</w:t>
      </w:r>
      <w:r>
        <w:rPr>
          <w:spacing w:val="-6"/>
        </w:rPr>
        <w:t> </w:t>
      </w:r>
      <w:r>
        <w:rPr>
          <w:spacing w:val="-2"/>
        </w:rPr>
        <w:t>y</w:t>
      </w:r>
      <w:r>
        <w:rPr>
          <w:spacing w:val="-6"/>
        </w:rPr>
        <w:t> </w:t>
      </w:r>
      <w:r>
        <w:rPr>
          <w:spacing w:val="-2"/>
        </w:rPr>
        <w:t>deberán</w:t>
      </w:r>
      <w:r>
        <w:rPr>
          <w:spacing w:val="-10"/>
        </w:rPr>
        <w:t> </w:t>
      </w:r>
      <w:r>
        <w:rPr>
          <w:spacing w:val="-2"/>
        </w:rPr>
        <w:t>tener</w:t>
      </w:r>
      <w:r>
        <w:rPr>
          <w:spacing w:val="-9"/>
        </w:rPr>
        <w:t> </w:t>
      </w:r>
      <w:r>
        <w:rPr>
          <w:spacing w:val="-2"/>
        </w:rPr>
        <w:t>servicios</w:t>
      </w:r>
      <w:r>
        <w:rPr>
          <w:spacing w:val="-4"/>
        </w:rPr>
        <w:t> </w:t>
      </w:r>
      <w:r>
        <w:rPr>
          <w:spacing w:val="-2"/>
        </w:rPr>
        <w:t>sanitarios</w:t>
      </w:r>
      <w:r>
        <w:rPr>
          <w:spacing w:val="-6"/>
        </w:rPr>
        <w:t> </w:t>
      </w:r>
      <w:r>
        <w:rPr>
          <w:spacing w:val="-2"/>
        </w:rPr>
        <w:t>acordes</w:t>
      </w:r>
      <w:r>
        <w:rPr>
          <w:spacing w:val="-4"/>
        </w:rPr>
        <w:t> </w:t>
      </w:r>
      <w:r>
        <w:rPr>
          <w:spacing w:val="-2"/>
        </w:rPr>
        <w:t>con</w:t>
      </w:r>
      <w:r>
        <w:rPr>
          <w:spacing w:val="-8"/>
        </w:rPr>
        <w:t> </w:t>
      </w:r>
      <w:r>
        <w:rPr>
          <w:spacing w:val="-2"/>
        </w:rPr>
        <w:t>su</w:t>
      </w:r>
      <w:r>
        <w:rPr>
          <w:spacing w:val="-10"/>
        </w:rPr>
        <w:t> </w:t>
      </w:r>
      <w:r>
        <w:rPr>
          <w:spacing w:val="-2"/>
        </w:rPr>
        <w:t>función</w:t>
      </w:r>
      <w:r>
        <w:rPr>
          <w:spacing w:val="-8"/>
        </w:rPr>
        <w:t> </w:t>
      </w:r>
      <w:r>
        <w:rPr>
          <w:spacing w:val="-2"/>
        </w:rPr>
        <w:t>y</w:t>
      </w:r>
      <w:r>
        <w:rPr>
          <w:spacing w:val="-9"/>
        </w:rPr>
        <w:t> </w:t>
      </w:r>
      <w:r>
        <w:rPr>
          <w:spacing w:val="-2"/>
        </w:rPr>
        <w:t>género </w:t>
      </w:r>
      <w:r>
        <w:rPr/>
        <w:t>de edificio</w:t>
      </w:r>
    </w:p>
    <w:p>
      <w:pPr>
        <w:pStyle w:val="BodyText"/>
        <w:spacing w:line="235" w:lineRule="auto" w:before="147"/>
        <w:ind w:left="139" w:right="130"/>
      </w:pPr>
      <w:r>
        <w:rPr/>
        <w:t>ARTÍCULO</w:t>
      </w:r>
      <w:r>
        <w:rPr>
          <w:spacing w:val="-14"/>
        </w:rPr>
        <w:t> </w:t>
      </w:r>
      <w:r>
        <w:rPr/>
        <w:t>416.</w:t>
      </w:r>
      <w:r>
        <w:rPr>
          <w:spacing w:val="-11"/>
        </w:rPr>
        <w:t> </w:t>
      </w:r>
      <w:r>
        <w:rPr/>
        <w:t>Las</w:t>
      </w:r>
      <w:r>
        <w:rPr>
          <w:spacing w:val="-12"/>
        </w:rPr>
        <w:t> </w:t>
      </w:r>
      <w:r>
        <w:rPr/>
        <w:t>edificaciones</w:t>
      </w:r>
      <w:r>
        <w:rPr>
          <w:spacing w:val="-12"/>
        </w:rPr>
        <w:t> </w:t>
      </w:r>
      <w:r>
        <w:rPr/>
        <w:t>tendrán</w:t>
      </w:r>
      <w:r>
        <w:rPr>
          <w:spacing w:val="-15"/>
        </w:rPr>
        <w:t> </w:t>
      </w:r>
      <w:r>
        <w:rPr/>
        <w:t>siempre</w:t>
      </w:r>
      <w:r>
        <w:rPr>
          <w:spacing w:val="-12"/>
        </w:rPr>
        <w:t> </w:t>
      </w:r>
      <w:r>
        <w:rPr/>
        <w:t>escaleras</w:t>
      </w:r>
      <w:r>
        <w:rPr>
          <w:spacing w:val="-12"/>
        </w:rPr>
        <w:t> </w:t>
      </w:r>
      <w:r>
        <w:rPr/>
        <w:t>o</w:t>
      </w:r>
      <w:r>
        <w:rPr>
          <w:spacing w:val="-15"/>
        </w:rPr>
        <w:t> </w:t>
      </w:r>
      <w:r>
        <w:rPr/>
        <w:t>rampas</w:t>
      </w:r>
      <w:r>
        <w:rPr>
          <w:spacing w:val="-12"/>
        </w:rPr>
        <w:t> </w:t>
      </w:r>
      <w:r>
        <w:rPr/>
        <w:t>peatonales</w:t>
      </w:r>
      <w:r>
        <w:rPr>
          <w:spacing w:val="-14"/>
        </w:rPr>
        <w:t> </w:t>
      </w:r>
      <w:r>
        <w:rPr/>
        <w:t>que</w:t>
      </w:r>
      <w:r>
        <w:rPr>
          <w:spacing w:val="-13"/>
        </w:rPr>
        <w:t> </w:t>
      </w:r>
      <w:r>
        <w:rPr/>
        <w:t>comuniquen todos</w:t>
      </w:r>
      <w:r>
        <w:rPr>
          <w:spacing w:val="-10"/>
        </w:rPr>
        <w:t> </w:t>
      </w:r>
      <w:r>
        <w:rPr/>
        <w:t>sus</w:t>
      </w:r>
      <w:r>
        <w:rPr>
          <w:spacing w:val="-10"/>
        </w:rPr>
        <w:t> </w:t>
      </w:r>
      <w:r>
        <w:rPr/>
        <w:t>niveles,</w:t>
      </w:r>
      <w:r>
        <w:rPr>
          <w:spacing w:val="-9"/>
        </w:rPr>
        <w:t> </w:t>
      </w:r>
      <w:r>
        <w:rPr/>
        <w:t>aun</w:t>
      </w:r>
      <w:r>
        <w:rPr>
          <w:spacing w:val="-10"/>
        </w:rPr>
        <w:t> </w:t>
      </w:r>
      <w:r>
        <w:rPr/>
        <w:t>cuando</w:t>
      </w:r>
      <w:r>
        <w:rPr>
          <w:spacing w:val="-10"/>
        </w:rPr>
        <w:t> </w:t>
      </w:r>
      <w:r>
        <w:rPr/>
        <w:t>existan</w:t>
      </w:r>
      <w:r>
        <w:rPr>
          <w:spacing w:val="-10"/>
        </w:rPr>
        <w:t> </w:t>
      </w:r>
      <w:r>
        <w:rPr/>
        <w:t>elevadores,</w:t>
      </w:r>
      <w:r>
        <w:rPr>
          <w:spacing w:val="-9"/>
        </w:rPr>
        <w:t> </w:t>
      </w:r>
      <w:r>
        <w:rPr/>
        <w:t>escaleras</w:t>
      </w:r>
      <w:r>
        <w:rPr>
          <w:spacing w:val="-9"/>
        </w:rPr>
        <w:t> </w:t>
      </w:r>
      <w:r>
        <w:rPr/>
        <w:t>eléctricas</w:t>
      </w:r>
      <w:r>
        <w:rPr>
          <w:spacing w:val="-10"/>
        </w:rPr>
        <w:t> </w:t>
      </w:r>
      <w:r>
        <w:rPr/>
        <w:t>o</w:t>
      </w:r>
      <w:r>
        <w:rPr>
          <w:spacing w:val="-11"/>
        </w:rPr>
        <w:t> </w:t>
      </w:r>
      <w:r>
        <w:rPr/>
        <w:t>montacargas,</w:t>
      </w:r>
      <w:r>
        <w:rPr>
          <w:spacing w:val="-9"/>
        </w:rPr>
        <w:t> </w:t>
      </w:r>
      <w:r>
        <w:rPr/>
        <w:t>así</w:t>
      </w:r>
      <w:r>
        <w:rPr>
          <w:spacing w:val="-13"/>
        </w:rPr>
        <w:t> </w:t>
      </w:r>
      <w:r>
        <w:rPr/>
        <w:t>como</w:t>
      </w:r>
      <w:r>
        <w:rPr>
          <w:spacing w:val="-9"/>
        </w:rPr>
        <w:t> </w:t>
      </w:r>
      <w:r>
        <w:rPr/>
        <w:t>las condiciones de diseño que establezcan las normas técnicas aplicables, para efectos de seguridad de las personas.</w:t>
      </w:r>
    </w:p>
    <w:p>
      <w:pPr>
        <w:pStyle w:val="BodyText"/>
        <w:spacing w:before="136"/>
        <w:ind w:firstLine="0"/>
        <w:jc w:val="left"/>
      </w:pPr>
    </w:p>
    <w:p>
      <w:pPr>
        <w:pStyle w:val="Heading1"/>
        <w:ind w:left="3"/>
      </w:pPr>
      <w:r>
        <w:rPr/>
        <w:t>SECCIÓN</w:t>
      </w:r>
      <w:r>
        <w:rPr>
          <w:spacing w:val="-10"/>
        </w:rPr>
        <w:t> </w:t>
      </w:r>
      <w:r>
        <w:rPr/>
        <w:t>II.</w:t>
      </w:r>
      <w:r>
        <w:rPr>
          <w:spacing w:val="-10"/>
        </w:rPr>
        <w:t> </w:t>
      </w:r>
      <w:r>
        <w:rPr/>
        <w:t>ESTACIONAMIENTOS</w:t>
      </w:r>
      <w:r>
        <w:rPr>
          <w:spacing w:val="-9"/>
        </w:rPr>
        <w:t> </w:t>
      </w:r>
      <w:r>
        <w:rPr>
          <w:spacing w:val="-2"/>
        </w:rPr>
        <w:t>PÚBLICOS</w:t>
      </w:r>
    </w:p>
    <w:p>
      <w:pPr>
        <w:pStyle w:val="BodyText"/>
        <w:spacing w:before="235"/>
        <w:ind w:firstLine="0"/>
        <w:jc w:val="left"/>
        <w:rPr>
          <w:rFonts w:ascii="Arial"/>
          <w:b/>
        </w:rPr>
      </w:pPr>
    </w:p>
    <w:p>
      <w:pPr>
        <w:pStyle w:val="BodyText"/>
        <w:spacing w:line="232" w:lineRule="auto"/>
        <w:ind w:left="139" w:right="134"/>
      </w:pPr>
      <w:r>
        <w:rPr/>
        <w:t>ARTÍCULO 417. Todo estacionamiento, destinado al servicio público sean de cobro o no, deberán estar acorde con la presente sección.</w:t>
      </w:r>
    </w:p>
    <w:p>
      <w:pPr>
        <w:pStyle w:val="BodyText"/>
        <w:spacing w:line="232" w:lineRule="auto" w:before="148"/>
        <w:ind w:left="139" w:right="132"/>
      </w:pPr>
      <w:r>
        <w:rPr/>
        <w:t>ARTÍCULO</w:t>
      </w:r>
      <w:r>
        <w:rPr>
          <w:spacing w:val="-9"/>
        </w:rPr>
        <w:t> </w:t>
      </w:r>
      <w:r>
        <w:rPr/>
        <w:t>418.</w:t>
      </w:r>
      <w:r>
        <w:rPr>
          <w:spacing w:val="-8"/>
        </w:rPr>
        <w:t> </w:t>
      </w:r>
      <w:r>
        <w:rPr/>
        <w:t>Son</w:t>
      </w:r>
      <w:r>
        <w:rPr>
          <w:spacing w:val="-10"/>
        </w:rPr>
        <w:t> </w:t>
      </w:r>
      <w:r>
        <w:rPr/>
        <w:t>condiciones</w:t>
      </w:r>
      <w:r>
        <w:rPr>
          <w:spacing w:val="-7"/>
        </w:rPr>
        <w:t> </w:t>
      </w:r>
      <w:r>
        <w:rPr/>
        <w:t>mínimas</w:t>
      </w:r>
      <w:r>
        <w:rPr>
          <w:spacing w:val="-7"/>
        </w:rPr>
        <w:t> </w:t>
      </w:r>
      <w:r>
        <w:rPr/>
        <w:t>para</w:t>
      </w:r>
      <w:r>
        <w:rPr>
          <w:spacing w:val="-10"/>
        </w:rPr>
        <w:t> </w:t>
      </w:r>
      <w:r>
        <w:rPr/>
        <w:t>el</w:t>
      </w:r>
      <w:r>
        <w:rPr>
          <w:spacing w:val="-11"/>
        </w:rPr>
        <w:t> </w:t>
      </w:r>
      <w:r>
        <w:rPr/>
        <w:t>proyecto</w:t>
      </w:r>
      <w:r>
        <w:rPr>
          <w:spacing w:val="-9"/>
        </w:rPr>
        <w:t> </w:t>
      </w:r>
      <w:r>
        <w:rPr/>
        <w:t>de</w:t>
      </w:r>
      <w:r>
        <w:rPr>
          <w:spacing w:val="-10"/>
        </w:rPr>
        <w:t> </w:t>
      </w:r>
      <w:r>
        <w:rPr/>
        <w:t>estacionamientos</w:t>
      </w:r>
      <w:r>
        <w:rPr>
          <w:spacing w:val="-12"/>
        </w:rPr>
        <w:t> </w:t>
      </w:r>
      <w:r>
        <w:rPr/>
        <w:t>que</w:t>
      </w:r>
      <w:r>
        <w:rPr>
          <w:spacing w:val="-8"/>
        </w:rPr>
        <w:t> </w:t>
      </w:r>
      <w:r>
        <w:rPr/>
        <w:t>den</w:t>
      </w:r>
      <w:r>
        <w:rPr>
          <w:spacing w:val="-10"/>
        </w:rPr>
        <w:t> </w:t>
      </w:r>
      <w:r>
        <w:rPr/>
        <w:t>servicio</w:t>
      </w:r>
      <w:r>
        <w:rPr>
          <w:spacing w:val="-7"/>
        </w:rPr>
        <w:t> </w:t>
      </w:r>
      <w:r>
        <w:rPr/>
        <w:t>al público, las siguientes:</w:t>
      </w:r>
    </w:p>
    <w:p>
      <w:pPr>
        <w:pStyle w:val="ListParagraph"/>
        <w:numPr>
          <w:ilvl w:val="0"/>
          <w:numId w:val="118"/>
        </w:numPr>
        <w:tabs>
          <w:tab w:pos="2268" w:val="left" w:leader="none"/>
        </w:tabs>
        <w:spacing w:line="240" w:lineRule="auto" w:before="139" w:after="0"/>
        <w:ind w:left="2268" w:right="0" w:hanging="989"/>
        <w:jc w:val="left"/>
        <w:rPr>
          <w:sz w:val="22"/>
        </w:rPr>
      </w:pPr>
      <w:r>
        <w:rPr>
          <w:sz w:val="22"/>
        </w:rPr>
        <w:t>Deberán</w:t>
      </w:r>
      <w:r>
        <w:rPr>
          <w:spacing w:val="-6"/>
          <w:sz w:val="22"/>
        </w:rPr>
        <w:t> </w:t>
      </w:r>
      <w:r>
        <w:rPr>
          <w:sz w:val="22"/>
        </w:rPr>
        <w:t>estar</w:t>
      </w:r>
      <w:r>
        <w:rPr>
          <w:spacing w:val="-6"/>
          <w:sz w:val="22"/>
        </w:rPr>
        <w:t> </w:t>
      </w:r>
      <w:r>
        <w:rPr>
          <w:sz w:val="22"/>
        </w:rPr>
        <w:t>drenados</w:t>
      </w:r>
      <w:r>
        <w:rPr>
          <w:spacing w:val="-9"/>
          <w:sz w:val="22"/>
        </w:rPr>
        <w:t> </w:t>
      </w:r>
      <w:r>
        <w:rPr>
          <w:spacing w:val="-2"/>
          <w:sz w:val="22"/>
        </w:rPr>
        <w:t>adecuadamente;</w:t>
      </w:r>
    </w:p>
    <w:p>
      <w:pPr>
        <w:pStyle w:val="ListParagraph"/>
        <w:numPr>
          <w:ilvl w:val="0"/>
          <w:numId w:val="118"/>
        </w:numPr>
        <w:tabs>
          <w:tab w:pos="2266" w:val="left" w:leader="none"/>
          <w:tab w:pos="2268" w:val="left" w:leader="none"/>
        </w:tabs>
        <w:spacing w:line="232" w:lineRule="auto" w:before="144" w:after="0"/>
        <w:ind w:left="2268" w:right="130" w:hanging="989"/>
        <w:jc w:val="both"/>
        <w:rPr>
          <w:sz w:val="22"/>
        </w:rPr>
      </w:pPr>
      <w:r>
        <w:rPr>
          <w:sz w:val="22"/>
        </w:rPr>
        <w:t>Tendrán</w:t>
      </w:r>
      <w:r>
        <w:rPr>
          <w:spacing w:val="-2"/>
          <w:sz w:val="22"/>
        </w:rPr>
        <w:t> </w:t>
      </w:r>
      <w:r>
        <w:rPr>
          <w:sz w:val="22"/>
        </w:rPr>
        <w:t>carriles</w:t>
      </w:r>
      <w:r>
        <w:rPr>
          <w:spacing w:val="-1"/>
          <w:sz w:val="22"/>
        </w:rPr>
        <w:t> </w:t>
      </w:r>
      <w:r>
        <w:rPr>
          <w:sz w:val="22"/>
        </w:rPr>
        <w:t>separados, debidamente</w:t>
      </w:r>
      <w:r>
        <w:rPr>
          <w:spacing w:val="-1"/>
          <w:sz w:val="22"/>
        </w:rPr>
        <w:t> </w:t>
      </w:r>
      <w:r>
        <w:rPr>
          <w:sz w:val="22"/>
        </w:rPr>
        <w:t>señalados, para</w:t>
      </w:r>
      <w:r>
        <w:rPr>
          <w:spacing w:val="-1"/>
          <w:sz w:val="22"/>
        </w:rPr>
        <w:t> </w:t>
      </w:r>
      <w:r>
        <w:rPr>
          <w:sz w:val="22"/>
        </w:rPr>
        <w:t>la</w:t>
      </w:r>
      <w:r>
        <w:rPr>
          <w:spacing w:val="-1"/>
          <w:sz w:val="22"/>
        </w:rPr>
        <w:t> </w:t>
      </w:r>
      <w:r>
        <w:rPr>
          <w:sz w:val="22"/>
        </w:rPr>
        <w:t>entrada</w:t>
      </w:r>
      <w:r>
        <w:rPr>
          <w:spacing w:val="-1"/>
          <w:sz w:val="22"/>
        </w:rPr>
        <w:t> </w:t>
      </w:r>
      <w:r>
        <w:rPr>
          <w:sz w:val="22"/>
        </w:rPr>
        <w:t>y</w:t>
      </w:r>
      <w:r>
        <w:rPr>
          <w:spacing w:val="-4"/>
          <w:sz w:val="22"/>
        </w:rPr>
        <w:t> </w:t>
      </w:r>
      <w:r>
        <w:rPr>
          <w:sz w:val="22"/>
        </w:rPr>
        <w:t>salida de</w:t>
      </w:r>
      <w:r>
        <w:rPr>
          <w:spacing w:val="-5"/>
          <w:sz w:val="22"/>
        </w:rPr>
        <w:t> </w:t>
      </w:r>
      <w:r>
        <w:rPr>
          <w:sz w:val="22"/>
        </w:rPr>
        <w:t>los</w:t>
      </w:r>
      <w:r>
        <w:rPr>
          <w:spacing w:val="-5"/>
          <w:sz w:val="22"/>
        </w:rPr>
        <w:t> </w:t>
      </w:r>
      <w:r>
        <w:rPr>
          <w:sz w:val="22"/>
        </w:rPr>
        <w:t>vehículos,</w:t>
      </w:r>
      <w:r>
        <w:rPr>
          <w:spacing w:val="-4"/>
          <w:sz w:val="22"/>
        </w:rPr>
        <w:t> </w:t>
      </w:r>
      <w:r>
        <w:rPr>
          <w:sz w:val="22"/>
        </w:rPr>
        <w:t>con</w:t>
      </w:r>
      <w:r>
        <w:rPr>
          <w:spacing w:val="-5"/>
          <w:sz w:val="22"/>
        </w:rPr>
        <w:t> </w:t>
      </w:r>
      <w:r>
        <w:rPr>
          <w:sz w:val="22"/>
        </w:rPr>
        <w:t>una</w:t>
      </w:r>
      <w:r>
        <w:rPr>
          <w:spacing w:val="-5"/>
          <w:sz w:val="22"/>
        </w:rPr>
        <w:t> </w:t>
      </w:r>
      <w:r>
        <w:rPr>
          <w:sz w:val="22"/>
        </w:rPr>
        <w:t>anchura</w:t>
      </w:r>
      <w:r>
        <w:rPr>
          <w:spacing w:val="-10"/>
          <w:sz w:val="22"/>
        </w:rPr>
        <w:t> </w:t>
      </w:r>
      <w:r>
        <w:rPr>
          <w:sz w:val="22"/>
        </w:rPr>
        <w:t>mínima</w:t>
      </w:r>
      <w:r>
        <w:rPr>
          <w:spacing w:val="-5"/>
          <w:sz w:val="22"/>
        </w:rPr>
        <w:t> </w:t>
      </w:r>
      <w:r>
        <w:rPr>
          <w:sz w:val="22"/>
        </w:rPr>
        <w:t>de</w:t>
      </w:r>
      <w:r>
        <w:rPr>
          <w:spacing w:val="-5"/>
          <w:sz w:val="22"/>
        </w:rPr>
        <w:t> </w:t>
      </w:r>
      <w:r>
        <w:rPr>
          <w:sz w:val="22"/>
        </w:rPr>
        <w:t>2.70</w:t>
      </w:r>
      <w:r>
        <w:rPr>
          <w:spacing w:val="-5"/>
          <w:sz w:val="22"/>
        </w:rPr>
        <w:t> </w:t>
      </w:r>
      <w:r>
        <w:rPr>
          <w:sz w:val="22"/>
        </w:rPr>
        <w:t>(dos</w:t>
      </w:r>
      <w:r>
        <w:rPr>
          <w:spacing w:val="-7"/>
          <w:sz w:val="22"/>
        </w:rPr>
        <w:t> </w:t>
      </w:r>
      <w:r>
        <w:rPr>
          <w:sz w:val="22"/>
        </w:rPr>
        <w:t>punto</w:t>
      </w:r>
      <w:r>
        <w:rPr>
          <w:spacing w:val="-7"/>
          <w:sz w:val="22"/>
        </w:rPr>
        <w:t> </w:t>
      </w:r>
      <w:r>
        <w:rPr>
          <w:sz w:val="22"/>
        </w:rPr>
        <w:t>setenta)</w:t>
      </w:r>
      <w:r>
        <w:rPr>
          <w:spacing w:val="-9"/>
          <w:sz w:val="22"/>
        </w:rPr>
        <w:t> </w:t>
      </w:r>
      <w:r>
        <w:rPr>
          <w:sz w:val="22"/>
        </w:rPr>
        <w:t>metros cada uno;</w:t>
      </w:r>
    </w:p>
    <w:p>
      <w:pPr>
        <w:pStyle w:val="ListParagraph"/>
        <w:numPr>
          <w:ilvl w:val="0"/>
          <w:numId w:val="118"/>
        </w:numPr>
        <w:tabs>
          <w:tab w:pos="2266" w:val="left" w:leader="none"/>
          <w:tab w:pos="2268" w:val="left" w:leader="none"/>
        </w:tabs>
        <w:spacing w:line="232" w:lineRule="auto" w:before="148" w:after="0"/>
        <w:ind w:left="2268" w:right="133" w:hanging="989"/>
        <w:jc w:val="both"/>
        <w:rPr>
          <w:sz w:val="22"/>
        </w:rPr>
      </w:pPr>
      <w:r>
        <w:rPr>
          <w:sz w:val="22"/>
        </w:rPr>
        <w:t>Los estacionamientos de sótano deberán estar adecuadamente ventilados e iluminados y con señalamiento;</w:t>
      </w:r>
    </w:p>
    <w:p>
      <w:pPr>
        <w:pStyle w:val="ListParagraph"/>
        <w:numPr>
          <w:ilvl w:val="0"/>
          <w:numId w:val="118"/>
        </w:numPr>
        <w:tabs>
          <w:tab w:pos="2268" w:val="left" w:leader="none"/>
        </w:tabs>
        <w:spacing w:line="232" w:lineRule="auto" w:before="146" w:after="0"/>
        <w:ind w:left="2268" w:right="133" w:hanging="989"/>
        <w:jc w:val="both"/>
        <w:rPr>
          <w:sz w:val="22"/>
        </w:rPr>
      </w:pPr>
      <w:r>
        <w:rPr>
          <w:sz w:val="22"/>
        </w:rPr>
        <w:t>Tendrán</w:t>
      </w:r>
      <w:r>
        <w:rPr>
          <w:spacing w:val="-10"/>
          <w:sz w:val="22"/>
        </w:rPr>
        <w:t> </w:t>
      </w:r>
      <w:r>
        <w:rPr>
          <w:sz w:val="22"/>
        </w:rPr>
        <w:t>una</w:t>
      </w:r>
      <w:r>
        <w:rPr>
          <w:spacing w:val="-12"/>
          <w:sz w:val="22"/>
        </w:rPr>
        <w:t> </w:t>
      </w:r>
      <w:r>
        <w:rPr>
          <w:sz w:val="22"/>
        </w:rPr>
        <w:t>caseta</w:t>
      </w:r>
      <w:r>
        <w:rPr>
          <w:spacing w:val="-12"/>
          <w:sz w:val="22"/>
        </w:rPr>
        <w:t> </w:t>
      </w:r>
      <w:r>
        <w:rPr>
          <w:sz w:val="22"/>
        </w:rPr>
        <w:t>de</w:t>
      </w:r>
      <w:r>
        <w:rPr>
          <w:spacing w:val="-10"/>
          <w:sz w:val="22"/>
        </w:rPr>
        <w:t> </w:t>
      </w:r>
      <w:r>
        <w:rPr>
          <w:sz w:val="22"/>
        </w:rPr>
        <w:t>control</w:t>
      </w:r>
      <w:r>
        <w:rPr>
          <w:spacing w:val="-11"/>
          <w:sz w:val="22"/>
        </w:rPr>
        <w:t> </w:t>
      </w:r>
      <w:r>
        <w:rPr>
          <w:sz w:val="22"/>
        </w:rPr>
        <w:t>y</w:t>
      </w:r>
      <w:r>
        <w:rPr>
          <w:spacing w:val="-12"/>
          <w:sz w:val="22"/>
        </w:rPr>
        <w:t> </w:t>
      </w:r>
      <w:r>
        <w:rPr>
          <w:sz w:val="22"/>
        </w:rPr>
        <w:t>deberá</w:t>
      </w:r>
      <w:r>
        <w:rPr>
          <w:spacing w:val="-12"/>
          <w:sz w:val="22"/>
        </w:rPr>
        <w:t> </w:t>
      </w:r>
      <w:r>
        <w:rPr>
          <w:sz w:val="22"/>
        </w:rPr>
        <w:t>de</w:t>
      </w:r>
      <w:r>
        <w:rPr>
          <w:spacing w:val="-10"/>
          <w:sz w:val="22"/>
        </w:rPr>
        <w:t> </w:t>
      </w:r>
      <w:r>
        <w:rPr>
          <w:sz w:val="22"/>
        </w:rPr>
        <w:t>contar</w:t>
      </w:r>
      <w:r>
        <w:rPr>
          <w:spacing w:val="-11"/>
          <w:sz w:val="22"/>
        </w:rPr>
        <w:t> </w:t>
      </w:r>
      <w:r>
        <w:rPr>
          <w:sz w:val="22"/>
        </w:rPr>
        <w:t>con</w:t>
      </w:r>
      <w:r>
        <w:rPr>
          <w:spacing w:val="-10"/>
          <w:sz w:val="22"/>
        </w:rPr>
        <w:t> </w:t>
      </w:r>
      <w:r>
        <w:rPr>
          <w:sz w:val="22"/>
        </w:rPr>
        <w:t>servicio</w:t>
      </w:r>
      <w:r>
        <w:rPr>
          <w:spacing w:val="-10"/>
          <w:sz w:val="22"/>
        </w:rPr>
        <w:t> </w:t>
      </w:r>
      <w:r>
        <w:rPr>
          <w:sz w:val="22"/>
        </w:rPr>
        <w:t>sanitario</w:t>
      </w:r>
      <w:r>
        <w:rPr>
          <w:spacing w:val="-10"/>
          <w:sz w:val="22"/>
        </w:rPr>
        <w:t> </w:t>
      </w:r>
      <w:r>
        <w:rPr>
          <w:sz w:val="22"/>
        </w:rPr>
        <w:t>anexo a dicha caseta;</w:t>
      </w:r>
    </w:p>
    <w:p>
      <w:pPr>
        <w:pStyle w:val="ListParagraph"/>
        <w:numPr>
          <w:ilvl w:val="0"/>
          <w:numId w:val="118"/>
        </w:numPr>
        <w:tabs>
          <w:tab w:pos="2266" w:val="left" w:leader="none"/>
          <w:tab w:pos="2268" w:val="left" w:leader="none"/>
        </w:tabs>
        <w:spacing w:line="232" w:lineRule="auto" w:before="146" w:after="0"/>
        <w:ind w:left="2268" w:right="132" w:hanging="989"/>
        <w:jc w:val="both"/>
        <w:rPr>
          <w:sz w:val="22"/>
        </w:rPr>
      </w:pPr>
      <w:r>
        <w:rPr>
          <w:sz w:val="22"/>
        </w:rPr>
        <w:t>En los estacionamientos deberán existir protecciones adecuadas en rampas adecuadas,</w:t>
      </w:r>
      <w:r>
        <w:rPr>
          <w:spacing w:val="-16"/>
          <w:sz w:val="22"/>
        </w:rPr>
        <w:t> </w:t>
      </w:r>
      <w:r>
        <w:rPr>
          <w:sz w:val="22"/>
        </w:rPr>
        <w:t>colindancias,</w:t>
      </w:r>
      <w:r>
        <w:rPr>
          <w:spacing w:val="-15"/>
          <w:sz w:val="22"/>
        </w:rPr>
        <w:t> </w:t>
      </w:r>
      <w:r>
        <w:rPr>
          <w:sz w:val="22"/>
        </w:rPr>
        <w:t>fachadas</w:t>
      </w:r>
      <w:r>
        <w:rPr>
          <w:spacing w:val="-15"/>
          <w:sz w:val="22"/>
        </w:rPr>
        <w:t> </w:t>
      </w:r>
      <w:r>
        <w:rPr>
          <w:sz w:val="22"/>
        </w:rPr>
        <w:t>y</w:t>
      </w:r>
      <w:r>
        <w:rPr>
          <w:spacing w:val="-16"/>
          <w:sz w:val="22"/>
        </w:rPr>
        <w:t> </w:t>
      </w:r>
      <w:r>
        <w:rPr>
          <w:sz w:val="22"/>
        </w:rPr>
        <w:t>elementos</w:t>
      </w:r>
      <w:r>
        <w:rPr>
          <w:spacing w:val="-15"/>
          <w:sz w:val="22"/>
        </w:rPr>
        <w:t> </w:t>
      </w:r>
      <w:r>
        <w:rPr>
          <w:sz w:val="22"/>
        </w:rPr>
        <w:t>estructurales,</w:t>
      </w:r>
      <w:r>
        <w:rPr>
          <w:spacing w:val="-15"/>
          <w:sz w:val="22"/>
        </w:rPr>
        <w:t> </w:t>
      </w:r>
      <w:r>
        <w:rPr>
          <w:sz w:val="22"/>
        </w:rPr>
        <w:t>con</w:t>
      </w:r>
      <w:r>
        <w:rPr>
          <w:spacing w:val="-15"/>
          <w:sz w:val="22"/>
        </w:rPr>
        <w:t> </w:t>
      </w:r>
      <w:r>
        <w:rPr>
          <w:sz w:val="22"/>
        </w:rPr>
        <w:t>dispositivos capaces de resistir los posibles impactos de los vehículos;</w:t>
      </w:r>
    </w:p>
    <w:p>
      <w:pPr>
        <w:pStyle w:val="ListParagraph"/>
        <w:spacing w:after="0" w:line="232" w:lineRule="auto"/>
        <w:jc w:val="both"/>
        <w:rPr>
          <w:sz w:val="22"/>
        </w:rPr>
        <w:sectPr>
          <w:pgSz w:w="12240" w:h="15840"/>
          <w:pgMar w:header="355" w:footer="994" w:top="1740" w:bottom="1180" w:left="1133" w:right="1133"/>
        </w:sectPr>
      </w:pPr>
    </w:p>
    <w:p>
      <w:pPr>
        <w:pStyle w:val="ListParagraph"/>
        <w:numPr>
          <w:ilvl w:val="0"/>
          <w:numId w:val="118"/>
        </w:numPr>
        <w:tabs>
          <w:tab w:pos="2266" w:val="left" w:leader="none"/>
          <w:tab w:pos="2268" w:val="left" w:leader="none"/>
        </w:tabs>
        <w:spacing w:line="232" w:lineRule="auto" w:before="99" w:after="0"/>
        <w:ind w:left="2268" w:right="131" w:hanging="989"/>
        <w:jc w:val="both"/>
        <w:rPr>
          <w:sz w:val="22"/>
        </w:rPr>
      </w:pPr>
      <w:r>
        <w:rPr>
          <w:sz w:val="22"/>
        </w:rPr>
        <w:t>Las circulaciones para vehículos en estacionamientos, deberán estar separadas de las de peatones. Y deberán ser señaladas con indicadores de velocidad no mayores a los 15-quince kilómetros por hora;</w:t>
      </w:r>
    </w:p>
    <w:p>
      <w:pPr>
        <w:pStyle w:val="ListParagraph"/>
        <w:numPr>
          <w:ilvl w:val="0"/>
          <w:numId w:val="118"/>
        </w:numPr>
        <w:tabs>
          <w:tab w:pos="2264" w:val="left" w:leader="none"/>
          <w:tab w:pos="2268" w:val="left" w:leader="none"/>
        </w:tabs>
        <w:spacing w:line="232" w:lineRule="auto" w:before="148" w:after="0"/>
        <w:ind w:left="2268" w:right="131" w:hanging="989"/>
        <w:jc w:val="both"/>
        <w:rPr>
          <w:sz w:val="22"/>
        </w:rPr>
      </w:pPr>
      <w:r>
        <w:rPr>
          <w:sz w:val="22"/>
        </w:rPr>
        <w:t>Las circulaciones verticales para los usuarios y para el personal de los estacionamientos públicos estarán separadas entre sí y las destinadas a los vehículos. Deberán ubicarse en lugares independientes de la zona de recepción y entrega de vehículos; y</w:t>
      </w:r>
    </w:p>
    <w:p>
      <w:pPr>
        <w:pStyle w:val="ListParagraph"/>
        <w:numPr>
          <w:ilvl w:val="0"/>
          <w:numId w:val="118"/>
        </w:numPr>
        <w:tabs>
          <w:tab w:pos="2265" w:val="left" w:leader="none"/>
        </w:tabs>
        <w:spacing w:line="240" w:lineRule="auto" w:before="142" w:after="0"/>
        <w:ind w:left="2265" w:right="0" w:hanging="986"/>
        <w:jc w:val="both"/>
        <w:rPr>
          <w:sz w:val="22"/>
        </w:rPr>
      </w:pPr>
      <w:r>
        <w:rPr>
          <w:sz w:val="22"/>
        </w:rPr>
        <w:t>Contar</w:t>
      </w:r>
      <w:r>
        <w:rPr>
          <w:spacing w:val="-8"/>
          <w:sz w:val="22"/>
        </w:rPr>
        <w:t> </w:t>
      </w:r>
      <w:r>
        <w:rPr>
          <w:sz w:val="22"/>
        </w:rPr>
        <w:t>con</w:t>
      </w:r>
      <w:r>
        <w:rPr>
          <w:spacing w:val="-5"/>
          <w:sz w:val="22"/>
        </w:rPr>
        <w:t> </w:t>
      </w:r>
      <w:r>
        <w:rPr>
          <w:sz w:val="22"/>
        </w:rPr>
        <w:t>cajones</w:t>
      </w:r>
      <w:r>
        <w:rPr>
          <w:spacing w:val="-7"/>
          <w:sz w:val="22"/>
        </w:rPr>
        <w:t> </w:t>
      </w:r>
      <w:r>
        <w:rPr>
          <w:sz w:val="22"/>
        </w:rPr>
        <w:t>exclusivos</w:t>
      </w:r>
      <w:r>
        <w:rPr>
          <w:spacing w:val="-5"/>
          <w:sz w:val="22"/>
        </w:rPr>
        <w:t> </w:t>
      </w:r>
      <w:r>
        <w:rPr>
          <w:sz w:val="22"/>
        </w:rPr>
        <w:t>para</w:t>
      </w:r>
      <w:r>
        <w:rPr>
          <w:spacing w:val="-5"/>
          <w:sz w:val="22"/>
        </w:rPr>
        <w:t> </w:t>
      </w:r>
      <w:r>
        <w:rPr>
          <w:sz w:val="22"/>
        </w:rPr>
        <w:t>personas</w:t>
      </w:r>
      <w:r>
        <w:rPr>
          <w:spacing w:val="-4"/>
          <w:sz w:val="22"/>
        </w:rPr>
        <w:t> </w:t>
      </w:r>
      <w:r>
        <w:rPr>
          <w:sz w:val="22"/>
        </w:rPr>
        <w:t>con</w:t>
      </w:r>
      <w:r>
        <w:rPr>
          <w:spacing w:val="-4"/>
          <w:sz w:val="22"/>
        </w:rPr>
        <w:t> </w:t>
      </w:r>
      <w:r>
        <w:rPr>
          <w:spacing w:val="-2"/>
          <w:sz w:val="22"/>
        </w:rPr>
        <w:t>discapacidad.</w:t>
      </w:r>
    </w:p>
    <w:p>
      <w:pPr>
        <w:pStyle w:val="BodyText"/>
        <w:ind w:firstLine="0"/>
        <w:jc w:val="left"/>
      </w:pPr>
    </w:p>
    <w:p>
      <w:pPr>
        <w:pStyle w:val="BodyText"/>
        <w:spacing w:before="3"/>
        <w:ind w:firstLine="0"/>
        <w:jc w:val="left"/>
      </w:pPr>
    </w:p>
    <w:p>
      <w:pPr>
        <w:pStyle w:val="BodyText"/>
        <w:spacing w:line="235" w:lineRule="auto"/>
        <w:ind w:left="139" w:right="134"/>
      </w:pPr>
      <w:r>
        <w:rPr/>
        <w:t>ARTÍCULO 419. En los estacionamientos deberán existir protecciones adecuadas en rampas, colindancias, fachadas y elementos estructurales, con dispositivos capaces de resistir los posibles impactos de los automóviles.</w:t>
      </w:r>
    </w:p>
    <w:p>
      <w:pPr>
        <w:pStyle w:val="BodyText"/>
        <w:spacing w:before="252"/>
        <w:ind w:firstLine="0"/>
        <w:jc w:val="left"/>
      </w:pPr>
    </w:p>
    <w:p>
      <w:pPr>
        <w:pStyle w:val="Heading1"/>
        <w:spacing w:line="345" w:lineRule="auto"/>
        <w:ind w:left="2755" w:right="129" w:hanging="2254"/>
        <w:jc w:val="left"/>
      </w:pPr>
      <w:r>
        <w:rPr>
          <w:u w:val="single"/>
        </w:rPr>
        <w:t>CAPÍTULO</w:t>
      </w:r>
      <w:r>
        <w:rPr>
          <w:spacing w:val="-7"/>
          <w:u w:val="single"/>
        </w:rPr>
        <w:t> </w:t>
      </w:r>
      <w:r>
        <w:rPr>
          <w:u w:val="single"/>
        </w:rPr>
        <w:t>VI.</w:t>
      </w:r>
      <w:r>
        <w:rPr>
          <w:spacing w:val="-6"/>
          <w:u w:val="single"/>
        </w:rPr>
        <w:t> </w:t>
      </w:r>
      <w:r>
        <w:rPr>
          <w:u w:val="single"/>
        </w:rPr>
        <w:t>CONSTRUCCIONES</w:t>
      </w:r>
      <w:r>
        <w:rPr>
          <w:spacing w:val="-8"/>
          <w:u w:val="single"/>
        </w:rPr>
        <w:t> </w:t>
      </w:r>
      <w:r>
        <w:rPr>
          <w:u w:val="single"/>
        </w:rPr>
        <w:t>DAÑADAS</w:t>
      </w:r>
      <w:r>
        <w:rPr>
          <w:spacing w:val="-3"/>
          <w:u w:val="single"/>
        </w:rPr>
        <w:t> </w:t>
      </w:r>
      <w:r>
        <w:rPr>
          <w:u w:val="single"/>
        </w:rPr>
        <w:t>Y</w:t>
      </w:r>
      <w:r>
        <w:rPr>
          <w:spacing w:val="-8"/>
          <w:u w:val="single"/>
        </w:rPr>
        <w:t> </w:t>
      </w:r>
      <w:r>
        <w:rPr>
          <w:u w:val="single"/>
        </w:rPr>
        <w:t>CONSTRUCCIONES</w:t>
      </w:r>
      <w:r>
        <w:rPr>
          <w:spacing w:val="-7"/>
          <w:u w:val="single"/>
        </w:rPr>
        <w:t> </w:t>
      </w:r>
      <w:r>
        <w:rPr>
          <w:u w:val="single"/>
        </w:rPr>
        <w:t>PROVISIONALES</w:t>
      </w:r>
      <w:r>
        <w:rPr/>
        <w:t> SECCIÓN I. CONSTRUCCIONES DAÑADAS</w:t>
      </w:r>
    </w:p>
    <w:p>
      <w:pPr>
        <w:pStyle w:val="BodyText"/>
        <w:spacing w:before="230"/>
        <w:ind w:firstLine="0"/>
        <w:jc w:val="left"/>
        <w:rPr>
          <w:rFonts w:ascii="Arial"/>
          <w:b/>
        </w:rPr>
      </w:pPr>
    </w:p>
    <w:p>
      <w:pPr>
        <w:pStyle w:val="BodyText"/>
        <w:spacing w:line="235" w:lineRule="auto"/>
        <w:ind w:left="139" w:right="131"/>
      </w:pPr>
      <w:r>
        <w:rPr/>
        <w:t>ARTÍCULO</w:t>
      </w:r>
      <w:r>
        <w:rPr>
          <w:spacing w:val="-9"/>
        </w:rPr>
        <w:t> </w:t>
      </w:r>
      <w:r>
        <w:rPr/>
        <w:t>420.</w:t>
      </w:r>
      <w:r>
        <w:rPr>
          <w:spacing w:val="-11"/>
        </w:rPr>
        <w:t> </w:t>
      </w:r>
      <w:r>
        <w:rPr/>
        <w:t>Todo</w:t>
      </w:r>
      <w:r>
        <w:rPr>
          <w:spacing w:val="-10"/>
        </w:rPr>
        <w:t> </w:t>
      </w:r>
      <w:r>
        <w:rPr/>
        <w:t>Usuario</w:t>
      </w:r>
      <w:r>
        <w:rPr>
          <w:spacing w:val="-7"/>
        </w:rPr>
        <w:t> </w:t>
      </w:r>
      <w:r>
        <w:rPr/>
        <w:t>de</w:t>
      </w:r>
      <w:r>
        <w:rPr>
          <w:spacing w:val="-10"/>
        </w:rPr>
        <w:t> </w:t>
      </w:r>
      <w:r>
        <w:rPr/>
        <w:t>un</w:t>
      </w:r>
      <w:r>
        <w:rPr>
          <w:spacing w:val="-10"/>
        </w:rPr>
        <w:t> </w:t>
      </w:r>
      <w:r>
        <w:rPr/>
        <w:t>inmueble,</w:t>
      </w:r>
      <w:r>
        <w:rPr>
          <w:spacing w:val="-6"/>
        </w:rPr>
        <w:t> </w:t>
      </w:r>
      <w:r>
        <w:rPr/>
        <w:t>podrá</w:t>
      </w:r>
      <w:r>
        <w:rPr>
          <w:spacing w:val="-7"/>
        </w:rPr>
        <w:t> </w:t>
      </w:r>
      <w:r>
        <w:rPr/>
        <w:t>denunciar</w:t>
      </w:r>
      <w:r>
        <w:rPr>
          <w:spacing w:val="-9"/>
        </w:rPr>
        <w:t> </w:t>
      </w:r>
      <w:r>
        <w:rPr/>
        <w:t>ante</w:t>
      </w:r>
      <w:r>
        <w:rPr>
          <w:spacing w:val="-10"/>
        </w:rPr>
        <w:t> </w:t>
      </w:r>
      <w:r>
        <w:rPr/>
        <w:t>la</w:t>
      </w:r>
      <w:r>
        <w:rPr>
          <w:spacing w:val="-10"/>
        </w:rPr>
        <w:t> </w:t>
      </w:r>
      <w:r>
        <w:rPr/>
        <w:t>Secretaría</w:t>
      </w:r>
      <w:r>
        <w:rPr>
          <w:spacing w:val="-7"/>
        </w:rPr>
        <w:t> </w:t>
      </w:r>
      <w:r>
        <w:rPr/>
        <w:t>los</w:t>
      </w:r>
      <w:r>
        <w:rPr>
          <w:spacing w:val="-7"/>
        </w:rPr>
        <w:t> </w:t>
      </w:r>
      <w:r>
        <w:rPr/>
        <w:t>daños</w:t>
      </w:r>
      <w:r>
        <w:rPr>
          <w:spacing w:val="-9"/>
        </w:rPr>
        <w:t> </w:t>
      </w:r>
      <w:r>
        <w:rPr/>
        <w:t>de</w:t>
      </w:r>
      <w:r>
        <w:rPr>
          <w:spacing w:val="-12"/>
        </w:rPr>
        <w:t> </w:t>
      </w:r>
      <w:r>
        <w:rPr/>
        <w:t>que tenga</w:t>
      </w:r>
      <w:r>
        <w:rPr>
          <w:spacing w:val="-6"/>
        </w:rPr>
        <w:t> </w:t>
      </w:r>
      <w:r>
        <w:rPr/>
        <w:t>conocimiento</w:t>
      </w:r>
      <w:r>
        <w:rPr>
          <w:spacing w:val="-9"/>
        </w:rPr>
        <w:t> </w:t>
      </w:r>
      <w:r>
        <w:rPr/>
        <w:t>que</w:t>
      </w:r>
      <w:r>
        <w:rPr>
          <w:spacing w:val="-9"/>
        </w:rPr>
        <w:t> </w:t>
      </w:r>
      <w:r>
        <w:rPr/>
        <w:t>se</w:t>
      </w:r>
      <w:r>
        <w:rPr>
          <w:spacing w:val="-6"/>
        </w:rPr>
        <w:t> </w:t>
      </w:r>
      <w:r>
        <w:rPr/>
        <w:t>presenten</w:t>
      </w:r>
      <w:r>
        <w:rPr>
          <w:spacing w:val="-7"/>
        </w:rPr>
        <w:t> </w:t>
      </w:r>
      <w:r>
        <w:rPr/>
        <w:t>en</w:t>
      </w:r>
      <w:r>
        <w:rPr>
          <w:spacing w:val="-7"/>
        </w:rPr>
        <w:t> </w:t>
      </w:r>
      <w:r>
        <w:rPr/>
        <w:t>el,</w:t>
      </w:r>
      <w:r>
        <w:rPr>
          <w:spacing w:val="-8"/>
        </w:rPr>
        <w:t> </w:t>
      </w:r>
      <w:r>
        <w:rPr/>
        <w:t>que</w:t>
      </w:r>
      <w:r>
        <w:rPr>
          <w:spacing w:val="-12"/>
        </w:rPr>
        <w:t> </w:t>
      </w:r>
      <w:r>
        <w:rPr/>
        <w:t>pueden</w:t>
      </w:r>
      <w:r>
        <w:rPr>
          <w:spacing w:val="-7"/>
        </w:rPr>
        <w:t> </w:t>
      </w:r>
      <w:r>
        <w:rPr/>
        <w:t>ser</w:t>
      </w:r>
      <w:r>
        <w:rPr>
          <w:spacing w:val="-6"/>
        </w:rPr>
        <w:t> </w:t>
      </w:r>
      <w:r>
        <w:rPr/>
        <w:t>debidos</w:t>
      </w:r>
      <w:r>
        <w:rPr>
          <w:spacing w:val="-6"/>
        </w:rPr>
        <w:t> </w:t>
      </w:r>
      <w:r>
        <w:rPr/>
        <w:t>a</w:t>
      </w:r>
      <w:r>
        <w:rPr>
          <w:spacing w:val="-6"/>
        </w:rPr>
        <w:t> </w:t>
      </w:r>
      <w:r>
        <w:rPr/>
        <w:t>efectos</w:t>
      </w:r>
      <w:r>
        <w:rPr>
          <w:spacing w:val="-6"/>
        </w:rPr>
        <w:t> </w:t>
      </w:r>
      <w:r>
        <w:rPr/>
        <w:t>del</w:t>
      </w:r>
      <w:r>
        <w:rPr>
          <w:spacing w:val="-7"/>
        </w:rPr>
        <w:t> </w:t>
      </w:r>
      <w:r>
        <w:rPr/>
        <w:t>viento,</w:t>
      </w:r>
      <w:r>
        <w:rPr>
          <w:spacing w:val="-5"/>
        </w:rPr>
        <w:t> </w:t>
      </w:r>
      <w:r>
        <w:rPr/>
        <w:t>explosión, incendio, hundimiento y</w:t>
      </w:r>
      <w:r>
        <w:rPr>
          <w:spacing w:val="-1"/>
        </w:rPr>
        <w:t> </w:t>
      </w:r>
      <w:r>
        <w:rPr/>
        <w:t>a las cargas adicionales que obran sobre la construcción, o al deterioro de los materiales e instalaciones, o alguna otra causa análoga.</w:t>
      </w:r>
    </w:p>
    <w:p>
      <w:pPr>
        <w:pStyle w:val="BodyText"/>
        <w:spacing w:line="235" w:lineRule="auto"/>
        <w:ind w:left="139" w:right="129"/>
      </w:pPr>
      <w:r>
        <w:rPr/>
        <w:t>ARTÍCULO</w:t>
      </w:r>
      <w:r>
        <w:rPr>
          <w:spacing w:val="-9"/>
        </w:rPr>
        <w:t> </w:t>
      </w:r>
      <w:r>
        <w:rPr/>
        <w:t>421.</w:t>
      </w:r>
      <w:r>
        <w:rPr>
          <w:spacing w:val="-8"/>
        </w:rPr>
        <w:t> </w:t>
      </w:r>
      <w:r>
        <w:rPr/>
        <w:t>Por</w:t>
      </w:r>
      <w:r>
        <w:rPr>
          <w:spacing w:val="-9"/>
        </w:rPr>
        <w:t> </w:t>
      </w:r>
      <w:r>
        <w:rPr/>
        <w:t>disposiciones</w:t>
      </w:r>
      <w:r>
        <w:rPr>
          <w:spacing w:val="-7"/>
        </w:rPr>
        <w:t> </w:t>
      </w:r>
      <w:r>
        <w:rPr/>
        <w:t>de</w:t>
      </w:r>
      <w:r>
        <w:rPr>
          <w:spacing w:val="-10"/>
        </w:rPr>
        <w:t> </w:t>
      </w:r>
      <w:r>
        <w:rPr/>
        <w:t>la</w:t>
      </w:r>
      <w:r>
        <w:rPr>
          <w:spacing w:val="-7"/>
        </w:rPr>
        <w:t> </w:t>
      </w:r>
      <w:r>
        <w:rPr/>
        <w:t>Secretaría,</w:t>
      </w:r>
      <w:r>
        <w:rPr>
          <w:spacing w:val="-6"/>
        </w:rPr>
        <w:t> </w:t>
      </w:r>
      <w:r>
        <w:rPr/>
        <w:t>los</w:t>
      </w:r>
      <w:r>
        <w:rPr>
          <w:spacing w:val="-10"/>
        </w:rPr>
        <w:t> </w:t>
      </w:r>
      <w:r>
        <w:rPr/>
        <w:t>Propietarios</w:t>
      </w:r>
      <w:r>
        <w:rPr>
          <w:spacing w:val="-9"/>
        </w:rPr>
        <w:t> </w:t>
      </w:r>
      <w:r>
        <w:rPr/>
        <w:t>o</w:t>
      </w:r>
      <w:r>
        <w:rPr>
          <w:spacing w:val="-10"/>
        </w:rPr>
        <w:t> </w:t>
      </w:r>
      <w:r>
        <w:rPr/>
        <w:t>usuarios</w:t>
      </w:r>
      <w:r>
        <w:rPr>
          <w:spacing w:val="-7"/>
        </w:rPr>
        <w:t> </w:t>
      </w:r>
      <w:r>
        <w:rPr/>
        <w:t>de</w:t>
      </w:r>
      <w:r>
        <w:rPr>
          <w:spacing w:val="-10"/>
        </w:rPr>
        <w:t> </w:t>
      </w:r>
      <w:r>
        <w:rPr/>
        <w:t>edificaciones</w:t>
      </w:r>
      <w:r>
        <w:rPr>
          <w:spacing w:val="-12"/>
        </w:rPr>
        <w:t> </w:t>
      </w:r>
      <w:r>
        <w:rPr/>
        <w:t>que presenten daños, recabarán un dictamen de estabilidad y seguridad por parte de un Asesor en seguridad estructural, y</w:t>
      </w:r>
      <w:r>
        <w:rPr>
          <w:spacing w:val="-2"/>
        </w:rPr>
        <w:t> </w:t>
      </w:r>
      <w:r>
        <w:rPr/>
        <w:t>el buen estado de las instalaciones, por parte de los Asesores respectivos. Si los dictámenes demuestran que no afectan la estabilidad y buen funcionamiento de las instalaciones</w:t>
      </w:r>
      <w:r>
        <w:rPr>
          <w:spacing w:val="-11"/>
        </w:rPr>
        <w:t> </w:t>
      </w:r>
      <w:r>
        <w:rPr/>
        <w:t>de</w:t>
      </w:r>
      <w:r>
        <w:rPr>
          <w:spacing w:val="-12"/>
        </w:rPr>
        <w:t> </w:t>
      </w:r>
      <w:r>
        <w:rPr/>
        <w:t>la</w:t>
      </w:r>
      <w:r>
        <w:rPr>
          <w:spacing w:val="-11"/>
        </w:rPr>
        <w:t> </w:t>
      </w:r>
      <w:r>
        <w:rPr/>
        <w:t>edificación</w:t>
      </w:r>
      <w:r>
        <w:rPr>
          <w:spacing w:val="-12"/>
        </w:rPr>
        <w:t> </w:t>
      </w:r>
      <w:r>
        <w:rPr/>
        <w:t>en</w:t>
      </w:r>
      <w:r>
        <w:rPr>
          <w:spacing w:val="-12"/>
        </w:rPr>
        <w:t> </w:t>
      </w:r>
      <w:r>
        <w:rPr/>
        <w:t>su</w:t>
      </w:r>
      <w:r>
        <w:rPr>
          <w:spacing w:val="-11"/>
        </w:rPr>
        <w:t> </w:t>
      </w:r>
      <w:r>
        <w:rPr/>
        <w:t>conjunto</w:t>
      </w:r>
      <w:r>
        <w:rPr>
          <w:spacing w:val="-14"/>
        </w:rPr>
        <w:t> </w:t>
      </w:r>
      <w:r>
        <w:rPr/>
        <w:t>o</w:t>
      </w:r>
      <w:r>
        <w:rPr>
          <w:spacing w:val="-11"/>
        </w:rPr>
        <w:t> </w:t>
      </w:r>
      <w:r>
        <w:rPr/>
        <w:t>de</w:t>
      </w:r>
      <w:r>
        <w:rPr>
          <w:spacing w:val="-11"/>
        </w:rPr>
        <w:t> </w:t>
      </w:r>
      <w:r>
        <w:rPr/>
        <w:t>una</w:t>
      </w:r>
      <w:r>
        <w:rPr>
          <w:spacing w:val="-11"/>
        </w:rPr>
        <w:t> </w:t>
      </w:r>
      <w:r>
        <w:rPr/>
        <w:t>parte</w:t>
      </w:r>
      <w:r>
        <w:rPr>
          <w:spacing w:val="-11"/>
        </w:rPr>
        <w:t> </w:t>
      </w:r>
      <w:r>
        <w:rPr/>
        <w:t>significativa</w:t>
      </w:r>
      <w:r>
        <w:rPr>
          <w:spacing w:val="-11"/>
        </w:rPr>
        <w:t> </w:t>
      </w:r>
      <w:r>
        <w:rPr/>
        <w:t>de</w:t>
      </w:r>
      <w:r>
        <w:rPr>
          <w:spacing w:val="-12"/>
        </w:rPr>
        <w:t> </w:t>
      </w:r>
      <w:r>
        <w:rPr/>
        <w:t>la</w:t>
      </w:r>
      <w:r>
        <w:rPr>
          <w:spacing w:val="-11"/>
        </w:rPr>
        <w:t> </w:t>
      </w:r>
      <w:r>
        <w:rPr/>
        <w:t>misma,</w:t>
      </w:r>
      <w:r>
        <w:rPr>
          <w:spacing w:val="-10"/>
        </w:rPr>
        <w:t> </w:t>
      </w:r>
      <w:r>
        <w:rPr/>
        <w:t>puede</w:t>
      </w:r>
      <w:r>
        <w:rPr>
          <w:spacing w:val="-14"/>
        </w:rPr>
        <w:t> </w:t>
      </w:r>
      <w:r>
        <w:rPr/>
        <w:t>dejarse en su situación actual, o bien solo repararse o reforzarse o, si así lo determinan los estudios, proceder a la demolición.</w:t>
      </w:r>
    </w:p>
    <w:p>
      <w:pPr>
        <w:pStyle w:val="BodyText"/>
        <w:spacing w:line="232" w:lineRule="auto" w:before="143"/>
        <w:ind w:left="139" w:right="136"/>
      </w:pPr>
      <w:r>
        <w:rPr/>
        <w:t>Si la Secretaría, por haber detectado el posible daño, solicita tales estudios y el particular no los llevará a cabo, podrá solicitar peritajes a los Colegios especializados, según sea el caso y dictar medidas en consecuencia, independientemente de la calificación de sanciones.</w:t>
      </w:r>
    </w:p>
    <w:p>
      <w:pPr>
        <w:pStyle w:val="BodyText"/>
        <w:spacing w:line="232" w:lineRule="auto" w:before="150"/>
        <w:ind w:left="139" w:right="135"/>
      </w:pPr>
      <w:r>
        <w:rPr/>
        <w:t>ARTÍCULO 422. Para los efectos de la aplicación del Artículo 436, la Secretaría procederá de la siguiente manera:</w:t>
      </w:r>
    </w:p>
    <w:p>
      <w:pPr>
        <w:pStyle w:val="ListParagraph"/>
        <w:numPr>
          <w:ilvl w:val="0"/>
          <w:numId w:val="119"/>
        </w:numPr>
        <w:tabs>
          <w:tab w:pos="1279" w:val="left" w:leader="none"/>
          <w:tab w:pos="1281" w:val="left" w:leader="none"/>
        </w:tabs>
        <w:spacing w:line="232" w:lineRule="auto" w:before="148" w:after="0"/>
        <w:ind w:left="1281" w:right="131" w:hanging="243"/>
        <w:jc w:val="both"/>
        <w:rPr>
          <w:sz w:val="22"/>
        </w:rPr>
      </w:pPr>
      <w:r>
        <w:rPr>
          <w:sz w:val="22"/>
        </w:rPr>
        <w:t>Requerirá al Propietario, poseedor o responsable del edificio dañado, para que en el término</w:t>
      </w:r>
      <w:r>
        <w:rPr>
          <w:spacing w:val="-15"/>
          <w:sz w:val="22"/>
        </w:rPr>
        <w:t> </w:t>
      </w:r>
      <w:r>
        <w:rPr>
          <w:sz w:val="22"/>
        </w:rPr>
        <w:t>de</w:t>
      </w:r>
      <w:r>
        <w:rPr>
          <w:spacing w:val="-14"/>
          <w:sz w:val="22"/>
        </w:rPr>
        <w:t> </w:t>
      </w:r>
      <w:r>
        <w:rPr>
          <w:sz w:val="22"/>
        </w:rPr>
        <w:t>5</w:t>
      </w:r>
      <w:r>
        <w:rPr>
          <w:spacing w:val="-16"/>
          <w:sz w:val="22"/>
        </w:rPr>
        <w:t> </w:t>
      </w:r>
      <w:r>
        <w:rPr>
          <w:sz w:val="22"/>
        </w:rPr>
        <w:t>(cinco)</w:t>
      </w:r>
      <w:r>
        <w:rPr>
          <w:spacing w:val="-12"/>
          <w:sz w:val="22"/>
        </w:rPr>
        <w:t> </w:t>
      </w:r>
      <w:r>
        <w:rPr>
          <w:sz w:val="22"/>
        </w:rPr>
        <w:t>días,</w:t>
      </w:r>
      <w:r>
        <w:rPr>
          <w:spacing w:val="-15"/>
          <w:sz w:val="22"/>
        </w:rPr>
        <w:t> </w:t>
      </w:r>
      <w:r>
        <w:rPr>
          <w:sz w:val="22"/>
        </w:rPr>
        <w:t>demuestre</w:t>
      </w:r>
      <w:r>
        <w:rPr>
          <w:spacing w:val="-16"/>
          <w:sz w:val="22"/>
        </w:rPr>
        <w:t> </w:t>
      </w:r>
      <w:r>
        <w:rPr>
          <w:sz w:val="22"/>
        </w:rPr>
        <w:t>que</w:t>
      </w:r>
      <w:r>
        <w:rPr>
          <w:spacing w:val="-15"/>
          <w:sz w:val="22"/>
        </w:rPr>
        <w:t> </w:t>
      </w:r>
      <w:r>
        <w:rPr>
          <w:sz w:val="22"/>
        </w:rPr>
        <w:t>el</w:t>
      </w:r>
      <w:r>
        <w:rPr>
          <w:spacing w:val="-15"/>
          <w:sz w:val="22"/>
        </w:rPr>
        <w:t> </w:t>
      </w:r>
      <w:r>
        <w:rPr>
          <w:sz w:val="22"/>
        </w:rPr>
        <w:t>edificio</w:t>
      </w:r>
      <w:r>
        <w:rPr>
          <w:spacing w:val="-14"/>
          <w:sz w:val="22"/>
        </w:rPr>
        <w:t> </w:t>
      </w:r>
      <w:r>
        <w:rPr>
          <w:sz w:val="22"/>
        </w:rPr>
        <w:t>cuenta</w:t>
      </w:r>
      <w:r>
        <w:rPr>
          <w:spacing w:val="-13"/>
          <w:sz w:val="22"/>
        </w:rPr>
        <w:t> </w:t>
      </w:r>
      <w:r>
        <w:rPr>
          <w:sz w:val="22"/>
        </w:rPr>
        <w:t>con</w:t>
      </w:r>
      <w:r>
        <w:rPr>
          <w:spacing w:val="-14"/>
          <w:sz w:val="22"/>
        </w:rPr>
        <w:t> </w:t>
      </w:r>
      <w:r>
        <w:rPr>
          <w:sz w:val="22"/>
        </w:rPr>
        <w:t>Licencia</w:t>
      </w:r>
      <w:r>
        <w:rPr>
          <w:spacing w:val="-14"/>
          <w:sz w:val="22"/>
        </w:rPr>
        <w:t> </w:t>
      </w:r>
      <w:r>
        <w:rPr>
          <w:sz w:val="22"/>
        </w:rPr>
        <w:t>de</w:t>
      </w:r>
      <w:r>
        <w:rPr>
          <w:spacing w:val="-16"/>
          <w:sz w:val="22"/>
        </w:rPr>
        <w:t> </w:t>
      </w:r>
      <w:r>
        <w:rPr>
          <w:sz w:val="22"/>
        </w:rPr>
        <w:t>Construcción, así como que los daños detectados no constituyen un riesgo de colapso del edificio;</w:t>
      </w:r>
    </w:p>
    <w:p>
      <w:pPr>
        <w:pStyle w:val="ListParagraph"/>
        <w:numPr>
          <w:ilvl w:val="0"/>
          <w:numId w:val="119"/>
        </w:numPr>
        <w:tabs>
          <w:tab w:pos="1281" w:val="left" w:leader="none"/>
          <w:tab w:pos="1557" w:val="left" w:leader="none"/>
        </w:tabs>
        <w:spacing w:line="235" w:lineRule="auto" w:before="146" w:after="0"/>
        <w:ind w:left="1281" w:right="130" w:hanging="243"/>
        <w:jc w:val="both"/>
        <w:rPr>
          <w:sz w:val="22"/>
        </w:rPr>
      </w:pPr>
      <w:r>
        <w:rPr>
          <w:sz w:val="22"/>
        </w:rPr>
        <w:t>Si transcurre el término y el Propietario no presenta la Licencia correspondiente, así como los dictámenes necesarios, o habiéndolo presentado, no reúnen las condiciones suficientes,</w:t>
      </w:r>
      <w:r>
        <w:rPr>
          <w:spacing w:val="-2"/>
          <w:sz w:val="22"/>
        </w:rPr>
        <w:t> </w:t>
      </w:r>
      <w:r>
        <w:rPr>
          <w:sz w:val="22"/>
        </w:rPr>
        <w:t>la Secretaría podrá dictar alguna de</w:t>
      </w:r>
      <w:r>
        <w:rPr>
          <w:spacing w:val="-3"/>
          <w:sz w:val="22"/>
        </w:rPr>
        <w:t> </w:t>
      </w:r>
      <w:r>
        <w:rPr>
          <w:sz w:val="22"/>
        </w:rPr>
        <w:t>las medidas de</w:t>
      </w:r>
      <w:r>
        <w:rPr>
          <w:spacing w:val="-3"/>
          <w:sz w:val="22"/>
        </w:rPr>
        <w:t> </w:t>
      </w:r>
      <w:r>
        <w:rPr>
          <w:sz w:val="22"/>
        </w:rPr>
        <w:t>seguridad indicadas en</w:t>
      </w:r>
    </w:p>
    <w:p>
      <w:pPr>
        <w:pStyle w:val="ListParagraph"/>
        <w:spacing w:after="0" w:line="235" w:lineRule="auto"/>
        <w:jc w:val="both"/>
        <w:rPr>
          <w:sz w:val="22"/>
        </w:rPr>
        <w:sectPr>
          <w:pgSz w:w="12240" w:h="15840"/>
          <w:pgMar w:header="355" w:footer="994" w:top="1740" w:bottom="1180" w:left="1133" w:right="1133"/>
        </w:sectPr>
      </w:pPr>
    </w:p>
    <w:p>
      <w:pPr>
        <w:pStyle w:val="BodyText"/>
        <w:spacing w:line="232" w:lineRule="auto" w:before="98"/>
        <w:ind w:left="1281" w:right="129" w:firstLine="0"/>
        <w:jc w:val="left"/>
      </w:pPr>
      <w:r>
        <w:rPr/>
        <w:t>el presente Reglamento, sin perjuicio de las responsabilidades que le sean reclamadas por la vía civil o penal, ya sea por la Secretaría o por Terceros Perjudicados; y</w:t>
      </w:r>
    </w:p>
    <w:p>
      <w:pPr>
        <w:pStyle w:val="ListParagraph"/>
        <w:numPr>
          <w:ilvl w:val="0"/>
          <w:numId w:val="119"/>
        </w:numPr>
        <w:tabs>
          <w:tab w:pos="1281" w:val="left" w:leader="none"/>
          <w:tab w:pos="1557" w:val="left" w:leader="none"/>
        </w:tabs>
        <w:spacing w:line="232" w:lineRule="auto" w:before="149" w:after="0"/>
        <w:ind w:left="1281" w:right="133" w:hanging="243"/>
        <w:jc w:val="both"/>
        <w:rPr>
          <w:sz w:val="22"/>
        </w:rPr>
      </w:pPr>
      <w:r>
        <w:rPr>
          <w:sz w:val="22"/>
        </w:rPr>
        <w:t>La o las Medidas de Seguridad que dicte la Secretaría, deberán ser fundadas y motivadas y se dictarán, en base a dictamen técnico de Perito competente, ó con el apoyo de los Colegios de las disciplinas correspondientes.</w:t>
      </w:r>
    </w:p>
    <w:p>
      <w:pPr>
        <w:pStyle w:val="BodyText"/>
        <w:spacing w:before="252"/>
        <w:ind w:firstLine="0"/>
        <w:jc w:val="left"/>
      </w:pPr>
    </w:p>
    <w:p>
      <w:pPr>
        <w:pStyle w:val="Heading1"/>
        <w:ind w:left="9"/>
      </w:pPr>
      <w:r>
        <w:rPr/>
        <w:t>SECCIÓN</w:t>
      </w:r>
      <w:r>
        <w:rPr>
          <w:spacing w:val="-10"/>
        </w:rPr>
        <w:t> </w:t>
      </w:r>
      <w:r>
        <w:rPr/>
        <w:t>II.</w:t>
      </w:r>
      <w:r>
        <w:rPr>
          <w:spacing w:val="-9"/>
        </w:rPr>
        <w:t> </w:t>
      </w:r>
      <w:r>
        <w:rPr/>
        <w:t>CONSTRUCCIONES</w:t>
      </w:r>
      <w:r>
        <w:rPr>
          <w:spacing w:val="-9"/>
        </w:rPr>
        <w:t> </w:t>
      </w:r>
      <w:r>
        <w:rPr>
          <w:spacing w:val="-2"/>
        </w:rPr>
        <w:t>PROVISIONALES</w:t>
      </w:r>
    </w:p>
    <w:p>
      <w:pPr>
        <w:pStyle w:val="BodyText"/>
        <w:spacing w:before="233"/>
        <w:ind w:firstLine="0"/>
        <w:jc w:val="left"/>
        <w:rPr>
          <w:rFonts w:ascii="Arial"/>
          <w:b/>
        </w:rPr>
      </w:pPr>
    </w:p>
    <w:p>
      <w:pPr>
        <w:pStyle w:val="BodyText"/>
        <w:spacing w:line="235" w:lineRule="auto"/>
        <w:ind w:left="139" w:right="133"/>
      </w:pPr>
      <w:r>
        <w:rPr/>
        <w:t>ARTÍCULO 423. Las construcciones provisionales, como tribunas para eventos especiales, pasos de carácter temporal para peatones o vehículos durante obras viales o de otro tipo, obras falsas y cimbras, deberán proyectarse para cumplir los requisitos de seguridad de este Reglamento.</w:t>
      </w:r>
    </w:p>
    <w:p>
      <w:pPr>
        <w:pStyle w:val="BodyText"/>
        <w:spacing w:line="235" w:lineRule="auto" w:before="142"/>
        <w:ind w:left="139" w:right="132"/>
      </w:pPr>
      <w:r>
        <w:rPr/>
        <w:t>Las</w:t>
      </w:r>
      <w:r>
        <w:rPr>
          <w:spacing w:val="-2"/>
        </w:rPr>
        <w:t> </w:t>
      </w:r>
      <w:r>
        <w:rPr/>
        <w:t>Construcciones</w:t>
      </w:r>
      <w:r>
        <w:rPr>
          <w:spacing w:val="-3"/>
        </w:rPr>
        <w:t> </w:t>
      </w:r>
      <w:r>
        <w:rPr/>
        <w:t>provisionales</w:t>
      </w:r>
      <w:r>
        <w:rPr>
          <w:spacing w:val="-3"/>
        </w:rPr>
        <w:t> </w:t>
      </w:r>
      <w:r>
        <w:rPr/>
        <w:t>que</w:t>
      </w:r>
      <w:r>
        <w:rPr>
          <w:spacing w:val="-3"/>
        </w:rPr>
        <w:t> </w:t>
      </w:r>
      <w:r>
        <w:rPr/>
        <w:t>puedan</w:t>
      </w:r>
      <w:r>
        <w:rPr>
          <w:spacing w:val="-5"/>
        </w:rPr>
        <w:t> </w:t>
      </w:r>
      <w:r>
        <w:rPr/>
        <w:t>ser</w:t>
      </w:r>
      <w:r>
        <w:rPr>
          <w:spacing w:val="-4"/>
        </w:rPr>
        <w:t> </w:t>
      </w:r>
      <w:r>
        <w:rPr/>
        <w:t>ocupadas</w:t>
      </w:r>
      <w:r>
        <w:rPr>
          <w:spacing w:val="-2"/>
        </w:rPr>
        <w:t> </w:t>
      </w:r>
      <w:r>
        <w:rPr/>
        <w:t>por</w:t>
      </w:r>
      <w:r>
        <w:rPr>
          <w:spacing w:val="-4"/>
        </w:rPr>
        <w:t> </w:t>
      </w:r>
      <w:r>
        <w:rPr/>
        <w:t>más</w:t>
      </w:r>
      <w:r>
        <w:rPr>
          <w:spacing w:val="-5"/>
        </w:rPr>
        <w:t> </w:t>
      </w:r>
      <w:r>
        <w:rPr/>
        <w:t>de</w:t>
      </w:r>
      <w:r>
        <w:rPr>
          <w:spacing w:val="-3"/>
        </w:rPr>
        <w:t> </w:t>
      </w:r>
      <w:r>
        <w:rPr/>
        <w:t>cien</w:t>
      </w:r>
      <w:r>
        <w:rPr>
          <w:spacing w:val="-3"/>
        </w:rPr>
        <w:t> </w:t>
      </w:r>
      <w:r>
        <w:rPr/>
        <w:t>personas</w:t>
      </w:r>
      <w:r>
        <w:rPr>
          <w:spacing w:val="-5"/>
        </w:rPr>
        <w:t> </w:t>
      </w:r>
      <w:r>
        <w:rPr/>
        <w:t>deberán</w:t>
      </w:r>
      <w:r>
        <w:rPr>
          <w:spacing w:val="-5"/>
        </w:rPr>
        <w:t> </w:t>
      </w:r>
      <w:r>
        <w:rPr/>
        <w:t>ser sometidas,</w:t>
      </w:r>
      <w:r>
        <w:rPr>
          <w:spacing w:val="-12"/>
        </w:rPr>
        <w:t> </w:t>
      </w:r>
      <w:r>
        <w:rPr/>
        <w:t>antes</w:t>
      </w:r>
      <w:r>
        <w:rPr>
          <w:spacing w:val="-14"/>
        </w:rPr>
        <w:t> </w:t>
      </w:r>
      <w:r>
        <w:rPr/>
        <w:t>de</w:t>
      </w:r>
      <w:r>
        <w:rPr>
          <w:spacing w:val="-14"/>
        </w:rPr>
        <w:t> </w:t>
      </w:r>
      <w:r>
        <w:rPr/>
        <w:t>su</w:t>
      </w:r>
      <w:r>
        <w:rPr>
          <w:spacing w:val="-14"/>
        </w:rPr>
        <w:t> </w:t>
      </w:r>
      <w:r>
        <w:rPr/>
        <w:t>uso,</w:t>
      </w:r>
      <w:r>
        <w:rPr>
          <w:spacing w:val="-13"/>
        </w:rPr>
        <w:t> </w:t>
      </w:r>
      <w:r>
        <w:rPr/>
        <w:t>a</w:t>
      </w:r>
      <w:r>
        <w:rPr>
          <w:spacing w:val="-14"/>
        </w:rPr>
        <w:t> </w:t>
      </w:r>
      <w:r>
        <w:rPr/>
        <w:t>una</w:t>
      </w:r>
      <w:r>
        <w:rPr>
          <w:spacing w:val="-14"/>
        </w:rPr>
        <w:t> </w:t>
      </w:r>
      <w:r>
        <w:rPr/>
        <w:t>prueba</w:t>
      </w:r>
      <w:r>
        <w:rPr>
          <w:spacing w:val="-14"/>
        </w:rPr>
        <w:t> </w:t>
      </w:r>
      <w:r>
        <w:rPr/>
        <w:t>de</w:t>
      </w:r>
      <w:r>
        <w:rPr>
          <w:spacing w:val="-14"/>
        </w:rPr>
        <w:t> </w:t>
      </w:r>
      <w:r>
        <w:rPr/>
        <w:t>carga,</w:t>
      </w:r>
      <w:r>
        <w:rPr>
          <w:spacing w:val="-10"/>
        </w:rPr>
        <w:t> </w:t>
      </w:r>
      <w:r>
        <w:rPr/>
        <w:t>la</w:t>
      </w:r>
      <w:r>
        <w:rPr>
          <w:spacing w:val="-14"/>
        </w:rPr>
        <w:t> </w:t>
      </w:r>
      <w:r>
        <w:rPr/>
        <w:t>cuál</w:t>
      </w:r>
      <w:r>
        <w:rPr>
          <w:spacing w:val="-14"/>
        </w:rPr>
        <w:t> </w:t>
      </w:r>
      <w:r>
        <w:rPr/>
        <w:t>deberá</w:t>
      </w:r>
      <w:r>
        <w:rPr>
          <w:spacing w:val="-14"/>
        </w:rPr>
        <w:t> </w:t>
      </w:r>
      <w:r>
        <w:rPr/>
        <w:t>ser</w:t>
      </w:r>
      <w:r>
        <w:rPr>
          <w:spacing w:val="-12"/>
        </w:rPr>
        <w:t> </w:t>
      </w:r>
      <w:r>
        <w:rPr/>
        <w:t>documentada</w:t>
      </w:r>
      <w:r>
        <w:rPr>
          <w:spacing w:val="-14"/>
        </w:rPr>
        <w:t> </w:t>
      </w:r>
      <w:r>
        <w:rPr/>
        <w:t>como</w:t>
      </w:r>
      <w:r>
        <w:rPr>
          <w:spacing w:val="-14"/>
        </w:rPr>
        <w:t> </w:t>
      </w:r>
      <w:r>
        <w:rPr/>
        <w:t>evidencia en formato fotográfico y de video digital.</w:t>
      </w:r>
    </w:p>
    <w:p>
      <w:pPr>
        <w:pStyle w:val="BodyText"/>
        <w:spacing w:line="235" w:lineRule="auto" w:before="144"/>
        <w:ind w:left="139" w:right="127"/>
      </w:pPr>
      <w:r>
        <w:rPr/>
        <w:t>ARTÍCULO 424. Las modificaciones de edificaciones existentes, que impliquen una alteración en funcionamiento</w:t>
      </w:r>
      <w:r>
        <w:rPr>
          <w:spacing w:val="-1"/>
        </w:rPr>
        <w:t> </w:t>
      </w:r>
      <w:r>
        <w:rPr/>
        <w:t>estructural, serán objeto de un</w:t>
      </w:r>
      <w:r>
        <w:rPr>
          <w:spacing w:val="-2"/>
        </w:rPr>
        <w:t> </w:t>
      </w:r>
      <w:r>
        <w:rPr/>
        <w:t>proyecto estructural</w:t>
      </w:r>
      <w:r>
        <w:rPr>
          <w:spacing w:val="-1"/>
        </w:rPr>
        <w:t> </w:t>
      </w:r>
      <w:r>
        <w:rPr/>
        <w:t>que</w:t>
      </w:r>
      <w:r>
        <w:rPr>
          <w:spacing w:val="-2"/>
        </w:rPr>
        <w:t> </w:t>
      </w:r>
      <w:r>
        <w:rPr/>
        <w:t>garantice</w:t>
      </w:r>
      <w:r>
        <w:rPr>
          <w:spacing w:val="-2"/>
        </w:rPr>
        <w:t> </w:t>
      </w:r>
      <w:r>
        <w:rPr/>
        <w:t>que</w:t>
      </w:r>
      <w:r>
        <w:rPr>
          <w:spacing w:val="-2"/>
        </w:rPr>
        <w:t> </w:t>
      </w:r>
      <w:r>
        <w:rPr/>
        <w:t>tanto la zona modificada, como la estructura en su conjunto y su cimentación cumplan con las normas de seguridad de este Reglamento. El proyecto deberá incluir los apuntalamientos, rigidizaciones y demás precauciones que se necesiten durante la ejecución de las modificaciones.</w:t>
      </w:r>
    </w:p>
    <w:p>
      <w:pPr>
        <w:pStyle w:val="BodyText"/>
        <w:ind w:firstLine="0"/>
        <w:jc w:val="left"/>
      </w:pPr>
    </w:p>
    <w:p>
      <w:pPr>
        <w:pStyle w:val="BodyText"/>
        <w:ind w:firstLine="0"/>
        <w:jc w:val="left"/>
      </w:pPr>
    </w:p>
    <w:p>
      <w:pPr>
        <w:pStyle w:val="BodyText"/>
        <w:spacing w:before="81"/>
        <w:ind w:firstLine="0"/>
        <w:jc w:val="left"/>
      </w:pPr>
    </w:p>
    <w:p>
      <w:pPr>
        <w:pStyle w:val="Heading1"/>
        <w:spacing w:line="237" w:lineRule="auto"/>
        <w:ind w:left="10"/>
      </w:pPr>
      <w:r>
        <w:rPr/>
        <w:t>TÍTULO</w:t>
      </w:r>
      <w:r>
        <w:rPr>
          <w:spacing w:val="-4"/>
        </w:rPr>
        <w:t> </w:t>
      </w:r>
      <w:r>
        <w:rPr/>
        <w:t>OCTAVO.</w:t>
      </w:r>
      <w:r>
        <w:rPr>
          <w:spacing w:val="-3"/>
        </w:rPr>
        <w:t> </w:t>
      </w:r>
      <w:r>
        <w:rPr/>
        <w:t>INSPECCIÓN</w:t>
      </w:r>
      <w:r>
        <w:rPr>
          <w:spacing w:val="-5"/>
        </w:rPr>
        <w:t> </w:t>
      </w:r>
      <w:r>
        <w:rPr/>
        <w:t>Y</w:t>
      </w:r>
      <w:r>
        <w:rPr>
          <w:spacing w:val="-5"/>
        </w:rPr>
        <w:t> </w:t>
      </w:r>
      <w:r>
        <w:rPr/>
        <w:t>VIGILANCIA,</w:t>
      </w:r>
      <w:r>
        <w:rPr>
          <w:spacing w:val="-6"/>
        </w:rPr>
        <w:t> </w:t>
      </w:r>
      <w:r>
        <w:rPr/>
        <w:t>MEDIDAS</w:t>
      </w:r>
      <w:r>
        <w:rPr>
          <w:spacing w:val="-5"/>
        </w:rPr>
        <w:t> </w:t>
      </w:r>
      <w:r>
        <w:rPr/>
        <w:t>DE</w:t>
      </w:r>
      <w:r>
        <w:rPr>
          <w:spacing w:val="-5"/>
        </w:rPr>
        <w:t> </w:t>
      </w:r>
      <w:r>
        <w:rPr/>
        <w:t>SEGURIDAD,</w:t>
      </w:r>
      <w:r>
        <w:rPr>
          <w:spacing w:val="-3"/>
        </w:rPr>
        <w:t> </w:t>
      </w:r>
      <w:r>
        <w:rPr/>
        <w:t>SANCIONES</w:t>
      </w:r>
      <w:r>
        <w:rPr>
          <w:spacing w:val="-5"/>
        </w:rPr>
        <w:t> </w:t>
      </w:r>
      <w:r>
        <w:rPr/>
        <w:t>Y </w:t>
      </w:r>
      <w:r>
        <w:rPr>
          <w:spacing w:val="-2"/>
        </w:rPr>
        <w:t>ACTUALIZACIÓN</w:t>
      </w:r>
    </w:p>
    <w:p>
      <w:pPr>
        <w:spacing w:line="247" w:lineRule="exact" w:before="0"/>
        <w:ind w:left="183" w:right="157" w:firstLine="0"/>
        <w:jc w:val="center"/>
        <w:rPr>
          <w:rFonts w:ascii="Arial" w:hAnsi="Arial"/>
          <w:b/>
          <w:sz w:val="22"/>
        </w:rPr>
      </w:pPr>
      <w:r>
        <w:rPr>
          <w:rFonts w:ascii="Arial" w:hAnsi="Arial"/>
          <w:b/>
          <w:sz w:val="22"/>
          <w:u w:val="single"/>
        </w:rPr>
        <w:t>CAPÍTULO</w:t>
      </w:r>
      <w:r>
        <w:rPr>
          <w:rFonts w:ascii="Arial" w:hAnsi="Arial"/>
          <w:b/>
          <w:spacing w:val="-4"/>
          <w:sz w:val="22"/>
          <w:u w:val="single"/>
        </w:rPr>
        <w:t> </w:t>
      </w:r>
      <w:r>
        <w:rPr>
          <w:rFonts w:ascii="Arial" w:hAnsi="Arial"/>
          <w:b/>
          <w:sz w:val="22"/>
          <w:u w:val="single"/>
        </w:rPr>
        <w:t>I.</w:t>
      </w:r>
      <w:r>
        <w:rPr>
          <w:rFonts w:ascii="Arial" w:hAnsi="Arial"/>
          <w:b/>
          <w:spacing w:val="-6"/>
          <w:sz w:val="22"/>
          <w:u w:val="single"/>
        </w:rPr>
        <w:t> </w:t>
      </w:r>
      <w:r>
        <w:rPr>
          <w:rFonts w:ascii="Arial" w:hAnsi="Arial"/>
          <w:b/>
          <w:sz w:val="22"/>
          <w:u w:val="single"/>
        </w:rPr>
        <w:t>INSPECCIÓN</w:t>
      </w:r>
      <w:r>
        <w:rPr>
          <w:rFonts w:ascii="Arial" w:hAnsi="Arial"/>
          <w:b/>
          <w:spacing w:val="-5"/>
          <w:sz w:val="22"/>
          <w:u w:val="single"/>
        </w:rPr>
        <w:t> </w:t>
      </w:r>
      <w:r>
        <w:rPr>
          <w:rFonts w:ascii="Arial" w:hAnsi="Arial"/>
          <w:b/>
          <w:sz w:val="22"/>
          <w:u w:val="single"/>
        </w:rPr>
        <w:t>Y</w:t>
      </w:r>
      <w:r>
        <w:rPr>
          <w:rFonts w:ascii="Arial" w:hAnsi="Arial"/>
          <w:b/>
          <w:spacing w:val="-4"/>
          <w:sz w:val="22"/>
          <w:u w:val="single"/>
        </w:rPr>
        <w:t> </w:t>
      </w:r>
      <w:r>
        <w:rPr>
          <w:rFonts w:ascii="Arial" w:hAnsi="Arial"/>
          <w:b/>
          <w:spacing w:val="-2"/>
          <w:sz w:val="22"/>
          <w:u w:val="single"/>
        </w:rPr>
        <w:t>VIGILANCIA</w:t>
      </w:r>
    </w:p>
    <w:p>
      <w:pPr>
        <w:pStyle w:val="BodyText"/>
        <w:spacing w:before="237"/>
        <w:ind w:firstLine="0"/>
        <w:jc w:val="left"/>
        <w:rPr>
          <w:rFonts w:ascii="Arial"/>
          <w:b/>
        </w:rPr>
      </w:pPr>
    </w:p>
    <w:p>
      <w:pPr>
        <w:pStyle w:val="BodyText"/>
        <w:spacing w:line="232" w:lineRule="auto"/>
        <w:ind w:left="139" w:right="133"/>
      </w:pPr>
      <w:r>
        <w:rPr/>
        <w:t>ARTÍCULO 425. Corresponde a la Secretaría la vigilancia del cumplimiento de la Ley, este Reglamento, los planes de Desarrollo Urbano Municipal, de centros de población y parciales en el territorio municipal.</w:t>
      </w:r>
    </w:p>
    <w:p>
      <w:pPr>
        <w:pStyle w:val="BodyText"/>
        <w:spacing w:line="235" w:lineRule="auto" w:before="147"/>
        <w:ind w:left="139" w:right="130"/>
      </w:pPr>
      <w:r>
        <w:rPr/>
        <w:t>La Secretaría en el ámbito de su competencia, conforme a las disposiciones de la Ley y de este Reglamento,</w:t>
      </w:r>
      <w:r>
        <w:rPr>
          <w:spacing w:val="-4"/>
        </w:rPr>
        <w:t> </w:t>
      </w:r>
      <w:r>
        <w:rPr/>
        <w:t>podrá</w:t>
      </w:r>
      <w:r>
        <w:rPr>
          <w:spacing w:val="-4"/>
        </w:rPr>
        <w:t> </w:t>
      </w:r>
      <w:r>
        <w:rPr/>
        <w:t>llevar</w:t>
      </w:r>
      <w:r>
        <w:rPr>
          <w:spacing w:val="-4"/>
        </w:rPr>
        <w:t> </w:t>
      </w:r>
      <w:r>
        <w:rPr/>
        <w:t>a</w:t>
      </w:r>
      <w:r>
        <w:rPr>
          <w:spacing w:val="-4"/>
        </w:rPr>
        <w:t> </w:t>
      </w:r>
      <w:r>
        <w:rPr/>
        <w:t>cabo</w:t>
      </w:r>
      <w:r>
        <w:rPr>
          <w:spacing w:val="-5"/>
        </w:rPr>
        <w:t> </w:t>
      </w:r>
      <w:r>
        <w:rPr/>
        <w:t>visitas</w:t>
      </w:r>
      <w:r>
        <w:rPr>
          <w:spacing w:val="-4"/>
        </w:rPr>
        <w:t> </w:t>
      </w:r>
      <w:r>
        <w:rPr/>
        <w:t>de</w:t>
      </w:r>
      <w:r>
        <w:rPr>
          <w:spacing w:val="-5"/>
        </w:rPr>
        <w:t> </w:t>
      </w:r>
      <w:r>
        <w:rPr/>
        <w:t>inspección</w:t>
      </w:r>
      <w:r>
        <w:rPr>
          <w:spacing w:val="-4"/>
        </w:rPr>
        <w:t> </w:t>
      </w:r>
      <w:r>
        <w:rPr/>
        <w:t>para</w:t>
      </w:r>
      <w:r>
        <w:rPr>
          <w:spacing w:val="-5"/>
        </w:rPr>
        <w:t> </w:t>
      </w:r>
      <w:r>
        <w:rPr/>
        <w:t>comprobar</w:t>
      </w:r>
      <w:r>
        <w:rPr>
          <w:spacing w:val="-6"/>
        </w:rPr>
        <w:t> </w:t>
      </w:r>
      <w:r>
        <w:rPr/>
        <w:t>el</w:t>
      </w:r>
      <w:r>
        <w:rPr>
          <w:spacing w:val="-5"/>
        </w:rPr>
        <w:t> </w:t>
      </w:r>
      <w:r>
        <w:rPr/>
        <w:t>cumplimiento</w:t>
      </w:r>
      <w:r>
        <w:rPr>
          <w:spacing w:val="-4"/>
        </w:rPr>
        <w:t> </w:t>
      </w:r>
      <w:r>
        <w:rPr/>
        <w:t>de</w:t>
      </w:r>
      <w:r>
        <w:rPr>
          <w:spacing w:val="-5"/>
        </w:rPr>
        <w:t> </w:t>
      </w:r>
      <w:r>
        <w:rPr/>
        <w:t>esta</w:t>
      </w:r>
      <w:r>
        <w:rPr>
          <w:spacing w:val="-4"/>
        </w:rPr>
        <w:t> </w:t>
      </w:r>
      <w:r>
        <w:rPr/>
        <w:t>Ley, su reglamentación, los planes de desarrollo urbano, acuerdos o demás disposiciones de carácter general en materia de desarrollo urbano; para en su caso, aplicar las medidas de seguridad y sanciones que correspondan.</w:t>
      </w:r>
    </w:p>
    <w:p>
      <w:pPr>
        <w:pStyle w:val="BodyText"/>
        <w:spacing w:line="232" w:lineRule="auto" w:before="146"/>
        <w:ind w:left="139" w:right="129"/>
      </w:pPr>
      <w:r>
        <w:rPr/>
        <w:t>Las</w:t>
      </w:r>
      <w:r>
        <w:rPr>
          <w:spacing w:val="-5"/>
        </w:rPr>
        <w:t> </w:t>
      </w:r>
      <w:r>
        <w:rPr/>
        <w:t>visitas</w:t>
      </w:r>
      <w:r>
        <w:rPr>
          <w:spacing w:val="-5"/>
        </w:rPr>
        <w:t> </w:t>
      </w:r>
      <w:r>
        <w:rPr/>
        <w:t>de</w:t>
      </w:r>
      <w:r>
        <w:rPr>
          <w:spacing w:val="-7"/>
        </w:rPr>
        <w:t> </w:t>
      </w:r>
      <w:r>
        <w:rPr/>
        <w:t>inspección</w:t>
      </w:r>
      <w:r>
        <w:rPr>
          <w:spacing w:val="-5"/>
        </w:rPr>
        <w:t> </w:t>
      </w:r>
      <w:r>
        <w:rPr/>
        <w:t>podrán</w:t>
      </w:r>
      <w:r>
        <w:rPr>
          <w:spacing w:val="-9"/>
        </w:rPr>
        <w:t> </w:t>
      </w:r>
      <w:r>
        <w:rPr/>
        <w:t>ser</w:t>
      </w:r>
      <w:r>
        <w:rPr>
          <w:spacing w:val="-6"/>
        </w:rPr>
        <w:t> </w:t>
      </w:r>
      <w:r>
        <w:rPr/>
        <w:t>ordinarias</w:t>
      </w:r>
      <w:r>
        <w:rPr>
          <w:spacing w:val="-5"/>
        </w:rPr>
        <w:t> </w:t>
      </w:r>
      <w:r>
        <w:rPr/>
        <w:t>y</w:t>
      </w:r>
      <w:r>
        <w:rPr>
          <w:spacing w:val="-11"/>
        </w:rPr>
        <w:t> </w:t>
      </w:r>
      <w:r>
        <w:rPr/>
        <w:t>extraordinarias,</w:t>
      </w:r>
      <w:r>
        <w:rPr>
          <w:spacing w:val="-5"/>
        </w:rPr>
        <w:t> </w:t>
      </w:r>
      <w:r>
        <w:rPr/>
        <w:t>las</w:t>
      </w:r>
      <w:r>
        <w:rPr>
          <w:spacing w:val="-6"/>
        </w:rPr>
        <w:t> </w:t>
      </w:r>
      <w:r>
        <w:rPr/>
        <w:t>primeras</w:t>
      </w:r>
      <w:r>
        <w:rPr>
          <w:spacing w:val="-6"/>
        </w:rPr>
        <w:t> </w:t>
      </w:r>
      <w:r>
        <w:rPr/>
        <w:t>se</w:t>
      </w:r>
      <w:r>
        <w:rPr>
          <w:spacing w:val="-6"/>
        </w:rPr>
        <w:t> </w:t>
      </w:r>
      <w:r>
        <w:rPr/>
        <w:t>efectuarán</w:t>
      </w:r>
      <w:r>
        <w:rPr>
          <w:spacing w:val="-5"/>
        </w:rPr>
        <w:t> </w:t>
      </w:r>
      <w:r>
        <w:rPr/>
        <w:t>en</w:t>
      </w:r>
      <w:r>
        <w:rPr>
          <w:spacing w:val="-7"/>
        </w:rPr>
        <w:t> </w:t>
      </w:r>
      <w:r>
        <w:rPr/>
        <w:t>días y horas hábiles y las segundas en cualquier tiempo.</w:t>
      </w:r>
    </w:p>
    <w:p>
      <w:pPr>
        <w:pStyle w:val="BodyText"/>
        <w:spacing w:line="232" w:lineRule="auto" w:before="147"/>
        <w:ind w:left="139" w:right="129"/>
      </w:pPr>
      <w:r>
        <w:rPr/>
        <w:t>En todo tiempo se tendrá la facultad de supervisar mediante inspección técnica la ejecución de las obras, vigilando el debido cumplimiento de las normas de calidad y de las especificaciones del proyecto autorizado.</w:t>
      </w:r>
    </w:p>
    <w:p>
      <w:pPr>
        <w:pStyle w:val="BodyText"/>
        <w:spacing w:after="0" w:line="232" w:lineRule="auto"/>
        <w:sectPr>
          <w:pgSz w:w="12240" w:h="15840"/>
          <w:pgMar w:header="355" w:footer="994" w:top="1740" w:bottom="1180" w:left="1133" w:right="1133"/>
        </w:sectPr>
      </w:pPr>
    </w:p>
    <w:p>
      <w:pPr>
        <w:pStyle w:val="BodyText"/>
        <w:spacing w:line="232" w:lineRule="auto" w:before="98"/>
        <w:ind w:left="139" w:right="138"/>
      </w:pPr>
      <w:r>
        <w:rPr/>
        <w:t>ARTÍCULO 426. Para realizar visitas de inspección y vigilancia, se deberá proveer al personal comisionado de una orden escrita debidamente fundada y motivada, con firma autógrafa del titular de la autoridad que la expide. Dicha orden deberá contener, lo siguiente:</w:t>
      </w:r>
    </w:p>
    <w:p>
      <w:pPr>
        <w:pStyle w:val="ListParagraph"/>
        <w:numPr>
          <w:ilvl w:val="1"/>
          <w:numId w:val="119"/>
        </w:numPr>
        <w:tabs>
          <w:tab w:pos="2268" w:val="left" w:leader="none"/>
        </w:tabs>
        <w:spacing w:line="240" w:lineRule="auto" w:before="141" w:after="0"/>
        <w:ind w:left="2268" w:right="0" w:hanging="989"/>
        <w:jc w:val="left"/>
        <w:rPr>
          <w:sz w:val="22"/>
        </w:rPr>
      </w:pPr>
      <w:r>
        <w:rPr>
          <w:sz w:val="22"/>
        </w:rPr>
        <w:t>Fecha</w:t>
      </w:r>
      <w:r>
        <w:rPr>
          <w:spacing w:val="-3"/>
          <w:sz w:val="22"/>
        </w:rPr>
        <w:t> </w:t>
      </w:r>
      <w:r>
        <w:rPr>
          <w:sz w:val="22"/>
        </w:rPr>
        <w:t>de</w:t>
      </w:r>
      <w:r>
        <w:rPr>
          <w:spacing w:val="-2"/>
          <w:sz w:val="22"/>
        </w:rPr>
        <w:t> </w:t>
      </w:r>
      <w:r>
        <w:rPr>
          <w:sz w:val="22"/>
        </w:rPr>
        <w:t>su</w:t>
      </w:r>
      <w:r>
        <w:rPr>
          <w:spacing w:val="-3"/>
          <w:sz w:val="22"/>
        </w:rPr>
        <w:t> </w:t>
      </w:r>
      <w:r>
        <w:rPr>
          <w:spacing w:val="-2"/>
          <w:sz w:val="22"/>
        </w:rPr>
        <w:t>emisión;</w:t>
      </w:r>
    </w:p>
    <w:p>
      <w:pPr>
        <w:pStyle w:val="ListParagraph"/>
        <w:numPr>
          <w:ilvl w:val="1"/>
          <w:numId w:val="119"/>
        </w:numPr>
        <w:tabs>
          <w:tab w:pos="2268" w:val="left" w:leader="none"/>
        </w:tabs>
        <w:spacing w:line="240" w:lineRule="auto" w:before="135" w:after="0"/>
        <w:ind w:left="2268" w:right="0" w:hanging="989"/>
        <w:jc w:val="left"/>
        <w:rPr>
          <w:sz w:val="22"/>
        </w:rPr>
      </w:pPr>
      <w:r>
        <w:rPr>
          <w:sz w:val="22"/>
        </w:rPr>
        <w:t>Tratándose</w:t>
      </w:r>
      <w:r>
        <w:rPr>
          <w:spacing w:val="-8"/>
          <w:sz w:val="22"/>
        </w:rPr>
        <w:t> </w:t>
      </w:r>
      <w:r>
        <w:rPr>
          <w:sz w:val="22"/>
        </w:rPr>
        <w:t>de</w:t>
      </w:r>
      <w:r>
        <w:rPr>
          <w:spacing w:val="-4"/>
          <w:sz w:val="22"/>
        </w:rPr>
        <w:t> </w:t>
      </w:r>
      <w:r>
        <w:rPr>
          <w:sz w:val="22"/>
        </w:rPr>
        <w:t>persona</w:t>
      </w:r>
      <w:r>
        <w:rPr>
          <w:spacing w:val="-8"/>
          <w:sz w:val="22"/>
        </w:rPr>
        <w:t> </w:t>
      </w:r>
      <w:r>
        <w:rPr>
          <w:sz w:val="22"/>
        </w:rPr>
        <w:t>física</w:t>
      </w:r>
      <w:r>
        <w:rPr>
          <w:spacing w:val="-4"/>
          <w:sz w:val="22"/>
        </w:rPr>
        <w:t> </w:t>
      </w:r>
      <w:r>
        <w:rPr>
          <w:sz w:val="22"/>
        </w:rPr>
        <w:t>su</w:t>
      </w:r>
      <w:r>
        <w:rPr>
          <w:spacing w:val="-3"/>
          <w:sz w:val="22"/>
        </w:rPr>
        <w:t> </w:t>
      </w:r>
      <w:r>
        <w:rPr>
          <w:sz w:val="22"/>
        </w:rPr>
        <w:t>nombre</w:t>
      </w:r>
      <w:r>
        <w:rPr>
          <w:spacing w:val="-4"/>
          <w:sz w:val="22"/>
        </w:rPr>
        <w:t> </w:t>
      </w:r>
      <w:r>
        <w:rPr>
          <w:sz w:val="22"/>
        </w:rPr>
        <w:t>y</w:t>
      </w:r>
      <w:r>
        <w:rPr>
          <w:spacing w:val="-4"/>
          <w:sz w:val="22"/>
        </w:rPr>
        <w:t> </w:t>
      </w:r>
      <w:r>
        <w:rPr>
          <w:spacing w:val="-2"/>
          <w:sz w:val="22"/>
        </w:rPr>
        <w:t>domicilio;</w:t>
      </w:r>
    </w:p>
    <w:p>
      <w:pPr>
        <w:pStyle w:val="ListParagraph"/>
        <w:numPr>
          <w:ilvl w:val="1"/>
          <w:numId w:val="119"/>
        </w:numPr>
        <w:tabs>
          <w:tab w:pos="2268" w:val="left" w:leader="none"/>
        </w:tabs>
        <w:spacing w:line="240" w:lineRule="auto" w:before="135" w:after="0"/>
        <w:ind w:left="2268" w:right="0" w:hanging="989"/>
        <w:jc w:val="left"/>
        <w:rPr>
          <w:sz w:val="22"/>
        </w:rPr>
      </w:pPr>
      <w:r>
        <w:rPr>
          <w:sz w:val="22"/>
        </w:rPr>
        <w:t>En</w:t>
      </w:r>
      <w:r>
        <w:rPr>
          <w:spacing w:val="-6"/>
          <w:sz w:val="22"/>
        </w:rPr>
        <w:t> </w:t>
      </w:r>
      <w:r>
        <w:rPr>
          <w:sz w:val="22"/>
        </w:rPr>
        <w:t>caso</w:t>
      </w:r>
      <w:r>
        <w:rPr>
          <w:spacing w:val="-4"/>
          <w:sz w:val="22"/>
        </w:rPr>
        <w:t> </w:t>
      </w:r>
      <w:r>
        <w:rPr>
          <w:sz w:val="22"/>
        </w:rPr>
        <w:t>de</w:t>
      </w:r>
      <w:r>
        <w:rPr>
          <w:spacing w:val="-6"/>
          <w:sz w:val="22"/>
        </w:rPr>
        <w:t> </w:t>
      </w:r>
      <w:r>
        <w:rPr>
          <w:sz w:val="22"/>
        </w:rPr>
        <w:t>personas</w:t>
      </w:r>
      <w:r>
        <w:rPr>
          <w:spacing w:val="-5"/>
          <w:sz w:val="22"/>
        </w:rPr>
        <w:t> </w:t>
      </w:r>
      <w:r>
        <w:rPr>
          <w:sz w:val="22"/>
        </w:rPr>
        <w:t>morales</w:t>
      </w:r>
      <w:r>
        <w:rPr>
          <w:spacing w:val="-4"/>
          <w:sz w:val="22"/>
        </w:rPr>
        <w:t> </w:t>
      </w:r>
      <w:r>
        <w:rPr>
          <w:sz w:val="22"/>
        </w:rPr>
        <w:t>su</w:t>
      </w:r>
      <w:r>
        <w:rPr>
          <w:spacing w:val="-6"/>
          <w:sz w:val="22"/>
        </w:rPr>
        <w:t> </w:t>
      </w:r>
      <w:r>
        <w:rPr>
          <w:sz w:val="22"/>
        </w:rPr>
        <w:t>denominación</w:t>
      </w:r>
      <w:r>
        <w:rPr>
          <w:spacing w:val="-4"/>
          <w:sz w:val="22"/>
        </w:rPr>
        <w:t> </w:t>
      </w:r>
      <w:r>
        <w:rPr>
          <w:sz w:val="22"/>
        </w:rPr>
        <w:t>o</w:t>
      </w:r>
      <w:r>
        <w:rPr>
          <w:spacing w:val="-7"/>
          <w:sz w:val="22"/>
        </w:rPr>
        <w:t> </w:t>
      </w:r>
      <w:r>
        <w:rPr>
          <w:sz w:val="22"/>
        </w:rPr>
        <w:t>razón</w:t>
      </w:r>
      <w:r>
        <w:rPr>
          <w:spacing w:val="-4"/>
          <w:sz w:val="22"/>
        </w:rPr>
        <w:t> </w:t>
      </w:r>
      <w:r>
        <w:rPr>
          <w:sz w:val="22"/>
        </w:rPr>
        <w:t>social</w:t>
      </w:r>
      <w:r>
        <w:rPr>
          <w:spacing w:val="-5"/>
          <w:sz w:val="22"/>
        </w:rPr>
        <w:t> </w:t>
      </w:r>
      <w:r>
        <w:rPr>
          <w:sz w:val="22"/>
        </w:rPr>
        <w:t>y</w:t>
      </w:r>
      <w:r>
        <w:rPr>
          <w:spacing w:val="-5"/>
          <w:sz w:val="22"/>
        </w:rPr>
        <w:t> </w:t>
      </w:r>
      <w:r>
        <w:rPr>
          <w:spacing w:val="-2"/>
          <w:sz w:val="22"/>
        </w:rPr>
        <w:t>domicilio;</w:t>
      </w:r>
    </w:p>
    <w:p>
      <w:pPr>
        <w:pStyle w:val="ListParagraph"/>
        <w:numPr>
          <w:ilvl w:val="1"/>
          <w:numId w:val="119"/>
        </w:numPr>
        <w:tabs>
          <w:tab w:pos="2268" w:val="left" w:leader="none"/>
        </w:tabs>
        <w:spacing w:line="240" w:lineRule="auto" w:before="135" w:after="0"/>
        <w:ind w:left="2268" w:right="0" w:hanging="989"/>
        <w:jc w:val="left"/>
        <w:rPr>
          <w:sz w:val="22"/>
        </w:rPr>
      </w:pPr>
      <w:r>
        <w:rPr>
          <w:sz w:val="22"/>
        </w:rPr>
        <w:t>El</w:t>
      </w:r>
      <w:r>
        <w:rPr>
          <w:spacing w:val="-2"/>
          <w:sz w:val="22"/>
        </w:rPr>
        <w:t> </w:t>
      </w:r>
      <w:r>
        <w:rPr>
          <w:sz w:val="22"/>
        </w:rPr>
        <w:t>lugar</w:t>
      </w:r>
      <w:r>
        <w:rPr>
          <w:spacing w:val="-6"/>
          <w:sz w:val="22"/>
        </w:rPr>
        <w:t> </w:t>
      </w:r>
      <w:r>
        <w:rPr>
          <w:sz w:val="22"/>
        </w:rPr>
        <w:t>que</w:t>
      </w:r>
      <w:r>
        <w:rPr>
          <w:spacing w:val="-2"/>
          <w:sz w:val="22"/>
        </w:rPr>
        <w:t> </w:t>
      </w:r>
      <w:r>
        <w:rPr>
          <w:sz w:val="22"/>
        </w:rPr>
        <w:t>haya</w:t>
      </w:r>
      <w:r>
        <w:rPr>
          <w:spacing w:val="-2"/>
          <w:sz w:val="22"/>
        </w:rPr>
        <w:t> </w:t>
      </w:r>
      <w:r>
        <w:rPr>
          <w:sz w:val="22"/>
        </w:rPr>
        <w:t>de</w:t>
      </w:r>
      <w:r>
        <w:rPr>
          <w:spacing w:val="-3"/>
          <w:sz w:val="22"/>
        </w:rPr>
        <w:t> </w:t>
      </w:r>
      <w:r>
        <w:rPr>
          <w:spacing w:val="-2"/>
          <w:sz w:val="22"/>
        </w:rPr>
        <w:t>inspeccionarse;</w:t>
      </w:r>
    </w:p>
    <w:p>
      <w:pPr>
        <w:pStyle w:val="ListParagraph"/>
        <w:numPr>
          <w:ilvl w:val="1"/>
          <w:numId w:val="119"/>
        </w:numPr>
        <w:tabs>
          <w:tab w:pos="2268" w:val="left" w:leader="none"/>
        </w:tabs>
        <w:spacing w:line="240" w:lineRule="auto" w:before="133" w:after="0"/>
        <w:ind w:left="2268" w:right="0" w:hanging="989"/>
        <w:jc w:val="left"/>
        <w:rPr>
          <w:sz w:val="22"/>
        </w:rPr>
      </w:pPr>
      <w:r>
        <w:rPr>
          <w:sz w:val="22"/>
        </w:rPr>
        <w:t>El</w:t>
      </w:r>
      <w:r>
        <w:rPr>
          <w:spacing w:val="-2"/>
          <w:sz w:val="22"/>
        </w:rPr>
        <w:t> </w:t>
      </w:r>
      <w:r>
        <w:rPr>
          <w:sz w:val="22"/>
        </w:rPr>
        <w:t>objeto</w:t>
      </w:r>
      <w:r>
        <w:rPr>
          <w:spacing w:val="-4"/>
          <w:sz w:val="22"/>
        </w:rPr>
        <w:t> </w:t>
      </w:r>
      <w:r>
        <w:rPr>
          <w:sz w:val="22"/>
        </w:rPr>
        <w:t>de</w:t>
      </w:r>
      <w:r>
        <w:rPr>
          <w:spacing w:val="-2"/>
          <w:sz w:val="22"/>
        </w:rPr>
        <w:t> </w:t>
      </w:r>
      <w:r>
        <w:rPr>
          <w:sz w:val="22"/>
        </w:rPr>
        <w:t>la</w:t>
      </w:r>
      <w:r>
        <w:rPr>
          <w:spacing w:val="-3"/>
          <w:sz w:val="22"/>
        </w:rPr>
        <w:t> </w:t>
      </w:r>
      <w:r>
        <w:rPr>
          <w:spacing w:val="-2"/>
          <w:sz w:val="22"/>
        </w:rPr>
        <w:t>visita;</w:t>
      </w:r>
    </w:p>
    <w:p>
      <w:pPr>
        <w:pStyle w:val="ListParagraph"/>
        <w:numPr>
          <w:ilvl w:val="1"/>
          <w:numId w:val="119"/>
        </w:numPr>
        <w:tabs>
          <w:tab w:pos="2268" w:val="left" w:leader="none"/>
        </w:tabs>
        <w:spacing w:line="232" w:lineRule="auto" w:before="145" w:after="0"/>
        <w:ind w:left="2268" w:right="131" w:hanging="989"/>
        <w:jc w:val="left"/>
        <w:rPr>
          <w:sz w:val="22"/>
        </w:rPr>
      </w:pPr>
      <w:r>
        <w:rPr>
          <w:sz w:val="22"/>
        </w:rPr>
        <w:t>El</w:t>
      </w:r>
      <w:r>
        <w:rPr>
          <w:spacing w:val="36"/>
          <w:sz w:val="22"/>
        </w:rPr>
        <w:t> </w:t>
      </w:r>
      <w:r>
        <w:rPr>
          <w:sz w:val="22"/>
        </w:rPr>
        <w:t>servidor</w:t>
      </w:r>
      <w:r>
        <w:rPr>
          <w:spacing w:val="39"/>
          <w:sz w:val="22"/>
        </w:rPr>
        <w:t> </w:t>
      </w:r>
      <w:r>
        <w:rPr>
          <w:sz w:val="22"/>
        </w:rPr>
        <w:t>público</w:t>
      </w:r>
      <w:r>
        <w:rPr>
          <w:spacing w:val="34"/>
          <w:sz w:val="22"/>
        </w:rPr>
        <w:t> </w:t>
      </w:r>
      <w:r>
        <w:rPr>
          <w:sz w:val="22"/>
        </w:rPr>
        <w:t>autorizado</w:t>
      </w:r>
      <w:r>
        <w:rPr>
          <w:spacing w:val="37"/>
          <w:sz w:val="22"/>
        </w:rPr>
        <w:t> </w:t>
      </w:r>
      <w:r>
        <w:rPr>
          <w:sz w:val="22"/>
        </w:rPr>
        <w:t>para</w:t>
      </w:r>
      <w:r>
        <w:rPr>
          <w:spacing w:val="34"/>
          <w:sz w:val="22"/>
        </w:rPr>
        <w:t> </w:t>
      </w:r>
      <w:r>
        <w:rPr>
          <w:sz w:val="22"/>
        </w:rPr>
        <w:t>realizar</w:t>
      </w:r>
      <w:r>
        <w:rPr>
          <w:spacing w:val="38"/>
          <w:sz w:val="22"/>
        </w:rPr>
        <w:t> </w:t>
      </w:r>
      <w:r>
        <w:rPr>
          <w:sz w:val="22"/>
        </w:rPr>
        <w:t>la</w:t>
      </w:r>
      <w:r>
        <w:rPr>
          <w:spacing w:val="37"/>
          <w:sz w:val="22"/>
        </w:rPr>
        <w:t> </w:t>
      </w:r>
      <w:r>
        <w:rPr>
          <w:sz w:val="22"/>
        </w:rPr>
        <w:t>inspección</w:t>
      </w:r>
      <w:r>
        <w:rPr>
          <w:spacing w:val="36"/>
          <w:sz w:val="22"/>
        </w:rPr>
        <w:t> </w:t>
      </w:r>
      <w:r>
        <w:rPr>
          <w:sz w:val="22"/>
        </w:rPr>
        <w:t>y</w:t>
      </w:r>
      <w:r>
        <w:rPr>
          <w:spacing w:val="35"/>
          <w:sz w:val="22"/>
        </w:rPr>
        <w:t> </w:t>
      </w:r>
      <w:r>
        <w:rPr>
          <w:sz w:val="22"/>
        </w:rPr>
        <w:t>en</w:t>
      </w:r>
      <w:r>
        <w:rPr>
          <w:spacing w:val="34"/>
          <w:sz w:val="22"/>
        </w:rPr>
        <w:t> </w:t>
      </w:r>
      <w:r>
        <w:rPr>
          <w:sz w:val="22"/>
        </w:rPr>
        <w:t>su</w:t>
      </w:r>
      <w:r>
        <w:rPr>
          <w:spacing w:val="34"/>
          <w:sz w:val="22"/>
        </w:rPr>
        <w:t> </w:t>
      </w:r>
      <w:r>
        <w:rPr>
          <w:sz w:val="22"/>
        </w:rPr>
        <w:t>caso,</w:t>
      </w:r>
      <w:r>
        <w:rPr>
          <w:spacing w:val="38"/>
          <w:sz w:val="22"/>
        </w:rPr>
        <w:t> </w:t>
      </w:r>
      <w:r>
        <w:rPr>
          <w:sz w:val="22"/>
        </w:rPr>
        <w:t>el personal técnico de apoyo; y</w:t>
      </w:r>
    </w:p>
    <w:p>
      <w:pPr>
        <w:pStyle w:val="ListParagraph"/>
        <w:numPr>
          <w:ilvl w:val="1"/>
          <w:numId w:val="119"/>
        </w:numPr>
        <w:tabs>
          <w:tab w:pos="2268" w:val="left" w:leader="none"/>
        </w:tabs>
        <w:spacing w:line="232" w:lineRule="auto" w:before="146" w:after="0"/>
        <w:ind w:left="2268" w:right="132" w:hanging="989"/>
        <w:jc w:val="left"/>
        <w:rPr>
          <w:sz w:val="22"/>
        </w:rPr>
      </w:pPr>
      <w:r>
        <w:rPr>
          <w:sz w:val="22"/>
        </w:rPr>
        <w:t>Las</w:t>
      </w:r>
      <w:r>
        <w:rPr>
          <w:spacing w:val="-16"/>
          <w:sz w:val="22"/>
        </w:rPr>
        <w:t> </w:t>
      </w:r>
      <w:r>
        <w:rPr>
          <w:sz w:val="22"/>
        </w:rPr>
        <w:t>facultades</w:t>
      </w:r>
      <w:r>
        <w:rPr>
          <w:spacing w:val="-17"/>
          <w:sz w:val="22"/>
        </w:rPr>
        <w:t> </w:t>
      </w:r>
      <w:r>
        <w:rPr>
          <w:sz w:val="22"/>
        </w:rPr>
        <w:t>conferidas</w:t>
      </w:r>
      <w:r>
        <w:rPr>
          <w:spacing w:val="-15"/>
          <w:sz w:val="22"/>
        </w:rPr>
        <w:t> </w:t>
      </w:r>
      <w:r>
        <w:rPr>
          <w:sz w:val="22"/>
        </w:rPr>
        <w:t>al</w:t>
      </w:r>
      <w:r>
        <w:rPr>
          <w:spacing w:val="-15"/>
          <w:sz w:val="22"/>
        </w:rPr>
        <w:t> </w:t>
      </w:r>
      <w:r>
        <w:rPr>
          <w:sz w:val="22"/>
        </w:rPr>
        <w:t>inspector</w:t>
      </w:r>
      <w:r>
        <w:rPr>
          <w:spacing w:val="-16"/>
          <w:sz w:val="22"/>
        </w:rPr>
        <w:t> </w:t>
      </w:r>
      <w:r>
        <w:rPr>
          <w:sz w:val="22"/>
        </w:rPr>
        <w:t>autorizado,</w:t>
      </w:r>
      <w:r>
        <w:rPr>
          <w:spacing w:val="-15"/>
          <w:sz w:val="22"/>
        </w:rPr>
        <w:t> </w:t>
      </w:r>
      <w:r>
        <w:rPr>
          <w:sz w:val="22"/>
        </w:rPr>
        <w:t>para</w:t>
      </w:r>
      <w:r>
        <w:rPr>
          <w:spacing w:val="-17"/>
          <w:sz w:val="22"/>
        </w:rPr>
        <w:t> </w:t>
      </w:r>
      <w:r>
        <w:rPr>
          <w:sz w:val="22"/>
        </w:rPr>
        <w:t>que</w:t>
      </w:r>
      <w:r>
        <w:rPr>
          <w:spacing w:val="-15"/>
          <w:sz w:val="22"/>
        </w:rPr>
        <w:t> </w:t>
      </w:r>
      <w:r>
        <w:rPr>
          <w:sz w:val="22"/>
        </w:rPr>
        <w:t>en</w:t>
      </w:r>
      <w:r>
        <w:rPr>
          <w:spacing w:val="-15"/>
          <w:sz w:val="22"/>
        </w:rPr>
        <w:t> </w:t>
      </w:r>
      <w:r>
        <w:rPr>
          <w:sz w:val="22"/>
        </w:rPr>
        <w:t>su</w:t>
      </w:r>
      <w:r>
        <w:rPr>
          <w:spacing w:val="-16"/>
          <w:sz w:val="22"/>
        </w:rPr>
        <w:t> </w:t>
      </w:r>
      <w:r>
        <w:rPr>
          <w:sz w:val="22"/>
        </w:rPr>
        <w:t>caso,</w:t>
      </w:r>
      <w:r>
        <w:rPr>
          <w:spacing w:val="-15"/>
          <w:sz w:val="22"/>
        </w:rPr>
        <w:t> </w:t>
      </w:r>
      <w:r>
        <w:rPr>
          <w:sz w:val="22"/>
        </w:rPr>
        <w:t>aplique en el acto las medidas de seguridad que resulten procedentes.</w:t>
      </w:r>
    </w:p>
    <w:p>
      <w:pPr>
        <w:pStyle w:val="BodyText"/>
        <w:spacing w:line="235" w:lineRule="auto" w:before="143"/>
        <w:ind w:left="139" w:right="134"/>
      </w:pPr>
      <w:r>
        <w:rPr/>
        <w:t>Cuando se ignoren los datos de identificación de la persona, bastará señalar el lugar donde ha de realizarse la inspección.</w:t>
      </w:r>
    </w:p>
    <w:p>
      <w:pPr>
        <w:pStyle w:val="BodyText"/>
        <w:spacing w:line="235" w:lineRule="auto" w:before="142"/>
        <w:ind w:left="139" w:right="134"/>
      </w:pPr>
      <w:r>
        <w:rPr>
          <w:spacing w:val="-2"/>
        </w:rPr>
        <w:t>ARTÍCULO 427. Los</w:t>
      </w:r>
      <w:r>
        <w:rPr>
          <w:spacing w:val="-3"/>
        </w:rPr>
        <w:t> </w:t>
      </w:r>
      <w:r>
        <w:rPr>
          <w:spacing w:val="-2"/>
        </w:rPr>
        <w:t>propietarios, responsables, encargados</w:t>
      </w:r>
      <w:r>
        <w:rPr>
          <w:spacing w:val="-4"/>
        </w:rPr>
        <w:t> </w:t>
      </w:r>
      <w:r>
        <w:rPr>
          <w:spacing w:val="-2"/>
        </w:rPr>
        <w:t>u ocupantes</w:t>
      </w:r>
      <w:r>
        <w:rPr>
          <w:spacing w:val="-7"/>
        </w:rPr>
        <w:t> </w:t>
      </w:r>
      <w:r>
        <w:rPr>
          <w:spacing w:val="-2"/>
        </w:rPr>
        <w:t>de establecimientos objeto </w:t>
      </w:r>
      <w:r>
        <w:rPr/>
        <w:t>de inspección estarán obligados a permitir el acceso y dar facilidades e informes a los inspectores y, en su caso, al personal técnico de apoyo para el desarrollo de su labor.</w:t>
      </w:r>
    </w:p>
    <w:p>
      <w:pPr>
        <w:pStyle w:val="BodyText"/>
        <w:spacing w:line="235" w:lineRule="auto" w:before="145"/>
        <w:ind w:left="139" w:right="132"/>
      </w:pPr>
      <w:r>
        <w:rPr/>
        <w:t>ARTÍCULO 428. Al</w:t>
      </w:r>
      <w:r>
        <w:rPr>
          <w:spacing w:val="-1"/>
        </w:rPr>
        <w:t> </w:t>
      </w:r>
      <w:r>
        <w:rPr/>
        <w:t>iniciar la visita de</w:t>
      </w:r>
      <w:r>
        <w:rPr>
          <w:spacing w:val="-1"/>
        </w:rPr>
        <w:t> </w:t>
      </w:r>
      <w:r>
        <w:rPr/>
        <w:t>inspección,</w:t>
      </w:r>
      <w:r>
        <w:rPr>
          <w:spacing w:val="-1"/>
        </w:rPr>
        <w:t> </w:t>
      </w:r>
      <w:r>
        <w:rPr/>
        <w:t>el inspector deberá exhibir credencial vigente</w:t>
      </w:r>
      <w:r>
        <w:rPr>
          <w:spacing w:val="-1"/>
        </w:rPr>
        <w:t> </w:t>
      </w:r>
      <w:r>
        <w:rPr/>
        <w:t>con fotografía,</w:t>
      </w:r>
      <w:r>
        <w:rPr>
          <w:spacing w:val="-9"/>
        </w:rPr>
        <w:t> </w:t>
      </w:r>
      <w:r>
        <w:rPr/>
        <w:t>expedida</w:t>
      </w:r>
      <w:r>
        <w:rPr>
          <w:spacing w:val="-10"/>
        </w:rPr>
        <w:t> </w:t>
      </w:r>
      <w:r>
        <w:rPr/>
        <w:t>por</w:t>
      </w:r>
      <w:r>
        <w:rPr>
          <w:spacing w:val="-11"/>
        </w:rPr>
        <w:t> </w:t>
      </w:r>
      <w:r>
        <w:rPr/>
        <w:t>la</w:t>
      </w:r>
      <w:r>
        <w:rPr>
          <w:spacing w:val="-10"/>
        </w:rPr>
        <w:t> </w:t>
      </w:r>
      <w:r>
        <w:rPr/>
        <w:t>autoridad</w:t>
      </w:r>
      <w:r>
        <w:rPr>
          <w:spacing w:val="-13"/>
        </w:rPr>
        <w:t> </w:t>
      </w:r>
      <w:r>
        <w:rPr/>
        <w:t>competente</w:t>
      </w:r>
      <w:r>
        <w:rPr>
          <w:spacing w:val="-15"/>
        </w:rPr>
        <w:t> </w:t>
      </w:r>
      <w:r>
        <w:rPr/>
        <w:t>que</w:t>
      </w:r>
      <w:r>
        <w:rPr>
          <w:spacing w:val="-13"/>
        </w:rPr>
        <w:t> </w:t>
      </w:r>
      <w:r>
        <w:rPr/>
        <w:t>lo</w:t>
      </w:r>
      <w:r>
        <w:rPr>
          <w:spacing w:val="-12"/>
        </w:rPr>
        <w:t> </w:t>
      </w:r>
      <w:r>
        <w:rPr/>
        <w:t>acredite</w:t>
      </w:r>
      <w:r>
        <w:rPr>
          <w:spacing w:val="-12"/>
        </w:rPr>
        <w:t> </w:t>
      </w:r>
      <w:r>
        <w:rPr/>
        <w:t>para</w:t>
      </w:r>
      <w:r>
        <w:rPr>
          <w:spacing w:val="-12"/>
        </w:rPr>
        <w:t> </w:t>
      </w:r>
      <w:r>
        <w:rPr/>
        <w:t>desempeñar</w:t>
      </w:r>
      <w:r>
        <w:rPr>
          <w:spacing w:val="-11"/>
        </w:rPr>
        <w:t> </w:t>
      </w:r>
      <w:r>
        <w:rPr/>
        <w:t>dicha</w:t>
      </w:r>
      <w:r>
        <w:rPr>
          <w:spacing w:val="-15"/>
        </w:rPr>
        <w:t> </w:t>
      </w:r>
      <w:r>
        <w:rPr/>
        <w:t>función,</w:t>
      </w:r>
      <w:r>
        <w:rPr>
          <w:spacing w:val="-11"/>
        </w:rPr>
        <w:t> </w:t>
      </w:r>
      <w:r>
        <w:rPr/>
        <w:t>así como la orden expresa a la que se refiere esta Ley, de la que deberá dejar copia al propietario, responsable, encargado u ocupante del establecimiento.</w:t>
      </w:r>
    </w:p>
    <w:p>
      <w:pPr>
        <w:pStyle w:val="BodyText"/>
        <w:spacing w:line="232" w:lineRule="auto" w:before="2"/>
        <w:ind w:left="139" w:right="133"/>
      </w:pPr>
      <w:r>
        <w:rPr/>
        <w:t>De toda visita de inspección se levantará acta circunstanciada, en presencia de dos testigos propuestos por la persona con quien se hubiere entendido la diligencia o por quien la practique si aquélla se hubiere negado a proponerlos.</w:t>
      </w:r>
    </w:p>
    <w:p>
      <w:pPr>
        <w:pStyle w:val="BodyText"/>
        <w:spacing w:line="232" w:lineRule="auto" w:before="149"/>
        <w:ind w:left="139" w:right="131"/>
      </w:pPr>
      <w:r>
        <w:rPr/>
        <w:t>De toda acta se dejará copia a la persona con quien se entendió la diligencia, aunque se hubiere negado a firmar, lo que no afectará la validez de la diligencia ni del documento de que se trate, siempre y cuando el inspector haga constar tal circunstancia en la propia acta.</w:t>
      </w:r>
    </w:p>
    <w:p>
      <w:pPr>
        <w:pStyle w:val="BodyText"/>
        <w:spacing w:line="235" w:lineRule="auto" w:before="147"/>
        <w:ind w:left="139" w:right="129"/>
      </w:pPr>
      <w:r>
        <w:rPr/>
        <w:t>ARTÍCULO</w:t>
      </w:r>
      <w:r>
        <w:rPr>
          <w:spacing w:val="-8"/>
        </w:rPr>
        <w:t> </w:t>
      </w:r>
      <w:r>
        <w:rPr/>
        <w:t>429.</w:t>
      </w:r>
      <w:r>
        <w:rPr>
          <w:spacing w:val="-8"/>
        </w:rPr>
        <w:t> </w:t>
      </w:r>
      <w:r>
        <w:rPr/>
        <w:t>En</w:t>
      </w:r>
      <w:r>
        <w:rPr>
          <w:spacing w:val="-6"/>
        </w:rPr>
        <w:t> </w:t>
      </w:r>
      <w:r>
        <w:rPr/>
        <w:t>toda</w:t>
      </w:r>
      <w:r>
        <w:rPr>
          <w:spacing w:val="-9"/>
        </w:rPr>
        <w:t> </w:t>
      </w:r>
      <w:r>
        <w:rPr/>
        <w:t>visita</w:t>
      </w:r>
      <w:r>
        <w:rPr>
          <w:spacing w:val="-6"/>
        </w:rPr>
        <w:t> </w:t>
      </w:r>
      <w:r>
        <w:rPr/>
        <w:t>de</w:t>
      </w:r>
      <w:r>
        <w:rPr>
          <w:spacing w:val="-7"/>
        </w:rPr>
        <w:t> </w:t>
      </w:r>
      <w:r>
        <w:rPr/>
        <w:t>inspección</w:t>
      </w:r>
      <w:r>
        <w:rPr>
          <w:spacing w:val="-7"/>
        </w:rPr>
        <w:t> </w:t>
      </w:r>
      <w:r>
        <w:rPr/>
        <w:t>se</w:t>
      </w:r>
      <w:r>
        <w:rPr>
          <w:spacing w:val="-6"/>
        </w:rPr>
        <w:t> </w:t>
      </w:r>
      <w:r>
        <w:rPr/>
        <w:t>levantará</w:t>
      </w:r>
      <w:r>
        <w:rPr>
          <w:spacing w:val="-6"/>
        </w:rPr>
        <w:t> </w:t>
      </w:r>
      <w:r>
        <w:rPr/>
        <w:t>acta,</w:t>
      </w:r>
      <w:r>
        <w:rPr>
          <w:spacing w:val="-5"/>
        </w:rPr>
        <w:t> </w:t>
      </w:r>
      <w:r>
        <w:rPr/>
        <w:t>en</w:t>
      </w:r>
      <w:r>
        <w:rPr>
          <w:spacing w:val="-7"/>
        </w:rPr>
        <w:t> </w:t>
      </w:r>
      <w:r>
        <w:rPr/>
        <w:t>la</w:t>
      </w:r>
      <w:r>
        <w:rPr>
          <w:spacing w:val="-9"/>
        </w:rPr>
        <w:t> </w:t>
      </w:r>
      <w:r>
        <w:rPr/>
        <w:t>que</w:t>
      </w:r>
      <w:r>
        <w:rPr>
          <w:spacing w:val="-11"/>
        </w:rPr>
        <w:t> </w:t>
      </w:r>
      <w:r>
        <w:rPr/>
        <w:t>se</w:t>
      </w:r>
      <w:r>
        <w:rPr>
          <w:spacing w:val="-6"/>
        </w:rPr>
        <w:t> </w:t>
      </w:r>
      <w:r>
        <w:rPr/>
        <w:t>harán</w:t>
      </w:r>
      <w:r>
        <w:rPr>
          <w:spacing w:val="-7"/>
        </w:rPr>
        <w:t> </w:t>
      </w:r>
      <w:r>
        <w:rPr/>
        <w:t>constar</w:t>
      </w:r>
      <w:r>
        <w:rPr>
          <w:spacing w:val="-5"/>
        </w:rPr>
        <w:t> </w:t>
      </w:r>
      <w:r>
        <w:rPr/>
        <w:t>en</w:t>
      </w:r>
      <w:r>
        <w:rPr>
          <w:spacing w:val="-9"/>
        </w:rPr>
        <w:t> </w:t>
      </w:r>
      <w:r>
        <w:rPr/>
        <w:t>forma circunstanciada, los hechos u omisiones que se hubieren observado durante la diligencia, con el objeto de detectar el incumplimiento a este Reglamento, para los efectos de multa o sanción, asentando lo siguiente:</w:t>
      </w:r>
    </w:p>
    <w:p>
      <w:pPr>
        <w:pStyle w:val="ListParagraph"/>
        <w:numPr>
          <w:ilvl w:val="0"/>
          <w:numId w:val="120"/>
        </w:numPr>
        <w:tabs>
          <w:tab w:pos="1559" w:val="left" w:leader="none"/>
        </w:tabs>
        <w:spacing w:line="240" w:lineRule="auto" w:before="135" w:after="0"/>
        <w:ind w:left="1559" w:right="0" w:hanging="520"/>
        <w:jc w:val="both"/>
        <w:rPr>
          <w:sz w:val="22"/>
        </w:rPr>
      </w:pPr>
      <w:r>
        <w:rPr>
          <w:sz w:val="22"/>
        </w:rPr>
        <w:t>Nombre</w:t>
      </w:r>
      <w:r>
        <w:rPr>
          <w:spacing w:val="-6"/>
          <w:sz w:val="22"/>
        </w:rPr>
        <w:t> </w:t>
      </w:r>
      <w:r>
        <w:rPr>
          <w:sz w:val="22"/>
        </w:rPr>
        <w:t>y</w:t>
      </w:r>
      <w:r>
        <w:rPr>
          <w:spacing w:val="-5"/>
          <w:sz w:val="22"/>
        </w:rPr>
        <w:t> </w:t>
      </w:r>
      <w:r>
        <w:rPr>
          <w:sz w:val="22"/>
        </w:rPr>
        <w:t>domicilio</w:t>
      </w:r>
      <w:r>
        <w:rPr>
          <w:spacing w:val="-4"/>
          <w:sz w:val="22"/>
        </w:rPr>
        <w:t> </w:t>
      </w:r>
      <w:r>
        <w:rPr>
          <w:sz w:val="22"/>
        </w:rPr>
        <w:t>del</w:t>
      </w:r>
      <w:r>
        <w:rPr>
          <w:spacing w:val="-3"/>
          <w:sz w:val="22"/>
        </w:rPr>
        <w:t> </w:t>
      </w:r>
      <w:r>
        <w:rPr>
          <w:sz w:val="22"/>
        </w:rPr>
        <w:t>visitado</w:t>
      </w:r>
      <w:r>
        <w:rPr>
          <w:spacing w:val="-4"/>
          <w:sz w:val="22"/>
        </w:rPr>
        <w:t> </w:t>
      </w:r>
      <w:r>
        <w:rPr>
          <w:sz w:val="22"/>
        </w:rPr>
        <w:t>o</w:t>
      </w:r>
      <w:r>
        <w:rPr>
          <w:spacing w:val="-3"/>
          <w:sz w:val="22"/>
        </w:rPr>
        <w:t> </w:t>
      </w:r>
      <w:r>
        <w:rPr>
          <w:sz w:val="22"/>
        </w:rPr>
        <w:t>de</w:t>
      </w:r>
      <w:r>
        <w:rPr>
          <w:spacing w:val="-6"/>
          <w:sz w:val="22"/>
        </w:rPr>
        <w:t> </w:t>
      </w:r>
      <w:r>
        <w:rPr>
          <w:sz w:val="22"/>
        </w:rPr>
        <w:t>la</w:t>
      </w:r>
      <w:r>
        <w:rPr>
          <w:spacing w:val="-3"/>
          <w:sz w:val="22"/>
        </w:rPr>
        <w:t> </w:t>
      </w:r>
      <w:r>
        <w:rPr>
          <w:sz w:val="22"/>
        </w:rPr>
        <w:t>persona</w:t>
      </w:r>
      <w:r>
        <w:rPr>
          <w:spacing w:val="-6"/>
          <w:sz w:val="22"/>
        </w:rPr>
        <w:t> </w:t>
      </w:r>
      <w:r>
        <w:rPr>
          <w:sz w:val="22"/>
        </w:rPr>
        <w:t>con</w:t>
      </w:r>
      <w:r>
        <w:rPr>
          <w:spacing w:val="-6"/>
          <w:sz w:val="22"/>
        </w:rPr>
        <w:t> </w:t>
      </w:r>
      <w:r>
        <w:rPr>
          <w:sz w:val="22"/>
        </w:rPr>
        <w:t>quien</w:t>
      </w:r>
      <w:r>
        <w:rPr>
          <w:spacing w:val="-3"/>
          <w:sz w:val="22"/>
        </w:rPr>
        <w:t> </w:t>
      </w:r>
      <w:r>
        <w:rPr>
          <w:sz w:val="22"/>
        </w:rPr>
        <w:t>se</w:t>
      </w:r>
      <w:r>
        <w:rPr>
          <w:spacing w:val="-6"/>
          <w:sz w:val="22"/>
        </w:rPr>
        <w:t> </w:t>
      </w:r>
      <w:r>
        <w:rPr>
          <w:sz w:val="22"/>
        </w:rPr>
        <w:t>entiende</w:t>
      </w:r>
      <w:r>
        <w:rPr>
          <w:spacing w:val="-4"/>
          <w:sz w:val="22"/>
        </w:rPr>
        <w:t> </w:t>
      </w:r>
      <w:r>
        <w:rPr>
          <w:sz w:val="22"/>
        </w:rPr>
        <w:t>la</w:t>
      </w:r>
      <w:r>
        <w:rPr>
          <w:spacing w:val="-5"/>
          <w:sz w:val="22"/>
        </w:rPr>
        <w:t> </w:t>
      </w:r>
      <w:r>
        <w:rPr>
          <w:spacing w:val="-2"/>
          <w:sz w:val="22"/>
        </w:rPr>
        <w:t>diligencia;</w:t>
      </w:r>
    </w:p>
    <w:p>
      <w:pPr>
        <w:pStyle w:val="ListParagraph"/>
        <w:numPr>
          <w:ilvl w:val="0"/>
          <w:numId w:val="120"/>
        </w:numPr>
        <w:tabs>
          <w:tab w:pos="1560" w:val="left" w:leader="none"/>
        </w:tabs>
        <w:spacing w:line="232" w:lineRule="auto" w:before="145" w:after="0"/>
        <w:ind w:left="1560" w:right="132" w:hanging="521"/>
        <w:jc w:val="left"/>
        <w:rPr>
          <w:sz w:val="22"/>
        </w:rPr>
      </w:pPr>
      <w:r>
        <w:rPr>
          <w:sz w:val="22"/>
        </w:rPr>
        <w:t>Ubicación</w:t>
      </w:r>
      <w:r>
        <w:rPr>
          <w:spacing w:val="40"/>
          <w:sz w:val="22"/>
        </w:rPr>
        <w:t> </w:t>
      </w:r>
      <w:r>
        <w:rPr>
          <w:sz w:val="22"/>
        </w:rPr>
        <w:t>del</w:t>
      </w:r>
      <w:r>
        <w:rPr>
          <w:spacing w:val="40"/>
          <w:sz w:val="22"/>
        </w:rPr>
        <w:t> </w:t>
      </w:r>
      <w:r>
        <w:rPr>
          <w:sz w:val="22"/>
        </w:rPr>
        <w:t>predio</w:t>
      </w:r>
      <w:r>
        <w:rPr>
          <w:spacing w:val="40"/>
          <w:sz w:val="22"/>
        </w:rPr>
        <w:t> </w:t>
      </w:r>
      <w:r>
        <w:rPr>
          <w:sz w:val="22"/>
        </w:rPr>
        <w:t>u</w:t>
      </w:r>
      <w:r>
        <w:rPr>
          <w:spacing w:val="40"/>
          <w:sz w:val="22"/>
        </w:rPr>
        <w:t> </w:t>
      </w:r>
      <w:r>
        <w:rPr>
          <w:sz w:val="22"/>
        </w:rPr>
        <w:t>obra</w:t>
      </w:r>
      <w:r>
        <w:rPr>
          <w:spacing w:val="40"/>
          <w:sz w:val="22"/>
        </w:rPr>
        <w:t> </w:t>
      </w:r>
      <w:r>
        <w:rPr>
          <w:sz w:val="22"/>
        </w:rPr>
        <w:t>inspeccionada,</w:t>
      </w:r>
      <w:r>
        <w:rPr>
          <w:spacing w:val="40"/>
          <w:sz w:val="22"/>
        </w:rPr>
        <w:t> </w:t>
      </w:r>
      <w:r>
        <w:rPr>
          <w:sz w:val="22"/>
        </w:rPr>
        <w:t>señalando</w:t>
      </w:r>
      <w:r>
        <w:rPr>
          <w:spacing w:val="40"/>
          <w:sz w:val="22"/>
        </w:rPr>
        <w:t> </w:t>
      </w:r>
      <w:r>
        <w:rPr>
          <w:sz w:val="22"/>
        </w:rPr>
        <w:t>calle,</w:t>
      </w:r>
      <w:r>
        <w:rPr>
          <w:spacing w:val="40"/>
          <w:sz w:val="22"/>
        </w:rPr>
        <w:t> </w:t>
      </w:r>
      <w:r>
        <w:rPr>
          <w:sz w:val="22"/>
        </w:rPr>
        <w:t>número,</w:t>
      </w:r>
      <w:r>
        <w:rPr>
          <w:spacing w:val="40"/>
          <w:sz w:val="22"/>
        </w:rPr>
        <w:t> </w:t>
      </w:r>
      <w:r>
        <w:rPr>
          <w:sz w:val="22"/>
        </w:rPr>
        <w:t>colonia</w:t>
      </w:r>
      <w:r>
        <w:rPr>
          <w:spacing w:val="40"/>
          <w:sz w:val="22"/>
        </w:rPr>
        <w:t> </w:t>
      </w:r>
      <w:r>
        <w:rPr>
          <w:sz w:val="22"/>
        </w:rPr>
        <w:t>o </w:t>
      </w:r>
      <w:r>
        <w:rPr>
          <w:spacing w:val="-2"/>
          <w:sz w:val="22"/>
        </w:rPr>
        <w:t>población;</w:t>
      </w:r>
    </w:p>
    <w:p>
      <w:pPr>
        <w:pStyle w:val="ListParagraph"/>
        <w:numPr>
          <w:ilvl w:val="0"/>
          <w:numId w:val="120"/>
        </w:numPr>
        <w:tabs>
          <w:tab w:pos="1558" w:val="left" w:leader="none"/>
        </w:tabs>
        <w:spacing w:line="240" w:lineRule="auto" w:before="136" w:after="0"/>
        <w:ind w:left="1558" w:right="0" w:hanging="519"/>
        <w:jc w:val="both"/>
        <w:rPr>
          <w:sz w:val="22"/>
        </w:rPr>
      </w:pPr>
      <w:r>
        <w:rPr>
          <w:sz w:val="22"/>
        </w:rPr>
        <w:t>Número</w:t>
      </w:r>
      <w:r>
        <w:rPr>
          <w:spacing w:val="-4"/>
          <w:sz w:val="22"/>
        </w:rPr>
        <w:t> </w:t>
      </w:r>
      <w:r>
        <w:rPr>
          <w:sz w:val="22"/>
        </w:rPr>
        <w:t>y</w:t>
      </w:r>
      <w:r>
        <w:rPr>
          <w:spacing w:val="-5"/>
          <w:sz w:val="22"/>
        </w:rPr>
        <w:t> </w:t>
      </w:r>
      <w:r>
        <w:rPr>
          <w:sz w:val="22"/>
        </w:rPr>
        <w:t>fecha</w:t>
      </w:r>
      <w:r>
        <w:rPr>
          <w:spacing w:val="-4"/>
          <w:sz w:val="22"/>
        </w:rPr>
        <w:t> </w:t>
      </w:r>
      <w:r>
        <w:rPr>
          <w:sz w:val="22"/>
        </w:rPr>
        <w:t>del</w:t>
      </w:r>
      <w:r>
        <w:rPr>
          <w:spacing w:val="-5"/>
          <w:sz w:val="22"/>
        </w:rPr>
        <w:t> </w:t>
      </w:r>
      <w:r>
        <w:rPr>
          <w:sz w:val="22"/>
        </w:rPr>
        <w:t>oficio</w:t>
      </w:r>
      <w:r>
        <w:rPr>
          <w:spacing w:val="-3"/>
          <w:sz w:val="22"/>
        </w:rPr>
        <w:t> </w:t>
      </w:r>
      <w:r>
        <w:rPr>
          <w:sz w:val="22"/>
        </w:rPr>
        <w:t>de</w:t>
      </w:r>
      <w:r>
        <w:rPr>
          <w:spacing w:val="-4"/>
          <w:sz w:val="22"/>
        </w:rPr>
        <w:t> </w:t>
      </w:r>
      <w:r>
        <w:rPr>
          <w:sz w:val="22"/>
        </w:rPr>
        <w:t>inspección</w:t>
      </w:r>
      <w:r>
        <w:rPr>
          <w:spacing w:val="-4"/>
          <w:sz w:val="22"/>
        </w:rPr>
        <w:t> </w:t>
      </w:r>
      <w:r>
        <w:rPr>
          <w:sz w:val="22"/>
        </w:rPr>
        <w:t>que</w:t>
      </w:r>
      <w:r>
        <w:rPr>
          <w:spacing w:val="-4"/>
          <w:sz w:val="22"/>
        </w:rPr>
        <w:t> </w:t>
      </w:r>
      <w:r>
        <w:rPr>
          <w:sz w:val="22"/>
        </w:rPr>
        <w:t>la</w:t>
      </w:r>
      <w:r>
        <w:rPr>
          <w:spacing w:val="-4"/>
          <w:sz w:val="22"/>
        </w:rPr>
        <w:t> </w:t>
      </w:r>
      <w:r>
        <w:rPr>
          <w:spacing w:val="-2"/>
          <w:sz w:val="22"/>
        </w:rPr>
        <w:t>motivó;</w:t>
      </w:r>
    </w:p>
    <w:p>
      <w:pPr>
        <w:pStyle w:val="ListParagraph"/>
        <w:spacing w:after="0" w:line="240" w:lineRule="auto"/>
        <w:jc w:val="both"/>
        <w:rPr>
          <w:sz w:val="22"/>
        </w:rPr>
        <w:sectPr>
          <w:pgSz w:w="12240" w:h="15840"/>
          <w:pgMar w:header="355" w:footer="994" w:top="1740" w:bottom="1180" w:left="1133" w:right="1133"/>
        </w:sectPr>
      </w:pPr>
    </w:p>
    <w:p>
      <w:pPr>
        <w:pStyle w:val="ListParagraph"/>
        <w:numPr>
          <w:ilvl w:val="0"/>
          <w:numId w:val="120"/>
        </w:numPr>
        <w:tabs>
          <w:tab w:pos="1560" w:val="left" w:leader="none"/>
        </w:tabs>
        <w:spacing w:line="232" w:lineRule="auto" w:before="99" w:after="0"/>
        <w:ind w:left="1560" w:right="133" w:hanging="521"/>
        <w:jc w:val="both"/>
        <w:rPr>
          <w:sz w:val="22"/>
        </w:rPr>
      </w:pPr>
      <w:r>
        <w:rPr>
          <w:sz w:val="22"/>
        </w:rPr>
        <w:t>Si cuenta con las licencias u autorizaciones correspondientes otorgadas por la autoridad competente deberá exhibirlos y asentar los datos de registro y también verificar que coincida con lo autorizado, en caso contrario expresarlo en el acta;</w:t>
      </w:r>
    </w:p>
    <w:p>
      <w:pPr>
        <w:pStyle w:val="ListParagraph"/>
        <w:numPr>
          <w:ilvl w:val="0"/>
          <w:numId w:val="120"/>
        </w:numPr>
        <w:tabs>
          <w:tab w:pos="1558" w:val="left" w:leader="none"/>
          <w:tab w:pos="1560" w:val="left" w:leader="none"/>
        </w:tabs>
        <w:spacing w:line="232" w:lineRule="auto" w:before="148" w:after="0"/>
        <w:ind w:left="1560" w:right="132" w:hanging="521"/>
        <w:jc w:val="both"/>
        <w:rPr>
          <w:sz w:val="22"/>
        </w:rPr>
      </w:pPr>
      <w:r>
        <w:rPr>
          <w:sz w:val="22"/>
        </w:rPr>
        <w:t>Describir los hechos o abstenciones, usos de suelo o usos de edificación, bienes muebles, personas y demás circunstancias que tengan relación con el objeto de la visita, en caso de obras o construcciones se deberá asentar el avance en que se encuentren los trabajos con relación a los lineamientos de construcción;</w:t>
      </w:r>
    </w:p>
    <w:p>
      <w:pPr>
        <w:pStyle w:val="ListParagraph"/>
        <w:numPr>
          <w:ilvl w:val="0"/>
          <w:numId w:val="120"/>
        </w:numPr>
        <w:tabs>
          <w:tab w:pos="1560" w:val="left" w:leader="none"/>
        </w:tabs>
        <w:spacing w:line="230" w:lineRule="auto" w:before="154" w:after="0"/>
        <w:ind w:left="1560" w:right="136" w:hanging="521"/>
        <w:jc w:val="left"/>
        <w:rPr>
          <w:sz w:val="22"/>
        </w:rPr>
      </w:pPr>
      <w:r>
        <w:rPr>
          <w:sz w:val="22"/>
        </w:rPr>
        <w:t>Si con la ejecución de los trabajos se generan o pudieran generar riesgos, describir los mismos en el acta;</w:t>
      </w:r>
    </w:p>
    <w:p>
      <w:pPr>
        <w:pStyle w:val="ListParagraph"/>
        <w:numPr>
          <w:ilvl w:val="0"/>
          <w:numId w:val="120"/>
        </w:numPr>
        <w:tabs>
          <w:tab w:pos="1556" w:val="left" w:leader="none"/>
        </w:tabs>
        <w:spacing w:line="240" w:lineRule="auto" w:before="139" w:after="0"/>
        <w:ind w:left="1556" w:right="0" w:hanging="517"/>
        <w:jc w:val="left"/>
        <w:rPr>
          <w:sz w:val="22"/>
        </w:rPr>
      </w:pPr>
      <w:r>
        <w:rPr>
          <w:sz w:val="22"/>
        </w:rPr>
        <w:t>Fecha</w:t>
      </w:r>
      <w:r>
        <w:rPr>
          <w:spacing w:val="-3"/>
          <w:sz w:val="22"/>
        </w:rPr>
        <w:t> </w:t>
      </w:r>
      <w:r>
        <w:rPr>
          <w:sz w:val="22"/>
        </w:rPr>
        <w:t>y</w:t>
      </w:r>
      <w:r>
        <w:rPr>
          <w:spacing w:val="-5"/>
          <w:sz w:val="22"/>
        </w:rPr>
        <w:t> </w:t>
      </w:r>
      <w:r>
        <w:rPr>
          <w:sz w:val="22"/>
        </w:rPr>
        <w:t>hora</w:t>
      </w:r>
      <w:r>
        <w:rPr>
          <w:spacing w:val="-2"/>
          <w:sz w:val="22"/>
        </w:rPr>
        <w:t> </w:t>
      </w:r>
      <w:r>
        <w:rPr>
          <w:sz w:val="22"/>
        </w:rPr>
        <w:t>de</w:t>
      </w:r>
      <w:r>
        <w:rPr>
          <w:spacing w:val="-3"/>
          <w:sz w:val="22"/>
        </w:rPr>
        <w:t> </w:t>
      </w:r>
      <w:r>
        <w:rPr>
          <w:sz w:val="22"/>
        </w:rPr>
        <w:t>inicio</w:t>
      </w:r>
      <w:r>
        <w:rPr>
          <w:spacing w:val="-2"/>
          <w:sz w:val="22"/>
        </w:rPr>
        <w:t> </w:t>
      </w:r>
      <w:r>
        <w:rPr>
          <w:sz w:val="22"/>
        </w:rPr>
        <w:t>y</w:t>
      </w:r>
      <w:r>
        <w:rPr>
          <w:spacing w:val="-4"/>
          <w:sz w:val="22"/>
        </w:rPr>
        <w:t> </w:t>
      </w:r>
      <w:r>
        <w:rPr>
          <w:sz w:val="22"/>
        </w:rPr>
        <w:t>término</w:t>
      </w:r>
      <w:r>
        <w:rPr>
          <w:spacing w:val="-2"/>
          <w:sz w:val="22"/>
        </w:rPr>
        <w:t> </w:t>
      </w:r>
      <w:r>
        <w:rPr>
          <w:sz w:val="22"/>
        </w:rPr>
        <w:t>de</w:t>
      </w:r>
      <w:r>
        <w:rPr>
          <w:spacing w:val="-5"/>
          <w:sz w:val="22"/>
        </w:rPr>
        <w:t> </w:t>
      </w:r>
      <w:r>
        <w:rPr>
          <w:sz w:val="22"/>
        </w:rPr>
        <w:t>la</w:t>
      </w:r>
      <w:r>
        <w:rPr>
          <w:spacing w:val="-2"/>
          <w:sz w:val="22"/>
        </w:rPr>
        <w:t> inspección;</w:t>
      </w:r>
    </w:p>
    <w:p>
      <w:pPr>
        <w:pStyle w:val="ListParagraph"/>
        <w:numPr>
          <w:ilvl w:val="0"/>
          <w:numId w:val="120"/>
        </w:numPr>
        <w:tabs>
          <w:tab w:pos="1557" w:val="left" w:leader="none"/>
        </w:tabs>
        <w:spacing w:line="240" w:lineRule="auto" w:before="133" w:after="0"/>
        <w:ind w:left="1557" w:right="0" w:hanging="518"/>
        <w:jc w:val="left"/>
        <w:rPr>
          <w:sz w:val="22"/>
        </w:rPr>
      </w:pPr>
      <w:r>
        <w:rPr>
          <w:sz w:val="22"/>
        </w:rPr>
        <w:t>Nombre,</w:t>
      </w:r>
      <w:r>
        <w:rPr>
          <w:spacing w:val="-6"/>
          <w:sz w:val="22"/>
        </w:rPr>
        <w:t> </w:t>
      </w:r>
      <w:r>
        <w:rPr>
          <w:sz w:val="22"/>
        </w:rPr>
        <w:t>cargo</w:t>
      </w:r>
      <w:r>
        <w:rPr>
          <w:spacing w:val="-3"/>
          <w:sz w:val="22"/>
        </w:rPr>
        <w:t> </w:t>
      </w:r>
      <w:r>
        <w:rPr>
          <w:sz w:val="22"/>
        </w:rPr>
        <w:t>y</w:t>
      </w:r>
      <w:r>
        <w:rPr>
          <w:spacing w:val="-6"/>
          <w:sz w:val="22"/>
        </w:rPr>
        <w:t> </w:t>
      </w:r>
      <w:r>
        <w:rPr>
          <w:sz w:val="22"/>
        </w:rPr>
        <w:t>firma</w:t>
      </w:r>
      <w:r>
        <w:rPr>
          <w:spacing w:val="-5"/>
          <w:sz w:val="22"/>
        </w:rPr>
        <w:t> </w:t>
      </w:r>
      <w:r>
        <w:rPr>
          <w:sz w:val="22"/>
        </w:rPr>
        <w:t>o</w:t>
      </w:r>
      <w:r>
        <w:rPr>
          <w:spacing w:val="-5"/>
          <w:sz w:val="22"/>
        </w:rPr>
        <w:t> </w:t>
      </w:r>
      <w:r>
        <w:rPr>
          <w:sz w:val="22"/>
        </w:rPr>
        <w:t>huella</w:t>
      </w:r>
      <w:r>
        <w:rPr>
          <w:spacing w:val="-3"/>
          <w:sz w:val="22"/>
        </w:rPr>
        <w:t> </w:t>
      </w:r>
      <w:r>
        <w:rPr>
          <w:sz w:val="22"/>
        </w:rPr>
        <w:t>dactilar</w:t>
      </w:r>
      <w:r>
        <w:rPr>
          <w:spacing w:val="-2"/>
          <w:sz w:val="22"/>
        </w:rPr>
        <w:t> </w:t>
      </w:r>
      <w:r>
        <w:rPr>
          <w:sz w:val="22"/>
        </w:rPr>
        <w:t>de</w:t>
      </w:r>
      <w:r>
        <w:rPr>
          <w:spacing w:val="-3"/>
          <w:sz w:val="22"/>
        </w:rPr>
        <w:t> </w:t>
      </w:r>
      <w:r>
        <w:rPr>
          <w:sz w:val="22"/>
        </w:rPr>
        <w:t>las</w:t>
      </w:r>
      <w:r>
        <w:rPr>
          <w:spacing w:val="-5"/>
          <w:sz w:val="22"/>
        </w:rPr>
        <w:t> </w:t>
      </w:r>
      <w:r>
        <w:rPr>
          <w:sz w:val="22"/>
        </w:rPr>
        <w:t>personas</w:t>
      </w:r>
      <w:r>
        <w:rPr>
          <w:spacing w:val="-5"/>
          <w:sz w:val="22"/>
        </w:rPr>
        <w:t> </w:t>
      </w:r>
      <w:r>
        <w:rPr>
          <w:sz w:val="22"/>
        </w:rPr>
        <w:t>que</w:t>
      </w:r>
      <w:r>
        <w:rPr>
          <w:spacing w:val="-3"/>
          <w:sz w:val="22"/>
        </w:rPr>
        <w:t> </w:t>
      </w:r>
      <w:r>
        <w:rPr>
          <w:sz w:val="22"/>
        </w:rPr>
        <w:t>atienden</w:t>
      </w:r>
      <w:r>
        <w:rPr>
          <w:spacing w:val="-3"/>
          <w:sz w:val="22"/>
        </w:rPr>
        <w:t> </w:t>
      </w:r>
      <w:r>
        <w:rPr>
          <w:sz w:val="22"/>
        </w:rPr>
        <w:t>la</w:t>
      </w:r>
      <w:r>
        <w:rPr>
          <w:spacing w:val="-2"/>
          <w:sz w:val="22"/>
        </w:rPr>
        <w:t> diligencia;</w:t>
      </w:r>
    </w:p>
    <w:p>
      <w:pPr>
        <w:pStyle w:val="ListParagraph"/>
        <w:numPr>
          <w:ilvl w:val="0"/>
          <w:numId w:val="120"/>
        </w:numPr>
        <w:tabs>
          <w:tab w:pos="1560" w:val="left" w:leader="none"/>
        </w:tabs>
        <w:spacing w:line="240" w:lineRule="auto" w:before="135" w:after="0"/>
        <w:ind w:left="1560" w:right="0" w:hanging="521"/>
        <w:jc w:val="left"/>
        <w:rPr>
          <w:sz w:val="22"/>
        </w:rPr>
      </w:pPr>
      <w:r>
        <w:rPr>
          <w:sz w:val="22"/>
        </w:rPr>
        <w:t>Nombre</w:t>
      </w:r>
      <w:r>
        <w:rPr>
          <w:spacing w:val="-4"/>
          <w:sz w:val="22"/>
        </w:rPr>
        <w:t> </w:t>
      </w:r>
      <w:r>
        <w:rPr>
          <w:sz w:val="22"/>
        </w:rPr>
        <w:t>y</w:t>
      </w:r>
      <w:r>
        <w:rPr>
          <w:spacing w:val="-5"/>
          <w:sz w:val="22"/>
        </w:rPr>
        <w:t> </w:t>
      </w:r>
      <w:r>
        <w:rPr>
          <w:sz w:val="22"/>
        </w:rPr>
        <w:t>domicilio</w:t>
      </w:r>
      <w:r>
        <w:rPr>
          <w:spacing w:val="-4"/>
          <w:sz w:val="22"/>
        </w:rPr>
        <w:t> </w:t>
      </w:r>
      <w:r>
        <w:rPr>
          <w:sz w:val="22"/>
        </w:rPr>
        <w:t>de</w:t>
      </w:r>
      <w:r>
        <w:rPr>
          <w:spacing w:val="-4"/>
          <w:sz w:val="22"/>
        </w:rPr>
        <w:t> </w:t>
      </w:r>
      <w:r>
        <w:rPr>
          <w:sz w:val="22"/>
        </w:rPr>
        <w:t>los</w:t>
      </w:r>
      <w:r>
        <w:rPr>
          <w:spacing w:val="-3"/>
          <w:sz w:val="22"/>
        </w:rPr>
        <w:t> </w:t>
      </w:r>
      <w:r>
        <w:rPr>
          <w:spacing w:val="-2"/>
          <w:sz w:val="22"/>
        </w:rPr>
        <w:t>testigos;</w:t>
      </w:r>
    </w:p>
    <w:p>
      <w:pPr>
        <w:pStyle w:val="ListParagraph"/>
        <w:numPr>
          <w:ilvl w:val="0"/>
          <w:numId w:val="120"/>
        </w:numPr>
        <w:tabs>
          <w:tab w:pos="1560" w:val="left" w:leader="none"/>
        </w:tabs>
        <w:spacing w:line="240" w:lineRule="auto" w:before="135" w:after="0"/>
        <w:ind w:left="1560" w:right="0" w:hanging="521"/>
        <w:jc w:val="left"/>
        <w:rPr>
          <w:sz w:val="22"/>
        </w:rPr>
      </w:pPr>
      <w:r>
        <w:rPr>
          <w:sz w:val="22"/>
        </w:rPr>
        <w:t>Declaración</w:t>
      </w:r>
      <w:r>
        <w:rPr>
          <w:spacing w:val="-8"/>
          <w:sz w:val="22"/>
        </w:rPr>
        <w:t> </w:t>
      </w:r>
      <w:r>
        <w:rPr>
          <w:sz w:val="22"/>
        </w:rPr>
        <w:t>del</w:t>
      </w:r>
      <w:r>
        <w:rPr>
          <w:spacing w:val="-7"/>
          <w:sz w:val="22"/>
        </w:rPr>
        <w:t> </w:t>
      </w:r>
      <w:r>
        <w:rPr>
          <w:sz w:val="22"/>
        </w:rPr>
        <w:t>visitado,</w:t>
      </w:r>
      <w:r>
        <w:rPr>
          <w:spacing w:val="-7"/>
          <w:sz w:val="22"/>
        </w:rPr>
        <w:t> </w:t>
      </w:r>
      <w:r>
        <w:rPr>
          <w:sz w:val="22"/>
        </w:rPr>
        <w:t>si</w:t>
      </w:r>
      <w:r>
        <w:rPr>
          <w:spacing w:val="-7"/>
          <w:sz w:val="22"/>
        </w:rPr>
        <w:t> </w:t>
      </w:r>
      <w:r>
        <w:rPr>
          <w:sz w:val="22"/>
        </w:rPr>
        <w:t>quisiera</w:t>
      </w:r>
      <w:r>
        <w:rPr>
          <w:spacing w:val="-9"/>
          <w:sz w:val="22"/>
        </w:rPr>
        <w:t> </w:t>
      </w:r>
      <w:r>
        <w:rPr>
          <w:sz w:val="22"/>
        </w:rPr>
        <w:t>hacerla;</w:t>
      </w:r>
      <w:r>
        <w:rPr>
          <w:spacing w:val="-5"/>
          <w:sz w:val="22"/>
        </w:rPr>
        <w:t> </w:t>
      </w:r>
      <w:r>
        <w:rPr>
          <w:spacing w:val="-10"/>
          <w:sz w:val="22"/>
        </w:rPr>
        <w:t>y</w:t>
      </w:r>
    </w:p>
    <w:p>
      <w:pPr>
        <w:pStyle w:val="ListParagraph"/>
        <w:numPr>
          <w:ilvl w:val="0"/>
          <w:numId w:val="120"/>
        </w:numPr>
        <w:tabs>
          <w:tab w:pos="1560" w:val="left" w:leader="none"/>
        </w:tabs>
        <w:spacing w:line="230" w:lineRule="auto" w:before="147" w:after="0"/>
        <w:ind w:left="1560" w:right="135" w:hanging="521"/>
        <w:jc w:val="left"/>
        <w:rPr>
          <w:sz w:val="22"/>
        </w:rPr>
      </w:pPr>
      <w:r>
        <w:rPr>
          <w:sz w:val="22"/>
        </w:rPr>
        <w:t>Nombre</w:t>
      </w:r>
      <w:r>
        <w:rPr>
          <w:spacing w:val="40"/>
          <w:sz w:val="22"/>
        </w:rPr>
        <w:t> </w:t>
      </w:r>
      <w:r>
        <w:rPr>
          <w:sz w:val="22"/>
        </w:rPr>
        <w:t>y</w:t>
      </w:r>
      <w:r>
        <w:rPr>
          <w:spacing w:val="40"/>
          <w:sz w:val="22"/>
        </w:rPr>
        <w:t> </w:t>
      </w:r>
      <w:r>
        <w:rPr>
          <w:sz w:val="22"/>
        </w:rPr>
        <w:t>firma</w:t>
      </w:r>
      <w:r>
        <w:rPr>
          <w:spacing w:val="40"/>
          <w:sz w:val="22"/>
        </w:rPr>
        <w:t> </w:t>
      </w:r>
      <w:r>
        <w:rPr>
          <w:sz w:val="22"/>
        </w:rPr>
        <w:t>o</w:t>
      </w:r>
      <w:r>
        <w:rPr>
          <w:spacing w:val="40"/>
          <w:sz w:val="22"/>
        </w:rPr>
        <w:t> </w:t>
      </w:r>
      <w:r>
        <w:rPr>
          <w:sz w:val="22"/>
        </w:rPr>
        <w:t>huella</w:t>
      </w:r>
      <w:r>
        <w:rPr>
          <w:spacing w:val="40"/>
          <w:sz w:val="22"/>
        </w:rPr>
        <w:t> </w:t>
      </w:r>
      <w:r>
        <w:rPr>
          <w:sz w:val="22"/>
        </w:rPr>
        <w:t>dactilar</w:t>
      </w:r>
      <w:r>
        <w:rPr>
          <w:spacing w:val="40"/>
          <w:sz w:val="22"/>
        </w:rPr>
        <w:t> </w:t>
      </w:r>
      <w:r>
        <w:rPr>
          <w:sz w:val="22"/>
        </w:rPr>
        <w:t>de</w:t>
      </w:r>
      <w:r>
        <w:rPr>
          <w:spacing w:val="40"/>
          <w:sz w:val="22"/>
        </w:rPr>
        <w:t> </w:t>
      </w:r>
      <w:r>
        <w:rPr>
          <w:sz w:val="22"/>
        </w:rPr>
        <w:t>quienes</w:t>
      </w:r>
      <w:r>
        <w:rPr>
          <w:spacing w:val="40"/>
          <w:sz w:val="22"/>
        </w:rPr>
        <w:t> </w:t>
      </w:r>
      <w:r>
        <w:rPr>
          <w:sz w:val="22"/>
        </w:rPr>
        <w:t>intervinieron</w:t>
      </w:r>
      <w:r>
        <w:rPr>
          <w:spacing w:val="40"/>
          <w:sz w:val="22"/>
        </w:rPr>
        <w:t> </w:t>
      </w:r>
      <w:r>
        <w:rPr>
          <w:sz w:val="22"/>
        </w:rPr>
        <w:t>en</w:t>
      </w:r>
      <w:r>
        <w:rPr>
          <w:spacing w:val="40"/>
          <w:sz w:val="22"/>
        </w:rPr>
        <w:t> </w:t>
      </w:r>
      <w:r>
        <w:rPr>
          <w:sz w:val="22"/>
        </w:rPr>
        <w:t>la</w:t>
      </w:r>
      <w:r>
        <w:rPr>
          <w:spacing w:val="40"/>
          <w:sz w:val="22"/>
        </w:rPr>
        <w:t> </w:t>
      </w:r>
      <w:r>
        <w:rPr>
          <w:sz w:val="22"/>
        </w:rPr>
        <w:t>diligencia</w:t>
      </w:r>
      <w:r>
        <w:rPr>
          <w:spacing w:val="40"/>
          <w:sz w:val="22"/>
        </w:rPr>
        <w:t> </w:t>
      </w:r>
      <w:r>
        <w:rPr>
          <w:sz w:val="22"/>
        </w:rPr>
        <w:t>y</w:t>
      </w:r>
      <w:r>
        <w:rPr>
          <w:spacing w:val="40"/>
          <w:sz w:val="22"/>
        </w:rPr>
        <w:t> </w:t>
      </w:r>
      <w:r>
        <w:rPr>
          <w:sz w:val="22"/>
        </w:rPr>
        <w:t>así quisieron hacerlo.</w:t>
      </w:r>
    </w:p>
    <w:p>
      <w:pPr>
        <w:pStyle w:val="BodyText"/>
        <w:spacing w:line="235" w:lineRule="auto" w:before="146"/>
        <w:ind w:left="139" w:right="130"/>
      </w:pPr>
      <w:r>
        <w:rPr/>
        <w:t>Se</w:t>
      </w:r>
      <w:r>
        <w:rPr>
          <w:spacing w:val="-2"/>
        </w:rPr>
        <w:t> </w:t>
      </w:r>
      <w:r>
        <w:rPr/>
        <w:t>entregará</w:t>
      </w:r>
      <w:r>
        <w:rPr>
          <w:spacing w:val="-4"/>
        </w:rPr>
        <w:t> </w:t>
      </w:r>
      <w:r>
        <w:rPr/>
        <w:t>copia</w:t>
      </w:r>
      <w:r>
        <w:rPr>
          <w:spacing w:val="-2"/>
        </w:rPr>
        <w:t> </w:t>
      </w:r>
      <w:r>
        <w:rPr/>
        <w:t>del</w:t>
      </w:r>
      <w:r>
        <w:rPr>
          <w:spacing w:val="-2"/>
        </w:rPr>
        <w:t> </w:t>
      </w:r>
      <w:r>
        <w:rPr/>
        <w:t>acta</w:t>
      </w:r>
      <w:r>
        <w:rPr>
          <w:spacing w:val="-2"/>
        </w:rPr>
        <w:t> </w:t>
      </w:r>
      <w:r>
        <w:rPr/>
        <w:t>al</w:t>
      </w:r>
      <w:r>
        <w:rPr>
          <w:spacing w:val="-2"/>
        </w:rPr>
        <w:t> </w:t>
      </w:r>
      <w:r>
        <w:rPr/>
        <w:t>interesado</w:t>
      </w:r>
      <w:r>
        <w:rPr>
          <w:spacing w:val="-5"/>
        </w:rPr>
        <w:t> </w:t>
      </w:r>
      <w:r>
        <w:rPr/>
        <w:t>o</w:t>
      </w:r>
      <w:r>
        <w:rPr>
          <w:spacing w:val="-2"/>
        </w:rPr>
        <w:t> </w:t>
      </w:r>
      <w:r>
        <w:rPr/>
        <w:t>a</w:t>
      </w:r>
      <w:r>
        <w:rPr>
          <w:spacing w:val="-4"/>
        </w:rPr>
        <w:t> </w:t>
      </w:r>
      <w:r>
        <w:rPr/>
        <w:t>la</w:t>
      </w:r>
      <w:r>
        <w:rPr>
          <w:spacing w:val="-2"/>
        </w:rPr>
        <w:t> </w:t>
      </w:r>
      <w:r>
        <w:rPr/>
        <w:t>persona</w:t>
      </w:r>
      <w:r>
        <w:rPr>
          <w:spacing w:val="-4"/>
        </w:rPr>
        <w:t> </w:t>
      </w:r>
      <w:r>
        <w:rPr/>
        <w:t>que</w:t>
      </w:r>
      <w:r>
        <w:rPr>
          <w:spacing w:val="-4"/>
        </w:rPr>
        <w:t> </w:t>
      </w:r>
      <w:r>
        <w:rPr/>
        <w:t>atiende</w:t>
      </w:r>
      <w:r>
        <w:rPr>
          <w:spacing w:val="-4"/>
        </w:rPr>
        <w:t> </w:t>
      </w:r>
      <w:r>
        <w:rPr/>
        <w:t>la</w:t>
      </w:r>
      <w:r>
        <w:rPr>
          <w:spacing w:val="-2"/>
        </w:rPr>
        <w:t> </w:t>
      </w:r>
      <w:r>
        <w:rPr/>
        <w:t>diligencia.</w:t>
      </w:r>
      <w:r>
        <w:rPr>
          <w:spacing w:val="-3"/>
        </w:rPr>
        <w:t> </w:t>
      </w:r>
      <w:r>
        <w:rPr/>
        <w:t>Si</w:t>
      </w:r>
      <w:r>
        <w:rPr>
          <w:spacing w:val="-2"/>
        </w:rPr>
        <w:t> </w:t>
      </w:r>
      <w:r>
        <w:rPr/>
        <w:t>la</w:t>
      </w:r>
      <w:r>
        <w:rPr>
          <w:spacing w:val="-2"/>
        </w:rPr>
        <w:t> </w:t>
      </w:r>
      <w:r>
        <w:rPr/>
        <w:t>persona</w:t>
      </w:r>
      <w:r>
        <w:rPr>
          <w:spacing w:val="-4"/>
        </w:rPr>
        <w:t> </w:t>
      </w:r>
      <w:r>
        <w:rPr/>
        <w:t>con quien se entendió la diligencia o los testigos, se negaren a</w:t>
      </w:r>
      <w:r>
        <w:rPr>
          <w:spacing w:val="-1"/>
        </w:rPr>
        <w:t> </w:t>
      </w:r>
      <w:r>
        <w:rPr/>
        <w:t>firmar el acta, o el interesado se negare a aceptar copia de la misma, dichas circunstancias se asentarán en ella, sin que esto afecte su validez y valor probatorio.</w:t>
      </w:r>
    </w:p>
    <w:p>
      <w:pPr>
        <w:pStyle w:val="BodyText"/>
        <w:spacing w:line="232" w:lineRule="auto" w:before="146"/>
        <w:ind w:left="139" w:right="134"/>
      </w:pPr>
      <w:r>
        <w:rPr/>
        <w:t>ARTÍCULO</w:t>
      </w:r>
      <w:r>
        <w:rPr>
          <w:spacing w:val="-13"/>
        </w:rPr>
        <w:t> </w:t>
      </w:r>
      <w:r>
        <w:rPr/>
        <w:t>430.</w:t>
      </w:r>
      <w:r>
        <w:rPr>
          <w:spacing w:val="-10"/>
        </w:rPr>
        <w:t> </w:t>
      </w:r>
      <w:r>
        <w:rPr/>
        <w:t>La</w:t>
      </w:r>
      <w:r>
        <w:rPr>
          <w:spacing w:val="-14"/>
        </w:rPr>
        <w:t> </w:t>
      </w:r>
      <w:r>
        <w:rPr/>
        <w:t>autoridad</w:t>
      </w:r>
      <w:r>
        <w:rPr>
          <w:spacing w:val="-11"/>
        </w:rPr>
        <w:t> </w:t>
      </w:r>
      <w:r>
        <w:rPr/>
        <w:t>que</w:t>
      </w:r>
      <w:r>
        <w:rPr>
          <w:spacing w:val="-14"/>
        </w:rPr>
        <w:t> </w:t>
      </w:r>
      <w:r>
        <w:rPr/>
        <w:t>expida</w:t>
      </w:r>
      <w:r>
        <w:rPr>
          <w:spacing w:val="-12"/>
        </w:rPr>
        <w:t> </w:t>
      </w:r>
      <w:r>
        <w:rPr/>
        <w:t>la</w:t>
      </w:r>
      <w:r>
        <w:rPr>
          <w:spacing w:val="-11"/>
        </w:rPr>
        <w:t> </w:t>
      </w:r>
      <w:r>
        <w:rPr/>
        <w:t>orden</w:t>
      </w:r>
      <w:r>
        <w:rPr>
          <w:spacing w:val="-16"/>
        </w:rPr>
        <w:t> </w:t>
      </w:r>
      <w:r>
        <w:rPr/>
        <w:t>de</w:t>
      </w:r>
      <w:r>
        <w:rPr>
          <w:spacing w:val="-11"/>
        </w:rPr>
        <w:t> </w:t>
      </w:r>
      <w:r>
        <w:rPr/>
        <w:t>visita</w:t>
      </w:r>
      <w:r>
        <w:rPr>
          <w:spacing w:val="-11"/>
        </w:rPr>
        <w:t> </w:t>
      </w:r>
      <w:r>
        <w:rPr/>
        <w:t>podrá</w:t>
      </w:r>
      <w:r>
        <w:rPr>
          <w:spacing w:val="-13"/>
        </w:rPr>
        <w:t> </w:t>
      </w:r>
      <w:r>
        <w:rPr/>
        <w:t>en</w:t>
      </w:r>
      <w:r>
        <w:rPr>
          <w:spacing w:val="-14"/>
        </w:rPr>
        <w:t> </w:t>
      </w:r>
      <w:r>
        <w:rPr/>
        <w:t>todo</w:t>
      </w:r>
      <w:r>
        <w:rPr>
          <w:spacing w:val="-14"/>
        </w:rPr>
        <w:t> </w:t>
      </w:r>
      <w:r>
        <w:rPr/>
        <w:t>momento</w:t>
      </w:r>
      <w:r>
        <w:rPr>
          <w:spacing w:val="-14"/>
        </w:rPr>
        <w:t> </w:t>
      </w:r>
      <w:r>
        <w:rPr/>
        <w:t>solicitar</w:t>
      </w:r>
      <w:r>
        <w:rPr>
          <w:spacing w:val="-13"/>
        </w:rPr>
        <w:t> </w:t>
      </w:r>
      <w:r>
        <w:rPr/>
        <w:t>el</w:t>
      </w:r>
      <w:r>
        <w:rPr>
          <w:spacing w:val="-12"/>
        </w:rPr>
        <w:t> </w:t>
      </w:r>
      <w:r>
        <w:rPr/>
        <w:t>auxilio de la fuerza pública para llevar a cabo el cumplimiento de sus atribuciones.</w:t>
      </w:r>
    </w:p>
    <w:p>
      <w:pPr>
        <w:pStyle w:val="BodyText"/>
        <w:spacing w:line="235" w:lineRule="auto" w:before="146"/>
        <w:ind w:left="139" w:right="134"/>
      </w:pPr>
      <w:r>
        <w:rPr/>
        <w:t>ARTÍCULO 431. Los visitados a quienes se haya levantado acta de inspección podrán formular observaciones en el acto de la diligencia.</w:t>
      </w:r>
    </w:p>
    <w:p>
      <w:pPr>
        <w:pStyle w:val="BodyText"/>
        <w:spacing w:line="232" w:lineRule="auto"/>
        <w:ind w:left="139" w:right="132"/>
      </w:pPr>
      <w:r>
        <w:rPr/>
        <w:t>ARTÍCULO 432. La inspección deberá llevarse a cabo en presencia del Propietario, ocupante o encargado de los trabajos, así como de 2 (dos) testigos designados por ellos o por el propio inspector, en caso de rebeldía de aquellos.</w:t>
      </w:r>
    </w:p>
    <w:p>
      <w:pPr>
        <w:pStyle w:val="BodyText"/>
        <w:spacing w:line="232" w:lineRule="auto" w:before="150"/>
        <w:ind w:left="139" w:right="136"/>
      </w:pPr>
      <w:r>
        <w:rPr/>
        <w:t>ARTÍCULO 433. Mediante el acta levantada, para efecto de la multa se otorgará al Propietario el plazo de cinco días hábiles para:</w:t>
      </w:r>
    </w:p>
    <w:p>
      <w:pPr>
        <w:pStyle w:val="ListParagraph"/>
        <w:numPr>
          <w:ilvl w:val="1"/>
          <w:numId w:val="120"/>
        </w:numPr>
        <w:tabs>
          <w:tab w:pos="1475" w:val="left" w:leader="none"/>
        </w:tabs>
        <w:spacing w:line="240" w:lineRule="auto" w:before="139" w:after="0"/>
        <w:ind w:left="1475" w:right="0" w:hanging="196"/>
        <w:jc w:val="left"/>
        <w:rPr>
          <w:sz w:val="22"/>
        </w:rPr>
      </w:pPr>
      <w:r>
        <w:rPr>
          <w:sz w:val="22"/>
        </w:rPr>
        <w:t>Regularizar</w:t>
      </w:r>
      <w:r>
        <w:rPr>
          <w:spacing w:val="-6"/>
          <w:sz w:val="22"/>
        </w:rPr>
        <w:t> </w:t>
      </w:r>
      <w:r>
        <w:rPr>
          <w:sz w:val="22"/>
        </w:rPr>
        <w:t>su</w:t>
      </w:r>
      <w:r>
        <w:rPr>
          <w:spacing w:val="-7"/>
          <w:sz w:val="22"/>
        </w:rPr>
        <w:t> </w:t>
      </w:r>
      <w:r>
        <w:rPr>
          <w:sz w:val="22"/>
        </w:rPr>
        <w:t>situación</w:t>
      </w:r>
      <w:r>
        <w:rPr>
          <w:spacing w:val="-7"/>
          <w:sz w:val="22"/>
        </w:rPr>
        <w:t> </w:t>
      </w:r>
      <w:r>
        <w:rPr>
          <w:sz w:val="22"/>
        </w:rPr>
        <w:t>respecto</w:t>
      </w:r>
      <w:r>
        <w:rPr>
          <w:spacing w:val="-7"/>
          <w:sz w:val="22"/>
        </w:rPr>
        <w:t> </w:t>
      </w:r>
      <w:r>
        <w:rPr>
          <w:sz w:val="22"/>
        </w:rPr>
        <w:t>a</w:t>
      </w:r>
      <w:r>
        <w:rPr>
          <w:spacing w:val="-4"/>
          <w:sz w:val="22"/>
        </w:rPr>
        <w:t> </w:t>
      </w:r>
      <w:r>
        <w:rPr>
          <w:sz w:val="22"/>
        </w:rPr>
        <w:t>los</w:t>
      </w:r>
      <w:r>
        <w:rPr>
          <w:spacing w:val="-7"/>
          <w:sz w:val="22"/>
        </w:rPr>
        <w:t> </w:t>
      </w:r>
      <w:r>
        <w:rPr>
          <w:sz w:val="22"/>
        </w:rPr>
        <w:t>incumplimientos</w:t>
      </w:r>
      <w:r>
        <w:rPr>
          <w:spacing w:val="-5"/>
          <w:sz w:val="22"/>
        </w:rPr>
        <w:t> </w:t>
      </w:r>
      <w:r>
        <w:rPr>
          <w:sz w:val="22"/>
        </w:rPr>
        <w:t>descritos</w:t>
      </w:r>
      <w:r>
        <w:rPr>
          <w:spacing w:val="-7"/>
          <w:sz w:val="22"/>
        </w:rPr>
        <w:t> </w:t>
      </w:r>
      <w:r>
        <w:rPr>
          <w:sz w:val="22"/>
        </w:rPr>
        <w:t>en</w:t>
      </w:r>
      <w:r>
        <w:rPr>
          <w:spacing w:val="-5"/>
          <w:sz w:val="22"/>
        </w:rPr>
        <w:t> </w:t>
      </w:r>
      <w:r>
        <w:rPr>
          <w:sz w:val="22"/>
        </w:rPr>
        <w:t>el</w:t>
      </w:r>
      <w:r>
        <w:rPr>
          <w:spacing w:val="-5"/>
          <w:sz w:val="22"/>
        </w:rPr>
        <w:t> </w:t>
      </w:r>
      <w:r>
        <w:rPr>
          <w:spacing w:val="-2"/>
          <w:sz w:val="22"/>
        </w:rPr>
        <w:t>acta;</w:t>
      </w:r>
    </w:p>
    <w:p>
      <w:pPr>
        <w:pStyle w:val="ListParagraph"/>
        <w:numPr>
          <w:ilvl w:val="1"/>
          <w:numId w:val="120"/>
        </w:numPr>
        <w:tabs>
          <w:tab w:pos="1476" w:val="left" w:leader="none"/>
          <w:tab w:pos="1558" w:val="left" w:leader="none"/>
        </w:tabs>
        <w:spacing w:line="232" w:lineRule="auto" w:before="144" w:after="0"/>
        <w:ind w:left="1476" w:right="131" w:hanging="197"/>
        <w:jc w:val="both"/>
        <w:rPr>
          <w:sz w:val="22"/>
        </w:rPr>
      </w:pPr>
      <w:r>
        <w:rPr>
          <w:sz w:val="22"/>
        </w:rPr>
        <w:t>Previa calificación, pagar las sanciones pecuniarias que le fueren impuestas. Las cuales,</w:t>
      </w:r>
      <w:r>
        <w:rPr>
          <w:spacing w:val="-2"/>
          <w:sz w:val="22"/>
        </w:rPr>
        <w:t> </w:t>
      </w:r>
      <w:r>
        <w:rPr>
          <w:sz w:val="22"/>
        </w:rPr>
        <w:t>en</w:t>
      </w:r>
      <w:r>
        <w:rPr>
          <w:spacing w:val="-3"/>
          <w:sz w:val="22"/>
        </w:rPr>
        <w:t> </w:t>
      </w:r>
      <w:r>
        <w:rPr>
          <w:sz w:val="22"/>
        </w:rPr>
        <w:t>caso</w:t>
      </w:r>
      <w:r>
        <w:rPr>
          <w:spacing w:val="-3"/>
          <w:sz w:val="22"/>
        </w:rPr>
        <w:t> </w:t>
      </w:r>
      <w:r>
        <w:rPr>
          <w:sz w:val="22"/>
        </w:rPr>
        <w:t>de</w:t>
      </w:r>
      <w:r>
        <w:rPr>
          <w:spacing w:val="-3"/>
          <w:sz w:val="22"/>
        </w:rPr>
        <w:t> </w:t>
      </w:r>
      <w:r>
        <w:rPr>
          <w:sz w:val="22"/>
        </w:rPr>
        <w:t>incumplimiento,</w:t>
      </w:r>
      <w:r>
        <w:rPr>
          <w:spacing w:val="-2"/>
          <w:sz w:val="22"/>
        </w:rPr>
        <w:t> </w:t>
      </w:r>
      <w:r>
        <w:rPr>
          <w:sz w:val="22"/>
        </w:rPr>
        <w:t>se</w:t>
      </w:r>
      <w:r>
        <w:rPr>
          <w:spacing w:val="-3"/>
          <w:sz w:val="22"/>
        </w:rPr>
        <w:t> </w:t>
      </w:r>
      <w:r>
        <w:rPr>
          <w:sz w:val="22"/>
        </w:rPr>
        <w:t>sujetarán</w:t>
      </w:r>
      <w:r>
        <w:rPr>
          <w:spacing w:val="-5"/>
          <w:sz w:val="22"/>
        </w:rPr>
        <w:t> </w:t>
      </w:r>
      <w:r>
        <w:rPr>
          <w:sz w:val="22"/>
        </w:rPr>
        <w:t>al</w:t>
      </w:r>
      <w:r>
        <w:rPr>
          <w:spacing w:val="-4"/>
          <w:sz w:val="22"/>
        </w:rPr>
        <w:t> </w:t>
      </w:r>
      <w:r>
        <w:rPr>
          <w:sz w:val="22"/>
        </w:rPr>
        <w:t>procedimiento</w:t>
      </w:r>
      <w:r>
        <w:rPr>
          <w:spacing w:val="-3"/>
          <w:sz w:val="22"/>
        </w:rPr>
        <w:t> </w:t>
      </w:r>
      <w:r>
        <w:rPr>
          <w:sz w:val="22"/>
        </w:rPr>
        <w:t>económico</w:t>
      </w:r>
      <w:r>
        <w:rPr>
          <w:spacing w:val="-3"/>
          <w:sz w:val="22"/>
        </w:rPr>
        <w:t> </w:t>
      </w:r>
      <w:r>
        <w:rPr>
          <w:sz w:val="22"/>
        </w:rPr>
        <w:t>coactivo correspondiente, a través de la Secretaría de Finanzas y Tesorería Municipal;</w:t>
      </w:r>
    </w:p>
    <w:p>
      <w:pPr>
        <w:pStyle w:val="BodyText"/>
        <w:spacing w:line="235" w:lineRule="auto" w:before="145"/>
        <w:ind w:left="139" w:right="131"/>
      </w:pPr>
      <w:r>
        <w:rPr/>
        <w:t>El</w:t>
      </w:r>
      <w:r>
        <w:rPr>
          <w:spacing w:val="-6"/>
        </w:rPr>
        <w:t> </w:t>
      </w:r>
      <w:r>
        <w:rPr/>
        <w:t>interesado</w:t>
      </w:r>
      <w:r>
        <w:rPr>
          <w:spacing w:val="-5"/>
        </w:rPr>
        <w:t> </w:t>
      </w:r>
      <w:r>
        <w:rPr/>
        <w:t>o</w:t>
      </w:r>
      <w:r>
        <w:rPr>
          <w:spacing w:val="-5"/>
        </w:rPr>
        <w:t> </w:t>
      </w:r>
      <w:r>
        <w:rPr/>
        <w:t>su</w:t>
      </w:r>
      <w:r>
        <w:rPr>
          <w:spacing w:val="-7"/>
        </w:rPr>
        <w:t> </w:t>
      </w:r>
      <w:r>
        <w:rPr/>
        <w:t>representante</w:t>
      </w:r>
      <w:r>
        <w:rPr>
          <w:spacing w:val="-5"/>
        </w:rPr>
        <w:t> </w:t>
      </w:r>
      <w:r>
        <w:rPr/>
        <w:t>deberán</w:t>
      </w:r>
      <w:r>
        <w:rPr>
          <w:spacing w:val="-5"/>
        </w:rPr>
        <w:t> </w:t>
      </w:r>
      <w:r>
        <w:rPr/>
        <w:t>acreditar</w:t>
      </w:r>
      <w:r>
        <w:rPr>
          <w:spacing w:val="-4"/>
        </w:rPr>
        <w:t> </w:t>
      </w:r>
      <w:r>
        <w:rPr/>
        <w:t>su</w:t>
      </w:r>
      <w:r>
        <w:rPr>
          <w:spacing w:val="-5"/>
        </w:rPr>
        <w:t> </w:t>
      </w:r>
      <w:r>
        <w:rPr/>
        <w:t>personalidad</w:t>
      </w:r>
      <w:r>
        <w:rPr>
          <w:spacing w:val="-5"/>
        </w:rPr>
        <w:t> </w:t>
      </w:r>
      <w:r>
        <w:rPr/>
        <w:t>al</w:t>
      </w:r>
      <w:r>
        <w:rPr>
          <w:spacing w:val="-6"/>
        </w:rPr>
        <w:t> </w:t>
      </w:r>
      <w:r>
        <w:rPr/>
        <w:t>comparecer</w:t>
      </w:r>
      <w:r>
        <w:rPr>
          <w:spacing w:val="-4"/>
        </w:rPr>
        <w:t> </w:t>
      </w:r>
      <w:r>
        <w:rPr/>
        <w:t>ante</w:t>
      </w:r>
      <w:r>
        <w:rPr>
          <w:spacing w:val="-5"/>
        </w:rPr>
        <w:t> </w:t>
      </w:r>
      <w:r>
        <w:rPr/>
        <w:t>la</w:t>
      </w:r>
      <w:r>
        <w:rPr>
          <w:spacing w:val="-5"/>
        </w:rPr>
        <w:t> </w:t>
      </w:r>
      <w:r>
        <w:rPr/>
        <w:t>autoridad </w:t>
      </w:r>
      <w:r>
        <w:rPr>
          <w:spacing w:val="-2"/>
        </w:rPr>
        <w:t>correspondiente.</w:t>
      </w:r>
    </w:p>
    <w:p>
      <w:pPr>
        <w:pStyle w:val="BodyText"/>
        <w:spacing w:after="0" w:line="235" w:lineRule="auto"/>
        <w:sectPr>
          <w:pgSz w:w="12240" w:h="15840"/>
          <w:pgMar w:header="355" w:footer="994" w:top="1740" w:bottom="1180" w:left="1133" w:right="1133"/>
        </w:sectPr>
      </w:pPr>
    </w:p>
    <w:p>
      <w:pPr>
        <w:pStyle w:val="Heading1"/>
        <w:spacing w:before="90"/>
        <w:ind w:left="177" w:right="157"/>
      </w:pPr>
      <w:r>
        <w:rPr>
          <w:u w:val="single"/>
        </w:rPr>
        <w:t>CAPÍTULO</w:t>
      </w:r>
      <w:r>
        <w:rPr>
          <w:spacing w:val="-8"/>
          <w:u w:val="single"/>
        </w:rPr>
        <w:t> </w:t>
      </w:r>
      <w:r>
        <w:rPr>
          <w:u w:val="single"/>
        </w:rPr>
        <w:t>II.</w:t>
      </w:r>
      <w:r>
        <w:rPr>
          <w:spacing w:val="-7"/>
          <w:u w:val="single"/>
        </w:rPr>
        <w:t> </w:t>
      </w:r>
      <w:r>
        <w:rPr>
          <w:u w:val="single"/>
        </w:rPr>
        <w:t>PROCEDIMIENTO</w:t>
      </w:r>
      <w:r>
        <w:rPr>
          <w:spacing w:val="-4"/>
          <w:u w:val="single"/>
        </w:rPr>
        <w:t> </w:t>
      </w:r>
      <w:r>
        <w:rPr>
          <w:spacing w:val="-2"/>
          <w:u w:val="single"/>
        </w:rPr>
        <w:t>ADMINISTRATIVO</w:t>
      </w:r>
    </w:p>
    <w:p>
      <w:pPr>
        <w:pStyle w:val="BodyText"/>
        <w:spacing w:before="234"/>
        <w:ind w:firstLine="0"/>
        <w:jc w:val="left"/>
        <w:rPr>
          <w:rFonts w:ascii="Arial"/>
          <w:b/>
        </w:rPr>
      </w:pPr>
    </w:p>
    <w:p>
      <w:pPr>
        <w:pStyle w:val="BodyText"/>
        <w:spacing w:line="232" w:lineRule="auto"/>
        <w:ind w:left="139" w:right="134"/>
      </w:pPr>
      <w:r>
        <w:rPr/>
        <w:t>ARTÍCULO 434. Si como resultado del acta de inspección, la autoridad competente advierte la existencia</w:t>
      </w:r>
      <w:r>
        <w:rPr>
          <w:spacing w:val="-2"/>
        </w:rPr>
        <w:t> </w:t>
      </w:r>
      <w:r>
        <w:rPr/>
        <w:t>de</w:t>
      </w:r>
      <w:r>
        <w:rPr>
          <w:spacing w:val="-2"/>
        </w:rPr>
        <w:t> </w:t>
      </w:r>
      <w:r>
        <w:rPr/>
        <w:t>algún</w:t>
      </w:r>
      <w:r>
        <w:rPr>
          <w:spacing w:val="-4"/>
        </w:rPr>
        <w:t> </w:t>
      </w:r>
      <w:r>
        <w:rPr/>
        <w:t>riesgo</w:t>
      </w:r>
      <w:r>
        <w:rPr>
          <w:spacing w:val="-2"/>
        </w:rPr>
        <w:t> </w:t>
      </w:r>
      <w:r>
        <w:rPr/>
        <w:t>para</w:t>
      </w:r>
      <w:r>
        <w:rPr>
          <w:spacing w:val="-2"/>
        </w:rPr>
        <w:t> </w:t>
      </w:r>
      <w:r>
        <w:rPr/>
        <w:t>las</w:t>
      </w:r>
      <w:r>
        <w:rPr>
          <w:spacing w:val="-4"/>
        </w:rPr>
        <w:t> </w:t>
      </w:r>
      <w:r>
        <w:rPr/>
        <w:t>personas</w:t>
      </w:r>
      <w:r>
        <w:rPr>
          <w:spacing w:val="-1"/>
        </w:rPr>
        <w:t> </w:t>
      </w:r>
      <w:r>
        <w:rPr/>
        <w:t>o</w:t>
      </w:r>
      <w:r>
        <w:rPr>
          <w:spacing w:val="-4"/>
        </w:rPr>
        <w:t> </w:t>
      </w:r>
      <w:r>
        <w:rPr/>
        <w:t>para</w:t>
      </w:r>
      <w:r>
        <w:rPr>
          <w:spacing w:val="-2"/>
        </w:rPr>
        <w:t> </w:t>
      </w:r>
      <w:r>
        <w:rPr/>
        <w:t>sus</w:t>
      </w:r>
      <w:r>
        <w:rPr>
          <w:spacing w:val="-4"/>
        </w:rPr>
        <w:t> </w:t>
      </w:r>
      <w:r>
        <w:rPr/>
        <w:t>bienes,</w:t>
      </w:r>
      <w:r>
        <w:rPr>
          <w:spacing w:val="-3"/>
        </w:rPr>
        <w:t> </w:t>
      </w:r>
      <w:r>
        <w:rPr/>
        <w:t>procederá</w:t>
      </w:r>
      <w:r>
        <w:rPr>
          <w:spacing w:val="-4"/>
        </w:rPr>
        <w:t> </w:t>
      </w:r>
      <w:r>
        <w:rPr/>
        <w:t>a</w:t>
      </w:r>
      <w:r>
        <w:rPr>
          <w:spacing w:val="-2"/>
        </w:rPr>
        <w:t> </w:t>
      </w:r>
      <w:r>
        <w:rPr/>
        <w:t>aplicar</w:t>
      </w:r>
      <w:r>
        <w:rPr>
          <w:spacing w:val="-1"/>
        </w:rPr>
        <w:t> </w:t>
      </w:r>
      <w:r>
        <w:rPr/>
        <w:t>las</w:t>
      </w:r>
      <w:r>
        <w:rPr>
          <w:spacing w:val="-4"/>
        </w:rPr>
        <w:t> </w:t>
      </w:r>
      <w:r>
        <w:rPr/>
        <w:t>medidas</w:t>
      </w:r>
      <w:r>
        <w:rPr>
          <w:spacing w:val="-4"/>
        </w:rPr>
        <w:t> </w:t>
      </w:r>
      <w:r>
        <w:rPr/>
        <w:t>de seguridad que correspondan e iniciar el procedimiento administrativo correspondiente.</w:t>
      </w:r>
    </w:p>
    <w:p>
      <w:pPr>
        <w:pStyle w:val="BodyText"/>
        <w:ind w:firstLine="0"/>
        <w:jc w:val="left"/>
      </w:pPr>
    </w:p>
    <w:p>
      <w:pPr>
        <w:pStyle w:val="BodyText"/>
        <w:spacing w:before="9"/>
        <w:ind w:firstLine="0"/>
        <w:jc w:val="left"/>
      </w:pPr>
    </w:p>
    <w:p>
      <w:pPr>
        <w:pStyle w:val="BodyText"/>
        <w:spacing w:line="235" w:lineRule="auto"/>
        <w:ind w:left="139" w:right="128"/>
      </w:pPr>
      <w:r>
        <w:rPr/>
        <w:t>Si de los resultados del acta no aparecieran elementos de infracción, pero se advirtiere alguna irregularidad,</w:t>
      </w:r>
      <w:r>
        <w:rPr>
          <w:spacing w:val="-11"/>
        </w:rPr>
        <w:t> </w:t>
      </w:r>
      <w:r>
        <w:rPr/>
        <w:t>la</w:t>
      </w:r>
      <w:r>
        <w:rPr>
          <w:spacing w:val="-10"/>
        </w:rPr>
        <w:t> </w:t>
      </w:r>
      <w:r>
        <w:rPr/>
        <w:t>autoridad</w:t>
      </w:r>
      <w:r>
        <w:rPr>
          <w:spacing w:val="-10"/>
        </w:rPr>
        <w:t> </w:t>
      </w:r>
      <w:r>
        <w:rPr/>
        <w:t>competente,</w:t>
      </w:r>
      <w:r>
        <w:rPr>
          <w:spacing w:val="-11"/>
        </w:rPr>
        <w:t> </w:t>
      </w:r>
      <w:r>
        <w:rPr/>
        <w:t>lo</w:t>
      </w:r>
      <w:r>
        <w:rPr>
          <w:spacing w:val="-10"/>
        </w:rPr>
        <w:t> </w:t>
      </w:r>
      <w:r>
        <w:rPr/>
        <w:t>hará</w:t>
      </w:r>
      <w:r>
        <w:rPr>
          <w:spacing w:val="-10"/>
        </w:rPr>
        <w:t> </w:t>
      </w:r>
      <w:r>
        <w:rPr/>
        <w:t>del</w:t>
      </w:r>
      <w:r>
        <w:rPr>
          <w:spacing w:val="-13"/>
        </w:rPr>
        <w:t> </w:t>
      </w:r>
      <w:r>
        <w:rPr/>
        <w:t>conocimiento</w:t>
      </w:r>
      <w:r>
        <w:rPr>
          <w:spacing w:val="-10"/>
        </w:rPr>
        <w:t> </w:t>
      </w:r>
      <w:r>
        <w:rPr/>
        <w:t>del</w:t>
      </w:r>
      <w:r>
        <w:rPr>
          <w:spacing w:val="-13"/>
        </w:rPr>
        <w:t> </w:t>
      </w:r>
      <w:r>
        <w:rPr/>
        <w:t>interesado</w:t>
      </w:r>
      <w:r>
        <w:rPr>
          <w:spacing w:val="-10"/>
        </w:rPr>
        <w:t> </w:t>
      </w:r>
      <w:r>
        <w:rPr/>
        <w:t>mediante</w:t>
      </w:r>
      <w:r>
        <w:rPr>
          <w:spacing w:val="-10"/>
        </w:rPr>
        <w:t> </w:t>
      </w:r>
      <w:r>
        <w:rPr/>
        <w:t>notificación personal o por correo certificado con acuse de recibo, para que adopte de inmediato las medidas correctivas de urgente aplicación, fundando y motivando el requerimiento y para que, dentro del término de diez días hábiles a partir de</w:t>
      </w:r>
      <w:r>
        <w:rPr>
          <w:spacing w:val="-2"/>
        </w:rPr>
        <w:t> </w:t>
      </w:r>
      <w:r>
        <w:rPr/>
        <w:t>que surta efecto dicha notificación, manifieste por escrito lo que a su derecho convenga.</w:t>
      </w:r>
    </w:p>
    <w:p>
      <w:pPr>
        <w:pStyle w:val="BodyText"/>
        <w:spacing w:line="235" w:lineRule="auto" w:before="143"/>
        <w:ind w:left="139" w:right="133"/>
      </w:pPr>
      <w:r>
        <w:rPr/>
        <w:t>ARTÍCULO 435. Una vez oído el presunto infractor, recibidas y desahogadas las pruebas que ofreciere, dentro del plazo mencionado, se procederá a dictar la resolución administrativa que corresponda, dentro de los quince días hábiles siguientes, misma que se notificará al interesado, personalmente o por correo certificado.</w:t>
      </w:r>
    </w:p>
    <w:p>
      <w:pPr>
        <w:pStyle w:val="BodyText"/>
        <w:spacing w:line="235" w:lineRule="auto" w:before="141"/>
        <w:ind w:left="139" w:right="128"/>
      </w:pPr>
      <w:r>
        <w:rPr/>
        <w:t>En la resolución administrativa se señalará o, en su caso, adicionarán las medidas que deban llevarse a cabo para corregir las deficiencias o irregularidades observadas; el plazo otorgado al infractor para satisfacerlas y las sanciones a que se hubiere hecho acreedor, conforme a las disposiciones aplicables.</w:t>
      </w:r>
    </w:p>
    <w:p>
      <w:pPr>
        <w:pStyle w:val="BodyText"/>
        <w:spacing w:line="235" w:lineRule="auto" w:before="143"/>
        <w:ind w:left="139" w:right="131"/>
      </w:pPr>
      <w:r>
        <w:rPr/>
        <w:t>ARTÍCULO 436. Dentro de los 5 días hábiles posteriores al vencimiento del plazo otorgado al infractor para subsanar las deficiencias o irregularidades observadas, éste deberá comunicar por escrito y en forma detallada a la autoridad ordenadora, haber dado cumplimiento a las medidas ordenadas en los términos del requerimiento respectivo, o los motivos por los cuales no ha dado cumplimiento,</w:t>
      </w:r>
      <w:r>
        <w:rPr>
          <w:spacing w:val="-10"/>
        </w:rPr>
        <w:t> </w:t>
      </w:r>
      <w:r>
        <w:rPr/>
        <w:t>sin</w:t>
      </w:r>
      <w:r>
        <w:rPr>
          <w:spacing w:val="-11"/>
        </w:rPr>
        <w:t> </w:t>
      </w:r>
      <w:r>
        <w:rPr/>
        <w:t>perjuicio</w:t>
      </w:r>
      <w:r>
        <w:rPr>
          <w:spacing w:val="-9"/>
        </w:rPr>
        <w:t> </w:t>
      </w:r>
      <w:r>
        <w:rPr/>
        <w:t>de</w:t>
      </w:r>
      <w:r>
        <w:rPr>
          <w:spacing w:val="-12"/>
        </w:rPr>
        <w:t> </w:t>
      </w:r>
      <w:r>
        <w:rPr/>
        <w:t>que</w:t>
      </w:r>
      <w:r>
        <w:rPr>
          <w:spacing w:val="-12"/>
        </w:rPr>
        <w:t> </w:t>
      </w:r>
      <w:r>
        <w:rPr/>
        <w:t>la</w:t>
      </w:r>
      <w:r>
        <w:rPr>
          <w:spacing w:val="-9"/>
        </w:rPr>
        <w:t> </w:t>
      </w:r>
      <w:r>
        <w:rPr/>
        <w:t>Secretaría</w:t>
      </w:r>
      <w:r>
        <w:rPr>
          <w:spacing w:val="-9"/>
        </w:rPr>
        <w:t> </w:t>
      </w:r>
      <w:r>
        <w:rPr/>
        <w:t>confirme</w:t>
      </w:r>
      <w:r>
        <w:rPr>
          <w:spacing w:val="-11"/>
        </w:rPr>
        <w:t> </w:t>
      </w:r>
      <w:r>
        <w:rPr/>
        <w:t>lo</w:t>
      </w:r>
      <w:r>
        <w:rPr>
          <w:spacing w:val="-11"/>
        </w:rPr>
        <w:t> </w:t>
      </w:r>
      <w:r>
        <w:rPr/>
        <w:t>que</w:t>
      </w:r>
      <w:r>
        <w:rPr>
          <w:spacing w:val="-12"/>
        </w:rPr>
        <w:t> </w:t>
      </w:r>
      <w:r>
        <w:rPr/>
        <w:t>se</w:t>
      </w:r>
      <w:r>
        <w:rPr>
          <w:spacing w:val="-11"/>
        </w:rPr>
        <w:t> </w:t>
      </w:r>
      <w:r>
        <w:rPr/>
        <w:t>le</w:t>
      </w:r>
      <w:r>
        <w:rPr>
          <w:spacing w:val="-9"/>
        </w:rPr>
        <w:t> </w:t>
      </w:r>
      <w:r>
        <w:rPr/>
        <w:t>ha</w:t>
      </w:r>
      <w:r>
        <w:rPr>
          <w:spacing w:val="-12"/>
        </w:rPr>
        <w:t> </w:t>
      </w:r>
      <w:r>
        <w:rPr/>
        <w:t>informado</w:t>
      </w:r>
      <w:r>
        <w:rPr>
          <w:spacing w:val="-11"/>
        </w:rPr>
        <w:t> </w:t>
      </w:r>
      <w:r>
        <w:rPr/>
        <w:t>u</w:t>
      </w:r>
      <w:r>
        <w:rPr>
          <w:spacing w:val="-9"/>
        </w:rPr>
        <w:t> </w:t>
      </w:r>
      <w:r>
        <w:rPr/>
        <w:t>ordene</w:t>
      </w:r>
      <w:r>
        <w:rPr>
          <w:spacing w:val="-12"/>
        </w:rPr>
        <w:t> </w:t>
      </w:r>
      <w:r>
        <w:rPr/>
        <w:t>verificar el cumplimiento de su resolución.</w:t>
      </w:r>
    </w:p>
    <w:p>
      <w:pPr>
        <w:pStyle w:val="BodyText"/>
        <w:spacing w:line="232" w:lineRule="auto" w:before="145"/>
        <w:ind w:left="139" w:right="134"/>
      </w:pPr>
      <w:r>
        <w:rPr/>
        <w:t>ARTÍCULO 437. Cuando se trate de segunda o posterior inspección para verificar el cumplimiento de un requerimiento o requerimientos anteriores, y del acta correspondiente se desprenda que no se ha dado cumplimiento a los mismos, la Secretaría podrá imponer la sanción o sanciones que procedan conforme a este Reglamento, para el caso de desobediencia o reincidencia.</w:t>
      </w:r>
    </w:p>
    <w:p>
      <w:pPr>
        <w:pStyle w:val="BodyText"/>
        <w:spacing w:line="232" w:lineRule="auto" w:before="151"/>
        <w:ind w:left="139" w:right="130"/>
      </w:pPr>
      <w:r>
        <w:rPr/>
        <w:t>ARTÍCULO</w:t>
      </w:r>
      <w:r>
        <w:rPr>
          <w:spacing w:val="-5"/>
        </w:rPr>
        <w:t> </w:t>
      </w:r>
      <w:r>
        <w:rPr/>
        <w:t>438.</w:t>
      </w:r>
      <w:r>
        <w:rPr>
          <w:spacing w:val="-5"/>
        </w:rPr>
        <w:t> </w:t>
      </w:r>
      <w:r>
        <w:rPr/>
        <w:t>En</w:t>
      </w:r>
      <w:r>
        <w:rPr>
          <w:spacing w:val="-4"/>
        </w:rPr>
        <w:t> </w:t>
      </w:r>
      <w:r>
        <w:rPr/>
        <w:t>los</w:t>
      </w:r>
      <w:r>
        <w:rPr>
          <w:spacing w:val="-6"/>
        </w:rPr>
        <w:t> </w:t>
      </w:r>
      <w:r>
        <w:rPr/>
        <w:t>casos</w:t>
      </w:r>
      <w:r>
        <w:rPr>
          <w:spacing w:val="-4"/>
        </w:rPr>
        <w:t> </w:t>
      </w:r>
      <w:r>
        <w:rPr/>
        <w:t>en</w:t>
      </w:r>
      <w:r>
        <w:rPr>
          <w:spacing w:val="-9"/>
        </w:rPr>
        <w:t> </w:t>
      </w:r>
      <w:r>
        <w:rPr/>
        <w:t>que</w:t>
      </w:r>
      <w:r>
        <w:rPr>
          <w:spacing w:val="-7"/>
        </w:rPr>
        <w:t> </w:t>
      </w:r>
      <w:r>
        <w:rPr/>
        <w:t>proceda,</w:t>
      </w:r>
      <w:r>
        <w:rPr>
          <w:spacing w:val="-5"/>
        </w:rPr>
        <w:t> </w:t>
      </w:r>
      <w:r>
        <w:rPr/>
        <w:t>se</w:t>
      </w:r>
      <w:r>
        <w:rPr>
          <w:spacing w:val="-9"/>
        </w:rPr>
        <w:t> </w:t>
      </w:r>
      <w:r>
        <w:rPr/>
        <w:t>dará</w:t>
      </w:r>
      <w:r>
        <w:rPr>
          <w:spacing w:val="-4"/>
        </w:rPr>
        <w:t> </w:t>
      </w:r>
      <w:r>
        <w:rPr/>
        <w:t>vista</w:t>
      </w:r>
      <w:r>
        <w:rPr>
          <w:spacing w:val="-6"/>
        </w:rPr>
        <w:t> </w:t>
      </w:r>
      <w:r>
        <w:rPr/>
        <w:t>al</w:t>
      </w:r>
      <w:r>
        <w:rPr>
          <w:spacing w:val="-5"/>
        </w:rPr>
        <w:t> </w:t>
      </w:r>
      <w:r>
        <w:rPr/>
        <w:t>Ministerio</w:t>
      </w:r>
      <w:r>
        <w:rPr>
          <w:spacing w:val="-4"/>
        </w:rPr>
        <w:t> </w:t>
      </w:r>
      <w:r>
        <w:rPr/>
        <w:t>Público</w:t>
      </w:r>
      <w:r>
        <w:rPr>
          <w:spacing w:val="-4"/>
        </w:rPr>
        <w:t> </w:t>
      </w:r>
      <w:r>
        <w:rPr/>
        <w:t>Investigador</w:t>
      </w:r>
      <w:r>
        <w:rPr>
          <w:spacing w:val="-5"/>
        </w:rPr>
        <w:t> </w:t>
      </w:r>
      <w:r>
        <w:rPr/>
        <w:t>por</w:t>
      </w:r>
      <w:r>
        <w:rPr>
          <w:spacing w:val="-5"/>
        </w:rPr>
        <w:t> </w:t>
      </w:r>
      <w:r>
        <w:rPr/>
        <w:t>la realización de actos u omisiones constatados que pudieran configurar uno o más delitos.</w:t>
      </w:r>
    </w:p>
    <w:p>
      <w:pPr>
        <w:pStyle w:val="BodyText"/>
        <w:spacing w:line="235" w:lineRule="auto" w:before="146"/>
        <w:ind w:left="139" w:right="132"/>
      </w:pPr>
      <w:r>
        <w:rPr/>
        <w:t>ARTÍCULO 439. Las notificaciones de los actos o resoluciones que expidan las autoridades administrativas</w:t>
      </w:r>
      <w:r>
        <w:rPr>
          <w:spacing w:val="-11"/>
        </w:rPr>
        <w:t> </w:t>
      </w:r>
      <w:r>
        <w:rPr/>
        <w:t>municipales,</w:t>
      </w:r>
      <w:r>
        <w:rPr>
          <w:spacing w:val="-10"/>
        </w:rPr>
        <w:t> </w:t>
      </w:r>
      <w:r>
        <w:rPr/>
        <w:t>en</w:t>
      </w:r>
      <w:r>
        <w:rPr>
          <w:spacing w:val="-12"/>
        </w:rPr>
        <w:t> </w:t>
      </w:r>
      <w:r>
        <w:rPr/>
        <w:t>el</w:t>
      </w:r>
      <w:r>
        <w:rPr>
          <w:spacing w:val="-12"/>
        </w:rPr>
        <w:t> </w:t>
      </w:r>
      <w:r>
        <w:rPr/>
        <w:t>ámbito</w:t>
      </w:r>
      <w:r>
        <w:rPr>
          <w:spacing w:val="-11"/>
        </w:rPr>
        <w:t> </w:t>
      </w:r>
      <w:r>
        <w:rPr/>
        <w:t>de</w:t>
      </w:r>
      <w:r>
        <w:rPr>
          <w:spacing w:val="-14"/>
        </w:rPr>
        <w:t> </w:t>
      </w:r>
      <w:r>
        <w:rPr/>
        <w:t>su</w:t>
      </w:r>
      <w:r>
        <w:rPr>
          <w:spacing w:val="-11"/>
        </w:rPr>
        <w:t> </w:t>
      </w:r>
      <w:r>
        <w:rPr/>
        <w:t>competencia,</w:t>
      </w:r>
      <w:r>
        <w:rPr>
          <w:spacing w:val="-10"/>
        </w:rPr>
        <w:t> </w:t>
      </w:r>
      <w:r>
        <w:rPr/>
        <w:t>conforme</w:t>
      </w:r>
      <w:r>
        <w:rPr>
          <w:spacing w:val="-14"/>
        </w:rPr>
        <w:t> </w:t>
      </w:r>
      <w:r>
        <w:rPr/>
        <w:t>a</w:t>
      </w:r>
      <w:r>
        <w:rPr>
          <w:spacing w:val="-11"/>
        </w:rPr>
        <w:t> </w:t>
      </w:r>
      <w:r>
        <w:rPr/>
        <w:t>las</w:t>
      </w:r>
      <w:r>
        <w:rPr>
          <w:spacing w:val="-11"/>
        </w:rPr>
        <w:t> </w:t>
      </w:r>
      <w:r>
        <w:rPr/>
        <w:t>disposiciones</w:t>
      </w:r>
      <w:r>
        <w:rPr>
          <w:spacing w:val="-11"/>
        </w:rPr>
        <w:t> </w:t>
      </w:r>
      <w:r>
        <w:rPr/>
        <w:t>de</w:t>
      </w:r>
      <w:r>
        <w:rPr>
          <w:spacing w:val="-12"/>
        </w:rPr>
        <w:t> </w:t>
      </w:r>
      <w:r>
        <w:rPr/>
        <w:t>la</w:t>
      </w:r>
      <w:r>
        <w:rPr>
          <w:spacing w:val="-11"/>
        </w:rPr>
        <w:t> </w:t>
      </w:r>
      <w:r>
        <w:rPr/>
        <w:t>Ley y de este Reglamento, se efectuarán conforme a lo establecido en el Código de Procedimientos Civiles del Estado de Nuevo León vigente.</w:t>
      </w:r>
    </w:p>
    <w:p>
      <w:pPr>
        <w:pStyle w:val="BodyText"/>
        <w:spacing w:before="251"/>
        <w:ind w:firstLine="0"/>
        <w:jc w:val="left"/>
      </w:pPr>
    </w:p>
    <w:p>
      <w:pPr>
        <w:pStyle w:val="Heading1"/>
        <w:spacing w:before="1"/>
        <w:ind w:left="181" w:right="157"/>
      </w:pPr>
      <w:r>
        <w:rPr>
          <w:u w:val="single"/>
        </w:rPr>
        <w:t>CAPÍTULO</w:t>
      </w:r>
      <w:r>
        <w:rPr>
          <w:spacing w:val="-5"/>
          <w:u w:val="single"/>
        </w:rPr>
        <w:t> </w:t>
      </w:r>
      <w:r>
        <w:rPr>
          <w:u w:val="single"/>
        </w:rPr>
        <w:t>III.</w:t>
      </w:r>
      <w:r>
        <w:rPr>
          <w:spacing w:val="-5"/>
          <w:u w:val="single"/>
        </w:rPr>
        <w:t> </w:t>
      </w:r>
      <w:r>
        <w:rPr>
          <w:u w:val="single"/>
        </w:rPr>
        <w:t>MEDIDAS</w:t>
      </w:r>
      <w:r>
        <w:rPr>
          <w:spacing w:val="-5"/>
          <w:u w:val="single"/>
        </w:rPr>
        <w:t> </w:t>
      </w:r>
      <w:r>
        <w:rPr>
          <w:u w:val="single"/>
        </w:rPr>
        <w:t>DE</w:t>
      </w:r>
      <w:r>
        <w:rPr>
          <w:spacing w:val="-5"/>
          <w:u w:val="single"/>
        </w:rPr>
        <w:t> </w:t>
      </w:r>
      <w:r>
        <w:rPr>
          <w:spacing w:val="-2"/>
          <w:u w:val="single"/>
        </w:rPr>
        <w:t>SEGURIDAD</w:t>
      </w:r>
    </w:p>
    <w:p>
      <w:pPr>
        <w:pStyle w:val="Heading1"/>
        <w:spacing w:after="0"/>
        <w:sectPr>
          <w:pgSz w:w="12240" w:h="15840"/>
          <w:pgMar w:header="355" w:footer="994" w:top="1740" w:bottom="1180" w:left="1133" w:right="1133"/>
        </w:sectPr>
      </w:pPr>
    </w:p>
    <w:p>
      <w:pPr>
        <w:pStyle w:val="BodyText"/>
        <w:spacing w:line="235" w:lineRule="auto" w:before="96"/>
        <w:ind w:left="139" w:right="131"/>
      </w:pPr>
      <w:r>
        <w:rPr/>
        <w:t>ARTÍCULO 440. Para los efectos de este Reglamento se considerarán medidas de seguridad la ejecución de ordenamientos que con fundamento en preceptos legales dicten las autoridades Federales, Estatal o municipales a fin de evitar daños que puedan causar excavaciones, instalaciones,</w:t>
      </w:r>
      <w:r>
        <w:rPr>
          <w:spacing w:val="-11"/>
        </w:rPr>
        <w:t> </w:t>
      </w:r>
      <w:r>
        <w:rPr/>
        <w:t>construcciones</w:t>
      </w:r>
      <w:r>
        <w:rPr>
          <w:spacing w:val="-12"/>
        </w:rPr>
        <w:t> </w:t>
      </w:r>
      <w:r>
        <w:rPr/>
        <w:t>y</w:t>
      </w:r>
      <w:r>
        <w:rPr>
          <w:spacing w:val="-14"/>
        </w:rPr>
        <w:t> </w:t>
      </w:r>
      <w:r>
        <w:rPr/>
        <w:t>obras</w:t>
      </w:r>
      <w:r>
        <w:rPr>
          <w:spacing w:val="-12"/>
        </w:rPr>
        <w:t> </w:t>
      </w:r>
      <w:r>
        <w:rPr/>
        <w:t>en</w:t>
      </w:r>
      <w:r>
        <w:rPr>
          <w:spacing w:val="-13"/>
        </w:rPr>
        <w:t> </w:t>
      </w:r>
      <w:r>
        <w:rPr/>
        <w:t>edificaciones</w:t>
      </w:r>
      <w:r>
        <w:rPr>
          <w:spacing w:val="-12"/>
        </w:rPr>
        <w:t> </w:t>
      </w:r>
      <w:r>
        <w:rPr/>
        <w:t>tanto</w:t>
      </w:r>
      <w:r>
        <w:rPr>
          <w:spacing w:val="-12"/>
        </w:rPr>
        <w:t> </w:t>
      </w:r>
      <w:r>
        <w:rPr/>
        <w:t>públicas</w:t>
      </w:r>
      <w:r>
        <w:rPr>
          <w:spacing w:val="-12"/>
        </w:rPr>
        <w:t> </w:t>
      </w:r>
      <w:r>
        <w:rPr/>
        <w:t>como</w:t>
      </w:r>
      <w:r>
        <w:rPr>
          <w:spacing w:val="-12"/>
        </w:rPr>
        <w:t> </w:t>
      </w:r>
      <w:r>
        <w:rPr/>
        <w:t>privadas,</w:t>
      </w:r>
      <w:r>
        <w:rPr>
          <w:spacing w:val="-11"/>
        </w:rPr>
        <w:t> </w:t>
      </w:r>
      <w:r>
        <w:rPr/>
        <w:t>así</w:t>
      </w:r>
      <w:r>
        <w:rPr>
          <w:spacing w:val="-16"/>
        </w:rPr>
        <w:t> </w:t>
      </w:r>
      <w:r>
        <w:rPr/>
        <w:t>como</w:t>
      </w:r>
      <w:r>
        <w:rPr>
          <w:spacing w:val="-11"/>
        </w:rPr>
        <w:t> </w:t>
      </w:r>
      <w:r>
        <w:rPr/>
        <w:t>evitar la pérdida de vidas, lesiones o daños que puedan ser causadas por las mismas.</w:t>
      </w:r>
    </w:p>
    <w:p>
      <w:pPr>
        <w:pStyle w:val="BodyText"/>
        <w:spacing w:line="235" w:lineRule="auto" w:before="141"/>
        <w:ind w:left="139" w:right="135"/>
      </w:pPr>
      <w:r>
        <w:rPr/>
        <w:t>Dichas medidas tendrán</w:t>
      </w:r>
      <w:r>
        <w:rPr>
          <w:spacing w:val="-3"/>
        </w:rPr>
        <w:t> </w:t>
      </w:r>
      <w:r>
        <w:rPr/>
        <w:t>la duración</w:t>
      </w:r>
      <w:r>
        <w:rPr>
          <w:spacing w:val="-1"/>
        </w:rPr>
        <w:t> </w:t>
      </w:r>
      <w:r>
        <w:rPr/>
        <w:t>que</w:t>
      </w:r>
      <w:r>
        <w:rPr>
          <w:spacing w:val="-1"/>
        </w:rPr>
        <w:t> </w:t>
      </w:r>
      <w:r>
        <w:rPr/>
        <w:t>resulte</w:t>
      </w:r>
      <w:r>
        <w:rPr>
          <w:spacing w:val="-1"/>
        </w:rPr>
        <w:t> </w:t>
      </w:r>
      <w:r>
        <w:rPr/>
        <w:t>necesaria para la corrección de las irregularidades y serán ordenadas por las autoridades municipales competentes.</w:t>
      </w:r>
    </w:p>
    <w:p>
      <w:pPr>
        <w:pStyle w:val="BodyText"/>
        <w:spacing w:line="235" w:lineRule="auto" w:before="142"/>
        <w:ind w:left="139" w:right="133"/>
      </w:pPr>
      <w:r>
        <w:rPr/>
        <w:t>Las</w:t>
      </w:r>
      <w:r>
        <w:rPr>
          <w:spacing w:val="-5"/>
        </w:rPr>
        <w:t> </w:t>
      </w:r>
      <w:r>
        <w:rPr/>
        <w:t>medidas</w:t>
      </w:r>
      <w:r>
        <w:rPr>
          <w:spacing w:val="-2"/>
        </w:rPr>
        <w:t> </w:t>
      </w:r>
      <w:r>
        <w:rPr/>
        <w:t>de</w:t>
      </w:r>
      <w:r>
        <w:rPr>
          <w:spacing w:val="-5"/>
        </w:rPr>
        <w:t> </w:t>
      </w:r>
      <w:r>
        <w:rPr/>
        <w:t>seguridad</w:t>
      </w:r>
      <w:r>
        <w:rPr>
          <w:spacing w:val="-3"/>
        </w:rPr>
        <w:t> </w:t>
      </w:r>
      <w:r>
        <w:rPr/>
        <w:t>son</w:t>
      </w:r>
      <w:r>
        <w:rPr>
          <w:spacing w:val="-5"/>
        </w:rPr>
        <w:t> </w:t>
      </w:r>
      <w:r>
        <w:rPr/>
        <w:t>de</w:t>
      </w:r>
      <w:r>
        <w:rPr>
          <w:spacing w:val="-5"/>
        </w:rPr>
        <w:t> </w:t>
      </w:r>
      <w:r>
        <w:rPr/>
        <w:t>inmediata</w:t>
      </w:r>
      <w:r>
        <w:rPr>
          <w:spacing w:val="-5"/>
        </w:rPr>
        <w:t> </w:t>
      </w:r>
      <w:r>
        <w:rPr/>
        <w:t>ejecución,</w:t>
      </w:r>
      <w:r>
        <w:rPr>
          <w:spacing w:val="-4"/>
        </w:rPr>
        <w:t> </w:t>
      </w:r>
      <w:r>
        <w:rPr/>
        <w:t>tienen</w:t>
      </w:r>
      <w:r>
        <w:rPr>
          <w:spacing w:val="-3"/>
        </w:rPr>
        <w:t> </w:t>
      </w:r>
      <w:r>
        <w:rPr/>
        <w:t>carácter</w:t>
      </w:r>
      <w:r>
        <w:rPr>
          <w:spacing w:val="-4"/>
        </w:rPr>
        <w:t> </w:t>
      </w:r>
      <w:r>
        <w:rPr/>
        <w:t>preventivo</w:t>
      </w:r>
      <w:r>
        <w:rPr>
          <w:spacing w:val="-3"/>
        </w:rPr>
        <w:t> </w:t>
      </w:r>
      <w:r>
        <w:rPr/>
        <w:t>y</w:t>
      </w:r>
      <w:r>
        <w:rPr>
          <w:spacing w:val="-4"/>
        </w:rPr>
        <w:t> </w:t>
      </w:r>
      <w:r>
        <w:rPr/>
        <w:t>se</w:t>
      </w:r>
      <w:r>
        <w:rPr>
          <w:spacing w:val="-3"/>
        </w:rPr>
        <w:t> </w:t>
      </w:r>
      <w:r>
        <w:rPr/>
        <w:t>aplicarán</w:t>
      </w:r>
      <w:r>
        <w:rPr>
          <w:spacing w:val="-3"/>
        </w:rPr>
        <w:t> </w:t>
      </w:r>
      <w:r>
        <w:rPr/>
        <w:t>sin perjuicio de las sanciones que para cada caso correspondan.</w:t>
      </w:r>
    </w:p>
    <w:p>
      <w:pPr>
        <w:pStyle w:val="BodyText"/>
        <w:spacing w:line="235" w:lineRule="auto" w:before="143"/>
        <w:ind w:left="139" w:right="133"/>
      </w:pPr>
      <w:r>
        <w:rPr/>
        <w:t>ARTÍCULO 441. En materia de aplicación, ejecución de medidas de seguridad y de sanciones los Municipios serán responsables de elaborar los reglamentos o disposiciones administrativas </w:t>
      </w:r>
      <w:r>
        <w:rPr>
          <w:spacing w:val="-2"/>
        </w:rPr>
        <w:t>correspondientes.</w:t>
      </w:r>
    </w:p>
    <w:p>
      <w:pPr>
        <w:pStyle w:val="BodyText"/>
        <w:spacing w:before="138"/>
        <w:ind w:left="129" w:firstLine="0"/>
      </w:pPr>
      <w:r>
        <w:rPr/>
        <w:t>ARTÍCULO</w:t>
      </w:r>
      <w:r>
        <w:rPr>
          <w:spacing w:val="-6"/>
        </w:rPr>
        <w:t> </w:t>
      </w:r>
      <w:r>
        <w:rPr/>
        <w:t>442.</w:t>
      </w:r>
      <w:r>
        <w:rPr>
          <w:spacing w:val="-3"/>
        </w:rPr>
        <w:t> </w:t>
      </w:r>
      <w:r>
        <w:rPr/>
        <w:t>Son</w:t>
      </w:r>
      <w:r>
        <w:rPr>
          <w:spacing w:val="-7"/>
        </w:rPr>
        <w:t> </w:t>
      </w:r>
      <w:r>
        <w:rPr/>
        <w:t>medidas</w:t>
      </w:r>
      <w:r>
        <w:rPr>
          <w:spacing w:val="-3"/>
        </w:rPr>
        <w:t> </w:t>
      </w:r>
      <w:r>
        <w:rPr/>
        <w:t>de</w:t>
      </w:r>
      <w:r>
        <w:rPr>
          <w:spacing w:val="-5"/>
        </w:rPr>
        <w:t> </w:t>
      </w:r>
      <w:r>
        <w:rPr/>
        <w:t>seguridad</w:t>
      </w:r>
      <w:r>
        <w:rPr>
          <w:spacing w:val="-5"/>
        </w:rPr>
        <w:t> </w:t>
      </w:r>
      <w:r>
        <w:rPr/>
        <w:t>las</w:t>
      </w:r>
      <w:r>
        <w:rPr>
          <w:spacing w:val="-3"/>
        </w:rPr>
        <w:t> </w:t>
      </w:r>
      <w:r>
        <w:rPr>
          <w:spacing w:val="-2"/>
        </w:rPr>
        <w:t>siguientes:</w:t>
      </w:r>
    </w:p>
    <w:p>
      <w:pPr>
        <w:pStyle w:val="ListParagraph"/>
        <w:numPr>
          <w:ilvl w:val="0"/>
          <w:numId w:val="121"/>
        </w:numPr>
        <w:tabs>
          <w:tab w:pos="1191" w:val="left" w:leader="none"/>
        </w:tabs>
        <w:spacing w:line="240" w:lineRule="auto" w:before="145" w:after="0"/>
        <w:ind w:left="1191" w:right="0" w:hanging="241"/>
        <w:jc w:val="left"/>
        <w:rPr>
          <w:sz w:val="22"/>
        </w:rPr>
      </w:pPr>
      <w:r>
        <w:rPr>
          <w:sz w:val="22"/>
        </w:rPr>
        <w:t>Interrupción</w:t>
      </w:r>
      <w:r>
        <w:rPr>
          <w:spacing w:val="3"/>
          <w:sz w:val="22"/>
        </w:rPr>
        <w:t> </w:t>
      </w:r>
      <w:r>
        <w:rPr>
          <w:sz w:val="22"/>
        </w:rPr>
        <w:t>inmediata</w:t>
      </w:r>
      <w:r>
        <w:rPr>
          <w:spacing w:val="4"/>
          <w:sz w:val="22"/>
        </w:rPr>
        <w:t> </w:t>
      </w:r>
      <w:r>
        <w:rPr>
          <w:sz w:val="22"/>
        </w:rPr>
        <w:t>de</w:t>
      </w:r>
      <w:r>
        <w:rPr>
          <w:spacing w:val="5"/>
          <w:sz w:val="22"/>
        </w:rPr>
        <w:t> </w:t>
      </w:r>
      <w:r>
        <w:rPr>
          <w:sz w:val="22"/>
        </w:rPr>
        <w:t>trabajos</w:t>
      </w:r>
      <w:r>
        <w:rPr>
          <w:spacing w:val="7"/>
          <w:sz w:val="22"/>
        </w:rPr>
        <w:t> </w:t>
      </w:r>
      <w:r>
        <w:rPr>
          <w:sz w:val="22"/>
        </w:rPr>
        <w:t>cuya</w:t>
      </w:r>
      <w:r>
        <w:rPr>
          <w:spacing w:val="5"/>
          <w:sz w:val="22"/>
        </w:rPr>
        <w:t> </w:t>
      </w:r>
      <w:r>
        <w:rPr>
          <w:sz w:val="22"/>
        </w:rPr>
        <w:t>ejecución</w:t>
      </w:r>
      <w:r>
        <w:rPr>
          <w:spacing w:val="6"/>
          <w:sz w:val="22"/>
        </w:rPr>
        <w:t> </w:t>
      </w:r>
      <w:r>
        <w:rPr>
          <w:sz w:val="22"/>
        </w:rPr>
        <w:t>provoque</w:t>
      </w:r>
      <w:r>
        <w:rPr>
          <w:spacing w:val="5"/>
          <w:sz w:val="22"/>
        </w:rPr>
        <w:t> </w:t>
      </w:r>
      <w:r>
        <w:rPr>
          <w:sz w:val="22"/>
        </w:rPr>
        <w:t>o</w:t>
      </w:r>
      <w:r>
        <w:rPr>
          <w:spacing w:val="4"/>
          <w:sz w:val="22"/>
        </w:rPr>
        <w:t> </w:t>
      </w:r>
      <w:r>
        <w:rPr>
          <w:sz w:val="22"/>
        </w:rPr>
        <w:t>esté</w:t>
      </w:r>
      <w:r>
        <w:rPr>
          <w:spacing w:val="4"/>
          <w:sz w:val="22"/>
        </w:rPr>
        <w:t> </w:t>
      </w:r>
      <w:r>
        <w:rPr>
          <w:sz w:val="22"/>
        </w:rPr>
        <w:t>provocando</w:t>
      </w:r>
      <w:r>
        <w:rPr>
          <w:spacing w:val="6"/>
          <w:sz w:val="22"/>
        </w:rPr>
        <w:t> </w:t>
      </w:r>
      <w:r>
        <w:rPr>
          <w:spacing w:val="-2"/>
          <w:sz w:val="22"/>
        </w:rPr>
        <w:t>riesgos;</w:t>
      </w:r>
    </w:p>
    <w:p>
      <w:pPr>
        <w:pStyle w:val="ListParagraph"/>
        <w:numPr>
          <w:ilvl w:val="0"/>
          <w:numId w:val="121"/>
        </w:numPr>
        <w:tabs>
          <w:tab w:pos="1275" w:val="left" w:leader="none"/>
        </w:tabs>
        <w:spacing w:line="240" w:lineRule="auto" w:before="124" w:after="0"/>
        <w:ind w:left="1275" w:right="0" w:hanging="315"/>
        <w:jc w:val="left"/>
        <w:rPr>
          <w:sz w:val="22"/>
        </w:rPr>
      </w:pPr>
      <w:r>
        <w:rPr>
          <w:sz w:val="22"/>
        </w:rPr>
        <w:t>Ejecución</w:t>
      </w:r>
      <w:r>
        <w:rPr>
          <w:spacing w:val="-6"/>
          <w:sz w:val="22"/>
        </w:rPr>
        <w:t> </w:t>
      </w:r>
      <w:r>
        <w:rPr>
          <w:sz w:val="22"/>
        </w:rPr>
        <w:t>de</w:t>
      </w:r>
      <w:r>
        <w:rPr>
          <w:spacing w:val="-5"/>
          <w:sz w:val="22"/>
        </w:rPr>
        <w:t> </w:t>
      </w:r>
      <w:r>
        <w:rPr>
          <w:sz w:val="22"/>
        </w:rPr>
        <w:t>obras</w:t>
      </w:r>
      <w:r>
        <w:rPr>
          <w:spacing w:val="-5"/>
          <w:sz w:val="22"/>
        </w:rPr>
        <w:t> </w:t>
      </w:r>
      <w:r>
        <w:rPr>
          <w:sz w:val="22"/>
        </w:rPr>
        <w:t>de</w:t>
      </w:r>
      <w:r>
        <w:rPr>
          <w:spacing w:val="-5"/>
          <w:sz w:val="22"/>
        </w:rPr>
        <w:t> </w:t>
      </w:r>
      <w:r>
        <w:rPr>
          <w:sz w:val="22"/>
        </w:rPr>
        <w:t>desagüe,</w:t>
      </w:r>
      <w:r>
        <w:rPr>
          <w:spacing w:val="-7"/>
          <w:sz w:val="22"/>
        </w:rPr>
        <w:t> </w:t>
      </w:r>
      <w:r>
        <w:rPr>
          <w:sz w:val="22"/>
        </w:rPr>
        <w:t>saneamiento</w:t>
      </w:r>
      <w:r>
        <w:rPr>
          <w:spacing w:val="-7"/>
          <w:sz w:val="22"/>
        </w:rPr>
        <w:t> </w:t>
      </w:r>
      <w:r>
        <w:rPr>
          <w:sz w:val="22"/>
        </w:rPr>
        <w:t>y/o</w:t>
      </w:r>
      <w:r>
        <w:rPr>
          <w:spacing w:val="-5"/>
          <w:sz w:val="22"/>
        </w:rPr>
        <w:t> </w:t>
      </w:r>
      <w:r>
        <w:rPr>
          <w:spacing w:val="-2"/>
          <w:sz w:val="22"/>
        </w:rPr>
        <w:t>similares;</w:t>
      </w:r>
    </w:p>
    <w:p>
      <w:pPr>
        <w:pStyle w:val="BodyText"/>
        <w:spacing w:before="21"/>
        <w:ind w:firstLine="0"/>
        <w:jc w:val="left"/>
      </w:pPr>
    </w:p>
    <w:p>
      <w:pPr>
        <w:pStyle w:val="ListParagraph"/>
        <w:numPr>
          <w:ilvl w:val="0"/>
          <w:numId w:val="121"/>
        </w:numPr>
        <w:tabs>
          <w:tab w:pos="1281" w:val="left" w:leader="none"/>
          <w:tab w:pos="1560" w:val="left" w:leader="none"/>
        </w:tabs>
        <w:spacing w:line="230" w:lineRule="auto" w:before="0" w:after="0"/>
        <w:ind w:left="1281" w:right="136" w:hanging="332"/>
        <w:jc w:val="left"/>
        <w:rPr>
          <w:sz w:val="22"/>
        </w:rPr>
      </w:pPr>
      <w:r>
        <w:rPr>
          <w:sz w:val="22"/>
        </w:rPr>
        <w:t>La</w:t>
      </w:r>
      <w:r>
        <w:rPr>
          <w:spacing w:val="40"/>
          <w:sz w:val="22"/>
        </w:rPr>
        <w:t> </w:t>
      </w:r>
      <w:r>
        <w:rPr>
          <w:sz w:val="22"/>
        </w:rPr>
        <w:t>suspensión</w:t>
      </w:r>
      <w:r>
        <w:rPr>
          <w:spacing w:val="40"/>
          <w:sz w:val="22"/>
        </w:rPr>
        <w:t> </w:t>
      </w:r>
      <w:r>
        <w:rPr>
          <w:sz w:val="22"/>
        </w:rPr>
        <w:t>temporal,</w:t>
      </w:r>
      <w:r>
        <w:rPr>
          <w:spacing w:val="40"/>
          <w:sz w:val="22"/>
        </w:rPr>
        <w:t> </w:t>
      </w:r>
      <w:r>
        <w:rPr>
          <w:sz w:val="22"/>
        </w:rPr>
        <w:t>parcial</w:t>
      </w:r>
      <w:r>
        <w:rPr>
          <w:spacing w:val="40"/>
          <w:sz w:val="22"/>
        </w:rPr>
        <w:t> </w:t>
      </w:r>
      <w:r>
        <w:rPr>
          <w:sz w:val="22"/>
        </w:rPr>
        <w:t>o</w:t>
      </w:r>
      <w:r>
        <w:rPr>
          <w:spacing w:val="40"/>
          <w:sz w:val="22"/>
        </w:rPr>
        <w:t> </w:t>
      </w:r>
      <w:r>
        <w:rPr>
          <w:sz w:val="22"/>
        </w:rPr>
        <w:t>total</w:t>
      </w:r>
      <w:r>
        <w:rPr>
          <w:spacing w:val="40"/>
          <w:sz w:val="22"/>
        </w:rPr>
        <w:t> </w:t>
      </w:r>
      <w:r>
        <w:rPr>
          <w:sz w:val="22"/>
        </w:rPr>
        <w:t>de</w:t>
      </w:r>
      <w:r>
        <w:rPr>
          <w:spacing w:val="40"/>
          <w:sz w:val="22"/>
        </w:rPr>
        <w:t> </w:t>
      </w:r>
      <w:r>
        <w:rPr>
          <w:sz w:val="22"/>
        </w:rPr>
        <w:t>los</w:t>
      </w:r>
      <w:r>
        <w:rPr>
          <w:spacing w:val="40"/>
          <w:sz w:val="22"/>
        </w:rPr>
        <w:t> </w:t>
      </w:r>
      <w:r>
        <w:rPr>
          <w:sz w:val="22"/>
        </w:rPr>
        <w:t>trabajos</w:t>
      </w:r>
      <w:r>
        <w:rPr>
          <w:spacing w:val="40"/>
          <w:sz w:val="22"/>
        </w:rPr>
        <w:t> </w:t>
      </w:r>
      <w:r>
        <w:rPr>
          <w:sz w:val="22"/>
        </w:rPr>
        <w:t>y/o</w:t>
      </w:r>
      <w:r>
        <w:rPr>
          <w:spacing w:val="40"/>
          <w:sz w:val="22"/>
        </w:rPr>
        <w:t> </w:t>
      </w:r>
      <w:r>
        <w:rPr>
          <w:sz w:val="22"/>
        </w:rPr>
        <w:t>procesos,</w:t>
      </w:r>
      <w:r>
        <w:rPr>
          <w:spacing w:val="40"/>
          <w:sz w:val="22"/>
        </w:rPr>
        <w:t> </w:t>
      </w:r>
      <w:r>
        <w:rPr>
          <w:sz w:val="22"/>
        </w:rPr>
        <w:t>servicios</w:t>
      </w:r>
      <w:r>
        <w:rPr>
          <w:spacing w:val="40"/>
          <w:sz w:val="22"/>
        </w:rPr>
        <w:t> </w:t>
      </w:r>
      <w:r>
        <w:rPr>
          <w:spacing w:val="-2"/>
          <w:sz w:val="22"/>
        </w:rPr>
        <w:t>públicos;</w:t>
      </w:r>
    </w:p>
    <w:p>
      <w:pPr>
        <w:pStyle w:val="ListParagraph"/>
        <w:numPr>
          <w:ilvl w:val="0"/>
          <w:numId w:val="121"/>
        </w:numPr>
        <w:tabs>
          <w:tab w:pos="1279" w:val="left" w:leader="none"/>
          <w:tab w:pos="1281" w:val="left" w:leader="none"/>
        </w:tabs>
        <w:spacing w:line="230" w:lineRule="auto" w:before="151" w:after="0"/>
        <w:ind w:left="1281" w:right="131" w:hanging="332"/>
        <w:jc w:val="left"/>
        <w:rPr>
          <w:sz w:val="22"/>
        </w:rPr>
      </w:pPr>
      <w:r>
        <w:rPr>
          <w:sz w:val="22"/>
        </w:rPr>
        <w:t>Clausura</w:t>
      </w:r>
      <w:r>
        <w:rPr>
          <w:spacing w:val="-16"/>
          <w:sz w:val="22"/>
        </w:rPr>
        <w:t> </w:t>
      </w:r>
      <w:r>
        <w:rPr>
          <w:sz w:val="22"/>
        </w:rPr>
        <w:t>temporal</w:t>
      </w:r>
      <w:r>
        <w:rPr>
          <w:spacing w:val="-15"/>
          <w:sz w:val="22"/>
        </w:rPr>
        <w:t> </w:t>
      </w:r>
      <w:r>
        <w:rPr>
          <w:sz w:val="22"/>
        </w:rPr>
        <w:t>o</w:t>
      </w:r>
      <w:r>
        <w:rPr>
          <w:spacing w:val="-15"/>
          <w:sz w:val="22"/>
        </w:rPr>
        <w:t> </w:t>
      </w:r>
      <w:r>
        <w:rPr>
          <w:sz w:val="22"/>
        </w:rPr>
        <w:t>definitiva,</w:t>
      </w:r>
      <w:r>
        <w:rPr>
          <w:spacing w:val="-16"/>
          <w:sz w:val="22"/>
        </w:rPr>
        <w:t> </w:t>
      </w:r>
      <w:r>
        <w:rPr>
          <w:sz w:val="22"/>
        </w:rPr>
        <w:t>total</w:t>
      </w:r>
      <w:r>
        <w:rPr>
          <w:spacing w:val="-15"/>
          <w:sz w:val="22"/>
        </w:rPr>
        <w:t> </w:t>
      </w:r>
      <w:r>
        <w:rPr>
          <w:sz w:val="22"/>
        </w:rPr>
        <w:t>o</w:t>
      </w:r>
      <w:r>
        <w:rPr>
          <w:spacing w:val="-15"/>
          <w:sz w:val="22"/>
        </w:rPr>
        <w:t> </w:t>
      </w:r>
      <w:r>
        <w:rPr>
          <w:sz w:val="22"/>
        </w:rPr>
        <w:t>parcial</w:t>
      </w:r>
      <w:r>
        <w:rPr>
          <w:spacing w:val="-15"/>
          <w:sz w:val="22"/>
        </w:rPr>
        <w:t> </w:t>
      </w:r>
      <w:r>
        <w:rPr>
          <w:sz w:val="22"/>
        </w:rPr>
        <w:t>de</w:t>
      </w:r>
      <w:r>
        <w:rPr>
          <w:spacing w:val="-16"/>
          <w:sz w:val="22"/>
        </w:rPr>
        <w:t> </w:t>
      </w:r>
      <w:r>
        <w:rPr>
          <w:sz w:val="22"/>
        </w:rPr>
        <w:t>las</w:t>
      </w:r>
      <w:r>
        <w:rPr>
          <w:spacing w:val="-15"/>
          <w:sz w:val="22"/>
        </w:rPr>
        <w:t> </w:t>
      </w:r>
      <w:r>
        <w:rPr>
          <w:sz w:val="22"/>
        </w:rPr>
        <w:t>construcciones,</w:t>
      </w:r>
      <w:r>
        <w:rPr>
          <w:spacing w:val="-15"/>
          <w:sz w:val="22"/>
        </w:rPr>
        <w:t> </w:t>
      </w:r>
      <w:r>
        <w:rPr>
          <w:sz w:val="22"/>
        </w:rPr>
        <w:t>instalaciones</w:t>
      </w:r>
      <w:r>
        <w:rPr>
          <w:spacing w:val="-16"/>
          <w:sz w:val="22"/>
        </w:rPr>
        <w:t> </w:t>
      </w:r>
      <w:r>
        <w:rPr>
          <w:sz w:val="22"/>
        </w:rPr>
        <w:t>u</w:t>
      </w:r>
      <w:r>
        <w:rPr>
          <w:spacing w:val="-15"/>
          <w:sz w:val="22"/>
        </w:rPr>
        <w:t> </w:t>
      </w:r>
      <w:r>
        <w:rPr>
          <w:sz w:val="22"/>
        </w:rPr>
        <w:t>obras y/o edificaciones;</w:t>
      </w:r>
    </w:p>
    <w:p>
      <w:pPr>
        <w:pStyle w:val="ListParagraph"/>
        <w:numPr>
          <w:ilvl w:val="0"/>
          <w:numId w:val="121"/>
        </w:numPr>
        <w:tabs>
          <w:tab w:pos="1279" w:val="left" w:leader="none"/>
        </w:tabs>
        <w:spacing w:line="240" w:lineRule="auto" w:before="139" w:after="0"/>
        <w:ind w:left="1279" w:right="0" w:hanging="329"/>
        <w:jc w:val="left"/>
        <w:rPr>
          <w:sz w:val="22"/>
        </w:rPr>
      </w:pPr>
      <w:r>
        <w:rPr>
          <w:sz w:val="22"/>
        </w:rPr>
        <w:t>Desocupación</w:t>
      </w:r>
      <w:r>
        <w:rPr>
          <w:spacing w:val="-7"/>
          <w:sz w:val="22"/>
        </w:rPr>
        <w:t> </w:t>
      </w:r>
      <w:r>
        <w:rPr>
          <w:sz w:val="22"/>
        </w:rPr>
        <w:t>o</w:t>
      </w:r>
      <w:r>
        <w:rPr>
          <w:spacing w:val="-6"/>
          <w:sz w:val="22"/>
        </w:rPr>
        <w:t> </w:t>
      </w:r>
      <w:r>
        <w:rPr>
          <w:sz w:val="22"/>
        </w:rPr>
        <w:t>desalojo</w:t>
      </w:r>
      <w:r>
        <w:rPr>
          <w:spacing w:val="-6"/>
          <w:sz w:val="22"/>
        </w:rPr>
        <w:t> </w:t>
      </w:r>
      <w:r>
        <w:rPr>
          <w:sz w:val="22"/>
        </w:rPr>
        <w:t>de</w:t>
      </w:r>
      <w:r>
        <w:rPr>
          <w:spacing w:val="-6"/>
          <w:sz w:val="22"/>
        </w:rPr>
        <w:t> </w:t>
      </w:r>
      <w:r>
        <w:rPr>
          <w:spacing w:val="-2"/>
          <w:sz w:val="22"/>
        </w:rPr>
        <w:t>inmuebles;</w:t>
      </w:r>
    </w:p>
    <w:p>
      <w:pPr>
        <w:pStyle w:val="ListParagraph"/>
        <w:numPr>
          <w:ilvl w:val="0"/>
          <w:numId w:val="121"/>
        </w:numPr>
        <w:tabs>
          <w:tab w:pos="1279" w:val="left" w:leader="none"/>
        </w:tabs>
        <w:spacing w:line="352" w:lineRule="auto" w:before="136" w:after="0"/>
        <w:ind w:left="129" w:right="5659" w:firstLine="820"/>
        <w:jc w:val="left"/>
        <w:rPr>
          <w:sz w:val="22"/>
        </w:rPr>
      </w:pPr>
      <w:r>
        <w:rPr>
          <w:sz w:val="22"/>
        </w:rPr>
        <w:t>Demolición de construcciones; VII</w:t>
      </w:r>
      <w:r>
        <w:rPr>
          <w:spacing w:val="-5"/>
          <w:sz w:val="22"/>
        </w:rPr>
        <w:t> </w:t>
      </w:r>
      <w:r>
        <w:rPr>
          <w:sz w:val="22"/>
        </w:rPr>
        <w:t>Retiro</w:t>
      </w:r>
      <w:r>
        <w:rPr>
          <w:spacing w:val="-6"/>
          <w:sz w:val="22"/>
        </w:rPr>
        <w:t> </w:t>
      </w:r>
      <w:r>
        <w:rPr>
          <w:sz w:val="22"/>
        </w:rPr>
        <w:t>de</w:t>
      </w:r>
      <w:r>
        <w:rPr>
          <w:spacing w:val="-8"/>
          <w:sz w:val="22"/>
        </w:rPr>
        <w:t> </w:t>
      </w:r>
      <w:r>
        <w:rPr>
          <w:sz w:val="22"/>
        </w:rPr>
        <w:t>instalaciones</w:t>
      </w:r>
      <w:r>
        <w:rPr>
          <w:spacing w:val="-5"/>
          <w:sz w:val="22"/>
        </w:rPr>
        <w:t> </w:t>
      </w:r>
      <w:r>
        <w:rPr>
          <w:sz w:val="22"/>
        </w:rPr>
        <w:t>o</w:t>
      </w:r>
      <w:r>
        <w:rPr>
          <w:spacing w:val="-6"/>
          <w:sz w:val="22"/>
        </w:rPr>
        <w:t> </w:t>
      </w:r>
      <w:r>
        <w:rPr>
          <w:sz w:val="22"/>
        </w:rPr>
        <w:t>de</w:t>
      </w:r>
      <w:r>
        <w:rPr>
          <w:spacing w:val="-8"/>
          <w:sz w:val="22"/>
        </w:rPr>
        <w:t> </w:t>
      </w:r>
      <w:r>
        <w:rPr>
          <w:sz w:val="22"/>
        </w:rPr>
        <w:t>materiales;</w:t>
      </w:r>
    </w:p>
    <w:p>
      <w:pPr>
        <w:pStyle w:val="ListParagraph"/>
        <w:numPr>
          <w:ilvl w:val="1"/>
          <w:numId w:val="119"/>
        </w:numPr>
        <w:tabs>
          <w:tab w:pos="1560" w:val="left" w:leader="none"/>
        </w:tabs>
        <w:spacing w:line="240" w:lineRule="auto" w:before="23" w:after="0"/>
        <w:ind w:left="1560" w:right="0" w:hanging="761"/>
        <w:jc w:val="left"/>
        <w:rPr>
          <w:sz w:val="22"/>
        </w:rPr>
      </w:pPr>
      <w:r>
        <w:rPr>
          <w:sz w:val="22"/>
        </w:rPr>
        <w:t>La</w:t>
      </w:r>
      <w:r>
        <w:rPr>
          <w:spacing w:val="-7"/>
          <w:sz w:val="22"/>
        </w:rPr>
        <w:t> </w:t>
      </w:r>
      <w:r>
        <w:rPr>
          <w:sz w:val="22"/>
        </w:rPr>
        <w:t>prohibición</w:t>
      </w:r>
      <w:r>
        <w:rPr>
          <w:spacing w:val="-4"/>
          <w:sz w:val="22"/>
        </w:rPr>
        <w:t> </w:t>
      </w:r>
      <w:r>
        <w:rPr>
          <w:sz w:val="22"/>
        </w:rPr>
        <w:t>de</w:t>
      </w:r>
      <w:r>
        <w:rPr>
          <w:spacing w:val="-5"/>
          <w:sz w:val="22"/>
        </w:rPr>
        <w:t> </w:t>
      </w:r>
      <w:r>
        <w:rPr>
          <w:sz w:val="22"/>
        </w:rPr>
        <w:t>actos</w:t>
      </w:r>
      <w:r>
        <w:rPr>
          <w:spacing w:val="-6"/>
          <w:sz w:val="22"/>
        </w:rPr>
        <w:t> </w:t>
      </w:r>
      <w:r>
        <w:rPr>
          <w:sz w:val="22"/>
        </w:rPr>
        <w:t>de</w:t>
      </w:r>
      <w:r>
        <w:rPr>
          <w:spacing w:val="-5"/>
          <w:sz w:val="22"/>
        </w:rPr>
        <w:t> </w:t>
      </w:r>
      <w:r>
        <w:rPr>
          <w:sz w:val="22"/>
        </w:rPr>
        <w:t>utilización</w:t>
      </w:r>
      <w:r>
        <w:rPr>
          <w:spacing w:val="-4"/>
          <w:sz w:val="22"/>
        </w:rPr>
        <w:t> </w:t>
      </w:r>
      <w:r>
        <w:rPr>
          <w:sz w:val="22"/>
        </w:rPr>
        <w:t>o</w:t>
      </w:r>
      <w:r>
        <w:rPr>
          <w:spacing w:val="-5"/>
          <w:sz w:val="22"/>
        </w:rPr>
        <w:t> </w:t>
      </w:r>
      <w:r>
        <w:rPr>
          <w:sz w:val="22"/>
        </w:rPr>
        <w:t>de</w:t>
      </w:r>
      <w:r>
        <w:rPr>
          <w:spacing w:val="-4"/>
          <w:sz w:val="22"/>
        </w:rPr>
        <w:t> </w:t>
      </w:r>
      <w:r>
        <w:rPr>
          <w:sz w:val="22"/>
        </w:rPr>
        <w:t>uso</w:t>
      </w:r>
      <w:r>
        <w:rPr>
          <w:spacing w:val="-5"/>
          <w:sz w:val="22"/>
        </w:rPr>
        <w:t> </w:t>
      </w:r>
      <w:r>
        <w:rPr>
          <w:sz w:val="22"/>
        </w:rPr>
        <w:t>de</w:t>
      </w:r>
      <w:r>
        <w:rPr>
          <w:spacing w:val="-9"/>
          <w:sz w:val="22"/>
        </w:rPr>
        <w:t> </w:t>
      </w:r>
      <w:r>
        <w:rPr>
          <w:sz w:val="22"/>
        </w:rPr>
        <w:t>edificaciones,</w:t>
      </w:r>
      <w:r>
        <w:rPr>
          <w:spacing w:val="-2"/>
          <w:sz w:val="22"/>
        </w:rPr>
        <w:t> </w:t>
      </w:r>
      <w:r>
        <w:rPr>
          <w:sz w:val="22"/>
        </w:rPr>
        <w:t>predios</w:t>
      </w:r>
      <w:r>
        <w:rPr>
          <w:spacing w:val="-5"/>
          <w:sz w:val="22"/>
        </w:rPr>
        <w:t> </w:t>
      </w:r>
      <w:r>
        <w:rPr>
          <w:sz w:val="22"/>
        </w:rPr>
        <w:t>o</w:t>
      </w:r>
      <w:r>
        <w:rPr>
          <w:spacing w:val="-3"/>
          <w:sz w:val="22"/>
        </w:rPr>
        <w:t> </w:t>
      </w:r>
      <w:r>
        <w:rPr>
          <w:spacing w:val="-2"/>
          <w:sz w:val="22"/>
        </w:rPr>
        <w:t>lotes;</w:t>
      </w:r>
    </w:p>
    <w:p>
      <w:pPr>
        <w:pStyle w:val="ListParagraph"/>
        <w:numPr>
          <w:ilvl w:val="1"/>
          <w:numId w:val="119"/>
        </w:numPr>
        <w:tabs>
          <w:tab w:pos="1560" w:val="left" w:leader="none"/>
        </w:tabs>
        <w:spacing w:line="240" w:lineRule="auto" w:before="104" w:after="0"/>
        <w:ind w:left="1560" w:right="0" w:hanging="761"/>
        <w:jc w:val="left"/>
        <w:rPr>
          <w:sz w:val="22"/>
        </w:rPr>
      </w:pPr>
      <w:r>
        <w:rPr>
          <w:sz w:val="22"/>
        </w:rPr>
        <w:t>El</w:t>
      </w:r>
      <w:r>
        <w:rPr>
          <w:spacing w:val="-4"/>
          <w:sz w:val="22"/>
        </w:rPr>
        <w:t> </w:t>
      </w:r>
      <w:r>
        <w:rPr>
          <w:sz w:val="22"/>
        </w:rPr>
        <w:t>aseguramiento</w:t>
      </w:r>
      <w:r>
        <w:rPr>
          <w:spacing w:val="-3"/>
          <w:sz w:val="22"/>
        </w:rPr>
        <w:t> </w:t>
      </w:r>
      <w:r>
        <w:rPr>
          <w:sz w:val="22"/>
        </w:rPr>
        <w:t>y</w:t>
      </w:r>
      <w:r>
        <w:rPr>
          <w:spacing w:val="-5"/>
          <w:sz w:val="22"/>
        </w:rPr>
        <w:t> </w:t>
      </w:r>
      <w:r>
        <w:rPr>
          <w:sz w:val="22"/>
        </w:rPr>
        <w:t>secuestro</w:t>
      </w:r>
      <w:r>
        <w:rPr>
          <w:spacing w:val="-5"/>
          <w:sz w:val="22"/>
        </w:rPr>
        <w:t> </w:t>
      </w:r>
      <w:r>
        <w:rPr>
          <w:sz w:val="22"/>
        </w:rPr>
        <w:t>de</w:t>
      </w:r>
      <w:r>
        <w:rPr>
          <w:spacing w:val="-3"/>
          <w:sz w:val="22"/>
        </w:rPr>
        <w:t> </w:t>
      </w:r>
      <w:r>
        <w:rPr>
          <w:sz w:val="22"/>
        </w:rPr>
        <w:t>objetos</w:t>
      </w:r>
      <w:r>
        <w:rPr>
          <w:spacing w:val="-4"/>
          <w:sz w:val="22"/>
        </w:rPr>
        <w:t> </w:t>
      </w:r>
      <w:r>
        <w:rPr>
          <w:sz w:val="22"/>
        </w:rPr>
        <w:t>y</w:t>
      </w:r>
      <w:r>
        <w:rPr>
          <w:spacing w:val="-4"/>
          <w:sz w:val="22"/>
        </w:rPr>
        <w:t> </w:t>
      </w:r>
      <w:r>
        <w:rPr>
          <w:sz w:val="22"/>
        </w:rPr>
        <w:t>de</w:t>
      </w:r>
      <w:r>
        <w:rPr>
          <w:spacing w:val="-5"/>
          <w:sz w:val="22"/>
        </w:rPr>
        <w:t> </w:t>
      </w:r>
      <w:r>
        <w:rPr>
          <w:spacing w:val="-2"/>
          <w:sz w:val="22"/>
        </w:rPr>
        <w:t>materiales;</w:t>
      </w:r>
    </w:p>
    <w:p>
      <w:pPr>
        <w:pStyle w:val="ListParagraph"/>
        <w:numPr>
          <w:ilvl w:val="1"/>
          <w:numId w:val="119"/>
        </w:numPr>
        <w:tabs>
          <w:tab w:pos="1560" w:val="left" w:leader="none"/>
        </w:tabs>
        <w:spacing w:line="285" w:lineRule="exact" w:before="137" w:after="0"/>
        <w:ind w:left="1560" w:right="0" w:hanging="761"/>
        <w:jc w:val="left"/>
        <w:rPr>
          <w:sz w:val="22"/>
        </w:rPr>
      </w:pPr>
      <w:r>
        <w:rPr>
          <w:sz w:val="22"/>
        </w:rPr>
        <w:t>Refuerzo</w:t>
      </w:r>
      <w:r>
        <w:rPr>
          <w:spacing w:val="-6"/>
          <w:sz w:val="22"/>
        </w:rPr>
        <w:t> </w:t>
      </w:r>
      <w:r>
        <w:rPr>
          <w:sz w:val="22"/>
        </w:rPr>
        <w:t>o</w:t>
      </w:r>
      <w:r>
        <w:rPr>
          <w:spacing w:val="-4"/>
          <w:sz w:val="22"/>
        </w:rPr>
        <w:t> </w:t>
      </w:r>
      <w:r>
        <w:rPr>
          <w:sz w:val="22"/>
        </w:rPr>
        <w:t>apuntalamiento</w:t>
      </w:r>
      <w:r>
        <w:rPr>
          <w:spacing w:val="-5"/>
          <w:sz w:val="22"/>
        </w:rPr>
        <w:t> </w:t>
      </w:r>
      <w:r>
        <w:rPr>
          <w:sz w:val="22"/>
        </w:rPr>
        <w:t>de</w:t>
      </w:r>
      <w:r>
        <w:rPr>
          <w:spacing w:val="-7"/>
          <w:sz w:val="22"/>
        </w:rPr>
        <w:t> </w:t>
      </w:r>
      <w:r>
        <w:rPr>
          <w:sz w:val="22"/>
        </w:rPr>
        <w:t>estructuras</w:t>
      </w:r>
      <w:r>
        <w:rPr>
          <w:spacing w:val="-7"/>
          <w:sz w:val="22"/>
        </w:rPr>
        <w:t> </w:t>
      </w:r>
      <w:r>
        <w:rPr>
          <w:sz w:val="22"/>
        </w:rPr>
        <w:t>y/o</w:t>
      </w:r>
      <w:r>
        <w:rPr>
          <w:spacing w:val="-5"/>
          <w:sz w:val="22"/>
        </w:rPr>
        <w:t> </w:t>
      </w:r>
      <w:r>
        <w:rPr>
          <w:sz w:val="22"/>
        </w:rPr>
        <w:t>de</w:t>
      </w:r>
      <w:r>
        <w:rPr>
          <w:spacing w:val="-7"/>
          <w:sz w:val="22"/>
        </w:rPr>
        <w:t> </w:t>
      </w:r>
      <w:r>
        <w:rPr>
          <w:spacing w:val="-2"/>
          <w:sz w:val="22"/>
        </w:rPr>
        <w:t>edificaciones;</w:t>
      </w:r>
    </w:p>
    <w:p>
      <w:pPr>
        <w:pStyle w:val="ListParagraph"/>
        <w:numPr>
          <w:ilvl w:val="1"/>
          <w:numId w:val="119"/>
        </w:numPr>
        <w:tabs>
          <w:tab w:pos="1558" w:val="left" w:leader="none"/>
          <w:tab w:pos="1560" w:val="left" w:leader="none"/>
        </w:tabs>
        <w:spacing w:line="232" w:lineRule="auto" w:before="3" w:after="0"/>
        <w:ind w:left="1560" w:right="129" w:hanging="761"/>
        <w:jc w:val="both"/>
        <w:rPr>
          <w:sz w:val="22"/>
        </w:rPr>
      </w:pPr>
      <w:r>
        <w:rPr>
          <w:sz w:val="22"/>
        </w:rPr>
        <w:t>Contratación con radio y/o televisión de transmisiones o de emisiones de mensajes de</w:t>
      </w:r>
      <w:r>
        <w:rPr>
          <w:spacing w:val="-6"/>
          <w:sz w:val="22"/>
        </w:rPr>
        <w:t> </w:t>
      </w:r>
      <w:r>
        <w:rPr>
          <w:sz w:val="22"/>
        </w:rPr>
        <w:t>alerta</w:t>
      </w:r>
      <w:r>
        <w:rPr>
          <w:spacing w:val="-7"/>
          <w:sz w:val="22"/>
        </w:rPr>
        <w:t> </w:t>
      </w:r>
      <w:r>
        <w:rPr>
          <w:sz w:val="22"/>
        </w:rPr>
        <w:t>por</w:t>
      </w:r>
      <w:r>
        <w:rPr>
          <w:spacing w:val="-7"/>
          <w:sz w:val="22"/>
        </w:rPr>
        <w:t> </w:t>
      </w:r>
      <w:r>
        <w:rPr>
          <w:sz w:val="22"/>
        </w:rPr>
        <w:t>caída</w:t>
      </w:r>
      <w:r>
        <w:rPr>
          <w:spacing w:val="-6"/>
          <w:sz w:val="22"/>
        </w:rPr>
        <w:t> </w:t>
      </w:r>
      <w:r>
        <w:rPr>
          <w:sz w:val="22"/>
        </w:rPr>
        <w:t>de</w:t>
      </w:r>
      <w:r>
        <w:rPr>
          <w:spacing w:val="-8"/>
          <w:sz w:val="22"/>
        </w:rPr>
        <w:t> </w:t>
      </w:r>
      <w:r>
        <w:rPr>
          <w:sz w:val="22"/>
        </w:rPr>
        <w:t>materiales,</w:t>
      </w:r>
      <w:r>
        <w:rPr>
          <w:spacing w:val="-7"/>
          <w:sz w:val="22"/>
        </w:rPr>
        <w:t> </w:t>
      </w:r>
      <w:r>
        <w:rPr>
          <w:sz w:val="22"/>
        </w:rPr>
        <w:t>por</w:t>
      </w:r>
      <w:r>
        <w:rPr>
          <w:spacing w:val="-7"/>
          <w:sz w:val="22"/>
        </w:rPr>
        <w:t> </w:t>
      </w:r>
      <w:r>
        <w:rPr>
          <w:sz w:val="22"/>
        </w:rPr>
        <w:t>desprendimiento</w:t>
      </w:r>
      <w:r>
        <w:rPr>
          <w:spacing w:val="-7"/>
          <w:sz w:val="22"/>
        </w:rPr>
        <w:t> </w:t>
      </w:r>
      <w:r>
        <w:rPr>
          <w:sz w:val="22"/>
        </w:rPr>
        <w:t>de</w:t>
      </w:r>
      <w:r>
        <w:rPr>
          <w:spacing w:val="-8"/>
          <w:sz w:val="22"/>
        </w:rPr>
        <w:t> </w:t>
      </w:r>
      <w:r>
        <w:rPr>
          <w:sz w:val="22"/>
        </w:rPr>
        <w:t>terreno,</w:t>
      </w:r>
      <w:r>
        <w:rPr>
          <w:spacing w:val="-7"/>
          <w:sz w:val="22"/>
        </w:rPr>
        <w:t> </w:t>
      </w:r>
      <w:r>
        <w:rPr>
          <w:sz w:val="22"/>
        </w:rPr>
        <w:t>apuntalamientos</w:t>
      </w:r>
      <w:r>
        <w:rPr>
          <w:spacing w:val="-7"/>
          <w:sz w:val="22"/>
        </w:rPr>
        <w:t> </w:t>
      </w:r>
      <w:r>
        <w:rPr>
          <w:sz w:val="22"/>
        </w:rPr>
        <w:t>y demolición de partes inestables a fin de evitar daños a terceros;</w:t>
      </w:r>
    </w:p>
    <w:p>
      <w:pPr>
        <w:pStyle w:val="ListParagraph"/>
        <w:numPr>
          <w:ilvl w:val="1"/>
          <w:numId w:val="119"/>
        </w:numPr>
        <w:tabs>
          <w:tab w:pos="1558" w:val="left" w:leader="none"/>
        </w:tabs>
        <w:spacing w:line="240" w:lineRule="auto" w:before="138" w:after="0"/>
        <w:ind w:left="1558" w:right="0" w:hanging="759"/>
        <w:jc w:val="both"/>
        <w:rPr>
          <w:sz w:val="22"/>
        </w:rPr>
      </w:pPr>
      <w:r>
        <w:rPr>
          <w:sz w:val="22"/>
        </w:rPr>
        <w:t>Aislamiento</w:t>
      </w:r>
      <w:r>
        <w:rPr>
          <w:spacing w:val="-5"/>
          <w:sz w:val="22"/>
        </w:rPr>
        <w:t> </w:t>
      </w:r>
      <w:r>
        <w:rPr>
          <w:sz w:val="22"/>
        </w:rPr>
        <w:t>temporal,</w:t>
      </w:r>
      <w:r>
        <w:rPr>
          <w:spacing w:val="-4"/>
          <w:sz w:val="22"/>
        </w:rPr>
        <w:t> </w:t>
      </w:r>
      <w:r>
        <w:rPr>
          <w:sz w:val="22"/>
        </w:rPr>
        <w:t>parcial</w:t>
      </w:r>
      <w:r>
        <w:rPr>
          <w:spacing w:val="-7"/>
          <w:sz w:val="22"/>
        </w:rPr>
        <w:t> </w:t>
      </w:r>
      <w:r>
        <w:rPr>
          <w:sz w:val="22"/>
        </w:rPr>
        <w:t>o</w:t>
      </w:r>
      <w:r>
        <w:rPr>
          <w:spacing w:val="-7"/>
          <w:sz w:val="22"/>
        </w:rPr>
        <w:t> </w:t>
      </w:r>
      <w:r>
        <w:rPr>
          <w:sz w:val="22"/>
        </w:rPr>
        <w:t>total</w:t>
      </w:r>
      <w:r>
        <w:rPr>
          <w:spacing w:val="-6"/>
          <w:sz w:val="22"/>
        </w:rPr>
        <w:t> </w:t>
      </w:r>
      <w:r>
        <w:rPr>
          <w:sz w:val="22"/>
        </w:rPr>
        <w:t>del</w:t>
      </w:r>
      <w:r>
        <w:rPr>
          <w:spacing w:val="-6"/>
          <w:sz w:val="22"/>
        </w:rPr>
        <w:t> </w:t>
      </w:r>
      <w:r>
        <w:rPr>
          <w:sz w:val="22"/>
        </w:rPr>
        <w:t>área</w:t>
      </w:r>
      <w:r>
        <w:rPr>
          <w:spacing w:val="-7"/>
          <w:sz w:val="22"/>
        </w:rPr>
        <w:t> </w:t>
      </w:r>
      <w:r>
        <w:rPr>
          <w:spacing w:val="-2"/>
          <w:sz w:val="22"/>
        </w:rPr>
        <w:t>afectada;</w:t>
      </w:r>
    </w:p>
    <w:p>
      <w:pPr>
        <w:pStyle w:val="ListParagraph"/>
        <w:numPr>
          <w:ilvl w:val="1"/>
          <w:numId w:val="119"/>
        </w:numPr>
        <w:tabs>
          <w:tab w:pos="1556" w:val="left" w:leader="none"/>
          <w:tab w:pos="1560" w:val="left" w:leader="none"/>
        </w:tabs>
        <w:spacing w:line="230" w:lineRule="auto" w:before="147" w:after="0"/>
        <w:ind w:left="1560" w:right="133" w:hanging="761"/>
        <w:jc w:val="both"/>
        <w:rPr>
          <w:sz w:val="22"/>
        </w:rPr>
      </w:pPr>
      <w:r>
        <w:rPr>
          <w:sz w:val="22"/>
        </w:rPr>
        <w:t>Inmovilización y aseguramiento de materiales que no cumplan con los parámetros autorizados por la Normatividad Oficial Mexicana en materia de construcción; y</w:t>
      </w:r>
    </w:p>
    <w:p>
      <w:pPr>
        <w:pStyle w:val="ListParagraph"/>
        <w:numPr>
          <w:ilvl w:val="1"/>
          <w:numId w:val="119"/>
        </w:numPr>
        <w:tabs>
          <w:tab w:pos="1557" w:val="left" w:leader="none"/>
        </w:tabs>
        <w:spacing w:line="240" w:lineRule="auto" w:before="139" w:after="0"/>
        <w:ind w:left="1557" w:right="0" w:hanging="758"/>
        <w:jc w:val="both"/>
        <w:rPr>
          <w:sz w:val="22"/>
        </w:rPr>
      </w:pPr>
      <w:r>
        <w:rPr>
          <w:sz w:val="22"/>
        </w:rPr>
        <w:t>Las</w:t>
      </w:r>
      <w:r>
        <w:rPr>
          <w:spacing w:val="-2"/>
          <w:sz w:val="22"/>
        </w:rPr>
        <w:t> </w:t>
      </w:r>
      <w:r>
        <w:rPr>
          <w:sz w:val="22"/>
        </w:rPr>
        <w:t>demás</w:t>
      </w:r>
      <w:r>
        <w:rPr>
          <w:spacing w:val="-5"/>
          <w:sz w:val="22"/>
        </w:rPr>
        <w:t> </w:t>
      </w:r>
      <w:r>
        <w:rPr>
          <w:sz w:val="22"/>
        </w:rPr>
        <w:t>que</w:t>
      </w:r>
      <w:r>
        <w:rPr>
          <w:spacing w:val="-4"/>
          <w:sz w:val="22"/>
        </w:rPr>
        <w:t> </w:t>
      </w:r>
      <w:r>
        <w:rPr>
          <w:sz w:val="22"/>
        </w:rPr>
        <w:t>señalan</w:t>
      </w:r>
      <w:r>
        <w:rPr>
          <w:spacing w:val="-5"/>
          <w:sz w:val="22"/>
        </w:rPr>
        <w:t> </w:t>
      </w:r>
      <w:r>
        <w:rPr>
          <w:sz w:val="22"/>
        </w:rPr>
        <w:t>otras</w:t>
      </w:r>
      <w:r>
        <w:rPr>
          <w:spacing w:val="-4"/>
          <w:sz w:val="22"/>
        </w:rPr>
        <w:t> </w:t>
      </w:r>
      <w:r>
        <w:rPr>
          <w:spacing w:val="-2"/>
          <w:sz w:val="22"/>
        </w:rPr>
        <w:t>Leyes;</w:t>
      </w:r>
    </w:p>
    <w:p>
      <w:pPr>
        <w:pStyle w:val="ListParagraph"/>
        <w:numPr>
          <w:ilvl w:val="1"/>
          <w:numId w:val="119"/>
        </w:numPr>
        <w:tabs>
          <w:tab w:pos="1560" w:val="left" w:leader="none"/>
        </w:tabs>
        <w:spacing w:line="232" w:lineRule="auto" w:before="145" w:after="0"/>
        <w:ind w:left="1560" w:right="133" w:hanging="761"/>
        <w:jc w:val="both"/>
        <w:rPr>
          <w:sz w:val="22"/>
        </w:rPr>
      </w:pPr>
      <w:r>
        <w:rPr>
          <w:sz w:val="22"/>
        </w:rPr>
        <w:t>Las acciones o trabajos necesarios para evitar riesgos podrán ser: apuntalamiento, refuerzos, contravientos,</w:t>
      </w:r>
      <w:r>
        <w:rPr>
          <w:spacing w:val="-1"/>
          <w:sz w:val="22"/>
        </w:rPr>
        <w:t> </w:t>
      </w:r>
      <w:r>
        <w:rPr>
          <w:sz w:val="22"/>
        </w:rPr>
        <w:t>muros de</w:t>
      </w:r>
      <w:r>
        <w:rPr>
          <w:spacing w:val="-3"/>
          <w:sz w:val="22"/>
        </w:rPr>
        <w:t> </w:t>
      </w:r>
      <w:r>
        <w:rPr>
          <w:sz w:val="22"/>
        </w:rPr>
        <w:t>retención,</w:t>
      </w:r>
      <w:r>
        <w:rPr>
          <w:spacing w:val="-1"/>
          <w:sz w:val="22"/>
        </w:rPr>
        <w:t> </w:t>
      </w:r>
      <w:r>
        <w:rPr>
          <w:sz w:val="22"/>
        </w:rPr>
        <w:t>protección de</w:t>
      </w:r>
      <w:r>
        <w:rPr>
          <w:spacing w:val="-3"/>
          <w:sz w:val="22"/>
        </w:rPr>
        <w:t> </w:t>
      </w:r>
      <w:r>
        <w:rPr>
          <w:sz w:val="22"/>
        </w:rPr>
        <w:t>colindancias,</w:t>
      </w:r>
      <w:r>
        <w:rPr>
          <w:spacing w:val="-1"/>
          <w:sz w:val="22"/>
        </w:rPr>
        <w:t> </w:t>
      </w:r>
      <w:r>
        <w:rPr>
          <w:sz w:val="22"/>
        </w:rPr>
        <w:t>demolición</w:t>
      </w:r>
    </w:p>
    <w:p>
      <w:pPr>
        <w:pStyle w:val="ListParagraph"/>
        <w:spacing w:after="0" w:line="232" w:lineRule="auto"/>
        <w:jc w:val="both"/>
        <w:rPr>
          <w:sz w:val="22"/>
        </w:rPr>
        <w:sectPr>
          <w:pgSz w:w="12240" w:h="15840"/>
          <w:pgMar w:header="355" w:footer="994" w:top="1740" w:bottom="1180" w:left="1133" w:right="1133"/>
        </w:sectPr>
      </w:pPr>
    </w:p>
    <w:p>
      <w:pPr>
        <w:pStyle w:val="BodyText"/>
        <w:spacing w:line="232" w:lineRule="auto" w:before="98"/>
        <w:ind w:left="1560" w:right="129" w:firstLine="0"/>
        <w:jc w:val="left"/>
      </w:pPr>
      <w:r>
        <w:rPr/>
        <w:t>de partes inestables, etc. Y</w:t>
      </w:r>
      <w:r>
        <w:rPr>
          <w:spacing w:val="-1"/>
        </w:rPr>
        <w:t> </w:t>
      </w:r>
      <w:r>
        <w:rPr/>
        <w:t>todas aquellas que</w:t>
      </w:r>
      <w:r>
        <w:rPr>
          <w:spacing w:val="-1"/>
        </w:rPr>
        <w:t> </w:t>
      </w:r>
      <w:r>
        <w:rPr/>
        <w:t>conduzcan a evitar un riesgo, ya sea por caída de materiales, desprendimiento de terreno entre otros;</w:t>
      </w:r>
    </w:p>
    <w:p>
      <w:pPr>
        <w:pStyle w:val="ListParagraph"/>
        <w:numPr>
          <w:ilvl w:val="1"/>
          <w:numId w:val="119"/>
        </w:numPr>
        <w:tabs>
          <w:tab w:pos="1558" w:val="left" w:leader="none"/>
          <w:tab w:pos="1560" w:val="left" w:leader="none"/>
        </w:tabs>
        <w:spacing w:line="232" w:lineRule="auto" w:before="149" w:after="0"/>
        <w:ind w:left="1560" w:right="134" w:hanging="761"/>
        <w:jc w:val="both"/>
        <w:rPr>
          <w:sz w:val="22"/>
        </w:rPr>
      </w:pPr>
      <w:r>
        <w:rPr>
          <w:sz w:val="22"/>
        </w:rPr>
        <w:t>La evacuación de personas del área sujeta a riesgo, sin perjudicar los derechos adquiridos, permitiendo</w:t>
      </w:r>
      <w:r>
        <w:rPr>
          <w:spacing w:val="-3"/>
          <w:sz w:val="22"/>
        </w:rPr>
        <w:t> </w:t>
      </w:r>
      <w:r>
        <w:rPr>
          <w:sz w:val="22"/>
        </w:rPr>
        <w:t>su regreso o reocupación una vez</w:t>
      </w:r>
      <w:r>
        <w:rPr>
          <w:spacing w:val="-1"/>
          <w:sz w:val="22"/>
        </w:rPr>
        <w:t> </w:t>
      </w:r>
      <w:r>
        <w:rPr>
          <w:sz w:val="22"/>
        </w:rPr>
        <w:t>controlado o</w:t>
      </w:r>
      <w:r>
        <w:rPr>
          <w:spacing w:val="-1"/>
          <w:sz w:val="22"/>
        </w:rPr>
        <w:t> </w:t>
      </w:r>
      <w:r>
        <w:rPr>
          <w:sz w:val="22"/>
        </w:rPr>
        <w:t>cancelado el </w:t>
      </w:r>
      <w:r>
        <w:rPr>
          <w:spacing w:val="-2"/>
          <w:sz w:val="22"/>
        </w:rPr>
        <w:t>riesgo;</w:t>
      </w:r>
    </w:p>
    <w:p>
      <w:pPr>
        <w:pStyle w:val="ListParagraph"/>
        <w:numPr>
          <w:ilvl w:val="1"/>
          <w:numId w:val="119"/>
        </w:numPr>
        <w:tabs>
          <w:tab w:pos="1556" w:val="left" w:leader="none"/>
        </w:tabs>
        <w:spacing w:line="240" w:lineRule="auto" w:before="138" w:after="0"/>
        <w:ind w:left="1556" w:right="0" w:hanging="757"/>
        <w:jc w:val="both"/>
        <w:rPr>
          <w:sz w:val="22"/>
        </w:rPr>
      </w:pPr>
      <w:r>
        <w:rPr>
          <w:sz w:val="22"/>
        </w:rPr>
        <w:t>Retiro</w:t>
      </w:r>
      <w:r>
        <w:rPr>
          <w:spacing w:val="-6"/>
          <w:sz w:val="22"/>
        </w:rPr>
        <w:t> </w:t>
      </w:r>
      <w:r>
        <w:rPr>
          <w:sz w:val="22"/>
        </w:rPr>
        <w:t>de</w:t>
      </w:r>
      <w:r>
        <w:rPr>
          <w:spacing w:val="-8"/>
          <w:sz w:val="22"/>
        </w:rPr>
        <w:t> </w:t>
      </w:r>
      <w:r>
        <w:rPr>
          <w:sz w:val="22"/>
        </w:rPr>
        <w:t>instalaciones</w:t>
      </w:r>
      <w:r>
        <w:rPr>
          <w:spacing w:val="-8"/>
          <w:sz w:val="22"/>
        </w:rPr>
        <w:t> </w:t>
      </w:r>
      <w:r>
        <w:rPr>
          <w:sz w:val="22"/>
        </w:rPr>
        <w:t>riesgosas</w:t>
      </w:r>
      <w:r>
        <w:rPr>
          <w:spacing w:val="-5"/>
          <w:sz w:val="22"/>
        </w:rPr>
        <w:t> </w:t>
      </w:r>
      <w:r>
        <w:rPr>
          <w:sz w:val="22"/>
        </w:rPr>
        <w:t>y</w:t>
      </w:r>
      <w:r>
        <w:rPr>
          <w:spacing w:val="-8"/>
          <w:sz w:val="22"/>
        </w:rPr>
        <w:t> </w:t>
      </w:r>
      <w:r>
        <w:rPr>
          <w:sz w:val="22"/>
        </w:rPr>
        <w:t>de</w:t>
      </w:r>
      <w:r>
        <w:rPr>
          <w:spacing w:val="-8"/>
          <w:sz w:val="22"/>
        </w:rPr>
        <w:t> </w:t>
      </w:r>
      <w:r>
        <w:rPr>
          <w:sz w:val="22"/>
        </w:rPr>
        <w:t>materiales</w:t>
      </w:r>
      <w:r>
        <w:rPr>
          <w:spacing w:val="-8"/>
          <w:sz w:val="22"/>
        </w:rPr>
        <w:t> </w:t>
      </w:r>
      <w:r>
        <w:rPr>
          <w:sz w:val="22"/>
        </w:rPr>
        <w:t>peligrosos;</w:t>
      </w:r>
      <w:r>
        <w:rPr>
          <w:spacing w:val="-4"/>
          <w:sz w:val="22"/>
        </w:rPr>
        <w:t> </w:t>
      </w:r>
      <w:r>
        <w:rPr>
          <w:spacing w:val="-10"/>
          <w:sz w:val="22"/>
        </w:rPr>
        <w:t>y</w:t>
      </w:r>
    </w:p>
    <w:p>
      <w:pPr>
        <w:pStyle w:val="ListParagraph"/>
        <w:numPr>
          <w:ilvl w:val="1"/>
          <w:numId w:val="119"/>
        </w:numPr>
        <w:tabs>
          <w:tab w:pos="1555" w:val="left" w:leader="none"/>
          <w:tab w:pos="1560" w:val="left" w:leader="none"/>
        </w:tabs>
        <w:spacing w:line="230" w:lineRule="auto" w:before="147" w:after="0"/>
        <w:ind w:left="1560" w:right="132" w:hanging="761"/>
        <w:jc w:val="both"/>
        <w:rPr>
          <w:sz w:val="22"/>
        </w:rPr>
      </w:pPr>
      <w:r>
        <w:rPr>
          <w:sz w:val="22"/>
        </w:rPr>
        <w:t>Prohibición</w:t>
      </w:r>
      <w:r>
        <w:rPr>
          <w:spacing w:val="-10"/>
          <w:sz w:val="22"/>
        </w:rPr>
        <w:t> </w:t>
      </w:r>
      <w:r>
        <w:rPr>
          <w:sz w:val="22"/>
        </w:rPr>
        <w:t>de</w:t>
      </w:r>
      <w:r>
        <w:rPr>
          <w:spacing w:val="-10"/>
          <w:sz w:val="22"/>
        </w:rPr>
        <w:t> </w:t>
      </w:r>
      <w:r>
        <w:rPr>
          <w:sz w:val="22"/>
        </w:rPr>
        <w:t>uso</w:t>
      </w:r>
      <w:r>
        <w:rPr>
          <w:spacing w:val="-13"/>
          <w:sz w:val="22"/>
        </w:rPr>
        <w:t> </w:t>
      </w:r>
      <w:r>
        <w:rPr>
          <w:sz w:val="22"/>
        </w:rPr>
        <w:t>de</w:t>
      </w:r>
      <w:r>
        <w:rPr>
          <w:spacing w:val="-13"/>
          <w:sz w:val="22"/>
        </w:rPr>
        <w:t> </w:t>
      </w:r>
      <w:r>
        <w:rPr>
          <w:sz w:val="22"/>
        </w:rPr>
        <w:t>edificaciones</w:t>
      </w:r>
      <w:r>
        <w:rPr>
          <w:spacing w:val="-10"/>
          <w:sz w:val="22"/>
        </w:rPr>
        <w:t> </w:t>
      </w:r>
      <w:r>
        <w:rPr>
          <w:sz w:val="22"/>
        </w:rPr>
        <w:t>o</w:t>
      </w:r>
      <w:r>
        <w:rPr>
          <w:spacing w:val="-12"/>
          <w:sz w:val="22"/>
        </w:rPr>
        <w:t> </w:t>
      </w:r>
      <w:r>
        <w:rPr>
          <w:sz w:val="22"/>
        </w:rPr>
        <w:t>instalaciones</w:t>
      </w:r>
      <w:r>
        <w:rPr>
          <w:spacing w:val="-12"/>
          <w:sz w:val="22"/>
        </w:rPr>
        <w:t> </w:t>
      </w:r>
      <w:r>
        <w:rPr>
          <w:sz w:val="22"/>
        </w:rPr>
        <w:t>que</w:t>
      </w:r>
      <w:r>
        <w:rPr>
          <w:spacing w:val="-13"/>
          <w:sz w:val="22"/>
        </w:rPr>
        <w:t> </w:t>
      </w:r>
      <w:r>
        <w:rPr>
          <w:sz w:val="22"/>
        </w:rPr>
        <w:t>presentan</w:t>
      </w:r>
      <w:r>
        <w:rPr>
          <w:spacing w:val="-13"/>
          <w:sz w:val="22"/>
        </w:rPr>
        <w:t> </w:t>
      </w:r>
      <w:r>
        <w:rPr>
          <w:sz w:val="22"/>
        </w:rPr>
        <w:t>riesgo</w:t>
      </w:r>
      <w:r>
        <w:rPr>
          <w:spacing w:val="-12"/>
          <w:sz w:val="22"/>
        </w:rPr>
        <w:t> </w:t>
      </w:r>
      <w:r>
        <w:rPr>
          <w:sz w:val="22"/>
        </w:rPr>
        <w:t>evidente</w:t>
      </w:r>
      <w:r>
        <w:rPr>
          <w:spacing w:val="-9"/>
          <w:sz w:val="22"/>
        </w:rPr>
        <w:t> </w:t>
      </w:r>
      <w:r>
        <w:rPr>
          <w:sz w:val="22"/>
        </w:rPr>
        <w:t>por su grado de inestabilidad, hasta su corrección y control.</w:t>
      </w:r>
    </w:p>
    <w:p>
      <w:pPr>
        <w:pStyle w:val="BodyText"/>
        <w:spacing w:line="235" w:lineRule="auto" w:before="146"/>
        <w:ind w:left="139" w:right="129"/>
      </w:pPr>
      <w:r>
        <w:rPr/>
        <w:t>ARTÍCULO 443. Si el o los responsables se rehusaren a cumplir las medidas de seguridad establecidas en este Capítulo y no realizan los trabajos relativos en el tiempo estrictamente necesario, la autoridad municipal los realizará en rebeldía de los responsables resultando a cargo de éstos los gastos originados. Los cuales tendrán carácter de crédito fiscal y se harán efectivos conforme al procedimiento administrativo de ejecución, con independencia de que se les apliquen las sanciones y se les exijan las demás responsabilidades legales a que haya lugar.</w:t>
      </w:r>
    </w:p>
    <w:p>
      <w:pPr>
        <w:pStyle w:val="BodyText"/>
        <w:spacing w:line="232" w:lineRule="auto" w:before="144"/>
        <w:ind w:left="139" w:right="133"/>
      </w:pPr>
      <w:r>
        <w:rPr/>
        <w:t>ARTÍCULO 444. Para la aplicación de medidas de seguridad y sanciones que establece este Reglamento, las autoridades competentes</w:t>
      </w:r>
      <w:r>
        <w:rPr>
          <w:spacing w:val="-1"/>
        </w:rPr>
        <w:t> </w:t>
      </w:r>
      <w:r>
        <w:rPr/>
        <w:t>harán</w:t>
      </w:r>
      <w:r>
        <w:rPr>
          <w:spacing w:val="-1"/>
        </w:rPr>
        <w:t> </w:t>
      </w:r>
      <w:r>
        <w:rPr/>
        <w:t>uso de los medios legales necesarios, incluyendo el auxilio de la fuerza pública y el arresto.</w:t>
      </w:r>
    </w:p>
    <w:p>
      <w:pPr>
        <w:pStyle w:val="BodyText"/>
        <w:spacing w:line="232" w:lineRule="auto" w:before="150"/>
        <w:ind w:left="139" w:right="129"/>
        <w:jc w:val="left"/>
      </w:pPr>
      <w:r>
        <w:rPr/>
        <w:t>ARTÍCULO</w:t>
      </w:r>
      <w:r>
        <w:rPr>
          <w:spacing w:val="39"/>
        </w:rPr>
        <w:t> </w:t>
      </w:r>
      <w:r>
        <w:rPr/>
        <w:t>445.</w:t>
      </w:r>
      <w:r>
        <w:rPr>
          <w:spacing w:val="39"/>
        </w:rPr>
        <w:t> </w:t>
      </w:r>
      <w:r>
        <w:rPr/>
        <w:t>Corresponderá</w:t>
      </w:r>
      <w:r>
        <w:rPr>
          <w:spacing w:val="40"/>
        </w:rPr>
        <w:t> </w:t>
      </w:r>
      <w:r>
        <w:rPr/>
        <w:t>a</w:t>
      </w:r>
      <w:r>
        <w:rPr>
          <w:spacing w:val="38"/>
        </w:rPr>
        <w:t> </w:t>
      </w:r>
      <w:r>
        <w:rPr/>
        <w:t>la</w:t>
      </w:r>
      <w:r>
        <w:rPr>
          <w:spacing w:val="38"/>
        </w:rPr>
        <w:t> </w:t>
      </w:r>
      <w:r>
        <w:rPr/>
        <w:t>autoridad</w:t>
      </w:r>
      <w:r>
        <w:rPr>
          <w:spacing w:val="38"/>
        </w:rPr>
        <w:t> </w:t>
      </w:r>
      <w:r>
        <w:rPr/>
        <w:t>municipal</w:t>
      </w:r>
      <w:r>
        <w:rPr>
          <w:spacing w:val="39"/>
        </w:rPr>
        <w:t> </w:t>
      </w:r>
      <w:r>
        <w:rPr/>
        <w:t>inspeccionar</w:t>
      </w:r>
      <w:r>
        <w:rPr>
          <w:spacing w:val="36"/>
        </w:rPr>
        <w:t> </w:t>
      </w:r>
      <w:r>
        <w:rPr/>
        <w:t>e</w:t>
      </w:r>
      <w:r>
        <w:rPr>
          <w:spacing w:val="40"/>
        </w:rPr>
        <w:t> </w:t>
      </w:r>
      <w:r>
        <w:rPr/>
        <w:t>imponer</w:t>
      </w:r>
      <w:r>
        <w:rPr>
          <w:spacing w:val="39"/>
        </w:rPr>
        <w:t> </w:t>
      </w:r>
      <w:r>
        <w:rPr/>
        <w:t>las</w:t>
      </w:r>
      <w:r>
        <w:rPr>
          <w:spacing w:val="40"/>
        </w:rPr>
        <w:t> </w:t>
      </w:r>
      <w:r>
        <w:rPr/>
        <w:t>sanciones previstas en este Capítulo y serán sujetos responsables:</w:t>
      </w:r>
    </w:p>
    <w:p>
      <w:pPr>
        <w:pStyle w:val="ListParagraph"/>
        <w:numPr>
          <w:ilvl w:val="2"/>
          <w:numId w:val="119"/>
        </w:numPr>
        <w:tabs>
          <w:tab w:pos="2268" w:val="left" w:leader="none"/>
        </w:tabs>
        <w:spacing w:line="240" w:lineRule="auto" w:before="139" w:after="0"/>
        <w:ind w:left="2268" w:right="0" w:hanging="989"/>
        <w:jc w:val="left"/>
        <w:rPr>
          <w:sz w:val="22"/>
        </w:rPr>
      </w:pPr>
      <w:r>
        <w:rPr>
          <w:sz w:val="22"/>
        </w:rPr>
        <w:t>El</w:t>
      </w:r>
      <w:r>
        <w:rPr>
          <w:spacing w:val="-4"/>
          <w:sz w:val="22"/>
        </w:rPr>
        <w:t> </w:t>
      </w:r>
      <w:r>
        <w:rPr>
          <w:sz w:val="22"/>
        </w:rPr>
        <w:t>Propietario</w:t>
      </w:r>
      <w:r>
        <w:rPr>
          <w:spacing w:val="-3"/>
          <w:sz w:val="22"/>
        </w:rPr>
        <w:t> </w:t>
      </w:r>
      <w:r>
        <w:rPr>
          <w:sz w:val="22"/>
        </w:rPr>
        <w:t>del</w:t>
      </w:r>
      <w:r>
        <w:rPr>
          <w:spacing w:val="-3"/>
          <w:sz w:val="22"/>
        </w:rPr>
        <w:t> </w:t>
      </w:r>
      <w:r>
        <w:rPr>
          <w:spacing w:val="-2"/>
          <w:sz w:val="22"/>
        </w:rPr>
        <w:t>inmueble;</w:t>
      </w:r>
    </w:p>
    <w:p>
      <w:pPr>
        <w:pStyle w:val="ListParagraph"/>
        <w:numPr>
          <w:ilvl w:val="2"/>
          <w:numId w:val="119"/>
        </w:numPr>
        <w:tabs>
          <w:tab w:pos="2268" w:val="left" w:leader="none"/>
        </w:tabs>
        <w:spacing w:line="240" w:lineRule="auto" w:before="135" w:after="0"/>
        <w:ind w:left="2268" w:right="0" w:hanging="989"/>
        <w:jc w:val="left"/>
        <w:rPr>
          <w:sz w:val="22"/>
        </w:rPr>
      </w:pPr>
      <w:r>
        <w:rPr>
          <w:sz w:val="22"/>
        </w:rPr>
        <w:t>El</w:t>
      </w:r>
      <w:r>
        <w:rPr>
          <w:spacing w:val="-3"/>
          <w:sz w:val="22"/>
        </w:rPr>
        <w:t> </w:t>
      </w:r>
      <w:r>
        <w:rPr>
          <w:sz w:val="22"/>
        </w:rPr>
        <w:t>Poseedor</w:t>
      </w:r>
      <w:r>
        <w:rPr>
          <w:spacing w:val="-3"/>
          <w:sz w:val="22"/>
        </w:rPr>
        <w:t> </w:t>
      </w:r>
      <w:r>
        <w:rPr>
          <w:sz w:val="22"/>
        </w:rPr>
        <w:t>del</w:t>
      </w:r>
      <w:r>
        <w:rPr>
          <w:spacing w:val="-2"/>
          <w:sz w:val="22"/>
        </w:rPr>
        <w:t> inmueble;</w:t>
      </w:r>
    </w:p>
    <w:p>
      <w:pPr>
        <w:pStyle w:val="ListParagraph"/>
        <w:numPr>
          <w:ilvl w:val="2"/>
          <w:numId w:val="119"/>
        </w:numPr>
        <w:tabs>
          <w:tab w:pos="2268" w:val="left" w:leader="none"/>
        </w:tabs>
        <w:spacing w:line="240" w:lineRule="auto" w:before="135" w:after="0"/>
        <w:ind w:left="2268" w:right="0" w:hanging="989"/>
        <w:jc w:val="left"/>
        <w:rPr>
          <w:sz w:val="22"/>
        </w:rPr>
      </w:pPr>
      <w:r>
        <w:rPr>
          <w:sz w:val="22"/>
        </w:rPr>
        <w:t>Las</w:t>
      </w:r>
      <w:r>
        <w:rPr>
          <w:spacing w:val="-7"/>
          <w:sz w:val="22"/>
        </w:rPr>
        <w:t> </w:t>
      </w:r>
      <w:r>
        <w:rPr>
          <w:sz w:val="22"/>
        </w:rPr>
        <w:t>empresas</w:t>
      </w:r>
      <w:r>
        <w:rPr>
          <w:spacing w:val="-9"/>
          <w:sz w:val="22"/>
        </w:rPr>
        <w:t> </w:t>
      </w:r>
      <w:r>
        <w:rPr>
          <w:sz w:val="22"/>
        </w:rPr>
        <w:t>constructoras;</w:t>
      </w:r>
      <w:r>
        <w:rPr>
          <w:spacing w:val="-7"/>
          <w:sz w:val="22"/>
        </w:rPr>
        <w:t> </w:t>
      </w:r>
      <w:r>
        <w:rPr>
          <w:spacing w:val="-10"/>
          <w:sz w:val="22"/>
        </w:rPr>
        <w:t>y</w:t>
      </w:r>
    </w:p>
    <w:p>
      <w:pPr>
        <w:pStyle w:val="ListParagraph"/>
        <w:numPr>
          <w:ilvl w:val="2"/>
          <w:numId w:val="119"/>
        </w:numPr>
        <w:tabs>
          <w:tab w:pos="2268" w:val="left" w:leader="none"/>
        </w:tabs>
        <w:spacing w:line="232" w:lineRule="auto" w:before="145" w:after="0"/>
        <w:ind w:left="2268" w:right="133" w:hanging="989"/>
        <w:jc w:val="both"/>
        <w:rPr>
          <w:sz w:val="22"/>
        </w:rPr>
      </w:pPr>
      <w:r>
        <w:rPr>
          <w:sz w:val="22"/>
        </w:rPr>
        <w:t>Los constructores independientes que presten sus servicios profesionales a los propietarios, poseedores, o sus representantes para ejecutar o realizar cualquier obra de construcción.</w:t>
      </w:r>
    </w:p>
    <w:p>
      <w:pPr>
        <w:pStyle w:val="BodyText"/>
        <w:spacing w:before="138"/>
        <w:ind w:left="129" w:firstLine="0"/>
        <w:jc w:val="left"/>
      </w:pPr>
      <w:r>
        <w:rPr/>
        <w:t>ARTÍCULO</w:t>
      </w:r>
      <w:r>
        <w:rPr>
          <w:spacing w:val="-8"/>
        </w:rPr>
        <w:t> </w:t>
      </w:r>
      <w:r>
        <w:rPr/>
        <w:t>446.</w:t>
      </w:r>
      <w:r>
        <w:rPr>
          <w:spacing w:val="-3"/>
        </w:rPr>
        <w:t> </w:t>
      </w:r>
      <w:r>
        <w:rPr/>
        <w:t>Serán</w:t>
      </w:r>
      <w:r>
        <w:rPr>
          <w:spacing w:val="-7"/>
        </w:rPr>
        <w:t> </w:t>
      </w:r>
      <w:r>
        <w:rPr/>
        <w:t>sujetos</w:t>
      </w:r>
      <w:r>
        <w:rPr>
          <w:spacing w:val="-7"/>
        </w:rPr>
        <w:t> </w:t>
      </w:r>
      <w:r>
        <w:rPr/>
        <w:t>responsables</w:t>
      </w:r>
      <w:r>
        <w:rPr>
          <w:spacing w:val="-5"/>
        </w:rPr>
        <w:t> </w:t>
      </w:r>
      <w:r>
        <w:rPr/>
        <w:t>solidarios</w:t>
      </w:r>
      <w:r>
        <w:rPr>
          <w:spacing w:val="-5"/>
        </w:rPr>
        <w:t> </w:t>
      </w:r>
      <w:r>
        <w:rPr/>
        <w:t>para</w:t>
      </w:r>
      <w:r>
        <w:rPr>
          <w:spacing w:val="-7"/>
        </w:rPr>
        <w:t> </w:t>
      </w:r>
      <w:r>
        <w:rPr/>
        <w:t>los</w:t>
      </w:r>
      <w:r>
        <w:rPr>
          <w:spacing w:val="-5"/>
        </w:rPr>
        <w:t> </w:t>
      </w:r>
      <w:r>
        <w:rPr/>
        <w:t>efectos</w:t>
      </w:r>
      <w:r>
        <w:rPr>
          <w:spacing w:val="-4"/>
        </w:rPr>
        <w:t> </w:t>
      </w:r>
      <w:r>
        <w:rPr/>
        <w:t>de</w:t>
      </w:r>
      <w:r>
        <w:rPr>
          <w:spacing w:val="-2"/>
        </w:rPr>
        <w:t> </w:t>
      </w:r>
      <w:r>
        <w:rPr/>
        <w:t>este</w:t>
      </w:r>
      <w:r>
        <w:rPr>
          <w:spacing w:val="-6"/>
        </w:rPr>
        <w:t> </w:t>
      </w:r>
      <w:r>
        <w:rPr>
          <w:spacing w:val="-2"/>
        </w:rPr>
        <w:t>Reglamento:</w:t>
      </w:r>
    </w:p>
    <w:p>
      <w:pPr>
        <w:pStyle w:val="ListParagraph"/>
        <w:numPr>
          <w:ilvl w:val="0"/>
          <w:numId w:val="122"/>
        </w:numPr>
        <w:tabs>
          <w:tab w:pos="1279" w:val="left" w:leader="none"/>
          <w:tab w:pos="1281" w:val="left" w:leader="none"/>
        </w:tabs>
        <w:spacing w:line="232" w:lineRule="auto" w:before="148" w:after="0"/>
        <w:ind w:left="1281" w:right="132" w:hanging="212"/>
        <w:jc w:val="both"/>
        <w:rPr>
          <w:sz w:val="22"/>
        </w:rPr>
      </w:pPr>
      <w:r>
        <w:rPr>
          <w:sz w:val="22"/>
        </w:rPr>
        <w:t>En</w:t>
      </w:r>
      <w:r>
        <w:rPr>
          <w:spacing w:val="-6"/>
          <w:sz w:val="22"/>
        </w:rPr>
        <w:t> </w:t>
      </w:r>
      <w:r>
        <w:rPr>
          <w:sz w:val="22"/>
        </w:rPr>
        <w:t>su</w:t>
      </w:r>
      <w:r>
        <w:rPr>
          <w:spacing w:val="-6"/>
          <w:sz w:val="22"/>
        </w:rPr>
        <w:t> </w:t>
      </w:r>
      <w:r>
        <w:rPr>
          <w:sz w:val="22"/>
        </w:rPr>
        <w:t>caso,</w:t>
      </w:r>
      <w:r>
        <w:rPr>
          <w:spacing w:val="-5"/>
          <w:sz w:val="22"/>
        </w:rPr>
        <w:t> </w:t>
      </w:r>
      <w:r>
        <w:rPr>
          <w:sz w:val="22"/>
        </w:rPr>
        <w:t>el</w:t>
      </w:r>
      <w:r>
        <w:rPr>
          <w:spacing w:val="-7"/>
          <w:sz w:val="22"/>
        </w:rPr>
        <w:t> </w:t>
      </w:r>
      <w:r>
        <w:rPr>
          <w:sz w:val="22"/>
        </w:rPr>
        <w:t>o</w:t>
      </w:r>
      <w:r>
        <w:rPr>
          <w:spacing w:val="-6"/>
          <w:sz w:val="22"/>
        </w:rPr>
        <w:t> </w:t>
      </w:r>
      <w:r>
        <w:rPr>
          <w:sz w:val="22"/>
        </w:rPr>
        <w:t>los</w:t>
      </w:r>
      <w:r>
        <w:rPr>
          <w:spacing w:val="-6"/>
          <w:sz w:val="22"/>
        </w:rPr>
        <w:t> </w:t>
      </w:r>
      <w:r>
        <w:rPr>
          <w:sz w:val="22"/>
        </w:rPr>
        <w:t>profesionistas</w:t>
      </w:r>
      <w:r>
        <w:rPr>
          <w:spacing w:val="-9"/>
          <w:sz w:val="22"/>
        </w:rPr>
        <w:t> </w:t>
      </w:r>
      <w:r>
        <w:rPr>
          <w:sz w:val="22"/>
        </w:rPr>
        <w:t>que</w:t>
      </w:r>
      <w:r>
        <w:rPr>
          <w:spacing w:val="-7"/>
          <w:sz w:val="22"/>
        </w:rPr>
        <w:t> </w:t>
      </w:r>
      <w:r>
        <w:rPr>
          <w:sz w:val="22"/>
        </w:rPr>
        <w:t>intervengan</w:t>
      </w:r>
      <w:r>
        <w:rPr>
          <w:spacing w:val="-6"/>
          <w:sz w:val="22"/>
        </w:rPr>
        <w:t> </w:t>
      </w:r>
      <w:r>
        <w:rPr>
          <w:sz w:val="22"/>
        </w:rPr>
        <w:t>con</w:t>
      </w:r>
      <w:r>
        <w:rPr>
          <w:spacing w:val="-7"/>
          <w:sz w:val="22"/>
        </w:rPr>
        <w:t> </w:t>
      </w:r>
      <w:r>
        <w:rPr>
          <w:sz w:val="22"/>
        </w:rPr>
        <w:t>su</w:t>
      </w:r>
      <w:r>
        <w:rPr>
          <w:spacing w:val="-6"/>
          <w:sz w:val="22"/>
        </w:rPr>
        <w:t> </w:t>
      </w:r>
      <w:r>
        <w:rPr>
          <w:sz w:val="22"/>
        </w:rPr>
        <w:t>aval</w:t>
      </w:r>
      <w:r>
        <w:rPr>
          <w:spacing w:val="-7"/>
          <w:sz w:val="22"/>
        </w:rPr>
        <w:t> </w:t>
      </w:r>
      <w:r>
        <w:rPr>
          <w:sz w:val="22"/>
        </w:rPr>
        <w:t>o</w:t>
      </w:r>
      <w:r>
        <w:rPr>
          <w:spacing w:val="-9"/>
          <w:sz w:val="22"/>
        </w:rPr>
        <w:t> </w:t>
      </w:r>
      <w:r>
        <w:rPr>
          <w:sz w:val="22"/>
        </w:rPr>
        <w:t>firma</w:t>
      </w:r>
      <w:r>
        <w:rPr>
          <w:spacing w:val="-9"/>
          <w:sz w:val="22"/>
        </w:rPr>
        <w:t> </w:t>
      </w:r>
      <w:r>
        <w:rPr>
          <w:sz w:val="22"/>
        </w:rPr>
        <w:t>con</w:t>
      </w:r>
      <w:r>
        <w:rPr>
          <w:spacing w:val="-9"/>
          <w:sz w:val="22"/>
        </w:rPr>
        <w:t> </w:t>
      </w:r>
      <w:r>
        <w:rPr>
          <w:sz w:val="22"/>
        </w:rPr>
        <w:t>el</w:t>
      </w:r>
      <w:r>
        <w:rPr>
          <w:spacing w:val="-7"/>
          <w:sz w:val="22"/>
        </w:rPr>
        <w:t> </w:t>
      </w:r>
      <w:r>
        <w:rPr>
          <w:sz w:val="22"/>
        </w:rPr>
        <w:t>propietario o desarrollador de un proyecto;</w:t>
      </w:r>
    </w:p>
    <w:p>
      <w:pPr>
        <w:pStyle w:val="ListParagraph"/>
        <w:numPr>
          <w:ilvl w:val="0"/>
          <w:numId w:val="122"/>
        </w:numPr>
        <w:tabs>
          <w:tab w:pos="1281" w:val="left" w:leader="none"/>
          <w:tab w:pos="1557" w:val="left" w:leader="none"/>
        </w:tabs>
        <w:spacing w:line="232" w:lineRule="auto" w:before="1" w:after="0"/>
        <w:ind w:left="1281" w:right="133" w:hanging="212"/>
        <w:jc w:val="both"/>
        <w:rPr>
          <w:sz w:val="22"/>
        </w:rPr>
      </w:pPr>
      <w:r>
        <w:rPr>
          <w:sz w:val="22"/>
        </w:rPr>
        <w:t>Quienes ejecuten, ordenen o favorezcan las acciones u omisiones constitutivas de </w:t>
      </w:r>
      <w:r>
        <w:rPr>
          <w:spacing w:val="-2"/>
          <w:sz w:val="22"/>
        </w:rPr>
        <w:t>infracción;</w:t>
      </w:r>
    </w:p>
    <w:p>
      <w:pPr>
        <w:pStyle w:val="ListParagraph"/>
        <w:numPr>
          <w:ilvl w:val="0"/>
          <w:numId w:val="122"/>
        </w:numPr>
        <w:tabs>
          <w:tab w:pos="1281" w:val="left" w:leader="none"/>
          <w:tab w:pos="1557" w:val="left" w:leader="none"/>
        </w:tabs>
        <w:spacing w:line="232" w:lineRule="auto" w:before="146" w:after="0"/>
        <w:ind w:left="1281" w:right="129" w:hanging="212"/>
        <w:jc w:val="both"/>
        <w:rPr>
          <w:sz w:val="22"/>
        </w:rPr>
      </w:pPr>
      <w:r>
        <w:rPr>
          <w:sz w:val="22"/>
        </w:rPr>
        <w:t>Quienes</w:t>
      </w:r>
      <w:r>
        <w:rPr>
          <w:spacing w:val="-9"/>
          <w:sz w:val="22"/>
        </w:rPr>
        <w:t> </w:t>
      </w:r>
      <w:r>
        <w:rPr>
          <w:sz w:val="22"/>
        </w:rPr>
        <w:t>con</w:t>
      </w:r>
      <w:r>
        <w:rPr>
          <w:spacing w:val="-12"/>
          <w:sz w:val="22"/>
        </w:rPr>
        <w:t> </w:t>
      </w:r>
      <w:r>
        <w:rPr>
          <w:sz w:val="22"/>
        </w:rPr>
        <w:t>su</w:t>
      </w:r>
      <w:r>
        <w:rPr>
          <w:spacing w:val="-11"/>
          <w:sz w:val="22"/>
        </w:rPr>
        <w:t> </w:t>
      </w:r>
      <w:r>
        <w:rPr>
          <w:sz w:val="22"/>
        </w:rPr>
        <w:t>conducta</w:t>
      </w:r>
      <w:r>
        <w:rPr>
          <w:spacing w:val="-9"/>
          <w:sz w:val="22"/>
        </w:rPr>
        <w:t> </w:t>
      </w:r>
      <w:r>
        <w:rPr>
          <w:sz w:val="22"/>
        </w:rPr>
        <w:t>contravengan</w:t>
      </w:r>
      <w:r>
        <w:rPr>
          <w:spacing w:val="-9"/>
          <w:sz w:val="22"/>
        </w:rPr>
        <w:t> </w:t>
      </w:r>
      <w:r>
        <w:rPr>
          <w:sz w:val="22"/>
        </w:rPr>
        <w:t>las</w:t>
      </w:r>
      <w:r>
        <w:rPr>
          <w:spacing w:val="-11"/>
          <w:sz w:val="22"/>
        </w:rPr>
        <w:t> </w:t>
      </w:r>
      <w:r>
        <w:rPr>
          <w:sz w:val="22"/>
        </w:rPr>
        <w:t>disposiciones</w:t>
      </w:r>
      <w:r>
        <w:rPr>
          <w:spacing w:val="-9"/>
          <w:sz w:val="22"/>
        </w:rPr>
        <w:t> </w:t>
      </w:r>
      <w:r>
        <w:rPr>
          <w:sz w:val="22"/>
        </w:rPr>
        <w:t>de</w:t>
      </w:r>
      <w:r>
        <w:rPr>
          <w:spacing w:val="-9"/>
          <w:sz w:val="22"/>
        </w:rPr>
        <w:t> </w:t>
      </w:r>
      <w:r>
        <w:rPr>
          <w:sz w:val="22"/>
        </w:rPr>
        <w:t>la</w:t>
      </w:r>
      <w:r>
        <w:rPr>
          <w:spacing w:val="-9"/>
          <w:sz w:val="22"/>
        </w:rPr>
        <w:t> </w:t>
      </w:r>
      <w:r>
        <w:rPr>
          <w:sz w:val="22"/>
        </w:rPr>
        <w:t>Ley</w:t>
      </w:r>
      <w:r>
        <w:rPr>
          <w:spacing w:val="-11"/>
          <w:sz w:val="22"/>
        </w:rPr>
        <w:t> </w:t>
      </w:r>
      <w:r>
        <w:rPr>
          <w:sz w:val="22"/>
        </w:rPr>
        <w:t>y</w:t>
      </w:r>
      <w:r>
        <w:rPr>
          <w:spacing w:val="-11"/>
          <w:sz w:val="22"/>
        </w:rPr>
        <w:t> </w:t>
      </w:r>
      <w:r>
        <w:rPr>
          <w:sz w:val="22"/>
        </w:rPr>
        <w:t>este</w:t>
      </w:r>
      <w:r>
        <w:rPr>
          <w:spacing w:val="-11"/>
          <w:sz w:val="22"/>
        </w:rPr>
        <w:t> </w:t>
      </w:r>
      <w:r>
        <w:rPr>
          <w:sz w:val="22"/>
        </w:rPr>
        <w:t>reglamento y demás disposiciones aplicables a las materias que en el mismo se regulan; y</w:t>
      </w:r>
    </w:p>
    <w:p>
      <w:pPr>
        <w:pStyle w:val="ListParagraph"/>
        <w:numPr>
          <w:ilvl w:val="0"/>
          <w:numId w:val="122"/>
        </w:numPr>
        <w:tabs>
          <w:tab w:pos="1281" w:val="left" w:leader="none"/>
          <w:tab w:pos="1558" w:val="left" w:leader="none"/>
        </w:tabs>
        <w:spacing w:line="232" w:lineRule="auto" w:before="146" w:after="0"/>
        <w:ind w:left="1281" w:right="130" w:hanging="212"/>
        <w:jc w:val="both"/>
        <w:rPr>
          <w:sz w:val="22"/>
        </w:rPr>
      </w:pPr>
      <w:r>
        <w:rPr>
          <w:sz w:val="22"/>
        </w:rPr>
        <w:t>Toda</w:t>
      </w:r>
      <w:r>
        <w:rPr>
          <w:spacing w:val="-12"/>
          <w:sz w:val="22"/>
        </w:rPr>
        <w:t> </w:t>
      </w:r>
      <w:r>
        <w:rPr>
          <w:sz w:val="22"/>
        </w:rPr>
        <w:t>persona</w:t>
      </w:r>
      <w:r>
        <w:rPr>
          <w:spacing w:val="-15"/>
          <w:sz w:val="22"/>
        </w:rPr>
        <w:t> </w:t>
      </w:r>
      <w:r>
        <w:rPr>
          <w:sz w:val="22"/>
        </w:rPr>
        <w:t>física</w:t>
      </w:r>
      <w:r>
        <w:rPr>
          <w:spacing w:val="-12"/>
          <w:sz w:val="22"/>
        </w:rPr>
        <w:t> </w:t>
      </w:r>
      <w:r>
        <w:rPr>
          <w:sz w:val="22"/>
        </w:rPr>
        <w:t>o</w:t>
      </w:r>
      <w:r>
        <w:rPr>
          <w:spacing w:val="-15"/>
          <w:sz w:val="22"/>
        </w:rPr>
        <w:t> </w:t>
      </w:r>
      <w:r>
        <w:rPr>
          <w:sz w:val="22"/>
        </w:rPr>
        <w:t>moral</w:t>
      </w:r>
      <w:r>
        <w:rPr>
          <w:spacing w:val="-13"/>
          <w:sz w:val="22"/>
        </w:rPr>
        <w:t> </w:t>
      </w:r>
      <w:r>
        <w:rPr>
          <w:sz w:val="22"/>
        </w:rPr>
        <w:t>obligada</w:t>
      </w:r>
      <w:r>
        <w:rPr>
          <w:spacing w:val="-12"/>
          <w:sz w:val="22"/>
        </w:rPr>
        <w:t> </w:t>
      </w:r>
      <w:r>
        <w:rPr>
          <w:sz w:val="22"/>
        </w:rPr>
        <w:t>conjuntamente</w:t>
      </w:r>
      <w:r>
        <w:rPr>
          <w:spacing w:val="-12"/>
          <w:sz w:val="22"/>
        </w:rPr>
        <w:t> </w:t>
      </w:r>
      <w:r>
        <w:rPr>
          <w:sz w:val="22"/>
        </w:rPr>
        <w:t>con</w:t>
      </w:r>
      <w:r>
        <w:rPr>
          <w:spacing w:val="-13"/>
          <w:sz w:val="22"/>
        </w:rPr>
        <w:t> </w:t>
      </w:r>
      <w:r>
        <w:rPr>
          <w:sz w:val="22"/>
        </w:rPr>
        <w:t>el</w:t>
      </w:r>
      <w:r>
        <w:rPr>
          <w:spacing w:val="-13"/>
          <w:sz w:val="22"/>
        </w:rPr>
        <w:t> </w:t>
      </w:r>
      <w:r>
        <w:rPr>
          <w:sz w:val="22"/>
        </w:rPr>
        <w:t>propietario</w:t>
      </w:r>
      <w:r>
        <w:rPr>
          <w:spacing w:val="-12"/>
          <w:sz w:val="22"/>
        </w:rPr>
        <w:t> </w:t>
      </w:r>
      <w:r>
        <w:rPr>
          <w:sz w:val="22"/>
        </w:rPr>
        <w:t>o</w:t>
      </w:r>
      <w:r>
        <w:rPr>
          <w:spacing w:val="-12"/>
          <w:sz w:val="22"/>
        </w:rPr>
        <w:t> </w:t>
      </w:r>
      <w:r>
        <w:rPr>
          <w:sz w:val="22"/>
        </w:rPr>
        <w:t>poseedor</w:t>
      </w:r>
      <w:r>
        <w:rPr>
          <w:spacing w:val="-11"/>
          <w:sz w:val="22"/>
        </w:rPr>
        <w:t> </w:t>
      </w:r>
      <w:r>
        <w:rPr>
          <w:sz w:val="22"/>
        </w:rPr>
        <w:t>del inmueble de que se trate, a responder de algún proyecto de construcción, así como de la</w:t>
      </w:r>
      <w:r>
        <w:rPr>
          <w:spacing w:val="-13"/>
          <w:sz w:val="22"/>
        </w:rPr>
        <w:t> </w:t>
      </w:r>
      <w:r>
        <w:rPr>
          <w:sz w:val="22"/>
        </w:rPr>
        <w:t>colocación,</w:t>
      </w:r>
      <w:r>
        <w:rPr>
          <w:spacing w:val="-11"/>
          <w:sz w:val="22"/>
        </w:rPr>
        <w:t> </w:t>
      </w:r>
      <w:r>
        <w:rPr>
          <w:sz w:val="22"/>
        </w:rPr>
        <w:t>instalación,</w:t>
      </w:r>
      <w:r>
        <w:rPr>
          <w:spacing w:val="-11"/>
          <w:sz w:val="22"/>
        </w:rPr>
        <w:t> </w:t>
      </w:r>
      <w:r>
        <w:rPr>
          <w:sz w:val="22"/>
        </w:rPr>
        <w:t>modificación</w:t>
      </w:r>
      <w:r>
        <w:rPr>
          <w:spacing w:val="-13"/>
          <w:sz w:val="22"/>
        </w:rPr>
        <w:t> </w:t>
      </w:r>
      <w:r>
        <w:rPr>
          <w:sz w:val="22"/>
        </w:rPr>
        <w:t>y</w:t>
      </w:r>
      <w:r>
        <w:rPr>
          <w:spacing w:val="-14"/>
          <w:sz w:val="22"/>
        </w:rPr>
        <w:t> </w:t>
      </w:r>
      <w:r>
        <w:rPr>
          <w:sz w:val="22"/>
        </w:rPr>
        <w:t>retiro</w:t>
      </w:r>
      <w:r>
        <w:rPr>
          <w:spacing w:val="-12"/>
          <w:sz w:val="22"/>
        </w:rPr>
        <w:t> </w:t>
      </w:r>
      <w:r>
        <w:rPr>
          <w:sz w:val="22"/>
        </w:rPr>
        <w:t>de</w:t>
      </w:r>
      <w:r>
        <w:rPr>
          <w:spacing w:val="-16"/>
          <w:sz w:val="22"/>
        </w:rPr>
        <w:t> </w:t>
      </w:r>
      <w:r>
        <w:rPr>
          <w:sz w:val="22"/>
        </w:rPr>
        <w:t>cualquier</w:t>
      </w:r>
      <w:r>
        <w:rPr>
          <w:spacing w:val="-10"/>
          <w:sz w:val="22"/>
        </w:rPr>
        <w:t> </w:t>
      </w:r>
      <w:r>
        <w:rPr>
          <w:sz w:val="22"/>
        </w:rPr>
        <w:t>elemento</w:t>
      </w:r>
      <w:r>
        <w:rPr>
          <w:spacing w:val="-15"/>
          <w:sz w:val="22"/>
        </w:rPr>
        <w:t> </w:t>
      </w:r>
      <w:r>
        <w:rPr>
          <w:sz w:val="22"/>
        </w:rPr>
        <w:t>mueble</w:t>
      </w:r>
      <w:r>
        <w:rPr>
          <w:spacing w:val="-12"/>
          <w:sz w:val="22"/>
        </w:rPr>
        <w:t> </w:t>
      </w:r>
      <w:r>
        <w:rPr>
          <w:sz w:val="22"/>
        </w:rPr>
        <w:t>o</w:t>
      </w:r>
      <w:r>
        <w:rPr>
          <w:spacing w:val="-12"/>
          <w:sz w:val="22"/>
        </w:rPr>
        <w:t> </w:t>
      </w:r>
      <w:r>
        <w:rPr>
          <w:sz w:val="22"/>
        </w:rPr>
        <w:t>inmueble que altere o modifique el paisaje urbano, en los términos de la Ley y este Reglamento.</w:t>
      </w:r>
    </w:p>
    <w:p>
      <w:pPr>
        <w:pStyle w:val="ListParagraph"/>
        <w:spacing w:after="0" w:line="232" w:lineRule="auto"/>
        <w:jc w:val="both"/>
        <w:rPr>
          <w:sz w:val="22"/>
        </w:rPr>
        <w:sectPr>
          <w:pgSz w:w="12240" w:h="15840"/>
          <w:pgMar w:header="355" w:footer="994" w:top="1740" w:bottom="1180" w:left="1133" w:right="1133"/>
        </w:sectPr>
      </w:pPr>
    </w:p>
    <w:p>
      <w:pPr>
        <w:pStyle w:val="BodyText"/>
        <w:spacing w:line="232" w:lineRule="auto" w:before="98"/>
        <w:ind w:left="139" w:right="131"/>
      </w:pPr>
      <w:r>
        <w:rPr/>
        <w:t>Los responsables solidarios responderán por el pago de gastos y multas, por las infracciones cometidas</w:t>
      </w:r>
      <w:r>
        <w:rPr>
          <w:spacing w:val="-7"/>
        </w:rPr>
        <w:t> </w:t>
      </w:r>
      <w:r>
        <w:rPr/>
        <w:t>a</w:t>
      </w:r>
      <w:r>
        <w:rPr>
          <w:spacing w:val="-7"/>
        </w:rPr>
        <w:t> </w:t>
      </w:r>
      <w:r>
        <w:rPr/>
        <w:t>la</w:t>
      </w:r>
      <w:r>
        <w:rPr>
          <w:spacing w:val="-7"/>
        </w:rPr>
        <w:t> </w:t>
      </w:r>
      <w:r>
        <w:rPr/>
        <w:t>presente</w:t>
      </w:r>
      <w:r>
        <w:rPr>
          <w:spacing w:val="-10"/>
        </w:rPr>
        <w:t> </w:t>
      </w:r>
      <w:r>
        <w:rPr/>
        <w:t>Ley,</w:t>
      </w:r>
      <w:r>
        <w:rPr>
          <w:spacing w:val="-4"/>
        </w:rPr>
        <w:t> </w:t>
      </w:r>
      <w:r>
        <w:rPr/>
        <w:t>su</w:t>
      </w:r>
      <w:r>
        <w:rPr>
          <w:spacing w:val="-7"/>
        </w:rPr>
        <w:t> </w:t>
      </w:r>
      <w:r>
        <w:rPr/>
        <w:t>reglamentación</w:t>
      </w:r>
      <w:r>
        <w:rPr>
          <w:spacing w:val="-8"/>
        </w:rPr>
        <w:t> </w:t>
      </w:r>
      <w:r>
        <w:rPr/>
        <w:t>y</w:t>
      </w:r>
      <w:r>
        <w:rPr>
          <w:spacing w:val="-7"/>
        </w:rPr>
        <w:t> </w:t>
      </w:r>
      <w:r>
        <w:rPr/>
        <w:t>demás</w:t>
      </w:r>
      <w:r>
        <w:rPr>
          <w:spacing w:val="-7"/>
        </w:rPr>
        <w:t> </w:t>
      </w:r>
      <w:r>
        <w:rPr/>
        <w:t>disposiciones</w:t>
      </w:r>
      <w:r>
        <w:rPr>
          <w:spacing w:val="-5"/>
        </w:rPr>
        <w:t> </w:t>
      </w:r>
      <w:r>
        <w:rPr/>
        <w:t>aplicables,</w:t>
      </w:r>
      <w:r>
        <w:rPr>
          <w:spacing w:val="-6"/>
        </w:rPr>
        <w:t> </w:t>
      </w:r>
      <w:r>
        <w:rPr/>
        <w:t>que</w:t>
      </w:r>
      <w:r>
        <w:rPr>
          <w:spacing w:val="-8"/>
        </w:rPr>
        <w:t> </w:t>
      </w:r>
      <w:r>
        <w:rPr/>
        <w:t>determine</w:t>
      </w:r>
      <w:r>
        <w:rPr>
          <w:spacing w:val="-8"/>
        </w:rPr>
        <w:t> </w:t>
      </w:r>
      <w:r>
        <w:rPr/>
        <w:t>la </w:t>
      </w:r>
      <w:r>
        <w:rPr>
          <w:spacing w:val="-2"/>
        </w:rPr>
        <w:t>autoridad.</w:t>
      </w:r>
    </w:p>
    <w:p>
      <w:pPr>
        <w:pStyle w:val="BodyText"/>
        <w:spacing w:line="232" w:lineRule="auto" w:before="150"/>
        <w:ind w:left="139" w:right="129"/>
      </w:pPr>
      <w:r>
        <w:rPr/>
        <w:t>ARTÍCULO 447. Las medidas de seguridad que se dicten deberán ser comunicadas al encargado de la Construcción o al Propietario por escrito y en la misma acta de inspección levantada para tal efecto, para su inmediata ejecución.</w:t>
      </w:r>
    </w:p>
    <w:p>
      <w:pPr>
        <w:pStyle w:val="BodyText"/>
        <w:spacing w:line="235" w:lineRule="auto" w:before="147"/>
        <w:ind w:left="139" w:right="130"/>
      </w:pPr>
      <w:r>
        <w:rPr/>
        <w:t>ARTÍCULO</w:t>
      </w:r>
      <w:r>
        <w:rPr>
          <w:spacing w:val="-6"/>
        </w:rPr>
        <w:t> </w:t>
      </w:r>
      <w:r>
        <w:rPr/>
        <w:t>448.</w:t>
      </w:r>
      <w:r>
        <w:rPr>
          <w:spacing w:val="-6"/>
        </w:rPr>
        <w:t> </w:t>
      </w:r>
      <w:r>
        <w:rPr/>
        <w:t>Si</w:t>
      </w:r>
      <w:r>
        <w:rPr>
          <w:spacing w:val="-6"/>
        </w:rPr>
        <w:t> </w:t>
      </w:r>
      <w:r>
        <w:rPr/>
        <w:t>el</w:t>
      </w:r>
      <w:r>
        <w:rPr>
          <w:spacing w:val="-8"/>
        </w:rPr>
        <w:t> </w:t>
      </w:r>
      <w:r>
        <w:rPr/>
        <w:t>Propietario</w:t>
      </w:r>
      <w:r>
        <w:rPr>
          <w:spacing w:val="-5"/>
        </w:rPr>
        <w:t> </w:t>
      </w:r>
      <w:r>
        <w:rPr/>
        <w:t>no</w:t>
      </w:r>
      <w:r>
        <w:rPr>
          <w:spacing w:val="-8"/>
        </w:rPr>
        <w:t> </w:t>
      </w:r>
      <w:r>
        <w:rPr/>
        <w:t>acatará</w:t>
      </w:r>
      <w:r>
        <w:rPr>
          <w:spacing w:val="-5"/>
        </w:rPr>
        <w:t> </w:t>
      </w:r>
      <w:r>
        <w:rPr/>
        <w:t>dichas</w:t>
      </w:r>
      <w:r>
        <w:rPr>
          <w:spacing w:val="-7"/>
        </w:rPr>
        <w:t> </w:t>
      </w:r>
      <w:r>
        <w:rPr/>
        <w:t>medidas</w:t>
      </w:r>
      <w:r>
        <w:rPr>
          <w:spacing w:val="-7"/>
        </w:rPr>
        <w:t> </w:t>
      </w:r>
      <w:r>
        <w:rPr/>
        <w:t>de</w:t>
      </w:r>
      <w:r>
        <w:rPr>
          <w:spacing w:val="-8"/>
        </w:rPr>
        <w:t> </w:t>
      </w:r>
      <w:r>
        <w:rPr/>
        <w:t>seguridad,</w:t>
      </w:r>
      <w:r>
        <w:rPr>
          <w:spacing w:val="-4"/>
        </w:rPr>
        <w:t> </w:t>
      </w:r>
      <w:r>
        <w:rPr/>
        <w:t>el</w:t>
      </w:r>
      <w:r>
        <w:rPr>
          <w:spacing w:val="-8"/>
        </w:rPr>
        <w:t> </w:t>
      </w:r>
      <w:r>
        <w:rPr/>
        <w:t>inspector</w:t>
      </w:r>
      <w:r>
        <w:rPr>
          <w:spacing w:val="-7"/>
        </w:rPr>
        <w:t> </w:t>
      </w:r>
      <w:r>
        <w:rPr/>
        <w:t>levantará</w:t>
      </w:r>
      <w:r>
        <w:rPr>
          <w:spacing w:val="-7"/>
        </w:rPr>
        <w:t> </w:t>
      </w:r>
      <w:r>
        <w:rPr/>
        <w:t>un acta donde se haga constar ello, el riesgo detectado y las condiciones de la Construcción o instalación,</w:t>
      </w:r>
      <w:r>
        <w:rPr>
          <w:spacing w:val="-8"/>
        </w:rPr>
        <w:t> </w:t>
      </w:r>
      <w:r>
        <w:rPr/>
        <w:t>a</w:t>
      </w:r>
      <w:r>
        <w:rPr>
          <w:spacing w:val="-14"/>
        </w:rPr>
        <w:t> </w:t>
      </w:r>
      <w:r>
        <w:rPr/>
        <w:t>fin</w:t>
      </w:r>
      <w:r>
        <w:rPr>
          <w:spacing w:val="-11"/>
        </w:rPr>
        <w:t> </w:t>
      </w:r>
      <w:r>
        <w:rPr/>
        <w:t>de</w:t>
      </w:r>
      <w:r>
        <w:rPr>
          <w:spacing w:val="-14"/>
        </w:rPr>
        <w:t> </w:t>
      </w:r>
      <w:r>
        <w:rPr/>
        <w:t>que</w:t>
      </w:r>
      <w:r>
        <w:rPr>
          <w:spacing w:val="-12"/>
        </w:rPr>
        <w:t> </w:t>
      </w:r>
      <w:r>
        <w:rPr/>
        <w:t>la</w:t>
      </w:r>
      <w:r>
        <w:rPr>
          <w:spacing w:val="-9"/>
        </w:rPr>
        <w:t> </w:t>
      </w:r>
      <w:r>
        <w:rPr/>
        <w:t>Secretaría</w:t>
      </w:r>
      <w:r>
        <w:rPr>
          <w:spacing w:val="-9"/>
        </w:rPr>
        <w:t> </w:t>
      </w:r>
      <w:r>
        <w:rPr/>
        <w:t>emita</w:t>
      </w:r>
      <w:r>
        <w:rPr>
          <w:spacing w:val="-9"/>
        </w:rPr>
        <w:t> </w:t>
      </w:r>
      <w:r>
        <w:rPr/>
        <w:t>dictamen</w:t>
      </w:r>
      <w:r>
        <w:rPr>
          <w:spacing w:val="-12"/>
        </w:rPr>
        <w:t> </w:t>
      </w:r>
      <w:r>
        <w:rPr/>
        <w:t>técnico</w:t>
      </w:r>
      <w:r>
        <w:rPr>
          <w:spacing w:val="-11"/>
        </w:rPr>
        <w:t> </w:t>
      </w:r>
      <w:r>
        <w:rPr/>
        <w:t>al</w:t>
      </w:r>
      <w:r>
        <w:rPr>
          <w:spacing w:val="-12"/>
        </w:rPr>
        <w:t> </w:t>
      </w:r>
      <w:r>
        <w:rPr/>
        <w:t>respecto</w:t>
      </w:r>
      <w:r>
        <w:rPr>
          <w:spacing w:val="-14"/>
        </w:rPr>
        <w:t> </w:t>
      </w:r>
      <w:r>
        <w:rPr/>
        <w:t>para</w:t>
      </w:r>
      <w:r>
        <w:rPr>
          <w:spacing w:val="-11"/>
        </w:rPr>
        <w:t> </w:t>
      </w:r>
      <w:r>
        <w:rPr/>
        <w:t>fijar</w:t>
      </w:r>
      <w:r>
        <w:rPr>
          <w:spacing w:val="-8"/>
        </w:rPr>
        <w:t> </w:t>
      </w:r>
      <w:r>
        <w:rPr/>
        <w:t>la</w:t>
      </w:r>
      <w:r>
        <w:rPr>
          <w:spacing w:val="-11"/>
        </w:rPr>
        <w:t> </w:t>
      </w:r>
      <w:r>
        <w:rPr/>
        <w:t>responsabilidad del Propietario conforme a derecho y seguir el procedimiento para que la autoridad competente resuelva las medidas correspondientes</w:t>
      </w:r>
    </w:p>
    <w:p>
      <w:pPr>
        <w:pStyle w:val="BodyText"/>
        <w:spacing w:before="246"/>
        <w:ind w:firstLine="0"/>
        <w:jc w:val="left"/>
      </w:pPr>
    </w:p>
    <w:p>
      <w:pPr>
        <w:pStyle w:val="Heading1"/>
        <w:spacing w:before="1"/>
        <w:ind w:left="181" w:right="157"/>
      </w:pPr>
      <w:r>
        <w:rPr>
          <w:u w:val="single"/>
        </w:rPr>
        <w:t>CAPÍTULO</w:t>
      </w:r>
      <w:r>
        <w:rPr>
          <w:spacing w:val="-4"/>
          <w:u w:val="single"/>
        </w:rPr>
        <w:t> </w:t>
      </w:r>
      <w:r>
        <w:rPr>
          <w:u w:val="single"/>
        </w:rPr>
        <w:t>IV.</w:t>
      </w:r>
      <w:r>
        <w:rPr>
          <w:spacing w:val="-2"/>
          <w:u w:val="single"/>
        </w:rPr>
        <w:t> SANCIONES</w:t>
      </w:r>
    </w:p>
    <w:p>
      <w:pPr>
        <w:pStyle w:val="BodyText"/>
        <w:spacing w:before="234"/>
        <w:ind w:firstLine="0"/>
        <w:jc w:val="left"/>
        <w:rPr>
          <w:rFonts w:ascii="Arial"/>
          <w:b/>
        </w:rPr>
      </w:pPr>
    </w:p>
    <w:p>
      <w:pPr>
        <w:pStyle w:val="BodyText"/>
        <w:spacing w:line="232" w:lineRule="auto"/>
        <w:ind w:left="139" w:right="129"/>
      </w:pPr>
      <w:r>
        <w:rPr/>
        <w:t>ARTÍCULO 449. La Secretaría podrá imponer las sanciones a que se refiere el presente ordenamiento, independientemente de las responsabilidades civiles, penales o administrativas que </w:t>
      </w:r>
      <w:r>
        <w:rPr>
          <w:spacing w:val="-2"/>
        </w:rPr>
        <w:t>resulten.</w:t>
      </w:r>
    </w:p>
    <w:p>
      <w:pPr>
        <w:pStyle w:val="BodyText"/>
        <w:spacing w:line="235" w:lineRule="auto" w:before="148"/>
        <w:ind w:left="139" w:right="133"/>
      </w:pPr>
      <w:r>
        <w:rPr/>
        <w:t>La violación de la Ley, este Reglamento o de los planes de desarrollo urbano, se considera una infracción y origina como consecuencia la aplicación de las sanciones correspondientes, y en su caso, la obligación de indemnizar por los daños y perjuicios causados.</w:t>
      </w:r>
    </w:p>
    <w:p>
      <w:pPr>
        <w:pStyle w:val="BodyText"/>
        <w:spacing w:line="235" w:lineRule="auto" w:before="141"/>
        <w:ind w:left="139" w:right="135"/>
      </w:pPr>
      <w:r>
        <w:rPr/>
        <w:t>La violación la Ley, este Reglamento o a los planes de desarrollo urbano, por parte de cualquier servidor público, dará origen a la responsabilidad respectiva en los términos que establece la legislación en la materia.</w:t>
      </w:r>
    </w:p>
    <w:p>
      <w:pPr>
        <w:pStyle w:val="BodyText"/>
        <w:spacing w:line="232" w:lineRule="auto" w:before="147"/>
        <w:ind w:left="139" w:right="136"/>
      </w:pPr>
      <w:r>
        <w:rPr/>
        <w:t>ARTÍCULO 450. Los propietarios serán responsables por las violaciones en que incurran a las disposiciones de este Reglamento y las sanciones les serán impuestas a ellos.</w:t>
      </w:r>
    </w:p>
    <w:p>
      <w:pPr>
        <w:pStyle w:val="BodyText"/>
        <w:spacing w:line="232" w:lineRule="auto" w:before="148"/>
        <w:ind w:left="139" w:right="129"/>
      </w:pPr>
      <w:r>
        <w:rPr/>
        <w:t>En los términos de éste capítulo, se aplicarán sanciones pecuniarias a los Propietarios o a</w:t>
      </w:r>
      <w:r>
        <w:rPr>
          <w:spacing w:val="-2"/>
        </w:rPr>
        <w:t> </w:t>
      </w:r>
      <w:r>
        <w:rPr/>
        <w:t>quienes resulten</w:t>
      </w:r>
      <w:r>
        <w:rPr>
          <w:spacing w:val="-7"/>
        </w:rPr>
        <w:t> </w:t>
      </w:r>
      <w:r>
        <w:rPr/>
        <w:t>responsables</w:t>
      </w:r>
      <w:r>
        <w:rPr>
          <w:spacing w:val="-4"/>
        </w:rPr>
        <w:t> </w:t>
      </w:r>
      <w:r>
        <w:rPr/>
        <w:t>de</w:t>
      </w:r>
      <w:r>
        <w:rPr>
          <w:spacing w:val="-7"/>
        </w:rPr>
        <w:t> </w:t>
      </w:r>
      <w:r>
        <w:rPr/>
        <w:t>las</w:t>
      </w:r>
      <w:r>
        <w:rPr>
          <w:spacing w:val="-6"/>
        </w:rPr>
        <w:t> </w:t>
      </w:r>
      <w:r>
        <w:rPr/>
        <w:t>infracciones</w:t>
      </w:r>
      <w:r>
        <w:rPr>
          <w:spacing w:val="-4"/>
        </w:rPr>
        <w:t> </w:t>
      </w:r>
      <w:r>
        <w:rPr/>
        <w:t>comprobadas</w:t>
      </w:r>
      <w:r>
        <w:rPr>
          <w:spacing w:val="-4"/>
        </w:rPr>
        <w:t> </w:t>
      </w:r>
      <w:r>
        <w:rPr/>
        <w:t>en</w:t>
      </w:r>
      <w:r>
        <w:rPr>
          <w:spacing w:val="-7"/>
        </w:rPr>
        <w:t> </w:t>
      </w:r>
      <w:r>
        <w:rPr/>
        <w:t>las</w:t>
      </w:r>
      <w:r>
        <w:rPr>
          <w:spacing w:val="-6"/>
        </w:rPr>
        <w:t> </w:t>
      </w:r>
      <w:r>
        <w:rPr/>
        <w:t>visitas</w:t>
      </w:r>
      <w:r>
        <w:rPr>
          <w:spacing w:val="-4"/>
        </w:rPr>
        <w:t> </w:t>
      </w:r>
      <w:r>
        <w:rPr/>
        <w:t>de</w:t>
      </w:r>
      <w:r>
        <w:rPr>
          <w:spacing w:val="-7"/>
        </w:rPr>
        <w:t> </w:t>
      </w:r>
      <w:r>
        <w:rPr/>
        <w:t>inspección</w:t>
      </w:r>
      <w:r>
        <w:rPr>
          <w:spacing w:val="-4"/>
        </w:rPr>
        <w:t> </w:t>
      </w:r>
      <w:r>
        <w:rPr/>
        <w:t>a</w:t>
      </w:r>
      <w:r>
        <w:rPr>
          <w:spacing w:val="-9"/>
        </w:rPr>
        <w:t> </w:t>
      </w:r>
      <w:r>
        <w:rPr/>
        <w:t>que</w:t>
      </w:r>
      <w:r>
        <w:rPr>
          <w:spacing w:val="-7"/>
        </w:rPr>
        <w:t> </w:t>
      </w:r>
      <w:r>
        <w:rPr/>
        <w:t>se</w:t>
      </w:r>
      <w:r>
        <w:rPr>
          <w:spacing w:val="-6"/>
        </w:rPr>
        <w:t> </w:t>
      </w:r>
      <w:r>
        <w:rPr/>
        <w:t>refiere éste Reglamento.</w:t>
      </w:r>
    </w:p>
    <w:p>
      <w:pPr>
        <w:pStyle w:val="BodyText"/>
        <w:spacing w:line="235" w:lineRule="auto" w:before="147"/>
        <w:ind w:left="139" w:right="132"/>
      </w:pPr>
      <w:r>
        <w:rPr/>
        <w:t>La</w:t>
      </w:r>
      <w:r>
        <w:rPr>
          <w:spacing w:val="-7"/>
        </w:rPr>
        <w:t> </w:t>
      </w:r>
      <w:r>
        <w:rPr/>
        <w:t>imposición</w:t>
      </w:r>
      <w:r>
        <w:rPr>
          <w:spacing w:val="-7"/>
        </w:rPr>
        <w:t> </w:t>
      </w:r>
      <w:r>
        <w:rPr/>
        <w:t>y</w:t>
      </w:r>
      <w:r>
        <w:rPr>
          <w:spacing w:val="-8"/>
        </w:rPr>
        <w:t> </w:t>
      </w:r>
      <w:r>
        <w:rPr/>
        <w:t>cumplimiento</w:t>
      </w:r>
      <w:r>
        <w:rPr>
          <w:spacing w:val="-6"/>
        </w:rPr>
        <w:t> </w:t>
      </w:r>
      <w:r>
        <w:rPr/>
        <w:t>de</w:t>
      </w:r>
      <w:r>
        <w:rPr>
          <w:spacing w:val="-7"/>
        </w:rPr>
        <w:t> </w:t>
      </w:r>
      <w:r>
        <w:rPr/>
        <w:t>las</w:t>
      </w:r>
      <w:r>
        <w:rPr>
          <w:spacing w:val="-9"/>
        </w:rPr>
        <w:t> </w:t>
      </w:r>
      <w:r>
        <w:rPr/>
        <w:t>sanciones</w:t>
      </w:r>
      <w:r>
        <w:rPr>
          <w:spacing w:val="-6"/>
        </w:rPr>
        <w:t> </w:t>
      </w:r>
      <w:r>
        <w:rPr/>
        <w:t>no</w:t>
      </w:r>
      <w:r>
        <w:rPr>
          <w:spacing w:val="-9"/>
        </w:rPr>
        <w:t> </w:t>
      </w:r>
      <w:r>
        <w:rPr/>
        <w:t>eximirá</w:t>
      </w:r>
      <w:r>
        <w:rPr>
          <w:spacing w:val="-6"/>
        </w:rPr>
        <w:t> </w:t>
      </w:r>
      <w:r>
        <w:rPr/>
        <w:t>al</w:t>
      </w:r>
      <w:r>
        <w:rPr>
          <w:spacing w:val="-7"/>
        </w:rPr>
        <w:t> </w:t>
      </w:r>
      <w:r>
        <w:rPr/>
        <w:t>infractor</w:t>
      </w:r>
      <w:r>
        <w:rPr>
          <w:spacing w:val="-8"/>
        </w:rPr>
        <w:t> </w:t>
      </w:r>
      <w:r>
        <w:rPr/>
        <w:t>de</w:t>
      </w:r>
      <w:r>
        <w:rPr>
          <w:spacing w:val="-7"/>
        </w:rPr>
        <w:t> </w:t>
      </w:r>
      <w:r>
        <w:rPr/>
        <w:t>la</w:t>
      </w:r>
      <w:r>
        <w:rPr>
          <w:spacing w:val="-9"/>
        </w:rPr>
        <w:t> </w:t>
      </w:r>
      <w:r>
        <w:rPr/>
        <w:t>obligación</w:t>
      </w:r>
      <w:r>
        <w:rPr>
          <w:spacing w:val="-7"/>
        </w:rPr>
        <w:t> </w:t>
      </w:r>
      <w:r>
        <w:rPr/>
        <w:t>de</w:t>
      </w:r>
      <w:r>
        <w:rPr>
          <w:spacing w:val="-7"/>
        </w:rPr>
        <w:t> </w:t>
      </w:r>
      <w:r>
        <w:rPr/>
        <w:t>corregir</w:t>
      </w:r>
      <w:r>
        <w:rPr>
          <w:spacing w:val="-8"/>
        </w:rPr>
        <w:t> </w:t>
      </w:r>
      <w:r>
        <w:rPr/>
        <w:t>las irregularidades que hayan dado motivo al levantamiento de la infracción.</w:t>
      </w:r>
    </w:p>
    <w:p>
      <w:pPr>
        <w:pStyle w:val="BodyText"/>
        <w:spacing w:line="235" w:lineRule="auto"/>
        <w:ind w:left="139" w:right="128"/>
      </w:pPr>
      <w:r>
        <w:rPr/>
        <w:t>ARTÍCULO 451. Al aplicarse las sanciones, se tomará en cuenta la capacidad económica del infractor, la gravedad de la infracción, las circunstancias particulares del caso y la reincidencia cuando una persona hubiera sido sancionada por contravenir una disposición de la Ley y/o el </w:t>
      </w:r>
      <w:r>
        <w:rPr>
          <w:spacing w:val="-2"/>
        </w:rPr>
        <w:t>Reglamento.</w:t>
      </w:r>
    </w:p>
    <w:p>
      <w:pPr>
        <w:pStyle w:val="BodyText"/>
        <w:spacing w:line="232" w:lineRule="auto" w:before="145"/>
        <w:ind w:left="139" w:right="132"/>
      </w:pPr>
      <w:r>
        <w:rPr/>
        <w:t>La</w:t>
      </w:r>
      <w:r>
        <w:rPr>
          <w:spacing w:val="-12"/>
        </w:rPr>
        <w:t> </w:t>
      </w:r>
      <w:r>
        <w:rPr/>
        <w:t>reincidencia</w:t>
      </w:r>
      <w:r>
        <w:rPr>
          <w:spacing w:val="-14"/>
        </w:rPr>
        <w:t> </w:t>
      </w:r>
      <w:r>
        <w:rPr/>
        <w:t>se</w:t>
      </w:r>
      <w:r>
        <w:rPr>
          <w:spacing w:val="-14"/>
        </w:rPr>
        <w:t> </w:t>
      </w:r>
      <w:r>
        <w:rPr/>
        <w:t>sancionará</w:t>
      </w:r>
      <w:r>
        <w:rPr>
          <w:spacing w:val="-14"/>
        </w:rPr>
        <w:t> </w:t>
      </w:r>
      <w:r>
        <w:rPr/>
        <w:t>con</w:t>
      </w:r>
      <w:r>
        <w:rPr>
          <w:spacing w:val="-14"/>
        </w:rPr>
        <w:t> </w:t>
      </w:r>
      <w:r>
        <w:rPr/>
        <w:t>la</w:t>
      </w:r>
      <w:r>
        <w:rPr>
          <w:spacing w:val="-11"/>
        </w:rPr>
        <w:t> </w:t>
      </w:r>
      <w:r>
        <w:rPr/>
        <w:t>imposición</w:t>
      </w:r>
      <w:r>
        <w:rPr>
          <w:spacing w:val="-12"/>
        </w:rPr>
        <w:t> </w:t>
      </w:r>
      <w:r>
        <w:rPr/>
        <w:t>del</w:t>
      </w:r>
      <w:r>
        <w:rPr>
          <w:spacing w:val="-12"/>
        </w:rPr>
        <w:t> </w:t>
      </w:r>
      <w:r>
        <w:rPr/>
        <w:t>doble</w:t>
      </w:r>
      <w:r>
        <w:rPr>
          <w:spacing w:val="-11"/>
        </w:rPr>
        <w:t> </w:t>
      </w:r>
      <w:r>
        <w:rPr/>
        <w:t>de</w:t>
      </w:r>
      <w:r>
        <w:rPr>
          <w:spacing w:val="-14"/>
        </w:rPr>
        <w:t> </w:t>
      </w:r>
      <w:r>
        <w:rPr/>
        <w:t>la</w:t>
      </w:r>
      <w:r>
        <w:rPr>
          <w:spacing w:val="-16"/>
        </w:rPr>
        <w:t> </w:t>
      </w:r>
      <w:r>
        <w:rPr/>
        <w:t>multa</w:t>
      </w:r>
      <w:r>
        <w:rPr>
          <w:spacing w:val="-15"/>
        </w:rPr>
        <w:t> </w:t>
      </w:r>
      <w:r>
        <w:rPr/>
        <w:t>que</w:t>
      </w:r>
      <w:r>
        <w:rPr>
          <w:spacing w:val="-14"/>
        </w:rPr>
        <w:t> </w:t>
      </w:r>
      <w:r>
        <w:rPr/>
        <w:t>corresponda</w:t>
      </w:r>
      <w:r>
        <w:rPr>
          <w:spacing w:val="-14"/>
        </w:rPr>
        <w:t> </w:t>
      </w:r>
      <w:r>
        <w:rPr/>
        <w:t>a</w:t>
      </w:r>
      <w:r>
        <w:rPr>
          <w:spacing w:val="-14"/>
        </w:rPr>
        <w:t> </w:t>
      </w:r>
      <w:r>
        <w:rPr/>
        <w:t>la</w:t>
      </w:r>
      <w:r>
        <w:rPr>
          <w:spacing w:val="-14"/>
        </w:rPr>
        <w:t> </w:t>
      </w:r>
      <w:r>
        <w:rPr/>
        <w:t>infracción </w:t>
      </w:r>
      <w:r>
        <w:rPr>
          <w:spacing w:val="-2"/>
        </w:rPr>
        <w:t>cometida.</w:t>
      </w:r>
    </w:p>
    <w:p>
      <w:pPr>
        <w:pStyle w:val="BodyText"/>
        <w:spacing w:line="232" w:lineRule="auto" w:before="147"/>
        <w:ind w:left="139" w:right="133"/>
      </w:pPr>
      <w:r>
        <w:rPr/>
        <w:t>El plazo de prescripción para la aplicación de las sanciones será de dos años y empezará a computarse desde el día en que la autoridad tenga conocimiento de la comisión de la infracción.</w:t>
      </w:r>
    </w:p>
    <w:p>
      <w:pPr>
        <w:pStyle w:val="BodyText"/>
        <w:spacing w:after="0" w:line="232" w:lineRule="auto"/>
        <w:sectPr>
          <w:pgSz w:w="12240" w:h="15840"/>
          <w:pgMar w:header="355" w:footer="994" w:top="1740" w:bottom="1180" w:left="1133" w:right="1133"/>
        </w:sectPr>
      </w:pPr>
    </w:p>
    <w:p>
      <w:pPr>
        <w:pStyle w:val="BodyText"/>
        <w:spacing w:line="232" w:lineRule="auto" w:before="98"/>
        <w:ind w:left="139" w:right="131"/>
      </w:pPr>
      <w:r>
        <w:rPr/>
        <w:t>Las</w:t>
      </w:r>
      <w:r>
        <w:rPr>
          <w:spacing w:val="-12"/>
        </w:rPr>
        <w:t> </w:t>
      </w:r>
      <w:r>
        <w:rPr/>
        <w:t>autoridades</w:t>
      </w:r>
      <w:r>
        <w:rPr>
          <w:spacing w:val="-14"/>
        </w:rPr>
        <w:t> </w:t>
      </w:r>
      <w:r>
        <w:rPr/>
        <w:t>competentes</w:t>
      </w:r>
      <w:r>
        <w:rPr>
          <w:spacing w:val="-13"/>
        </w:rPr>
        <w:t> </w:t>
      </w:r>
      <w:r>
        <w:rPr/>
        <w:t>podrán</w:t>
      </w:r>
      <w:r>
        <w:rPr>
          <w:spacing w:val="-14"/>
        </w:rPr>
        <w:t> </w:t>
      </w:r>
      <w:r>
        <w:rPr/>
        <w:t>imponer,</w:t>
      </w:r>
      <w:r>
        <w:rPr>
          <w:spacing w:val="-10"/>
        </w:rPr>
        <w:t> </w:t>
      </w:r>
      <w:r>
        <w:rPr/>
        <w:t>en</w:t>
      </w:r>
      <w:r>
        <w:rPr>
          <w:spacing w:val="-14"/>
        </w:rPr>
        <w:t> </w:t>
      </w:r>
      <w:r>
        <w:rPr/>
        <w:t>un</w:t>
      </w:r>
      <w:r>
        <w:rPr>
          <w:spacing w:val="-12"/>
        </w:rPr>
        <w:t> </w:t>
      </w:r>
      <w:r>
        <w:rPr/>
        <w:t>solo</w:t>
      </w:r>
      <w:r>
        <w:rPr>
          <w:spacing w:val="-14"/>
        </w:rPr>
        <w:t> </w:t>
      </w:r>
      <w:r>
        <w:rPr/>
        <w:t>acto</w:t>
      </w:r>
      <w:r>
        <w:rPr>
          <w:spacing w:val="-11"/>
        </w:rPr>
        <w:t> </w:t>
      </w:r>
      <w:r>
        <w:rPr/>
        <w:t>y</w:t>
      </w:r>
      <w:r>
        <w:rPr>
          <w:spacing w:val="-16"/>
        </w:rPr>
        <w:t> </w:t>
      </w:r>
      <w:r>
        <w:rPr/>
        <w:t>a</w:t>
      </w:r>
      <w:r>
        <w:rPr>
          <w:spacing w:val="-13"/>
        </w:rPr>
        <w:t> </w:t>
      </w:r>
      <w:r>
        <w:rPr/>
        <w:t>una</w:t>
      </w:r>
      <w:r>
        <w:rPr>
          <w:spacing w:val="-14"/>
        </w:rPr>
        <w:t> </w:t>
      </w:r>
      <w:r>
        <w:rPr/>
        <w:t>misma</w:t>
      </w:r>
      <w:r>
        <w:rPr>
          <w:spacing w:val="-14"/>
        </w:rPr>
        <w:t> </w:t>
      </w:r>
      <w:r>
        <w:rPr/>
        <w:t>persona</w:t>
      </w:r>
      <w:r>
        <w:rPr>
          <w:spacing w:val="-16"/>
        </w:rPr>
        <w:t> </w:t>
      </w:r>
      <w:r>
        <w:rPr/>
        <w:t>física</w:t>
      </w:r>
      <w:r>
        <w:rPr>
          <w:spacing w:val="-10"/>
        </w:rPr>
        <w:t> </w:t>
      </w:r>
      <w:r>
        <w:rPr/>
        <w:t>o</w:t>
      </w:r>
      <w:r>
        <w:rPr>
          <w:spacing w:val="-16"/>
        </w:rPr>
        <w:t> </w:t>
      </w:r>
      <w:r>
        <w:rPr/>
        <w:t>moral, en</w:t>
      </w:r>
      <w:r>
        <w:rPr>
          <w:spacing w:val="-12"/>
        </w:rPr>
        <w:t> </w:t>
      </w:r>
      <w:r>
        <w:rPr/>
        <w:t>forma</w:t>
      </w:r>
      <w:r>
        <w:rPr>
          <w:spacing w:val="-11"/>
        </w:rPr>
        <w:t> </w:t>
      </w:r>
      <w:r>
        <w:rPr/>
        <w:t>acumulativa,</w:t>
      </w:r>
      <w:r>
        <w:rPr>
          <w:spacing w:val="-8"/>
        </w:rPr>
        <w:t> </w:t>
      </w:r>
      <w:r>
        <w:rPr/>
        <w:t>una</w:t>
      </w:r>
      <w:r>
        <w:rPr>
          <w:spacing w:val="-9"/>
        </w:rPr>
        <w:t> </w:t>
      </w:r>
      <w:r>
        <w:rPr/>
        <w:t>o</w:t>
      </w:r>
      <w:r>
        <w:rPr>
          <w:spacing w:val="-11"/>
        </w:rPr>
        <w:t> </w:t>
      </w:r>
      <w:r>
        <w:rPr/>
        <w:t>más</w:t>
      </w:r>
      <w:r>
        <w:rPr>
          <w:spacing w:val="-11"/>
        </w:rPr>
        <w:t> </w:t>
      </w:r>
      <w:r>
        <w:rPr/>
        <w:t>de</w:t>
      </w:r>
      <w:r>
        <w:rPr>
          <w:spacing w:val="-9"/>
        </w:rPr>
        <w:t> </w:t>
      </w:r>
      <w:r>
        <w:rPr/>
        <w:t>las</w:t>
      </w:r>
      <w:r>
        <w:rPr>
          <w:spacing w:val="-11"/>
        </w:rPr>
        <w:t> </w:t>
      </w:r>
      <w:r>
        <w:rPr/>
        <w:t>sanciones</w:t>
      </w:r>
      <w:r>
        <w:rPr>
          <w:spacing w:val="-11"/>
        </w:rPr>
        <w:t> </w:t>
      </w:r>
      <w:r>
        <w:rPr/>
        <w:t>previstas</w:t>
      </w:r>
      <w:r>
        <w:rPr>
          <w:spacing w:val="-9"/>
        </w:rPr>
        <w:t> </w:t>
      </w:r>
      <w:r>
        <w:rPr/>
        <w:t>en</w:t>
      </w:r>
      <w:r>
        <w:rPr>
          <w:spacing w:val="-12"/>
        </w:rPr>
        <w:t> </w:t>
      </w:r>
      <w:r>
        <w:rPr/>
        <w:t>este</w:t>
      </w:r>
      <w:r>
        <w:rPr>
          <w:spacing w:val="-11"/>
        </w:rPr>
        <w:t> </w:t>
      </w:r>
      <w:r>
        <w:rPr/>
        <w:t>título,</w:t>
      </w:r>
      <w:r>
        <w:rPr>
          <w:spacing w:val="-7"/>
        </w:rPr>
        <w:t> </w:t>
      </w:r>
      <w:r>
        <w:rPr/>
        <w:t>atendiendo</w:t>
      </w:r>
      <w:r>
        <w:rPr>
          <w:spacing w:val="-9"/>
        </w:rPr>
        <w:t> </w:t>
      </w:r>
      <w:r>
        <w:rPr/>
        <w:t>a</w:t>
      </w:r>
      <w:r>
        <w:rPr>
          <w:spacing w:val="-11"/>
        </w:rPr>
        <w:t> </w:t>
      </w:r>
      <w:r>
        <w:rPr/>
        <w:t>la</w:t>
      </w:r>
      <w:r>
        <w:rPr>
          <w:spacing w:val="-11"/>
        </w:rPr>
        <w:t> </w:t>
      </w:r>
      <w:r>
        <w:rPr/>
        <w:t>gravedad del caso específico y a las infracciones cometidas.</w:t>
      </w:r>
    </w:p>
    <w:p>
      <w:pPr>
        <w:pStyle w:val="BodyText"/>
        <w:spacing w:before="141"/>
        <w:ind w:left="129" w:firstLine="0"/>
        <w:jc w:val="left"/>
      </w:pPr>
      <w:r>
        <w:rPr/>
        <w:t>ARTÍCULO</w:t>
      </w:r>
      <w:r>
        <w:rPr>
          <w:spacing w:val="-9"/>
        </w:rPr>
        <w:t> </w:t>
      </w:r>
      <w:r>
        <w:rPr/>
        <w:t>452.Serán</w:t>
      </w:r>
      <w:r>
        <w:rPr>
          <w:spacing w:val="-10"/>
        </w:rPr>
        <w:t> </w:t>
      </w:r>
      <w:r>
        <w:rPr/>
        <w:t>sanciones</w:t>
      </w:r>
      <w:r>
        <w:rPr>
          <w:spacing w:val="-8"/>
        </w:rPr>
        <w:t> </w:t>
      </w:r>
      <w:r>
        <w:rPr>
          <w:spacing w:val="-2"/>
        </w:rPr>
        <w:t>administrativas:</w:t>
      </w:r>
    </w:p>
    <w:p>
      <w:pPr>
        <w:pStyle w:val="ListParagraph"/>
        <w:numPr>
          <w:ilvl w:val="1"/>
          <w:numId w:val="122"/>
        </w:numPr>
        <w:tabs>
          <w:tab w:pos="2268" w:val="left" w:leader="none"/>
        </w:tabs>
        <w:spacing w:line="240" w:lineRule="auto" w:before="138" w:after="0"/>
        <w:ind w:left="2268" w:right="0" w:hanging="989"/>
        <w:jc w:val="left"/>
        <w:rPr>
          <w:sz w:val="22"/>
        </w:rPr>
      </w:pPr>
      <w:r>
        <w:rPr>
          <w:sz w:val="22"/>
        </w:rPr>
        <w:t>La</w:t>
      </w:r>
      <w:r>
        <w:rPr>
          <w:spacing w:val="-4"/>
          <w:sz w:val="22"/>
        </w:rPr>
        <w:t> </w:t>
      </w:r>
      <w:r>
        <w:rPr>
          <w:sz w:val="22"/>
        </w:rPr>
        <w:t>rescisión</w:t>
      </w:r>
      <w:r>
        <w:rPr>
          <w:spacing w:val="-4"/>
          <w:sz w:val="22"/>
        </w:rPr>
        <w:t> </w:t>
      </w:r>
      <w:r>
        <w:rPr>
          <w:sz w:val="22"/>
        </w:rPr>
        <w:t>de</w:t>
      </w:r>
      <w:r>
        <w:rPr>
          <w:spacing w:val="-5"/>
          <w:sz w:val="22"/>
        </w:rPr>
        <w:t> </w:t>
      </w:r>
      <w:r>
        <w:rPr>
          <w:spacing w:val="-2"/>
          <w:sz w:val="22"/>
        </w:rPr>
        <w:t>convenios;</w:t>
      </w:r>
    </w:p>
    <w:p>
      <w:pPr>
        <w:pStyle w:val="ListParagraph"/>
        <w:numPr>
          <w:ilvl w:val="1"/>
          <w:numId w:val="122"/>
        </w:numPr>
        <w:tabs>
          <w:tab w:pos="2268" w:val="left" w:leader="none"/>
        </w:tabs>
        <w:spacing w:line="240" w:lineRule="auto" w:before="135" w:after="0"/>
        <w:ind w:left="2268" w:right="0" w:hanging="989"/>
        <w:jc w:val="left"/>
        <w:rPr>
          <w:sz w:val="22"/>
        </w:rPr>
      </w:pPr>
      <w:r>
        <w:rPr>
          <w:sz w:val="22"/>
        </w:rPr>
        <w:t>La</w:t>
      </w:r>
      <w:r>
        <w:rPr>
          <w:spacing w:val="-4"/>
          <w:sz w:val="22"/>
        </w:rPr>
        <w:t> </w:t>
      </w:r>
      <w:r>
        <w:rPr>
          <w:sz w:val="22"/>
        </w:rPr>
        <w:t>suspensión</w:t>
      </w:r>
      <w:r>
        <w:rPr>
          <w:spacing w:val="-6"/>
          <w:sz w:val="22"/>
        </w:rPr>
        <w:t> </w:t>
      </w:r>
      <w:r>
        <w:rPr>
          <w:sz w:val="22"/>
        </w:rPr>
        <w:t>temporal,</w:t>
      </w:r>
      <w:r>
        <w:rPr>
          <w:spacing w:val="-5"/>
          <w:sz w:val="22"/>
        </w:rPr>
        <w:t> </w:t>
      </w:r>
      <w:r>
        <w:rPr>
          <w:sz w:val="22"/>
        </w:rPr>
        <w:t>parcial</w:t>
      </w:r>
      <w:r>
        <w:rPr>
          <w:spacing w:val="-5"/>
          <w:sz w:val="22"/>
        </w:rPr>
        <w:t> </w:t>
      </w:r>
      <w:r>
        <w:rPr>
          <w:sz w:val="22"/>
        </w:rPr>
        <w:t>o</w:t>
      </w:r>
      <w:r>
        <w:rPr>
          <w:spacing w:val="-6"/>
          <w:sz w:val="22"/>
        </w:rPr>
        <w:t> </w:t>
      </w:r>
      <w:r>
        <w:rPr>
          <w:sz w:val="22"/>
        </w:rPr>
        <w:t>total</w:t>
      </w:r>
      <w:r>
        <w:rPr>
          <w:spacing w:val="-5"/>
          <w:sz w:val="22"/>
        </w:rPr>
        <w:t> </w:t>
      </w:r>
      <w:r>
        <w:rPr>
          <w:sz w:val="22"/>
        </w:rPr>
        <w:t>de</w:t>
      </w:r>
      <w:r>
        <w:rPr>
          <w:spacing w:val="-4"/>
          <w:sz w:val="22"/>
        </w:rPr>
        <w:t> </w:t>
      </w:r>
      <w:r>
        <w:rPr>
          <w:sz w:val="22"/>
        </w:rPr>
        <w:t>los</w:t>
      </w:r>
      <w:r>
        <w:rPr>
          <w:spacing w:val="-5"/>
          <w:sz w:val="22"/>
        </w:rPr>
        <w:t> </w:t>
      </w:r>
      <w:r>
        <w:rPr>
          <w:spacing w:val="-2"/>
          <w:sz w:val="22"/>
        </w:rPr>
        <w:t>trabajos;</w:t>
      </w:r>
    </w:p>
    <w:p>
      <w:pPr>
        <w:pStyle w:val="ListParagraph"/>
        <w:numPr>
          <w:ilvl w:val="1"/>
          <w:numId w:val="122"/>
        </w:numPr>
        <w:tabs>
          <w:tab w:pos="2268" w:val="left" w:leader="none"/>
        </w:tabs>
        <w:spacing w:line="240" w:lineRule="auto" w:before="133" w:after="0"/>
        <w:ind w:left="2268" w:right="0" w:hanging="989"/>
        <w:jc w:val="left"/>
        <w:rPr>
          <w:sz w:val="22"/>
        </w:rPr>
      </w:pPr>
      <w:r>
        <w:rPr>
          <w:sz w:val="22"/>
        </w:rPr>
        <w:t>La</w:t>
      </w:r>
      <w:r>
        <w:rPr>
          <w:spacing w:val="-7"/>
          <w:sz w:val="22"/>
        </w:rPr>
        <w:t> </w:t>
      </w:r>
      <w:r>
        <w:rPr>
          <w:sz w:val="22"/>
        </w:rPr>
        <w:t>clausura</w:t>
      </w:r>
      <w:r>
        <w:rPr>
          <w:spacing w:val="-6"/>
          <w:sz w:val="22"/>
        </w:rPr>
        <w:t> </w:t>
      </w:r>
      <w:r>
        <w:rPr>
          <w:sz w:val="22"/>
        </w:rPr>
        <w:t>temporal</w:t>
      </w:r>
      <w:r>
        <w:rPr>
          <w:spacing w:val="-6"/>
          <w:sz w:val="22"/>
        </w:rPr>
        <w:t> </w:t>
      </w:r>
      <w:r>
        <w:rPr>
          <w:sz w:val="22"/>
        </w:rPr>
        <w:t>o</w:t>
      </w:r>
      <w:r>
        <w:rPr>
          <w:spacing w:val="-6"/>
          <w:sz w:val="22"/>
        </w:rPr>
        <w:t> </w:t>
      </w:r>
      <w:r>
        <w:rPr>
          <w:sz w:val="22"/>
        </w:rPr>
        <w:t>definitiva,</w:t>
      </w:r>
      <w:r>
        <w:rPr>
          <w:spacing w:val="-4"/>
          <w:sz w:val="22"/>
        </w:rPr>
        <w:t> </w:t>
      </w:r>
      <w:r>
        <w:rPr>
          <w:sz w:val="22"/>
        </w:rPr>
        <w:t>parcial</w:t>
      </w:r>
      <w:r>
        <w:rPr>
          <w:spacing w:val="-5"/>
          <w:sz w:val="22"/>
        </w:rPr>
        <w:t> </w:t>
      </w:r>
      <w:r>
        <w:rPr>
          <w:sz w:val="22"/>
        </w:rPr>
        <w:t>o</w:t>
      </w:r>
      <w:r>
        <w:rPr>
          <w:spacing w:val="-4"/>
          <w:sz w:val="22"/>
        </w:rPr>
        <w:t> </w:t>
      </w:r>
      <w:r>
        <w:rPr>
          <w:sz w:val="22"/>
        </w:rPr>
        <w:t>total</w:t>
      </w:r>
      <w:r>
        <w:rPr>
          <w:spacing w:val="-6"/>
          <w:sz w:val="22"/>
        </w:rPr>
        <w:t> </w:t>
      </w:r>
      <w:r>
        <w:rPr>
          <w:sz w:val="22"/>
        </w:rPr>
        <w:t>de</w:t>
      </w:r>
      <w:r>
        <w:rPr>
          <w:spacing w:val="-4"/>
          <w:sz w:val="22"/>
        </w:rPr>
        <w:t> </w:t>
      </w:r>
      <w:r>
        <w:rPr>
          <w:spacing w:val="-2"/>
          <w:sz w:val="22"/>
        </w:rPr>
        <w:t>obra;</w:t>
      </w:r>
    </w:p>
    <w:p>
      <w:pPr>
        <w:pStyle w:val="ListParagraph"/>
        <w:numPr>
          <w:ilvl w:val="1"/>
          <w:numId w:val="122"/>
        </w:numPr>
        <w:tabs>
          <w:tab w:pos="2268" w:val="left" w:leader="none"/>
        </w:tabs>
        <w:spacing w:line="240" w:lineRule="auto" w:before="135" w:after="0"/>
        <w:ind w:left="2268" w:right="0" w:hanging="989"/>
        <w:jc w:val="left"/>
        <w:rPr>
          <w:sz w:val="22"/>
        </w:rPr>
      </w:pPr>
      <w:r>
        <w:rPr>
          <w:sz w:val="22"/>
        </w:rPr>
        <w:t>La</w:t>
      </w:r>
      <w:r>
        <w:rPr>
          <w:spacing w:val="-4"/>
          <w:sz w:val="22"/>
        </w:rPr>
        <w:t> </w:t>
      </w:r>
      <w:r>
        <w:rPr>
          <w:sz w:val="22"/>
        </w:rPr>
        <w:t>demolición</w:t>
      </w:r>
      <w:r>
        <w:rPr>
          <w:spacing w:val="-4"/>
          <w:sz w:val="22"/>
        </w:rPr>
        <w:t> </w:t>
      </w:r>
      <w:r>
        <w:rPr>
          <w:sz w:val="22"/>
        </w:rPr>
        <w:t>o</w:t>
      </w:r>
      <w:r>
        <w:rPr>
          <w:spacing w:val="-5"/>
          <w:sz w:val="22"/>
        </w:rPr>
        <w:t> </w:t>
      </w:r>
      <w:r>
        <w:rPr>
          <w:sz w:val="22"/>
        </w:rPr>
        <w:t>retiro</w:t>
      </w:r>
      <w:r>
        <w:rPr>
          <w:spacing w:val="-4"/>
          <w:sz w:val="22"/>
        </w:rPr>
        <w:t> </w:t>
      </w:r>
      <w:r>
        <w:rPr>
          <w:sz w:val="22"/>
        </w:rPr>
        <w:t>parcial</w:t>
      </w:r>
      <w:r>
        <w:rPr>
          <w:spacing w:val="-5"/>
          <w:sz w:val="22"/>
        </w:rPr>
        <w:t> </w:t>
      </w:r>
      <w:r>
        <w:rPr>
          <w:sz w:val="22"/>
        </w:rPr>
        <w:t>o</w:t>
      </w:r>
      <w:r>
        <w:rPr>
          <w:spacing w:val="-5"/>
          <w:sz w:val="22"/>
        </w:rPr>
        <w:t> </w:t>
      </w:r>
      <w:r>
        <w:rPr>
          <w:sz w:val="22"/>
        </w:rPr>
        <w:t>total</w:t>
      </w:r>
      <w:r>
        <w:rPr>
          <w:spacing w:val="-4"/>
          <w:sz w:val="22"/>
        </w:rPr>
        <w:t> </w:t>
      </w:r>
      <w:r>
        <w:rPr>
          <w:sz w:val="22"/>
        </w:rPr>
        <w:t>de</w:t>
      </w:r>
      <w:r>
        <w:rPr>
          <w:spacing w:val="-5"/>
          <w:sz w:val="22"/>
        </w:rPr>
        <w:t> </w:t>
      </w:r>
      <w:r>
        <w:rPr>
          <w:spacing w:val="-2"/>
          <w:sz w:val="22"/>
        </w:rPr>
        <w:t>escombros;</w:t>
      </w:r>
    </w:p>
    <w:p>
      <w:pPr>
        <w:pStyle w:val="ListParagraph"/>
        <w:numPr>
          <w:ilvl w:val="1"/>
          <w:numId w:val="122"/>
        </w:numPr>
        <w:tabs>
          <w:tab w:pos="2268" w:val="left" w:leader="none"/>
        </w:tabs>
        <w:spacing w:line="240" w:lineRule="auto" w:before="135" w:after="0"/>
        <w:ind w:left="2268" w:right="0" w:hanging="989"/>
        <w:jc w:val="left"/>
        <w:rPr>
          <w:sz w:val="22"/>
        </w:rPr>
      </w:pPr>
      <w:r>
        <w:rPr>
          <w:sz w:val="22"/>
        </w:rPr>
        <w:t>La</w:t>
      </w:r>
      <w:r>
        <w:rPr>
          <w:spacing w:val="-8"/>
          <w:sz w:val="22"/>
        </w:rPr>
        <w:t> </w:t>
      </w:r>
      <w:r>
        <w:rPr>
          <w:sz w:val="22"/>
        </w:rPr>
        <w:t>revocación</w:t>
      </w:r>
      <w:r>
        <w:rPr>
          <w:spacing w:val="-5"/>
          <w:sz w:val="22"/>
        </w:rPr>
        <w:t> </w:t>
      </w:r>
      <w:r>
        <w:rPr>
          <w:sz w:val="22"/>
        </w:rPr>
        <w:t>de</w:t>
      </w:r>
      <w:r>
        <w:rPr>
          <w:spacing w:val="-5"/>
          <w:sz w:val="22"/>
        </w:rPr>
        <w:t> </w:t>
      </w:r>
      <w:r>
        <w:rPr>
          <w:sz w:val="22"/>
        </w:rPr>
        <w:t>las</w:t>
      </w:r>
      <w:r>
        <w:rPr>
          <w:spacing w:val="-8"/>
          <w:sz w:val="22"/>
        </w:rPr>
        <w:t> </w:t>
      </w:r>
      <w:r>
        <w:rPr>
          <w:sz w:val="22"/>
        </w:rPr>
        <w:t>licencias,</w:t>
      </w:r>
      <w:r>
        <w:rPr>
          <w:spacing w:val="-4"/>
          <w:sz w:val="22"/>
        </w:rPr>
        <w:t> </w:t>
      </w:r>
      <w:r>
        <w:rPr>
          <w:sz w:val="22"/>
        </w:rPr>
        <w:t>permisos</w:t>
      </w:r>
      <w:r>
        <w:rPr>
          <w:spacing w:val="-7"/>
          <w:sz w:val="22"/>
        </w:rPr>
        <w:t> </w:t>
      </w:r>
      <w:r>
        <w:rPr>
          <w:sz w:val="22"/>
        </w:rPr>
        <w:t>y</w:t>
      </w:r>
      <w:r>
        <w:rPr>
          <w:spacing w:val="-7"/>
          <w:sz w:val="22"/>
        </w:rPr>
        <w:t> </w:t>
      </w:r>
      <w:r>
        <w:rPr>
          <w:sz w:val="22"/>
        </w:rPr>
        <w:t>autorizaciones</w:t>
      </w:r>
      <w:r>
        <w:rPr>
          <w:spacing w:val="-5"/>
          <w:sz w:val="22"/>
        </w:rPr>
        <w:t> </w:t>
      </w:r>
      <w:r>
        <w:rPr>
          <w:spacing w:val="-2"/>
          <w:sz w:val="22"/>
        </w:rPr>
        <w:t>otorgados;</w:t>
      </w:r>
    </w:p>
    <w:p>
      <w:pPr>
        <w:pStyle w:val="ListParagraph"/>
        <w:numPr>
          <w:ilvl w:val="1"/>
          <w:numId w:val="122"/>
        </w:numPr>
        <w:tabs>
          <w:tab w:pos="2266" w:val="left" w:leader="none"/>
          <w:tab w:pos="2268" w:val="left" w:leader="none"/>
        </w:tabs>
        <w:spacing w:line="232" w:lineRule="auto" w:before="146" w:after="0"/>
        <w:ind w:left="2268" w:right="132" w:hanging="989"/>
        <w:jc w:val="both"/>
        <w:rPr>
          <w:sz w:val="22"/>
        </w:rPr>
      </w:pPr>
      <w:r>
        <w:rPr>
          <w:sz w:val="22"/>
        </w:rPr>
        <w:t>Multa de 300 veces el salario mínimo de la zona económica hasta dos veces el valor de las acciones, obras o construcciones realizadas conforme lo establezca la Ley de Hacienda para los Municipios;</w:t>
      </w:r>
    </w:p>
    <w:p>
      <w:pPr>
        <w:pStyle w:val="ListParagraph"/>
        <w:numPr>
          <w:ilvl w:val="1"/>
          <w:numId w:val="122"/>
        </w:numPr>
        <w:tabs>
          <w:tab w:pos="2264" w:val="left" w:leader="none"/>
        </w:tabs>
        <w:spacing w:line="240" w:lineRule="auto" w:before="138" w:after="0"/>
        <w:ind w:left="2264" w:right="0" w:hanging="985"/>
        <w:jc w:val="both"/>
        <w:rPr>
          <w:sz w:val="22"/>
        </w:rPr>
      </w:pPr>
      <w:r>
        <w:rPr>
          <w:sz w:val="22"/>
        </w:rPr>
        <w:t>El</w:t>
      </w:r>
      <w:r>
        <w:rPr>
          <w:spacing w:val="-7"/>
          <w:sz w:val="22"/>
        </w:rPr>
        <w:t> </w:t>
      </w:r>
      <w:r>
        <w:rPr>
          <w:sz w:val="22"/>
        </w:rPr>
        <w:t>arresto</w:t>
      </w:r>
      <w:r>
        <w:rPr>
          <w:spacing w:val="-4"/>
          <w:sz w:val="22"/>
        </w:rPr>
        <w:t> </w:t>
      </w:r>
      <w:r>
        <w:rPr>
          <w:sz w:val="22"/>
        </w:rPr>
        <w:t>administrativo</w:t>
      </w:r>
      <w:r>
        <w:rPr>
          <w:spacing w:val="-4"/>
          <w:sz w:val="22"/>
        </w:rPr>
        <w:t> </w:t>
      </w:r>
      <w:r>
        <w:rPr>
          <w:sz w:val="22"/>
        </w:rPr>
        <w:t>hasta</w:t>
      </w:r>
      <w:r>
        <w:rPr>
          <w:spacing w:val="-4"/>
          <w:sz w:val="22"/>
        </w:rPr>
        <w:t> </w:t>
      </w:r>
      <w:r>
        <w:rPr>
          <w:sz w:val="22"/>
        </w:rPr>
        <w:t>por</w:t>
      </w:r>
      <w:r>
        <w:rPr>
          <w:spacing w:val="-4"/>
          <w:sz w:val="22"/>
        </w:rPr>
        <w:t> </w:t>
      </w:r>
      <w:r>
        <w:rPr>
          <w:sz w:val="22"/>
        </w:rPr>
        <w:t>treinta</w:t>
      </w:r>
      <w:r>
        <w:rPr>
          <w:spacing w:val="-5"/>
          <w:sz w:val="22"/>
        </w:rPr>
        <w:t> </w:t>
      </w:r>
      <w:r>
        <w:rPr>
          <w:sz w:val="22"/>
        </w:rPr>
        <w:t>y</w:t>
      </w:r>
      <w:r>
        <w:rPr>
          <w:spacing w:val="-4"/>
          <w:sz w:val="22"/>
        </w:rPr>
        <w:t> </w:t>
      </w:r>
      <w:r>
        <w:rPr>
          <w:sz w:val="22"/>
        </w:rPr>
        <w:t>seis</w:t>
      </w:r>
      <w:r>
        <w:rPr>
          <w:spacing w:val="-4"/>
          <w:sz w:val="22"/>
        </w:rPr>
        <w:t> </w:t>
      </w:r>
      <w:r>
        <w:rPr>
          <w:sz w:val="22"/>
        </w:rPr>
        <w:t>horas;</w:t>
      </w:r>
      <w:r>
        <w:rPr>
          <w:spacing w:val="-4"/>
          <w:sz w:val="22"/>
        </w:rPr>
        <w:t> </w:t>
      </w:r>
      <w:r>
        <w:rPr>
          <w:spacing w:val="-10"/>
          <w:sz w:val="22"/>
        </w:rPr>
        <w:t>y</w:t>
      </w:r>
    </w:p>
    <w:p>
      <w:pPr>
        <w:pStyle w:val="ListParagraph"/>
        <w:numPr>
          <w:ilvl w:val="1"/>
          <w:numId w:val="122"/>
        </w:numPr>
        <w:tabs>
          <w:tab w:pos="2265" w:val="left" w:leader="none"/>
        </w:tabs>
        <w:spacing w:line="240" w:lineRule="auto" w:before="135" w:after="0"/>
        <w:ind w:left="2265" w:right="0" w:hanging="986"/>
        <w:jc w:val="both"/>
        <w:rPr>
          <w:sz w:val="22"/>
        </w:rPr>
      </w:pPr>
      <w:r>
        <w:rPr>
          <w:sz w:val="22"/>
        </w:rPr>
        <w:t>El</w:t>
      </w:r>
      <w:r>
        <w:rPr>
          <w:spacing w:val="-3"/>
          <w:sz w:val="22"/>
        </w:rPr>
        <w:t> </w:t>
      </w:r>
      <w:r>
        <w:rPr>
          <w:sz w:val="22"/>
        </w:rPr>
        <w:t>retiro</w:t>
      </w:r>
      <w:r>
        <w:rPr>
          <w:spacing w:val="-4"/>
          <w:sz w:val="22"/>
        </w:rPr>
        <w:t> </w:t>
      </w:r>
      <w:r>
        <w:rPr>
          <w:sz w:val="22"/>
        </w:rPr>
        <w:t>de</w:t>
      </w:r>
      <w:r>
        <w:rPr>
          <w:spacing w:val="-2"/>
          <w:sz w:val="22"/>
        </w:rPr>
        <w:t> </w:t>
      </w:r>
      <w:r>
        <w:rPr>
          <w:sz w:val="22"/>
        </w:rPr>
        <w:t>los</w:t>
      </w:r>
      <w:r>
        <w:rPr>
          <w:spacing w:val="-4"/>
          <w:sz w:val="22"/>
        </w:rPr>
        <w:t> </w:t>
      </w:r>
      <w:r>
        <w:rPr>
          <w:sz w:val="22"/>
        </w:rPr>
        <w:t>anuncios</w:t>
      </w:r>
      <w:r>
        <w:rPr>
          <w:spacing w:val="-4"/>
          <w:sz w:val="22"/>
        </w:rPr>
        <w:t> </w:t>
      </w:r>
      <w:r>
        <w:rPr>
          <w:sz w:val="22"/>
        </w:rPr>
        <w:t>y</w:t>
      </w:r>
      <w:r>
        <w:rPr>
          <w:spacing w:val="-4"/>
          <w:sz w:val="22"/>
        </w:rPr>
        <w:t> </w:t>
      </w:r>
      <w:r>
        <w:rPr>
          <w:sz w:val="22"/>
        </w:rPr>
        <w:t>sus</w:t>
      </w:r>
      <w:r>
        <w:rPr>
          <w:spacing w:val="-2"/>
          <w:sz w:val="22"/>
        </w:rPr>
        <w:t> estructuras</w:t>
      </w:r>
    </w:p>
    <w:p>
      <w:pPr>
        <w:pStyle w:val="BodyText"/>
        <w:ind w:firstLine="0"/>
        <w:jc w:val="left"/>
      </w:pPr>
    </w:p>
    <w:p>
      <w:pPr>
        <w:pStyle w:val="BodyText"/>
        <w:spacing w:before="7"/>
        <w:ind w:firstLine="0"/>
        <w:jc w:val="left"/>
      </w:pPr>
    </w:p>
    <w:p>
      <w:pPr>
        <w:pStyle w:val="BodyText"/>
        <w:spacing w:line="232" w:lineRule="auto"/>
        <w:ind w:left="139" w:right="130"/>
      </w:pPr>
      <w:r>
        <w:rPr/>
        <w:t>ARTÍCULO</w:t>
      </w:r>
      <w:r>
        <w:rPr>
          <w:spacing w:val="-1"/>
        </w:rPr>
        <w:t> </w:t>
      </w:r>
      <w:r>
        <w:rPr/>
        <w:t>453. La imposición de sanciones se hará previa audiencia del interesado y</w:t>
      </w:r>
      <w:r>
        <w:rPr>
          <w:spacing w:val="-2"/>
        </w:rPr>
        <w:t> </w:t>
      </w:r>
      <w:r>
        <w:rPr/>
        <w:t>sin perjuicio de la responsabilidad que conforme a otras Leyes corresponda al infractor.</w:t>
      </w:r>
    </w:p>
    <w:p>
      <w:pPr>
        <w:pStyle w:val="BodyText"/>
        <w:spacing w:line="232" w:lineRule="auto" w:before="148"/>
        <w:ind w:left="139" w:right="129"/>
      </w:pPr>
      <w:r>
        <w:rPr/>
        <w:t>Independientemente de las sanciones administrativas que se impongan al infractor, la autoridad competente, en su caso, hará del conocimiento del Ministerio Público los hechos que pudieran constituir delito.</w:t>
      </w:r>
    </w:p>
    <w:p>
      <w:pPr>
        <w:pStyle w:val="BodyText"/>
        <w:spacing w:line="235" w:lineRule="auto" w:before="148"/>
        <w:ind w:left="139" w:right="132"/>
      </w:pPr>
      <w:r>
        <w:rPr/>
        <w:t>ARTÍCULO 454. En el caso de que sea necesario demoler total o parcialmente las construcciones, ampliaciones o reconstrucciones realizadas sin licencia o autorización o en contravención a lo dispuesto por la Ley, este Reglamento o los planes de desarrollo urbano, el costo de los trabajos será</w:t>
      </w:r>
      <w:r>
        <w:rPr>
          <w:spacing w:val="-4"/>
        </w:rPr>
        <w:t> </w:t>
      </w:r>
      <w:r>
        <w:rPr/>
        <w:t>a</w:t>
      </w:r>
      <w:r>
        <w:rPr>
          <w:spacing w:val="-4"/>
        </w:rPr>
        <w:t> </w:t>
      </w:r>
      <w:r>
        <w:rPr/>
        <w:t>cargo</w:t>
      </w:r>
      <w:r>
        <w:rPr>
          <w:spacing w:val="-4"/>
        </w:rPr>
        <w:t> </w:t>
      </w:r>
      <w:r>
        <w:rPr/>
        <w:t>de</w:t>
      </w:r>
      <w:r>
        <w:rPr>
          <w:spacing w:val="-4"/>
        </w:rPr>
        <w:t> </w:t>
      </w:r>
      <w:r>
        <w:rPr/>
        <w:t>los</w:t>
      </w:r>
      <w:r>
        <w:rPr>
          <w:spacing w:val="-4"/>
        </w:rPr>
        <w:t> </w:t>
      </w:r>
      <w:r>
        <w:rPr/>
        <w:t>propietarios</w:t>
      </w:r>
      <w:r>
        <w:rPr>
          <w:spacing w:val="-4"/>
        </w:rPr>
        <w:t> </w:t>
      </w:r>
      <w:r>
        <w:rPr/>
        <w:t>o</w:t>
      </w:r>
      <w:r>
        <w:rPr>
          <w:spacing w:val="-4"/>
        </w:rPr>
        <w:t> </w:t>
      </w:r>
      <w:r>
        <w:rPr/>
        <w:t>poseedores,</w:t>
      </w:r>
      <w:r>
        <w:rPr>
          <w:spacing w:val="-3"/>
        </w:rPr>
        <w:t> </w:t>
      </w:r>
      <w:r>
        <w:rPr/>
        <w:t>y</w:t>
      </w:r>
      <w:r>
        <w:rPr>
          <w:spacing w:val="-6"/>
        </w:rPr>
        <w:t> </w:t>
      </w:r>
      <w:r>
        <w:rPr/>
        <w:t>las</w:t>
      </w:r>
      <w:r>
        <w:rPr>
          <w:spacing w:val="-4"/>
        </w:rPr>
        <w:t> </w:t>
      </w:r>
      <w:r>
        <w:rPr/>
        <w:t>autoridades</w:t>
      </w:r>
      <w:r>
        <w:rPr>
          <w:spacing w:val="-4"/>
        </w:rPr>
        <w:t> </w:t>
      </w:r>
      <w:r>
        <w:rPr/>
        <w:t>estatales</w:t>
      </w:r>
      <w:r>
        <w:rPr>
          <w:spacing w:val="-6"/>
        </w:rPr>
        <w:t> </w:t>
      </w:r>
      <w:r>
        <w:rPr/>
        <w:t>o</w:t>
      </w:r>
      <w:r>
        <w:rPr>
          <w:spacing w:val="-4"/>
        </w:rPr>
        <w:t> </w:t>
      </w:r>
      <w:r>
        <w:rPr/>
        <w:t>municipales</w:t>
      </w:r>
      <w:r>
        <w:rPr>
          <w:spacing w:val="-4"/>
        </w:rPr>
        <w:t> </w:t>
      </w:r>
      <w:r>
        <w:rPr/>
        <w:t>no</w:t>
      </w:r>
      <w:r>
        <w:rPr>
          <w:spacing w:val="-4"/>
        </w:rPr>
        <w:t> </w:t>
      </w:r>
      <w:r>
        <w:rPr/>
        <w:t>tendrán obligación de pagar indemnización alguna.</w:t>
      </w:r>
    </w:p>
    <w:p>
      <w:pPr>
        <w:pStyle w:val="BodyText"/>
        <w:spacing w:line="235" w:lineRule="auto" w:before="142"/>
        <w:ind w:left="139" w:right="133"/>
      </w:pPr>
      <w:r>
        <w:rPr/>
        <w:t>ARTÍCULO 455. Las sanciones de carácter pecuniario se liquidarán por el infractor en la oficina municipal</w:t>
      </w:r>
      <w:r>
        <w:rPr>
          <w:spacing w:val="-16"/>
        </w:rPr>
        <w:t> </w:t>
      </w:r>
      <w:r>
        <w:rPr/>
        <w:t>que</w:t>
      </w:r>
      <w:r>
        <w:rPr>
          <w:spacing w:val="-15"/>
        </w:rPr>
        <w:t> </w:t>
      </w:r>
      <w:r>
        <w:rPr/>
        <w:t>corresponda</w:t>
      </w:r>
      <w:r>
        <w:rPr>
          <w:spacing w:val="-15"/>
        </w:rPr>
        <w:t> </w:t>
      </w:r>
      <w:r>
        <w:rPr/>
        <w:t>en</w:t>
      </w:r>
      <w:r>
        <w:rPr>
          <w:spacing w:val="-14"/>
        </w:rPr>
        <w:t> </w:t>
      </w:r>
      <w:r>
        <w:rPr/>
        <w:t>un</w:t>
      </w:r>
      <w:r>
        <w:rPr>
          <w:spacing w:val="-16"/>
        </w:rPr>
        <w:t> </w:t>
      </w:r>
      <w:r>
        <w:rPr/>
        <w:t>plazo</w:t>
      </w:r>
      <w:r>
        <w:rPr>
          <w:spacing w:val="-13"/>
        </w:rPr>
        <w:t> </w:t>
      </w:r>
      <w:r>
        <w:rPr/>
        <w:t>no</w:t>
      </w:r>
      <w:r>
        <w:rPr>
          <w:spacing w:val="-14"/>
        </w:rPr>
        <w:t> </w:t>
      </w:r>
      <w:r>
        <w:rPr/>
        <w:t>mayor</w:t>
      </w:r>
      <w:r>
        <w:rPr>
          <w:spacing w:val="-16"/>
        </w:rPr>
        <w:t> </w:t>
      </w:r>
      <w:r>
        <w:rPr/>
        <w:t>de</w:t>
      </w:r>
      <w:r>
        <w:rPr>
          <w:spacing w:val="-15"/>
        </w:rPr>
        <w:t> </w:t>
      </w:r>
      <w:r>
        <w:rPr/>
        <w:t>quince</w:t>
      </w:r>
      <w:r>
        <w:rPr>
          <w:spacing w:val="-14"/>
        </w:rPr>
        <w:t> </w:t>
      </w:r>
      <w:r>
        <w:rPr/>
        <w:t>días</w:t>
      </w:r>
      <w:r>
        <w:rPr>
          <w:spacing w:val="-13"/>
        </w:rPr>
        <w:t> </w:t>
      </w:r>
      <w:r>
        <w:rPr/>
        <w:t>hábiles</w:t>
      </w:r>
      <w:r>
        <w:rPr>
          <w:spacing w:val="-13"/>
        </w:rPr>
        <w:t> </w:t>
      </w:r>
      <w:r>
        <w:rPr/>
        <w:t>contados</w:t>
      </w:r>
      <w:r>
        <w:rPr>
          <w:spacing w:val="-14"/>
        </w:rPr>
        <w:t> </w:t>
      </w:r>
      <w:r>
        <w:rPr/>
        <w:t>a</w:t>
      </w:r>
      <w:r>
        <w:rPr>
          <w:spacing w:val="-16"/>
        </w:rPr>
        <w:t> </w:t>
      </w:r>
      <w:r>
        <w:rPr/>
        <w:t>partir</w:t>
      </w:r>
      <w:r>
        <w:rPr>
          <w:spacing w:val="-14"/>
        </w:rPr>
        <w:t> </w:t>
      </w:r>
      <w:r>
        <w:rPr/>
        <w:t>de</w:t>
      </w:r>
      <w:r>
        <w:rPr>
          <w:spacing w:val="-14"/>
        </w:rPr>
        <w:t> </w:t>
      </w:r>
      <w:r>
        <w:rPr/>
        <w:t>la</w:t>
      </w:r>
      <w:r>
        <w:rPr>
          <w:spacing w:val="-16"/>
        </w:rPr>
        <w:t> </w:t>
      </w:r>
      <w:r>
        <w:rPr/>
        <w:t>fecha en que se haya hecho la notificación respectiva.</w:t>
      </w:r>
    </w:p>
    <w:p>
      <w:pPr>
        <w:pStyle w:val="BodyText"/>
        <w:spacing w:line="235" w:lineRule="auto"/>
        <w:ind w:left="139" w:right="133"/>
      </w:pPr>
      <w:r>
        <w:rPr/>
        <w:t>ARTÍCULO 456. Se sancionará con la rescisión administrativa de convenios, sin necesidad de declaración judicial, cuando los particulares contravengan sus disposiciones o incumplan injustificadamente las obligaciones contenidas en los mismos</w:t>
      </w:r>
    </w:p>
    <w:p>
      <w:pPr>
        <w:pStyle w:val="BodyText"/>
        <w:ind w:firstLine="0"/>
        <w:jc w:val="left"/>
      </w:pPr>
    </w:p>
    <w:p>
      <w:pPr>
        <w:pStyle w:val="BodyText"/>
        <w:spacing w:before="4"/>
        <w:ind w:firstLine="0"/>
        <w:jc w:val="left"/>
      </w:pPr>
    </w:p>
    <w:p>
      <w:pPr>
        <w:pStyle w:val="BodyText"/>
        <w:spacing w:line="235" w:lineRule="auto"/>
        <w:ind w:left="139" w:right="127"/>
      </w:pPr>
      <w:r>
        <w:rPr/>
        <w:t>ARTÍCULO 457. Se sancionará con la suspensión o clausura definitiva total o parcial de excavaciones, instalaciones, construcciones, obras de urbanización y construcción relativa a fraccionamientos</w:t>
      </w:r>
      <w:r>
        <w:rPr>
          <w:spacing w:val="-2"/>
        </w:rPr>
        <w:t> </w:t>
      </w:r>
      <w:r>
        <w:rPr/>
        <w:t>y</w:t>
      </w:r>
      <w:r>
        <w:rPr>
          <w:spacing w:val="-2"/>
        </w:rPr>
        <w:t> </w:t>
      </w:r>
      <w:r>
        <w:rPr/>
        <w:t>venta de lotes,</w:t>
      </w:r>
      <w:r>
        <w:rPr>
          <w:spacing w:val="-1"/>
        </w:rPr>
        <w:t> </w:t>
      </w:r>
      <w:r>
        <w:rPr/>
        <w:t>obras para</w:t>
      </w:r>
      <w:r>
        <w:rPr>
          <w:spacing w:val="-2"/>
        </w:rPr>
        <w:t> </w:t>
      </w:r>
      <w:r>
        <w:rPr/>
        <w:t>edificaciones o para</w:t>
      </w:r>
      <w:r>
        <w:rPr>
          <w:spacing w:val="-2"/>
        </w:rPr>
        <w:t> </w:t>
      </w:r>
      <w:r>
        <w:rPr/>
        <w:t>soportar anuncios</w:t>
      </w:r>
      <w:r>
        <w:rPr>
          <w:spacing w:val="-2"/>
        </w:rPr>
        <w:t> </w:t>
      </w:r>
      <w:r>
        <w:rPr/>
        <w:t>o</w:t>
      </w:r>
      <w:r>
        <w:rPr>
          <w:spacing w:val="-2"/>
        </w:rPr>
        <w:t> </w:t>
      </w:r>
      <w:r>
        <w:rPr/>
        <w:t>servicios en los siguientes casos:</w:t>
      </w:r>
    </w:p>
    <w:p>
      <w:pPr>
        <w:pStyle w:val="BodyText"/>
        <w:spacing w:after="0" w:line="235" w:lineRule="auto"/>
        <w:sectPr>
          <w:pgSz w:w="12240" w:h="15840"/>
          <w:pgMar w:header="355" w:footer="994" w:top="1740" w:bottom="1180" w:left="1133" w:right="1133"/>
        </w:sectPr>
      </w:pPr>
    </w:p>
    <w:p>
      <w:pPr>
        <w:pStyle w:val="ListParagraph"/>
        <w:numPr>
          <w:ilvl w:val="0"/>
          <w:numId w:val="123"/>
        </w:numPr>
        <w:tabs>
          <w:tab w:pos="1281" w:val="left" w:leader="none"/>
        </w:tabs>
        <w:spacing w:line="232" w:lineRule="auto" w:before="99" w:after="0"/>
        <w:ind w:left="1281" w:right="133" w:hanging="197"/>
        <w:jc w:val="both"/>
        <w:rPr>
          <w:sz w:val="22"/>
        </w:rPr>
      </w:pPr>
      <w:r>
        <w:rPr>
          <w:sz w:val="22"/>
        </w:rPr>
        <w:t>Cuando sin contar con permiso o autorización, el o los propietarios, ordenen, contraten o permitan la realización de alguna excavación, instalación, construcción, demolición, movimiento de tierra, desmonte o tala de árboles en un predio de su propiedad;</w:t>
      </w:r>
    </w:p>
    <w:p>
      <w:pPr>
        <w:pStyle w:val="ListParagraph"/>
        <w:numPr>
          <w:ilvl w:val="0"/>
          <w:numId w:val="123"/>
        </w:numPr>
        <w:tabs>
          <w:tab w:pos="1281" w:val="left" w:leader="none"/>
          <w:tab w:pos="1557" w:val="left" w:leader="none"/>
        </w:tabs>
        <w:spacing w:line="232" w:lineRule="auto" w:before="148" w:after="0"/>
        <w:ind w:left="1281" w:right="136" w:hanging="197"/>
        <w:jc w:val="both"/>
        <w:rPr>
          <w:sz w:val="22"/>
        </w:rPr>
      </w:pPr>
      <w:r>
        <w:rPr>
          <w:sz w:val="22"/>
        </w:rPr>
        <w:t>Cuando sin contar con permiso o autorización se realice una excavación, construcción, instalación, o se depositen materiales o escombros que afecten la vía pública, terreno del dominio público o afecto a destino común;</w:t>
      </w:r>
    </w:p>
    <w:p>
      <w:pPr>
        <w:pStyle w:val="ListParagraph"/>
        <w:numPr>
          <w:ilvl w:val="0"/>
          <w:numId w:val="123"/>
        </w:numPr>
        <w:tabs>
          <w:tab w:pos="1281" w:val="left" w:leader="none"/>
          <w:tab w:pos="1557" w:val="left" w:leader="none"/>
        </w:tabs>
        <w:spacing w:line="232" w:lineRule="auto" w:before="147" w:after="0"/>
        <w:ind w:left="1281" w:right="132" w:hanging="197"/>
        <w:jc w:val="both"/>
        <w:rPr>
          <w:sz w:val="22"/>
        </w:rPr>
      </w:pPr>
      <w:r>
        <w:rPr>
          <w:sz w:val="22"/>
        </w:rPr>
        <w:t>Cuando</w:t>
      </w:r>
      <w:r>
        <w:rPr>
          <w:spacing w:val="-3"/>
          <w:sz w:val="22"/>
        </w:rPr>
        <w:t> </w:t>
      </w:r>
      <w:r>
        <w:rPr>
          <w:sz w:val="22"/>
        </w:rPr>
        <w:t>el</w:t>
      </w:r>
      <w:r>
        <w:rPr>
          <w:spacing w:val="-4"/>
          <w:sz w:val="22"/>
        </w:rPr>
        <w:t> </w:t>
      </w:r>
      <w:r>
        <w:rPr>
          <w:sz w:val="22"/>
        </w:rPr>
        <w:t>alineamiento</w:t>
      </w:r>
      <w:r>
        <w:rPr>
          <w:spacing w:val="-7"/>
          <w:sz w:val="22"/>
        </w:rPr>
        <w:t> </w:t>
      </w:r>
      <w:r>
        <w:rPr>
          <w:sz w:val="22"/>
        </w:rPr>
        <w:t>establezca,</w:t>
      </w:r>
      <w:r>
        <w:rPr>
          <w:spacing w:val="-2"/>
          <w:sz w:val="22"/>
        </w:rPr>
        <w:t> </w:t>
      </w:r>
      <w:r>
        <w:rPr>
          <w:sz w:val="22"/>
        </w:rPr>
        <w:t>al</w:t>
      </w:r>
      <w:r>
        <w:rPr>
          <w:spacing w:val="-6"/>
          <w:sz w:val="22"/>
        </w:rPr>
        <w:t> </w:t>
      </w:r>
      <w:r>
        <w:rPr>
          <w:sz w:val="22"/>
        </w:rPr>
        <w:t>predio,</w:t>
      </w:r>
      <w:r>
        <w:rPr>
          <w:spacing w:val="-4"/>
          <w:sz w:val="22"/>
        </w:rPr>
        <w:t> </w:t>
      </w:r>
      <w:r>
        <w:rPr>
          <w:sz w:val="22"/>
        </w:rPr>
        <w:t>restricciones</w:t>
      </w:r>
      <w:r>
        <w:rPr>
          <w:spacing w:val="-5"/>
          <w:sz w:val="22"/>
        </w:rPr>
        <w:t> </w:t>
      </w:r>
      <w:r>
        <w:rPr>
          <w:sz w:val="22"/>
        </w:rPr>
        <w:t>o</w:t>
      </w:r>
      <w:r>
        <w:rPr>
          <w:spacing w:val="-5"/>
          <w:sz w:val="22"/>
        </w:rPr>
        <w:t> </w:t>
      </w:r>
      <w:r>
        <w:rPr>
          <w:sz w:val="22"/>
        </w:rPr>
        <w:t>afectaciones</w:t>
      </w:r>
      <w:r>
        <w:rPr>
          <w:spacing w:val="-5"/>
          <w:sz w:val="22"/>
        </w:rPr>
        <w:t> </w:t>
      </w:r>
      <w:r>
        <w:rPr>
          <w:sz w:val="22"/>
        </w:rPr>
        <w:t>y</w:t>
      </w:r>
      <w:r>
        <w:rPr>
          <w:spacing w:val="-5"/>
          <w:sz w:val="22"/>
        </w:rPr>
        <w:t> </w:t>
      </w:r>
      <w:r>
        <w:rPr>
          <w:sz w:val="22"/>
        </w:rPr>
        <w:t>éstas</w:t>
      </w:r>
      <w:r>
        <w:rPr>
          <w:spacing w:val="-5"/>
          <w:sz w:val="22"/>
        </w:rPr>
        <w:t> </w:t>
      </w:r>
      <w:r>
        <w:rPr>
          <w:sz w:val="22"/>
        </w:rPr>
        <w:t>no se respeten;</w:t>
      </w:r>
    </w:p>
    <w:p>
      <w:pPr>
        <w:pStyle w:val="ListParagraph"/>
        <w:numPr>
          <w:ilvl w:val="0"/>
          <w:numId w:val="123"/>
        </w:numPr>
        <w:tabs>
          <w:tab w:pos="1281" w:val="left" w:leader="none"/>
          <w:tab w:pos="1558" w:val="left" w:leader="none"/>
        </w:tabs>
        <w:spacing w:line="232" w:lineRule="auto" w:before="146" w:after="0"/>
        <w:ind w:left="1281" w:right="130" w:hanging="197"/>
        <w:jc w:val="both"/>
        <w:rPr>
          <w:sz w:val="22"/>
        </w:rPr>
      </w:pPr>
      <w:r>
        <w:rPr>
          <w:sz w:val="22"/>
        </w:rPr>
        <w:t>Cuando</w:t>
      </w:r>
      <w:r>
        <w:rPr>
          <w:spacing w:val="-7"/>
          <w:sz w:val="22"/>
        </w:rPr>
        <w:t> </w:t>
      </w:r>
      <w:r>
        <w:rPr>
          <w:sz w:val="22"/>
        </w:rPr>
        <w:t>el</w:t>
      </w:r>
      <w:r>
        <w:rPr>
          <w:spacing w:val="-8"/>
          <w:sz w:val="22"/>
        </w:rPr>
        <w:t> </w:t>
      </w:r>
      <w:r>
        <w:rPr>
          <w:sz w:val="22"/>
        </w:rPr>
        <w:t>o</w:t>
      </w:r>
      <w:r>
        <w:rPr>
          <w:spacing w:val="-10"/>
          <w:sz w:val="22"/>
        </w:rPr>
        <w:t> </w:t>
      </w:r>
      <w:r>
        <w:rPr>
          <w:sz w:val="22"/>
        </w:rPr>
        <w:t>los</w:t>
      </w:r>
      <w:r>
        <w:rPr>
          <w:spacing w:val="-7"/>
          <w:sz w:val="22"/>
        </w:rPr>
        <w:t> </w:t>
      </w:r>
      <w:r>
        <w:rPr>
          <w:sz w:val="22"/>
        </w:rPr>
        <w:t>propietarios</w:t>
      </w:r>
      <w:r>
        <w:rPr>
          <w:spacing w:val="-7"/>
          <w:sz w:val="22"/>
        </w:rPr>
        <w:t> </w:t>
      </w:r>
      <w:r>
        <w:rPr>
          <w:sz w:val="22"/>
        </w:rPr>
        <w:t>de</w:t>
      </w:r>
      <w:r>
        <w:rPr>
          <w:spacing w:val="-8"/>
          <w:sz w:val="22"/>
        </w:rPr>
        <w:t> </w:t>
      </w:r>
      <w:r>
        <w:rPr>
          <w:sz w:val="22"/>
        </w:rPr>
        <w:t>un</w:t>
      </w:r>
      <w:r>
        <w:rPr>
          <w:spacing w:val="-10"/>
          <w:sz w:val="22"/>
        </w:rPr>
        <w:t> </w:t>
      </w:r>
      <w:r>
        <w:rPr>
          <w:sz w:val="22"/>
        </w:rPr>
        <w:t>predio</w:t>
      </w:r>
      <w:r>
        <w:rPr>
          <w:spacing w:val="-10"/>
          <w:sz w:val="22"/>
        </w:rPr>
        <w:t> </w:t>
      </w:r>
      <w:r>
        <w:rPr>
          <w:sz w:val="22"/>
        </w:rPr>
        <w:t>realicen</w:t>
      </w:r>
      <w:r>
        <w:rPr>
          <w:spacing w:val="-10"/>
          <w:sz w:val="22"/>
        </w:rPr>
        <w:t> </w:t>
      </w:r>
      <w:r>
        <w:rPr>
          <w:sz w:val="22"/>
        </w:rPr>
        <w:t>una</w:t>
      </w:r>
      <w:r>
        <w:rPr>
          <w:spacing w:val="-7"/>
          <w:sz w:val="22"/>
        </w:rPr>
        <w:t> </w:t>
      </w:r>
      <w:r>
        <w:rPr>
          <w:sz w:val="22"/>
        </w:rPr>
        <w:t>construcción</w:t>
      </w:r>
      <w:r>
        <w:rPr>
          <w:spacing w:val="-10"/>
          <w:sz w:val="22"/>
        </w:rPr>
        <w:t> </w:t>
      </w:r>
      <w:r>
        <w:rPr>
          <w:sz w:val="22"/>
        </w:rPr>
        <w:t>sin</w:t>
      </w:r>
      <w:r>
        <w:rPr>
          <w:spacing w:val="-7"/>
          <w:sz w:val="22"/>
        </w:rPr>
        <w:t> </w:t>
      </w:r>
      <w:r>
        <w:rPr>
          <w:sz w:val="22"/>
        </w:rPr>
        <w:t>contar</w:t>
      </w:r>
      <w:r>
        <w:rPr>
          <w:spacing w:val="-9"/>
          <w:sz w:val="22"/>
        </w:rPr>
        <w:t> </w:t>
      </w:r>
      <w:r>
        <w:rPr>
          <w:sz w:val="22"/>
        </w:rPr>
        <w:t>con</w:t>
      </w:r>
      <w:r>
        <w:rPr>
          <w:spacing w:val="-10"/>
          <w:sz w:val="22"/>
        </w:rPr>
        <w:t> </w:t>
      </w:r>
      <w:r>
        <w:rPr>
          <w:sz w:val="22"/>
        </w:rPr>
        <w:t>las constancias o licencias necesarias;</w:t>
      </w:r>
    </w:p>
    <w:p>
      <w:pPr>
        <w:pStyle w:val="ListParagraph"/>
        <w:numPr>
          <w:ilvl w:val="0"/>
          <w:numId w:val="123"/>
        </w:numPr>
        <w:tabs>
          <w:tab w:pos="1281" w:val="left" w:leader="none"/>
          <w:tab w:pos="1557" w:val="left" w:leader="none"/>
        </w:tabs>
        <w:spacing w:line="232" w:lineRule="auto" w:before="146" w:after="0"/>
        <w:ind w:left="1281" w:right="131" w:hanging="197"/>
        <w:jc w:val="both"/>
        <w:rPr>
          <w:sz w:val="22"/>
        </w:rPr>
      </w:pPr>
      <w:r>
        <w:rPr>
          <w:sz w:val="22"/>
        </w:rPr>
        <w:t>Cuando</w:t>
      </w:r>
      <w:r>
        <w:rPr>
          <w:spacing w:val="-9"/>
          <w:sz w:val="22"/>
        </w:rPr>
        <w:t> </w:t>
      </w:r>
      <w:r>
        <w:rPr>
          <w:sz w:val="22"/>
        </w:rPr>
        <w:t>el</w:t>
      </w:r>
      <w:r>
        <w:rPr>
          <w:spacing w:val="-10"/>
          <w:sz w:val="22"/>
        </w:rPr>
        <w:t> </w:t>
      </w:r>
      <w:r>
        <w:rPr>
          <w:sz w:val="22"/>
        </w:rPr>
        <w:t>o</w:t>
      </w:r>
      <w:r>
        <w:rPr>
          <w:spacing w:val="-11"/>
          <w:sz w:val="22"/>
        </w:rPr>
        <w:t> </w:t>
      </w:r>
      <w:r>
        <w:rPr>
          <w:sz w:val="22"/>
        </w:rPr>
        <w:t>los</w:t>
      </w:r>
      <w:r>
        <w:rPr>
          <w:spacing w:val="-11"/>
          <w:sz w:val="22"/>
        </w:rPr>
        <w:t> </w:t>
      </w:r>
      <w:r>
        <w:rPr>
          <w:sz w:val="22"/>
        </w:rPr>
        <w:t>propietarios</w:t>
      </w:r>
      <w:r>
        <w:rPr>
          <w:spacing w:val="-9"/>
          <w:sz w:val="22"/>
        </w:rPr>
        <w:t> </w:t>
      </w:r>
      <w:r>
        <w:rPr>
          <w:sz w:val="22"/>
        </w:rPr>
        <w:t>den</w:t>
      </w:r>
      <w:r>
        <w:rPr>
          <w:spacing w:val="-11"/>
          <w:sz w:val="22"/>
        </w:rPr>
        <w:t> </w:t>
      </w:r>
      <w:r>
        <w:rPr>
          <w:sz w:val="22"/>
        </w:rPr>
        <w:t>a</w:t>
      </w:r>
      <w:r>
        <w:rPr>
          <w:spacing w:val="-11"/>
          <w:sz w:val="22"/>
        </w:rPr>
        <w:t> </w:t>
      </w:r>
      <w:r>
        <w:rPr>
          <w:sz w:val="22"/>
        </w:rPr>
        <w:t>un</w:t>
      </w:r>
      <w:r>
        <w:rPr>
          <w:spacing w:val="-12"/>
          <w:sz w:val="22"/>
        </w:rPr>
        <w:t> </w:t>
      </w:r>
      <w:r>
        <w:rPr>
          <w:sz w:val="22"/>
        </w:rPr>
        <w:t>predio</w:t>
      </w:r>
      <w:r>
        <w:rPr>
          <w:spacing w:val="-11"/>
          <w:sz w:val="22"/>
        </w:rPr>
        <w:t> </w:t>
      </w:r>
      <w:r>
        <w:rPr>
          <w:sz w:val="22"/>
        </w:rPr>
        <w:t>o</w:t>
      </w:r>
      <w:r>
        <w:rPr>
          <w:spacing w:val="-11"/>
          <w:sz w:val="22"/>
        </w:rPr>
        <w:t> </w:t>
      </w:r>
      <w:r>
        <w:rPr>
          <w:sz w:val="22"/>
        </w:rPr>
        <w:t>construcción</w:t>
      </w:r>
      <w:r>
        <w:rPr>
          <w:spacing w:val="-9"/>
          <w:sz w:val="22"/>
        </w:rPr>
        <w:t> </w:t>
      </w:r>
      <w:r>
        <w:rPr>
          <w:sz w:val="22"/>
        </w:rPr>
        <w:t>un</w:t>
      </w:r>
      <w:r>
        <w:rPr>
          <w:spacing w:val="-12"/>
          <w:sz w:val="22"/>
        </w:rPr>
        <w:t> </w:t>
      </w:r>
      <w:r>
        <w:rPr>
          <w:sz w:val="22"/>
        </w:rPr>
        <w:t>uso</w:t>
      </w:r>
      <w:r>
        <w:rPr>
          <w:spacing w:val="-12"/>
          <w:sz w:val="22"/>
        </w:rPr>
        <w:t> </w:t>
      </w:r>
      <w:r>
        <w:rPr>
          <w:sz w:val="22"/>
        </w:rPr>
        <w:t>o</w:t>
      </w:r>
      <w:r>
        <w:rPr>
          <w:spacing w:val="-11"/>
          <w:sz w:val="22"/>
        </w:rPr>
        <w:t> </w:t>
      </w:r>
      <w:r>
        <w:rPr>
          <w:sz w:val="22"/>
        </w:rPr>
        <w:t>destino</w:t>
      </w:r>
      <w:r>
        <w:rPr>
          <w:spacing w:val="-9"/>
          <w:sz w:val="22"/>
        </w:rPr>
        <w:t> </w:t>
      </w:r>
      <w:r>
        <w:rPr>
          <w:sz w:val="22"/>
        </w:rPr>
        <w:t>diferente al</w:t>
      </w:r>
      <w:r>
        <w:rPr>
          <w:spacing w:val="-11"/>
          <w:sz w:val="22"/>
        </w:rPr>
        <w:t> </w:t>
      </w:r>
      <w:r>
        <w:rPr>
          <w:sz w:val="22"/>
        </w:rPr>
        <w:t>autorizado</w:t>
      </w:r>
      <w:r>
        <w:rPr>
          <w:spacing w:val="-10"/>
          <w:sz w:val="22"/>
        </w:rPr>
        <w:t> </w:t>
      </w:r>
      <w:r>
        <w:rPr>
          <w:sz w:val="22"/>
        </w:rPr>
        <w:t>o</w:t>
      </w:r>
      <w:r>
        <w:rPr>
          <w:spacing w:val="-12"/>
          <w:sz w:val="22"/>
        </w:rPr>
        <w:t> </w:t>
      </w:r>
      <w:r>
        <w:rPr>
          <w:sz w:val="22"/>
        </w:rPr>
        <w:t>incumplan</w:t>
      </w:r>
      <w:r>
        <w:rPr>
          <w:spacing w:val="-10"/>
          <w:sz w:val="22"/>
        </w:rPr>
        <w:t> </w:t>
      </w:r>
      <w:r>
        <w:rPr>
          <w:sz w:val="22"/>
        </w:rPr>
        <w:t>con</w:t>
      </w:r>
      <w:r>
        <w:rPr>
          <w:spacing w:val="-13"/>
          <w:sz w:val="22"/>
        </w:rPr>
        <w:t> </w:t>
      </w:r>
      <w:r>
        <w:rPr>
          <w:sz w:val="22"/>
        </w:rPr>
        <w:t>la</w:t>
      </w:r>
      <w:r>
        <w:rPr>
          <w:spacing w:val="-10"/>
          <w:sz w:val="22"/>
        </w:rPr>
        <w:t> </w:t>
      </w:r>
      <w:r>
        <w:rPr>
          <w:sz w:val="22"/>
        </w:rPr>
        <w:t>densidad,</w:t>
      </w:r>
      <w:r>
        <w:rPr>
          <w:spacing w:val="-9"/>
          <w:sz w:val="22"/>
        </w:rPr>
        <w:t> </w:t>
      </w:r>
      <w:r>
        <w:rPr>
          <w:sz w:val="22"/>
        </w:rPr>
        <w:t>los</w:t>
      </w:r>
      <w:r>
        <w:rPr>
          <w:spacing w:val="-12"/>
          <w:sz w:val="22"/>
        </w:rPr>
        <w:t> </w:t>
      </w:r>
      <w:r>
        <w:rPr>
          <w:sz w:val="22"/>
        </w:rPr>
        <w:t>coeficientes</w:t>
      </w:r>
      <w:r>
        <w:rPr>
          <w:spacing w:val="-10"/>
          <w:sz w:val="22"/>
        </w:rPr>
        <w:t> </w:t>
      </w:r>
      <w:r>
        <w:rPr>
          <w:sz w:val="22"/>
        </w:rPr>
        <w:t>de</w:t>
      </w:r>
      <w:r>
        <w:rPr>
          <w:spacing w:val="-10"/>
          <w:sz w:val="22"/>
        </w:rPr>
        <w:t> </w:t>
      </w:r>
      <w:r>
        <w:rPr>
          <w:sz w:val="22"/>
        </w:rPr>
        <w:t>ocupación</w:t>
      </w:r>
      <w:r>
        <w:rPr>
          <w:spacing w:val="-10"/>
          <w:sz w:val="22"/>
        </w:rPr>
        <w:t> </w:t>
      </w:r>
      <w:r>
        <w:rPr>
          <w:sz w:val="22"/>
        </w:rPr>
        <w:t>y</w:t>
      </w:r>
      <w:r>
        <w:rPr>
          <w:spacing w:val="-12"/>
          <w:sz w:val="22"/>
        </w:rPr>
        <w:t> </w:t>
      </w:r>
      <w:r>
        <w:rPr>
          <w:sz w:val="22"/>
        </w:rPr>
        <w:t>utilización</w:t>
      </w:r>
      <w:r>
        <w:rPr>
          <w:spacing w:val="-10"/>
          <w:sz w:val="22"/>
        </w:rPr>
        <w:t> </w:t>
      </w:r>
      <w:r>
        <w:rPr>
          <w:sz w:val="22"/>
        </w:rPr>
        <w:t>del suelo aplicable;</w:t>
      </w:r>
    </w:p>
    <w:p>
      <w:pPr>
        <w:pStyle w:val="ListParagraph"/>
        <w:numPr>
          <w:ilvl w:val="0"/>
          <w:numId w:val="123"/>
        </w:numPr>
        <w:tabs>
          <w:tab w:pos="1281" w:val="left" w:leader="none"/>
          <w:tab w:pos="1558" w:val="left" w:leader="none"/>
        </w:tabs>
        <w:spacing w:line="230" w:lineRule="auto" w:before="152" w:after="0"/>
        <w:ind w:left="1281" w:right="130" w:hanging="197"/>
        <w:jc w:val="both"/>
        <w:rPr>
          <w:sz w:val="22"/>
        </w:rPr>
      </w:pPr>
      <w:r>
        <w:rPr>
          <w:sz w:val="22"/>
        </w:rPr>
        <w:t>Cuando</w:t>
      </w:r>
      <w:r>
        <w:rPr>
          <w:spacing w:val="-16"/>
          <w:sz w:val="22"/>
        </w:rPr>
        <w:t> </w:t>
      </w:r>
      <w:r>
        <w:rPr>
          <w:sz w:val="22"/>
        </w:rPr>
        <w:t>el</w:t>
      </w:r>
      <w:r>
        <w:rPr>
          <w:spacing w:val="-15"/>
          <w:sz w:val="22"/>
        </w:rPr>
        <w:t> </w:t>
      </w:r>
      <w:r>
        <w:rPr>
          <w:sz w:val="22"/>
        </w:rPr>
        <w:t>o</w:t>
      </w:r>
      <w:r>
        <w:rPr>
          <w:spacing w:val="-15"/>
          <w:sz w:val="22"/>
        </w:rPr>
        <w:t> </w:t>
      </w:r>
      <w:r>
        <w:rPr>
          <w:sz w:val="22"/>
        </w:rPr>
        <w:t>los</w:t>
      </w:r>
      <w:r>
        <w:rPr>
          <w:spacing w:val="-16"/>
          <w:sz w:val="22"/>
        </w:rPr>
        <w:t> </w:t>
      </w:r>
      <w:r>
        <w:rPr>
          <w:sz w:val="22"/>
        </w:rPr>
        <w:t>propietarios</w:t>
      </w:r>
      <w:r>
        <w:rPr>
          <w:spacing w:val="-15"/>
          <w:sz w:val="22"/>
        </w:rPr>
        <w:t> </w:t>
      </w:r>
      <w:r>
        <w:rPr>
          <w:sz w:val="22"/>
        </w:rPr>
        <w:t>de</w:t>
      </w:r>
      <w:r>
        <w:rPr>
          <w:spacing w:val="-15"/>
          <w:sz w:val="22"/>
        </w:rPr>
        <w:t> </w:t>
      </w:r>
      <w:r>
        <w:rPr>
          <w:sz w:val="22"/>
        </w:rPr>
        <w:t>un</w:t>
      </w:r>
      <w:r>
        <w:rPr>
          <w:spacing w:val="-15"/>
          <w:sz w:val="22"/>
        </w:rPr>
        <w:t> </w:t>
      </w:r>
      <w:r>
        <w:rPr>
          <w:sz w:val="22"/>
        </w:rPr>
        <w:t>predio</w:t>
      </w:r>
      <w:r>
        <w:rPr>
          <w:spacing w:val="-16"/>
          <w:sz w:val="22"/>
        </w:rPr>
        <w:t> </w:t>
      </w:r>
      <w:r>
        <w:rPr>
          <w:sz w:val="22"/>
        </w:rPr>
        <w:t>o</w:t>
      </w:r>
      <w:r>
        <w:rPr>
          <w:spacing w:val="-15"/>
          <w:sz w:val="22"/>
        </w:rPr>
        <w:t> </w:t>
      </w:r>
      <w:r>
        <w:rPr>
          <w:sz w:val="22"/>
        </w:rPr>
        <w:t>construcción</w:t>
      </w:r>
      <w:r>
        <w:rPr>
          <w:spacing w:val="-15"/>
          <w:sz w:val="22"/>
        </w:rPr>
        <w:t> </w:t>
      </w:r>
      <w:r>
        <w:rPr>
          <w:sz w:val="22"/>
        </w:rPr>
        <w:t>no</w:t>
      </w:r>
      <w:r>
        <w:rPr>
          <w:spacing w:val="-16"/>
          <w:sz w:val="22"/>
        </w:rPr>
        <w:t> </w:t>
      </w:r>
      <w:r>
        <w:rPr>
          <w:sz w:val="22"/>
        </w:rPr>
        <w:t>respeten</w:t>
      </w:r>
      <w:r>
        <w:rPr>
          <w:spacing w:val="-15"/>
          <w:sz w:val="22"/>
        </w:rPr>
        <w:t> </w:t>
      </w:r>
      <w:r>
        <w:rPr>
          <w:sz w:val="22"/>
        </w:rPr>
        <w:t>las</w:t>
      </w:r>
      <w:r>
        <w:rPr>
          <w:spacing w:val="-15"/>
          <w:sz w:val="22"/>
        </w:rPr>
        <w:t> </w:t>
      </w:r>
      <w:r>
        <w:rPr>
          <w:sz w:val="22"/>
        </w:rPr>
        <w:t>disposiciones de la Ley, su reglamentación o los planes de desarrollo urbano;</w:t>
      </w:r>
    </w:p>
    <w:p>
      <w:pPr>
        <w:pStyle w:val="ListParagraph"/>
        <w:numPr>
          <w:ilvl w:val="0"/>
          <w:numId w:val="123"/>
        </w:numPr>
        <w:tabs>
          <w:tab w:pos="1281" w:val="left" w:leader="none"/>
          <w:tab w:pos="1556" w:val="left" w:leader="none"/>
        </w:tabs>
        <w:spacing w:line="230" w:lineRule="auto" w:before="151" w:after="0"/>
        <w:ind w:left="1281" w:right="135" w:hanging="197"/>
        <w:jc w:val="both"/>
        <w:rPr>
          <w:sz w:val="22"/>
        </w:rPr>
      </w:pPr>
      <w:r>
        <w:rPr>
          <w:sz w:val="22"/>
        </w:rPr>
        <w:t>Cuando</w:t>
      </w:r>
      <w:r>
        <w:rPr>
          <w:spacing w:val="-1"/>
          <w:sz w:val="22"/>
        </w:rPr>
        <w:t> </w:t>
      </w:r>
      <w:r>
        <w:rPr>
          <w:sz w:val="22"/>
        </w:rPr>
        <w:t>se</w:t>
      </w:r>
      <w:r>
        <w:rPr>
          <w:spacing w:val="-1"/>
          <w:sz w:val="22"/>
        </w:rPr>
        <w:t> </w:t>
      </w:r>
      <w:r>
        <w:rPr>
          <w:sz w:val="22"/>
        </w:rPr>
        <w:t>ejecuten</w:t>
      </w:r>
      <w:r>
        <w:rPr>
          <w:spacing w:val="-2"/>
          <w:sz w:val="22"/>
        </w:rPr>
        <w:t> </w:t>
      </w:r>
      <w:r>
        <w:rPr>
          <w:sz w:val="22"/>
        </w:rPr>
        <w:t>obras, instalaciones</w:t>
      </w:r>
      <w:r>
        <w:rPr>
          <w:spacing w:val="-1"/>
          <w:sz w:val="22"/>
        </w:rPr>
        <w:t> </w:t>
      </w:r>
      <w:r>
        <w:rPr>
          <w:sz w:val="22"/>
        </w:rPr>
        <w:t>o</w:t>
      </w:r>
      <w:r>
        <w:rPr>
          <w:spacing w:val="-4"/>
          <w:sz w:val="22"/>
        </w:rPr>
        <w:t> </w:t>
      </w:r>
      <w:r>
        <w:rPr>
          <w:sz w:val="22"/>
        </w:rPr>
        <w:t>edificaciones</w:t>
      </w:r>
      <w:r>
        <w:rPr>
          <w:spacing w:val="-1"/>
          <w:sz w:val="22"/>
        </w:rPr>
        <w:t> </w:t>
      </w:r>
      <w:r>
        <w:rPr>
          <w:sz w:val="22"/>
        </w:rPr>
        <w:t>en</w:t>
      </w:r>
      <w:r>
        <w:rPr>
          <w:spacing w:val="-2"/>
          <w:sz w:val="22"/>
        </w:rPr>
        <w:t> </w:t>
      </w:r>
      <w:r>
        <w:rPr>
          <w:sz w:val="22"/>
        </w:rPr>
        <w:t>lugares</w:t>
      </w:r>
      <w:r>
        <w:rPr>
          <w:spacing w:val="-1"/>
          <w:sz w:val="22"/>
        </w:rPr>
        <w:t> </w:t>
      </w:r>
      <w:r>
        <w:rPr>
          <w:sz w:val="22"/>
        </w:rPr>
        <w:t>prohibidos</w:t>
      </w:r>
      <w:r>
        <w:rPr>
          <w:spacing w:val="-1"/>
          <w:sz w:val="22"/>
        </w:rPr>
        <w:t> </w:t>
      </w:r>
      <w:r>
        <w:rPr>
          <w:sz w:val="22"/>
        </w:rPr>
        <w:t>por</w:t>
      </w:r>
      <w:r>
        <w:rPr>
          <w:spacing w:val="-3"/>
          <w:sz w:val="22"/>
        </w:rPr>
        <w:t> </w:t>
      </w:r>
      <w:r>
        <w:rPr>
          <w:sz w:val="22"/>
        </w:rPr>
        <w:t>la Ley, su reglamentación o los planes y programas de desarrollo urbano;</w:t>
      </w:r>
    </w:p>
    <w:p>
      <w:pPr>
        <w:pStyle w:val="ListParagraph"/>
        <w:numPr>
          <w:ilvl w:val="0"/>
          <w:numId w:val="123"/>
        </w:numPr>
        <w:tabs>
          <w:tab w:pos="1281" w:val="left" w:leader="none"/>
          <w:tab w:pos="2264" w:val="left" w:leader="none"/>
        </w:tabs>
        <w:spacing w:line="230" w:lineRule="auto" w:before="151" w:after="0"/>
        <w:ind w:left="1281" w:right="131" w:hanging="197"/>
        <w:jc w:val="both"/>
        <w:rPr>
          <w:sz w:val="22"/>
        </w:rPr>
      </w:pPr>
      <w:r>
        <w:rPr>
          <w:sz w:val="22"/>
        </w:rPr>
        <w:t>Cuando se utilicen, sin las autorizaciones correspondientes, explosivos para excavaciones o demoliciones;</w:t>
      </w:r>
    </w:p>
    <w:p>
      <w:pPr>
        <w:pStyle w:val="ListParagraph"/>
        <w:numPr>
          <w:ilvl w:val="0"/>
          <w:numId w:val="123"/>
        </w:numPr>
        <w:tabs>
          <w:tab w:pos="1281" w:val="left" w:leader="none"/>
          <w:tab w:pos="1558" w:val="left" w:leader="none"/>
        </w:tabs>
        <w:spacing w:line="232" w:lineRule="auto" w:before="149" w:after="0"/>
        <w:ind w:left="1281" w:right="131" w:hanging="197"/>
        <w:jc w:val="both"/>
        <w:rPr>
          <w:sz w:val="22"/>
        </w:rPr>
      </w:pPr>
      <w:r>
        <w:rPr>
          <w:sz w:val="22"/>
        </w:rPr>
        <w:t>Cuando se realicen obras de construcción, urbanización y similares relativas a un fraccionamiento, sin contar con la factibilidad, licencia, permiso, o autorización </w:t>
      </w:r>
      <w:r>
        <w:rPr>
          <w:spacing w:val="-2"/>
          <w:sz w:val="22"/>
        </w:rPr>
        <w:t>correspondiente;</w:t>
      </w:r>
    </w:p>
    <w:p>
      <w:pPr>
        <w:pStyle w:val="ListParagraph"/>
        <w:numPr>
          <w:ilvl w:val="0"/>
          <w:numId w:val="123"/>
        </w:numPr>
        <w:tabs>
          <w:tab w:pos="1281" w:val="left" w:leader="none"/>
          <w:tab w:pos="1558" w:val="left" w:leader="none"/>
        </w:tabs>
        <w:spacing w:line="232" w:lineRule="auto" w:before="148" w:after="0"/>
        <w:ind w:left="1281" w:right="134" w:hanging="197"/>
        <w:jc w:val="both"/>
        <w:rPr>
          <w:sz w:val="22"/>
        </w:rPr>
      </w:pPr>
      <w:r>
        <w:rPr>
          <w:sz w:val="22"/>
        </w:rPr>
        <w:t>Cuando se obstaculice o impida en alguna forma el cumplimiento de las órdenes de inspección expedidas por la autoridad competente;</w:t>
      </w:r>
    </w:p>
    <w:p>
      <w:pPr>
        <w:pStyle w:val="ListParagraph"/>
        <w:numPr>
          <w:ilvl w:val="0"/>
          <w:numId w:val="123"/>
        </w:numPr>
        <w:tabs>
          <w:tab w:pos="1281" w:val="left" w:leader="none"/>
          <w:tab w:pos="1557" w:val="left" w:leader="none"/>
        </w:tabs>
        <w:spacing w:line="232" w:lineRule="auto" w:before="145" w:after="0"/>
        <w:ind w:left="1281" w:right="133" w:hanging="197"/>
        <w:jc w:val="both"/>
        <w:rPr>
          <w:sz w:val="22"/>
        </w:rPr>
      </w:pPr>
      <w:r>
        <w:rPr>
          <w:sz w:val="22"/>
        </w:rPr>
        <w:t>Cuando se realice o promueva la venta de lotes, predios y edificaciones de un fraccionamiento, sin contar con la licencia, permiso o autorización correspondiente;</w:t>
      </w:r>
    </w:p>
    <w:p>
      <w:pPr>
        <w:pStyle w:val="ListParagraph"/>
        <w:numPr>
          <w:ilvl w:val="0"/>
          <w:numId w:val="123"/>
        </w:numPr>
        <w:tabs>
          <w:tab w:pos="1281" w:val="left" w:leader="none"/>
          <w:tab w:pos="1558" w:val="left" w:leader="none"/>
        </w:tabs>
        <w:spacing w:line="235" w:lineRule="auto" w:before="144" w:after="0"/>
        <w:ind w:left="1281" w:right="129" w:hanging="197"/>
        <w:jc w:val="both"/>
        <w:rPr>
          <w:sz w:val="22"/>
        </w:rPr>
      </w:pPr>
      <w:r>
        <w:rPr>
          <w:sz w:val="22"/>
        </w:rPr>
        <w:t>Cuando</w:t>
      </w:r>
      <w:r>
        <w:rPr>
          <w:spacing w:val="-9"/>
          <w:sz w:val="22"/>
        </w:rPr>
        <w:t> </w:t>
      </w:r>
      <w:r>
        <w:rPr>
          <w:sz w:val="22"/>
        </w:rPr>
        <w:t>se</w:t>
      </w:r>
      <w:r>
        <w:rPr>
          <w:spacing w:val="-9"/>
          <w:sz w:val="22"/>
        </w:rPr>
        <w:t> </w:t>
      </w:r>
      <w:r>
        <w:rPr>
          <w:sz w:val="22"/>
        </w:rPr>
        <w:t>promueva</w:t>
      </w:r>
      <w:r>
        <w:rPr>
          <w:spacing w:val="-9"/>
          <w:sz w:val="22"/>
        </w:rPr>
        <w:t> </w:t>
      </w:r>
      <w:r>
        <w:rPr>
          <w:sz w:val="22"/>
        </w:rPr>
        <w:t>o</w:t>
      </w:r>
      <w:r>
        <w:rPr>
          <w:spacing w:val="-9"/>
          <w:sz w:val="22"/>
        </w:rPr>
        <w:t> </w:t>
      </w:r>
      <w:r>
        <w:rPr>
          <w:sz w:val="22"/>
        </w:rPr>
        <w:t>permita</w:t>
      </w:r>
      <w:r>
        <w:rPr>
          <w:spacing w:val="-11"/>
          <w:sz w:val="22"/>
        </w:rPr>
        <w:t> </w:t>
      </w:r>
      <w:r>
        <w:rPr>
          <w:sz w:val="22"/>
        </w:rPr>
        <w:t>la</w:t>
      </w:r>
      <w:r>
        <w:rPr>
          <w:spacing w:val="-9"/>
          <w:sz w:val="22"/>
        </w:rPr>
        <w:t> </w:t>
      </w:r>
      <w:r>
        <w:rPr>
          <w:sz w:val="22"/>
        </w:rPr>
        <w:t>ocupación</w:t>
      </w:r>
      <w:r>
        <w:rPr>
          <w:spacing w:val="-9"/>
          <w:sz w:val="22"/>
        </w:rPr>
        <w:t> </w:t>
      </w:r>
      <w:r>
        <w:rPr>
          <w:sz w:val="22"/>
        </w:rPr>
        <w:t>de</w:t>
      </w:r>
      <w:r>
        <w:rPr>
          <w:spacing w:val="-12"/>
          <w:sz w:val="22"/>
        </w:rPr>
        <w:t> </w:t>
      </w:r>
      <w:r>
        <w:rPr>
          <w:sz w:val="22"/>
        </w:rPr>
        <w:t>un</w:t>
      </w:r>
      <w:r>
        <w:rPr>
          <w:spacing w:val="-9"/>
          <w:sz w:val="22"/>
        </w:rPr>
        <w:t> </w:t>
      </w:r>
      <w:r>
        <w:rPr>
          <w:sz w:val="22"/>
        </w:rPr>
        <w:t>predio</w:t>
      </w:r>
      <w:r>
        <w:rPr>
          <w:spacing w:val="-9"/>
          <w:sz w:val="22"/>
        </w:rPr>
        <w:t> </w:t>
      </w:r>
      <w:r>
        <w:rPr>
          <w:sz w:val="22"/>
        </w:rPr>
        <w:t>o</w:t>
      </w:r>
      <w:r>
        <w:rPr>
          <w:spacing w:val="-9"/>
          <w:sz w:val="22"/>
        </w:rPr>
        <w:t> </w:t>
      </w:r>
      <w:r>
        <w:rPr>
          <w:sz w:val="22"/>
        </w:rPr>
        <w:t>edificación</w:t>
      </w:r>
      <w:r>
        <w:rPr>
          <w:spacing w:val="-9"/>
          <w:sz w:val="22"/>
        </w:rPr>
        <w:t> </w:t>
      </w:r>
      <w:r>
        <w:rPr>
          <w:sz w:val="22"/>
        </w:rPr>
        <w:t>sin</w:t>
      </w:r>
      <w:r>
        <w:rPr>
          <w:spacing w:val="-11"/>
          <w:sz w:val="22"/>
        </w:rPr>
        <w:t> </w:t>
      </w:r>
      <w:r>
        <w:rPr>
          <w:sz w:val="22"/>
        </w:rPr>
        <w:t>contar</w:t>
      </w:r>
      <w:r>
        <w:rPr>
          <w:spacing w:val="-10"/>
          <w:sz w:val="22"/>
        </w:rPr>
        <w:t> </w:t>
      </w:r>
      <w:r>
        <w:rPr>
          <w:sz w:val="22"/>
        </w:rPr>
        <w:t>con las</w:t>
      </w:r>
      <w:r>
        <w:rPr>
          <w:spacing w:val="-9"/>
          <w:sz w:val="22"/>
        </w:rPr>
        <w:t> </w:t>
      </w:r>
      <w:r>
        <w:rPr>
          <w:sz w:val="22"/>
        </w:rPr>
        <w:t>licencias,</w:t>
      </w:r>
      <w:r>
        <w:rPr>
          <w:spacing w:val="-8"/>
          <w:sz w:val="22"/>
        </w:rPr>
        <w:t> </w:t>
      </w:r>
      <w:r>
        <w:rPr>
          <w:sz w:val="22"/>
        </w:rPr>
        <w:t>permisos</w:t>
      </w:r>
      <w:r>
        <w:rPr>
          <w:spacing w:val="-9"/>
          <w:sz w:val="22"/>
        </w:rPr>
        <w:t> </w:t>
      </w:r>
      <w:r>
        <w:rPr>
          <w:sz w:val="22"/>
        </w:rPr>
        <w:t>y</w:t>
      </w:r>
      <w:r>
        <w:rPr>
          <w:spacing w:val="-13"/>
          <w:sz w:val="22"/>
        </w:rPr>
        <w:t> </w:t>
      </w:r>
      <w:r>
        <w:rPr>
          <w:sz w:val="22"/>
        </w:rPr>
        <w:t>autorizaciones</w:t>
      </w:r>
      <w:r>
        <w:rPr>
          <w:spacing w:val="-9"/>
          <w:sz w:val="22"/>
        </w:rPr>
        <w:t> </w:t>
      </w:r>
      <w:r>
        <w:rPr>
          <w:sz w:val="22"/>
        </w:rPr>
        <w:t>correspondientes</w:t>
      </w:r>
      <w:r>
        <w:rPr>
          <w:spacing w:val="-9"/>
          <w:sz w:val="22"/>
        </w:rPr>
        <w:t> </w:t>
      </w:r>
      <w:r>
        <w:rPr>
          <w:sz w:val="22"/>
        </w:rPr>
        <w:t>o</w:t>
      </w:r>
      <w:r>
        <w:rPr>
          <w:spacing w:val="-9"/>
          <w:sz w:val="22"/>
        </w:rPr>
        <w:t> </w:t>
      </w:r>
      <w:r>
        <w:rPr>
          <w:sz w:val="22"/>
        </w:rPr>
        <w:t>violando</w:t>
      </w:r>
      <w:r>
        <w:rPr>
          <w:spacing w:val="-9"/>
          <w:sz w:val="22"/>
        </w:rPr>
        <w:t> </w:t>
      </w:r>
      <w:r>
        <w:rPr>
          <w:sz w:val="22"/>
        </w:rPr>
        <w:t>el</w:t>
      </w:r>
      <w:r>
        <w:rPr>
          <w:spacing w:val="-10"/>
          <w:sz w:val="22"/>
        </w:rPr>
        <w:t> </w:t>
      </w:r>
      <w:r>
        <w:rPr>
          <w:sz w:val="22"/>
        </w:rPr>
        <w:t>uso</w:t>
      </w:r>
      <w:r>
        <w:rPr>
          <w:spacing w:val="-9"/>
          <w:sz w:val="22"/>
        </w:rPr>
        <w:t> </w:t>
      </w:r>
      <w:r>
        <w:rPr>
          <w:sz w:val="22"/>
        </w:rPr>
        <w:t>de</w:t>
      </w:r>
      <w:r>
        <w:rPr>
          <w:spacing w:val="-9"/>
          <w:sz w:val="22"/>
        </w:rPr>
        <w:t> </w:t>
      </w:r>
      <w:r>
        <w:rPr>
          <w:sz w:val="22"/>
        </w:rPr>
        <w:t>suelo</w:t>
      </w:r>
      <w:r>
        <w:rPr>
          <w:spacing w:val="-9"/>
          <w:sz w:val="22"/>
        </w:rPr>
        <w:t> </w:t>
      </w:r>
      <w:r>
        <w:rPr>
          <w:sz w:val="22"/>
        </w:rPr>
        <w:t>que le corresponde;</w:t>
      </w:r>
    </w:p>
    <w:p>
      <w:pPr>
        <w:pStyle w:val="ListParagraph"/>
        <w:numPr>
          <w:ilvl w:val="0"/>
          <w:numId w:val="123"/>
        </w:numPr>
        <w:tabs>
          <w:tab w:pos="1281" w:val="left" w:leader="none"/>
          <w:tab w:pos="2264" w:val="left" w:leader="none"/>
        </w:tabs>
        <w:spacing w:line="232" w:lineRule="auto" w:before="0" w:after="0"/>
        <w:ind w:left="1281" w:right="133" w:hanging="197"/>
        <w:jc w:val="both"/>
        <w:rPr>
          <w:sz w:val="22"/>
        </w:rPr>
      </w:pPr>
      <w:r>
        <w:rPr>
          <w:sz w:val="22"/>
        </w:rPr>
        <w:t>Cuando</w:t>
      </w:r>
      <w:r>
        <w:rPr>
          <w:spacing w:val="-3"/>
          <w:sz w:val="22"/>
        </w:rPr>
        <w:t> </w:t>
      </w:r>
      <w:r>
        <w:rPr>
          <w:sz w:val="22"/>
        </w:rPr>
        <w:t>el</w:t>
      </w:r>
      <w:r>
        <w:rPr>
          <w:spacing w:val="-3"/>
          <w:sz w:val="22"/>
        </w:rPr>
        <w:t> </w:t>
      </w:r>
      <w:r>
        <w:rPr>
          <w:sz w:val="22"/>
        </w:rPr>
        <w:t>propietario,</w:t>
      </w:r>
      <w:r>
        <w:rPr>
          <w:spacing w:val="-4"/>
          <w:sz w:val="22"/>
        </w:rPr>
        <w:t> </w:t>
      </w:r>
      <w:r>
        <w:rPr>
          <w:sz w:val="22"/>
        </w:rPr>
        <w:t>poseedor</w:t>
      </w:r>
      <w:r>
        <w:rPr>
          <w:spacing w:val="-4"/>
          <w:sz w:val="22"/>
        </w:rPr>
        <w:t> </w:t>
      </w:r>
      <w:r>
        <w:rPr>
          <w:sz w:val="22"/>
        </w:rPr>
        <w:t>o</w:t>
      </w:r>
      <w:r>
        <w:rPr>
          <w:spacing w:val="-5"/>
          <w:sz w:val="22"/>
        </w:rPr>
        <w:t> </w:t>
      </w:r>
      <w:r>
        <w:rPr>
          <w:sz w:val="22"/>
        </w:rPr>
        <w:t>responsable</w:t>
      </w:r>
      <w:r>
        <w:rPr>
          <w:spacing w:val="-5"/>
          <w:sz w:val="22"/>
        </w:rPr>
        <w:t> </w:t>
      </w:r>
      <w:r>
        <w:rPr>
          <w:sz w:val="22"/>
        </w:rPr>
        <w:t>de</w:t>
      </w:r>
      <w:r>
        <w:rPr>
          <w:spacing w:val="-3"/>
          <w:sz w:val="22"/>
        </w:rPr>
        <w:t> </w:t>
      </w:r>
      <w:r>
        <w:rPr>
          <w:sz w:val="22"/>
        </w:rPr>
        <w:t>obras</w:t>
      </w:r>
      <w:r>
        <w:rPr>
          <w:spacing w:val="-7"/>
          <w:sz w:val="22"/>
        </w:rPr>
        <w:t> </w:t>
      </w:r>
      <w:r>
        <w:rPr>
          <w:sz w:val="22"/>
        </w:rPr>
        <w:t>que</w:t>
      </w:r>
      <w:r>
        <w:rPr>
          <w:spacing w:val="-5"/>
          <w:sz w:val="22"/>
        </w:rPr>
        <w:t> </w:t>
      </w:r>
      <w:r>
        <w:rPr>
          <w:sz w:val="22"/>
        </w:rPr>
        <w:t>se</w:t>
      </w:r>
      <w:r>
        <w:rPr>
          <w:spacing w:val="-5"/>
          <w:sz w:val="22"/>
        </w:rPr>
        <w:t> </w:t>
      </w:r>
      <w:r>
        <w:rPr>
          <w:sz w:val="22"/>
        </w:rPr>
        <w:t>lleven</w:t>
      </w:r>
      <w:r>
        <w:rPr>
          <w:spacing w:val="-3"/>
          <w:sz w:val="22"/>
        </w:rPr>
        <w:t> </w:t>
      </w:r>
      <w:r>
        <w:rPr>
          <w:sz w:val="22"/>
        </w:rPr>
        <w:t>a</w:t>
      </w:r>
      <w:r>
        <w:rPr>
          <w:spacing w:val="-3"/>
          <w:sz w:val="22"/>
        </w:rPr>
        <w:t> </w:t>
      </w:r>
      <w:r>
        <w:rPr>
          <w:sz w:val="22"/>
        </w:rPr>
        <w:t>cabo en inmuebles ubicados en zonas de riesgo establecidas en el Atlas de riesgos, realice obras o</w:t>
      </w:r>
      <w:r>
        <w:rPr>
          <w:spacing w:val="-1"/>
          <w:sz w:val="22"/>
        </w:rPr>
        <w:t> </w:t>
      </w:r>
      <w:r>
        <w:rPr>
          <w:sz w:val="22"/>
        </w:rPr>
        <w:t>instalaciones</w:t>
      </w:r>
      <w:r>
        <w:rPr>
          <w:spacing w:val="-1"/>
          <w:sz w:val="22"/>
        </w:rPr>
        <w:t> </w:t>
      </w:r>
      <w:r>
        <w:rPr>
          <w:sz w:val="22"/>
        </w:rPr>
        <w:t>o actos</w:t>
      </w:r>
      <w:r>
        <w:rPr>
          <w:spacing w:val="-1"/>
          <w:sz w:val="22"/>
        </w:rPr>
        <w:t> </w:t>
      </w:r>
      <w:r>
        <w:rPr>
          <w:sz w:val="22"/>
        </w:rPr>
        <w:t>sin permiso</w:t>
      </w:r>
      <w:r>
        <w:rPr>
          <w:spacing w:val="-1"/>
          <w:sz w:val="22"/>
        </w:rPr>
        <w:t> </w:t>
      </w:r>
      <w:r>
        <w:rPr>
          <w:sz w:val="22"/>
        </w:rPr>
        <w:t>o autorizaciones, o teniéndolo no cumpla</w:t>
      </w:r>
      <w:r>
        <w:rPr>
          <w:spacing w:val="-1"/>
          <w:sz w:val="22"/>
        </w:rPr>
        <w:t> </w:t>
      </w:r>
      <w:r>
        <w:rPr>
          <w:sz w:val="22"/>
        </w:rPr>
        <w:t>con el mismo;</w:t>
      </w:r>
    </w:p>
    <w:p>
      <w:pPr>
        <w:pStyle w:val="ListParagraph"/>
        <w:numPr>
          <w:ilvl w:val="0"/>
          <w:numId w:val="123"/>
        </w:numPr>
        <w:tabs>
          <w:tab w:pos="1281" w:val="left" w:leader="none"/>
          <w:tab w:pos="1556" w:val="left" w:leader="none"/>
        </w:tabs>
        <w:spacing w:line="232" w:lineRule="auto" w:before="152" w:after="0"/>
        <w:ind w:left="1281" w:right="131" w:hanging="197"/>
        <w:jc w:val="both"/>
        <w:rPr>
          <w:sz w:val="22"/>
        </w:rPr>
      </w:pPr>
      <w:r>
        <w:rPr>
          <w:sz w:val="22"/>
        </w:rPr>
        <w:t>Cuando</w:t>
      </w:r>
      <w:r>
        <w:rPr>
          <w:spacing w:val="-5"/>
          <w:sz w:val="22"/>
        </w:rPr>
        <w:t> </w:t>
      </w:r>
      <w:r>
        <w:rPr>
          <w:sz w:val="22"/>
        </w:rPr>
        <w:t>el</w:t>
      </w:r>
      <w:r>
        <w:rPr>
          <w:spacing w:val="-6"/>
          <w:sz w:val="22"/>
        </w:rPr>
        <w:t> </w:t>
      </w:r>
      <w:r>
        <w:rPr>
          <w:sz w:val="22"/>
        </w:rPr>
        <w:t>permiso</w:t>
      </w:r>
      <w:r>
        <w:rPr>
          <w:spacing w:val="-5"/>
          <w:sz w:val="22"/>
        </w:rPr>
        <w:t> </w:t>
      </w:r>
      <w:r>
        <w:rPr>
          <w:sz w:val="22"/>
        </w:rPr>
        <w:t>de</w:t>
      </w:r>
      <w:r>
        <w:rPr>
          <w:spacing w:val="-8"/>
          <w:sz w:val="22"/>
        </w:rPr>
        <w:t> </w:t>
      </w:r>
      <w:r>
        <w:rPr>
          <w:sz w:val="22"/>
        </w:rPr>
        <w:t>uso</w:t>
      </w:r>
      <w:r>
        <w:rPr>
          <w:spacing w:val="-5"/>
          <w:sz w:val="22"/>
        </w:rPr>
        <w:t> </w:t>
      </w:r>
      <w:r>
        <w:rPr>
          <w:sz w:val="22"/>
        </w:rPr>
        <w:t>de</w:t>
      </w:r>
      <w:r>
        <w:rPr>
          <w:spacing w:val="-5"/>
          <w:sz w:val="22"/>
        </w:rPr>
        <w:t> </w:t>
      </w:r>
      <w:r>
        <w:rPr>
          <w:sz w:val="22"/>
        </w:rPr>
        <w:t>suelo</w:t>
      </w:r>
      <w:r>
        <w:rPr>
          <w:spacing w:val="-7"/>
          <w:sz w:val="22"/>
        </w:rPr>
        <w:t> </w:t>
      </w:r>
      <w:r>
        <w:rPr>
          <w:sz w:val="22"/>
        </w:rPr>
        <w:t>y/o</w:t>
      </w:r>
      <w:r>
        <w:rPr>
          <w:spacing w:val="-5"/>
          <w:sz w:val="22"/>
        </w:rPr>
        <w:t> </w:t>
      </w:r>
      <w:r>
        <w:rPr>
          <w:sz w:val="22"/>
        </w:rPr>
        <w:t>uso</w:t>
      </w:r>
      <w:r>
        <w:rPr>
          <w:spacing w:val="-8"/>
          <w:sz w:val="22"/>
        </w:rPr>
        <w:t> </w:t>
      </w:r>
      <w:r>
        <w:rPr>
          <w:sz w:val="22"/>
        </w:rPr>
        <w:t>de</w:t>
      </w:r>
      <w:r>
        <w:rPr>
          <w:spacing w:val="-5"/>
          <w:sz w:val="22"/>
        </w:rPr>
        <w:t> </w:t>
      </w:r>
      <w:r>
        <w:rPr>
          <w:sz w:val="22"/>
        </w:rPr>
        <w:t>edificación</w:t>
      </w:r>
      <w:r>
        <w:rPr>
          <w:spacing w:val="-5"/>
          <w:sz w:val="22"/>
        </w:rPr>
        <w:t> </w:t>
      </w:r>
      <w:r>
        <w:rPr>
          <w:sz w:val="22"/>
        </w:rPr>
        <w:t>y/o</w:t>
      </w:r>
      <w:r>
        <w:rPr>
          <w:spacing w:val="-5"/>
          <w:sz w:val="22"/>
        </w:rPr>
        <w:t> </w:t>
      </w:r>
      <w:r>
        <w:rPr>
          <w:sz w:val="22"/>
        </w:rPr>
        <w:t>construcción</w:t>
      </w:r>
      <w:r>
        <w:rPr>
          <w:spacing w:val="-8"/>
          <w:sz w:val="22"/>
        </w:rPr>
        <w:t> </w:t>
      </w:r>
      <w:r>
        <w:rPr>
          <w:sz w:val="22"/>
        </w:rPr>
        <w:t>de</w:t>
      </w:r>
      <w:r>
        <w:rPr>
          <w:spacing w:val="-5"/>
          <w:sz w:val="22"/>
        </w:rPr>
        <w:t> </w:t>
      </w:r>
      <w:r>
        <w:rPr>
          <w:sz w:val="22"/>
        </w:rPr>
        <w:t>Plazas y Centros Comerciales, Tiendas de Departamentales, Autoservicios y Tiendas de Conveniencia</w:t>
      </w:r>
      <w:r>
        <w:rPr>
          <w:spacing w:val="40"/>
          <w:sz w:val="22"/>
        </w:rPr>
        <w:t> </w:t>
      </w:r>
      <w:r>
        <w:rPr>
          <w:sz w:val="22"/>
        </w:rPr>
        <w:t>tengan</w:t>
      </w:r>
      <w:r>
        <w:rPr>
          <w:spacing w:val="40"/>
          <w:sz w:val="22"/>
        </w:rPr>
        <w:t> </w:t>
      </w:r>
      <w:r>
        <w:rPr>
          <w:sz w:val="22"/>
        </w:rPr>
        <w:t>instalaciones</w:t>
      </w:r>
      <w:r>
        <w:rPr>
          <w:spacing w:val="40"/>
          <w:sz w:val="22"/>
        </w:rPr>
        <w:t> </w:t>
      </w:r>
      <w:r>
        <w:rPr>
          <w:sz w:val="22"/>
        </w:rPr>
        <w:t>para funcionamiento de cajeros automáticos y operen sin contar con los siguientes requerimientos:</w:t>
      </w:r>
    </w:p>
    <w:p>
      <w:pPr>
        <w:pStyle w:val="ListParagraph"/>
        <w:spacing w:after="0" w:line="232" w:lineRule="auto"/>
        <w:jc w:val="both"/>
        <w:rPr>
          <w:sz w:val="22"/>
        </w:rPr>
        <w:sectPr>
          <w:pgSz w:w="12240" w:h="15840"/>
          <w:pgMar w:header="355" w:footer="994" w:top="1740" w:bottom="1180" w:left="1133" w:right="1133"/>
        </w:sectPr>
      </w:pPr>
    </w:p>
    <w:p>
      <w:pPr>
        <w:pStyle w:val="ListParagraph"/>
        <w:numPr>
          <w:ilvl w:val="1"/>
          <w:numId w:val="123"/>
        </w:numPr>
        <w:tabs>
          <w:tab w:pos="1998" w:val="left" w:leader="none"/>
          <w:tab w:pos="2001" w:val="left" w:leader="none"/>
        </w:tabs>
        <w:spacing w:line="230" w:lineRule="auto" w:before="102" w:after="0"/>
        <w:ind w:left="2001" w:right="132" w:hanging="320"/>
        <w:jc w:val="both"/>
        <w:rPr>
          <w:sz w:val="22"/>
        </w:rPr>
      </w:pPr>
      <w:r>
        <w:rPr>
          <w:sz w:val="22"/>
        </w:rPr>
        <w:t>Cámaras de circuito cerrado conectadas al Sistema de Seguridad denominado </w:t>
      </w:r>
      <w:r>
        <w:rPr>
          <w:spacing w:val="-4"/>
          <w:sz w:val="22"/>
        </w:rPr>
        <w:t>C4,</w:t>
      </w:r>
    </w:p>
    <w:p>
      <w:pPr>
        <w:pStyle w:val="ListParagraph"/>
        <w:numPr>
          <w:ilvl w:val="1"/>
          <w:numId w:val="123"/>
        </w:numPr>
        <w:tabs>
          <w:tab w:pos="1999" w:val="left" w:leader="none"/>
          <w:tab w:pos="2001" w:val="left" w:leader="none"/>
        </w:tabs>
        <w:spacing w:line="230" w:lineRule="auto" w:before="151" w:after="0"/>
        <w:ind w:left="2001" w:right="136" w:hanging="320"/>
        <w:jc w:val="both"/>
        <w:rPr>
          <w:sz w:val="22"/>
        </w:rPr>
      </w:pPr>
      <w:r>
        <w:rPr>
          <w:sz w:val="22"/>
        </w:rPr>
        <w:t>Alarma de movimiento y GPS en el cajero automático y en la caja de seguridad o caja fuerte,</w:t>
      </w:r>
    </w:p>
    <w:p>
      <w:pPr>
        <w:pStyle w:val="ListParagraph"/>
        <w:numPr>
          <w:ilvl w:val="1"/>
          <w:numId w:val="123"/>
        </w:numPr>
        <w:tabs>
          <w:tab w:pos="1999" w:val="left" w:leader="none"/>
        </w:tabs>
        <w:spacing w:line="240" w:lineRule="auto" w:before="139" w:after="0"/>
        <w:ind w:left="1999" w:right="0" w:hanging="317"/>
        <w:jc w:val="both"/>
        <w:rPr>
          <w:sz w:val="22"/>
        </w:rPr>
      </w:pPr>
      <w:r>
        <w:rPr>
          <w:sz w:val="22"/>
        </w:rPr>
        <w:t>Departamento</w:t>
      </w:r>
      <w:r>
        <w:rPr>
          <w:spacing w:val="-9"/>
          <w:sz w:val="22"/>
        </w:rPr>
        <w:t> </w:t>
      </w:r>
      <w:r>
        <w:rPr>
          <w:sz w:val="22"/>
        </w:rPr>
        <w:t>Jurídico</w:t>
      </w:r>
      <w:r>
        <w:rPr>
          <w:spacing w:val="-5"/>
          <w:sz w:val="22"/>
        </w:rPr>
        <w:t> </w:t>
      </w:r>
      <w:r>
        <w:rPr>
          <w:sz w:val="22"/>
        </w:rPr>
        <w:t>para</w:t>
      </w:r>
      <w:r>
        <w:rPr>
          <w:spacing w:val="-5"/>
          <w:sz w:val="22"/>
        </w:rPr>
        <w:t> </w:t>
      </w:r>
      <w:r>
        <w:rPr>
          <w:sz w:val="22"/>
        </w:rPr>
        <w:t>la</w:t>
      </w:r>
      <w:r>
        <w:rPr>
          <w:spacing w:val="-6"/>
          <w:sz w:val="22"/>
        </w:rPr>
        <w:t> </w:t>
      </w:r>
      <w:r>
        <w:rPr>
          <w:sz w:val="22"/>
        </w:rPr>
        <w:t>presentación</w:t>
      </w:r>
      <w:r>
        <w:rPr>
          <w:spacing w:val="-5"/>
          <w:sz w:val="22"/>
        </w:rPr>
        <w:t> </w:t>
      </w:r>
      <w:r>
        <w:rPr>
          <w:sz w:val="22"/>
        </w:rPr>
        <w:t>y</w:t>
      </w:r>
      <w:r>
        <w:rPr>
          <w:spacing w:val="-6"/>
          <w:sz w:val="22"/>
        </w:rPr>
        <w:t> </w:t>
      </w:r>
      <w:r>
        <w:rPr>
          <w:sz w:val="22"/>
        </w:rPr>
        <w:t>seguimiento</w:t>
      </w:r>
      <w:r>
        <w:rPr>
          <w:spacing w:val="-6"/>
          <w:sz w:val="22"/>
        </w:rPr>
        <w:t> </w:t>
      </w:r>
      <w:r>
        <w:rPr>
          <w:sz w:val="22"/>
        </w:rPr>
        <w:t>a</w:t>
      </w:r>
      <w:r>
        <w:rPr>
          <w:spacing w:val="-6"/>
          <w:sz w:val="22"/>
        </w:rPr>
        <w:t> </w:t>
      </w:r>
      <w:r>
        <w:rPr>
          <w:sz w:val="22"/>
        </w:rPr>
        <w:t>denuncias</w:t>
      </w:r>
      <w:r>
        <w:rPr>
          <w:spacing w:val="-5"/>
          <w:sz w:val="22"/>
        </w:rPr>
        <w:t> </w:t>
      </w:r>
      <w:r>
        <w:rPr>
          <w:sz w:val="22"/>
        </w:rPr>
        <w:t>de</w:t>
      </w:r>
      <w:r>
        <w:rPr>
          <w:spacing w:val="-5"/>
          <w:sz w:val="22"/>
        </w:rPr>
        <w:t> </w:t>
      </w:r>
      <w:r>
        <w:rPr>
          <w:spacing w:val="-2"/>
          <w:sz w:val="22"/>
        </w:rPr>
        <w:t>robo,</w:t>
      </w:r>
    </w:p>
    <w:p>
      <w:pPr>
        <w:pStyle w:val="ListParagraph"/>
        <w:numPr>
          <w:ilvl w:val="1"/>
          <w:numId w:val="123"/>
        </w:numPr>
        <w:tabs>
          <w:tab w:pos="1999" w:val="left" w:leader="none"/>
          <w:tab w:pos="2001" w:val="left" w:leader="none"/>
        </w:tabs>
        <w:spacing w:line="232" w:lineRule="auto" w:before="144" w:after="0"/>
        <w:ind w:left="2001" w:right="129" w:hanging="320"/>
        <w:jc w:val="both"/>
        <w:rPr>
          <w:sz w:val="22"/>
        </w:rPr>
      </w:pPr>
      <w:r>
        <w:rPr>
          <w:sz w:val="22"/>
        </w:rPr>
        <w:t>Caja</w:t>
      </w:r>
      <w:r>
        <w:rPr>
          <w:spacing w:val="-9"/>
          <w:sz w:val="22"/>
        </w:rPr>
        <w:t> </w:t>
      </w:r>
      <w:r>
        <w:rPr>
          <w:sz w:val="22"/>
        </w:rPr>
        <w:t>de</w:t>
      </w:r>
      <w:r>
        <w:rPr>
          <w:spacing w:val="-9"/>
          <w:sz w:val="22"/>
        </w:rPr>
        <w:t> </w:t>
      </w:r>
      <w:r>
        <w:rPr>
          <w:sz w:val="22"/>
        </w:rPr>
        <w:t>seguridad</w:t>
      </w:r>
      <w:r>
        <w:rPr>
          <w:spacing w:val="-9"/>
          <w:sz w:val="22"/>
        </w:rPr>
        <w:t> </w:t>
      </w:r>
      <w:r>
        <w:rPr>
          <w:sz w:val="22"/>
        </w:rPr>
        <w:t>o</w:t>
      </w:r>
      <w:r>
        <w:rPr>
          <w:spacing w:val="-9"/>
          <w:sz w:val="22"/>
        </w:rPr>
        <w:t> </w:t>
      </w:r>
      <w:r>
        <w:rPr>
          <w:sz w:val="22"/>
        </w:rPr>
        <w:t>caja</w:t>
      </w:r>
      <w:r>
        <w:rPr>
          <w:spacing w:val="-14"/>
          <w:sz w:val="22"/>
        </w:rPr>
        <w:t> </w:t>
      </w:r>
      <w:r>
        <w:rPr>
          <w:sz w:val="22"/>
        </w:rPr>
        <w:t>fuerte</w:t>
      </w:r>
      <w:r>
        <w:rPr>
          <w:spacing w:val="-9"/>
          <w:sz w:val="22"/>
        </w:rPr>
        <w:t> </w:t>
      </w:r>
      <w:r>
        <w:rPr>
          <w:sz w:val="22"/>
        </w:rPr>
        <w:t>con</w:t>
      </w:r>
      <w:r>
        <w:rPr>
          <w:spacing w:val="-12"/>
          <w:sz w:val="22"/>
        </w:rPr>
        <w:t> </w:t>
      </w:r>
      <w:r>
        <w:rPr>
          <w:sz w:val="22"/>
        </w:rPr>
        <w:t>la</w:t>
      </w:r>
      <w:r>
        <w:rPr>
          <w:spacing w:val="-9"/>
          <w:sz w:val="22"/>
        </w:rPr>
        <w:t> </w:t>
      </w:r>
      <w:r>
        <w:rPr>
          <w:sz w:val="22"/>
        </w:rPr>
        <w:t>debida</w:t>
      </w:r>
      <w:r>
        <w:rPr>
          <w:spacing w:val="-9"/>
          <w:sz w:val="22"/>
        </w:rPr>
        <w:t> </w:t>
      </w:r>
      <w:r>
        <w:rPr>
          <w:sz w:val="22"/>
        </w:rPr>
        <w:t>cimentación</w:t>
      </w:r>
      <w:r>
        <w:rPr>
          <w:spacing w:val="-9"/>
          <w:sz w:val="22"/>
        </w:rPr>
        <w:t> </w:t>
      </w:r>
      <w:r>
        <w:rPr>
          <w:sz w:val="22"/>
        </w:rPr>
        <w:t>para</w:t>
      </w:r>
      <w:r>
        <w:rPr>
          <w:spacing w:val="-14"/>
          <w:sz w:val="22"/>
        </w:rPr>
        <w:t> </w:t>
      </w:r>
      <w:r>
        <w:rPr>
          <w:sz w:val="22"/>
        </w:rPr>
        <w:t>que</w:t>
      </w:r>
      <w:r>
        <w:rPr>
          <w:spacing w:val="-9"/>
          <w:sz w:val="22"/>
        </w:rPr>
        <w:t> </w:t>
      </w:r>
      <w:r>
        <w:rPr>
          <w:sz w:val="22"/>
        </w:rPr>
        <w:t>se</w:t>
      </w:r>
      <w:r>
        <w:rPr>
          <w:spacing w:val="-9"/>
          <w:sz w:val="22"/>
        </w:rPr>
        <w:t> </w:t>
      </w:r>
      <w:r>
        <w:rPr>
          <w:sz w:val="22"/>
        </w:rPr>
        <w:t>encuentre anclada,</w:t>
      </w:r>
      <w:r>
        <w:rPr>
          <w:spacing w:val="-6"/>
          <w:sz w:val="22"/>
        </w:rPr>
        <w:t> </w:t>
      </w:r>
      <w:r>
        <w:rPr>
          <w:sz w:val="22"/>
        </w:rPr>
        <w:t>para</w:t>
      </w:r>
      <w:r>
        <w:rPr>
          <w:spacing w:val="-10"/>
          <w:sz w:val="22"/>
        </w:rPr>
        <w:t> </w:t>
      </w:r>
      <w:r>
        <w:rPr>
          <w:sz w:val="22"/>
        </w:rPr>
        <w:t>depositar</w:t>
      </w:r>
      <w:r>
        <w:rPr>
          <w:spacing w:val="-9"/>
          <w:sz w:val="22"/>
        </w:rPr>
        <w:t> </w:t>
      </w:r>
      <w:r>
        <w:rPr>
          <w:sz w:val="22"/>
        </w:rPr>
        <w:t>el</w:t>
      </w:r>
      <w:r>
        <w:rPr>
          <w:spacing w:val="-8"/>
          <w:sz w:val="22"/>
        </w:rPr>
        <w:t> </w:t>
      </w:r>
      <w:r>
        <w:rPr>
          <w:sz w:val="22"/>
        </w:rPr>
        <w:t>efectivo</w:t>
      </w:r>
      <w:r>
        <w:rPr>
          <w:spacing w:val="-7"/>
          <w:sz w:val="22"/>
        </w:rPr>
        <w:t> </w:t>
      </w:r>
      <w:r>
        <w:rPr>
          <w:sz w:val="22"/>
        </w:rPr>
        <w:t>de</w:t>
      </w:r>
      <w:r>
        <w:rPr>
          <w:spacing w:val="-8"/>
          <w:sz w:val="22"/>
        </w:rPr>
        <w:t> </w:t>
      </w:r>
      <w:r>
        <w:rPr>
          <w:sz w:val="22"/>
        </w:rPr>
        <w:t>los</w:t>
      </w:r>
      <w:r>
        <w:rPr>
          <w:spacing w:val="-10"/>
          <w:sz w:val="22"/>
        </w:rPr>
        <w:t> </w:t>
      </w:r>
      <w:r>
        <w:rPr>
          <w:sz w:val="22"/>
        </w:rPr>
        <w:t>cortes</w:t>
      </w:r>
      <w:r>
        <w:rPr>
          <w:spacing w:val="-12"/>
          <w:sz w:val="22"/>
        </w:rPr>
        <w:t> </w:t>
      </w:r>
      <w:r>
        <w:rPr>
          <w:sz w:val="22"/>
        </w:rPr>
        <w:t>que</w:t>
      </w:r>
      <w:r>
        <w:rPr>
          <w:spacing w:val="-7"/>
          <w:sz w:val="22"/>
        </w:rPr>
        <w:t> </w:t>
      </w:r>
      <w:r>
        <w:rPr>
          <w:sz w:val="22"/>
        </w:rPr>
        <w:t>sean</w:t>
      </w:r>
      <w:r>
        <w:rPr>
          <w:spacing w:val="-10"/>
          <w:sz w:val="22"/>
        </w:rPr>
        <w:t> </w:t>
      </w:r>
      <w:r>
        <w:rPr>
          <w:sz w:val="22"/>
        </w:rPr>
        <w:t>necesarios</w:t>
      </w:r>
      <w:r>
        <w:rPr>
          <w:spacing w:val="-10"/>
          <w:sz w:val="22"/>
        </w:rPr>
        <w:t> </w:t>
      </w:r>
      <w:r>
        <w:rPr>
          <w:sz w:val="22"/>
        </w:rPr>
        <w:t>al</w:t>
      </w:r>
      <w:r>
        <w:rPr>
          <w:spacing w:val="-8"/>
          <w:sz w:val="22"/>
        </w:rPr>
        <w:t> </w:t>
      </w:r>
      <w:r>
        <w:rPr>
          <w:sz w:val="22"/>
        </w:rPr>
        <w:t>día,</w:t>
      </w:r>
      <w:r>
        <w:rPr>
          <w:spacing w:val="-6"/>
          <w:sz w:val="22"/>
        </w:rPr>
        <w:t> </w:t>
      </w:r>
      <w:r>
        <w:rPr>
          <w:sz w:val="22"/>
        </w:rPr>
        <w:t>para no tener más de $2,000.00 (Dos mil pesos 00/100 M.N.) en efectivo en la caja </w:t>
      </w:r>
      <w:r>
        <w:rPr>
          <w:spacing w:val="-2"/>
          <w:sz w:val="22"/>
        </w:rPr>
        <w:t>registradora,</w:t>
      </w:r>
    </w:p>
    <w:p>
      <w:pPr>
        <w:pStyle w:val="ListParagraph"/>
        <w:numPr>
          <w:ilvl w:val="1"/>
          <w:numId w:val="123"/>
        </w:numPr>
        <w:tabs>
          <w:tab w:pos="2001" w:val="left" w:leader="none"/>
        </w:tabs>
        <w:spacing w:line="240" w:lineRule="auto" w:before="140" w:after="0"/>
        <w:ind w:left="2001" w:right="0" w:hanging="319"/>
        <w:jc w:val="both"/>
        <w:rPr>
          <w:sz w:val="22"/>
        </w:rPr>
      </w:pPr>
      <w:r>
        <w:rPr>
          <w:sz w:val="22"/>
        </w:rPr>
        <w:t>Debida</w:t>
      </w:r>
      <w:r>
        <w:rPr>
          <w:spacing w:val="-6"/>
          <w:sz w:val="22"/>
        </w:rPr>
        <w:t> </w:t>
      </w:r>
      <w:r>
        <w:rPr>
          <w:sz w:val="22"/>
        </w:rPr>
        <w:t>cimentación</w:t>
      </w:r>
      <w:r>
        <w:rPr>
          <w:spacing w:val="-6"/>
          <w:sz w:val="22"/>
        </w:rPr>
        <w:t> </w:t>
      </w:r>
      <w:r>
        <w:rPr>
          <w:sz w:val="22"/>
        </w:rPr>
        <w:t>para</w:t>
      </w:r>
      <w:r>
        <w:rPr>
          <w:spacing w:val="-10"/>
          <w:sz w:val="22"/>
        </w:rPr>
        <w:t> </w:t>
      </w:r>
      <w:r>
        <w:rPr>
          <w:sz w:val="22"/>
        </w:rPr>
        <w:t>que</w:t>
      </w:r>
      <w:r>
        <w:rPr>
          <w:spacing w:val="-5"/>
          <w:sz w:val="22"/>
        </w:rPr>
        <w:t> </w:t>
      </w:r>
      <w:r>
        <w:rPr>
          <w:sz w:val="22"/>
        </w:rPr>
        <w:t>se</w:t>
      </w:r>
      <w:r>
        <w:rPr>
          <w:spacing w:val="-8"/>
          <w:sz w:val="22"/>
        </w:rPr>
        <w:t> </w:t>
      </w:r>
      <w:r>
        <w:rPr>
          <w:sz w:val="22"/>
        </w:rPr>
        <w:t>encuentre</w:t>
      </w:r>
      <w:r>
        <w:rPr>
          <w:spacing w:val="-8"/>
          <w:sz w:val="22"/>
        </w:rPr>
        <w:t> </w:t>
      </w:r>
      <w:r>
        <w:rPr>
          <w:sz w:val="22"/>
        </w:rPr>
        <w:t>anclado</w:t>
      </w:r>
      <w:r>
        <w:rPr>
          <w:spacing w:val="-5"/>
          <w:sz w:val="22"/>
        </w:rPr>
        <w:t> </w:t>
      </w:r>
      <w:r>
        <w:rPr>
          <w:sz w:val="22"/>
        </w:rPr>
        <w:t>el</w:t>
      </w:r>
      <w:r>
        <w:rPr>
          <w:spacing w:val="-6"/>
          <w:sz w:val="22"/>
        </w:rPr>
        <w:t> </w:t>
      </w:r>
      <w:r>
        <w:rPr>
          <w:sz w:val="22"/>
        </w:rPr>
        <w:t>cajero</w:t>
      </w:r>
      <w:r>
        <w:rPr>
          <w:spacing w:val="-8"/>
          <w:sz w:val="22"/>
        </w:rPr>
        <w:t> </w:t>
      </w:r>
      <w:r>
        <w:rPr>
          <w:sz w:val="22"/>
        </w:rPr>
        <w:t>automático;</w:t>
      </w:r>
      <w:r>
        <w:rPr>
          <w:spacing w:val="-6"/>
          <w:sz w:val="22"/>
        </w:rPr>
        <w:t> </w:t>
      </w:r>
      <w:r>
        <w:rPr>
          <w:spacing w:val="-10"/>
          <w:sz w:val="22"/>
        </w:rPr>
        <w:t>y</w:t>
      </w:r>
    </w:p>
    <w:p>
      <w:pPr>
        <w:pStyle w:val="ListParagraph"/>
        <w:numPr>
          <w:ilvl w:val="0"/>
          <w:numId w:val="123"/>
        </w:numPr>
        <w:tabs>
          <w:tab w:pos="1281" w:val="left" w:leader="none"/>
          <w:tab w:pos="1558" w:val="left" w:leader="none"/>
        </w:tabs>
        <w:spacing w:line="232" w:lineRule="auto" w:before="145" w:after="0"/>
        <w:ind w:left="1281" w:right="130" w:hanging="197"/>
        <w:jc w:val="both"/>
        <w:rPr>
          <w:sz w:val="22"/>
        </w:rPr>
      </w:pPr>
      <w:r>
        <w:rPr>
          <w:sz w:val="22"/>
        </w:rPr>
        <w:t>Cuando</w:t>
      </w:r>
      <w:r>
        <w:rPr>
          <w:spacing w:val="-16"/>
          <w:sz w:val="22"/>
        </w:rPr>
        <w:t> </w:t>
      </w:r>
      <w:r>
        <w:rPr>
          <w:sz w:val="22"/>
        </w:rPr>
        <w:t>el</w:t>
      </w:r>
      <w:r>
        <w:rPr>
          <w:spacing w:val="-15"/>
          <w:sz w:val="22"/>
        </w:rPr>
        <w:t> </w:t>
      </w:r>
      <w:r>
        <w:rPr>
          <w:sz w:val="22"/>
        </w:rPr>
        <w:t>permiso</w:t>
      </w:r>
      <w:r>
        <w:rPr>
          <w:spacing w:val="-15"/>
          <w:sz w:val="22"/>
        </w:rPr>
        <w:t> </w:t>
      </w:r>
      <w:r>
        <w:rPr>
          <w:sz w:val="22"/>
        </w:rPr>
        <w:t>de</w:t>
      </w:r>
      <w:r>
        <w:rPr>
          <w:spacing w:val="-16"/>
          <w:sz w:val="22"/>
        </w:rPr>
        <w:t> </w:t>
      </w:r>
      <w:r>
        <w:rPr>
          <w:sz w:val="22"/>
        </w:rPr>
        <w:t>uso</w:t>
      </w:r>
      <w:r>
        <w:rPr>
          <w:spacing w:val="-15"/>
          <w:sz w:val="22"/>
        </w:rPr>
        <w:t> </w:t>
      </w:r>
      <w:r>
        <w:rPr>
          <w:sz w:val="22"/>
        </w:rPr>
        <w:t>de</w:t>
      </w:r>
      <w:r>
        <w:rPr>
          <w:spacing w:val="-13"/>
          <w:sz w:val="22"/>
        </w:rPr>
        <w:t> </w:t>
      </w:r>
      <w:r>
        <w:rPr>
          <w:sz w:val="22"/>
        </w:rPr>
        <w:t>suelo</w:t>
      </w:r>
      <w:r>
        <w:rPr>
          <w:spacing w:val="-16"/>
          <w:sz w:val="22"/>
        </w:rPr>
        <w:t> </w:t>
      </w:r>
      <w:r>
        <w:rPr>
          <w:sz w:val="22"/>
        </w:rPr>
        <w:t>y/o</w:t>
      </w:r>
      <w:r>
        <w:rPr>
          <w:spacing w:val="-14"/>
          <w:sz w:val="22"/>
        </w:rPr>
        <w:t> </w:t>
      </w:r>
      <w:r>
        <w:rPr>
          <w:sz w:val="22"/>
        </w:rPr>
        <w:t>uso</w:t>
      </w:r>
      <w:r>
        <w:rPr>
          <w:spacing w:val="-16"/>
          <w:sz w:val="22"/>
        </w:rPr>
        <w:t> </w:t>
      </w:r>
      <w:r>
        <w:rPr>
          <w:sz w:val="22"/>
        </w:rPr>
        <w:t>de</w:t>
      </w:r>
      <w:r>
        <w:rPr>
          <w:spacing w:val="-13"/>
          <w:sz w:val="22"/>
        </w:rPr>
        <w:t> </w:t>
      </w:r>
      <w:r>
        <w:rPr>
          <w:sz w:val="22"/>
        </w:rPr>
        <w:t>edificación</w:t>
      </w:r>
      <w:r>
        <w:rPr>
          <w:spacing w:val="-14"/>
          <w:sz w:val="22"/>
        </w:rPr>
        <w:t> </w:t>
      </w:r>
      <w:r>
        <w:rPr>
          <w:sz w:val="22"/>
        </w:rPr>
        <w:t>y/o</w:t>
      </w:r>
      <w:r>
        <w:rPr>
          <w:spacing w:val="-14"/>
          <w:sz w:val="22"/>
        </w:rPr>
        <w:t> </w:t>
      </w:r>
      <w:r>
        <w:rPr>
          <w:sz w:val="22"/>
        </w:rPr>
        <w:t>construcción</w:t>
      </w:r>
      <w:r>
        <w:rPr>
          <w:spacing w:val="-16"/>
          <w:sz w:val="22"/>
        </w:rPr>
        <w:t> </w:t>
      </w:r>
      <w:r>
        <w:rPr>
          <w:sz w:val="22"/>
        </w:rPr>
        <w:t>de</w:t>
      </w:r>
      <w:r>
        <w:rPr>
          <w:spacing w:val="-14"/>
          <w:sz w:val="22"/>
        </w:rPr>
        <w:t> </w:t>
      </w:r>
      <w:r>
        <w:rPr>
          <w:sz w:val="22"/>
        </w:rPr>
        <w:t>Bancos, tengan instalaciones para funcionamiento de cajeros automáticos y operen sin contar con los siguientes requerimientos:</w:t>
      </w:r>
    </w:p>
    <w:p>
      <w:pPr>
        <w:pStyle w:val="ListParagraph"/>
        <w:numPr>
          <w:ilvl w:val="1"/>
          <w:numId w:val="123"/>
        </w:numPr>
        <w:tabs>
          <w:tab w:pos="1998" w:val="left" w:leader="none"/>
          <w:tab w:pos="2001" w:val="left" w:leader="none"/>
        </w:tabs>
        <w:spacing w:line="232" w:lineRule="auto" w:before="148" w:after="0"/>
        <w:ind w:left="2001" w:right="132" w:hanging="320"/>
        <w:jc w:val="both"/>
        <w:rPr>
          <w:sz w:val="22"/>
        </w:rPr>
      </w:pPr>
      <w:r>
        <w:rPr>
          <w:sz w:val="22"/>
        </w:rPr>
        <w:t>Cámaras de circuito cerrado conectadas al Sistema de Seguridad denominado </w:t>
      </w:r>
      <w:r>
        <w:rPr>
          <w:spacing w:val="-4"/>
          <w:sz w:val="22"/>
        </w:rPr>
        <w:t>C4;</w:t>
      </w:r>
    </w:p>
    <w:p>
      <w:pPr>
        <w:pStyle w:val="ListParagraph"/>
        <w:numPr>
          <w:ilvl w:val="1"/>
          <w:numId w:val="123"/>
        </w:numPr>
        <w:tabs>
          <w:tab w:pos="2000" w:val="left" w:leader="none"/>
        </w:tabs>
        <w:spacing w:line="240" w:lineRule="auto" w:before="136" w:after="0"/>
        <w:ind w:left="2000" w:right="0" w:hanging="318"/>
        <w:jc w:val="both"/>
        <w:rPr>
          <w:sz w:val="22"/>
        </w:rPr>
      </w:pPr>
      <w:r>
        <w:rPr>
          <w:sz w:val="22"/>
        </w:rPr>
        <w:t>Alarma</w:t>
      </w:r>
      <w:r>
        <w:rPr>
          <w:spacing w:val="-3"/>
          <w:sz w:val="22"/>
        </w:rPr>
        <w:t> </w:t>
      </w:r>
      <w:r>
        <w:rPr>
          <w:sz w:val="22"/>
        </w:rPr>
        <w:t>de</w:t>
      </w:r>
      <w:r>
        <w:rPr>
          <w:spacing w:val="-5"/>
          <w:sz w:val="22"/>
        </w:rPr>
        <w:t> </w:t>
      </w:r>
      <w:r>
        <w:rPr>
          <w:sz w:val="22"/>
        </w:rPr>
        <w:t>movimiento</w:t>
      </w:r>
      <w:r>
        <w:rPr>
          <w:spacing w:val="-5"/>
          <w:sz w:val="22"/>
        </w:rPr>
        <w:t> </w:t>
      </w:r>
      <w:r>
        <w:rPr>
          <w:sz w:val="22"/>
        </w:rPr>
        <w:t>y</w:t>
      </w:r>
      <w:r>
        <w:rPr>
          <w:spacing w:val="-4"/>
          <w:sz w:val="22"/>
        </w:rPr>
        <w:t> </w:t>
      </w:r>
      <w:r>
        <w:rPr>
          <w:sz w:val="22"/>
        </w:rPr>
        <w:t>GPS</w:t>
      </w:r>
      <w:r>
        <w:rPr>
          <w:spacing w:val="-3"/>
          <w:sz w:val="22"/>
        </w:rPr>
        <w:t> </w:t>
      </w:r>
      <w:r>
        <w:rPr>
          <w:sz w:val="22"/>
        </w:rPr>
        <w:t>en</w:t>
      </w:r>
      <w:r>
        <w:rPr>
          <w:spacing w:val="-5"/>
          <w:sz w:val="22"/>
        </w:rPr>
        <w:t> </w:t>
      </w:r>
      <w:r>
        <w:rPr>
          <w:sz w:val="22"/>
        </w:rPr>
        <w:t>cajero</w:t>
      </w:r>
      <w:r>
        <w:rPr>
          <w:spacing w:val="-2"/>
          <w:sz w:val="22"/>
        </w:rPr>
        <w:t> automático;</w:t>
      </w:r>
    </w:p>
    <w:p>
      <w:pPr>
        <w:pStyle w:val="ListParagraph"/>
        <w:numPr>
          <w:ilvl w:val="1"/>
          <w:numId w:val="123"/>
        </w:numPr>
        <w:tabs>
          <w:tab w:pos="1998" w:val="left" w:leader="none"/>
          <w:tab w:pos="2001" w:val="left" w:leader="none"/>
        </w:tabs>
        <w:spacing w:line="232" w:lineRule="auto" w:before="145" w:after="0"/>
        <w:ind w:left="2001" w:right="129" w:hanging="320"/>
        <w:jc w:val="left"/>
        <w:rPr>
          <w:sz w:val="22"/>
        </w:rPr>
      </w:pPr>
      <w:r>
        <w:rPr>
          <w:sz w:val="22"/>
        </w:rPr>
        <w:t>Departamento</w:t>
      </w:r>
      <w:r>
        <w:rPr>
          <w:spacing w:val="-3"/>
          <w:sz w:val="22"/>
        </w:rPr>
        <w:t> </w:t>
      </w:r>
      <w:r>
        <w:rPr>
          <w:sz w:val="22"/>
        </w:rPr>
        <w:t>Jurídico para la presentación</w:t>
      </w:r>
      <w:r>
        <w:rPr>
          <w:spacing w:val="-1"/>
          <w:sz w:val="22"/>
        </w:rPr>
        <w:t> </w:t>
      </w:r>
      <w:r>
        <w:rPr>
          <w:sz w:val="22"/>
        </w:rPr>
        <w:t>y</w:t>
      </w:r>
      <w:r>
        <w:rPr>
          <w:spacing w:val="-3"/>
          <w:sz w:val="22"/>
        </w:rPr>
        <w:t> </w:t>
      </w:r>
      <w:r>
        <w:rPr>
          <w:sz w:val="22"/>
        </w:rPr>
        <w:t>seguimiento a</w:t>
      </w:r>
      <w:r>
        <w:rPr>
          <w:spacing w:val="-3"/>
          <w:sz w:val="22"/>
        </w:rPr>
        <w:t> </w:t>
      </w:r>
      <w:r>
        <w:rPr>
          <w:sz w:val="22"/>
        </w:rPr>
        <w:t>denuncias de robo; </w:t>
      </w:r>
      <w:r>
        <w:rPr>
          <w:spacing w:val="-10"/>
          <w:sz w:val="22"/>
        </w:rPr>
        <w:t>o</w:t>
      </w:r>
    </w:p>
    <w:p>
      <w:pPr>
        <w:pStyle w:val="ListParagraph"/>
        <w:numPr>
          <w:ilvl w:val="1"/>
          <w:numId w:val="123"/>
        </w:numPr>
        <w:tabs>
          <w:tab w:pos="2000" w:val="left" w:leader="none"/>
        </w:tabs>
        <w:spacing w:line="240" w:lineRule="auto" w:before="136" w:after="0"/>
        <w:ind w:left="2000" w:right="0" w:hanging="318"/>
        <w:jc w:val="left"/>
        <w:rPr>
          <w:sz w:val="22"/>
        </w:rPr>
      </w:pPr>
      <w:r>
        <w:rPr>
          <w:sz w:val="22"/>
        </w:rPr>
        <w:t>Debida</w:t>
      </w:r>
      <w:r>
        <w:rPr>
          <w:spacing w:val="-7"/>
          <w:sz w:val="22"/>
        </w:rPr>
        <w:t> </w:t>
      </w:r>
      <w:r>
        <w:rPr>
          <w:sz w:val="22"/>
        </w:rPr>
        <w:t>cimentación</w:t>
      </w:r>
      <w:r>
        <w:rPr>
          <w:spacing w:val="-5"/>
          <w:sz w:val="22"/>
        </w:rPr>
        <w:t> </w:t>
      </w:r>
      <w:r>
        <w:rPr>
          <w:sz w:val="22"/>
        </w:rPr>
        <w:t>para</w:t>
      </w:r>
      <w:r>
        <w:rPr>
          <w:spacing w:val="-9"/>
          <w:sz w:val="22"/>
        </w:rPr>
        <w:t> </w:t>
      </w:r>
      <w:r>
        <w:rPr>
          <w:sz w:val="22"/>
        </w:rPr>
        <w:t>que</w:t>
      </w:r>
      <w:r>
        <w:rPr>
          <w:spacing w:val="-5"/>
          <w:sz w:val="22"/>
        </w:rPr>
        <w:t> </w:t>
      </w:r>
      <w:r>
        <w:rPr>
          <w:sz w:val="22"/>
        </w:rPr>
        <w:t>se</w:t>
      </w:r>
      <w:r>
        <w:rPr>
          <w:spacing w:val="-7"/>
          <w:sz w:val="22"/>
        </w:rPr>
        <w:t> </w:t>
      </w:r>
      <w:r>
        <w:rPr>
          <w:sz w:val="22"/>
        </w:rPr>
        <w:t>encuentre</w:t>
      </w:r>
      <w:r>
        <w:rPr>
          <w:spacing w:val="-7"/>
          <w:sz w:val="22"/>
        </w:rPr>
        <w:t> </w:t>
      </w:r>
      <w:r>
        <w:rPr>
          <w:sz w:val="22"/>
        </w:rPr>
        <w:t>anclado</w:t>
      </w:r>
      <w:r>
        <w:rPr>
          <w:spacing w:val="-5"/>
          <w:sz w:val="22"/>
        </w:rPr>
        <w:t> </w:t>
      </w:r>
      <w:r>
        <w:rPr>
          <w:sz w:val="22"/>
        </w:rPr>
        <w:t>el</w:t>
      </w:r>
      <w:r>
        <w:rPr>
          <w:spacing w:val="-5"/>
          <w:sz w:val="22"/>
        </w:rPr>
        <w:t> </w:t>
      </w:r>
      <w:r>
        <w:rPr>
          <w:sz w:val="22"/>
        </w:rPr>
        <w:t>cajero</w:t>
      </w:r>
      <w:r>
        <w:rPr>
          <w:spacing w:val="-6"/>
          <w:sz w:val="22"/>
        </w:rPr>
        <w:t> </w:t>
      </w:r>
      <w:r>
        <w:rPr>
          <w:spacing w:val="-2"/>
          <w:sz w:val="22"/>
        </w:rPr>
        <w:t>automático.</w:t>
      </w:r>
    </w:p>
    <w:p>
      <w:pPr>
        <w:pStyle w:val="BodyText"/>
        <w:spacing w:line="232" w:lineRule="auto" w:before="143"/>
        <w:ind w:left="139" w:right="129"/>
        <w:jc w:val="left"/>
      </w:pPr>
      <w:r>
        <w:rPr/>
        <w:t>ARTÍCULO</w:t>
      </w:r>
      <w:r>
        <w:rPr>
          <w:spacing w:val="37"/>
        </w:rPr>
        <w:t> </w:t>
      </w:r>
      <w:r>
        <w:rPr/>
        <w:t>458.</w:t>
      </w:r>
      <w:r>
        <w:rPr>
          <w:spacing w:val="37"/>
        </w:rPr>
        <w:t> </w:t>
      </w:r>
      <w:r>
        <w:rPr/>
        <w:t>Se</w:t>
      </w:r>
      <w:r>
        <w:rPr>
          <w:spacing w:val="39"/>
        </w:rPr>
        <w:t> </w:t>
      </w:r>
      <w:r>
        <w:rPr/>
        <w:t>sancionará</w:t>
      </w:r>
      <w:r>
        <w:rPr>
          <w:spacing w:val="39"/>
        </w:rPr>
        <w:t> </w:t>
      </w:r>
      <w:r>
        <w:rPr/>
        <w:t>con</w:t>
      </w:r>
      <w:r>
        <w:rPr>
          <w:spacing w:val="36"/>
        </w:rPr>
        <w:t> </w:t>
      </w:r>
      <w:r>
        <w:rPr/>
        <w:t>multa</w:t>
      </w:r>
      <w:r>
        <w:rPr>
          <w:spacing w:val="36"/>
        </w:rPr>
        <w:t> </w:t>
      </w:r>
      <w:r>
        <w:rPr/>
        <w:t>al</w:t>
      </w:r>
      <w:r>
        <w:rPr>
          <w:spacing w:val="38"/>
        </w:rPr>
        <w:t> </w:t>
      </w:r>
      <w:r>
        <w:rPr/>
        <w:t>propietario</w:t>
      </w:r>
      <w:r>
        <w:rPr>
          <w:spacing w:val="39"/>
        </w:rPr>
        <w:t> </w:t>
      </w:r>
      <w:r>
        <w:rPr/>
        <w:t>o</w:t>
      </w:r>
      <w:r>
        <w:rPr>
          <w:spacing w:val="36"/>
        </w:rPr>
        <w:t> </w:t>
      </w:r>
      <w:r>
        <w:rPr/>
        <w:t>a</w:t>
      </w:r>
      <w:r>
        <w:rPr>
          <w:spacing w:val="39"/>
        </w:rPr>
        <w:t> </w:t>
      </w:r>
      <w:r>
        <w:rPr/>
        <w:t>los</w:t>
      </w:r>
      <w:r>
        <w:rPr>
          <w:spacing w:val="37"/>
        </w:rPr>
        <w:t> </w:t>
      </w:r>
      <w:r>
        <w:rPr/>
        <w:t>responsables</w:t>
      </w:r>
      <w:r>
        <w:rPr>
          <w:spacing w:val="39"/>
        </w:rPr>
        <w:t> </w:t>
      </w:r>
      <w:r>
        <w:rPr/>
        <w:t>solidarios</w:t>
      </w:r>
      <w:r>
        <w:rPr>
          <w:spacing w:val="39"/>
        </w:rPr>
        <w:t> </w:t>
      </w:r>
      <w:r>
        <w:rPr/>
        <w:t>en</w:t>
      </w:r>
      <w:r>
        <w:rPr>
          <w:spacing w:val="38"/>
        </w:rPr>
        <w:t> </w:t>
      </w:r>
      <w:r>
        <w:rPr/>
        <w:t>los siguientes casos:</w:t>
      </w:r>
    </w:p>
    <w:p>
      <w:pPr>
        <w:pStyle w:val="ListParagraph"/>
        <w:numPr>
          <w:ilvl w:val="0"/>
          <w:numId w:val="124"/>
        </w:numPr>
        <w:tabs>
          <w:tab w:pos="1558" w:val="left" w:leader="none"/>
        </w:tabs>
        <w:spacing w:line="240" w:lineRule="auto" w:before="140" w:after="0"/>
        <w:ind w:left="1558" w:right="0" w:hanging="277"/>
        <w:jc w:val="left"/>
        <w:rPr>
          <w:sz w:val="22"/>
        </w:rPr>
      </w:pPr>
      <w:r>
        <w:rPr>
          <w:sz w:val="22"/>
        </w:rPr>
        <w:t>Multa</w:t>
      </w:r>
      <w:r>
        <w:rPr>
          <w:spacing w:val="-5"/>
          <w:sz w:val="22"/>
        </w:rPr>
        <w:t> </w:t>
      </w:r>
      <w:r>
        <w:rPr>
          <w:sz w:val="22"/>
        </w:rPr>
        <w:t>de</w:t>
      </w:r>
      <w:r>
        <w:rPr>
          <w:spacing w:val="-5"/>
          <w:sz w:val="22"/>
        </w:rPr>
        <w:t> </w:t>
      </w:r>
      <w:r>
        <w:rPr>
          <w:sz w:val="22"/>
        </w:rPr>
        <w:t>hasta</w:t>
      </w:r>
      <w:r>
        <w:rPr>
          <w:spacing w:val="-5"/>
          <w:sz w:val="22"/>
        </w:rPr>
        <w:t> </w:t>
      </w:r>
      <w:r>
        <w:rPr>
          <w:sz w:val="22"/>
        </w:rPr>
        <w:t>30-treinta</w:t>
      </w:r>
      <w:r>
        <w:rPr>
          <w:spacing w:val="-6"/>
          <w:sz w:val="22"/>
        </w:rPr>
        <w:t> </w:t>
      </w:r>
      <w:r>
        <w:rPr>
          <w:spacing w:val="-2"/>
          <w:sz w:val="22"/>
        </w:rPr>
        <w:t>cuotas:</w:t>
      </w:r>
    </w:p>
    <w:p>
      <w:pPr>
        <w:pStyle w:val="ListParagraph"/>
        <w:numPr>
          <w:ilvl w:val="1"/>
          <w:numId w:val="124"/>
        </w:numPr>
        <w:tabs>
          <w:tab w:pos="1998" w:val="left" w:leader="none"/>
          <w:tab w:pos="2001" w:val="left" w:leader="none"/>
        </w:tabs>
        <w:spacing w:line="232" w:lineRule="auto" w:before="148" w:after="0"/>
        <w:ind w:left="2001" w:right="132" w:hanging="303"/>
        <w:jc w:val="both"/>
        <w:rPr>
          <w:sz w:val="22"/>
        </w:rPr>
      </w:pPr>
      <w:r>
        <w:rPr>
          <w:sz w:val="22"/>
        </w:rPr>
        <w:t>Para el caso de obras de ampliación o remodelación de hasta cien metros cuadrados en viviendas de uso familiar que no cuenten con la licencia </w:t>
      </w:r>
      <w:r>
        <w:rPr>
          <w:spacing w:val="-2"/>
          <w:sz w:val="22"/>
        </w:rPr>
        <w:t>correspondiente;</w:t>
      </w:r>
    </w:p>
    <w:p>
      <w:pPr>
        <w:pStyle w:val="ListParagraph"/>
        <w:numPr>
          <w:ilvl w:val="1"/>
          <w:numId w:val="124"/>
        </w:numPr>
        <w:tabs>
          <w:tab w:pos="1999" w:val="left" w:leader="none"/>
          <w:tab w:pos="2001" w:val="left" w:leader="none"/>
        </w:tabs>
        <w:spacing w:line="232" w:lineRule="auto" w:before="147" w:after="0"/>
        <w:ind w:left="2001" w:right="129" w:hanging="303"/>
        <w:jc w:val="both"/>
        <w:rPr>
          <w:sz w:val="22"/>
        </w:rPr>
      </w:pPr>
      <w:r>
        <w:rPr>
          <w:sz w:val="22"/>
        </w:rPr>
        <w:t>Multa</w:t>
      </w:r>
      <w:r>
        <w:rPr>
          <w:spacing w:val="-2"/>
          <w:sz w:val="22"/>
        </w:rPr>
        <w:t> </w:t>
      </w:r>
      <w:r>
        <w:rPr>
          <w:sz w:val="22"/>
        </w:rPr>
        <w:t>de</w:t>
      </w:r>
      <w:r>
        <w:rPr>
          <w:spacing w:val="-2"/>
          <w:sz w:val="22"/>
        </w:rPr>
        <w:t> </w:t>
      </w:r>
      <w:r>
        <w:rPr>
          <w:sz w:val="22"/>
        </w:rPr>
        <w:t>hasta</w:t>
      </w:r>
      <w:r>
        <w:rPr>
          <w:spacing w:val="-2"/>
          <w:sz w:val="22"/>
        </w:rPr>
        <w:t> </w:t>
      </w:r>
      <w:r>
        <w:rPr>
          <w:sz w:val="22"/>
        </w:rPr>
        <w:t>30-treinta</w:t>
      </w:r>
      <w:r>
        <w:rPr>
          <w:spacing w:val="-4"/>
          <w:sz w:val="22"/>
        </w:rPr>
        <w:t> </w:t>
      </w:r>
      <w:r>
        <w:rPr>
          <w:sz w:val="22"/>
        </w:rPr>
        <w:t>cuotas:</w:t>
      </w:r>
      <w:r>
        <w:rPr>
          <w:spacing w:val="-3"/>
          <w:sz w:val="22"/>
        </w:rPr>
        <w:t> </w:t>
      </w:r>
      <w:r>
        <w:rPr>
          <w:sz w:val="22"/>
        </w:rPr>
        <w:t>para</w:t>
      </w:r>
      <w:r>
        <w:rPr>
          <w:spacing w:val="-4"/>
          <w:sz w:val="22"/>
        </w:rPr>
        <w:t> </w:t>
      </w:r>
      <w:r>
        <w:rPr>
          <w:sz w:val="22"/>
        </w:rPr>
        <w:t>cambios</w:t>
      </w:r>
      <w:r>
        <w:rPr>
          <w:spacing w:val="-4"/>
          <w:sz w:val="22"/>
        </w:rPr>
        <w:t> </w:t>
      </w:r>
      <w:r>
        <w:rPr>
          <w:sz w:val="22"/>
        </w:rPr>
        <w:t>de</w:t>
      </w:r>
      <w:r>
        <w:rPr>
          <w:spacing w:val="-2"/>
          <w:sz w:val="22"/>
        </w:rPr>
        <w:t> </w:t>
      </w:r>
      <w:r>
        <w:rPr>
          <w:sz w:val="22"/>
        </w:rPr>
        <w:t>uso</w:t>
      </w:r>
      <w:r>
        <w:rPr>
          <w:spacing w:val="-2"/>
          <w:sz w:val="22"/>
        </w:rPr>
        <w:t> </w:t>
      </w:r>
      <w:r>
        <w:rPr>
          <w:sz w:val="22"/>
        </w:rPr>
        <w:t>de</w:t>
      </w:r>
      <w:r>
        <w:rPr>
          <w:spacing w:val="-4"/>
          <w:sz w:val="22"/>
        </w:rPr>
        <w:t> </w:t>
      </w:r>
      <w:r>
        <w:rPr>
          <w:sz w:val="22"/>
        </w:rPr>
        <w:t>suelo</w:t>
      </w:r>
      <w:r>
        <w:rPr>
          <w:spacing w:val="-2"/>
          <w:sz w:val="22"/>
        </w:rPr>
        <w:t> </w:t>
      </w:r>
      <w:r>
        <w:rPr>
          <w:sz w:val="22"/>
        </w:rPr>
        <w:t>en</w:t>
      </w:r>
      <w:r>
        <w:rPr>
          <w:spacing w:val="-4"/>
          <w:sz w:val="22"/>
        </w:rPr>
        <w:t> </w:t>
      </w:r>
      <w:r>
        <w:rPr>
          <w:sz w:val="22"/>
        </w:rPr>
        <w:t>edificaciones menores a cien metros cuadrados que no cuenten con la licencia </w:t>
      </w:r>
      <w:r>
        <w:rPr>
          <w:spacing w:val="-2"/>
          <w:sz w:val="22"/>
        </w:rPr>
        <w:t>correspondiente.</w:t>
      </w:r>
    </w:p>
    <w:p>
      <w:pPr>
        <w:pStyle w:val="ListParagraph"/>
        <w:numPr>
          <w:ilvl w:val="0"/>
          <w:numId w:val="125"/>
        </w:numPr>
        <w:tabs>
          <w:tab w:pos="1254" w:val="left" w:leader="none"/>
        </w:tabs>
        <w:spacing w:line="286" w:lineRule="exact" w:before="143" w:after="0"/>
        <w:ind w:left="1254" w:right="0" w:hanging="229"/>
        <w:jc w:val="both"/>
        <w:rPr>
          <w:sz w:val="22"/>
        </w:rPr>
      </w:pPr>
      <w:r>
        <w:rPr>
          <w:sz w:val="22"/>
        </w:rPr>
        <w:t>Multa</w:t>
      </w:r>
      <w:r>
        <w:rPr>
          <w:spacing w:val="-6"/>
          <w:sz w:val="22"/>
        </w:rPr>
        <w:t> </w:t>
      </w:r>
      <w:r>
        <w:rPr>
          <w:sz w:val="22"/>
        </w:rPr>
        <w:t>desde</w:t>
      </w:r>
      <w:r>
        <w:rPr>
          <w:spacing w:val="-6"/>
          <w:sz w:val="22"/>
        </w:rPr>
        <w:t> </w:t>
      </w:r>
      <w:r>
        <w:rPr>
          <w:sz w:val="22"/>
        </w:rPr>
        <w:t>200-doscientos</w:t>
      </w:r>
      <w:r>
        <w:rPr>
          <w:spacing w:val="-5"/>
          <w:sz w:val="22"/>
        </w:rPr>
        <w:t> </w:t>
      </w:r>
      <w:r>
        <w:rPr>
          <w:sz w:val="22"/>
        </w:rPr>
        <w:t>hasta</w:t>
      </w:r>
      <w:r>
        <w:rPr>
          <w:spacing w:val="-8"/>
          <w:sz w:val="22"/>
        </w:rPr>
        <w:t> </w:t>
      </w:r>
      <w:r>
        <w:rPr>
          <w:sz w:val="22"/>
        </w:rPr>
        <w:t>2000-dos</w:t>
      </w:r>
      <w:r>
        <w:rPr>
          <w:spacing w:val="-7"/>
          <w:sz w:val="22"/>
        </w:rPr>
        <w:t> </w:t>
      </w:r>
      <w:r>
        <w:rPr>
          <w:sz w:val="22"/>
        </w:rPr>
        <w:t>mil</w:t>
      </w:r>
      <w:r>
        <w:rPr>
          <w:spacing w:val="-5"/>
          <w:sz w:val="22"/>
        </w:rPr>
        <w:t> </w:t>
      </w:r>
      <w:r>
        <w:rPr>
          <w:spacing w:val="-2"/>
          <w:sz w:val="22"/>
        </w:rPr>
        <w:t>cuotas:</w:t>
      </w:r>
    </w:p>
    <w:p>
      <w:pPr>
        <w:pStyle w:val="ListParagraph"/>
        <w:numPr>
          <w:ilvl w:val="1"/>
          <w:numId w:val="125"/>
        </w:numPr>
        <w:tabs>
          <w:tab w:pos="1999" w:val="left" w:leader="none"/>
          <w:tab w:pos="2001" w:val="left" w:leader="none"/>
        </w:tabs>
        <w:spacing w:line="230" w:lineRule="auto" w:before="6" w:after="0"/>
        <w:ind w:left="2001" w:right="133" w:hanging="348"/>
        <w:jc w:val="both"/>
        <w:rPr>
          <w:sz w:val="22"/>
        </w:rPr>
      </w:pPr>
      <w:r>
        <w:rPr>
          <w:sz w:val="22"/>
        </w:rPr>
        <w:t>Cuando no se respeten las normas de diseño en las obras y edificaciones para las personas con discapacidad,</w:t>
      </w:r>
    </w:p>
    <w:p>
      <w:pPr>
        <w:pStyle w:val="ListParagraph"/>
        <w:numPr>
          <w:ilvl w:val="1"/>
          <w:numId w:val="125"/>
        </w:numPr>
        <w:tabs>
          <w:tab w:pos="2001" w:val="left" w:leader="none"/>
        </w:tabs>
        <w:spacing w:line="232" w:lineRule="auto" w:before="149" w:after="0"/>
        <w:ind w:left="2001" w:right="131" w:hanging="348"/>
        <w:jc w:val="both"/>
        <w:rPr>
          <w:sz w:val="22"/>
        </w:rPr>
      </w:pPr>
      <w:r>
        <w:rPr>
          <w:sz w:val="22"/>
        </w:rPr>
        <w:t>Cuando</w:t>
      </w:r>
      <w:r>
        <w:rPr>
          <w:spacing w:val="-12"/>
          <w:sz w:val="22"/>
        </w:rPr>
        <w:t> </w:t>
      </w:r>
      <w:r>
        <w:rPr>
          <w:sz w:val="22"/>
        </w:rPr>
        <w:t>se</w:t>
      </w:r>
      <w:r>
        <w:rPr>
          <w:spacing w:val="-12"/>
          <w:sz w:val="22"/>
        </w:rPr>
        <w:t> </w:t>
      </w:r>
      <w:r>
        <w:rPr>
          <w:sz w:val="22"/>
        </w:rPr>
        <w:t>promueva</w:t>
      </w:r>
      <w:r>
        <w:rPr>
          <w:spacing w:val="-12"/>
          <w:sz w:val="22"/>
        </w:rPr>
        <w:t> </w:t>
      </w:r>
      <w:r>
        <w:rPr>
          <w:sz w:val="22"/>
        </w:rPr>
        <w:t>o</w:t>
      </w:r>
      <w:r>
        <w:rPr>
          <w:spacing w:val="-12"/>
          <w:sz w:val="22"/>
        </w:rPr>
        <w:t> </w:t>
      </w:r>
      <w:r>
        <w:rPr>
          <w:sz w:val="22"/>
        </w:rPr>
        <w:t>permita</w:t>
      </w:r>
      <w:r>
        <w:rPr>
          <w:spacing w:val="-15"/>
          <w:sz w:val="22"/>
        </w:rPr>
        <w:t> </w:t>
      </w:r>
      <w:r>
        <w:rPr>
          <w:sz w:val="22"/>
        </w:rPr>
        <w:t>la</w:t>
      </w:r>
      <w:r>
        <w:rPr>
          <w:spacing w:val="-12"/>
          <w:sz w:val="22"/>
        </w:rPr>
        <w:t> </w:t>
      </w:r>
      <w:r>
        <w:rPr>
          <w:sz w:val="22"/>
        </w:rPr>
        <w:t>ocupación</w:t>
      </w:r>
      <w:r>
        <w:rPr>
          <w:spacing w:val="-13"/>
          <w:sz w:val="22"/>
        </w:rPr>
        <w:t> </w:t>
      </w:r>
      <w:r>
        <w:rPr>
          <w:sz w:val="22"/>
        </w:rPr>
        <w:t>de</w:t>
      </w:r>
      <w:r>
        <w:rPr>
          <w:spacing w:val="-12"/>
          <w:sz w:val="22"/>
        </w:rPr>
        <w:t> </w:t>
      </w:r>
      <w:r>
        <w:rPr>
          <w:sz w:val="22"/>
        </w:rPr>
        <w:t>un</w:t>
      </w:r>
      <w:r>
        <w:rPr>
          <w:spacing w:val="-12"/>
          <w:sz w:val="22"/>
        </w:rPr>
        <w:t> </w:t>
      </w:r>
      <w:r>
        <w:rPr>
          <w:sz w:val="22"/>
        </w:rPr>
        <w:t>predio</w:t>
      </w:r>
      <w:r>
        <w:rPr>
          <w:spacing w:val="-12"/>
          <w:sz w:val="22"/>
        </w:rPr>
        <w:t> </w:t>
      </w:r>
      <w:r>
        <w:rPr>
          <w:sz w:val="22"/>
        </w:rPr>
        <w:t>o</w:t>
      </w:r>
      <w:r>
        <w:rPr>
          <w:spacing w:val="-15"/>
          <w:sz w:val="22"/>
        </w:rPr>
        <w:t> </w:t>
      </w:r>
      <w:r>
        <w:rPr>
          <w:sz w:val="22"/>
        </w:rPr>
        <w:t>edificación</w:t>
      </w:r>
      <w:r>
        <w:rPr>
          <w:spacing w:val="-13"/>
          <w:sz w:val="22"/>
        </w:rPr>
        <w:t> </w:t>
      </w:r>
      <w:r>
        <w:rPr>
          <w:sz w:val="22"/>
        </w:rPr>
        <w:t>sin</w:t>
      </w:r>
      <w:r>
        <w:rPr>
          <w:spacing w:val="-15"/>
          <w:sz w:val="22"/>
        </w:rPr>
        <w:t> </w:t>
      </w:r>
      <w:r>
        <w:rPr>
          <w:sz w:val="22"/>
        </w:rPr>
        <w:t>contar con las licencias, permisos y autorizaciones correspondientes o violando el uso del suelo que le corresponda,</w:t>
      </w:r>
    </w:p>
    <w:p>
      <w:pPr>
        <w:pStyle w:val="ListParagraph"/>
        <w:numPr>
          <w:ilvl w:val="1"/>
          <w:numId w:val="125"/>
        </w:numPr>
        <w:tabs>
          <w:tab w:pos="1999" w:val="left" w:leader="none"/>
          <w:tab w:pos="2001" w:val="left" w:leader="none"/>
        </w:tabs>
        <w:spacing w:line="230" w:lineRule="auto" w:before="150" w:after="0"/>
        <w:ind w:left="2001" w:right="135" w:hanging="348"/>
        <w:jc w:val="both"/>
        <w:rPr>
          <w:sz w:val="22"/>
        </w:rPr>
      </w:pPr>
      <w:r>
        <w:rPr>
          <w:sz w:val="22"/>
        </w:rPr>
        <w:t>Cuando</w:t>
      </w:r>
      <w:r>
        <w:rPr>
          <w:spacing w:val="-10"/>
          <w:sz w:val="22"/>
        </w:rPr>
        <w:t> </w:t>
      </w:r>
      <w:r>
        <w:rPr>
          <w:sz w:val="22"/>
        </w:rPr>
        <w:t>se</w:t>
      </w:r>
      <w:r>
        <w:rPr>
          <w:spacing w:val="-10"/>
          <w:sz w:val="22"/>
        </w:rPr>
        <w:t> </w:t>
      </w:r>
      <w:r>
        <w:rPr>
          <w:sz w:val="22"/>
        </w:rPr>
        <w:t>utilice</w:t>
      </w:r>
      <w:r>
        <w:rPr>
          <w:spacing w:val="-10"/>
          <w:sz w:val="22"/>
        </w:rPr>
        <w:t> </w:t>
      </w:r>
      <w:r>
        <w:rPr>
          <w:sz w:val="22"/>
        </w:rPr>
        <w:t>el</w:t>
      </w:r>
      <w:r>
        <w:rPr>
          <w:spacing w:val="-11"/>
          <w:sz w:val="22"/>
        </w:rPr>
        <w:t> </w:t>
      </w:r>
      <w:r>
        <w:rPr>
          <w:sz w:val="22"/>
        </w:rPr>
        <w:t>predio</w:t>
      </w:r>
      <w:r>
        <w:rPr>
          <w:spacing w:val="-10"/>
          <w:sz w:val="22"/>
        </w:rPr>
        <w:t> </w:t>
      </w:r>
      <w:r>
        <w:rPr>
          <w:sz w:val="22"/>
        </w:rPr>
        <w:t>o</w:t>
      </w:r>
      <w:r>
        <w:rPr>
          <w:spacing w:val="-10"/>
          <w:sz w:val="22"/>
        </w:rPr>
        <w:t> </w:t>
      </w:r>
      <w:r>
        <w:rPr>
          <w:sz w:val="22"/>
        </w:rPr>
        <w:t>sus</w:t>
      </w:r>
      <w:r>
        <w:rPr>
          <w:spacing w:val="-12"/>
          <w:sz w:val="22"/>
        </w:rPr>
        <w:t> </w:t>
      </w:r>
      <w:r>
        <w:rPr>
          <w:sz w:val="22"/>
        </w:rPr>
        <w:t>construcciones</w:t>
      </w:r>
      <w:r>
        <w:rPr>
          <w:spacing w:val="-10"/>
          <w:sz w:val="22"/>
        </w:rPr>
        <w:t> </w:t>
      </w:r>
      <w:r>
        <w:rPr>
          <w:sz w:val="22"/>
        </w:rPr>
        <w:t>sin</w:t>
      </w:r>
      <w:r>
        <w:rPr>
          <w:spacing w:val="-10"/>
          <w:sz w:val="22"/>
        </w:rPr>
        <w:t> </w:t>
      </w:r>
      <w:r>
        <w:rPr>
          <w:sz w:val="22"/>
        </w:rPr>
        <w:t>haber</w:t>
      </w:r>
      <w:r>
        <w:rPr>
          <w:spacing w:val="-11"/>
          <w:sz w:val="22"/>
        </w:rPr>
        <w:t> </w:t>
      </w:r>
      <w:r>
        <w:rPr>
          <w:sz w:val="22"/>
        </w:rPr>
        <w:t>obtenido</w:t>
      </w:r>
      <w:r>
        <w:rPr>
          <w:spacing w:val="-10"/>
          <w:sz w:val="22"/>
        </w:rPr>
        <w:t> </w:t>
      </w:r>
      <w:r>
        <w:rPr>
          <w:sz w:val="22"/>
        </w:rPr>
        <w:t>la</w:t>
      </w:r>
      <w:r>
        <w:rPr>
          <w:spacing w:val="-12"/>
          <w:sz w:val="22"/>
        </w:rPr>
        <w:t> </w:t>
      </w:r>
      <w:r>
        <w:rPr>
          <w:sz w:val="22"/>
        </w:rPr>
        <w:t>constancia de suelo correspondiente;</w:t>
      </w:r>
    </w:p>
    <w:p>
      <w:pPr>
        <w:pStyle w:val="ListParagraph"/>
        <w:spacing w:after="0" w:line="230" w:lineRule="auto"/>
        <w:jc w:val="both"/>
        <w:rPr>
          <w:sz w:val="22"/>
        </w:rPr>
        <w:sectPr>
          <w:pgSz w:w="12240" w:h="15840"/>
          <w:pgMar w:header="355" w:footer="994" w:top="1740" w:bottom="1180" w:left="1133" w:right="1133"/>
        </w:sectPr>
      </w:pPr>
    </w:p>
    <w:p>
      <w:pPr>
        <w:pStyle w:val="ListParagraph"/>
        <w:numPr>
          <w:ilvl w:val="0"/>
          <w:numId w:val="125"/>
        </w:numPr>
        <w:tabs>
          <w:tab w:pos="1280" w:val="left" w:leader="none"/>
        </w:tabs>
        <w:spacing w:line="240" w:lineRule="auto" w:before="90" w:after="0"/>
        <w:ind w:left="1280" w:right="0" w:hanging="255"/>
        <w:jc w:val="left"/>
        <w:rPr>
          <w:sz w:val="22"/>
        </w:rPr>
      </w:pPr>
      <w:r>
        <w:rPr>
          <w:sz w:val="22"/>
        </w:rPr>
        <w:t>Multa</w:t>
      </w:r>
      <w:r>
        <w:rPr>
          <w:spacing w:val="-5"/>
          <w:sz w:val="22"/>
        </w:rPr>
        <w:t> </w:t>
      </w:r>
      <w:r>
        <w:rPr>
          <w:sz w:val="22"/>
        </w:rPr>
        <w:t>desde</w:t>
      </w:r>
      <w:r>
        <w:rPr>
          <w:spacing w:val="-4"/>
          <w:sz w:val="22"/>
        </w:rPr>
        <w:t> </w:t>
      </w:r>
      <w:r>
        <w:rPr>
          <w:sz w:val="22"/>
        </w:rPr>
        <w:t>2000-dos</w:t>
      </w:r>
      <w:r>
        <w:rPr>
          <w:spacing w:val="-6"/>
          <w:sz w:val="22"/>
        </w:rPr>
        <w:t> </w:t>
      </w:r>
      <w:r>
        <w:rPr>
          <w:sz w:val="22"/>
        </w:rPr>
        <w:t>mil</w:t>
      </w:r>
      <w:r>
        <w:rPr>
          <w:spacing w:val="-5"/>
          <w:sz w:val="22"/>
        </w:rPr>
        <w:t> </w:t>
      </w:r>
      <w:r>
        <w:rPr>
          <w:sz w:val="22"/>
        </w:rPr>
        <w:t>hasta</w:t>
      </w:r>
      <w:r>
        <w:rPr>
          <w:spacing w:val="-4"/>
          <w:sz w:val="22"/>
        </w:rPr>
        <w:t> </w:t>
      </w:r>
      <w:r>
        <w:rPr>
          <w:sz w:val="22"/>
        </w:rPr>
        <w:t>10,000-diez</w:t>
      </w:r>
      <w:r>
        <w:rPr>
          <w:spacing w:val="-6"/>
          <w:sz w:val="22"/>
        </w:rPr>
        <w:t> </w:t>
      </w:r>
      <w:r>
        <w:rPr>
          <w:sz w:val="22"/>
        </w:rPr>
        <w:t>mil</w:t>
      </w:r>
      <w:r>
        <w:rPr>
          <w:spacing w:val="-4"/>
          <w:sz w:val="22"/>
        </w:rPr>
        <w:t> </w:t>
      </w:r>
      <w:r>
        <w:rPr>
          <w:spacing w:val="-2"/>
          <w:sz w:val="22"/>
        </w:rPr>
        <w:t>cuotas:</w:t>
      </w:r>
    </w:p>
    <w:p>
      <w:pPr>
        <w:pStyle w:val="ListParagraph"/>
        <w:numPr>
          <w:ilvl w:val="1"/>
          <w:numId w:val="125"/>
        </w:numPr>
        <w:tabs>
          <w:tab w:pos="2061" w:val="left" w:leader="none"/>
          <w:tab w:pos="2064" w:val="left" w:leader="none"/>
        </w:tabs>
        <w:spacing w:line="232" w:lineRule="auto" w:before="144" w:after="0"/>
        <w:ind w:left="2064" w:right="131" w:hanging="411"/>
        <w:jc w:val="both"/>
        <w:rPr>
          <w:sz w:val="22"/>
        </w:rPr>
      </w:pPr>
      <w:r>
        <w:rPr>
          <w:sz w:val="22"/>
        </w:rPr>
        <w:t>Cuando después de haber sido sancionado por la autoridad competente el propietario y los responsables solidarios persistan en realizar acciones violatorias a Leyes, reglamentos y disposiciones administrativas de aplicación </w:t>
      </w:r>
      <w:r>
        <w:rPr>
          <w:spacing w:val="-2"/>
          <w:sz w:val="22"/>
        </w:rPr>
        <w:t>general,</w:t>
      </w:r>
    </w:p>
    <w:p>
      <w:pPr>
        <w:pStyle w:val="ListParagraph"/>
        <w:numPr>
          <w:ilvl w:val="1"/>
          <w:numId w:val="125"/>
        </w:numPr>
        <w:tabs>
          <w:tab w:pos="2062" w:val="left" w:leader="none"/>
          <w:tab w:pos="2064" w:val="left" w:leader="none"/>
        </w:tabs>
        <w:spacing w:line="232" w:lineRule="auto" w:before="150" w:after="0"/>
        <w:ind w:left="2064" w:right="132" w:hanging="411"/>
        <w:jc w:val="both"/>
        <w:rPr>
          <w:sz w:val="22"/>
        </w:rPr>
      </w:pPr>
      <w:r>
        <w:rPr>
          <w:sz w:val="22"/>
        </w:rPr>
        <w:t>Cuando después de su vencimiento y sin haber obtenido su renovación, se continúen ejerciendo derechos que le fueron otorgados por una constancia, licencia, permiso o autorización,</w:t>
      </w:r>
    </w:p>
    <w:p>
      <w:pPr>
        <w:pStyle w:val="ListParagraph"/>
        <w:numPr>
          <w:ilvl w:val="1"/>
          <w:numId w:val="125"/>
        </w:numPr>
        <w:tabs>
          <w:tab w:pos="2061" w:val="left" w:leader="none"/>
          <w:tab w:pos="2064" w:val="left" w:leader="none"/>
        </w:tabs>
        <w:spacing w:line="232" w:lineRule="auto" w:before="147" w:after="0"/>
        <w:ind w:left="2064" w:right="132" w:hanging="411"/>
        <w:jc w:val="both"/>
        <w:rPr>
          <w:sz w:val="22"/>
        </w:rPr>
      </w:pPr>
      <w:r>
        <w:rPr>
          <w:sz w:val="22"/>
        </w:rPr>
        <w:t>Cuando los particulares contravengan las disposiciones o incumplan injustificadamente las obligaciones contenidas en los convenios que celebren con las autoridades en materia de desarrollo urbano,</w:t>
      </w:r>
    </w:p>
    <w:p>
      <w:pPr>
        <w:pStyle w:val="ListParagraph"/>
        <w:numPr>
          <w:ilvl w:val="1"/>
          <w:numId w:val="125"/>
        </w:numPr>
        <w:tabs>
          <w:tab w:pos="2062" w:val="left" w:leader="none"/>
          <w:tab w:pos="2064" w:val="left" w:leader="none"/>
        </w:tabs>
        <w:spacing w:line="230" w:lineRule="auto" w:before="153" w:after="0"/>
        <w:ind w:left="2064" w:right="132" w:hanging="411"/>
        <w:jc w:val="both"/>
        <w:rPr>
          <w:sz w:val="22"/>
        </w:rPr>
      </w:pPr>
      <w:r>
        <w:rPr>
          <w:sz w:val="22"/>
        </w:rPr>
        <w:t>Cuando no se ejecuten las medidas de seguridad impuestas por la autoridad </w:t>
      </w:r>
      <w:r>
        <w:rPr>
          <w:spacing w:val="-2"/>
          <w:sz w:val="22"/>
        </w:rPr>
        <w:t>competente,</w:t>
      </w:r>
    </w:p>
    <w:p>
      <w:pPr>
        <w:pStyle w:val="ListParagraph"/>
        <w:numPr>
          <w:ilvl w:val="1"/>
          <w:numId w:val="125"/>
        </w:numPr>
        <w:tabs>
          <w:tab w:pos="2064" w:val="left" w:leader="none"/>
        </w:tabs>
        <w:spacing w:line="232" w:lineRule="auto" w:before="149" w:after="0"/>
        <w:ind w:left="2064" w:right="133" w:hanging="411"/>
        <w:jc w:val="both"/>
        <w:rPr>
          <w:sz w:val="22"/>
        </w:rPr>
      </w:pPr>
      <w:r>
        <w:rPr>
          <w:sz w:val="22"/>
        </w:rPr>
        <w:t>Cuando</w:t>
      </w:r>
      <w:r>
        <w:rPr>
          <w:spacing w:val="-12"/>
          <w:sz w:val="22"/>
        </w:rPr>
        <w:t> </w:t>
      </w:r>
      <w:r>
        <w:rPr>
          <w:sz w:val="22"/>
        </w:rPr>
        <w:t>no</w:t>
      </w:r>
      <w:r>
        <w:rPr>
          <w:spacing w:val="-12"/>
          <w:sz w:val="22"/>
        </w:rPr>
        <w:t> </w:t>
      </w:r>
      <w:r>
        <w:rPr>
          <w:sz w:val="22"/>
        </w:rPr>
        <w:t>se</w:t>
      </w:r>
      <w:r>
        <w:rPr>
          <w:spacing w:val="-12"/>
          <w:sz w:val="22"/>
        </w:rPr>
        <w:t> </w:t>
      </w:r>
      <w:r>
        <w:rPr>
          <w:sz w:val="22"/>
        </w:rPr>
        <w:t>respete</w:t>
      </w:r>
      <w:r>
        <w:rPr>
          <w:spacing w:val="-12"/>
          <w:sz w:val="22"/>
        </w:rPr>
        <w:t> </w:t>
      </w:r>
      <w:r>
        <w:rPr>
          <w:sz w:val="22"/>
        </w:rPr>
        <w:t>el</w:t>
      </w:r>
      <w:r>
        <w:rPr>
          <w:spacing w:val="-15"/>
          <w:sz w:val="22"/>
        </w:rPr>
        <w:t> </w:t>
      </w:r>
      <w:r>
        <w:rPr>
          <w:sz w:val="22"/>
        </w:rPr>
        <w:t>porcentaje</w:t>
      </w:r>
      <w:r>
        <w:rPr>
          <w:spacing w:val="-12"/>
          <w:sz w:val="22"/>
        </w:rPr>
        <w:t> </w:t>
      </w:r>
      <w:r>
        <w:rPr>
          <w:sz w:val="22"/>
        </w:rPr>
        <w:t>de</w:t>
      </w:r>
      <w:r>
        <w:rPr>
          <w:spacing w:val="-12"/>
          <w:sz w:val="22"/>
        </w:rPr>
        <w:t> </w:t>
      </w:r>
      <w:r>
        <w:rPr>
          <w:sz w:val="22"/>
        </w:rPr>
        <w:t>área</w:t>
      </w:r>
      <w:r>
        <w:rPr>
          <w:spacing w:val="-12"/>
          <w:sz w:val="22"/>
        </w:rPr>
        <w:t> </w:t>
      </w:r>
      <w:r>
        <w:rPr>
          <w:sz w:val="22"/>
        </w:rPr>
        <w:t>verde</w:t>
      </w:r>
      <w:r>
        <w:rPr>
          <w:spacing w:val="-14"/>
          <w:sz w:val="22"/>
        </w:rPr>
        <w:t> </w:t>
      </w:r>
      <w:r>
        <w:rPr>
          <w:sz w:val="22"/>
        </w:rPr>
        <w:t>o</w:t>
      </w:r>
      <w:r>
        <w:rPr>
          <w:spacing w:val="-12"/>
          <w:sz w:val="22"/>
        </w:rPr>
        <w:t> </w:t>
      </w:r>
      <w:r>
        <w:rPr>
          <w:sz w:val="22"/>
        </w:rPr>
        <w:t>espacio</w:t>
      </w:r>
      <w:r>
        <w:rPr>
          <w:spacing w:val="-12"/>
          <w:sz w:val="22"/>
        </w:rPr>
        <w:t> </w:t>
      </w:r>
      <w:r>
        <w:rPr>
          <w:sz w:val="22"/>
        </w:rPr>
        <w:t>abierto,</w:t>
      </w:r>
      <w:r>
        <w:rPr>
          <w:spacing w:val="-11"/>
          <w:sz w:val="22"/>
        </w:rPr>
        <w:t> </w:t>
      </w:r>
      <w:r>
        <w:rPr>
          <w:sz w:val="22"/>
        </w:rPr>
        <w:t>se</w:t>
      </w:r>
      <w:r>
        <w:rPr>
          <w:spacing w:val="-12"/>
          <w:sz w:val="22"/>
        </w:rPr>
        <w:t> </w:t>
      </w:r>
      <w:r>
        <w:rPr>
          <w:sz w:val="22"/>
        </w:rPr>
        <w:t>excedan las densidades de población o construcción autorizadas, la altura máxima permitida</w:t>
      </w:r>
      <w:r>
        <w:rPr>
          <w:spacing w:val="-10"/>
          <w:sz w:val="22"/>
        </w:rPr>
        <w:t> </w:t>
      </w:r>
      <w:r>
        <w:rPr>
          <w:sz w:val="22"/>
        </w:rPr>
        <w:t>o</w:t>
      </w:r>
      <w:r>
        <w:rPr>
          <w:spacing w:val="-10"/>
          <w:sz w:val="22"/>
        </w:rPr>
        <w:t> </w:t>
      </w:r>
      <w:r>
        <w:rPr>
          <w:sz w:val="22"/>
        </w:rPr>
        <w:t>los</w:t>
      </w:r>
      <w:r>
        <w:rPr>
          <w:spacing w:val="-10"/>
          <w:sz w:val="22"/>
        </w:rPr>
        <w:t> </w:t>
      </w:r>
      <w:r>
        <w:rPr>
          <w:sz w:val="22"/>
        </w:rPr>
        <w:t>coeficientes</w:t>
      </w:r>
      <w:r>
        <w:rPr>
          <w:spacing w:val="-10"/>
          <w:sz w:val="22"/>
        </w:rPr>
        <w:t> </w:t>
      </w:r>
      <w:r>
        <w:rPr>
          <w:sz w:val="22"/>
        </w:rPr>
        <w:t>de</w:t>
      </w:r>
      <w:r>
        <w:rPr>
          <w:spacing w:val="-10"/>
          <w:sz w:val="22"/>
        </w:rPr>
        <w:t> </w:t>
      </w:r>
      <w:r>
        <w:rPr>
          <w:sz w:val="22"/>
        </w:rPr>
        <w:t>utilización</w:t>
      </w:r>
      <w:r>
        <w:rPr>
          <w:spacing w:val="-8"/>
          <w:sz w:val="22"/>
        </w:rPr>
        <w:t> </w:t>
      </w:r>
      <w:r>
        <w:rPr>
          <w:sz w:val="22"/>
        </w:rPr>
        <w:t>y</w:t>
      </w:r>
      <w:r>
        <w:rPr>
          <w:spacing w:val="-12"/>
          <w:sz w:val="22"/>
        </w:rPr>
        <w:t> </w:t>
      </w:r>
      <w:r>
        <w:rPr>
          <w:sz w:val="22"/>
        </w:rPr>
        <w:t>ocupación</w:t>
      </w:r>
      <w:r>
        <w:rPr>
          <w:spacing w:val="-10"/>
          <w:sz w:val="22"/>
        </w:rPr>
        <w:t> </w:t>
      </w:r>
      <w:r>
        <w:rPr>
          <w:sz w:val="22"/>
        </w:rPr>
        <w:t>del</w:t>
      </w:r>
      <w:r>
        <w:rPr>
          <w:spacing w:val="-11"/>
          <w:sz w:val="22"/>
        </w:rPr>
        <w:t> </w:t>
      </w:r>
      <w:r>
        <w:rPr>
          <w:sz w:val="22"/>
        </w:rPr>
        <w:t>suelo</w:t>
      </w:r>
      <w:r>
        <w:rPr>
          <w:spacing w:val="-10"/>
          <w:sz w:val="22"/>
        </w:rPr>
        <w:t> </w:t>
      </w:r>
      <w:r>
        <w:rPr>
          <w:sz w:val="22"/>
        </w:rPr>
        <w:t>conforme</w:t>
      </w:r>
      <w:r>
        <w:rPr>
          <w:spacing w:val="-12"/>
          <w:sz w:val="22"/>
        </w:rPr>
        <w:t> </w:t>
      </w:r>
      <w:r>
        <w:rPr>
          <w:sz w:val="22"/>
        </w:rPr>
        <w:t>al</w:t>
      </w:r>
      <w:r>
        <w:rPr>
          <w:spacing w:val="-11"/>
          <w:sz w:val="22"/>
        </w:rPr>
        <w:t> </w:t>
      </w:r>
      <w:r>
        <w:rPr>
          <w:sz w:val="22"/>
        </w:rPr>
        <w:t>plan o programa de desarrollo urbano aplicable,</w:t>
      </w:r>
    </w:p>
    <w:p>
      <w:pPr>
        <w:pStyle w:val="ListParagraph"/>
        <w:numPr>
          <w:ilvl w:val="1"/>
          <w:numId w:val="125"/>
        </w:numPr>
        <w:tabs>
          <w:tab w:pos="2062" w:val="left" w:leader="none"/>
          <w:tab w:pos="2064" w:val="left" w:leader="none"/>
        </w:tabs>
        <w:spacing w:line="232" w:lineRule="auto" w:before="149" w:after="0"/>
        <w:ind w:left="2064" w:right="133" w:hanging="411"/>
        <w:jc w:val="both"/>
        <w:rPr>
          <w:sz w:val="22"/>
        </w:rPr>
      </w:pPr>
      <w:r>
        <w:rPr>
          <w:sz w:val="22"/>
        </w:rPr>
        <w:t>Cuando</w:t>
      </w:r>
      <w:r>
        <w:rPr>
          <w:spacing w:val="-12"/>
          <w:sz w:val="22"/>
        </w:rPr>
        <w:t> </w:t>
      </w:r>
      <w:r>
        <w:rPr>
          <w:sz w:val="22"/>
        </w:rPr>
        <w:t>se</w:t>
      </w:r>
      <w:r>
        <w:rPr>
          <w:spacing w:val="-12"/>
          <w:sz w:val="22"/>
        </w:rPr>
        <w:t> </w:t>
      </w:r>
      <w:r>
        <w:rPr>
          <w:sz w:val="22"/>
        </w:rPr>
        <w:t>contravengan</w:t>
      </w:r>
      <w:r>
        <w:rPr>
          <w:spacing w:val="-15"/>
          <w:sz w:val="22"/>
        </w:rPr>
        <w:t> </w:t>
      </w:r>
      <w:r>
        <w:rPr>
          <w:sz w:val="22"/>
        </w:rPr>
        <w:t>las</w:t>
      </w:r>
      <w:r>
        <w:rPr>
          <w:spacing w:val="-12"/>
          <w:sz w:val="22"/>
        </w:rPr>
        <w:t> </w:t>
      </w:r>
      <w:r>
        <w:rPr>
          <w:sz w:val="22"/>
        </w:rPr>
        <w:t>normas</w:t>
      </w:r>
      <w:r>
        <w:rPr>
          <w:spacing w:val="-15"/>
          <w:sz w:val="22"/>
        </w:rPr>
        <w:t> </w:t>
      </w:r>
      <w:r>
        <w:rPr>
          <w:sz w:val="22"/>
        </w:rPr>
        <w:t>básicas</w:t>
      </w:r>
      <w:r>
        <w:rPr>
          <w:spacing w:val="-12"/>
          <w:sz w:val="22"/>
        </w:rPr>
        <w:t> </w:t>
      </w:r>
      <w:r>
        <w:rPr>
          <w:sz w:val="22"/>
        </w:rPr>
        <w:t>para</w:t>
      </w:r>
      <w:r>
        <w:rPr>
          <w:spacing w:val="-15"/>
          <w:sz w:val="22"/>
        </w:rPr>
        <w:t> </w:t>
      </w:r>
      <w:r>
        <w:rPr>
          <w:sz w:val="22"/>
        </w:rPr>
        <w:t>las</w:t>
      </w:r>
      <w:r>
        <w:rPr>
          <w:spacing w:val="-12"/>
          <w:sz w:val="22"/>
        </w:rPr>
        <w:t> </w:t>
      </w:r>
      <w:r>
        <w:rPr>
          <w:sz w:val="22"/>
        </w:rPr>
        <w:t>vías</w:t>
      </w:r>
      <w:r>
        <w:rPr>
          <w:spacing w:val="-12"/>
          <w:sz w:val="22"/>
        </w:rPr>
        <w:t> </w:t>
      </w:r>
      <w:r>
        <w:rPr>
          <w:sz w:val="22"/>
        </w:rPr>
        <w:t>públicas</w:t>
      </w:r>
      <w:r>
        <w:rPr>
          <w:spacing w:val="-12"/>
          <w:sz w:val="22"/>
        </w:rPr>
        <w:t> </w:t>
      </w:r>
      <w:r>
        <w:rPr>
          <w:sz w:val="22"/>
        </w:rPr>
        <w:t>establecidas en la Ley y este Reglamento,</w:t>
      </w:r>
    </w:p>
    <w:p>
      <w:pPr>
        <w:pStyle w:val="ListParagraph"/>
        <w:numPr>
          <w:ilvl w:val="1"/>
          <w:numId w:val="125"/>
        </w:numPr>
        <w:tabs>
          <w:tab w:pos="2062" w:val="left" w:leader="none"/>
          <w:tab w:pos="2064" w:val="left" w:leader="none"/>
        </w:tabs>
        <w:spacing w:line="232" w:lineRule="auto" w:before="145" w:after="0"/>
        <w:ind w:left="2064" w:right="128" w:hanging="411"/>
        <w:jc w:val="both"/>
        <w:rPr>
          <w:sz w:val="22"/>
        </w:rPr>
      </w:pPr>
      <w:r>
        <w:rPr>
          <w:sz w:val="22"/>
        </w:rPr>
        <w:t>Cuando se ejecuten obras, instalaciones, excavaciones o edificaciones en lugares prohibidos por la Ley, este reglamento o los planes y programas de desarrollo urbano,</w:t>
      </w:r>
    </w:p>
    <w:p>
      <w:pPr>
        <w:pStyle w:val="ListParagraph"/>
        <w:numPr>
          <w:ilvl w:val="1"/>
          <w:numId w:val="125"/>
        </w:numPr>
        <w:tabs>
          <w:tab w:pos="2062" w:val="left" w:leader="none"/>
        </w:tabs>
        <w:spacing w:line="240" w:lineRule="auto" w:before="141" w:after="0"/>
        <w:ind w:left="2062" w:right="0" w:hanging="409"/>
        <w:jc w:val="both"/>
        <w:rPr>
          <w:sz w:val="22"/>
        </w:rPr>
      </w:pPr>
      <w:r>
        <w:rPr>
          <w:sz w:val="22"/>
        </w:rPr>
        <w:t>Cuando</w:t>
      </w:r>
      <w:r>
        <w:rPr>
          <w:spacing w:val="-5"/>
          <w:sz w:val="22"/>
        </w:rPr>
        <w:t> </w:t>
      </w:r>
      <w:r>
        <w:rPr>
          <w:sz w:val="22"/>
        </w:rPr>
        <w:t>se</w:t>
      </w:r>
      <w:r>
        <w:rPr>
          <w:spacing w:val="-3"/>
          <w:sz w:val="22"/>
        </w:rPr>
        <w:t> </w:t>
      </w:r>
      <w:r>
        <w:rPr>
          <w:sz w:val="22"/>
        </w:rPr>
        <w:t>impida</w:t>
      </w:r>
      <w:r>
        <w:rPr>
          <w:spacing w:val="-6"/>
          <w:sz w:val="22"/>
        </w:rPr>
        <w:t> </w:t>
      </w:r>
      <w:r>
        <w:rPr>
          <w:sz w:val="22"/>
        </w:rPr>
        <w:t>la</w:t>
      </w:r>
      <w:r>
        <w:rPr>
          <w:spacing w:val="-4"/>
          <w:sz w:val="22"/>
        </w:rPr>
        <w:t> </w:t>
      </w:r>
      <w:r>
        <w:rPr>
          <w:sz w:val="22"/>
        </w:rPr>
        <w:t>inspección</w:t>
      </w:r>
      <w:r>
        <w:rPr>
          <w:spacing w:val="-4"/>
          <w:sz w:val="22"/>
        </w:rPr>
        <w:t> </w:t>
      </w:r>
      <w:r>
        <w:rPr>
          <w:sz w:val="22"/>
        </w:rPr>
        <w:t>de</w:t>
      </w:r>
      <w:r>
        <w:rPr>
          <w:spacing w:val="-4"/>
          <w:sz w:val="22"/>
        </w:rPr>
        <w:t> </w:t>
      </w:r>
      <w:r>
        <w:rPr>
          <w:sz w:val="22"/>
        </w:rPr>
        <w:t>un</w:t>
      </w:r>
      <w:r>
        <w:rPr>
          <w:spacing w:val="-6"/>
          <w:sz w:val="22"/>
        </w:rPr>
        <w:t> </w:t>
      </w:r>
      <w:r>
        <w:rPr>
          <w:spacing w:val="-2"/>
          <w:sz w:val="22"/>
        </w:rPr>
        <w:t>inmueble,</w:t>
      </w:r>
    </w:p>
    <w:p>
      <w:pPr>
        <w:pStyle w:val="ListParagraph"/>
        <w:numPr>
          <w:ilvl w:val="1"/>
          <w:numId w:val="125"/>
        </w:numPr>
        <w:tabs>
          <w:tab w:pos="2062" w:val="left" w:leader="none"/>
          <w:tab w:pos="2064" w:val="left" w:leader="none"/>
        </w:tabs>
        <w:spacing w:line="232" w:lineRule="auto" w:before="142" w:after="0"/>
        <w:ind w:left="2064" w:right="131" w:hanging="411"/>
        <w:jc w:val="both"/>
        <w:rPr>
          <w:sz w:val="22"/>
        </w:rPr>
      </w:pPr>
      <w:r>
        <w:rPr>
          <w:sz w:val="22"/>
        </w:rPr>
        <w:t>Cuando se realicen obras, construcciones, instalaciones, demoliciones o excavaciones, sin contar con la debida autorización o con una licencia cuyo contenido sea violatorio de los programas,</w:t>
      </w:r>
    </w:p>
    <w:p>
      <w:pPr>
        <w:pStyle w:val="ListParagraph"/>
        <w:numPr>
          <w:ilvl w:val="1"/>
          <w:numId w:val="125"/>
        </w:numPr>
        <w:tabs>
          <w:tab w:pos="2062" w:val="left" w:leader="none"/>
          <w:tab w:pos="2064" w:val="left" w:leader="none"/>
        </w:tabs>
        <w:spacing w:line="230" w:lineRule="auto" w:before="153" w:after="0"/>
        <w:ind w:left="2064" w:right="132" w:hanging="411"/>
        <w:jc w:val="both"/>
        <w:rPr>
          <w:sz w:val="22"/>
        </w:rPr>
      </w:pPr>
      <w:r>
        <w:rPr>
          <w:spacing w:val="-2"/>
          <w:sz w:val="22"/>
        </w:rPr>
        <w:t>Cuando se</w:t>
      </w:r>
      <w:r>
        <w:rPr>
          <w:spacing w:val="-5"/>
          <w:sz w:val="22"/>
        </w:rPr>
        <w:t> </w:t>
      </w:r>
      <w:r>
        <w:rPr>
          <w:spacing w:val="-2"/>
          <w:sz w:val="22"/>
        </w:rPr>
        <w:t>lleven a cabo</w:t>
      </w:r>
      <w:r>
        <w:rPr>
          <w:spacing w:val="-8"/>
          <w:sz w:val="22"/>
        </w:rPr>
        <w:t> </w:t>
      </w:r>
      <w:r>
        <w:rPr>
          <w:spacing w:val="-2"/>
          <w:sz w:val="22"/>
        </w:rPr>
        <w:t>subdivisiones,</w:t>
      </w:r>
      <w:r>
        <w:rPr>
          <w:spacing w:val="-3"/>
          <w:sz w:val="22"/>
        </w:rPr>
        <w:t> </w:t>
      </w:r>
      <w:r>
        <w:rPr>
          <w:spacing w:val="-2"/>
          <w:sz w:val="22"/>
        </w:rPr>
        <w:t>fusiones,</w:t>
      </w:r>
      <w:r>
        <w:rPr>
          <w:spacing w:val="-3"/>
          <w:sz w:val="22"/>
        </w:rPr>
        <w:t> </w:t>
      </w:r>
      <w:r>
        <w:rPr>
          <w:spacing w:val="-2"/>
          <w:sz w:val="22"/>
        </w:rPr>
        <w:t>relotificaciones</w:t>
      </w:r>
      <w:r>
        <w:rPr>
          <w:spacing w:val="-5"/>
          <w:sz w:val="22"/>
        </w:rPr>
        <w:t> </w:t>
      </w:r>
      <w:r>
        <w:rPr>
          <w:spacing w:val="-2"/>
          <w:sz w:val="22"/>
        </w:rPr>
        <w:t>y</w:t>
      </w:r>
      <w:r>
        <w:rPr>
          <w:spacing w:val="-4"/>
          <w:sz w:val="22"/>
        </w:rPr>
        <w:t> </w:t>
      </w:r>
      <w:r>
        <w:rPr>
          <w:spacing w:val="-2"/>
          <w:sz w:val="22"/>
        </w:rPr>
        <w:t>parcelaciones </w:t>
      </w:r>
      <w:r>
        <w:rPr>
          <w:sz w:val="22"/>
        </w:rPr>
        <w:t>sin la licencia, permiso o autorización correspondiente,</w:t>
      </w:r>
    </w:p>
    <w:p>
      <w:pPr>
        <w:pStyle w:val="ListParagraph"/>
        <w:numPr>
          <w:ilvl w:val="1"/>
          <w:numId w:val="125"/>
        </w:numPr>
        <w:tabs>
          <w:tab w:pos="2062" w:val="left" w:leader="none"/>
          <w:tab w:pos="2064" w:val="left" w:leader="none"/>
        </w:tabs>
        <w:spacing w:line="232" w:lineRule="auto" w:before="148" w:after="0"/>
        <w:ind w:left="2064" w:right="132" w:hanging="411"/>
        <w:jc w:val="both"/>
        <w:rPr>
          <w:sz w:val="22"/>
        </w:rPr>
      </w:pPr>
      <w:r>
        <w:rPr>
          <w:sz w:val="22"/>
        </w:rPr>
        <w:t>Cuando</w:t>
      </w:r>
      <w:r>
        <w:rPr>
          <w:spacing w:val="-13"/>
          <w:sz w:val="22"/>
        </w:rPr>
        <w:t> </w:t>
      </w:r>
      <w:r>
        <w:rPr>
          <w:sz w:val="22"/>
        </w:rPr>
        <w:t>se</w:t>
      </w:r>
      <w:r>
        <w:rPr>
          <w:spacing w:val="-15"/>
          <w:sz w:val="22"/>
        </w:rPr>
        <w:t> </w:t>
      </w:r>
      <w:r>
        <w:rPr>
          <w:sz w:val="22"/>
        </w:rPr>
        <w:t>incumpla</w:t>
      </w:r>
      <w:r>
        <w:rPr>
          <w:spacing w:val="-15"/>
          <w:sz w:val="22"/>
        </w:rPr>
        <w:t> </w:t>
      </w:r>
      <w:r>
        <w:rPr>
          <w:sz w:val="22"/>
        </w:rPr>
        <w:t>con</w:t>
      </w:r>
      <w:r>
        <w:rPr>
          <w:spacing w:val="-16"/>
          <w:sz w:val="22"/>
        </w:rPr>
        <w:t> </w:t>
      </w:r>
      <w:r>
        <w:rPr>
          <w:sz w:val="22"/>
        </w:rPr>
        <w:t>las</w:t>
      </w:r>
      <w:r>
        <w:rPr>
          <w:spacing w:val="-11"/>
          <w:sz w:val="22"/>
        </w:rPr>
        <w:t> </w:t>
      </w:r>
      <w:r>
        <w:rPr>
          <w:sz w:val="22"/>
        </w:rPr>
        <w:t>obligaciones</w:t>
      </w:r>
      <w:r>
        <w:rPr>
          <w:spacing w:val="-15"/>
          <w:sz w:val="22"/>
        </w:rPr>
        <w:t> </w:t>
      </w:r>
      <w:r>
        <w:rPr>
          <w:sz w:val="22"/>
        </w:rPr>
        <w:t>derivadas</w:t>
      </w:r>
      <w:r>
        <w:rPr>
          <w:spacing w:val="-12"/>
          <w:sz w:val="22"/>
        </w:rPr>
        <w:t> </w:t>
      </w:r>
      <w:r>
        <w:rPr>
          <w:sz w:val="22"/>
        </w:rPr>
        <w:t>de</w:t>
      </w:r>
      <w:r>
        <w:rPr>
          <w:spacing w:val="-15"/>
          <w:sz w:val="22"/>
        </w:rPr>
        <w:t> </w:t>
      </w:r>
      <w:r>
        <w:rPr>
          <w:sz w:val="22"/>
        </w:rPr>
        <w:t>un</w:t>
      </w:r>
      <w:r>
        <w:rPr>
          <w:spacing w:val="-15"/>
          <w:sz w:val="22"/>
        </w:rPr>
        <w:t> </w:t>
      </w:r>
      <w:r>
        <w:rPr>
          <w:sz w:val="22"/>
        </w:rPr>
        <w:t>polígono</w:t>
      </w:r>
      <w:r>
        <w:rPr>
          <w:spacing w:val="-12"/>
          <w:sz w:val="22"/>
        </w:rPr>
        <w:t> </w:t>
      </w:r>
      <w:r>
        <w:rPr>
          <w:sz w:val="22"/>
        </w:rPr>
        <w:t>de</w:t>
      </w:r>
      <w:r>
        <w:rPr>
          <w:spacing w:val="-15"/>
          <w:sz w:val="22"/>
        </w:rPr>
        <w:t> </w:t>
      </w:r>
      <w:r>
        <w:rPr>
          <w:sz w:val="22"/>
        </w:rPr>
        <w:t>actuación </w:t>
      </w:r>
      <w:r>
        <w:rPr>
          <w:spacing w:val="-2"/>
          <w:sz w:val="22"/>
        </w:rPr>
        <w:t>autorizado,</w:t>
      </w:r>
    </w:p>
    <w:p>
      <w:pPr>
        <w:pStyle w:val="ListParagraph"/>
        <w:numPr>
          <w:ilvl w:val="1"/>
          <w:numId w:val="125"/>
        </w:numPr>
        <w:tabs>
          <w:tab w:pos="2062" w:val="left" w:leader="none"/>
          <w:tab w:pos="2064" w:val="left" w:leader="none"/>
        </w:tabs>
        <w:spacing w:line="232" w:lineRule="auto" w:before="2" w:after="0"/>
        <w:ind w:left="2064" w:right="132" w:hanging="411"/>
        <w:jc w:val="both"/>
        <w:rPr>
          <w:sz w:val="22"/>
        </w:rPr>
      </w:pPr>
      <w:r>
        <w:rPr>
          <w:sz w:val="22"/>
        </w:rPr>
        <w:t>Cuando se incumpla con las obligaciones derivadas de un reagrupamiento parcelario autorizado,</w:t>
      </w:r>
    </w:p>
    <w:p>
      <w:pPr>
        <w:pStyle w:val="ListParagraph"/>
        <w:numPr>
          <w:ilvl w:val="1"/>
          <w:numId w:val="125"/>
        </w:numPr>
        <w:tabs>
          <w:tab w:pos="2062" w:val="left" w:leader="none"/>
          <w:tab w:pos="2064" w:val="left" w:leader="none"/>
        </w:tabs>
        <w:spacing w:line="232" w:lineRule="auto" w:before="146" w:after="0"/>
        <w:ind w:left="2064" w:right="127" w:hanging="411"/>
        <w:jc w:val="both"/>
        <w:rPr>
          <w:sz w:val="22"/>
        </w:rPr>
      </w:pPr>
      <w:r>
        <w:rPr>
          <w:sz w:val="22"/>
        </w:rPr>
        <w:t>Cuando se incumpla con las obligaciones establecidas por un plan o programa de desarrollo urbano para una zona de suelo estratégico,</w:t>
      </w:r>
    </w:p>
    <w:p>
      <w:pPr>
        <w:pStyle w:val="ListParagraph"/>
        <w:numPr>
          <w:ilvl w:val="1"/>
          <w:numId w:val="125"/>
        </w:numPr>
        <w:tabs>
          <w:tab w:pos="2062" w:val="left" w:leader="none"/>
          <w:tab w:pos="2064" w:val="left" w:leader="none"/>
        </w:tabs>
        <w:spacing w:line="232" w:lineRule="auto" w:before="146" w:after="0"/>
        <w:ind w:left="2064" w:right="132" w:hanging="411"/>
        <w:jc w:val="both"/>
        <w:rPr>
          <w:sz w:val="22"/>
        </w:rPr>
      </w:pPr>
      <w:r>
        <w:rPr>
          <w:sz w:val="22"/>
        </w:rPr>
        <w:t>Cuando se realicen obras de construcción, urbanización y similares relativas a un</w:t>
      </w:r>
      <w:r>
        <w:rPr>
          <w:spacing w:val="-5"/>
          <w:sz w:val="22"/>
        </w:rPr>
        <w:t> </w:t>
      </w:r>
      <w:r>
        <w:rPr>
          <w:sz w:val="22"/>
        </w:rPr>
        <w:t>fraccionamiento</w:t>
      </w:r>
      <w:r>
        <w:rPr>
          <w:spacing w:val="-3"/>
          <w:sz w:val="22"/>
        </w:rPr>
        <w:t> </w:t>
      </w:r>
      <w:r>
        <w:rPr>
          <w:sz w:val="22"/>
        </w:rPr>
        <w:t>o</w:t>
      </w:r>
      <w:r>
        <w:rPr>
          <w:spacing w:val="-2"/>
          <w:sz w:val="22"/>
        </w:rPr>
        <w:t> </w:t>
      </w:r>
      <w:r>
        <w:rPr>
          <w:sz w:val="22"/>
        </w:rPr>
        <w:t>conjunto,</w:t>
      </w:r>
      <w:r>
        <w:rPr>
          <w:spacing w:val="-1"/>
          <w:sz w:val="22"/>
        </w:rPr>
        <w:t> </w:t>
      </w:r>
      <w:r>
        <w:rPr>
          <w:sz w:val="22"/>
        </w:rPr>
        <w:t>sin</w:t>
      </w:r>
      <w:r>
        <w:rPr>
          <w:spacing w:val="-3"/>
          <w:sz w:val="22"/>
        </w:rPr>
        <w:t> </w:t>
      </w:r>
      <w:r>
        <w:rPr>
          <w:sz w:val="22"/>
        </w:rPr>
        <w:t>contar</w:t>
      </w:r>
      <w:r>
        <w:rPr>
          <w:spacing w:val="-2"/>
          <w:sz w:val="22"/>
        </w:rPr>
        <w:t> </w:t>
      </w:r>
      <w:r>
        <w:rPr>
          <w:sz w:val="22"/>
        </w:rPr>
        <w:t>con</w:t>
      </w:r>
      <w:r>
        <w:rPr>
          <w:spacing w:val="-3"/>
          <w:sz w:val="22"/>
        </w:rPr>
        <w:t> </w:t>
      </w:r>
      <w:r>
        <w:rPr>
          <w:sz w:val="22"/>
        </w:rPr>
        <w:t>la</w:t>
      </w:r>
      <w:r>
        <w:rPr>
          <w:spacing w:val="-5"/>
          <w:sz w:val="22"/>
        </w:rPr>
        <w:t> </w:t>
      </w:r>
      <w:r>
        <w:rPr>
          <w:sz w:val="22"/>
        </w:rPr>
        <w:t>factibilidad,</w:t>
      </w:r>
      <w:r>
        <w:rPr>
          <w:spacing w:val="-2"/>
          <w:sz w:val="22"/>
        </w:rPr>
        <w:t> </w:t>
      </w:r>
      <w:r>
        <w:rPr>
          <w:sz w:val="22"/>
        </w:rPr>
        <w:t>licencia,</w:t>
      </w:r>
      <w:r>
        <w:rPr>
          <w:spacing w:val="-2"/>
          <w:sz w:val="22"/>
        </w:rPr>
        <w:t> </w:t>
      </w:r>
      <w:r>
        <w:rPr>
          <w:sz w:val="22"/>
        </w:rPr>
        <w:t>permiso,</w:t>
      </w:r>
      <w:r>
        <w:rPr>
          <w:spacing w:val="-4"/>
          <w:sz w:val="22"/>
        </w:rPr>
        <w:t> </w:t>
      </w:r>
      <w:r>
        <w:rPr>
          <w:sz w:val="22"/>
        </w:rPr>
        <w:t>o autorización correspondiente,</w:t>
      </w:r>
    </w:p>
    <w:p>
      <w:pPr>
        <w:pStyle w:val="ListParagraph"/>
        <w:spacing w:after="0" w:line="232" w:lineRule="auto"/>
        <w:jc w:val="both"/>
        <w:rPr>
          <w:sz w:val="22"/>
        </w:rPr>
        <w:sectPr>
          <w:pgSz w:w="12240" w:h="15840"/>
          <w:pgMar w:header="355" w:footer="994" w:top="1740" w:bottom="1180" w:left="1133" w:right="1133"/>
        </w:sectPr>
      </w:pPr>
    </w:p>
    <w:p>
      <w:pPr>
        <w:pStyle w:val="BodyText"/>
        <w:spacing w:line="232" w:lineRule="auto" w:before="98"/>
        <w:ind w:left="139" w:right="134"/>
      </w:pPr>
      <w:r>
        <w:rPr/>
        <w:t>ñ) Cuando se realicen sin permiso o autorización, en la vía pública, terreno de dominio público o afecto a un destino común; construcciones, instalaciones, o cualquier otra obra, o acto que afecte sus funciones; y</w:t>
      </w:r>
    </w:p>
    <w:p>
      <w:pPr>
        <w:pStyle w:val="ListParagraph"/>
        <w:numPr>
          <w:ilvl w:val="0"/>
          <w:numId w:val="125"/>
        </w:numPr>
        <w:tabs>
          <w:tab w:pos="1281" w:val="left" w:leader="none"/>
          <w:tab w:pos="1557" w:val="left" w:leader="none"/>
        </w:tabs>
        <w:spacing w:line="230" w:lineRule="auto" w:before="153" w:after="0"/>
        <w:ind w:left="1281" w:right="135" w:hanging="257"/>
        <w:jc w:val="both"/>
        <w:rPr>
          <w:sz w:val="22"/>
        </w:rPr>
      </w:pPr>
      <w:r>
        <w:rPr>
          <w:sz w:val="22"/>
        </w:rPr>
        <w:t>Cuando se utilice el predio o sus construcciones para un uso o destino no permitido, para la zona en la que se ubica el predio; y</w:t>
      </w:r>
    </w:p>
    <w:p>
      <w:pPr>
        <w:pStyle w:val="ListParagraph"/>
        <w:numPr>
          <w:ilvl w:val="0"/>
          <w:numId w:val="125"/>
        </w:numPr>
        <w:tabs>
          <w:tab w:pos="1281" w:val="left" w:leader="none"/>
          <w:tab w:pos="1558" w:val="left" w:leader="none"/>
        </w:tabs>
        <w:spacing w:line="230" w:lineRule="auto" w:before="151" w:after="0"/>
        <w:ind w:left="1281" w:right="132" w:hanging="257"/>
        <w:jc w:val="both"/>
        <w:rPr>
          <w:sz w:val="22"/>
        </w:rPr>
      </w:pPr>
      <w:r>
        <w:rPr>
          <w:sz w:val="22"/>
        </w:rPr>
        <w:t>Multa desde</w:t>
      </w:r>
      <w:r>
        <w:rPr>
          <w:spacing w:val="-1"/>
          <w:sz w:val="22"/>
        </w:rPr>
        <w:t> </w:t>
      </w:r>
      <w:r>
        <w:rPr>
          <w:sz w:val="22"/>
        </w:rPr>
        <w:t>5000-cinco</w:t>
      </w:r>
      <w:r>
        <w:rPr>
          <w:spacing w:val="-2"/>
          <w:sz w:val="22"/>
        </w:rPr>
        <w:t> </w:t>
      </w:r>
      <w:r>
        <w:rPr>
          <w:sz w:val="22"/>
        </w:rPr>
        <w:t>mil</w:t>
      </w:r>
      <w:r>
        <w:rPr>
          <w:spacing w:val="-1"/>
          <w:sz w:val="22"/>
        </w:rPr>
        <w:t> </w:t>
      </w:r>
      <w:r>
        <w:rPr>
          <w:sz w:val="22"/>
        </w:rPr>
        <w:t>cuotas</w:t>
      </w:r>
      <w:r>
        <w:rPr>
          <w:spacing w:val="-2"/>
          <w:sz w:val="22"/>
        </w:rPr>
        <w:t> </w:t>
      </w:r>
      <w:r>
        <w:rPr>
          <w:sz w:val="22"/>
        </w:rPr>
        <w:t>hasta</w:t>
      </w:r>
      <w:r>
        <w:rPr>
          <w:spacing w:val="-2"/>
          <w:sz w:val="22"/>
        </w:rPr>
        <w:t> </w:t>
      </w:r>
      <w:r>
        <w:rPr>
          <w:sz w:val="22"/>
        </w:rPr>
        <w:t>dos veces el</w:t>
      </w:r>
      <w:r>
        <w:rPr>
          <w:spacing w:val="-1"/>
          <w:sz w:val="22"/>
        </w:rPr>
        <w:t> </w:t>
      </w:r>
      <w:r>
        <w:rPr>
          <w:sz w:val="22"/>
        </w:rPr>
        <w:t>valor de</w:t>
      </w:r>
      <w:r>
        <w:rPr>
          <w:spacing w:val="-1"/>
          <w:sz w:val="22"/>
        </w:rPr>
        <w:t> </w:t>
      </w:r>
      <w:r>
        <w:rPr>
          <w:sz w:val="22"/>
        </w:rPr>
        <w:t>las acciones, obras o construcciones realizadas:</w:t>
      </w:r>
    </w:p>
    <w:p>
      <w:pPr>
        <w:pStyle w:val="ListParagraph"/>
        <w:numPr>
          <w:ilvl w:val="1"/>
          <w:numId w:val="125"/>
        </w:numPr>
        <w:tabs>
          <w:tab w:pos="1999" w:val="left" w:leader="none"/>
          <w:tab w:pos="2001" w:val="left" w:leader="none"/>
        </w:tabs>
        <w:spacing w:line="232" w:lineRule="auto" w:before="149" w:after="0"/>
        <w:ind w:left="2001" w:right="131" w:hanging="348"/>
        <w:jc w:val="both"/>
        <w:rPr>
          <w:sz w:val="22"/>
        </w:rPr>
      </w:pPr>
      <w:r>
        <w:rPr>
          <w:sz w:val="22"/>
        </w:rPr>
        <w:t>Cuando</w:t>
      </w:r>
      <w:r>
        <w:rPr>
          <w:spacing w:val="-6"/>
          <w:sz w:val="22"/>
        </w:rPr>
        <w:t> </w:t>
      </w:r>
      <w:r>
        <w:rPr>
          <w:sz w:val="22"/>
        </w:rPr>
        <w:t>el</w:t>
      </w:r>
      <w:r>
        <w:rPr>
          <w:spacing w:val="-7"/>
          <w:sz w:val="22"/>
        </w:rPr>
        <w:t> </w:t>
      </w:r>
      <w:r>
        <w:rPr>
          <w:sz w:val="22"/>
        </w:rPr>
        <w:t>propietario,</w:t>
      </w:r>
      <w:r>
        <w:rPr>
          <w:spacing w:val="-5"/>
          <w:sz w:val="22"/>
        </w:rPr>
        <w:t> </w:t>
      </w:r>
      <w:r>
        <w:rPr>
          <w:sz w:val="22"/>
        </w:rPr>
        <w:t>poseedor</w:t>
      </w:r>
      <w:r>
        <w:rPr>
          <w:spacing w:val="-6"/>
          <w:sz w:val="22"/>
        </w:rPr>
        <w:t> </w:t>
      </w:r>
      <w:r>
        <w:rPr>
          <w:sz w:val="22"/>
        </w:rPr>
        <w:t>o</w:t>
      </w:r>
      <w:r>
        <w:rPr>
          <w:spacing w:val="-9"/>
          <w:sz w:val="22"/>
        </w:rPr>
        <w:t> </w:t>
      </w:r>
      <w:r>
        <w:rPr>
          <w:sz w:val="22"/>
        </w:rPr>
        <w:t>responsable</w:t>
      </w:r>
      <w:r>
        <w:rPr>
          <w:spacing w:val="-6"/>
          <w:sz w:val="22"/>
        </w:rPr>
        <w:t> </w:t>
      </w:r>
      <w:r>
        <w:rPr>
          <w:sz w:val="22"/>
        </w:rPr>
        <w:t>de</w:t>
      </w:r>
      <w:r>
        <w:rPr>
          <w:spacing w:val="-6"/>
          <w:sz w:val="22"/>
        </w:rPr>
        <w:t> </w:t>
      </w:r>
      <w:r>
        <w:rPr>
          <w:sz w:val="22"/>
        </w:rPr>
        <w:t>obras</w:t>
      </w:r>
      <w:r>
        <w:rPr>
          <w:spacing w:val="-9"/>
          <w:sz w:val="22"/>
        </w:rPr>
        <w:t> </w:t>
      </w:r>
      <w:r>
        <w:rPr>
          <w:sz w:val="22"/>
        </w:rPr>
        <w:t>que</w:t>
      </w:r>
      <w:r>
        <w:rPr>
          <w:spacing w:val="-7"/>
          <w:sz w:val="22"/>
        </w:rPr>
        <w:t> </w:t>
      </w:r>
      <w:r>
        <w:rPr>
          <w:sz w:val="22"/>
        </w:rPr>
        <w:t>se</w:t>
      </w:r>
      <w:r>
        <w:rPr>
          <w:spacing w:val="-9"/>
          <w:sz w:val="22"/>
        </w:rPr>
        <w:t> </w:t>
      </w:r>
      <w:r>
        <w:rPr>
          <w:sz w:val="22"/>
        </w:rPr>
        <w:t>lleven</w:t>
      </w:r>
      <w:r>
        <w:rPr>
          <w:spacing w:val="-7"/>
          <w:sz w:val="22"/>
        </w:rPr>
        <w:t> </w:t>
      </w:r>
      <w:r>
        <w:rPr>
          <w:sz w:val="22"/>
        </w:rPr>
        <w:t>a</w:t>
      </w:r>
      <w:r>
        <w:rPr>
          <w:spacing w:val="-6"/>
          <w:sz w:val="22"/>
        </w:rPr>
        <w:t> </w:t>
      </w:r>
      <w:r>
        <w:rPr>
          <w:sz w:val="22"/>
        </w:rPr>
        <w:t>cabo</w:t>
      </w:r>
      <w:r>
        <w:rPr>
          <w:spacing w:val="-6"/>
          <w:sz w:val="22"/>
        </w:rPr>
        <w:t> </w:t>
      </w:r>
      <w:r>
        <w:rPr>
          <w:sz w:val="22"/>
        </w:rPr>
        <w:t>en inmuebles ubicados en zonas de riesgos establecidas en el atlas de riesgos, realice obras</w:t>
      </w:r>
      <w:r>
        <w:rPr>
          <w:spacing w:val="-1"/>
          <w:sz w:val="22"/>
        </w:rPr>
        <w:t> </w:t>
      </w:r>
      <w:r>
        <w:rPr>
          <w:sz w:val="22"/>
        </w:rPr>
        <w:t>o</w:t>
      </w:r>
      <w:r>
        <w:rPr>
          <w:spacing w:val="-1"/>
          <w:sz w:val="22"/>
        </w:rPr>
        <w:t> </w:t>
      </w:r>
      <w:r>
        <w:rPr>
          <w:sz w:val="22"/>
        </w:rPr>
        <w:t>instalaciones o</w:t>
      </w:r>
      <w:r>
        <w:rPr>
          <w:spacing w:val="-1"/>
          <w:sz w:val="22"/>
        </w:rPr>
        <w:t> </w:t>
      </w:r>
      <w:r>
        <w:rPr>
          <w:sz w:val="22"/>
        </w:rPr>
        <w:t>actos</w:t>
      </w:r>
      <w:r>
        <w:rPr>
          <w:spacing w:val="-1"/>
          <w:sz w:val="22"/>
        </w:rPr>
        <w:t> </w:t>
      </w:r>
      <w:r>
        <w:rPr>
          <w:sz w:val="22"/>
        </w:rPr>
        <w:t>sin permiso o autorización, o</w:t>
      </w:r>
      <w:r>
        <w:rPr>
          <w:spacing w:val="-1"/>
          <w:sz w:val="22"/>
        </w:rPr>
        <w:t> </w:t>
      </w:r>
      <w:r>
        <w:rPr>
          <w:sz w:val="22"/>
        </w:rPr>
        <w:t>teniéndolo no cumpla con el mismo,</w:t>
      </w:r>
    </w:p>
    <w:p>
      <w:pPr>
        <w:pStyle w:val="ListParagraph"/>
        <w:numPr>
          <w:ilvl w:val="1"/>
          <w:numId w:val="125"/>
        </w:numPr>
        <w:tabs>
          <w:tab w:pos="2001" w:val="left" w:leader="none"/>
        </w:tabs>
        <w:spacing w:line="232" w:lineRule="auto" w:before="152" w:after="0"/>
        <w:ind w:left="2001" w:right="134" w:hanging="348"/>
        <w:jc w:val="both"/>
        <w:rPr>
          <w:sz w:val="22"/>
        </w:rPr>
      </w:pPr>
      <w:r>
        <w:rPr>
          <w:sz w:val="22"/>
        </w:rPr>
        <w:t>Cuando se realice o promueva la venta de lotes, predios y edificaciones de un fraccionamiento o conjunto, sin contar con la licencia, permiso o autorización correspondiente, y</w:t>
      </w:r>
    </w:p>
    <w:p>
      <w:pPr>
        <w:pStyle w:val="ListParagraph"/>
        <w:numPr>
          <w:ilvl w:val="1"/>
          <w:numId w:val="125"/>
        </w:numPr>
        <w:tabs>
          <w:tab w:pos="1999" w:val="left" w:leader="none"/>
          <w:tab w:pos="2001" w:val="left" w:leader="none"/>
        </w:tabs>
        <w:spacing w:line="232" w:lineRule="auto" w:before="147" w:after="0"/>
        <w:ind w:left="2001" w:right="130" w:hanging="348"/>
        <w:jc w:val="both"/>
        <w:rPr>
          <w:sz w:val="22"/>
        </w:rPr>
      </w:pPr>
      <w:r>
        <w:rPr>
          <w:sz w:val="22"/>
        </w:rPr>
        <w:t>Cuando</w:t>
      </w:r>
      <w:r>
        <w:rPr>
          <w:spacing w:val="-4"/>
          <w:sz w:val="22"/>
        </w:rPr>
        <w:t> </w:t>
      </w:r>
      <w:r>
        <w:rPr>
          <w:sz w:val="22"/>
        </w:rPr>
        <w:t>se</w:t>
      </w:r>
      <w:r>
        <w:rPr>
          <w:spacing w:val="-5"/>
          <w:sz w:val="22"/>
        </w:rPr>
        <w:t> </w:t>
      </w:r>
      <w:r>
        <w:rPr>
          <w:sz w:val="22"/>
        </w:rPr>
        <w:t>realicen</w:t>
      </w:r>
      <w:r>
        <w:rPr>
          <w:spacing w:val="-6"/>
          <w:sz w:val="22"/>
        </w:rPr>
        <w:t> </w:t>
      </w:r>
      <w:r>
        <w:rPr>
          <w:sz w:val="22"/>
        </w:rPr>
        <w:t>fraccionamientos,</w:t>
      </w:r>
      <w:r>
        <w:rPr>
          <w:spacing w:val="-4"/>
          <w:sz w:val="22"/>
        </w:rPr>
        <w:t> </w:t>
      </w:r>
      <w:r>
        <w:rPr>
          <w:sz w:val="22"/>
        </w:rPr>
        <w:t>conjuntos</w:t>
      </w:r>
      <w:r>
        <w:rPr>
          <w:spacing w:val="-6"/>
          <w:sz w:val="22"/>
        </w:rPr>
        <w:t> </w:t>
      </w:r>
      <w:r>
        <w:rPr>
          <w:sz w:val="22"/>
        </w:rPr>
        <w:t>o</w:t>
      </w:r>
      <w:r>
        <w:rPr>
          <w:spacing w:val="-6"/>
          <w:sz w:val="22"/>
        </w:rPr>
        <w:t> </w:t>
      </w:r>
      <w:r>
        <w:rPr>
          <w:sz w:val="22"/>
        </w:rPr>
        <w:t>urbanizaciones</w:t>
      </w:r>
      <w:r>
        <w:rPr>
          <w:spacing w:val="-4"/>
          <w:sz w:val="22"/>
        </w:rPr>
        <w:t> </w:t>
      </w:r>
      <w:r>
        <w:rPr>
          <w:sz w:val="22"/>
        </w:rPr>
        <w:t>sin</w:t>
      </w:r>
      <w:r>
        <w:rPr>
          <w:spacing w:val="-4"/>
          <w:sz w:val="22"/>
        </w:rPr>
        <w:t> </w:t>
      </w:r>
      <w:r>
        <w:rPr>
          <w:sz w:val="22"/>
        </w:rPr>
        <w:t>contar</w:t>
      </w:r>
      <w:r>
        <w:rPr>
          <w:spacing w:val="-3"/>
          <w:sz w:val="22"/>
        </w:rPr>
        <w:t> </w:t>
      </w:r>
      <w:r>
        <w:rPr>
          <w:sz w:val="22"/>
        </w:rPr>
        <w:t>con la debida autorización.</w:t>
      </w:r>
    </w:p>
    <w:p>
      <w:pPr>
        <w:pStyle w:val="BodyText"/>
        <w:spacing w:before="113"/>
        <w:ind w:firstLine="0"/>
        <w:jc w:val="left"/>
      </w:pPr>
    </w:p>
    <w:p>
      <w:pPr>
        <w:pStyle w:val="BodyText"/>
        <w:spacing w:line="235" w:lineRule="auto"/>
        <w:ind w:left="139" w:right="136"/>
      </w:pPr>
      <w:r>
        <w:rPr/>
        <w:t>Se entiende por cuota el valor diario de la Unidad de Medida y Actualización vigente al año que </w:t>
      </w:r>
      <w:r>
        <w:rPr>
          <w:spacing w:val="-2"/>
        </w:rPr>
        <w:t>corresponda.</w:t>
      </w:r>
    </w:p>
    <w:p>
      <w:pPr>
        <w:pStyle w:val="BodyText"/>
        <w:ind w:firstLine="0"/>
        <w:jc w:val="left"/>
      </w:pPr>
    </w:p>
    <w:p>
      <w:pPr>
        <w:pStyle w:val="BodyText"/>
        <w:spacing w:before="4"/>
        <w:ind w:firstLine="0"/>
        <w:jc w:val="left"/>
      </w:pPr>
    </w:p>
    <w:p>
      <w:pPr>
        <w:pStyle w:val="BodyText"/>
        <w:spacing w:line="235" w:lineRule="auto"/>
        <w:ind w:left="139" w:right="130"/>
      </w:pPr>
      <w:r>
        <w:rPr/>
        <w:t>En la regularización de construcciones, si el trámite se presenta de manera voluntaria sin estar precedido de una visita de inspección o queja vecinal y no existen daños al patrimonio público, a discreción</w:t>
      </w:r>
      <w:r>
        <w:rPr>
          <w:spacing w:val="-5"/>
        </w:rPr>
        <w:t> </w:t>
      </w:r>
      <w:r>
        <w:rPr/>
        <w:t>del</w:t>
      </w:r>
      <w:r>
        <w:rPr>
          <w:spacing w:val="-6"/>
        </w:rPr>
        <w:t> </w:t>
      </w:r>
      <w:r>
        <w:rPr/>
        <w:t>Secretario</w:t>
      </w:r>
      <w:r>
        <w:rPr>
          <w:spacing w:val="-5"/>
        </w:rPr>
        <w:t> </w:t>
      </w:r>
      <w:r>
        <w:rPr/>
        <w:t>se</w:t>
      </w:r>
      <w:r>
        <w:rPr>
          <w:spacing w:val="-5"/>
        </w:rPr>
        <w:t> </w:t>
      </w:r>
      <w:r>
        <w:rPr/>
        <w:t>podrá</w:t>
      </w:r>
      <w:r>
        <w:rPr>
          <w:spacing w:val="-5"/>
        </w:rPr>
        <w:t> </w:t>
      </w:r>
      <w:r>
        <w:rPr/>
        <w:t>exentar</w:t>
      </w:r>
      <w:r>
        <w:rPr>
          <w:spacing w:val="-4"/>
        </w:rPr>
        <w:t> </w:t>
      </w:r>
      <w:r>
        <w:rPr/>
        <w:t>al</w:t>
      </w:r>
      <w:r>
        <w:rPr>
          <w:spacing w:val="-6"/>
        </w:rPr>
        <w:t> </w:t>
      </w:r>
      <w:r>
        <w:rPr/>
        <w:t>interesado</w:t>
      </w:r>
      <w:r>
        <w:rPr>
          <w:spacing w:val="-5"/>
        </w:rPr>
        <w:t> </w:t>
      </w:r>
      <w:r>
        <w:rPr/>
        <w:t>de</w:t>
      </w:r>
      <w:r>
        <w:rPr>
          <w:spacing w:val="-5"/>
        </w:rPr>
        <w:t> </w:t>
      </w:r>
      <w:r>
        <w:rPr/>
        <w:t>la</w:t>
      </w:r>
      <w:r>
        <w:rPr>
          <w:spacing w:val="-7"/>
        </w:rPr>
        <w:t> </w:t>
      </w:r>
      <w:r>
        <w:rPr/>
        <w:t>aplicación</w:t>
      </w:r>
      <w:r>
        <w:rPr>
          <w:spacing w:val="-5"/>
        </w:rPr>
        <w:t> </w:t>
      </w:r>
      <w:r>
        <w:rPr/>
        <w:t>de</w:t>
      </w:r>
      <w:r>
        <w:rPr>
          <w:spacing w:val="-5"/>
        </w:rPr>
        <w:t> </w:t>
      </w:r>
      <w:r>
        <w:rPr/>
        <w:t>las</w:t>
      </w:r>
      <w:r>
        <w:rPr>
          <w:spacing w:val="-5"/>
        </w:rPr>
        <w:t> </w:t>
      </w:r>
      <w:r>
        <w:rPr/>
        <w:t>sanciones</w:t>
      </w:r>
      <w:r>
        <w:rPr>
          <w:spacing w:val="-7"/>
        </w:rPr>
        <w:t> </w:t>
      </w:r>
      <w:r>
        <w:rPr/>
        <w:t>derivadas de la construcción irregular, considerando las circunstancias particulares de cada caso.</w:t>
      </w:r>
    </w:p>
    <w:p>
      <w:pPr>
        <w:pStyle w:val="BodyText"/>
        <w:ind w:firstLine="0"/>
        <w:jc w:val="left"/>
      </w:pPr>
    </w:p>
    <w:p>
      <w:pPr>
        <w:pStyle w:val="BodyText"/>
        <w:spacing w:before="7"/>
        <w:ind w:firstLine="0"/>
        <w:jc w:val="left"/>
      </w:pPr>
    </w:p>
    <w:p>
      <w:pPr>
        <w:pStyle w:val="BodyText"/>
        <w:spacing w:line="232" w:lineRule="auto"/>
        <w:ind w:left="139" w:right="136"/>
      </w:pPr>
      <w:r>
        <w:rPr/>
        <w:t>ARTÍCULO 459. Se sancionará con la demolición total o parcial de las obras en proceso o de las construcciones en los casos siguientes:</w:t>
      </w:r>
    </w:p>
    <w:p>
      <w:pPr>
        <w:pStyle w:val="ListParagraph"/>
        <w:numPr>
          <w:ilvl w:val="0"/>
          <w:numId w:val="126"/>
        </w:numPr>
        <w:tabs>
          <w:tab w:pos="1281" w:val="left" w:leader="none"/>
        </w:tabs>
        <w:spacing w:line="232" w:lineRule="auto" w:before="149" w:after="0"/>
        <w:ind w:left="1281" w:right="136" w:hanging="377"/>
        <w:jc w:val="both"/>
        <w:rPr>
          <w:sz w:val="22"/>
        </w:rPr>
      </w:pPr>
      <w:r>
        <w:rPr>
          <w:sz w:val="22"/>
        </w:rPr>
        <w:t>Cuando se realicen construcciones, instalaciones, demoliciones o excavaciones, sin contar con la debida autorización;</w:t>
      </w:r>
    </w:p>
    <w:p>
      <w:pPr>
        <w:pStyle w:val="ListParagraph"/>
        <w:numPr>
          <w:ilvl w:val="0"/>
          <w:numId w:val="126"/>
        </w:numPr>
        <w:tabs>
          <w:tab w:pos="1279" w:val="left" w:leader="none"/>
          <w:tab w:pos="1281" w:val="left" w:leader="none"/>
        </w:tabs>
        <w:spacing w:line="232" w:lineRule="auto" w:before="2" w:after="0"/>
        <w:ind w:left="1281" w:right="131" w:hanging="377"/>
        <w:jc w:val="both"/>
        <w:rPr>
          <w:sz w:val="22"/>
        </w:rPr>
      </w:pPr>
      <w:r>
        <w:rPr>
          <w:sz w:val="22"/>
        </w:rPr>
        <w:t>Cuando se realicen sin permiso o autorización, en la vía pública, terreno de dominio público</w:t>
      </w:r>
      <w:r>
        <w:rPr>
          <w:spacing w:val="-16"/>
          <w:sz w:val="22"/>
        </w:rPr>
        <w:t> </w:t>
      </w:r>
      <w:r>
        <w:rPr>
          <w:sz w:val="22"/>
        </w:rPr>
        <w:t>o</w:t>
      </w:r>
      <w:r>
        <w:rPr>
          <w:spacing w:val="-15"/>
          <w:sz w:val="22"/>
        </w:rPr>
        <w:t> </w:t>
      </w:r>
      <w:r>
        <w:rPr>
          <w:sz w:val="22"/>
        </w:rPr>
        <w:t>afecto</w:t>
      </w:r>
      <w:r>
        <w:rPr>
          <w:spacing w:val="-15"/>
          <w:sz w:val="22"/>
        </w:rPr>
        <w:t> </w:t>
      </w:r>
      <w:r>
        <w:rPr>
          <w:sz w:val="22"/>
        </w:rPr>
        <w:t>a</w:t>
      </w:r>
      <w:r>
        <w:rPr>
          <w:spacing w:val="-16"/>
          <w:sz w:val="22"/>
        </w:rPr>
        <w:t> </w:t>
      </w:r>
      <w:r>
        <w:rPr>
          <w:sz w:val="22"/>
        </w:rPr>
        <w:t>un</w:t>
      </w:r>
      <w:r>
        <w:rPr>
          <w:spacing w:val="-15"/>
          <w:sz w:val="22"/>
        </w:rPr>
        <w:t> </w:t>
      </w:r>
      <w:r>
        <w:rPr>
          <w:sz w:val="22"/>
        </w:rPr>
        <w:t>destino</w:t>
      </w:r>
      <w:r>
        <w:rPr>
          <w:spacing w:val="-15"/>
          <w:sz w:val="22"/>
        </w:rPr>
        <w:t> </w:t>
      </w:r>
      <w:r>
        <w:rPr>
          <w:sz w:val="22"/>
        </w:rPr>
        <w:t>común;</w:t>
      </w:r>
      <w:r>
        <w:rPr>
          <w:spacing w:val="-15"/>
          <w:sz w:val="22"/>
        </w:rPr>
        <w:t> </w:t>
      </w:r>
      <w:r>
        <w:rPr>
          <w:sz w:val="22"/>
        </w:rPr>
        <w:t>construcciones,</w:t>
      </w:r>
      <w:r>
        <w:rPr>
          <w:spacing w:val="-16"/>
          <w:sz w:val="22"/>
        </w:rPr>
        <w:t> </w:t>
      </w:r>
      <w:r>
        <w:rPr>
          <w:sz w:val="22"/>
        </w:rPr>
        <w:t>instalaciones,</w:t>
      </w:r>
      <w:r>
        <w:rPr>
          <w:spacing w:val="-15"/>
          <w:sz w:val="22"/>
        </w:rPr>
        <w:t> </w:t>
      </w:r>
      <w:r>
        <w:rPr>
          <w:sz w:val="22"/>
        </w:rPr>
        <w:t>o</w:t>
      </w:r>
      <w:r>
        <w:rPr>
          <w:spacing w:val="-15"/>
          <w:sz w:val="22"/>
        </w:rPr>
        <w:t> </w:t>
      </w:r>
      <w:r>
        <w:rPr>
          <w:sz w:val="22"/>
        </w:rPr>
        <w:t>cualquier</w:t>
      </w:r>
      <w:r>
        <w:rPr>
          <w:spacing w:val="-16"/>
          <w:sz w:val="22"/>
        </w:rPr>
        <w:t> </w:t>
      </w:r>
      <w:r>
        <w:rPr>
          <w:sz w:val="22"/>
        </w:rPr>
        <w:t>otra</w:t>
      </w:r>
      <w:r>
        <w:rPr>
          <w:spacing w:val="-15"/>
          <w:sz w:val="22"/>
        </w:rPr>
        <w:t> </w:t>
      </w:r>
      <w:r>
        <w:rPr>
          <w:sz w:val="22"/>
        </w:rPr>
        <w:t>obra, o acto que afecte sus funciones;</w:t>
      </w:r>
    </w:p>
    <w:p>
      <w:pPr>
        <w:pStyle w:val="ListParagraph"/>
        <w:numPr>
          <w:ilvl w:val="0"/>
          <w:numId w:val="126"/>
        </w:numPr>
        <w:tabs>
          <w:tab w:pos="1279" w:val="left" w:leader="none"/>
          <w:tab w:pos="1281" w:val="left" w:leader="none"/>
        </w:tabs>
        <w:spacing w:line="232" w:lineRule="auto" w:before="147" w:after="0"/>
        <w:ind w:left="1281" w:right="129" w:hanging="377"/>
        <w:jc w:val="both"/>
        <w:rPr>
          <w:sz w:val="22"/>
        </w:rPr>
      </w:pPr>
      <w:r>
        <w:rPr>
          <w:sz w:val="22"/>
        </w:rPr>
        <w:t>Cuando el propietario, poseedor o responsable de obras que se lleven a cabo en inmuebles ubicados en zonas de riesgos establecidas en el atlas de riesgos, realice obras o instalaciones o actos sin permiso o autorización, o teniéndolo no cumpla con el mismo; y</w:t>
      </w:r>
    </w:p>
    <w:p>
      <w:pPr>
        <w:pStyle w:val="ListParagraph"/>
        <w:numPr>
          <w:ilvl w:val="0"/>
          <w:numId w:val="126"/>
        </w:numPr>
        <w:tabs>
          <w:tab w:pos="1281" w:val="left" w:leader="none"/>
        </w:tabs>
        <w:spacing w:line="230" w:lineRule="auto" w:before="155" w:after="0"/>
        <w:ind w:left="1281" w:right="132" w:hanging="377"/>
        <w:jc w:val="both"/>
        <w:rPr>
          <w:sz w:val="22"/>
        </w:rPr>
      </w:pPr>
      <w:r>
        <w:rPr>
          <w:sz w:val="22"/>
        </w:rPr>
        <w:t>Cuando se ejecuten obras, instalaciones o edificaciones en lugares prohibidos por la Ley, este reglamento o los planes y programas de desarrollo urbano.</w:t>
      </w:r>
    </w:p>
    <w:p>
      <w:pPr>
        <w:pStyle w:val="ListParagraph"/>
        <w:spacing w:after="0" w:line="230" w:lineRule="auto"/>
        <w:jc w:val="both"/>
        <w:rPr>
          <w:sz w:val="22"/>
        </w:rPr>
        <w:sectPr>
          <w:pgSz w:w="12240" w:h="15840"/>
          <w:pgMar w:header="355" w:footer="994" w:top="1740" w:bottom="1180" w:left="1133" w:right="1133"/>
        </w:sectPr>
      </w:pPr>
    </w:p>
    <w:p>
      <w:pPr>
        <w:pStyle w:val="BodyText"/>
        <w:spacing w:line="232" w:lineRule="auto" w:before="98"/>
        <w:ind w:left="139" w:right="133"/>
      </w:pPr>
      <w:r>
        <w:rPr/>
        <w:t>ARTÍCULO 460. Se sancionará con la revocación de las autorizaciones, licencias y permisos en cualquiera de los casos siguientes:</w:t>
      </w:r>
    </w:p>
    <w:p>
      <w:pPr>
        <w:pStyle w:val="ListParagraph"/>
        <w:numPr>
          <w:ilvl w:val="1"/>
          <w:numId w:val="126"/>
        </w:numPr>
        <w:tabs>
          <w:tab w:pos="1560" w:val="left" w:leader="none"/>
        </w:tabs>
        <w:spacing w:line="230" w:lineRule="auto" w:before="151" w:after="0"/>
        <w:ind w:left="1560" w:right="131" w:hanging="504"/>
        <w:jc w:val="left"/>
        <w:rPr>
          <w:sz w:val="22"/>
        </w:rPr>
      </w:pPr>
      <w:r>
        <w:rPr>
          <w:sz w:val="22"/>
        </w:rPr>
        <w:t>Cuando</w:t>
      </w:r>
      <w:r>
        <w:rPr>
          <w:spacing w:val="40"/>
          <w:sz w:val="22"/>
        </w:rPr>
        <w:t> </w:t>
      </w:r>
      <w:r>
        <w:rPr>
          <w:sz w:val="22"/>
        </w:rPr>
        <w:t>se</w:t>
      </w:r>
      <w:r>
        <w:rPr>
          <w:spacing w:val="40"/>
          <w:sz w:val="22"/>
        </w:rPr>
        <w:t> </w:t>
      </w:r>
      <w:r>
        <w:rPr>
          <w:sz w:val="22"/>
        </w:rPr>
        <w:t>descubra</w:t>
      </w:r>
      <w:r>
        <w:rPr>
          <w:spacing w:val="40"/>
          <w:sz w:val="22"/>
        </w:rPr>
        <w:t> </w:t>
      </w:r>
      <w:r>
        <w:rPr>
          <w:sz w:val="22"/>
        </w:rPr>
        <w:t>que</w:t>
      </w:r>
      <w:r>
        <w:rPr>
          <w:spacing w:val="40"/>
          <w:sz w:val="22"/>
        </w:rPr>
        <w:t> </w:t>
      </w:r>
      <w:r>
        <w:rPr>
          <w:sz w:val="22"/>
        </w:rPr>
        <w:t>se</w:t>
      </w:r>
      <w:r>
        <w:rPr>
          <w:spacing w:val="40"/>
          <w:sz w:val="22"/>
        </w:rPr>
        <w:t> </w:t>
      </w:r>
      <w:r>
        <w:rPr>
          <w:sz w:val="22"/>
        </w:rPr>
        <w:t>utilizaron</w:t>
      </w:r>
      <w:r>
        <w:rPr>
          <w:spacing w:val="40"/>
          <w:sz w:val="22"/>
        </w:rPr>
        <w:t> </w:t>
      </w:r>
      <w:r>
        <w:rPr>
          <w:sz w:val="22"/>
        </w:rPr>
        <w:t>documentos</w:t>
      </w:r>
      <w:r>
        <w:rPr>
          <w:spacing w:val="40"/>
          <w:sz w:val="22"/>
        </w:rPr>
        <w:t> </w:t>
      </w:r>
      <w:r>
        <w:rPr>
          <w:sz w:val="22"/>
        </w:rPr>
        <w:t>falsos</w:t>
      </w:r>
      <w:r>
        <w:rPr>
          <w:spacing w:val="40"/>
          <w:sz w:val="22"/>
        </w:rPr>
        <w:t> </w:t>
      </w:r>
      <w:r>
        <w:rPr>
          <w:sz w:val="22"/>
        </w:rPr>
        <w:t>o</w:t>
      </w:r>
      <w:r>
        <w:rPr>
          <w:spacing w:val="40"/>
          <w:sz w:val="22"/>
        </w:rPr>
        <w:t> </w:t>
      </w:r>
      <w:r>
        <w:rPr>
          <w:sz w:val="22"/>
        </w:rPr>
        <w:t>erróneos</w:t>
      </w:r>
      <w:r>
        <w:rPr>
          <w:spacing w:val="40"/>
          <w:sz w:val="22"/>
        </w:rPr>
        <w:t> </w:t>
      </w:r>
      <w:r>
        <w:rPr>
          <w:sz w:val="22"/>
        </w:rPr>
        <w:t>o</w:t>
      </w:r>
      <w:r>
        <w:rPr>
          <w:spacing w:val="40"/>
          <w:sz w:val="22"/>
        </w:rPr>
        <w:t> </w:t>
      </w:r>
      <w:r>
        <w:rPr>
          <w:sz w:val="22"/>
        </w:rPr>
        <w:t>que</w:t>
      </w:r>
      <w:r>
        <w:rPr>
          <w:spacing w:val="40"/>
          <w:sz w:val="22"/>
        </w:rPr>
        <w:t> </w:t>
      </w:r>
      <w:r>
        <w:rPr>
          <w:sz w:val="22"/>
        </w:rPr>
        <w:t>se consiguieron con dolo a fin de obtener la autorización correspondiente;</w:t>
      </w:r>
    </w:p>
    <w:p>
      <w:pPr>
        <w:pStyle w:val="ListParagraph"/>
        <w:numPr>
          <w:ilvl w:val="1"/>
          <w:numId w:val="126"/>
        </w:numPr>
        <w:tabs>
          <w:tab w:pos="1560" w:val="left" w:leader="none"/>
        </w:tabs>
        <w:spacing w:line="240" w:lineRule="auto" w:before="139" w:after="0"/>
        <w:ind w:left="1560" w:right="0" w:hanging="504"/>
        <w:jc w:val="left"/>
        <w:rPr>
          <w:sz w:val="22"/>
        </w:rPr>
      </w:pPr>
      <w:r>
        <w:rPr>
          <w:sz w:val="22"/>
        </w:rPr>
        <w:t>Cuando</w:t>
      </w:r>
      <w:r>
        <w:rPr>
          <w:spacing w:val="-5"/>
          <w:sz w:val="22"/>
        </w:rPr>
        <w:t> </w:t>
      </w:r>
      <w:r>
        <w:rPr>
          <w:sz w:val="22"/>
        </w:rPr>
        <w:t>se</w:t>
      </w:r>
      <w:r>
        <w:rPr>
          <w:spacing w:val="-4"/>
          <w:sz w:val="22"/>
        </w:rPr>
        <w:t> </w:t>
      </w:r>
      <w:r>
        <w:rPr>
          <w:sz w:val="22"/>
        </w:rPr>
        <w:t>construya</w:t>
      </w:r>
      <w:r>
        <w:rPr>
          <w:spacing w:val="-4"/>
          <w:sz w:val="22"/>
        </w:rPr>
        <w:t> </w:t>
      </w:r>
      <w:r>
        <w:rPr>
          <w:sz w:val="22"/>
        </w:rPr>
        <w:t>un</w:t>
      </w:r>
      <w:r>
        <w:rPr>
          <w:spacing w:val="-8"/>
          <w:sz w:val="22"/>
        </w:rPr>
        <w:t> </w:t>
      </w:r>
      <w:r>
        <w:rPr>
          <w:sz w:val="22"/>
        </w:rPr>
        <w:t>proyecto</w:t>
      </w:r>
      <w:r>
        <w:rPr>
          <w:spacing w:val="-4"/>
          <w:sz w:val="22"/>
        </w:rPr>
        <w:t> </w:t>
      </w:r>
      <w:r>
        <w:rPr>
          <w:sz w:val="22"/>
        </w:rPr>
        <w:t>diferente</w:t>
      </w:r>
      <w:r>
        <w:rPr>
          <w:spacing w:val="-6"/>
          <w:sz w:val="22"/>
        </w:rPr>
        <w:t> </w:t>
      </w:r>
      <w:r>
        <w:rPr>
          <w:sz w:val="22"/>
        </w:rPr>
        <w:t>al</w:t>
      </w:r>
      <w:r>
        <w:rPr>
          <w:spacing w:val="-5"/>
          <w:sz w:val="22"/>
        </w:rPr>
        <w:t> </w:t>
      </w:r>
      <w:r>
        <w:rPr>
          <w:spacing w:val="-2"/>
          <w:sz w:val="22"/>
        </w:rPr>
        <w:t>autorizado;</w:t>
      </w:r>
    </w:p>
    <w:p>
      <w:pPr>
        <w:pStyle w:val="ListParagraph"/>
        <w:numPr>
          <w:ilvl w:val="1"/>
          <w:numId w:val="126"/>
        </w:numPr>
        <w:tabs>
          <w:tab w:pos="1558" w:val="left" w:leader="none"/>
          <w:tab w:pos="1560" w:val="left" w:leader="none"/>
        </w:tabs>
        <w:spacing w:line="230" w:lineRule="auto" w:before="147" w:after="0"/>
        <w:ind w:left="1560" w:right="133" w:hanging="504"/>
        <w:jc w:val="left"/>
        <w:rPr>
          <w:sz w:val="22"/>
        </w:rPr>
      </w:pPr>
      <w:r>
        <w:rPr>
          <w:sz w:val="22"/>
        </w:rPr>
        <w:t>Cuando</w:t>
      </w:r>
      <w:r>
        <w:rPr>
          <w:spacing w:val="-10"/>
          <w:sz w:val="22"/>
        </w:rPr>
        <w:t> </w:t>
      </w:r>
      <w:r>
        <w:rPr>
          <w:sz w:val="22"/>
        </w:rPr>
        <w:t>para</w:t>
      </w:r>
      <w:r>
        <w:rPr>
          <w:spacing w:val="-10"/>
          <w:sz w:val="22"/>
        </w:rPr>
        <w:t> </w:t>
      </w:r>
      <w:r>
        <w:rPr>
          <w:sz w:val="22"/>
        </w:rPr>
        <w:t>el</w:t>
      </w:r>
      <w:r>
        <w:rPr>
          <w:spacing w:val="-11"/>
          <w:sz w:val="22"/>
        </w:rPr>
        <w:t> </w:t>
      </w:r>
      <w:r>
        <w:rPr>
          <w:sz w:val="22"/>
        </w:rPr>
        <w:t>otorgamiento</w:t>
      </w:r>
      <w:r>
        <w:rPr>
          <w:spacing w:val="-10"/>
          <w:sz w:val="22"/>
        </w:rPr>
        <w:t> </w:t>
      </w:r>
      <w:r>
        <w:rPr>
          <w:sz w:val="22"/>
        </w:rPr>
        <w:t>de</w:t>
      </w:r>
      <w:r>
        <w:rPr>
          <w:spacing w:val="-10"/>
          <w:sz w:val="22"/>
        </w:rPr>
        <w:t> </w:t>
      </w:r>
      <w:r>
        <w:rPr>
          <w:sz w:val="22"/>
        </w:rPr>
        <w:t>la</w:t>
      </w:r>
      <w:r>
        <w:rPr>
          <w:spacing w:val="-10"/>
          <w:sz w:val="22"/>
        </w:rPr>
        <w:t> </w:t>
      </w:r>
      <w:r>
        <w:rPr>
          <w:sz w:val="22"/>
        </w:rPr>
        <w:t>licencia,</w:t>
      </w:r>
      <w:r>
        <w:rPr>
          <w:spacing w:val="-9"/>
          <w:sz w:val="22"/>
        </w:rPr>
        <w:t> </w:t>
      </w:r>
      <w:r>
        <w:rPr>
          <w:sz w:val="22"/>
        </w:rPr>
        <w:t>permiso</w:t>
      </w:r>
      <w:r>
        <w:rPr>
          <w:spacing w:val="-10"/>
          <w:sz w:val="22"/>
        </w:rPr>
        <w:t> </w:t>
      </w:r>
      <w:r>
        <w:rPr>
          <w:sz w:val="22"/>
        </w:rPr>
        <w:t>o</w:t>
      </w:r>
      <w:r>
        <w:rPr>
          <w:spacing w:val="-10"/>
          <w:sz w:val="22"/>
        </w:rPr>
        <w:t> </w:t>
      </w:r>
      <w:r>
        <w:rPr>
          <w:sz w:val="22"/>
        </w:rPr>
        <w:t>autorización</w:t>
      </w:r>
      <w:r>
        <w:rPr>
          <w:spacing w:val="-10"/>
          <w:sz w:val="22"/>
        </w:rPr>
        <w:t> </w:t>
      </w:r>
      <w:r>
        <w:rPr>
          <w:sz w:val="22"/>
        </w:rPr>
        <w:t>el</w:t>
      </w:r>
      <w:r>
        <w:rPr>
          <w:spacing w:val="-11"/>
          <w:sz w:val="22"/>
        </w:rPr>
        <w:t> </w:t>
      </w:r>
      <w:r>
        <w:rPr>
          <w:sz w:val="22"/>
        </w:rPr>
        <w:t>servidor</w:t>
      </w:r>
      <w:r>
        <w:rPr>
          <w:spacing w:val="-9"/>
          <w:sz w:val="22"/>
        </w:rPr>
        <w:t> </w:t>
      </w:r>
      <w:r>
        <w:rPr>
          <w:sz w:val="22"/>
        </w:rPr>
        <w:t>público competente dicte el acto en contravención a alguna disposición jurídica vigente; y</w:t>
      </w:r>
    </w:p>
    <w:p>
      <w:pPr>
        <w:pStyle w:val="ListParagraph"/>
        <w:numPr>
          <w:ilvl w:val="1"/>
          <w:numId w:val="126"/>
        </w:numPr>
        <w:tabs>
          <w:tab w:pos="1559" w:val="left" w:leader="none"/>
        </w:tabs>
        <w:spacing w:line="240" w:lineRule="auto" w:before="140" w:after="0"/>
        <w:ind w:left="1559" w:right="0" w:hanging="503"/>
        <w:jc w:val="left"/>
        <w:rPr>
          <w:sz w:val="22"/>
        </w:rPr>
      </w:pPr>
      <w:r>
        <w:rPr>
          <w:sz w:val="22"/>
        </w:rPr>
        <w:t>Cuando</w:t>
      </w:r>
      <w:r>
        <w:rPr>
          <w:spacing w:val="-6"/>
          <w:sz w:val="22"/>
        </w:rPr>
        <w:t> </w:t>
      </w:r>
      <w:r>
        <w:rPr>
          <w:sz w:val="22"/>
        </w:rPr>
        <w:t>se</w:t>
      </w:r>
      <w:r>
        <w:rPr>
          <w:spacing w:val="-4"/>
          <w:sz w:val="22"/>
        </w:rPr>
        <w:t> </w:t>
      </w:r>
      <w:r>
        <w:rPr>
          <w:sz w:val="22"/>
        </w:rPr>
        <w:t>haya</w:t>
      </w:r>
      <w:r>
        <w:rPr>
          <w:spacing w:val="-6"/>
          <w:sz w:val="22"/>
        </w:rPr>
        <w:t> </w:t>
      </w:r>
      <w:r>
        <w:rPr>
          <w:sz w:val="22"/>
        </w:rPr>
        <w:t>emitido</w:t>
      </w:r>
      <w:r>
        <w:rPr>
          <w:spacing w:val="-7"/>
          <w:sz w:val="22"/>
        </w:rPr>
        <w:t> </w:t>
      </w:r>
      <w:r>
        <w:rPr>
          <w:sz w:val="22"/>
        </w:rPr>
        <w:t>por</w:t>
      </w:r>
      <w:r>
        <w:rPr>
          <w:spacing w:val="-4"/>
          <w:sz w:val="22"/>
        </w:rPr>
        <w:t> </w:t>
      </w:r>
      <w:r>
        <w:rPr>
          <w:sz w:val="22"/>
        </w:rPr>
        <w:t>autoridad</w:t>
      </w:r>
      <w:r>
        <w:rPr>
          <w:spacing w:val="-5"/>
          <w:sz w:val="22"/>
        </w:rPr>
        <w:t> </w:t>
      </w:r>
      <w:r>
        <w:rPr>
          <w:spacing w:val="-2"/>
          <w:sz w:val="22"/>
        </w:rPr>
        <w:t>incompetente.</w:t>
      </w:r>
    </w:p>
    <w:p>
      <w:pPr>
        <w:pStyle w:val="BodyText"/>
        <w:ind w:firstLine="0"/>
        <w:jc w:val="left"/>
      </w:pPr>
    </w:p>
    <w:p>
      <w:pPr>
        <w:pStyle w:val="BodyText"/>
        <w:spacing w:before="3"/>
        <w:ind w:firstLine="0"/>
        <w:jc w:val="left"/>
      </w:pPr>
    </w:p>
    <w:p>
      <w:pPr>
        <w:pStyle w:val="BodyText"/>
        <w:spacing w:line="235" w:lineRule="auto"/>
        <w:ind w:left="139" w:right="130"/>
      </w:pPr>
      <w:r>
        <w:rPr/>
        <w:t>ARTÍCULO</w:t>
      </w:r>
      <w:r>
        <w:rPr>
          <w:spacing w:val="-8"/>
        </w:rPr>
        <w:t> </w:t>
      </w:r>
      <w:r>
        <w:rPr/>
        <w:t>461.</w:t>
      </w:r>
      <w:r>
        <w:rPr>
          <w:spacing w:val="-6"/>
        </w:rPr>
        <w:t> </w:t>
      </w:r>
      <w:r>
        <w:rPr/>
        <w:t>Se</w:t>
      </w:r>
      <w:r>
        <w:rPr>
          <w:spacing w:val="-7"/>
        </w:rPr>
        <w:t> </w:t>
      </w:r>
      <w:r>
        <w:rPr/>
        <w:t>sancionará</w:t>
      </w:r>
      <w:r>
        <w:rPr>
          <w:spacing w:val="-7"/>
        </w:rPr>
        <w:t> </w:t>
      </w:r>
      <w:r>
        <w:rPr/>
        <w:t>con</w:t>
      </w:r>
      <w:r>
        <w:rPr>
          <w:spacing w:val="-7"/>
        </w:rPr>
        <w:t> </w:t>
      </w:r>
      <w:r>
        <w:rPr/>
        <w:t>arresto</w:t>
      </w:r>
      <w:r>
        <w:rPr>
          <w:spacing w:val="-7"/>
        </w:rPr>
        <w:t> </w:t>
      </w:r>
      <w:r>
        <w:rPr/>
        <w:t>administrativo</w:t>
      </w:r>
      <w:r>
        <w:rPr>
          <w:spacing w:val="-7"/>
        </w:rPr>
        <w:t> </w:t>
      </w:r>
      <w:r>
        <w:rPr/>
        <w:t>de</w:t>
      </w:r>
      <w:r>
        <w:rPr>
          <w:spacing w:val="-7"/>
        </w:rPr>
        <w:t> </w:t>
      </w:r>
      <w:r>
        <w:rPr/>
        <w:t>los</w:t>
      </w:r>
      <w:r>
        <w:rPr>
          <w:spacing w:val="-7"/>
        </w:rPr>
        <w:t> </w:t>
      </w:r>
      <w:r>
        <w:rPr/>
        <w:t>propietarios</w:t>
      </w:r>
      <w:r>
        <w:rPr>
          <w:spacing w:val="-7"/>
        </w:rPr>
        <w:t> </w:t>
      </w:r>
      <w:r>
        <w:rPr/>
        <w:t>y</w:t>
      </w:r>
      <w:r>
        <w:rPr>
          <w:spacing w:val="-8"/>
        </w:rPr>
        <w:t> </w:t>
      </w:r>
      <w:r>
        <w:rPr/>
        <w:t>de</w:t>
      </w:r>
      <w:r>
        <w:rPr>
          <w:spacing w:val="-7"/>
        </w:rPr>
        <w:t> </w:t>
      </w:r>
      <w:r>
        <w:rPr/>
        <w:t>sus</w:t>
      </w:r>
      <w:r>
        <w:rPr>
          <w:spacing w:val="-7"/>
        </w:rPr>
        <w:t> </w:t>
      </w:r>
      <w:r>
        <w:rPr/>
        <w:t>responsables solidarios en los siguientes casos:</w:t>
      </w:r>
    </w:p>
    <w:p>
      <w:pPr>
        <w:pStyle w:val="ListParagraph"/>
        <w:numPr>
          <w:ilvl w:val="0"/>
          <w:numId w:val="127"/>
        </w:numPr>
        <w:tabs>
          <w:tab w:pos="1281" w:val="left" w:leader="none"/>
        </w:tabs>
        <w:spacing w:line="232" w:lineRule="auto" w:before="146" w:after="0"/>
        <w:ind w:left="1281" w:right="130" w:hanging="317"/>
        <w:jc w:val="both"/>
        <w:rPr>
          <w:sz w:val="22"/>
        </w:rPr>
      </w:pPr>
      <w:r>
        <w:rPr>
          <w:sz w:val="22"/>
        </w:rPr>
        <w:t>Cuando</w:t>
      </w:r>
      <w:r>
        <w:rPr>
          <w:spacing w:val="-16"/>
          <w:sz w:val="22"/>
        </w:rPr>
        <w:t> </w:t>
      </w:r>
      <w:r>
        <w:rPr>
          <w:sz w:val="22"/>
        </w:rPr>
        <w:t>al</w:t>
      </w:r>
      <w:r>
        <w:rPr>
          <w:spacing w:val="-15"/>
          <w:sz w:val="22"/>
        </w:rPr>
        <w:t> </w:t>
      </w:r>
      <w:r>
        <w:rPr>
          <w:sz w:val="22"/>
        </w:rPr>
        <w:t>ejecutar</w:t>
      </w:r>
      <w:r>
        <w:rPr>
          <w:spacing w:val="-15"/>
          <w:sz w:val="22"/>
        </w:rPr>
        <w:t> </w:t>
      </w:r>
      <w:r>
        <w:rPr>
          <w:sz w:val="22"/>
        </w:rPr>
        <w:t>una</w:t>
      </w:r>
      <w:r>
        <w:rPr>
          <w:spacing w:val="-16"/>
          <w:sz w:val="22"/>
        </w:rPr>
        <w:t> </w:t>
      </w:r>
      <w:r>
        <w:rPr>
          <w:sz w:val="22"/>
        </w:rPr>
        <w:t>orden</w:t>
      </w:r>
      <w:r>
        <w:rPr>
          <w:spacing w:val="-15"/>
          <w:sz w:val="22"/>
        </w:rPr>
        <w:t> </w:t>
      </w:r>
      <w:r>
        <w:rPr>
          <w:sz w:val="22"/>
        </w:rPr>
        <w:t>de</w:t>
      </w:r>
      <w:r>
        <w:rPr>
          <w:spacing w:val="-15"/>
          <w:sz w:val="22"/>
        </w:rPr>
        <w:t> </w:t>
      </w:r>
      <w:r>
        <w:rPr>
          <w:sz w:val="22"/>
        </w:rPr>
        <w:t>inspección</w:t>
      </w:r>
      <w:r>
        <w:rPr>
          <w:spacing w:val="-15"/>
          <w:sz w:val="22"/>
        </w:rPr>
        <w:t> </w:t>
      </w:r>
      <w:r>
        <w:rPr>
          <w:sz w:val="22"/>
        </w:rPr>
        <w:t>emitida</w:t>
      </w:r>
      <w:r>
        <w:rPr>
          <w:spacing w:val="-16"/>
          <w:sz w:val="22"/>
        </w:rPr>
        <w:t> </w:t>
      </w:r>
      <w:r>
        <w:rPr>
          <w:sz w:val="22"/>
        </w:rPr>
        <w:t>por</w:t>
      </w:r>
      <w:r>
        <w:rPr>
          <w:spacing w:val="-15"/>
          <w:sz w:val="22"/>
        </w:rPr>
        <w:t> </w:t>
      </w:r>
      <w:r>
        <w:rPr>
          <w:sz w:val="22"/>
        </w:rPr>
        <w:t>autoridad</w:t>
      </w:r>
      <w:r>
        <w:rPr>
          <w:spacing w:val="-15"/>
          <w:sz w:val="22"/>
        </w:rPr>
        <w:t> </w:t>
      </w:r>
      <w:r>
        <w:rPr>
          <w:sz w:val="22"/>
        </w:rPr>
        <w:t>competente,</w:t>
      </w:r>
      <w:r>
        <w:rPr>
          <w:spacing w:val="-16"/>
          <w:sz w:val="22"/>
        </w:rPr>
        <w:t> </w:t>
      </w:r>
      <w:r>
        <w:rPr>
          <w:sz w:val="22"/>
        </w:rPr>
        <w:t>se</w:t>
      </w:r>
      <w:r>
        <w:rPr>
          <w:spacing w:val="-15"/>
          <w:sz w:val="22"/>
        </w:rPr>
        <w:t> </w:t>
      </w:r>
      <w:r>
        <w:rPr>
          <w:sz w:val="22"/>
        </w:rPr>
        <w:t>impida a los inspectores, debidamente acreditados, la realización de la inspección;</w:t>
      </w:r>
    </w:p>
    <w:p>
      <w:pPr>
        <w:pStyle w:val="ListParagraph"/>
        <w:numPr>
          <w:ilvl w:val="0"/>
          <w:numId w:val="127"/>
        </w:numPr>
        <w:tabs>
          <w:tab w:pos="1279" w:val="left" w:leader="none"/>
          <w:tab w:pos="1281" w:val="left" w:leader="none"/>
        </w:tabs>
        <w:spacing w:line="232" w:lineRule="auto" w:before="145" w:after="0"/>
        <w:ind w:left="1281" w:right="133" w:hanging="317"/>
        <w:jc w:val="both"/>
        <w:rPr>
          <w:sz w:val="22"/>
        </w:rPr>
      </w:pPr>
      <w:r>
        <w:rPr>
          <w:sz w:val="22"/>
        </w:rPr>
        <w:t>Cuando no se respeten los sellos de suspensión o clausura colocados por autoridades </w:t>
      </w:r>
      <w:r>
        <w:rPr>
          <w:spacing w:val="-2"/>
          <w:sz w:val="22"/>
        </w:rPr>
        <w:t>competentes;</w:t>
      </w:r>
    </w:p>
    <w:p>
      <w:pPr>
        <w:pStyle w:val="ListParagraph"/>
        <w:numPr>
          <w:ilvl w:val="0"/>
          <w:numId w:val="127"/>
        </w:numPr>
        <w:tabs>
          <w:tab w:pos="1281" w:val="left" w:leader="none"/>
          <w:tab w:pos="1557" w:val="left" w:leader="none"/>
        </w:tabs>
        <w:spacing w:line="230" w:lineRule="auto" w:before="151" w:after="0"/>
        <w:ind w:left="1281" w:right="133" w:hanging="317"/>
        <w:jc w:val="both"/>
        <w:rPr>
          <w:sz w:val="22"/>
        </w:rPr>
      </w:pPr>
      <w:r>
        <w:rPr>
          <w:sz w:val="22"/>
        </w:rPr>
        <w:t>Cuando se continúen realizando labores de excavación, construcción o de cualquier tipo, excepto de vigilancia, en el predio, lote o edificación suspendida o clausurada; y</w:t>
      </w:r>
    </w:p>
    <w:p>
      <w:pPr>
        <w:pStyle w:val="BodyText"/>
        <w:spacing w:line="232" w:lineRule="auto" w:before="147"/>
        <w:ind w:left="139" w:right="131"/>
      </w:pPr>
      <w:r>
        <w:rPr/>
        <w:t>En</w:t>
      </w:r>
      <w:r>
        <w:rPr>
          <w:spacing w:val="-6"/>
        </w:rPr>
        <w:t> </w:t>
      </w:r>
      <w:r>
        <w:rPr/>
        <w:t>los</w:t>
      </w:r>
      <w:r>
        <w:rPr>
          <w:spacing w:val="-6"/>
        </w:rPr>
        <w:t> </w:t>
      </w:r>
      <w:r>
        <w:rPr/>
        <w:t>casos</w:t>
      </w:r>
      <w:r>
        <w:rPr>
          <w:spacing w:val="-6"/>
        </w:rPr>
        <w:t> </w:t>
      </w:r>
      <w:r>
        <w:rPr/>
        <w:t>a</w:t>
      </w:r>
      <w:r>
        <w:rPr>
          <w:spacing w:val="-9"/>
        </w:rPr>
        <w:t> </w:t>
      </w:r>
      <w:r>
        <w:rPr/>
        <w:t>que</w:t>
      </w:r>
      <w:r>
        <w:rPr>
          <w:spacing w:val="-9"/>
        </w:rPr>
        <w:t> </w:t>
      </w:r>
      <w:r>
        <w:rPr/>
        <w:t>se</w:t>
      </w:r>
      <w:r>
        <w:rPr>
          <w:spacing w:val="-9"/>
        </w:rPr>
        <w:t> </w:t>
      </w:r>
      <w:r>
        <w:rPr/>
        <w:t>refiere</w:t>
      </w:r>
      <w:r>
        <w:rPr>
          <w:spacing w:val="-6"/>
        </w:rPr>
        <w:t> </w:t>
      </w:r>
      <w:r>
        <w:rPr/>
        <w:t>este</w:t>
      </w:r>
      <w:r>
        <w:rPr>
          <w:spacing w:val="-6"/>
        </w:rPr>
        <w:t> </w:t>
      </w:r>
      <w:r>
        <w:rPr/>
        <w:t>artículo,</w:t>
      </w:r>
      <w:r>
        <w:rPr>
          <w:spacing w:val="-5"/>
        </w:rPr>
        <w:t> </w:t>
      </w:r>
      <w:r>
        <w:rPr/>
        <w:t>la</w:t>
      </w:r>
      <w:r>
        <w:rPr>
          <w:spacing w:val="-6"/>
        </w:rPr>
        <w:t> </w:t>
      </w:r>
      <w:r>
        <w:rPr/>
        <w:t>autoridad</w:t>
      </w:r>
      <w:r>
        <w:rPr>
          <w:spacing w:val="-6"/>
        </w:rPr>
        <w:t> </w:t>
      </w:r>
      <w:r>
        <w:rPr/>
        <w:t>competente</w:t>
      </w:r>
      <w:r>
        <w:rPr>
          <w:spacing w:val="-11"/>
        </w:rPr>
        <w:t> </w:t>
      </w:r>
      <w:r>
        <w:rPr/>
        <w:t>que</w:t>
      </w:r>
      <w:r>
        <w:rPr>
          <w:spacing w:val="-7"/>
        </w:rPr>
        <w:t> </w:t>
      </w:r>
      <w:r>
        <w:rPr/>
        <w:t>conozca</w:t>
      </w:r>
      <w:r>
        <w:rPr>
          <w:spacing w:val="-6"/>
        </w:rPr>
        <w:t> </w:t>
      </w:r>
      <w:r>
        <w:rPr/>
        <w:t>del</w:t>
      </w:r>
      <w:r>
        <w:rPr>
          <w:spacing w:val="-7"/>
        </w:rPr>
        <w:t> </w:t>
      </w:r>
      <w:r>
        <w:rPr/>
        <w:t>caso</w:t>
      </w:r>
      <w:r>
        <w:rPr>
          <w:spacing w:val="-7"/>
        </w:rPr>
        <w:t> </w:t>
      </w:r>
      <w:r>
        <w:rPr/>
        <w:t>dará</w:t>
      </w:r>
      <w:r>
        <w:rPr>
          <w:spacing w:val="-6"/>
        </w:rPr>
        <w:t> </w:t>
      </w:r>
      <w:r>
        <w:rPr/>
        <w:t>vista al Ministerio Público para los efectos correspondientes.</w:t>
      </w:r>
    </w:p>
    <w:p>
      <w:pPr>
        <w:pStyle w:val="BodyText"/>
        <w:spacing w:line="232" w:lineRule="auto" w:before="148"/>
        <w:ind w:left="139" w:right="131"/>
      </w:pPr>
      <w:r>
        <w:rPr/>
        <w:t>ARTÍCULO 462. La imposición de sanciones se</w:t>
      </w:r>
      <w:r>
        <w:rPr>
          <w:spacing w:val="-1"/>
        </w:rPr>
        <w:t> </w:t>
      </w:r>
      <w:r>
        <w:rPr/>
        <w:t>aplicará sin perjuicio de las responsabilidades que conforme a otros Códigos, Leyes, Reglamentos, Disposiciones Administrativas de observancia general y Normas Oficiales Mexicanas correspondan.</w:t>
      </w:r>
    </w:p>
    <w:p>
      <w:pPr>
        <w:pStyle w:val="BodyText"/>
        <w:spacing w:line="232" w:lineRule="auto" w:before="150"/>
        <w:ind w:left="139" w:right="127"/>
      </w:pPr>
      <w:r>
        <w:rPr/>
        <w:t>ARTÍCULO</w:t>
      </w:r>
      <w:r>
        <w:rPr>
          <w:spacing w:val="-16"/>
        </w:rPr>
        <w:t> </w:t>
      </w:r>
      <w:r>
        <w:rPr/>
        <w:t>463.</w:t>
      </w:r>
      <w:r>
        <w:rPr>
          <w:spacing w:val="-15"/>
        </w:rPr>
        <w:t> </w:t>
      </w:r>
      <w:r>
        <w:rPr/>
        <w:t>La</w:t>
      </w:r>
      <w:r>
        <w:rPr>
          <w:spacing w:val="-15"/>
        </w:rPr>
        <w:t> </w:t>
      </w:r>
      <w:r>
        <w:rPr/>
        <w:t>ejecución</w:t>
      </w:r>
      <w:r>
        <w:rPr>
          <w:spacing w:val="-16"/>
        </w:rPr>
        <w:t> </w:t>
      </w:r>
      <w:r>
        <w:rPr/>
        <w:t>forzosa</w:t>
      </w:r>
      <w:r>
        <w:rPr>
          <w:spacing w:val="-15"/>
        </w:rPr>
        <w:t> </w:t>
      </w:r>
      <w:r>
        <w:rPr/>
        <w:t>por</w:t>
      </w:r>
      <w:r>
        <w:rPr>
          <w:spacing w:val="-15"/>
        </w:rPr>
        <w:t> </w:t>
      </w:r>
      <w:r>
        <w:rPr/>
        <w:t>la</w:t>
      </w:r>
      <w:r>
        <w:rPr>
          <w:spacing w:val="-15"/>
        </w:rPr>
        <w:t> </w:t>
      </w:r>
      <w:r>
        <w:rPr/>
        <w:t>administración</w:t>
      </w:r>
      <w:r>
        <w:rPr>
          <w:spacing w:val="-16"/>
        </w:rPr>
        <w:t> </w:t>
      </w:r>
      <w:r>
        <w:rPr/>
        <w:t>se</w:t>
      </w:r>
      <w:r>
        <w:rPr>
          <w:spacing w:val="-15"/>
        </w:rPr>
        <w:t> </w:t>
      </w:r>
      <w:r>
        <w:rPr/>
        <w:t>podrá</w:t>
      </w:r>
      <w:r>
        <w:rPr>
          <w:spacing w:val="-15"/>
        </w:rPr>
        <w:t> </w:t>
      </w:r>
      <w:r>
        <w:rPr/>
        <w:t>llevar</w:t>
      </w:r>
      <w:r>
        <w:rPr>
          <w:spacing w:val="-16"/>
        </w:rPr>
        <w:t> </w:t>
      </w:r>
      <w:r>
        <w:rPr/>
        <w:t>a</w:t>
      </w:r>
      <w:r>
        <w:rPr>
          <w:spacing w:val="-15"/>
        </w:rPr>
        <w:t> </w:t>
      </w:r>
      <w:r>
        <w:rPr/>
        <w:t>cabo</w:t>
      </w:r>
      <w:r>
        <w:rPr>
          <w:spacing w:val="-15"/>
        </w:rPr>
        <w:t> </w:t>
      </w:r>
      <w:r>
        <w:rPr/>
        <w:t>mediante</w:t>
      </w:r>
      <w:r>
        <w:rPr>
          <w:spacing w:val="-15"/>
        </w:rPr>
        <w:t> </w:t>
      </w:r>
      <w:r>
        <w:rPr/>
        <w:t>embargo o ejecución subsidiaria.</w:t>
      </w:r>
    </w:p>
    <w:p>
      <w:pPr>
        <w:pStyle w:val="BodyText"/>
        <w:spacing w:line="232" w:lineRule="auto" w:before="148"/>
        <w:ind w:left="139" w:right="204"/>
        <w:jc w:val="left"/>
      </w:pPr>
      <w:r>
        <w:rPr/>
        <w:t>Tiene lugar la ejecución subsidiaria cuando se trate de actos que por no ser personalísimos puedan</w:t>
      </w:r>
      <w:r>
        <w:rPr>
          <w:spacing w:val="-3"/>
        </w:rPr>
        <w:t> </w:t>
      </w:r>
      <w:r>
        <w:rPr/>
        <w:t>ser</w:t>
      </w:r>
      <w:r>
        <w:rPr>
          <w:spacing w:val="-3"/>
        </w:rPr>
        <w:t> </w:t>
      </w:r>
      <w:r>
        <w:rPr/>
        <w:t>realizados</w:t>
      </w:r>
      <w:r>
        <w:rPr>
          <w:spacing w:val="-3"/>
        </w:rPr>
        <w:t> </w:t>
      </w:r>
      <w:r>
        <w:rPr/>
        <w:t>por</w:t>
      </w:r>
      <w:r>
        <w:rPr>
          <w:spacing w:val="-2"/>
        </w:rPr>
        <w:t> </w:t>
      </w:r>
      <w:r>
        <w:rPr/>
        <w:t>sujeto</w:t>
      </w:r>
      <w:r>
        <w:rPr>
          <w:spacing w:val="-4"/>
        </w:rPr>
        <w:t> </w:t>
      </w:r>
      <w:r>
        <w:rPr/>
        <w:t>distinto</w:t>
      </w:r>
      <w:r>
        <w:rPr>
          <w:spacing w:val="-4"/>
        </w:rPr>
        <w:t> </w:t>
      </w:r>
      <w:r>
        <w:rPr/>
        <w:t>del</w:t>
      </w:r>
      <w:r>
        <w:rPr>
          <w:spacing w:val="-3"/>
        </w:rPr>
        <w:t> </w:t>
      </w:r>
      <w:r>
        <w:rPr/>
        <w:t>obligado.</w:t>
      </w:r>
      <w:r>
        <w:rPr>
          <w:spacing w:val="-1"/>
        </w:rPr>
        <w:t> </w:t>
      </w:r>
      <w:r>
        <w:rPr/>
        <w:t>En</w:t>
      </w:r>
      <w:r>
        <w:rPr>
          <w:spacing w:val="-4"/>
        </w:rPr>
        <w:t> </w:t>
      </w:r>
      <w:r>
        <w:rPr/>
        <w:t>este</w:t>
      </w:r>
      <w:r>
        <w:rPr>
          <w:spacing w:val="-4"/>
        </w:rPr>
        <w:t> </w:t>
      </w:r>
      <w:r>
        <w:rPr/>
        <w:t>caso</w:t>
      </w:r>
      <w:r>
        <w:rPr>
          <w:spacing w:val="-4"/>
        </w:rPr>
        <w:t> </w:t>
      </w:r>
      <w:r>
        <w:rPr/>
        <w:t>la</w:t>
      </w:r>
      <w:r>
        <w:rPr>
          <w:spacing w:val="-3"/>
        </w:rPr>
        <w:t> </w:t>
      </w:r>
      <w:r>
        <w:rPr/>
        <w:t>administración</w:t>
      </w:r>
      <w:r>
        <w:rPr>
          <w:spacing w:val="-4"/>
        </w:rPr>
        <w:t> </w:t>
      </w:r>
      <w:r>
        <w:rPr/>
        <w:t>realizará</w:t>
      </w:r>
      <w:r>
        <w:rPr>
          <w:spacing w:val="-2"/>
        </w:rPr>
        <w:t> </w:t>
      </w:r>
      <w:r>
        <w:rPr/>
        <w:t>el acto por sí o a través de las personas que determine y a costa del obligado.</w:t>
      </w:r>
    </w:p>
    <w:p>
      <w:pPr>
        <w:pStyle w:val="BodyText"/>
        <w:spacing w:line="232" w:lineRule="auto"/>
        <w:ind w:left="139" w:right="129"/>
        <w:jc w:val="left"/>
      </w:pPr>
      <w:r>
        <w:rPr/>
        <w:t>El costo de la ejecución forzosa se considerará crédito fiscal, en los términos de las disposiciones fiscales vigentes en el Estado.</w:t>
      </w:r>
    </w:p>
    <w:p>
      <w:pPr>
        <w:pStyle w:val="BodyText"/>
        <w:spacing w:line="232" w:lineRule="auto" w:before="148"/>
        <w:ind w:left="139" w:right="129"/>
        <w:jc w:val="left"/>
      </w:pPr>
      <w:r>
        <w:rPr/>
        <w:t>ARTÍCULO</w:t>
      </w:r>
      <w:r>
        <w:rPr>
          <w:spacing w:val="-5"/>
        </w:rPr>
        <w:t> </w:t>
      </w:r>
      <w:r>
        <w:rPr/>
        <w:t>464.</w:t>
      </w:r>
      <w:r>
        <w:rPr>
          <w:spacing w:val="-5"/>
        </w:rPr>
        <w:t> </w:t>
      </w:r>
      <w:r>
        <w:rPr/>
        <w:t>Procederá</w:t>
      </w:r>
      <w:r>
        <w:rPr>
          <w:spacing w:val="-4"/>
        </w:rPr>
        <w:t> </w:t>
      </w:r>
      <w:r>
        <w:rPr/>
        <w:t>la</w:t>
      </w:r>
      <w:r>
        <w:rPr>
          <w:spacing w:val="-6"/>
        </w:rPr>
        <w:t> </w:t>
      </w:r>
      <w:r>
        <w:rPr/>
        <w:t>ejecución</w:t>
      </w:r>
      <w:r>
        <w:rPr>
          <w:spacing w:val="-9"/>
        </w:rPr>
        <w:t> </w:t>
      </w:r>
      <w:r>
        <w:rPr/>
        <w:t>forzosa</w:t>
      </w:r>
      <w:r>
        <w:rPr>
          <w:spacing w:val="-7"/>
        </w:rPr>
        <w:t> </w:t>
      </w:r>
      <w:r>
        <w:rPr/>
        <w:t>una</w:t>
      </w:r>
      <w:r>
        <w:rPr>
          <w:spacing w:val="-4"/>
        </w:rPr>
        <w:t> </w:t>
      </w:r>
      <w:r>
        <w:rPr/>
        <w:t>vez</w:t>
      </w:r>
      <w:r>
        <w:rPr>
          <w:spacing w:val="-6"/>
        </w:rPr>
        <w:t> </w:t>
      </w:r>
      <w:r>
        <w:rPr/>
        <w:t>que</w:t>
      </w:r>
      <w:r>
        <w:rPr>
          <w:spacing w:val="-7"/>
        </w:rPr>
        <w:t> </w:t>
      </w:r>
      <w:r>
        <w:rPr/>
        <w:t>se</w:t>
      </w:r>
      <w:r>
        <w:rPr>
          <w:spacing w:val="-6"/>
        </w:rPr>
        <w:t> </w:t>
      </w:r>
      <w:r>
        <w:rPr/>
        <w:t>agote</w:t>
      </w:r>
      <w:r>
        <w:rPr>
          <w:spacing w:val="-6"/>
        </w:rPr>
        <w:t> </w:t>
      </w:r>
      <w:r>
        <w:rPr/>
        <w:t>el</w:t>
      </w:r>
      <w:r>
        <w:rPr>
          <w:spacing w:val="-10"/>
        </w:rPr>
        <w:t> </w:t>
      </w:r>
      <w:r>
        <w:rPr/>
        <w:t>procedimiento</w:t>
      </w:r>
      <w:r>
        <w:rPr>
          <w:spacing w:val="-9"/>
        </w:rPr>
        <w:t> </w:t>
      </w:r>
      <w:r>
        <w:rPr/>
        <w:t>respectivo</w:t>
      </w:r>
      <w:r>
        <w:rPr>
          <w:spacing w:val="-4"/>
        </w:rPr>
        <w:t> </w:t>
      </w:r>
      <w:r>
        <w:rPr/>
        <w:t>y medie resolución de la autoridad competente en los siguientes casos:</w:t>
      </w:r>
    </w:p>
    <w:p>
      <w:pPr>
        <w:pStyle w:val="ListParagraph"/>
        <w:numPr>
          <w:ilvl w:val="0"/>
          <w:numId w:val="128"/>
        </w:numPr>
        <w:tabs>
          <w:tab w:pos="1279" w:val="left" w:leader="none"/>
          <w:tab w:pos="1281" w:val="left" w:leader="none"/>
        </w:tabs>
        <w:spacing w:line="232" w:lineRule="auto" w:before="149" w:after="0"/>
        <w:ind w:left="1281" w:right="129" w:hanging="243"/>
        <w:jc w:val="both"/>
        <w:rPr>
          <w:sz w:val="22"/>
        </w:rPr>
      </w:pPr>
      <w:r>
        <w:rPr>
          <w:sz w:val="22"/>
        </w:rPr>
        <w:t>Cuando un propietario afectado por un destino para infraestructura vial o hidráulica, se rehúse a permitir su ejecución o impida la utilización de los derechos de vía </w:t>
      </w:r>
      <w:r>
        <w:rPr>
          <w:spacing w:val="-2"/>
          <w:sz w:val="22"/>
        </w:rPr>
        <w:t>correspondientes;</w:t>
      </w:r>
    </w:p>
    <w:p>
      <w:pPr>
        <w:pStyle w:val="ListParagraph"/>
        <w:numPr>
          <w:ilvl w:val="0"/>
          <w:numId w:val="128"/>
        </w:numPr>
        <w:tabs>
          <w:tab w:pos="1281" w:val="left" w:leader="none"/>
          <w:tab w:pos="1557" w:val="left" w:leader="none"/>
        </w:tabs>
        <w:spacing w:line="232" w:lineRule="auto" w:before="147" w:after="0"/>
        <w:ind w:left="1281" w:right="133" w:hanging="243"/>
        <w:jc w:val="both"/>
        <w:rPr>
          <w:sz w:val="22"/>
        </w:rPr>
      </w:pPr>
      <w:r>
        <w:rPr>
          <w:sz w:val="22"/>
        </w:rPr>
        <w:t>Cuando exista obligación a cargo de los propietarios o poseedores de predios sobre los</w:t>
      </w:r>
      <w:r>
        <w:rPr>
          <w:spacing w:val="26"/>
          <w:sz w:val="22"/>
        </w:rPr>
        <w:t> </w:t>
      </w:r>
      <w:r>
        <w:rPr>
          <w:sz w:val="22"/>
        </w:rPr>
        <w:t>que</w:t>
      </w:r>
      <w:r>
        <w:rPr>
          <w:spacing w:val="26"/>
          <w:sz w:val="22"/>
        </w:rPr>
        <w:t> </w:t>
      </w:r>
      <w:r>
        <w:rPr>
          <w:sz w:val="22"/>
        </w:rPr>
        <w:t>la</w:t>
      </w:r>
      <w:r>
        <w:rPr>
          <w:spacing w:val="26"/>
          <w:sz w:val="22"/>
        </w:rPr>
        <w:t> </w:t>
      </w:r>
      <w:r>
        <w:rPr>
          <w:sz w:val="22"/>
        </w:rPr>
        <w:t>autoridad</w:t>
      </w:r>
      <w:r>
        <w:rPr>
          <w:spacing w:val="23"/>
          <w:sz w:val="22"/>
        </w:rPr>
        <w:t> </w:t>
      </w:r>
      <w:r>
        <w:rPr>
          <w:sz w:val="22"/>
        </w:rPr>
        <w:t>competente,</w:t>
      </w:r>
      <w:r>
        <w:rPr>
          <w:spacing w:val="25"/>
          <w:sz w:val="22"/>
        </w:rPr>
        <w:t> </w:t>
      </w:r>
      <w:r>
        <w:rPr>
          <w:sz w:val="22"/>
        </w:rPr>
        <w:t>haya</w:t>
      </w:r>
      <w:r>
        <w:rPr>
          <w:spacing w:val="26"/>
          <w:sz w:val="22"/>
        </w:rPr>
        <w:t> </w:t>
      </w:r>
      <w:r>
        <w:rPr>
          <w:sz w:val="22"/>
        </w:rPr>
        <w:t>decretado</w:t>
      </w:r>
      <w:r>
        <w:rPr>
          <w:spacing w:val="26"/>
          <w:sz w:val="22"/>
        </w:rPr>
        <w:t> </w:t>
      </w:r>
      <w:r>
        <w:rPr>
          <w:sz w:val="22"/>
        </w:rPr>
        <w:t>ocupación</w:t>
      </w:r>
      <w:r>
        <w:rPr>
          <w:spacing w:val="26"/>
          <w:sz w:val="22"/>
        </w:rPr>
        <w:t> </w:t>
      </w:r>
      <w:r>
        <w:rPr>
          <w:sz w:val="22"/>
        </w:rPr>
        <w:t>parcial</w:t>
      </w:r>
      <w:r>
        <w:rPr>
          <w:spacing w:val="25"/>
          <w:sz w:val="22"/>
        </w:rPr>
        <w:t> </w:t>
      </w:r>
      <w:r>
        <w:rPr>
          <w:sz w:val="22"/>
        </w:rPr>
        <w:t>o</w:t>
      </w:r>
      <w:r>
        <w:rPr>
          <w:spacing w:val="24"/>
          <w:sz w:val="22"/>
        </w:rPr>
        <w:t> </w:t>
      </w:r>
      <w:r>
        <w:rPr>
          <w:sz w:val="22"/>
        </w:rPr>
        <w:t>total,</w:t>
      </w:r>
      <w:r>
        <w:rPr>
          <w:spacing w:val="27"/>
          <w:sz w:val="22"/>
        </w:rPr>
        <w:t> </w:t>
      </w:r>
      <w:r>
        <w:rPr>
          <w:sz w:val="22"/>
        </w:rPr>
        <w:t>de</w:t>
      </w:r>
      <w:r>
        <w:rPr>
          <w:spacing w:val="23"/>
          <w:sz w:val="22"/>
        </w:rPr>
        <w:t> </w:t>
      </w:r>
      <w:r>
        <w:rPr>
          <w:sz w:val="22"/>
        </w:rPr>
        <w:t>retirar</w:t>
      </w:r>
    </w:p>
    <w:p>
      <w:pPr>
        <w:pStyle w:val="ListParagraph"/>
        <w:spacing w:after="0" w:line="232" w:lineRule="auto"/>
        <w:jc w:val="both"/>
        <w:rPr>
          <w:sz w:val="22"/>
        </w:rPr>
        <w:sectPr>
          <w:pgSz w:w="12240" w:h="15840"/>
          <w:pgMar w:header="355" w:footer="994" w:top="1740" w:bottom="1180" w:left="1133" w:right="1133"/>
        </w:sectPr>
      </w:pPr>
    </w:p>
    <w:p>
      <w:pPr>
        <w:pStyle w:val="BodyText"/>
        <w:spacing w:line="232" w:lineRule="auto" w:before="98"/>
        <w:ind w:left="1281" w:right="129" w:firstLine="0"/>
        <w:jc w:val="left"/>
      </w:pPr>
      <w:r>
        <w:rPr/>
        <w:t>obstáculos que impidan la realización de las obras de utilidad o interés público, sin que las realicen en los plazos determinados;</w:t>
      </w:r>
    </w:p>
    <w:p>
      <w:pPr>
        <w:pStyle w:val="ListParagraph"/>
        <w:numPr>
          <w:ilvl w:val="0"/>
          <w:numId w:val="128"/>
        </w:numPr>
        <w:tabs>
          <w:tab w:pos="1281" w:val="left" w:leader="none"/>
          <w:tab w:pos="1557" w:val="left" w:leader="none"/>
        </w:tabs>
        <w:spacing w:line="232" w:lineRule="auto" w:before="149" w:after="0"/>
        <w:ind w:left="1281" w:right="132" w:hanging="243"/>
        <w:jc w:val="both"/>
        <w:rPr>
          <w:sz w:val="22"/>
        </w:rPr>
      </w:pPr>
      <w:r>
        <w:rPr>
          <w:sz w:val="22"/>
        </w:rPr>
        <w:t>Cuando haya obligación de demoler total o parcialmente las construcciones que se encuentren en estado ruinoso, o signifiquen un riesgo para la vida, bienes o entorno de los habitantes, sin que ésta se verifique;</w:t>
      </w:r>
    </w:p>
    <w:p>
      <w:pPr>
        <w:pStyle w:val="ListParagraph"/>
        <w:numPr>
          <w:ilvl w:val="0"/>
          <w:numId w:val="128"/>
        </w:numPr>
        <w:tabs>
          <w:tab w:pos="1281" w:val="left" w:leader="none"/>
          <w:tab w:pos="1558" w:val="left" w:leader="none"/>
        </w:tabs>
        <w:spacing w:line="230" w:lineRule="auto" w:before="150" w:after="0"/>
        <w:ind w:left="1281" w:right="132" w:hanging="243"/>
        <w:jc w:val="both"/>
        <w:rPr>
          <w:sz w:val="22"/>
        </w:rPr>
      </w:pPr>
      <w:r>
        <w:rPr>
          <w:sz w:val="22"/>
        </w:rPr>
        <w:t>Cuando exista la obligación de reparar las edificaciones que así lo requieran, de acuerdo con el reglamento de construcciones aplicable, y no se cumpla con ella;</w:t>
      </w:r>
    </w:p>
    <w:p>
      <w:pPr>
        <w:pStyle w:val="ListParagraph"/>
        <w:numPr>
          <w:ilvl w:val="0"/>
          <w:numId w:val="128"/>
        </w:numPr>
        <w:tabs>
          <w:tab w:pos="1278" w:val="left" w:leader="none"/>
          <w:tab w:pos="1281" w:val="left" w:leader="none"/>
        </w:tabs>
        <w:spacing w:line="232" w:lineRule="auto" w:before="148" w:after="0"/>
        <w:ind w:left="1281" w:right="128" w:hanging="243"/>
        <w:jc w:val="both"/>
        <w:rPr>
          <w:sz w:val="22"/>
        </w:rPr>
      </w:pPr>
      <w:r>
        <w:rPr>
          <w:sz w:val="22"/>
        </w:rPr>
        <w:t>Cuando</w:t>
      </w:r>
      <w:r>
        <w:rPr>
          <w:spacing w:val="-7"/>
          <w:sz w:val="22"/>
        </w:rPr>
        <w:t> </w:t>
      </w:r>
      <w:r>
        <w:rPr>
          <w:sz w:val="22"/>
        </w:rPr>
        <w:t>los</w:t>
      </w:r>
      <w:r>
        <w:rPr>
          <w:spacing w:val="-7"/>
          <w:sz w:val="22"/>
        </w:rPr>
        <w:t> </w:t>
      </w:r>
      <w:r>
        <w:rPr>
          <w:sz w:val="22"/>
        </w:rPr>
        <w:t>propietarios</w:t>
      </w:r>
      <w:r>
        <w:rPr>
          <w:spacing w:val="-10"/>
          <w:sz w:val="22"/>
        </w:rPr>
        <w:t> </w:t>
      </w:r>
      <w:r>
        <w:rPr>
          <w:sz w:val="22"/>
        </w:rPr>
        <w:t>o</w:t>
      </w:r>
      <w:r>
        <w:rPr>
          <w:spacing w:val="-7"/>
          <w:sz w:val="22"/>
        </w:rPr>
        <w:t> </w:t>
      </w:r>
      <w:r>
        <w:rPr>
          <w:sz w:val="22"/>
        </w:rPr>
        <w:t>poseedores</w:t>
      </w:r>
      <w:r>
        <w:rPr>
          <w:spacing w:val="-10"/>
          <w:sz w:val="22"/>
        </w:rPr>
        <w:t> </w:t>
      </w:r>
      <w:r>
        <w:rPr>
          <w:sz w:val="22"/>
        </w:rPr>
        <w:t>hayan</w:t>
      </w:r>
      <w:r>
        <w:rPr>
          <w:spacing w:val="-8"/>
          <w:sz w:val="22"/>
        </w:rPr>
        <w:t> </w:t>
      </w:r>
      <w:r>
        <w:rPr>
          <w:sz w:val="22"/>
        </w:rPr>
        <w:t>construido</w:t>
      </w:r>
      <w:r>
        <w:rPr>
          <w:spacing w:val="-8"/>
          <w:sz w:val="22"/>
        </w:rPr>
        <w:t> </w:t>
      </w:r>
      <w:r>
        <w:rPr>
          <w:sz w:val="22"/>
        </w:rPr>
        <w:t>en</w:t>
      </w:r>
      <w:r>
        <w:rPr>
          <w:spacing w:val="-10"/>
          <w:sz w:val="22"/>
        </w:rPr>
        <w:t> </w:t>
      </w:r>
      <w:r>
        <w:rPr>
          <w:sz w:val="22"/>
        </w:rPr>
        <w:t>contravención</w:t>
      </w:r>
      <w:r>
        <w:rPr>
          <w:spacing w:val="-10"/>
          <w:sz w:val="22"/>
        </w:rPr>
        <w:t> </w:t>
      </w:r>
      <w:r>
        <w:rPr>
          <w:sz w:val="22"/>
        </w:rPr>
        <w:t>a</w:t>
      </w:r>
      <w:r>
        <w:rPr>
          <w:spacing w:val="-7"/>
          <w:sz w:val="22"/>
        </w:rPr>
        <w:t> </w:t>
      </w:r>
      <w:r>
        <w:rPr>
          <w:sz w:val="22"/>
        </w:rPr>
        <w:t>lo</w:t>
      </w:r>
      <w:r>
        <w:rPr>
          <w:spacing w:val="-7"/>
          <w:sz w:val="22"/>
        </w:rPr>
        <w:t> </w:t>
      </w:r>
      <w:r>
        <w:rPr>
          <w:sz w:val="22"/>
        </w:rPr>
        <w:t>dispuesto por</w:t>
      </w:r>
      <w:r>
        <w:rPr>
          <w:spacing w:val="-5"/>
          <w:sz w:val="22"/>
        </w:rPr>
        <w:t> </w:t>
      </w:r>
      <w:r>
        <w:rPr>
          <w:sz w:val="22"/>
        </w:rPr>
        <w:t>los</w:t>
      </w:r>
      <w:r>
        <w:rPr>
          <w:spacing w:val="-6"/>
          <w:sz w:val="22"/>
        </w:rPr>
        <w:t> </w:t>
      </w:r>
      <w:r>
        <w:rPr>
          <w:sz w:val="22"/>
        </w:rPr>
        <w:t>planes,</w:t>
      </w:r>
      <w:r>
        <w:rPr>
          <w:spacing w:val="-5"/>
          <w:sz w:val="22"/>
        </w:rPr>
        <w:t> </w:t>
      </w:r>
      <w:r>
        <w:rPr>
          <w:sz w:val="22"/>
        </w:rPr>
        <w:t>siempre</w:t>
      </w:r>
      <w:r>
        <w:rPr>
          <w:spacing w:val="-9"/>
          <w:sz w:val="22"/>
        </w:rPr>
        <w:t> </w:t>
      </w:r>
      <w:r>
        <w:rPr>
          <w:sz w:val="22"/>
        </w:rPr>
        <w:t>que</w:t>
      </w:r>
      <w:r>
        <w:rPr>
          <w:spacing w:val="-6"/>
          <w:sz w:val="22"/>
        </w:rPr>
        <w:t> </w:t>
      </w:r>
      <w:r>
        <w:rPr>
          <w:sz w:val="22"/>
        </w:rPr>
        <w:t>dichas</w:t>
      </w:r>
      <w:r>
        <w:rPr>
          <w:spacing w:val="-6"/>
          <w:sz w:val="22"/>
        </w:rPr>
        <w:t> </w:t>
      </w:r>
      <w:r>
        <w:rPr>
          <w:sz w:val="22"/>
        </w:rPr>
        <w:t>obras</w:t>
      </w:r>
      <w:r>
        <w:rPr>
          <w:spacing w:val="-6"/>
          <w:sz w:val="22"/>
        </w:rPr>
        <w:t> </w:t>
      </w:r>
      <w:r>
        <w:rPr>
          <w:sz w:val="22"/>
        </w:rPr>
        <w:t>se</w:t>
      </w:r>
      <w:r>
        <w:rPr>
          <w:spacing w:val="-9"/>
          <w:sz w:val="22"/>
        </w:rPr>
        <w:t> </w:t>
      </w:r>
      <w:r>
        <w:rPr>
          <w:sz w:val="22"/>
        </w:rPr>
        <w:t>realizarán</w:t>
      </w:r>
      <w:r>
        <w:rPr>
          <w:spacing w:val="-6"/>
          <w:sz w:val="22"/>
        </w:rPr>
        <w:t> </w:t>
      </w:r>
      <w:r>
        <w:rPr>
          <w:sz w:val="22"/>
        </w:rPr>
        <w:t>con</w:t>
      </w:r>
      <w:r>
        <w:rPr>
          <w:spacing w:val="-7"/>
          <w:sz w:val="22"/>
        </w:rPr>
        <w:t> </w:t>
      </w:r>
      <w:r>
        <w:rPr>
          <w:sz w:val="22"/>
        </w:rPr>
        <w:t>posterioridad</w:t>
      </w:r>
      <w:r>
        <w:rPr>
          <w:spacing w:val="-6"/>
          <w:sz w:val="22"/>
        </w:rPr>
        <w:t> </w:t>
      </w:r>
      <w:r>
        <w:rPr>
          <w:sz w:val="22"/>
        </w:rPr>
        <w:t>a</w:t>
      </w:r>
      <w:r>
        <w:rPr>
          <w:spacing w:val="-9"/>
          <w:sz w:val="22"/>
        </w:rPr>
        <w:t> </w:t>
      </w:r>
      <w:r>
        <w:rPr>
          <w:sz w:val="22"/>
        </w:rPr>
        <w:t>la</w:t>
      </w:r>
      <w:r>
        <w:rPr>
          <w:spacing w:val="-6"/>
          <w:sz w:val="22"/>
        </w:rPr>
        <w:t> </w:t>
      </w:r>
      <w:r>
        <w:rPr>
          <w:sz w:val="22"/>
        </w:rPr>
        <w:t>entrada</w:t>
      </w:r>
      <w:r>
        <w:rPr>
          <w:spacing w:val="-6"/>
          <w:sz w:val="22"/>
        </w:rPr>
        <w:t> </w:t>
      </w:r>
      <w:r>
        <w:rPr>
          <w:sz w:val="22"/>
        </w:rPr>
        <w:t>en vigor de los mismos, y no se hicieran las adecuaciones ordenadas, o bien no se procediera a la demolición ordenada en su caso;</w:t>
      </w:r>
    </w:p>
    <w:p>
      <w:pPr>
        <w:pStyle w:val="ListParagraph"/>
        <w:numPr>
          <w:ilvl w:val="0"/>
          <w:numId w:val="128"/>
        </w:numPr>
        <w:tabs>
          <w:tab w:pos="1281" w:val="left" w:leader="none"/>
          <w:tab w:pos="1557" w:val="left" w:leader="none"/>
        </w:tabs>
        <w:spacing w:line="230" w:lineRule="auto" w:before="155" w:after="0"/>
        <w:ind w:left="1281" w:right="132" w:hanging="243"/>
        <w:jc w:val="both"/>
        <w:rPr>
          <w:sz w:val="22"/>
        </w:rPr>
      </w:pPr>
      <w:r>
        <w:rPr>
          <w:sz w:val="22"/>
        </w:rPr>
        <w:t>Cuando se hubiere agotado el procedimiento administrativo y el obligado no hubiera acatado lo ordenado por la autoridad competente;</w:t>
      </w:r>
    </w:p>
    <w:p>
      <w:pPr>
        <w:pStyle w:val="ListParagraph"/>
        <w:numPr>
          <w:ilvl w:val="0"/>
          <w:numId w:val="128"/>
        </w:numPr>
        <w:tabs>
          <w:tab w:pos="1281" w:val="left" w:leader="none"/>
          <w:tab w:pos="1555" w:val="left" w:leader="none"/>
        </w:tabs>
        <w:spacing w:line="230" w:lineRule="auto" w:before="151" w:after="0"/>
        <w:ind w:left="1281" w:right="133" w:hanging="243"/>
        <w:jc w:val="both"/>
        <w:rPr>
          <w:sz w:val="22"/>
        </w:rPr>
      </w:pPr>
      <w:r>
        <w:rPr>
          <w:sz w:val="22"/>
        </w:rPr>
        <w:t>Cuando los propietarios de terrenos sin edificar se abstengan de conservarlos libres de maleza y basura;</w:t>
      </w:r>
    </w:p>
    <w:p>
      <w:pPr>
        <w:pStyle w:val="ListParagraph"/>
        <w:numPr>
          <w:ilvl w:val="0"/>
          <w:numId w:val="128"/>
        </w:numPr>
        <w:tabs>
          <w:tab w:pos="1281" w:val="left" w:leader="none"/>
          <w:tab w:pos="1556" w:val="left" w:leader="none"/>
        </w:tabs>
        <w:spacing w:line="232" w:lineRule="auto" w:before="149" w:after="0"/>
        <w:ind w:left="1281" w:right="129" w:hanging="243"/>
        <w:jc w:val="both"/>
        <w:rPr>
          <w:sz w:val="22"/>
        </w:rPr>
      </w:pPr>
      <w:r>
        <w:rPr>
          <w:sz w:val="22"/>
        </w:rPr>
        <w:t>Cuando</w:t>
      </w:r>
      <w:r>
        <w:rPr>
          <w:spacing w:val="-16"/>
          <w:sz w:val="22"/>
        </w:rPr>
        <w:t> </w:t>
      </w:r>
      <w:r>
        <w:rPr>
          <w:sz w:val="22"/>
        </w:rPr>
        <w:t>los</w:t>
      </w:r>
      <w:r>
        <w:rPr>
          <w:spacing w:val="-15"/>
          <w:sz w:val="22"/>
        </w:rPr>
        <w:t> </w:t>
      </w:r>
      <w:r>
        <w:rPr>
          <w:sz w:val="22"/>
        </w:rPr>
        <w:t>propietarios</w:t>
      </w:r>
      <w:r>
        <w:rPr>
          <w:spacing w:val="-15"/>
          <w:sz w:val="22"/>
        </w:rPr>
        <w:t> </w:t>
      </w:r>
      <w:r>
        <w:rPr>
          <w:sz w:val="22"/>
        </w:rPr>
        <w:t>o</w:t>
      </w:r>
      <w:r>
        <w:rPr>
          <w:spacing w:val="-16"/>
          <w:sz w:val="22"/>
        </w:rPr>
        <w:t> </w:t>
      </w:r>
      <w:r>
        <w:rPr>
          <w:sz w:val="22"/>
        </w:rPr>
        <w:t>poseedores</w:t>
      </w:r>
      <w:r>
        <w:rPr>
          <w:spacing w:val="-15"/>
          <w:sz w:val="22"/>
        </w:rPr>
        <w:t> </w:t>
      </w:r>
      <w:r>
        <w:rPr>
          <w:sz w:val="22"/>
        </w:rPr>
        <w:t>de</w:t>
      </w:r>
      <w:r>
        <w:rPr>
          <w:spacing w:val="-15"/>
          <w:sz w:val="22"/>
        </w:rPr>
        <w:t> </w:t>
      </w:r>
      <w:r>
        <w:rPr>
          <w:sz w:val="22"/>
        </w:rPr>
        <w:t>inmuebles</w:t>
      </w:r>
      <w:r>
        <w:rPr>
          <w:spacing w:val="-15"/>
          <w:sz w:val="22"/>
        </w:rPr>
        <w:t> </w:t>
      </w:r>
      <w:r>
        <w:rPr>
          <w:sz w:val="22"/>
        </w:rPr>
        <w:t>se</w:t>
      </w:r>
      <w:r>
        <w:rPr>
          <w:spacing w:val="-16"/>
          <w:sz w:val="22"/>
        </w:rPr>
        <w:t> </w:t>
      </w:r>
      <w:r>
        <w:rPr>
          <w:sz w:val="22"/>
        </w:rPr>
        <w:t>rehúsen,</w:t>
      </w:r>
      <w:r>
        <w:rPr>
          <w:spacing w:val="-15"/>
          <w:sz w:val="22"/>
        </w:rPr>
        <w:t> </w:t>
      </w:r>
      <w:r>
        <w:rPr>
          <w:sz w:val="22"/>
        </w:rPr>
        <w:t>incumplan</w:t>
      </w:r>
      <w:r>
        <w:rPr>
          <w:spacing w:val="-15"/>
          <w:sz w:val="22"/>
        </w:rPr>
        <w:t> </w:t>
      </w:r>
      <w:r>
        <w:rPr>
          <w:sz w:val="22"/>
        </w:rPr>
        <w:t>o</w:t>
      </w:r>
      <w:r>
        <w:rPr>
          <w:spacing w:val="-16"/>
          <w:sz w:val="22"/>
        </w:rPr>
        <w:t> </w:t>
      </w:r>
      <w:r>
        <w:rPr>
          <w:sz w:val="22"/>
        </w:rPr>
        <w:t>cumplan parcialmente,</w:t>
      </w:r>
      <w:r>
        <w:rPr>
          <w:spacing w:val="-8"/>
          <w:sz w:val="22"/>
        </w:rPr>
        <w:t> </w:t>
      </w:r>
      <w:r>
        <w:rPr>
          <w:sz w:val="22"/>
        </w:rPr>
        <w:t>sin</w:t>
      </w:r>
      <w:r>
        <w:rPr>
          <w:spacing w:val="-6"/>
          <w:sz w:val="22"/>
        </w:rPr>
        <w:t> </w:t>
      </w:r>
      <w:r>
        <w:rPr>
          <w:sz w:val="22"/>
        </w:rPr>
        <w:t>causa</w:t>
      </w:r>
      <w:r>
        <w:rPr>
          <w:spacing w:val="-9"/>
          <w:sz w:val="22"/>
        </w:rPr>
        <w:t> </w:t>
      </w:r>
      <w:r>
        <w:rPr>
          <w:sz w:val="22"/>
        </w:rPr>
        <w:t>legal</w:t>
      </w:r>
      <w:r>
        <w:rPr>
          <w:spacing w:val="-10"/>
          <w:sz w:val="22"/>
        </w:rPr>
        <w:t> </w:t>
      </w:r>
      <w:r>
        <w:rPr>
          <w:sz w:val="22"/>
        </w:rPr>
        <w:t>que</w:t>
      </w:r>
      <w:r>
        <w:rPr>
          <w:spacing w:val="-9"/>
          <w:sz w:val="22"/>
        </w:rPr>
        <w:t> </w:t>
      </w:r>
      <w:r>
        <w:rPr>
          <w:sz w:val="22"/>
        </w:rPr>
        <w:t>lo</w:t>
      </w:r>
      <w:r>
        <w:rPr>
          <w:spacing w:val="-9"/>
          <w:sz w:val="22"/>
        </w:rPr>
        <w:t> </w:t>
      </w:r>
      <w:r>
        <w:rPr>
          <w:sz w:val="22"/>
        </w:rPr>
        <w:t>justifique,</w:t>
      </w:r>
      <w:r>
        <w:rPr>
          <w:spacing w:val="-7"/>
          <w:sz w:val="22"/>
        </w:rPr>
        <w:t> </w:t>
      </w:r>
      <w:r>
        <w:rPr>
          <w:sz w:val="22"/>
        </w:rPr>
        <w:t>las</w:t>
      </w:r>
      <w:r>
        <w:rPr>
          <w:spacing w:val="-11"/>
          <w:sz w:val="22"/>
        </w:rPr>
        <w:t> </w:t>
      </w:r>
      <w:r>
        <w:rPr>
          <w:sz w:val="22"/>
        </w:rPr>
        <w:t>obligaciones</w:t>
      </w:r>
      <w:r>
        <w:rPr>
          <w:spacing w:val="-6"/>
          <w:sz w:val="22"/>
        </w:rPr>
        <w:t> </w:t>
      </w:r>
      <w:r>
        <w:rPr>
          <w:sz w:val="22"/>
        </w:rPr>
        <w:t>de</w:t>
      </w:r>
      <w:r>
        <w:rPr>
          <w:spacing w:val="-9"/>
          <w:sz w:val="22"/>
        </w:rPr>
        <w:t> </w:t>
      </w:r>
      <w:r>
        <w:rPr>
          <w:sz w:val="22"/>
        </w:rPr>
        <w:t>dar,</w:t>
      </w:r>
      <w:r>
        <w:rPr>
          <w:spacing w:val="-7"/>
          <w:sz w:val="22"/>
        </w:rPr>
        <w:t> </w:t>
      </w:r>
      <w:r>
        <w:rPr>
          <w:sz w:val="22"/>
        </w:rPr>
        <w:t>hacer</w:t>
      </w:r>
      <w:r>
        <w:rPr>
          <w:spacing w:val="-6"/>
          <w:sz w:val="22"/>
        </w:rPr>
        <w:t> </w:t>
      </w:r>
      <w:r>
        <w:rPr>
          <w:sz w:val="22"/>
        </w:rPr>
        <w:t>o</w:t>
      </w:r>
      <w:r>
        <w:rPr>
          <w:spacing w:val="-9"/>
          <w:sz w:val="22"/>
        </w:rPr>
        <w:t> </w:t>
      </w:r>
      <w:r>
        <w:rPr>
          <w:sz w:val="22"/>
        </w:rPr>
        <w:t>no</w:t>
      </w:r>
      <w:r>
        <w:rPr>
          <w:spacing w:val="-9"/>
          <w:sz w:val="22"/>
        </w:rPr>
        <w:t> </w:t>
      </w:r>
      <w:r>
        <w:rPr>
          <w:sz w:val="22"/>
        </w:rPr>
        <w:t>hacer, en las condiciones de tiempo, modo y lugar que impongan los planes de desarrollo urbano para los predios ubicados en zonas de suelo estratégico; y</w:t>
      </w:r>
    </w:p>
    <w:p>
      <w:pPr>
        <w:pStyle w:val="ListParagraph"/>
        <w:numPr>
          <w:ilvl w:val="0"/>
          <w:numId w:val="128"/>
        </w:numPr>
        <w:tabs>
          <w:tab w:pos="1281" w:val="left" w:leader="none"/>
          <w:tab w:pos="1558" w:val="left" w:leader="none"/>
        </w:tabs>
        <w:spacing w:line="232" w:lineRule="auto" w:before="149" w:after="0"/>
        <w:ind w:left="1281" w:right="130" w:hanging="243"/>
        <w:jc w:val="both"/>
        <w:rPr>
          <w:sz w:val="22"/>
        </w:rPr>
      </w:pPr>
      <w:r>
        <w:rPr>
          <w:sz w:val="22"/>
        </w:rPr>
        <w:t>Cuando los propietarios o poseedores de inmuebles se rehúsen, incumplan, o cumplan parcialmente, sin causa legal que lo justifique las obligaciones de dar, hacer o no hacer, en las condiciones de</w:t>
      </w:r>
      <w:r>
        <w:rPr>
          <w:spacing w:val="-2"/>
          <w:sz w:val="22"/>
        </w:rPr>
        <w:t> </w:t>
      </w:r>
      <w:r>
        <w:rPr>
          <w:sz w:val="22"/>
        </w:rPr>
        <w:t>tiempo, modo y</w:t>
      </w:r>
      <w:r>
        <w:rPr>
          <w:spacing w:val="-2"/>
          <w:sz w:val="22"/>
        </w:rPr>
        <w:t> </w:t>
      </w:r>
      <w:r>
        <w:rPr>
          <w:sz w:val="22"/>
        </w:rPr>
        <w:t>lugar</w:t>
      </w:r>
      <w:r>
        <w:rPr>
          <w:spacing w:val="-1"/>
          <w:sz w:val="22"/>
        </w:rPr>
        <w:t> </w:t>
      </w:r>
      <w:r>
        <w:rPr>
          <w:sz w:val="22"/>
        </w:rPr>
        <w:t>que establezcan las resoluciones en materia de polígonos de actuación o reagrupaciones parcelarias que impongan los planes o programas de desarrollo urbano aprobados.</w:t>
      </w:r>
    </w:p>
    <w:p>
      <w:pPr>
        <w:pStyle w:val="BodyText"/>
        <w:spacing w:line="232" w:lineRule="auto" w:before="153"/>
        <w:ind w:left="139" w:right="129"/>
        <w:jc w:val="left"/>
      </w:pPr>
      <w:r>
        <w:rPr/>
        <w:t>ARTÍCULO 465. Independientemente de la aplicación de las sanciones pecuniarias, la Secretaría podrá clausurar temporal o parcialmente las Construcciones en ejecución en los siguientes casos:</w:t>
      </w:r>
    </w:p>
    <w:p>
      <w:pPr>
        <w:pStyle w:val="ListParagraph"/>
        <w:numPr>
          <w:ilvl w:val="0"/>
          <w:numId w:val="129"/>
        </w:numPr>
        <w:tabs>
          <w:tab w:pos="1567" w:val="left" w:leader="none"/>
        </w:tabs>
        <w:spacing w:line="240" w:lineRule="auto" w:before="139" w:after="0"/>
        <w:ind w:left="1567" w:right="0" w:hanging="415"/>
        <w:jc w:val="left"/>
        <w:rPr>
          <w:sz w:val="22"/>
        </w:rPr>
      </w:pPr>
      <w:r>
        <w:rPr>
          <w:sz w:val="22"/>
        </w:rPr>
        <w:t>Cuando</w:t>
      </w:r>
      <w:r>
        <w:rPr>
          <w:spacing w:val="-7"/>
          <w:sz w:val="22"/>
        </w:rPr>
        <w:t> </w:t>
      </w:r>
      <w:r>
        <w:rPr>
          <w:sz w:val="22"/>
        </w:rPr>
        <w:t>la</w:t>
      </w:r>
      <w:r>
        <w:rPr>
          <w:spacing w:val="-5"/>
          <w:sz w:val="22"/>
        </w:rPr>
        <w:t> </w:t>
      </w:r>
      <w:r>
        <w:rPr>
          <w:sz w:val="22"/>
        </w:rPr>
        <w:t>construcción</w:t>
      </w:r>
      <w:r>
        <w:rPr>
          <w:spacing w:val="-7"/>
          <w:sz w:val="22"/>
        </w:rPr>
        <w:t> </w:t>
      </w:r>
      <w:r>
        <w:rPr>
          <w:sz w:val="22"/>
        </w:rPr>
        <w:t>se</w:t>
      </w:r>
      <w:r>
        <w:rPr>
          <w:spacing w:val="-5"/>
          <w:sz w:val="22"/>
        </w:rPr>
        <w:t> </w:t>
      </w:r>
      <w:r>
        <w:rPr>
          <w:sz w:val="22"/>
        </w:rPr>
        <w:t>ejecute</w:t>
      </w:r>
      <w:r>
        <w:rPr>
          <w:spacing w:val="-7"/>
          <w:sz w:val="22"/>
        </w:rPr>
        <w:t> </w:t>
      </w:r>
      <w:r>
        <w:rPr>
          <w:sz w:val="22"/>
        </w:rPr>
        <w:t>sin</w:t>
      </w:r>
      <w:r>
        <w:rPr>
          <w:spacing w:val="-5"/>
          <w:sz w:val="22"/>
        </w:rPr>
        <w:t> </w:t>
      </w:r>
      <w:r>
        <w:rPr>
          <w:sz w:val="22"/>
        </w:rPr>
        <w:t>ajustarse</w:t>
      </w:r>
      <w:r>
        <w:rPr>
          <w:spacing w:val="-9"/>
          <w:sz w:val="22"/>
        </w:rPr>
        <w:t> </w:t>
      </w:r>
      <w:r>
        <w:rPr>
          <w:sz w:val="22"/>
        </w:rPr>
        <w:t>al</w:t>
      </w:r>
      <w:r>
        <w:rPr>
          <w:spacing w:val="-5"/>
          <w:sz w:val="22"/>
        </w:rPr>
        <w:t> </w:t>
      </w:r>
      <w:r>
        <w:rPr>
          <w:sz w:val="22"/>
        </w:rPr>
        <w:t>proyecto</w:t>
      </w:r>
      <w:r>
        <w:rPr>
          <w:spacing w:val="-4"/>
          <w:sz w:val="22"/>
        </w:rPr>
        <w:t> </w:t>
      </w:r>
      <w:r>
        <w:rPr>
          <w:spacing w:val="-2"/>
          <w:sz w:val="22"/>
        </w:rPr>
        <w:t>aprobado;</w:t>
      </w:r>
    </w:p>
    <w:p>
      <w:pPr>
        <w:pStyle w:val="ListParagraph"/>
        <w:numPr>
          <w:ilvl w:val="0"/>
          <w:numId w:val="129"/>
        </w:numPr>
        <w:tabs>
          <w:tab w:pos="1564" w:val="left" w:leader="none"/>
          <w:tab w:pos="1567" w:val="left" w:leader="none"/>
        </w:tabs>
        <w:spacing w:line="232" w:lineRule="auto" w:before="145" w:after="0"/>
        <w:ind w:left="1567" w:right="131" w:hanging="416"/>
        <w:jc w:val="both"/>
        <w:rPr>
          <w:sz w:val="22"/>
        </w:rPr>
      </w:pPr>
      <w:r>
        <w:rPr>
          <w:sz w:val="22"/>
        </w:rPr>
        <w:t>Cuando la construcción se ejecute fuera de las condiciones previstas por este Reglamento o de la Licencia de Construcción; a excepción de la casa habitación </w:t>
      </w:r>
      <w:r>
        <w:rPr>
          <w:spacing w:val="-2"/>
          <w:sz w:val="22"/>
        </w:rPr>
        <w:t>unifamiliar;</w:t>
      </w:r>
    </w:p>
    <w:p>
      <w:pPr>
        <w:pStyle w:val="ListParagraph"/>
        <w:numPr>
          <w:ilvl w:val="0"/>
          <w:numId w:val="129"/>
        </w:numPr>
        <w:tabs>
          <w:tab w:pos="1564" w:val="left" w:leader="none"/>
          <w:tab w:pos="1567" w:val="left" w:leader="none"/>
        </w:tabs>
        <w:spacing w:line="232" w:lineRule="auto" w:before="5" w:after="0"/>
        <w:ind w:left="1567" w:right="127" w:hanging="416"/>
        <w:jc w:val="both"/>
        <w:rPr>
          <w:sz w:val="22"/>
        </w:rPr>
      </w:pPr>
      <w:r>
        <w:rPr>
          <w:sz w:val="22"/>
        </w:rPr>
        <w:t>Cuando se</w:t>
      </w:r>
      <w:r>
        <w:rPr>
          <w:spacing w:val="-2"/>
          <w:sz w:val="22"/>
        </w:rPr>
        <w:t> </w:t>
      </w:r>
      <w:r>
        <w:rPr>
          <w:sz w:val="22"/>
        </w:rPr>
        <w:t>obstaculice reiteradamente,</w:t>
      </w:r>
      <w:r>
        <w:rPr>
          <w:spacing w:val="-1"/>
          <w:sz w:val="22"/>
        </w:rPr>
        <w:t> </w:t>
      </w:r>
      <w:r>
        <w:rPr>
          <w:sz w:val="22"/>
        </w:rPr>
        <w:t>o</w:t>
      </w:r>
      <w:r>
        <w:rPr>
          <w:spacing w:val="-2"/>
          <w:sz w:val="22"/>
        </w:rPr>
        <w:t> </w:t>
      </w:r>
      <w:r>
        <w:rPr>
          <w:sz w:val="22"/>
        </w:rPr>
        <w:t>se</w:t>
      </w:r>
      <w:r>
        <w:rPr>
          <w:spacing w:val="-2"/>
          <w:sz w:val="22"/>
        </w:rPr>
        <w:t> </w:t>
      </w:r>
      <w:r>
        <w:rPr>
          <w:sz w:val="22"/>
        </w:rPr>
        <w:t>impida en</w:t>
      </w:r>
      <w:r>
        <w:rPr>
          <w:spacing w:val="-2"/>
          <w:sz w:val="22"/>
        </w:rPr>
        <w:t> </w:t>
      </w:r>
      <w:r>
        <w:rPr>
          <w:sz w:val="22"/>
        </w:rPr>
        <w:t>alguna</w:t>
      </w:r>
      <w:r>
        <w:rPr>
          <w:spacing w:val="-4"/>
          <w:sz w:val="22"/>
        </w:rPr>
        <w:t> </w:t>
      </w:r>
      <w:r>
        <w:rPr>
          <w:sz w:val="22"/>
        </w:rPr>
        <w:t>forma</w:t>
      </w:r>
      <w:r>
        <w:rPr>
          <w:spacing w:val="-2"/>
          <w:sz w:val="22"/>
        </w:rPr>
        <w:t> </w:t>
      </w:r>
      <w:r>
        <w:rPr>
          <w:sz w:val="22"/>
        </w:rPr>
        <w:t>el</w:t>
      </w:r>
      <w:r>
        <w:rPr>
          <w:spacing w:val="-1"/>
          <w:sz w:val="22"/>
        </w:rPr>
        <w:t> </w:t>
      </w:r>
      <w:r>
        <w:rPr>
          <w:sz w:val="22"/>
        </w:rPr>
        <w:t>cumplimiento de las funciones de inspección o supervisión reglamentaria del personal autorizado por la Secretaría;</w:t>
      </w:r>
    </w:p>
    <w:p>
      <w:pPr>
        <w:pStyle w:val="ListParagraph"/>
        <w:numPr>
          <w:ilvl w:val="0"/>
          <w:numId w:val="129"/>
        </w:numPr>
        <w:tabs>
          <w:tab w:pos="1565" w:val="left" w:leader="none"/>
          <w:tab w:pos="1567" w:val="left" w:leader="none"/>
        </w:tabs>
        <w:spacing w:line="230" w:lineRule="auto" w:before="151" w:after="0"/>
        <w:ind w:left="1567" w:right="131" w:hanging="416"/>
        <w:jc w:val="both"/>
        <w:rPr>
          <w:sz w:val="22"/>
        </w:rPr>
      </w:pPr>
      <w:r>
        <w:rPr>
          <w:sz w:val="22"/>
        </w:rPr>
        <w:t>Cuando la Construcción se ejecute sin Licencia de Construcción a excepción de la casa habitación unifamiliar;</w:t>
      </w:r>
    </w:p>
    <w:p>
      <w:pPr>
        <w:pStyle w:val="ListParagraph"/>
        <w:numPr>
          <w:ilvl w:val="0"/>
          <w:numId w:val="129"/>
        </w:numPr>
        <w:tabs>
          <w:tab w:pos="1565" w:val="left" w:leader="none"/>
        </w:tabs>
        <w:spacing w:line="240" w:lineRule="auto" w:before="139" w:after="0"/>
        <w:ind w:left="1565" w:right="0" w:hanging="413"/>
        <w:jc w:val="left"/>
        <w:rPr>
          <w:sz w:val="22"/>
        </w:rPr>
      </w:pPr>
      <w:r>
        <w:rPr>
          <w:sz w:val="22"/>
        </w:rPr>
        <w:t>Cuando</w:t>
      </w:r>
      <w:r>
        <w:rPr>
          <w:spacing w:val="-7"/>
          <w:sz w:val="22"/>
        </w:rPr>
        <w:t> </w:t>
      </w:r>
      <w:r>
        <w:rPr>
          <w:sz w:val="22"/>
        </w:rPr>
        <w:t>la</w:t>
      </w:r>
      <w:r>
        <w:rPr>
          <w:spacing w:val="-4"/>
          <w:sz w:val="22"/>
        </w:rPr>
        <w:t> </w:t>
      </w:r>
      <w:r>
        <w:rPr>
          <w:sz w:val="22"/>
        </w:rPr>
        <w:t>licencia</w:t>
      </w:r>
      <w:r>
        <w:rPr>
          <w:spacing w:val="-5"/>
          <w:sz w:val="22"/>
        </w:rPr>
        <w:t> </w:t>
      </w:r>
      <w:r>
        <w:rPr>
          <w:sz w:val="22"/>
        </w:rPr>
        <w:t>de</w:t>
      </w:r>
      <w:r>
        <w:rPr>
          <w:spacing w:val="-4"/>
          <w:sz w:val="22"/>
        </w:rPr>
        <w:t> </w:t>
      </w:r>
      <w:r>
        <w:rPr>
          <w:sz w:val="22"/>
        </w:rPr>
        <w:t>construcción</w:t>
      </w:r>
      <w:r>
        <w:rPr>
          <w:spacing w:val="-5"/>
          <w:sz w:val="22"/>
        </w:rPr>
        <w:t> </w:t>
      </w:r>
      <w:r>
        <w:rPr>
          <w:sz w:val="22"/>
        </w:rPr>
        <w:t>sea</w:t>
      </w:r>
      <w:r>
        <w:rPr>
          <w:spacing w:val="-6"/>
          <w:sz w:val="22"/>
        </w:rPr>
        <w:t> </w:t>
      </w:r>
      <w:r>
        <w:rPr>
          <w:sz w:val="22"/>
        </w:rPr>
        <w:t>revocada</w:t>
      </w:r>
      <w:r>
        <w:rPr>
          <w:spacing w:val="-7"/>
          <w:sz w:val="22"/>
        </w:rPr>
        <w:t> </w:t>
      </w:r>
      <w:r>
        <w:rPr>
          <w:sz w:val="22"/>
        </w:rPr>
        <w:t>o</w:t>
      </w:r>
      <w:r>
        <w:rPr>
          <w:spacing w:val="-4"/>
          <w:sz w:val="22"/>
        </w:rPr>
        <w:t> </w:t>
      </w:r>
      <w:r>
        <w:rPr>
          <w:sz w:val="22"/>
        </w:rPr>
        <w:t>haya</w:t>
      </w:r>
      <w:r>
        <w:rPr>
          <w:spacing w:val="-5"/>
          <w:sz w:val="22"/>
        </w:rPr>
        <w:t> </w:t>
      </w:r>
      <w:r>
        <w:rPr>
          <w:sz w:val="22"/>
        </w:rPr>
        <w:t>vencido</w:t>
      </w:r>
      <w:r>
        <w:rPr>
          <w:spacing w:val="-4"/>
          <w:sz w:val="22"/>
        </w:rPr>
        <w:t> </w:t>
      </w:r>
      <w:r>
        <w:rPr>
          <w:sz w:val="22"/>
        </w:rPr>
        <w:t>su</w:t>
      </w:r>
      <w:r>
        <w:rPr>
          <w:spacing w:val="-4"/>
          <w:sz w:val="22"/>
        </w:rPr>
        <w:t> </w:t>
      </w:r>
      <w:r>
        <w:rPr>
          <w:spacing w:val="-2"/>
          <w:sz w:val="22"/>
        </w:rPr>
        <w:t>vigencia;</w:t>
      </w:r>
    </w:p>
    <w:p>
      <w:pPr>
        <w:pStyle w:val="ListParagraph"/>
        <w:numPr>
          <w:ilvl w:val="0"/>
          <w:numId w:val="129"/>
        </w:numPr>
        <w:tabs>
          <w:tab w:pos="1565" w:val="left" w:leader="none"/>
          <w:tab w:pos="1567" w:val="left" w:leader="none"/>
        </w:tabs>
        <w:spacing w:line="230" w:lineRule="auto" w:before="147" w:after="0"/>
        <w:ind w:left="1567" w:right="131" w:hanging="416"/>
        <w:jc w:val="both"/>
        <w:rPr>
          <w:sz w:val="22"/>
        </w:rPr>
      </w:pPr>
      <w:r>
        <w:rPr>
          <w:sz w:val="22"/>
        </w:rPr>
        <w:t>Cuando haya sido suspendido o cancelado, el registro del Director Responsable de Obra; o</w:t>
      </w:r>
    </w:p>
    <w:p>
      <w:pPr>
        <w:pStyle w:val="ListParagraph"/>
        <w:spacing w:after="0" w:line="230" w:lineRule="auto"/>
        <w:jc w:val="both"/>
        <w:rPr>
          <w:sz w:val="22"/>
        </w:rPr>
        <w:sectPr>
          <w:pgSz w:w="12240" w:h="15840"/>
          <w:pgMar w:header="355" w:footer="994" w:top="1740" w:bottom="1180" w:left="1133" w:right="1133"/>
        </w:sectPr>
      </w:pPr>
    </w:p>
    <w:p>
      <w:pPr>
        <w:pStyle w:val="ListParagraph"/>
        <w:numPr>
          <w:ilvl w:val="0"/>
          <w:numId w:val="129"/>
        </w:numPr>
        <w:tabs>
          <w:tab w:pos="1563" w:val="left" w:leader="none"/>
          <w:tab w:pos="1567" w:val="left" w:leader="none"/>
        </w:tabs>
        <w:spacing w:line="230" w:lineRule="auto" w:before="102" w:after="0"/>
        <w:ind w:left="1567" w:right="131" w:hanging="416"/>
        <w:jc w:val="left"/>
        <w:rPr>
          <w:sz w:val="22"/>
        </w:rPr>
      </w:pPr>
      <w:r>
        <w:rPr>
          <w:sz w:val="22"/>
        </w:rPr>
        <w:t>En</w:t>
      </w:r>
      <w:r>
        <w:rPr>
          <w:spacing w:val="-3"/>
          <w:sz w:val="22"/>
        </w:rPr>
        <w:t> </w:t>
      </w:r>
      <w:r>
        <w:rPr>
          <w:sz w:val="22"/>
        </w:rPr>
        <w:t>los</w:t>
      </w:r>
      <w:r>
        <w:rPr>
          <w:spacing w:val="-2"/>
          <w:sz w:val="22"/>
        </w:rPr>
        <w:t> </w:t>
      </w:r>
      <w:r>
        <w:rPr>
          <w:sz w:val="22"/>
        </w:rPr>
        <w:t>casos</w:t>
      </w:r>
      <w:r>
        <w:rPr>
          <w:spacing w:val="-3"/>
          <w:sz w:val="22"/>
        </w:rPr>
        <w:t> </w:t>
      </w:r>
      <w:r>
        <w:rPr>
          <w:sz w:val="22"/>
        </w:rPr>
        <w:t>previstos</w:t>
      </w:r>
      <w:r>
        <w:rPr>
          <w:spacing w:val="-5"/>
          <w:sz w:val="22"/>
        </w:rPr>
        <w:t> </w:t>
      </w:r>
      <w:r>
        <w:rPr>
          <w:sz w:val="22"/>
        </w:rPr>
        <w:t>que</w:t>
      </w:r>
      <w:r>
        <w:rPr>
          <w:spacing w:val="-3"/>
          <w:sz w:val="22"/>
        </w:rPr>
        <w:t> </w:t>
      </w:r>
      <w:r>
        <w:rPr>
          <w:sz w:val="22"/>
        </w:rPr>
        <w:t>por</w:t>
      </w:r>
      <w:r>
        <w:rPr>
          <w:spacing w:val="-4"/>
          <w:sz w:val="22"/>
        </w:rPr>
        <w:t> </w:t>
      </w:r>
      <w:r>
        <w:rPr>
          <w:sz w:val="22"/>
        </w:rPr>
        <w:t>clausura</w:t>
      </w:r>
      <w:r>
        <w:rPr>
          <w:spacing w:val="-3"/>
          <w:sz w:val="22"/>
        </w:rPr>
        <w:t> </w:t>
      </w:r>
      <w:r>
        <w:rPr>
          <w:sz w:val="22"/>
        </w:rPr>
        <w:t>provengan</w:t>
      </w:r>
      <w:r>
        <w:rPr>
          <w:spacing w:val="-3"/>
          <w:sz w:val="22"/>
        </w:rPr>
        <w:t> </w:t>
      </w:r>
      <w:r>
        <w:rPr>
          <w:sz w:val="22"/>
        </w:rPr>
        <w:t>de</w:t>
      </w:r>
      <w:r>
        <w:rPr>
          <w:spacing w:val="-5"/>
          <w:sz w:val="22"/>
        </w:rPr>
        <w:t> </w:t>
      </w:r>
      <w:r>
        <w:rPr>
          <w:sz w:val="22"/>
        </w:rPr>
        <w:t>un</w:t>
      </w:r>
      <w:r>
        <w:rPr>
          <w:spacing w:val="-5"/>
          <w:sz w:val="22"/>
        </w:rPr>
        <w:t> </w:t>
      </w:r>
      <w:r>
        <w:rPr>
          <w:sz w:val="22"/>
        </w:rPr>
        <w:t>mandamiento</w:t>
      </w:r>
      <w:r>
        <w:rPr>
          <w:spacing w:val="-5"/>
          <w:sz w:val="22"/>
        </w:rPr>
        <w:t> </w:t>
      </w:r>
      <w:r>
        <w:rPr>
          <w:sz w:val="22"/>
        </w:rPr>
        <w:t>de</w:t>
      </w:r>
      <w:r>
        <w:rPr>
          <w:spacing w:val="-3"/>
          <w:sz w:val="22"/>
        </w:rPr>
        <w:t> </w:t>
      </w:r>
      <w:r>
        <w:rPr>
          <w:sz w:val="22"/>
        </w:rPr>
        <w:t>autoridad </w:t>
      </w:r>
      <w:r>
        <w:rPr>
          <w:spacing w:val="-2"/>
          <w:sz w:val="22"/>
        </w:rPr>
        <w:t>Judicial.</w:t>
      </w:r>
    </w:p>
    <w:p>
      <w:pPr>
        <w:pStyle w:val="BodyText"/>
        <w:ind w:firstLine="0"/>
        <w:jc w:val="left"/>
      </w:pPr>
    </w:p>
    <w:p>
      <w:pPr>
        <w:pStyle w:val="BodyText"/>
        <w:spacing w:before="11"/>
        <w:ind w:firstLine="0"/>
        <w:jc w:val="left"/>
      </w:pPr>
    </w:p>
    <w:p>
      <w:pPr>
        <w:pStyle w:val="BodyText"/>
        <w:spacing w:line="232" w:lineRule="auto"/>
        <w:ind w:left="139" w:right="135"/>
      </w:pPr>
      <w:r>
        <w:rPr/>
        <w:t>ARTÍCULO 466. El estado de clausura temporal o parcial impuesto con base en el artículo anterior no será levantado en tanto no se realicen las correcciones ordenadas y se hayan pagado las sanciones pecuniarias derivadas de las violaciones a este Reglamento.</w:t>
      </w:r>
    </w:p>
    <w:p>
      <w:pPr>
        <w:pStyle w:val="BodyText"/>
        <w:spacing w:line="232" w:lineRule="auto" w:before="150"/>
        <w:ind w:left="139" w:right="131"/>
      </w:pPr>
      <w:r>
        <w:rPr/>
        <w:t>ARTÍCULO</w:t>
      </w:r>
      <w:r>
        <w:rPr>
          <w:spacing w:val="-9"/>
        </w:rPr>
        <w:t> </w:t>
      </w:r>
      <w:r>
        <w:rPr/>
        <w:t>467.</w:t>
      </w:r>
      <w:r>
        <w:rPr>
          <w:spacing w:val="-6"/>
        </w:rPr>
        <w:t> </w:t>
      </w:r>
      <w:r>
        <w:rPr/>
        <w:t>Los</w:t>
      </w:r>
      <w:r>
        <w:rPr>
          <w:spacing w:val="-7"/>
        </w:rPr>
        <w:t> </w:t>
      </w:r>
      <w:r>
        <w:rPr/>
        <w:t>actos</w:t>
      </w:r>
      <w:r>
        <w:rPr>
          <w:spacing w:val="-7"/>
        </w:rPr>
        <w:t> </w:t>
      </w:r>
      <w:r>
        <w:rPr/>
        <w:t>u</w:t>
      </w:r>
      <w:r>
        <w:rPr>
          <w:spacing w:val="-10"/>
        </w:rPr>
        <w:t> </w:t>
      </w:r>
      <w:r>
        <w:rPr/>
        <w:t>omisiones,</w:t>
      </w:r>
      <w:r>
        <w:rPr>
          <w:spacing w:val="-9"/>
        </w:rPr>
        <w:t> </w:t>
      </w:r>
      <w:r>
        <w:rPr/>
        <w:t>relativas</w:t>
      </w:r>
      <w:r>
        <w:rPr>
          <w:spacing w:val="-7"/>
        </w:rPr>
        <w:t> </w:t>
      </w:r>
      <w:r>
        <w:rPr/>
        <w:t>a</w:t>
      </w:r>
      <w:r>
        <w:rPr>
          <w:spacing w:val="-7"/>
        </w:rPr>
        <w:t> </w:t>
      </w:r>
      <w:r>
        <w:rPr/>
        <w:t>las</w:t>
      </w:r>
      <w:r>
        <w:rPr>
          <w:spacing w:val="-7"/>
        </w:rPr>
        <w:t> </w:t>
      </w:r>
      <w:r>
        <w:rPr/>
        <w:t>obras</w:t>
      </w:r>
      <w:r>
        <w:rPr>
          <w:spacing w:val="-7"/>
        </w:rPr>
        <w:t> </w:t>
      </w:r>
      <w:r>
        <w:rPr/>
        <w:t>y</w:t>
      </w:r>
      <w:r>
        <w:rPr>
          <w:spacing w:val="-9"/>
        </w:rPr>
        <w:t> </w:t>
      </w:r>
      <w:r>
        <w:rPr/>
        <w:t>Construcciones,</w:t>
      </w:r>
      <w:r>
        <w:rPr>
          <w:spacing w:val="-9"/>
        </w:rPr>
        <w:t> </w:t>
      </w:r>
      <w:r>
        <w:rPr/>
        <w:t>que</w:t>
      </w:r>
      <w:r>
        <w:rPr>
          <w:spacing w:val="-10"/>
        </w:rPr>
        <w:t> </w:t>
      </w:r>
      <w:r>
        <w:rPr/>
        <w:t>contravengan</w:t>
      </w:r>
      <w:r>
        <w:rPr>
          <w:spacing w:val="-8"/>
        </w:rPr>
        <w:t> </w:t>
      </w:r>
      <w:r>
        <w:rPr/>
        <w:t>lo dispuesto en este Reglamento constituyen las infracciones que, entre otras, se enumeran a </w:t>
      </w:r>
      <w:r>
        <w:rPr>
          <w:spacing w:val="-2"/>
        </w:rPr>
        <w:t>continuación:</w:t>
      </w:r>
    </w:p>
    <w:p>
      <w:pPr>
        <w:pStyle w:val="ListParagraph"/>
        <w:numPr>
          <w:ilvl w:val="0"/>
          <w:numId w:val="130"/>
        </w:numPr>
        <w:tabs>
          <w:tab w:pos="1560" w:val="left" w:leader="none"/>
        </w:tabs>
        <w:spacing w:line="230" w:lineRule="auto" w:before="152" w:after="0"/>
        <w:ind w:left="1560" w:right="131" w:hanging="490"/>
        <w:jc w:val="left"/>
        <w:rPr>
          <w:sz w:val="22"/>
        </w:rPr>
      </w:pPr>
      <w:r>
        <w:rPr>
          <w:sz w:val="22"/>
        </w:rPr>
        <w:t>Ocupar</w:t>
      </w:r>
      <w:r>
        <w:rPr>
          <w:spacing w:val="40"/>
          <w:sz w:val="22"/>
        </w:rPr>
        <w:t> </w:t>
      </w:r>
      <w:r>
        <w:rPr>
          <w:sz w:val="22"/>
        </w:rPr>
        <w:t>sin</w:t>
      </w:r>
      <w:r>
        <w:rPr>
          <w:spacing w:val="40"/>
          <w:sz w:val="22"/>
        </w:rPr>
        <w:t> </w:t>
      </w:r>
      <w:r>
        <w:rPr>
          <w:sz w:val="22"/>
        </w:rPr>
        <w:t>previa</w:t>
      </w:r>
      <w:r>
        <w:rPr>
          <w:spacing w:val="40"/>
          <w:sz w:val="22"/>
        </w:rPr>
        <w:t> </w:t>
      </w:r>
      <w:r>
        <w:rPr>
          <w:sz w:val="22"/>
        </w:rPr>
        <w:t>autorización</w:t>
      </w:r>
      <w:r>
        <w:rPr>
          <w:spacing w:val="40"/>
          <w:sz w:val="22"/>
        </w:rPr>
        <w:t> </w:t>
      </w:r>
      <w:r>
        <w:rPr>
          <w:sz w:val="22"/>
        </w:rPr>
        <w:t>la</w:t>
      </w:r>
      <w:r>
        <w:rPr>
          <w:spacing w:val="40"/>
          <w:sz w:val="22"/>
        </w:rPr>
        <w:t> </w:t>
      </w:r>
      <w:r>
        <w:rPr>
          <w:sz w:val="22"/>
        </w:rPr>
        <w:t>vía</w:t>
      </w:r>
      <w:r>
        <w:rPr>
          <w:spacing w:val="40"/>
          <w:sz w:val="22"/>
        </w:rPr>
        <w:t> </w:t>
      </w:r>
      <w:r>
        <w:rPr>
          <w:sz w:val="22"/>
        </w:rPr>
        <w:t>pública,</w:t>
      </w:r>
      <w:r>
        <w:rPr>
          <w:spacing w:val="40"/>
          <w:sz w:val="22"/>
        </w:rPr>
        <w:t> </w:t>
      </w:r>
      <w:r>
        <w:rPr>
          <w:sz w:val="22"/>
        </w:rPr>
        <w:t>realizando</w:t>
      </w:r>
      <w:r>
        <w:rPr>
          <w:spacing w:val="40"/>
          <w:sz w:val="22"/>
        </w:rPr>
        <w:t> </w:t>
      </w:r>
      <w:r>
        <w:rPr>
          <w:sz w:val="22"/>
        </w:rPr>
        <w:t>obras,</w:t>
      </w:r>
      <w:r>
        <w:rPr>
          <w:spacing w:val="40"/>
          <w:sz w:val="22"/>
        </w:rPr>
        <w:t> </w:t>
      </w:r>
      <w:r>
        <w:rPr>
          <w:sz w:val="22"/>
        </w:rPr>
        <w:t>excavaciones</w:t>
      </w:r>
      <w:r>
        <w:rPr>
          <w:spacing w:val="40"/>
          <w:sz w:val="22"/>
        </w:rPr>
        <w:t> </w:t>
      </w:r>
      <w:r>
        <w:rPr>
          <w:sz w:val="22"/>
        </w:rPr>
        <w:t>e instalaciones, o colocando materiales o escombros;</w:t>
      </w:r>
    </w:p>
    <w:p>
      <w:pPr>
        <w:pStyle w:val="ListParagraph"/>
        <w:numPr>
          <w:ilvl w:val="0"/>
          <w:numId w:val="130"/>
        </w:numPr>
        <w:tabs>
          <w:tab w:pos="1560" w:val="left" w:leader="none"/>
        </w:tabs>
        <w:spacing w:line="230" w:lineRule="auto" w:before="152" w:after="0"/>
        <w:ind w:left="1560" w:right="133" w:hanging="490"/>
        <w:jc w:val="left"/>
        <w:rPr>
          <w:sz w:val="22"/>
        </w:rPr>
      </w:pPr>
      <w:r>
        <w:rPr>
          <w:sz w:val="22"/>
        </w:rPr>
        <w:t>Realizar o haber realizado, sin contar</w:t>
      </w:r>
      <w:r>
        <w:rPr>
          <w:spacing w:val="-1"/>
          <w:sz w:val="22"/>
        </w:rPr>
        <w:t> </w:t>
      </w:r>
      <w:r>
        <w:rPr>
          <w:sz w:val="22"/>
        </w:rPr>
        <w:t>con Licencia de Construcción, Construcciones o instalaciones;</w:t>
      </w:r>
    </w:p>
    <w:p>
      <w:pPr>
        <w:pStyle w:val="ListParagraph"/>
        <w:numPr>
          <w:ilvl w:val="0"/>
          <w:numId w:val="130"/>
        </w:numPr>
        <w:tabs>
          <w:tab w:pos="1558" w:val="left" w:leader="none"/>
        </w:tabs>
        <w:spacing w:line="240" w:lineRule="auto" w:before="139" w:after="0"/>
        <w:ind w:left="1558" w:right="0" w:hanging="488"/>
        <w:jc w:val="left"/>
        <w:rPr>
          <w:sz w:val="22"/>
        </w:rPr>
      </w:pPr>
      <w:r>
        <w:rPr>
          <w:sz w:val="22"/>
        </w:rPr>
        <w:t>Obtener</w:t>
      </w:r>
      <w:r>
        <w:rPr>
          <w:spacing w:val="-7"/>
          <w:sz w:val="22"/>
        </w:rPr>
        <w:t> </w:t>
      </w:r>
      <w:r>
        <w:rPr>
          <w:sz w:val="22"/>
        </w:rPr>
        <w:t>la</w:t>
      </w:r>
      <w:r>
        <w:rPr>
          <w:spacing w:val="-7"/>
          <w:sz w:val="22"/>
        </w:rPr>
        <w:t> </w:t>
      </w:r>
      <w:r>
        <w:rPr>
          <w:sz w:val="22"/>
        </w:rPr>
        <w:t>expedición</w:t>
      </w:r>
      <w:r>
        <w:rPr>
          <w:spacing w:val="-6"/>
          <w:sz w:val="22"/>
        </w:rPr>
        <w:t> </w:t>
      </w:r>
      <w:r>
        <w:rPr>
          <w:sz w:val="22"/>
        </w:rPr>
        <w:t>de</w:t>
      </w:r>
      <w:r>
        <w:rPr>
          <w:spacing w:val="-9"/>
          <w:sz w:val="22"/>
        </w:rPr>
        <w:t> </w:t>
      </w:r>
      <w:r>
        <w:rPr>
          <w:sz w:val="22"/>
        </w:rPr>
        <w:t>Licencia</w:t>
      </w:r>
      <w:r>
        <w:rPr>
          <w:spacing w:val="-7"/>
          <w:sz w:val="22"/>
        </w:rPr>
        <w:t> </w:t>
      </w:r>
      <w:r>
        <w:rPr>
          <w:sz w:val="22"/>
        </w:rPr>
        <w:t>de</w:t>
      </w:r>
      <w:r>
        <w:rPr>
          <w:spacing w:val="-7"/>
          <w:sz w:val="22"/>
        </w:rPr>
        <w:t> </w:t>
      </w:r>
      <w:r>
        <w:rPr>
          <w:sz w:val="22"/>
        </w:rPr>
        <w:t>Construcción</w:t>
      </w:r>
      <w:r>
        <w:rPr>
          <w:spacing w:val="-7"/>
          <w:sz w:val="22"/>
        </w:rPr>
        <w:t> </w:t>
      </w:r>
      <w:r>
        <w:rPr>
          <w:sz w:val="22"/>
        </w:rPr>
        <w:t>utilizando</w:t>
      </w:r>
      <w:r>
        <w:rPr>
          <w:spacing w:val="-7"/>
          <w:sz w:val="22"/>
        </w:rPr>
        <w:t> </w:t>
      </w:r>
      <w:r>
        <w:rPr>
          <w:sz w:val="22"/>
        </w:rPr>
        <w:t>documentos</w:t>
      </w:r>
      <w:r>
        <w:rPr>
          <w:spacing w:val="-10"/>
          <w:sz w:val="22"/>
        </w:rPr>
        <w:t> </w:t>
      </w:r>
      <w:r>
        <w:rPr>
          <w:spacing w:val="-2"/>
          <w:sz w:val="22"/>
        </w:rPr>
        <w:t>falsos;</w:t>
      </w:r>
    </w:p>
    <w:p>
      <w:pPr>
        <w:pStyle w:val="ListParagraph"/>
        <w:numPr>
          <w:ilvl w:val="0"/>
          <w:numId w:val="130"/>
        </w:numPr>
        <w:tabs>
          <w:tab w:pos="1560" w:val="left" w:leader="none"/>
        </w:tabs>
        <w:spacing w:line="230" w:lineRule="auto" w:before="147" w:after="0"/>
        <w:ind w:left="1560" w:right="133" w:hanging="490"/>
        <w:jc w:val="left"/>
        <w:rPr>
          <w:sz w:val="22"/>
        </w:rPr>
      </w:pPr>
      <w:r>
        <w:rPr>
          <w:sz w:val="22"/>
        </w:rPr>
        <w:t>No mostrar al inspector los planos autorizados y la Licencia de Construcción para la Construcción o instalación;</w:t>
      </w:r>
    </w:p>
    <w:p>
      <w:pPr>
        <w:pStyle w:val="ListParagraph"/>
        <w:numPr>
          <w:ilvl w:val="0"/>
          <w:numId w:val="130"/>
        </w:numPr>
        <w:tabs>
          <w:tab w:pos="1560" w:val="left" w:leader="none"/>
        </w:tabs>
        <w:spacing w:line="240" w:lineRule="auto" w:before="139" w:after="0"/>
        <w:ind w:left="1560" w:right="0" w:hanging="490"/>
        <w:jc w:val="left"/>
        <w:rPr>
          <w:sz w:val="22"/>
        </w:rPr>
      </w:pPr>
      <w:r>
        <w:rPr>
          <w:sz w:val="22"/>
        </w:rPr>
        <w:t>Obstaculizar</w:t>
      </w:r>
      <w:r>
        <w:rPr>
          <w:spacing w:val="-6"/>
          <w:sz w:val="22"/>
        </w:rPr>
        <w:t> </w:t>
      </w:r>
      <w:r>
        <w:rPr>
          <w:sz w:val="22"/>
        </w:rPr>
        <w:t>las</w:t>
      </w:r>
      <w:r>
        <w:rPr>
          <w:spacing w:val="-6"/>
          <w:sz w:val="22"/>
        </w:rPr>
        <w:t> </w:t>
      </w:r>
      <w:r>
        <w:rPr>
          <w:sz w:val="22"/>
        </w:rPr>
        <w:t>visitas</w:t>
      </w:r>
      <w:r>
        <w:rPr>
          <w:spacing w:val="-6"/>
          <w:sz w:val="22"/>
        </w:rPr>
        <w:t> </w:t>
      </w:r>
      <w:r>
        <w:rPr>
          <w:sz w:val="22"/>
        </w:rPr>
        <w:t>de</w:t>
      </w:r>
      <w:r>
        <w:rPr>
          <w:spacing w:val="-6"/>
          <w:sz w:val="22"/>
        </w:rPr>
        <w:t> </w:t>
      </w:r>
      <w:r>
        <w:rPr>
          <w:spacing w:val="-2"/>
          <w:sz w:val="22"/>
        </w:rPr>
        <w:t>inspección;</w:t>
      </w:r>
    </w:p>
    <w:p>
      <w:pPr>
        <w:pStyle w:val="ListParagraph"/>
        <w:numPr>
          <w:ilvl w:val="0"/>
          <w:numId w:val="130"/>
        </w:numPr>
        <w:tabs>
          <w:tab w:pos="1558" w:val="left" w:leader="none"/>
          <w:tab w:pos="1560" w:val="left" w:leader="none"/>
        </w:tabs>
        <w:spacing w:line="230" w:lineRule="auto" w:before="147" w:after="0"/>
        <w:ind w:left="1560" w:right="135" w:hanging="490"/>
        <w:jc w:val="left"/>
        <w:rPr>
          <w:sz w:val="22"/>
        </w:rPr>
      </w:pPr>
      <w:r>
        <w:rPr>
          <w:sz w:val="22"/>
        </w:rPr>
        <w:t>No tomar las medidas necesarias para proteger la vida y salud de los trabajadores y </w:t>
      </w:r>
      <w:r>
        <w:rPr>
          <w:spacing w:val="-2"/>
          <w:sz w:val="22"/>
        </w:rPr>
        <w:t>transeúntes;</w:t>
      </w:r>
    </w:p>
    <w:p>
      <w:pPr>
        <w:pStyle w:val="ListParagraph"/>
        <w:numPr>
          <w:ilvl w:val="0"/>
          <w:numId w:val="130"/>
        </w:numPr>
        <w:tabs>
          <w:tab w:pos="1556" w:val="left" w:leader="none"/>
        </w:tabs>
        <w:spacing w:line="240" w:lineRule="auto" w:before="139" w:after="0"/>
        <w:ind w:left="1556" w:right="0" w:hanging="486"/>
        <w:jc w:val="left"/>
        <w:rPr>
          <w:sz w:val="22"/>
        </w:rPr>
      </w:pPr>
      <w:r>
        <w:rPr>
          <w:sz w:val="22"/>
        </w:rPr>
        <w:t>No</w:t>
      </w:r>
      <w:r>
        <w:rPr>
          <w:spacing w:val="-9"/>
          <w:sz w:val="22"/>
        </w:rPr>
        <w:t> </w:t>
      </w:r>
      <w:r>
        <w:rPr>
          <w:sz w:val="22"/>
        </w:rPr>
        <w:t>acatar</w:t>
      </w:r>
      <w:r>
        <w:rPr>
          <w:spacing w:val="-5"/>
          <w:sz w:val="22"/>
        </w:rPr>
        <w:t> </w:t>
      </w:r>
      <w:r>
        <w:rPr>
          <w:sz w:val="22"/>
        </w:rPr>
        <w:t>los</w:t>
      </w:r>
      <w:r>
        <w:rPr>
          <w:spacing w:val="-6"/>
          <w:sz w:val="22"/>
        </w:rPr>
        <w:t> </w:t>
      </w:r>
      <w:r>
        <w:rPr>
          <w:sz w:val="22"/>
        </w:rPr>
        <w:t>lineamientos</w:t>
      </w:r>
      <w:r>
        <w:rPr>
          <w:spacing w:val="-6"/>
          <w:sz w:val="22"/>
        </w:rPr>
        <w:t> </w:t>
      </w:r>
      <w:r>
        <w:rPr>
          <w:sz w:val="22"/>
        </w:rPr>
        <w:t>señalados</w:t>
      </w:r>
      <w:r>
        <w:rPr>
          <w:spacing w:val="-6"/>
          <w:sz w:val="22"/>
        </w:rPr>
        <w:t> </w:t>
      </w:r>
      <w:r>
        <w:rPr>
          <w:sz w:val="22"/>
        </w:rPr>
        <w:t>en</w:t>
      </w:r>
      <w:r>
        <w:rPr>
          <w:spacing w:val="-8"/>
          <w:sz w:val="22"/>
        </w:rPr>
        <w:t> </w:t>
      </w:r>
      <w:r>
        <w:rPr>
          <w:sz w:val="22"/>
        </w:rPr>
        <w:t>el</w:t>
      </w:r>
      <w:r>
        <w:rPr>
          <w:spacing w:val="-7"/>
          <w:sz w:val="22"/>
        </w:rPr>
        <w:t> </w:t>
      </w:r>
      <w:r>
        <w:rPr>
          <w:sz w:val="22"/>
        </w:rPr>
        <w:t>proyecto</w:t>
      </w:r>
      <w:r>
        <w:rPr>
          <w:spacing w:val="-5"/>
          <w:sz w:val="22"/>
        </w:rPr>
        <w:t> </w:t>
      </w:r>
      <w:r>
        <w:rPr>
          <w:sz w:val="22"/>
        </w:rPr>
        <w:t>arquitectónico</w:t>
      </w:r>
      <w:r>
        <w:rPr>
          <w:spacing w:val="-6"/>
          <w:sz w:val="22"/>
        </w:rPr>
        <w:t> </w:t>
      </w:r>
      <w:r>
        <w:rPr>
          <w:spacing w:val="-2"/>
          <w:sz w:val="22"/>
        </w:rPr>
        <w:t>autorizado;</w:t>
      </w:r>
    </w:p>
    <w:p>
      <w:pPr>
        <w:pStyle w:val="ListParagraph"/>
        <w:numPr>
          <w:ilvl w:val="0"/>
          <w:numId w:val="130"/>
        </w:numPr>
        <w:tabs>
          <w:tab w:pos="1556" w:val="left" w:leader="none"/>
        </w:tabs>
        <w:spacing w:line="240" w:lineRule="auto" w:before="136" w:after="0"/>
        <w:ind w:left="1556" w:right="0" w:hanging="486"/>
        <w:jc w:val="left"/>
        <w:rPr>
          <w:sz w:val="22"/>
        </w:rPr>
      </w:pPr>
      <w:r>
        <w:rPr>
          <w:sz w:val="22"/>
        </w:rPr>
        <w:t>No</w:t>
      </w:r>
      <w:r>
        <w:rPr>
          <w:spacing w:val="-7"/>
          <w:sz w:val="22"/>
        </w:rPr>
        <w:t> </w:t>
      </w:r>
      <w:r>
        <w:rPr>
          <w:sz w:val="22"/>
        </w:rPr>
        <w:t>cumplir</w:t>
      </w:r>
      <w:r>
        <w:rPr>
          <w:spacing w:val="-5"/>
          <w:sz w:val="22"/>
        </w:rPr>
        <w:t> </w:t>
      </w:r>
      <w:r>
        <w:rPr>
          <w:sz w:val="22"/>
        </w:rPr>
        <w:t>con</w:t>
      </w:r>
      <w:r>
        <w:rPr>
          <w:spacing w:val="-4"/>
          <w:sz w:val="22"/>
        </w:rPr>
        <w:t> </w:t>
      </w:r>
      <w:r>
        <w:rPr>
          <w:sz w:val="22"/>
        </w:rPr>
        <w:t>los</w:t>
      </w:r>
      <w:r>
        <w:rPr>
          <w:spacing w:val="-7"/>
          <w:sz w:val="22"/>
        </w:rPr>
        <w:t> </w:t>
      </w:r>
      <w:r>
        <w:rPr>
          <w:sz w:val="22"/>
        </w:rPr>
        <w:t>requisitos</w:t>
      </w:r>
      <w:r>
        <w:rPr>
          <w:spacing w:val="-4"/>
          <w:sz w:val="22"/>
        </w:rPr>
        <w:t> </w:t>
      </w:r>
      <w:r>
        <w:rPr>
          <w:sz w:val="22"/>
        </w:rPr>
        <w:t>de</w:t>
      </w:r>
      <w:r>
        <w:rPr>
          <w:spacing w:val="-6"/>
          <w:sz w:val="22"/>
        </w:rPr>
        <w:t> </w:t>
      </w:r>
      <w:r>
        <w:rPr>
          <w:sz w:val="22"/>
        </w:rPr>
        <w:t>prevención</w:t>
      </w:r>
      <w:r>
        <w:rPr>
          <w:spacing w:val="-5"/>
          <w:sz w:val="22"/>
        </w:rPr>
        <w:t> </w:t>
      </w:r>
      <w:r>
        <w:rPr>
          <w:sz w:val="22"/>
        </w:rPr>
        <w:t>y</w:t>
      </w:r>
      <w:r>
        <w:rPr>
          <w:spacing w:val="-6"/>
          <w:sz w:val="22"/>
        </w:rPr>
        <w:t> </w:t>
      </w:r>
      <w:r>
        <w:rPr>
          <w:sz w:val="22"/>
        </w:rPr>
        <w:t>seguridad</w:t>
      </w:r>
      <w:r>
        <w:rPr>
          <w:spacing w:val="-4"/>
          <w:sz w:val="22"/>
        </w:rPr>
        <w:t> </w:t>
      </w:r>
      <w:r>
        <w:rPr>
          <w:sz w:val="22"/>
        </w:rPr>
        <w:t>del</w:t>
      </w:r>
      <w:r>
        <w:rPr>
          <w:spacing w:val="-4"/>
          <w:sz w:val="22"/>
        </w:rPr>
        <w:t> </w:t>
      </w:r>
      <w:r>
        <w:rPr>
          <w:spacing w:val="-2"/>
          <w:sz w:val="22"/>
        </w:rPr>
        <w:t>Reglamento;</w:t>
      </w:r>
    </w:p>
    <w:p>
      <w:pPr>
        <w:pStyle w:val="ListParagraph"/>
        <w:numPr>
          <w:ilvl w:val="0"/>
          <w:numId w:val="130"/>
        </w:numPr>
        <w:tabs>
          <w:tab w:pos="1558" w:val="left" w:leader="none"/>
          <w:tab w:pos="1560" w:val="left" w:leader="none"/>
        </w:tabs>
        <w:spacing w:line="232" w:lineRule="auto" w:before="144" w:after="0"/>
        <w:ind w:left="1560" w:right="133" w:hanging="490"/>
        <w:jc w:val="both"/>
        <w:rPr>
          <w:sz w:val="22"/>
        </w:rPr>
      </w:pPr>
      <w:r>
        <w:rPr>
          <w:sz w:val="22"/>
        </w:rPr>
        <w:t>Realizar excavaciones u Construcciones que afecten la estabilidad del inmueble en que se lleve a cabo la obra, o de las construcciones y predios vecinos o de la vía </w:t>
      </w:r>
      <w:r>
        <w:rPr>
          <w:spacing w:val="-2"/>
          <w:sz w:val="22"/>
        </w:rPr>
        <w:t>pública;</w:t>
      </w:r>
    </w:p>
    <w:p>
      <w:pPr>
        <w:pStyle w:val="ListParagraph"/>
        <w:numPr>
          <w:ilvl w:val="0"/>
          <w:numId w:val="130"/>
        </w:numPr>
        <w:tabs>
          <w:tab w:pos="1560" w:val="left" w:leader="none"/>
        </w:tabs>
        <w:spacing w:line="230" w:lineRule="auto" w:before="150" w:after="0"/>
        <w:ind w:left="1560" w:right="133" w:hanging="490"/>
        <w:jc w:val="left"/>
        <w:rPr>
          <w:sz w:val="22"/>
        </w:rPr>
      </w:pPr>
      <w:r>
        <w:rPr>
          <w:sz w:val="22"/>
        </w:rPr>
        <w:t>Usar,</w:t>
      </w:r>
      <w:r>
        <w:rPr>
          <w:spacing w:val="-12"/>
          <w:sz w:val="22"/>
        </w:rPr>
        <w:t> </w:t>
      </w:r>
      <w:r>
        <w:rPr>
          <w:sz w:val="22"/>
        </w:rPr>
        <w:t>sin</w:t>
      </w:r>
      <w:r>
        <w:rPr>
          <w:spacing w:val="-11"/>
          <w:sz w:val="22"/>
        </w:rPr>
        <w:t> </w:t>
      </w:r>
      <w:r>
        <w:rPr>
          <w:sz w:val="22"/>
        </w:rPr>
        <w:t>previa</w:t>
      </w:r>
      <w:r>
        <w:rPr>
          <w:spacing w:val="-11"/>
          <w:sz w:val="22"/>
        </w:rPr>
        <w:t> </w:t>
      </w:r>
      <w:r>
        <w:rPr>
          <w:sz w:val="22"/>
        </w:rPr>
        <w:t>autorización,</w:t>
      </w:r>
      <w:r>
        <w:rPr>
          <w:spacing w:val="-10"/>
          <w:sz w:val="22"/>
        </w:rPr>
        <w:t> </w:t>
      </w:r>
      <w:r>
        <w:rPr>
          <w:sz w:val="22"/>
        </w:rPr>
        <w:t>explosivos</w:t>
      </w:r>
      <w:r>
        <w:rPr>
          <w:spacing w:val="-11"/>
          <w:sz w:val="22"/>
        </w:rPr>
        <w:t> </w:t>
      </w:r>
      <w:r>
        <w:rPr>
          <w:sz w:val="22"/>
        </w:rPr>
        <w:t>en</w:t>
      </w:r>
      <w:r>
        <w:rPr>
          <w:spacing w:val="-11"/>
          <w:sz w:val="22"/>
        </w:rPr>
        <w:t> </w:t>
      </w:r>
      <w:r>
        <w:rPr>
          <w:sz w:val="22"/>
        </w:rPr>
        <w:t>demoliciones,</w:t>
      </w:r>
      <w:r>
        <w:rPr>
          <w:spacing w:val="-10"/>
          <w:sz w:val="22"/>
        </w:rPr>
        <w:t> </w:t>
      </w:r>
      <w:r>
        <w:rPr>
          <w:sz w:val="22"/>
        </w:rPr>
        <w:t>excavaciones</w:t>
      </w:r>
      <w:r>
        <w:rPr>
          <w:spacing w:val="-11"/>
          <w:sz w:val="22"/>
        </w:rPr>
        <w:t> </w:t>
      </w:r>
      <w:r>
        <w:rPr>
          <w:sz w:val="22"/>
        </w:rPr>
        <w:t>u</w:t>
      </w:r>
      <w:r>
        <w:rPr>
          <w:spacing w:val="-11"/>
          <w:sz w:val="22"/>
        </w:rPr>
        <w:t> </w:t>
      </w:r>
      <w:r>
        <w:rPr>
          <w:sz w:val="22"/>
        </w:rPr>
        <w:t>otras</w:t>
      </w:r>
      <w:r>
        <w:rPr>
          <w:spacing w:val="-16"/>
          <w:sz w:val="22"/>
        </w:rPr>
        <w:t> </w:t>
      </w:r>
      <w:r>
        <w:rPr>
          <w:sz w:val="22"/>
        </w:rPr>
        <w:t>fases de construcción;</w:t>
      </w:r>
    </w:p>
    <w:p>
      <w:pPr>
        <w:pStyle w:val="ListParagraph"/>
        <w:numPr>
          <w:ilvl w:val="0"/>
          <w:numId w:val="130"/>
        </w:numPr>
        <w:tabs>
          <w:tab w:pos="1558" w:val="left" w:leader="none"/>
        </w:tabs>
        <w:spacing w:line="240" w:lineRule="auto" w:before="139" w:after="0"/>
        <w:ind w:left="1558" w:right="0" w:hanging="488"/>
        <w:jc w:val="left"/>
        <w:rPr>
          <w:sz w:val="22"/>
        </w:rPr>
      </w:pPr>
      <w:r>
        <w:rPr>
          <w:spacing w:val="-2"/>
          <w:sz w:val="22"/>
        </w:rPr>
        <w:t>No</w:t>
      </w:r>
      <w:r>
        <w:rPr>
          <w:spacing w:val="-6"/>
          <w:sz w:val="22"/>
        </w:rPr>
        <w:t> </w:t>
      </w:r>
      <w:r>
        <w:rPr>
          <w:spacing w:val="-2"/>
          <w:sz w:val="22"/>
        </w:rPr>
        <w:t>cumplir,</w:t>
      </w:r>
      <w:r>
        <w:rPr>
          <w:spacing w:val="-4"/>
          <w:sz w:val="22"/>
        </w:rPr>
        <w:t> </w:t>
      </w:r>
      <w:r>
        <w:rPr>
          <w:spacing w:val="-2"/>
          <w:sz w:val="22"/>
        </w:rPr>
        <w:t>en</w:t>
      </w:r>
      <w:r>
        <w:rPr>
          <w:spacing w:val="-5"/>
          <w:sz w:val="22"/>
        </w:rPr>
        <w:t> </w:t>
      </w:r>
      <w:r>
        <w:rPr>
          <w:spacing w:val="-2"/>
          <w:sz w:val="22"/>
        </w:rPr>
        <w:t>la</w:t>
      </w:r>
      <w:r>
        <w:rPr>
          <w:spacing w:val="-6"/>
          <w:sz w:val="22"/>
        </w:rPr>
        <w:t> </w:t>
      </w:r>
      <w:r>
        <w:rPr>
          <w:spacing w:val="-2"/>
          <w:sz w:val="22"/>
        </w:rPr>
        <w:t>edificación</w:t>
      </w:r>
      <w:r>
        <w:rPr>
          <w:spacing w:val="-6"/>
          <w:sz w:val="22"/>
        </w:rPr>
        <w:t> </w:t>
      </w:r>
      <w:r>
        <w:rPr>
          <w:spacing w:val="-2"/>
          <w:sz w:val="22"/>
        </w:rPr>
        <w:t>o</w:t>
      </w:r>
      <w:r>
        <w:rPr>
          <w:spacing w:val="-6"/>
          <w:sz w:val="22"/>
        </w:rPr>
        <w:t> </w:t>
      </w:r>
      <w:r>
        <w:rPr>
          <w:spacing w:val="-2"/>
          <w:sz w:val="22"/>
        </w:rPr>
        <w:t>en</w:t>
      </w:r>
      <w:r>
        <w:rPr>
          <w:spacing w:val="-5"/>
          <w:sz w:val="22"/>
        </w:rPr>
        <w:t> </w:t>
      </w:r>
      <w:r>
        <w:rPr>
          <w:spacing w:val="-2"/>
          <w:sz w:val="22"/>
        </w:rPr>
        <w:t>las</w:t>
      </w:r>
      <w:r>
        <w:rPr>
          <w:spacing w:val="-5"/>
          <w:sz w:val="22"/>
        </w:rPr>
        <w:t> </w:t>
      </w:r>
      <w:r>
        <w:rPr>
          <w:spacing w:val="-2"/>
          <w:sz w:val="22"/>
        </w:rPr>
        <w:t>instalaciones,</w:t>
      </w:r>
      <w:r>
        <w:rPr>
          <w:spacing w:val="-5"/>
          <w:sz w:val="22"/>
        </w:rPr>
        <w:t> </w:t>
      </w:r>
      <w:r>
        <w:rPr>
          <w:spacing w:val="-2"/>
          <w:sz w:val="22"/>
        </w:rPr>
        <w:t>las</w:t>
      </w:r>
      <w:r>
        <w:rPr>
          <w:spacing w:val="-4"/>
          <w:sz w:val="22"/>
        </w:rPr>
        <w:t> </w:t>
      </w:r>
      <w:r>
        <w:rPr>
          <w:spacing w:val="-2"/>
          <w:sz w:val="22"/>
        </w:rPr>
        <w:t>prevenciones</w:t>
      </w:r>
      <w:r>
        <w:rPr>
          <w:spacing w:val="-3"/>
          <w:sz w:val="22"/>
        </w:rPr>
        <w:t> </w:t>
      </w:r>
      <w:r>
        <w:rPr>
          <w:spacing w:val="-2"/>
          <w:sz w:val="22"/>
        </w:rPr>
        <w:t>contra</w:t>
      </w:r>
      <w:r>
        <w:rPr>
          <w:spacing w:val="-7"/>
          <w:sz w:val="22"/>
        </w:rPr>
        <w:t> </w:t>
      </w:r>
      <w:r>
        <w:rPr>
          <w:spacing w:val="-2"/>
          <w:sz w:val="22"/>
        </w:rPr>
        <w:t>incendios;</w:t>
      </w:r>
    </w:p>
    <w:p>
      <w:pPr>
        <w:pStyle w:val="ListParagraph"/>
        <w:numPr>
          <w:ilvl w:val="0"/>
          <w:numId w:val="130"/>
        </w:numPr>
        <w:tabs>
          <w:tab w:pos="1558" w:val="left" w:leader="none"/>
        </w:tabs>
        <w:spacing w:line="285" w:lineRule="exact" w:before="138" w:after="0"/>
        <w:ind w:left="1558" w:right="0" w:hanging="488"/>
        <w:jc w:val="left"/>
        <w:rPr>
          <w:sz w:val="22"/>
        </w:rPr>
      </w:pPr>
      <w:r>
        <w:rPr>
          <w:sz w:val="22"/>
        </w:rPr>
        <w:t>No</w:t>
      </w:r>
      <w:r>
        <w:rPr>
          <w:spacing w:val="-4"/>
          <w:sz w:val="22"/>
        </w:rPr>
        <w:t> </w:t>
      </w:r>
      <w:r>
        <w:rPr>
          <w:sz w:val="22"/>
        </w:rPr>
        <w:t>dar</w:t>
      </w:r>
      <w:r>
        <w:rPr>
          <w:spacing w:val="-3"/>
          <w:sz w:val="22"/>
        </w:rPr>
        <w:t> </w:t>
      </w:r>
      <w:r>
        <w:rPr>
          <w:sz w:val="22"/>
        </w:rPr>
        <w:t>aviso</w:t>
      </w:r>
      <w:r>
        <w:rPr>
          <w:spacing w:val="-4"/>
          <w:sz w:val="22"/>
        </w:rPr>
        <w:t> </w:t>
      </w:r>
      <w:r>
        <w:rPr>
          <w:sz w:val="22"/>
        </w:rPr>
        <w:t>de</w:t>
      </w:r>
      <w:r>
        <w:rPr>
          <w:spacing w:val="-5"/>
          <w:sz w:val="22"/>
        </w:rPr>
        <w:t> </w:t>
      </w:r>
      <w:r>
        <w:rPr>
          <w:sz w:val="22"/>
        </w:rPr>
        <w:t>terminación</w:t>
      </w:r>
      <w:r>
        <w:rPr>
          <w:spacing w:val="-4"/>
          <w:sz w:val="22"/>
        </w:rPr>
        <w:t> </w:t>
      </w:r>
      <w:r>
        <w:rPr>
          <w:sz w:val="22"/>
        </w:rPr>
        <w:t>de</w:t>
      </w:r>
      <w:r>
        <w:rPr>
          <w:spacing w:val="-3"/>
          <w:sz w:val="22"/>
        </w:rPr>
        <w:t> </w:t>
      </w:r>
      <w:r>
        <w:rPr>
          <w:spacing w:val="-2"/>
          <w:sz w:val="22"/>
        </w:rPr>
        <w:t>Construcción;</w:t>
      </w:r>
    </w:p>
    <w:p>
      <w:pPr>
        <w:pStyle w:val="ListParagraph"/>
        <w:numPr>
          <w:ilvl w:val="0"/>
          <w:numId w:val="130"/>
        </w:numPr>
        <w:tabs>
          <w:tab w:pos="1281" w:val="left" w:leader="none"/>
          <w:tab w:pos="1543" w:val="left" w:leader="none"/>
        </w:tabs>
        <w:spacing w:line="232" w:lineRule="auto" w:before="3" w:after="0"/>
        <w:ind w:left="1281" w:right="133" w:hanging="212"/>
        <w:jc w:val="left"/>
        <w:rPr>
          <w:sz w:val="22"/>
        </w:rPr>
      </w:pPr>
      <w:r>
        <w:rPr>
          <w:sz w:val="22"/>
        </w:rPr>
        <w:t>No</w:t>
      </w:r>
      <w:r>
        <w:rPr>
          <w:spacing w:val="40"/>
          <w:sz w:val="22"/>
        </w:rPr>
        <w:t> </w:t>
      </w:r>
      <w:r>
        <w:rPr>
          <w:sz w:val="22"/>
        </w:rPr>
        <w:t>bardear</w:t>
      </w:r>
      <w:r>
        <w:rPr>
          <w:spacing w:val="40"/>
          <w:sz w:val="22"/>
        </w:rPr>
        <w:t> </w:t>
      </w:r>
      <w:r>
        <w:rPr>
          <w:sz w:val="22"/>
        </w:rPr>
        <w:t>el</w:t>
      </w:r>
      <w:r>
        <w:rPr>
          <w:spacing w:val="40"/>
          <w:sz w:val="22"/>
        </w:rPr>
        <w:t> </w:t>
      </w:r>
      <w:r>
        <w:rPr>
          <w:sz w:val="22"/>
        </w:rPr>
        <w:t>predio</w:t>
      </w:r>
      <w:r>
        <w:rPr>
          <w:spacing w:val="40"/>
          <w:sz w:val="22"/>
        </w:rPr>
        <w:t> </w:t>
      </w:r>
      <w:r>
        <w:rPr>
          <w:sz w:val="22"/>
        </w:rPr>
        <w:t>y</w:t>
      </w:r>
      <w:r>
        <w:rPr>
          <w:spacing w:val="39"/>
          <w:sz w:val="22"/>
        </w:rPr>
        <w:t> </w:t>
      </w:r>
      <w:r>
        <w:rPr>
          <w:sz w:val="22"/>
        </w:rPr>
        <w:t>clausurar</w:t>
      </w:r>
      <w:r>
        <w:rPr>
          <w:spacing w:val="40"/>
          <w:sz w:val="22"/>
        </w:rPr>
        <w:t> </w:t>
      </w:r>
      <w:r>
        <w:rPr>
          <w:sz w:val="22"/>
        </w:rPr>
        <w:t>los</w:t>
      </w:r>
      <w:r>
        <w:rPr>
          <w:spacing w:val="39"/>
          <w:sz w:val="22"/>
        </w:rPr>
        <w:t> </w:t>
      </w:r>
      <w:r>
        <w:rPr>
          <w:sz w:val="22"/>
        </w:rPr>
        <w:t>huecos</w:t>
      </w:r>
      <w:r>
        <w:rPr>
          <w:spacing w:val="40"/>
          <w:sz w:val="22"/>
        </w:rPr>
        <w:t> </w:t>
      </w:r>
      <w:r>
        <w:rPr>
          <w:sz w:val="22"/>
        </w:rPr>
        <w:t>abiertos</w:t>
      </w:r>
      <w:r>
        <w:rPr>
          <w:spacing w:val="39"/>
          <w:sz w:val="22"/>
        </w:rPr>
        <w:t> </w:t>
      </w:r>
      <w:r>
        <w:rPr>
          <w:sz w:val="22"/>
        </w:rPr>
        <w:t>en</w:t>
      </w:r>
      <w:r>
        <w:rPr>
          <w:spacing w:val="40"/>
          <w:sz w:val="22"/>
        </w:rPr>
        <w:t> </w:t>
      </w:r>
      <w:r>
        <w:rPr>
          <w:sz w:val="22"/>
        </w:rPr>
        <w:t>el</w:t>
      </w:r>
      <w:r>
        <w:rPr>
          <w:spacing w:val="38"/>
          <w:sz w:val="22"/>
        </w:rPr>
        <w:t> </w:t>
      </w:r>
      <w:r>
        <w:rPr>
          <w:sz w:val="22"/>
        </w:rPr>
        <w:t>cual</w:t>
      </w:r>
      <w:r>
        <w:rPr>
          <w:spacing w:val="38"/>
          <w:sz w:val="22"/>
        </w:rPr>
        <w:t> </w:t>
      </w:r>
      <w:r>
        <w:rPr>
          <w:sz w:val="22"/>
        </w:rPr>
        <w:t>se</w:t>
      </w:r>
      <w:r>
        <w:rPr>
          <w:spacing w:val="40"/>
          <w:sz w:val="22"/>
        </w:rPr>
        <w:t> </w:t>
      </w:r>
      <w:r>
        <w:rPr>
          <w:sz w:val="22"/>
        </w:rPr>
        <w:t>interrumpa</w:t>
      </w:r>
      <w:r>
        <w:rPr>
          <w:spacing w:val="38"/>
          <w:sz w:val="22"/>
        </w:rPr>
        <w:t> </w:t>
      </w:r>
      <w:r>
        <w:rPr>
          <w:sz w:val="22"/>
        </w:rPr>
        <w:t>o abandone por más de dos meses la construcción;</w:t>
      </w:r>
    </w:p>
    <w:p>
      <w:pPr>
        <w:pStyle w:val="ListParagraph"/>
        <w:numPr>
          <w:ilvl w:val="0"/>
          <w:numId w:val="130"/>
        </w:numPr>
        <w:tabs>
          <w:tab w:pos="2265" w:val="left" w:leader="none"/>
          <w:tab w:pos="2268" w:val="left" w:leader="none"/>
        </w:tabs>
        <w:spacing w:line="232" w:lineRule="auto" w:before="148" w:after="0"/>
        <w:ind w:left="2268" w:right="132" w:hanging="1198"/>
        <w:jc w:val="both"/>
        <w:rPr>
          <w:sz w:val="22"/>
        </w:rPr>
      </w:pPr>
      <w:r>
        <w:rPr>
          <w:sz w:val="22"/>
        </w:rPr>
        <w:t>No cumplir con los requisitos referentes a dispositivos de elevación de materiales y personas o al uso de transportadores electromecánicos durante la ejecución de las Construcciones;</w:t>
      </w:r>
    </w:p>
    <w:p>
      <w:pPr>
        <w:pStyle w:val="ListParagraph"/>
        <w:numPr>
          <w:ilvl w:val="0"/>
          <w:numId w:val="130"/>
        </w:numPr>
        <w:tabs>
          <w:tab w:pos="2268" w:val="left" w:leader="none"/>
        </w:tabs>
        <w:spacing w:line="230" w:lineRule="auto" w:before="152" w:after="0"/>
        <w:ind w:left="2268" w:right="131" w:hanging="1198"/>
        <w:jc w:val="both"/>
        <w:rPr>
          <w:sz w:val="22"/>
        </w:rPr>
      </w:pPr>
      <w:r>
        <w:rPr>
          <w:sz w:val="22"/>
        </w:rPr>
        <w:t>Utilizar sin previa autorización, nuevos sistemas o procedimientos de </w:t>
      </w:r>
      <w:r>
        <w:rPr>
          <w:spacing w:val="-2"/>
          <w:sz w:val="22"/>
        </w:rPr>
        <w:t>construcción;</w:t>
      </w:r>
    </w:p>
    <w:p>
      <w:pPr>
        <w:pStyle w:val="ListParagraph"/>
        <w:spacing w:after="0" w:line="230" w:lineRule="auto"/>
        <w:jc w:val="both"/>
        <w:rPr>
          <w:sz w:val="22"/>
        </w:rPr>
        <w:sectPr>
          <w:pgSz w:w="12240" w:h="15840"/>
          <w:pgMar w:header="355" w:footer="994" w:top="1740" w:bottom="1180" w:left="1133" w:right="1133"/>
        </w:sectPr>
      </w:pPr>
    </w:p>
    <w:p>
      <w:pPr>
        <w:pStyle w:val="ListParagraph"/>
        <w:numPr>
          <w:ilvl w:val="0"/>
          <w:numId w:val="130"/>
        </w:numPr>
        <w:tabs>
          <w:tab w:pos="2268" w:val="left" w:leader="none"/>
        </w:tabs>
        <w:spacing w:line="230" w:lineRule="auto" w:before="102" w:after="0"/>
        <w:ind w:left="2268" w:right="133" w:hanging="1198"/>
        <w:jc w:val="left"/>
        <w:rPr>
          <w:sz w:val="22"/>
        </w:rPr>
      </w:pPr>
      <w:r>
        <w:rPr>
          <w:sz w:val="22"/>
        </w:rPr>
        <w:t>No</w:t>
      </w:r>
      <w:r>
        <w:rPr>
          <w:spacing w:val="76"/>
          <w:sz w:val="22"/>
        </w:rPr>
        <w:t> </w:t>
      </w:r>
      <w:r>
        <w:rPr>
          <w:sz w:val="22"/>
        </w:rPr>
        <w:t>respetar</w:t>
      </w:r>
      <w:r>
        <w:rPr>
          <w:spacing w:val="75"/>
          <w:sz w:val="22"/>
        </w:rPr>
        <w:t> </w:t>
      </w:r>
      <w:r>
        <w:rPr>
          <w:sz w:val="22"/>
        </w:rPr>
        <w:t>en</w:t>
      </w:r>
      <w:r>
        <w:rPr>
          <w:spacing w:val="73"/>
          <w:sz w:val="22"/>
        </w:rPr>
        <w:t> </w:t>
      </w:r>
      <w:r>
        <w:rPr>
          <w:sz w:val="22"/>
        </w:rPr>
        <w:t>un</w:t>
      </w:r>
      <w:r>
        <w:rPr>
          <w:spacing w:val="73"/>
          <w:sz w:val="22"/>
        </w:rPr>
        <w:t> </w:t>
      </w:r>
      <w:r>
        <w:rPr>
          <w:sz w:val="22"/>
        </w:rPr>
        <w:t>predio</w:t>
      </w:r>
      <w:r>
        <w:rPr>
          <w:spacing w:val="76"/>
          <w:sz w:val="22"/>
        </w:rPr>
        <w:t> </w:t>
      </w:r>
      <w:r>
        <w:rPr>
          <w:sz w:val="22"/>
        </w:rPr>
        <w:t>o</w:t>
      </w:r>
      <w:r>
        <w:rPr>
          <w:spacing w:val="76"/>
          <w:sz w:val="22"/>
        </w:rPr>
        <w:t> </w:t>
      </w:r>
      <w:r>
        <w:rPr>
          <w:sz w:val="22"/>
        </w:rPr>
        <w:t>en</w:t>
      </w:r>
      <w:r>
        <w:rPr>
          <w:spacing w:val="73"/>
          <w:sz w:val="22"/>
        </w:rPr>
        <w:t> </w:t>
      </w:r>
      <w:r>
        <w:rPr>
          <w:sz w:val="22"/>
        </w:rPr>
        <w:t>la</w:t>
      </w:r>
      <w:r>
        <w:rPr>
          <w:spacing w:val="76"/>
          <w:sz w:val="22"/>
        </w:rPr>
        <w:t> </w:t>
      </w:r>
      <w:r>
        <w:rPr>
          <w:sz w:val="22"/>
        </w:rPr>
        <w:t>ejecución</w:t>
      </w:r>
      <w:r>
        <w:rPr>
          <w:spacing w:val="73"/>
          <w:sz w:val="22"/>
        </w:rPr>
        <w:t> </w:t>
      </w:r>
      <w:r>
        <w:rPr>
          <w:sz w:val="22"/>
        </w:rPr>
        <w:t>de</w:t>
      </w:r>
      <w:r>
        <w:rPr>
          <w:spacing w:val="73"/>
          <w:sz w:val="22"/>
        </w:rPr>
        <w:t> </w:t>
      </w:r>
      <w:r>
        <w:rPr>
          <w:sz w:val="22"/>
        </w:rPr>
        <w:t>una</w:t>
      </w:r>
      <w:r>
        <w:rPr>
          <w:spacing w:val="76"/>
          <w:sz w:val="22"/>
        </w:rPr>
        <w:t> </w:t>
      </w:r>
      <w:r>
        <w:rPr>
          <w:sz w:val="22"/>
        </w:rPr>
        <w:t>Construcción,</w:t>
      </w:r>
      <w:r>
        <w:rPr>
          <w:spacing w:val="75"/>
          <w:sz w:val="22"/>
        </w:rPr>
        <w:t> </w:t>
      </w:r>
      <w:r>
        <w:rPr>
          <w:sz w:val="22"/>
        </w:rPr>
        <w:t>las restricciones o limitaciones previstas, o los usos de suelos;</w:t>
      </w:r>
    </w:p>
    <w:p>
      <w:pPr>
        <w:pStyle w:val="ListParagraph"/>
        <w:numPr>
          <w:ilvl w:val="0"/>
          <w:numId w:val="130"/>
        </w:numPr>
        <w:tabs>
          <w:tab w:pos="2268" w:val="left" w:leader="none"/>
        </w:tabs>
        <w:spacing w:line="240" w:lineRule="auto" w:before="139" w:after="0"/>
        <w:ind w:left="2268" w:right="0" w:hanging="1198"/>
        <w:jc w:val="left"/>
        <w:rPr>
          <w:sz w:val="22"/>
        </w:rPr>
      </w:pPr>
      <w:r>
        <w:rPr>
          <w:sz w:val="22"/>
        </w:rPr>
        <w:t>No</w:t>
      </w:r>
      <w:r>
        <w:rPr>
          <w:spacing w:val="-8"/>
          <w:sz w:val="22"/>
        </w:rPr>
        <w:t> </w:t>
      </w:r>
      <w:r>
        <w:rPr>
          <w:sz w:val="22"/>
        </w:rPr>
        <w:t>realizar</w:t>
      </w:r>
      <w:r>
        <w:rPr>
          <w:spacing w:val="-5"/>
          <w:sz w:val="22"/>
        </w:rPr>
        <w:t> </w:t>
      </w:r>
      <w:r>
        <w:rPr>
          <w:sz w:val="22"/>
        </w:rPr>
        <w:t>las</w:t>
      </w:r>
      <w:r>
        <w:rPr>
          <w:spacing w:val="-5"/>
          <w:sz w:val="22"/>
        </w:rPr>
        <w:t> </w:t>
      </w:r>
      <w:r>
        <w:rPr>
          <w:sz w:val="22"/>
        </w:rPr>
        <w:t>Construcciones</w:t>
      </w:r>
      <w:r>
        <w:rPr>
          <w:spacing w:val="-6"/>
          <w:sz w:val="22"/>
        </w:rPr>
        <w:t> </w:t>
      </w:r>
      <w:r>
        <w:rPr>
          <w:sz w:val="22"/>
        </w:rPr>
        <w:t>de</w:t>
      </w:r>
      <w:r>
        <w:rPr>
          <w:spacing w:val="-5"/>
          <w:sz w:val="22"/>
        </w:rPr>
        <w:t> </w:t>
      </w:r>
      <w:r>
        <w:rPr>
          <w:sz w:val="22"/>
        </w:rPr>
        <w:t>conservación</w:t>
      </w:r>
      <w:r>
        <w:rPr>
          <w:spacing w:val="-6"/>
          <w:sz w:val="22"/>
        </w:rPr>
        <w:t> </w:t>
      </w:r>
      <w:r>
        <w:rPr>
          <w:sz w:val="22"/>
        </w:rPr>
        <w:t>de</w:t>
      </w:r>
      <w:r>
        <w:rPr>
          <w:spacing w:val="-5"/>
          <w:sz w:val="22"/>
        </w:rPr>
        <w:t> </w:t>
      </w:r>
      <w:r>
        <w:rPr>
          <w:sz w:val="22"/>
        </w:rPr>
        <w:t>edificios</w:t>
      </w:r>
      <w:r>
        <w:rPr>
          <w:spacing w:val="-6"/>
          <w:sz w:val="22"/>
        </w:rPr>
        <w:t> </w:t>
      </w:r>
      <w:r>
        <w:rPr>
          <w:sz w:val="22"/>
        </w:rPr>
        <w:t>y</w:t>
      </w:r>
      <w:r>
        <w:rPr>
          <w:spacing w:val="-6"/>
          <w:sz w:val="22"/>
        </w:rPr>
        <w:t> </w:t>
      </w:r>
      <w:r>
        <w:rPr>
          <w:sz w:val="22"/>
        </w:rPr>
        <w:t>predios;</w:t>
      </w:r>
      <w:r>
        <w:rPr>
          <w:spacing w:val="-6"/>
          <w:sz w:val="22"/>
        </w:rPr>
        <w:t> </w:t>
      </w:r>
      <w:r>
        <w:rPr>
          <w:spacing w:val="-10"/>
          <w:sz w:val="22"/>
        </w:rPr>
        <w:t>y</w:t>
      </w:r>
    </w:p>
    <w:p>
      <w:pPr>
        <w:pStyle w:val="ListParagraph"/>
        <w:numPr>
          <w:ilvl w:val="0"/>
          <w:numId w:val="130"/>
        </w:numPr>
        <w:tabs>
          <w:tab w:pos="2268" w:val="left" w:leader="none"/>
        </w:tabs>
        <w:spacing w:line="240" w:lineRule="auto" w:before="135" w:after="0"/>
        <w:ind w:left="2268" w:right="0" w:hanging="1198"/>
        <w:jc w:val="left"/>
        <w:rPr>
          <w:sz w:val="22"/>
        </w:rPr>
      </w:pPr>
      <w:r>
        <w:rPr>
          <w:sz w:val="22"/>
        </w:rPr>
        <w:t>Demoler</w:t>
      </w:r>
      <w:r>
        <w:rPr>
          <w:spacing w:val="-4"/>
          <w:sz w:val="22"/>
        </w:rPr>
        <w:t> </w:t>
      </w:r>
      <w:r>
        <w:rPr>
          <w:sz w:val="22"/>
        </w:rPr>
        <w:t>una</w:t>
      </w:r>
      <w:r>
        <w:rPr>
          <w:spacing w:val="-7"/>
          <w:sz w:val="22"/>
        </w:rPr>
        <w:t> </w:t>
      </w:r>
      <w:r>
        <w:rPr>
          <w:sz w:val="22"/>
        </w:rPr>
        <w:t>construcción</w:t>
      </w:r>
      <w:r>
        <w:rPr>
          <w:spacing w:val="-5"/>
          <w:sz w:val="22"/>
        </w:rPr>
        <w:t> </w:t>
      </w:r>
      <w:r>
        <w:rPr>
          <w:sz w:val="22"/>
        </w:rPr>
        <w:t>sin</w:t>
      </w:r>
      <w:r>
        <w:rPr>
          <w:spacing w:val="-5"/>
          <w:sz w:val="22"/>
        </w:rPr>
        <w:t> </w:t>
      </w:r>
      <w:r>
        <w:rPr>
          <w:sz w:val="22"/>
        </w:rPr>
        <w:t>contar</w:t>
      </w:r>
      <w:r>
        <w:rPr>
          <w:spacing w:val="-6"/>
          <w:sz w:val="22"/>
        </w:rPr>
        <w:t> </w:t>
      </w:r>
      <w:r>
        <w:rPr>
          <w:sz w:val="22"/>
        </w:rPr>
        <w:t>con</w:t>
      </w:r>
      <w:r>
        <w:rPr>
          <w:spacing w:val="-5"/>
          <w:sz w:val="22"/>
        </w:rPr>
        <w:t> </w:t>
      </w:r>
      <w:r>
        <w:rPr>
          <w:sz w:val="22"/>
        </w:rPr>
        <w:t>la</w:t>
      </w:r>
      <w:r>
        <w:rPr>
          <w:spacing w:val="-7"/>
          <w:sz w:val="22"/>
        </w:rPr>
        <w:t> </w:t>
      </w:r>
      <w:r>
        <w:rPr>
          <w:sz w:val="22"/>
        </w:rPr>
        <w:t>Licencia</w:t>
      </w:r>
      <w:r>
        <w:rPr>
          <w:spacing w:val="-4"/>
          <w:sz w:val="22"/>
        </w:rPr>
        <w:t> </w:t>
      </w:r>
      <w:r>
        <w:rPr>
          <w:spacing w:val="-2"/>
          <w:sz w:val="22"/>
        </w:rPr>
        <w:t>correspondiente.</w:t>
      </w:r>
    </w:p>
    <w:p>
      <w:pPr>
        <w:pStyle w:val="BodyText"/>
        <w:ind w:firstLine="0"/>
        <w:jc w:val="left"/>
      </w:pPr>
    </w:p>
    <w:p>
      <w:pPr>
        <w:pStyle w:val="BodyText"/>
        <w:spacing w:before="3"/>
        <w:ind w:firstLine="0"/>
        <w:jc w:val="left"/>
      </w:pPr>
    </w:p>
    <w:p>
      <w:pPr>
        <w:pStyle w:val="BodyText"/>
        <w:spacing w:line="235" w:lineRule="auto"/>
        <w:ind w:left="139" w:right="138"/>
      </w:pPr>
      <w:r>
        <w:rPr/>
        <w:t>ARTÍCULO 468. A quienes incurran en las infracciones a que se refiere el artículo anterior, se les impondrán las sanciones pecuniarias siguientes:</w:t>
      </w:r>
    </w:p>
    <w:p>
      <w:pPr>
        <w:pStyle w:val="ListParagraph"/>
        <w:numPr>
          <w:ilvl w:val="0"/>
          <w:numId w:val="131"/>
        </w:numPr>
        <w:tabs>
          <w:tab w:pos="1279" w:val="left" w:leader="none"/>
          <w:tab w:pos="1281" w:val="left" w:leader="none"/>
        </w:tabs>
        <w:spacing w:line="232" w:lineRule="auto" w:before="145" w:after="0"/>
        <w:ind w:left="1281" w:right="127" w:hanging="212"/>
        <w:jc w:val="both"/>
        <w:rPr>
          <w:sz w:val="22"/>
        </w:rPr>
      </w:pPr>
      <w:r>
        <w:rPr>
          <w:sz w:val="22"/>
        </w:rPr>
        <w:t>El equivalente a 1-una a 20-veinte cuotas, por las infracciones expresadas en las fracciones I, IV, V, VII, XVII;</w:t>
      </w:r>
    </w:p>
    <w:p>
      <w:pPr>
        <w:pStyle w:val="ListParagraph"/>
        <w:numPr>
          <w:ilvl w:val="0"/>
          <w:numId w:val="131"/>
        </w:numPr>
        <w:tabs>
          <w:tab w:pos="1281" w:val="left" w:leader="none"/>
          <w:tab w:pos="1557" w:val="left" w:leader="none"/>
        </w:tabs>
        <w:spacing w:line="232" w:lineRule="auto" w:before="147" w:after="0"/>
        <w:ind w:left="1281" w:right="132" w:hanging="212"/>
        <w:jc w:val="both"/>
        <w:rPr>
          <w:sz w:val="22"/>
        </w:rPr>
      </w:pPr>
      <w:r>
        <w:rPr>
          <w:sz w:val="22"/>
        </w:rPr>
        <w:t>El</w:t>
      </w:r>
      <w:r>
        <w:rPr>
          <w:spacing w:val="-3"/>
          <w:sz w:val="22"/>
        </w:rPr>
        <w:t> </w:t>
      </w:r>
      <w:r>
        <w:rPr>
          <w:sz w:val="22"/>
        </w:rPr>
        <w:t>equivalente</w:t>
      </w:r>
      <w:r>
        <w:rPr>
          <w:spacing w:val="-3"/>
          <w:sz w:val="22"/>
        </w:rPr>
        <w:t> </w:t>
      </w:r>
      <w:r>
        <w:rPr>
          <w:sz w:val="22"/>
        </w:rPr>
        <w:t>a</w:t>
      </w:r>
      <w:r>
        <w:rPr>
          <w:spacing w:val="-2"/>
          <w:sz w:val="22"/>
        </w:rPr>
        <w:t> </w:t>
      </w:r>
      <w:r>
        <w:rPr>
          <w:sz w:val="22"/>
        </w:rPr>
        <w:t>1-una</w:t>
      </w:r>
      <w:r>
        <w:rPr>
          <w:spacing w:val="-3"/>
          <w:sz w:val="22"/>
        </w:rPr>
        <w:t> </w:t>
      </w:r>
      <w:r>
        <w:rPr>
          <w:sz w:val="22"/>
        </w:rPr>
        <w:t>a</w:t>
      </w:r>
      <w:r>
        <w:rPr>
          <w:spacing w:val="-3"/>
          <w:sz w:val="22"/>
        </w:rPr>
        <w:t> </w:t>
      </w:r>
      <w:r>
        <w:rPr>
          <w:sz w:val="22"/>
        </w:rPr>
        <w:t>50-cincuenta</w:t>
      </w:r>
      <w:r>
        <w:rPr>
          <w:spacing w:val="-3"/>
          <w:sz w:val="22"/>
        </w:rPr>
        <w:t> </w:t>
      </w:r>
      <w:r>
        <w:rPr>
          <w:sz w:val="22"/>
        </w:rPr>
        <w:t>cuotas,</w:t>
      </w:r>
      <w:r>
        <w:rPr>
          <w:spacing w:val="-1"/>
          <w:sz w:val="22"/>
        </w:rPr>
        <w:t> </w:t>
      </w:r>
      <w:r>
        <w:rPr>
          <w:sz w:val="22"/>
        </w:rPr>
        <w:t>por</w:t>
      </w:r>
      <w:r>
        <w:rPr>
          <w:spacing w:val="-3"/>
          <w:sz w:val="22"/>
        </w:rPr>
        <w:t> </w:t>
      </w:r>
      <w:r>
        <w:rPr>
          <w:sz w:val="22"/>
        </w:rPr>
        <w:t>las</w:t>
      </w:r>
      <w:r>
        <w:rPr>
          <w:spacing w:val="-3"/>
          <w:sz w:val="22"/>
        </w:rPr>
        <w:t> </w:t>
      </w:r>
      <w:r>
        <w:rPr>
          <w:sz w:val="22"/>
        </w:rPr>
        <w:t>infracciones</w:t>
      </w:r>
      <w:r>
        <w:rPr>
          <w:spacing w:val="-3"/>
          <w:sz w:val="22"/>
        </w:rPr>
        <w:t> </w:t>
      </w:r>
      <w:r>
        <w:rPr>
          <w:sz w:val="22"/>
        </w:rPr>
        <w:t>expresadas</w:t>
      </w:r>
      <w:r>
        <w:rPr>
          <w:spacing w:val="-2"/>
          <w:sz w:val="22"/>
        </w:rPr>
        <w:t> </w:t>
      </w:r>
      <w:r>
        <w:rPr>
          <w:sz w:val="22"/>
        </w:rPr>
        <w:t>en</w:t>
      </w:r>
      <w:r>
        <w:rPr>
          <w:spacing w:val="-3"/>
          <w:sz w:val="22"/>
        </w:rPr>
        <w:t> </w:t>
      </w:r>
      <w:r>
        <w:rPr>
          <w:sz w:val="22"/>
        </w:rPr>
        <w:t>las fracciones, VI, IX, XIV, y XV;</w:t>
      </w:r>
    </w:p>
    <w:p>
      <w:pPr>
        <w:pStyle w:val="ListParagraph"/>
        <w:numPr>
          <w:ilvl w:val="0"/>
          <w:numId w:val="131"/>
        </w:numPr>
        <w:tabs>
          <w:tab w:pos="1281" w:val="left" w:leader="none"/>
          <w:tab w:pos="1557" w:val="left" w:leader="none"/>
        </w:tabs>
        <w:spacing w:line="232" w:lineRule="auto" w:before="145" w:after="0"/>
        <w:ind w:left="1281" w:right="133" w:hanging="212"/>
        <w:jc w:val="both"/>
        <w:rPr>
          <w:sz w:val="22"/>
        </w:rPr>
      </w:pPr>
      <w:r>
        <w:rPr>
          <w:sz w:val="22"/>
        </w:rPr>
        <w:t>El equivalente a 1-una a 100-cien cuotas, por las infracciones expresadas en las fracciones II, VII, XI, y XVI; y</w:t>
      </w:r>
    </w:p>
    <w:p>
      <w:pPr>
        <w:pStyle w:val="ListParagraph"/>
        <w:numPr>
          <w:ilvl w:val="0"/>
          <w:numId w:val="131"/>
        </w:numPr>
        <w:tabs>
          <w:tab w:pos="1281" w:val="left" w:leader="none"/>
          <w:tab w:pos="1558" w:val="left" w:leader="none"/>
        </w:tabs>
        <w:spacing w:line="232" w:lineRule="auto" w:before="148" w:after="0"/>
        <w:ind w:left="1281" w:right="131" w:hanging="212"/>
        <w:jc w:val="both"/>
        <w:rPr>
          <w:sz w:val="22"/>
        </w:rPr>
      </w:pPr>
      <w:r>
        <w:rPr>
          <w:sz w:val="22"/>
        </w:rPr>
        <w:t>El equivalente a 1-una a 200-doscientas cuotas, por las infracciones expresadas en las fracciones, III, VIII, X, XIII.</w:t>
      </w:r>
    </w:p>
    <w:p>
      <w:pPr>
        <w:pStyle w:val="BodyText"/>
        <w:spacing w:before="117"/>
        <w:ind w:firstLine="0"/>
        <w:jc w:val="left"/>
      </w:pPr>
    </w:p>
    <w:p>
      <w:pPr>
        <w:pStyle w:val="BodyText"/>
        <w:spacing w:line="232" w:lineRule="auto" w:before="1"/>
        <w:ind w:left="139" w:right="136"/>
      </w:pPr>
      <w:r>
        <w:rPr/>
        <w:t>Se entiende por cuota el valor diario de la Unidad de Medida y Actualización vigente al año que </w:t>
      </w:r>
      <w:r>
        <w:rPr>
          <w:spacing w:val="-2"/>
        </w:rPr>
        <w:t>corresponda</w:t>
      </w:r>
    </w:p>
    <w:p>
      <w:pPr>
        <w:pStyle w:val="BodyText"/>
        <w:spacing w:line="232" w:lineRule="auto" w:before="147"/>
        <w:ind w:left="139" w:right="136"/>
      </w:pPr>
      <w:r>
        <w:rPr/>
        <w:t>ARTÍCULO 469. Para los efectos de este Reglamento se considera reincidente al infractor que incurra en otra falta igual a aquella por la que hubiere sido sancionado con anterioridad, durante la ejecución de la misma Construcción, con la excepción siguiente:</w:t>
      </w:r>
    </w:p>
    <w:p>
      <w:pPr>
        <w:pStyle w:val="ListParagraph"/>
        <w:numPr>
          <w:ilvl w:val="0"/>
          <w:numId w:val="132"/>
        </w:numPr>
        <w:tabs>
          <w:tab w:pos="1281" w:val="left" w:leader="none"/>
          <w:tab w:pos="1334" w:val="left" w:leader="none"/>
        </w:tabs>
        <w:spacing w:line="235" w:lineRule="auto" w:before="149" w:after="0"/>
        <w:ind w:left="1281" w:right="131" w:hanging="212"/>
        <w:jc w:val="both"/>
        <w:rPr>
          <w:sz w:val="22"/>
        </w:rPr>
      </w:pPr>
      <w:r>
        <w:rPr>
          <w:sz w:val="22"/>
        </w:rPr>
        <w:t>La</w:t>
      </w:r>
      <w:r>
        <w:rPr>
          <w:spacing w:val="40"/>
          <w:sz w:val="22"/>
        </w:rPr>
        <w:t> </w:t>
      </w:r>
      <w:r>
        <w:rPr>
          <w:sz w:val="22"/>
        </w:rPr>
        <w:t>falta de Licencia de Construcción es por una sola vez, si no se subsanara esta situación, el procedimiento seguirá, imponiéndose una multa la cual será cobrada a través del procedimiento económico coactivo; y el supuesto caso en el que el responsable cometa cualquier otra falta de las contempladas en el Reglamento.</w:t>
      </w:r>
    </w:p>
    <w:p>
      <w:pPr>
        <w:pStyle w:val="BodyText"/>
        <w:spacing w:line="235" w:lineRule="auto" w:before="140"/>
        <w:ind w:left="139" w:right="134"/>
      </w:pPr>
      <w:r>
        <w:rPr/>
        <w:t>ARTÍCULO 470. La Secretaría, previo Acuerdo, podrá revocar toda autorización o Licencia de Construcción, cuando:</w:t>
      </w:r>
    </w:p>
    <w:p>
      <w:pPr>
        <w:pStyle w:val="ListParagraph"/>
        <w:numPr>
          <w:ilvl w:val="0"/>
          <w:numId w:val="133"/>
        </w:numPr>
        <w:tabs>
          <w:tab w:pos="1430" w:val="left" w:leader="none"/>
        </w:tabs>
        <w:spacing w:line="232" w:lineRule="auto" w:before="146" w:after="0"/>
        <w:ind w:left="1430" w:right="130" w:hanging="226"/>
        <w:jc w:val="both"/>
        <w:rPr>
          <w:sz w:val="22"/>
        </w:rPr>
      </w:pPr>
      <w:r>
        <w:rPr>
          <w:sz w:val="22"/>
        </w:rPr>
        <w:t>Se</w:t>
      </w:r>
      <w:r>
        <w:rPr>
          <w:spacing w:val="-7"/>
          <w:sz w:val="22"/>
        </w:rPr>
        <w:t> </w:t>
      </w:r>
      <w:r>
        <w:rPr>
          <w:sz w:val="22"/>
        </w:rPr>
        <w:t>haya</w:t>
      </w:r>
      <w:r>
        <w:rPr>
          <w:spacing w:val="-7"/>
          <w:sz w:val="22"/>
        </w:rPr>
        <w:t> </w:t>
      </w:r>
      <w:r>
        <w:rPr>
          <w:sz w:val="22"/>
        </w:rPr>
        <w:t>dictado</w:t>
      </w:r>
      <w:r>
        <w:rPr>
          <w:spacing w:val="-7"/>
          <w:sz w:val="22"/>
        </w:rPr>
        <w:t> </w:t>
      </w:r>
      <w:r>
        <w:rPr>
          <w:sz w:val="22"/>
        </w:rPr>
        <w:t>con</w:t>
      </w:r>
      <w:r>
        <w:rPr>
          <w:spacing w:val="-10"/>
          <w:sz w:val="22"/>
        </w:rPr>
        <w:t> </w:t>
      </w:r>
      <w:r>
        <w:rPr>
          <w:sz w:val="22"/>
        </w:rPr>
        <w:t>base</w:t>
      </w:r>
      <w:r>
        <w:rPr>
          <w:spacing w:val="-7"/>
          <w:sz w:val="22"/>
        </w:rPr>
        <w:t> </w:t>
      </w:r>
      <w:r>
        <w:rPr>
          <w:sz w:val="22"/>
        </w:rPr>
        <w:t>en</w:t>
      </w:r>
      <w:r>
        <w:rPr>
          <w:spacing w:val="-8"/>
          <w:sz w:val="22"/>
        </w:rPr>
        <w:t> </w:t>
      </w:r>
      <w:r>
        <w:rPr>
          <w:sz w:val="22"/>
        </w:rPr>
        <w:t>informes</w:t>
      </w:r>
      <w:r>
        <w:rPr>
          <w:spacing w:val="-7"/>
          <w:sz w:val="22"/>
        </w:rPr>
        <w:t> </w:t>
      </w:r>
      <w:r>
        <w:rPr>
          <w:sz w:val="22"/>
        </w:rPr>
        <w:t>o</w:t>
      </w:r>
      <w:r>
        <w:rPr>
          <w:spacing w:val="-10"/>
          <w:sz w:val="22"/>
        </w:rPr>
        <w:t> </w:t>
      </w:r>
      <w:r>
        <w:rPr>
          <w:sz w:val="22"/>
        </w:rPr>
        <w:t>documentos</w:t>
      </w:r>
      <w:r>
        <w:rPr>
          <w:spacing w:val="-9"/>
          <w:sz w:val="22"/>
        </w:rPr>
        <w:t> </w:t>
      </w:r>
      <w:r>
        <w:rPr>
          <w:sz w:val="22"/>
        </w:rPr>
        <w:t>falsos</w:t>
      </w:r>
      <w:r>
        <w:rPr>
          <w:spacing w:val="-7"/>
          <w:sz w:val="22"/>
        </w:rPr>
        <w:t> </w:t>
      </w:r>
      <w:r>
        <w:rPr>
          <w:sz w:val="22"/>
        </w:rPr>
        <w:t>o</w:t>
      </w:r>
      <w:r>
        <w:rPr>
          <w:spacing w:val="-10"/>
          <w:sz w:val="22"/>
        </w:rPr>
        <w:t> </w:t>
      </w:r>
      <w:r>
        <w:rPr>
          <w:sz w:val="22"/>
        </w:rPr>
        <w:t>erróneos,</w:t>
      </w:r>
      <w:r>
        <w:rPr>
          <w:spacing w:val="-8"/>
          <w:sz w:val="22"/>
        </w:rPr>
        <w:t> </w:t>
      </w:r>
      <w:r>
        <w:rPr>
          <w:sz w:val="22"/>
        </w:rPr>
        <w:t>o</w:t>
      </w:r>
      <w:r>
        <w:rPr>
          <w:spacing w:val="-10"/>
          <w:sz w:val="22"/>
        </w:rPr>
        <w:t> </w:t>
      </w:r>
      <w:r>
        <w:rPr>
          <w:sz w:val="22"/>
        </w:rPr>
        <w:t>emitidos</w:t>
      </w:r>
      <w:r>
        <w:rPr>
          <w:spacing w:val="-7"/>
          <w:sz w:val="22"/>
        </w:rPr>
        <w:t> </w:t>
      </w:r>
      <w:r>
        <w:rPr>
          <w:sz w:val="22"/>
        </w:rPr>
        <w:t>con dolo o error, una vez comprobado lo anterior;</w:t>
      </w:r>
    </w:p>
    <w:p>
      <w:pPr>
        <w:pStyle w:val="ListParagraph"/>
        <w:numPr>
          <w:ilvl w:val="0"/>
          <w:numId w:val="133"/>
        </w:numPr>
        <w:tabs>
          <w:tab w:pos="1430" w:val="left" w:leader="none"/>
          <w:tab w:pos="1557" w:val="left" w:leader="none"/>
        </w:tabs>
        <w:spacing w:line="235" w:lineRule="auto" w:before="143" w:after="0"/>
        <w:ind w:left="1430" w:right="132" w:hanging="226"/>
        <w:jc w:val="both"/>
        <w:rPr>
          <w:sz w:val="22"/>
        </w:rPr>
      </w:pPr>
      <w:r>
        <w:rPr>
          <w:sz w:val="22"/>
        </w:rPr>
        <w:t>se haya dictado en contravención al texto expreso de alguna disposición de este reglamento; o</w:t>
      </w:r>
    </w:p>
    <w:p>
      <w:pPr>
        <w:pStyle w:val="ListParagraph"/>
        <w:numPr>
          <w:ilvl w:val="0"/>
          <w:numId w:val="133"/>
        </w:numPr>
        <w:tabs>
          <w:tab w:pos="1430" w:val="left" w:leader="none"/>
          <w:tab w:pos="1541" w:val="left" w:leader="none"/>
        </w:tabs>
        <w:spacing w:line="235" w:lineRule="auto" w:before="0" w:after="0"/>
        <w:ind w:left="1430" w:right="133" w:hanging="226"/>
        <w:jc w:val="both"/>
        <w:rPr>
          <w:sz w:val="22"/>
        </w:rPr>
      </w:pPr>
      <w:r>
        <w:rPr>
          <w:sz w:val="22"/>
        </w:rPr>
        <w:t>se hayan emitido por Autoridad no facultada. En este caso, la revocación será pronunciada por la Autoridad de la que haya emanado el acto o resolución de que se trate, o en su caso por el superior jerárquico de dicha Autoridad.</w:t>
      </w:r>
    </w:p>
    <w:p>
      <w:pPr>
        <w:pStyle w:val="BodyText"/>
        <w:spacing w:before="109"/>
        <w:ind w:firstLine="0"/>
        <w:jc w:val="left"/>
      </w:pPr>
    </w:p>
    <w:p>
      <w:pPr>
        <w:pStyle w:val="Heading1"/>
        <w:ind w:left="156"/>
        <w:jc w:val="both"/>
      </w:pPr>
      <w:r>
        <w:rPr>
          <w:u w:val="single"/>
        </w:rPr>
        <w:t>CAPÍTULO</w:t>
      </w:r>
      <w:r>
        <w:rPr>
          <w:spacing w:val="-5"/>
          <w:u w:val="single"/>
        </w:rPr>
        <w:t> </w:t>
      </w:r>
      <w:r>
        <w:rPr>
          <w:u w:val="single"/>
        </w:rPr>
        <w:t>V.</w:t>
      </w:r>
      <w:r>
        <w:rPr>
          <w:spacing w:val="-4"/>
          <w:u w:val="single"/>
        </w:rPr>
        <w:t> </w:t>
      </w:r>
      <w:r>
        <w:rPr>
          <w:u w:val="single"/>
        </w:rPr>
        <w:t>INFRACCIONES</w:t>
      </w:r>
      <w:r>
        <w:rPr>
          <w:spacing w:val="-6"/>
          <w:u w:val="single"/>
        </w:rPr>
        <w:t> </w:t>
      </w:r>
      <w:r>
        <w:rPr>
          <w:u w:val="single"/>
        </w:rPr>
        <w:t>Y</w:t>
      </w:r>
      <w:r>
        <w:rPr>
          <w:spacing w:val="-8"/>
          <w:u w:val="single"/>
        </w:rPr>
        <w:t> </w:t>
      </w:r>
      <w:r>
        <w:rPr>
          <w:u w:val="single"/>
        </w:rPr>
        <w:t>SANCIONES</w:t>
      </w:r>
      <w:r>
        <w:rPr>
          <w:spacing w:val="-6"/>
          <w:u w:val="single"/>
        </w:rPr>
        <w:t> </w:t>
      </w:r>
      <w:r>
        <w:rPr>
          <w:u w:val="single"/>
        </w:rPr>
        <w:t>PARA</w:t>
      </w:r>
      <w:r>
        <w:rPr>
          <w:spacing w:val="-10"/>
          <w:u w:val="single"/>
        </w:rPr>
        <w:t> </w:t>
      </w:r>
      <w:r>
        <w:rPr>
          <w:u w:val="single"/>
        </w:rPr>
        <w:t>EL</w:t>
      </w:r>
      <w:r>
        <w:rPr>
          <w:spacing w:val="-4"/>
          <w:u w:val="single"/>
        </w:rPr>
        <w:t> </w:t>
      </w:r>
      <w:r>
        <w:rPr>
          <w:u w:val="single"/>
        </w:rPr>
        <w:t>TRÁMITE</w:t>
      </w:r>
      <w:r>
        <w:rPr>
          <w:spacing w:val="-5"/>
          <w:u w:val="single"/>
        </w:rPr>
        <w:t> </w:t>
      </w:r>
      <w:r>
        <w:rPr>
          <w:u w:val="single"/>
        </w:rPr>
        <w:t>Y</w:t>
      </w:r>
      <w:r>
        <w:rPr>
          <w:spacing w:val="-6"/>
          <w:u w:val="single"/>
        </w:rPr>
        <w:t> </w:t>
      </w:r>
      <w:r>
        <w:rPr>
          <w:u w:val="single"/>
        </w:rPr>
        <w:t>CONSTRUCCIONES</w:t>
      </w:r>
      <w:r>
        <w:rPr>
          <w:spacing w:val="-5"/>
          <w:u w:val="single"/>
        </w:rPr>
        <w:t> DEL</w:t>
      </w:r>
    </w:p>
    <w:p>
      <w:pPr>
        <w:pStyle w:val="Heading1"/>
        <w:spacing w:after="0"/>
        <w:jc w:val="both"/>
        <w:sectPr>
          <w:pgSz w:w="12240" w:h="15840"/>
          <w:pgMar w:header="355" w:footer="994" w:top="1740" w:bottom="1180" w:left="1133" w:right="1133"/>
        </w:sectPr>
      </w:pPr>
    </w:p>
    <w:p>
      <w:pPr>
        <w:spacing w:before="90"/>
        <w:ind w:left="184" w:right="157" w:firstLine="0"/>
        <w:jc w:val="center"/>
        <w:rPr>
          <w:rFonts w:ascii="Arial"/>
          <w:b/>
          <w:sz w:val="22"/>
        </w:rPr>
      </w:pPr>
      <w:r>
        <w:rPr>
          <w:rFonts w:ascii="Arial"/>
          <w:b/>
          <w:sz w:val="22"/>
          <w:u w:val="single"/>
        </w:rPr>
        <w:t>PERMISO</w:t>
      </w:r>
      <w:r>
        <w:rPr>
          <w:rFonts w:ascii="Arial"/>
          <w:b/>
          <w:spacing w:val="-4"/>
          <w:sz w:val="22"/>
          <w:u w:val="single"/>
        </w:rPr>
        <w:t> </w:t>
      </w:r>
      <w:r>
        <w:rPr>
          <w:rFonts w:ascii="Arial"/>
          <w:b/>
          <w:sz w:val="22"/>
          <w:u w:val="single"/>
        </w:rPr>
        <w:t>DE</w:t>
      </w:r>
      <w:r>
        <w:rPr>
          <w:rFonts w:ascii="Arial"/>
          <w:b/>
          <w:spacing w:val="-2"/>
          <w:sz w:val="22"/>
          <w:u w:val="single"/>
        </w:rPr>
        <w:t> </w:t>
      </w:r>
      <w:r>
        <w:rPr>
          <w:rFonts w:ascii="Arial"/>
          <w:b/>
          <w:sz w:val="22"/>
          <w:u w:val="single"/>
        </w:rPr>
        <w:t>LA</w:t>
      </w:r>
      <w:r>
        <w:rPr>
          <w:rFonts w:ascii="Arial"/>
          <w:b/>
          <w:spacing w:val="-9"/>
          <w:sz w:val="22"/>
          <w:u w:val="single"/>
        </w:rPr>
        <w:t> </w:t>
      </w:r>
      <w:r>
        <w:rPr>
          <w:rFonts w:ascii="Arial"/>
          <w:b/>
          <w:spacing w:val="-2"/>
          <w:sz w:val="22"/>
          <w:u w:val="single"/>
        </w:rPr>
        <w:t>CONFIANZA</w:t>
      </w:r>
    </w:p>
    <w:p>
      <w:pPr>
        <w:pStyle w:val="BodyText"/>
        <w:spacing w:before="234"/>
        <w:ind w:firstLine="0"/>
        <w:jc w:val="left"/>
        <w:rPr>
          <w:rFonts w:ascii="Arial"/>
          <w:b/>
        </w:rPr>
      </w:pPr>
    </w:p>
    <w:p>
      <w:pPr>
        <w:pStyle w:val="BodyText"/>
        <w:spacing w:line="232" w:lineRule="auto"/>
        <w:ind w:left="139" w:right="139"/>
      </w:pPr>
      <w:r>
        <w:rPr/>
        <w:t>ARTÍCULO 471. Se consideran como conductas infractoras a este Reglamento, el programa o la Ley, las siguientes:</w:t>
      </w:r>
    </w:p>
    <w:p>
      <w:pPr>
        <w:pStyle w:val="BodyText"/>
        <w:ind w:firstLine="0"/>
        <w:jc w:val="left"/>
      </w:pPr>
    </w:p>
    <w:p>
      <w:pPr>
        <w:pStyle w:val="BodyText"/>
        <w:spacing w:before="9"/>
        <w:ind w:firstLine="0"/>
        <w:jc w:val="left"/>
      </w:pPr>
    </w:p>
    <w:p>
      <w:pPr>
        <w:pStyle w:val="ListParagraph"/>
        <w:numPr>
          <w:ilvl w:val="0"/>
          <w:numId w:val="134"/>
        </w:numPr>
        <w:tabs>
          <w:tab w:pos="153" w:val="left" w:leader="none"/>
          <w:tab w:pos="850" w:val="left" w:leader="none"/>
        </w:tabs>
        <w:spacing w:line="232" w:lineRule="auto" w:before="0" w:after="0"/>
        <w:ind w:left="153" w:right="134" w:hanging="10"/>
        <w:jc w:val="both"/>
        <w:rPr>
          <w:sz w:val="22"/>
        </w:rPr>
      </w:pPr>
      <w:r>
        <w:rPr>
          <w:sz w:val="22"/>
        </w:rPr>
        <w:t>La presentación de documentación o información falsa para el trámite del</w:t>
      </w:r>
      <w:r>
        <w:rPr>
          <w:spacing w:val="40"/>
          <w:sz w:val="22"/>
        </w:rPr>
        <w:t> </w:t>
      </w:r>
      <w:r>
        <w:rPr>
          <w:sz w:val="22"/>
        </w:rPr>
        <w:t>Permiso de la </w:t>
      </w:r>
      <w:r>
        <w:rPr>
          <w:spacing w:val="-2"/>
          <w:sz w:val="22"/>
        </w:rPr>
        <w:t>Confianza.</w:t>
      </w:r>
    </w:p>
    <w:p>
      <w:pPr>
        <w:pStyle w:val="BodyText"/>
        <w:ind w:firstLine="0"/>
        <w:jc w:val="left"/>
      </w:pPr>
    </w:p>
    <w:p>
      <w:pPr>
        <w:pStyle w:val="BodyText"/>
        <w:spacing w:before="7"/>
        <w:ind w:firstLine="0"/>
        <w:jc w:val="left"/>
      </w:pPr>
    </w:p>
    <w:p>
      <w:pPr>
        <w:pStyle w:val="ListParagraph"/>
        <w:numPr>
          <w:ilvl w:val="0"/>
          <w:numId w:val="134"/>
        </w:numPr>
        <w:tabs>
          <w:tab w:pos="153" w:val="left" w:leader="none"/>
          <w:tab w:pos="850" w:val="left" w:leader="none"/>
        </w:tabs>
        <w:spacing w:line="235" w:lineRule="auto" w:before="0" w:after="0"/>
        <w:ind w:left="153" w:right="129" w:hanging="10"/>
        <w:jc w:val="both"/>
        <w:rPr>
          <w:sz w:val="22"/>
        </w:rPr>
      </w:pPr>
      <w:r>
        <w:rPr>
          <w:sz w:val="22"/>
        </w:rPr>
        <w:t>La</w:t>
      </w:r>
      <w:r>
        <w:rPr>
          <w:spacing w:val="-2"/>
          <w:sz w:val="22"/>
        </w:rPr>
        <w:t> </w:t>
      </w:r>
      <w:r>
        <w:rPr>
          <w:sz w:val="22"/>
        </w:rPr>
        <w:t>ejecución</w:t>
      </w:r>
      <w:r>
        <w:rPr>
          <w:spacing w:val="-2"/>
          <w:sz w:val="22"/>
        </w:rPr>
        <w:t> </w:t>
      </w:r>
      <w:r>
        <w:rPr>
          <w:sz w:val="22"/>
        </w:rPr>
        <w:t>de</w:t>
      </w:r>
      <w:r>
        <w:rPr>
          <w:spacing w:val="-2"/>
          <w:sz w:val="22"/>
        </w:rPr>
        <w:t> </w:t>
      </w:r>
      <w:r>
        <w:rPr>
          <w:sz w:val="22"/>
        </w:rPr>
        <w:t>un</w:t>
      </w:r>
      <w:r>
        <w:rPr>
          <w:spacing w:val="-4"/>
          <w:sz w:val="22"/>
        </w:rPr>
        <w:t> </w:t>
      </w:r>
      <w:r>
        <w:rPr>
          <w:sz w:val="22"/>
        </w:rPr>
        <w:t>proyecto</w:t>
      </w:r>
      <w:r>
        <w:rPr>
          <w:spacing w:val="-1"/>
          <w:sz w:val="22"/>
        </w:rPr>
        <w:t> </w:t>
      </w:r>
      <w:r>
        <w:rPr>
          <w:sz w:val="22"/>
        </w:rPr>
        <w:t>constructivo</w:t>
      </w:r>
      <w:r>
        <w:rPr>
          <w:spacing w:val="-2"/>
          <w:sz w:val="22"/>
        </w:rPr>
        <w:t> </w:t>
      </w:r>
      <w:r>
        <w:rPr>
          <w:sz w:val="22"/>
        </w:rPr>
        <w:t>distinto</w:t>
      </w:r>
      <w:r>
        <w:rPr>
          <w:spacing w:val="-4"/>
          <w:sz w:val="22"/>
        </w:rPr>
        <w:t> </w:t>
      </w:r>
      <w:r>
        <w:rPr>
          <w:sz w:val="22"/>
        </w:rPr>
        <w:t>al</w:t>
      </w:r>
      <w:r>
        <w:rPr>
          <w:spacing w:val="-5"/>
          <w:sz w:val="22"/>
        </w:rPr>
        <w:t> </w:t>
      </w:r>
      <w:r>
        <w:rPr>
          <w:sz w:val="22"/>
        </w:rPr>
        <w:t>que</w:t>
      </w:r>
      <w:r>
        <w:rPr>
          <w:spacing w:val="-4"/>
          <w:sz w:val="22"/>
        </w:rPr>
        <w:t> </w:t>
      </w:r>
      <w:r>
        <w:rPr>
          <w:sz w:val="22"/>
        </w:rPr>
        <w:t>fue</w:t>
      </w:r>
      <w:r>
        <w:rPr>
          <w:spacing w:val="-4"/>
          <w:sz w:val="22"/>
        </w:rPr>
        <w:t> </w:t>
      </w:r>
      <w:r>
        <w:rPr>
          <w:sz w:val="22"/>
        </w:rPr>
        <w:t>ingresado</w:t>
      </w:r>
      <w:r>
        <w:rPr>
          <w:spacing w:val="-2"/>
          <w:sz w:val="22"/>
        </w:rPr>
        <w:t> </w:t>
      </w:r>
      <w:r>
        <w:rPr>
          <w:sz w:val="22"/>
        </w:rPr>
        <w:t>para</w:t>
      </w:r>
      <w:r>
        <w:rPr>
          <w:spacing w:val="-2"/>
          <w:sz w:val="22"/>
        </w:rPr>
        <w:t> </w:t>
      </w:r>
      <w:r>
        <w:rPr>
          <w:sz w:val="22"/>
        </w:rPr>
        <w:t>aprobación</w:t>
      </w:r>
      <w:r>
        <w:rPr>
          <w:spacing w:val="-4"/>
          <w:sz w:val="22"/>
        </w:rPr>
        <w:t> </w:t>
      </w:r>
      <w:r>
        <w:rPr>
          <w:sz w:val="22"/>
        </w:rPr>
        <w:t>en</w:t>
      </w:r>
      <w:r>
        <w:rPr>
          <w:spacing w:val="-2"/>
          <w:sz w:val="22"/>
        </w:rPr>
        <w:t> </w:t>
      </w:r>
      <w:r>
        <w:rPr>
          <w:sz w:val="22"/>
        </w:rPr>
        <w:t>el trámite del Permiso de la Confianza, o que no cumpla con los lineamientos urbanísticos y demás disposiciones del Plan de Desarrollo Urbano Sustentable 2023-2050 del Municipio de San Nicolás de los Garza y del presente Reglamento. No se considerará como infracción en aquellos casos en los que el promovente voluntariamente informe y solicite la aprobación de la modificación del proyecto, sin estar precedido de una visita de inspección o queja vecinal.</w:t>
      </w:r>
    </w:p>
    <w:p>
      <w:pPr>
        <w:pStyle w:val="BodyText"/>
        <w:ind w:firstLine="0"/>
        <w:jc w:val="left"/>
      </w:pPr>
    </w:p>
    <w:p>
      <w:pPr>
        <w:pStyle w:val="BodyText"/>
        <w:spacing w:before="6"/>
        <w:ind w:firstLine="0"/>
        <w:jc w:val="left"/>
      </w:pPr>
    </w:p>
    <w:p>
      <w:pPr>
        <w:pStyle w:val="BodyText"/>
        <w:spacing w:line="232" w:lineRule="auto"/>
        <w:ind w:left="139" w:right="132"/>
      </w:pPr>
      <w:r>
        <w:rPr/>
        <w:t>ARTÍCULO 472. Las sanciones por la comisión de las infracciones señaladas en el presente Reglamento serán las siguientes.</w:t>
      </w:r>
    </w:p>
    <w:p>
      <w:pPr>
        <w:pStyle w:val="BodyText"/>
        <w:ind w:firstLine="0"/>
        <w:jc w:val="left"/>
      </w:pPr>
    </w:p>
    <w:p>
      <w:pPr>
        <w:pStyle w:val="BodyText"/>
        <w:spacing w:before="7"/>
        <w:ind w:firstLine="0"/>
        <w:jc w:val="left"/>
      </w:pPr>
    </w:p>
    <w:p>
      <w:pPr>
        <w:pStyle w:val="ListParagraph"/>
        <w:numPr>
          <w:ilvl w:val="1"/>
          <w:numId w:val="134"/>
        </w:numPr>
        <w:tabs>
          <w:tab w:pos="153" w:val="left" w:leader="none"/>
          <w:tab w:pos="850" w:val="left" w:leader="none"/>
        </w:tabs>
        <w:spacing w:line="235" w:lineRule="auto" w:before="0" w:after="0"/>
        <w:ind w:left="153" w:right="128" w:hanging="10"/>
        <w:jc w:val="both"/>
        <w:rPr>
          <w:sz w:val="22"/>
        </w:rPr>
      </w:pPr>
      <w:r>
        <w:rPr>
          <w:sz w:val="22"/>
        </w:rPr>
        <w:t>Por la infracción señalada en el inciso A del artículo 471 se impondrá una multa de 350- trescientas</w:t>
      </w:r>
      <w:r>
        <w:rPr>
          <w:spacing w:val="-10"/>
          <w:sz w:val="22"/>
        </w:rPr>
        <w:t> </w:t>
      </w:r>
      <w:r>
        <w:rPr>
          <w:sz w:val="22"/>
        </w:rPr>
        <w:t>cincuenta</w:t>
      </w:r>
      <w:r>
        <w:rPr>
          <w:spacing w:val="-10"/>
          <w:sz w:val="22"/>
        </w:rPr>
        <w:t> </w:t>
      </w:r>
      <w:r>
        <w:rPr>
          <w:sz w:val="22"/>
        </w:rPr>
        <w:t>a</w:t>
      </w:r>
      <w:r>
        <w:rPr>
          <w:spacing w:val="-12"/>
          <w:sz w:val="22"/>
        </w:rPr>
        <w:t> </w:t>
      </w:r>
      <w:r>
        <w:rPr>
          <w:sz w:val="22"/>
        </w:rPr>
        <w:t>500-quinientas</w:t>
      </w:r>
      <w:r>
        <w:rPr>
          <w:spacing w:val="-10"/>
          <w:sz w:val="22"/>
        </w:rPr>
        <w:t> </w:t>
      </w:r>
      <w:r>
        <w:rPr>
          <w:sz w:val="22"/>
        </w:rPr>
        <w:t>cuotas,</w:t>
      </w:r>
      <w:r>
        <w:rPr>
          <w:spacing w:val="-9"/>
          <w:sz w:val="22"/>
        </w:rPr>
        <w:t> </w:t>
      </w:r>
      <w:r>
        <w:rPr>
          <w:sz w:val="22"/>
        </w:rPr>
        <w:t>para</w:t>
      </w:r>
      <w:r>
        <w:rPr>
          <w:spacing w:val="-10"/>
          <w:sz w:val="22"/>
        </w:rPr>
        <w:t> </w:t>
      </w:r>
      <w:r>
        <w:rPr>
          <w:sz w:val="22"/>
        </w:rPr>
        <w:t>construcciones</w:t>
      </w:r>
      <w:r>
        <w:rPr>
          <w:spacing w:val="-10"/>
          <w:sz w:val="22"/>
        </w:rPr>
        <w:t> </w:t>
      </w:r>
      <w:r>
        <w:rPr>
          <w:sz w:val="22"/>
        </w:rPr>
        <w:t>con</w:t>
      </w:r>
      <w:r>
        <w:rPr>
          <w:spacing w:val="-10"/>
          <w:sz w:val="22"/>
        </w:rPr>
        <w:t> </w:t>
      </w:r>
      <w:r>
        <w:rPr>
          <w:sz w:val="22"/>
        </w:rPr>
        <w:t>uso</w:t>
      </w:r>
      <w:r>
        <w:rPr>
          <w:spacing w:val="-10"/>
          <w:sz w:val="22"/>
        </w:rPr>
        <w:t> </w:t>
      </w:r>
      <w:r>
        <w:rPr>
          <w:sz w:val="22"/>
        </w:rPr>
        <w:t>habitacional</w:t>
      </w:r>
      <w:r>
        <w:rPr>
          <w:spacing w:val="-11"/>
          <w:sz w:val="22"/>
        </w:rPr>
        <w:t> </w:t>
      </w:r>
      <w:r>
        <w:rPr>
          <w:sz w:val="22"/>
        </w:rPr>
        <w:t>unifamiliar.</w:t>
      </w:r>
    </w:p>
    <w:p>
      <w:pPr>
        <w:pStyle w:val="BodyText"/>
        <w:spacing w:before="117"/>
        <w:ind w:firstLine="0"/>
        <w:jc w:val="left"/>
      </w:pPr>
    </w:p>
    <w:p>
      <w:pPr>
        <w:pStyle w:val="ListParagraph"/>
        <w:numPr>
          <w:ilvl w:val="1"/>
          <w:numId w:val="134"/>
        </w:numPr>
        <w:tabs>
          <w:tab w:pos="153" w:val="left" w:leader="none"/>
          <w:tab w:pos="849" w:val="left" w:leader="none"/>
        </w:tabs>
        <w:spacing w:line="232" w:lineRule="auto" w:before="1" w:after="0"/>
        <w:ind w:left="153" w:right="129" w:hanging="10"/>
        <w:jc w:val="both"/>
        <w:rPr>
          <w:sz w:val="22"/>
        </w:rPr>
      </w:pPr>
      <w:r>
        <w:rPr>
          <w:sz w:val="22"/>
        </w:rPr>
        <w:t>Por la</w:t>
      </w:r>
      <w:r>
        <w:rPr>
          <w:spacing w:val="-1"/>
          <w:sz w:val="22"/>
        </w:rPr>
        <w:t> </w:t>
      </w:r>
      <w:r>
        <w:rPr>
          <w:sz w:val="22"/>
        </w:rPr>
        <w:t>infracción</w:t>
      </w:r>
      <w:r>
        <w:rPr>
          <w:spacing w:val="-1"/>
          <w:sz w:val="22"/>
        </w:rPr>
        <w:t> </w:t>
      </w:r>
      <w:r>
        <w:rPr>
          <w:sz w:val="22"/>
        </w:rPr>
        <w:t>señalada</w:t>
      </w:r>
      <w:r>
        <w:rPr>
          <w:spacing w:val="-1"/>
          <w:sz w:val="22"/>
        </w:rPr>
        <w:t> </w:t>
      </w:r>
      <w:r>
        <w:rPr>
          <w:sz w:val="22"/>
        </w:rPr>
        <w:t>en</w:t>
      </w:r>
      <w:r>
        <w:rPr>
          <w:spacing w:val="-1"/>
          <w:sz w:val="22"/>
        </w:rPr>
        <w:t> </w:t>
      </w:r>
      <w:r>
        <w:rPr>
          <w:sz w:val="22"/>
        </w:rPr>
        <w:t>el</w:t>
      </w:r>
      <w:r>
        <w:rPr>
          <w:spacing w:val="-2"/>
          <w:sz w:val="22"/>
        </w:rPr>
        <w:t> </w:t>
      </w:r>
      <w:r>
        <w:rPr>
          <w:sz w:val="22"/>
        </w:rPr>
        <w:t>inciso</w:t>
      </w:r>
      <w:r>
        <w:rPr>
          <w:spacing w:val="-1"/>
          <w:sz w:val="22"/>
        </w:rPr>
        <w:t> </w:t>
      </w:r>
      <w:r>
        <w:rPr>
          <w:sz w:val="22"/>
        </w:rPr>
        <w:t>A</w:t>
      </w:r>
      <w:r>
        <w:rPr>
          <w:spacing w:val="-1"/>
          <w:sz w:val="22"/>
        </w:rPr>
        <w:t> </w:t>
      </w:r>
      <w:r>
        <w:rPr>
          <w:sz w:val="22"/>
        </w:rPr>
        <w:t>del</w:t>
      </w:r>
      <w:r>
        <w:rPr>
          <w:spacing w:val="-1"/>
          <w:sz w:val="22"/>
        </w:rPr>
        <w:t> </w:t>
      </w:r>
      <w:r>
        <w:rPr>
          <w:sz w:val="22"/>
        </w:rPr>
        <w:t>artículo</w:t>
      </w:r>
      <w:r>
        <w:rPr>
          <w:spacing w:val="-1"/>
          <w:sz w:val="22"/>
        </w:rPr>
        <w:t> </w:t>
      </w:r>
      <w:r>
        <w:rPr>
          <w:sz w:val="22"/>
        </w:rPr>
        <w:t>471</w:t>
      </w:r>
      <w:r>
        <w:rPr>
          <w:spacing w:val="-1"/>
          <w:sz w:val="22"/>
        </w:rPr>
        <w:t> </w:t>
      </w:r>
      <w:r>
        <w:rPr>
          <w:sz w:val="22"/>
        </w:rPr>
        <w:t>se impondrá</w:t>
      </w:r>
      <w:r>
        <w:rPr>
          <w:spacing w:val="-3"/>
          <w:sz w:val="22"/>
        </w:rPr>
        <w:t> </w:t>
      </w:r>
      <w:r>
        <w:rPr>
          <w:sz w:val="22"/>
        </w:rPr>
        <w:t>una</w:t>
      </w:r>
      <w:r>
        <w:rPr>
          <w:spacing w:val="-3"/>
          <w:sz w:val="22"/>
        </w:rPr>
        <w:t> </w:t>
      </w:r>
      <w:r>
        <w:rPr>
          <w:sz w:val="22"/>
        </w:rPr>
        <w:t>multa</w:t>
      </w:r>
      <w:r>
        <w:rPr>
          <w:spacing w:val="-1"/>
          <w:sz w:val="22"/>
        </w:rPr>
        <w:t> </w:t>
      </w:r>
      <w:r>
        <w:rPr>
          <w:sz w:val="22"/>
        </w:rPr>
        <w:t>de</w:t>
      </w:r>
      <w:r>
        <w:rPr>
          <w:spacing w:val="-3"/>
          <w:sz w:val="22"/>
        </w:rPr>
        <w:t> </w:t>
      </w:r>
      <w:r>
        <w:rPr>
          <w:sz w:val="22"/>
        </w:rPr>
        <w:t>1500-mil quinientas a 2500-dos mil quinientas cuotas, para construcciones con uso diverso al habitacional </w:t>
      </w:r>
      <w:r>
        <w:rPr>
          <w:spacing w:val="-2"/>
          <w:sz w:val="22"/>
        </w:rPr>
        <w:t>unifamiliar.</w:t>
      </w:r>
    </w:p>
    <w:p>
      <w:pPr>
        <w:pStyle w:val="BodyText"/>
        <w:ind w:firstLine="0"/>
        <w:jc w:val="left"/>
      </w:pPr>
    </w:p>
    <w:p>
      <w:pPr>
        <w:pStyle w:val="BodyText"/>
        <w:spacing w:before="8"/>
        <w:ind w:firstLine="0"/>
        <w:jc w:val="left"/>
      </w:pPr>
    </w:p>
    <w:p>
      <w:pPr>
        <w:pStyle w:val="ListParagraph"/>
        <w:numPr>
          <w:ilvl w:val="1"/>
          <w:numId w:val="134"/>
        </w:numPr>
        <w:tabs>
          <w:tab w:pos="153" w:val="left" w:leader="none"/>
          <w:tab w:pos="848" w:val="left" w:leader="none"/>
        </w:tabs>
        <w:spacing w:line="235" w:lineRule="auto" w:before="0" w:after="0"/>
        <w:ind w:left="153" w:right="127" w:hanging="10"/>
        <w:jc w:val="both"/>
        <w:rPr>
          <w:sz w:val="22"/>
        </w:rPr>
      </w:pPr>
      <w:r>
        <w:rPr>
          <w:sz w:val="22"/>
        </w:rPr>
        <w:t>Por</w:t>
      </w:r>
      <w:r>
        <w:rPr>
          <w:spacing w:val="-10"/>
          <w:sz w:val="22"/>
        </w:rPr>
        <w:t> </w:t>
      </w:r>
      <w:r>
        <w:rPr>
          <w:sz w:val="22"/>
        </w:rPr>
        <w:t>la</w:t>
      </w:r>
      <w:r>
        <w:rPr>
          <w:spacing w:val="-14"/>
          <w:sz w:val="22"/>
        </w:rPr>
        <w:t> </w:t>
      </w:r>
      <w:r>
        <w:rPr>
          <w:sz w:val="22"/>
        </w:rPr>
        <w:t>infracción</w:t>
      </w:r>
      <w:r>
        <w:rPr>
          <w:spacing w:val="-14"/>
          <w:sz w:val="22"/>
        </w:rPr>
        <w:t> </w:t>
      </w:r>
      <w:r>
        <w:rPr>
          <w:sz w:val="22"/>
        </w:rPr>
        <w:t>señalada</w:t>
      </w:r>
      <w:r>
        <w:rPr>
          <w:spacing w:val="-11"/>
          <w:sz w:val="22"/>
        </w:rPr>
        <w:t> </w:t>
      </w:r>
      <w:r>
        <w:rPr>
          <w:sz w:val="22"/>
        </w:rPr>
        <w:t>en</w:t>
      </w:r>
      <w:r>
        <w:rPr>
          <w:spacing w:val="-14"/>
          <w:sz w:val="22"/>
        </w:rPr>
        <w:t> </w:t>
      </w:r>
      <w:r>
        <w:rPr>
          <w:sz w:val="22"/>
        </w:rPr>
        <w:t>el</w:t>
      </w:r>
      <w:r>
        <w:rPr>
          <w:spacing w:val="-15"/>
          <w:sz w:val="22"/>
        </w:rPr>
        <w:t> </w:t>
      </w:r>
      <w:r>
        <w:rPr>
          <w:sz w:val="22"/>
        </w:rPr>
        <w:t>inciso</w:t>
      </w:r>
      <w:r>
        <w:rPr>
          <w:spacing w:val="-11"/>
          <w:sz w:val="22"/>
        </w:rPr>
        <w:t> </w:t>
      </w:r>
      <w:r>
        <w:rPr>
          <w:sz w:val="22"/>
        </w:rPr>
        <w:t>B</w:t>
      </w:r>
      <w:r>
        <w:rPr>
          <w:spacing w:val="-14"/>
          <w:sz w:val="22"/>
        </w:rPr>
        <w:t> </w:t>
      </w:r>
      <w:r>
        <w:rPr>
          <w:sz w:val="22"/>
        </w:rPr>
        <w:t>del</w:t>
      </w:r>
      <w:r>
        <w:rPr>
          <w:spacing w:val="-14"/>
          <w:sz w:val="22"/>
        </w:rPr>
        <w:t> </w:t>
      </w:r>
      <w:r>
        <w:rPr>
          <w:sz w:val="22"/>
        </w:rPr>
        <w:t>artículo</w:t>
      </w:r>
      <w:r>
        <w:rPr>
          <w:spacing w:val="-11"/>
          <w:sz w:val="22"/>
        </w:rPr>
        <w:t> </w:t>
      </w:r>
      <w:r>
        <w:rPr>
          <w:sz w:val="22"/>
        </w:rPr>
        <w:t>471</w:t>
      </w:r>
      <w:r>
        <w:rPr>
          <w:spacing w:val="-14"/>
          <w:sz w:val="22"/>
        </w:rPr>
        <w:t> </w:t>
      </w:r>
      <w:r>
        <w:rPr>
          <w:sz w:val="22"/>
        </w:rPr>
        <w:t>se</w:t>
      </w:r>
      <w:r>
        <w:rPr>
          <w:spacing w:val="-14"/>
          <w:sz w:val="22"/>
        </w:rPr>
        <w:t> </w:t>
      </w:r>
      <w:r>
        <w:rPr>
          <w:sz w:val="22"/>
        </w:rPr>
        <w:t>impondrá</w:t>
      </w:r>
      <w:r>
        <w:rPr>
          <w:spacing w:val="-14"/>
          <w:sz w:val="22"/>
        </w:rPr>
        <w:t> </w:t>
      </w:r>
      <w:r>
        <w:rPr>
          <w:sz w:val="22"/>
        </w:rPr>
        <w:t>una</w:t>
      </w:r>
      <w:r>
        <w:rPr>
          <w:spacing w:val="-16"/>
          <w:sz w:val="22"/>
        </w:rPr>
        <w:t> </w:t>
      </w:r>
      <w:r>
        <w:rPr>
          <w:sz w:val="22"/>
        </w:rPr>
        <w:t>multa</w:t>
      </w:r>
      <w:r>
        <w:rPr>
          <w:spacing w:val="-10"/>
          <w:sz w:val="22"/>
        </w:rPr>
        <w:t> </w:t>
      </w:r>
      <w:r>
        <w:rPr>
          <w:sz w:val="22"/>
        </w:rPr>
        <w:t>de</w:t>
      </w:r>
      <w:r>
        <w:rPr>
          <w:spacing w:val="-14"/>
          <w:sz w:val="22"/>
        </w:rPr>
        <w:t> </w:t>
      </w:r>
      <w:r>
        <w:rPr>
          <w:sz w:val="22"/>
        </w:rPr>
        <w:t>175-ciento setenta y cinco a 350-trescientos cincuenta cuotas, para construcciones con uso habitacional </w:t>
      </w:r>
      <w:r>
        <w:rPr>
          <w:spacing w:val="-2"/>
          <w:sz w:val="22"/>
        </w:rPr>
        <w:t>unifamiliar.</w:t>
      </w:r>
    </w:p>
    <w:p>
      <w:pPr>
        <w:pStyle w:val="BodyText"/>
        <w:spacing w:before="117"/>
        <w:ind w:firstLine="0"/>
        <w:jc w:val="left"/>
      </w:pPr>
    </w:p>
    <w:p>
      <w:pPr>
        <w:pStyle w:val="ListParagraph"/>
        <w:numPr>
          <w:ilvl w:val="1"/>
          <w:numId w:val="134"/>
        </w:numPr>
        <w:tabs>
          <w:tab w:pos="153" w:val="left" w:leader="none"/>
          <w:tab w:pos="849" w:val="left" w:leader="none"/>
        </w:tabs>
        <w:spacing w:line="232" w:lineRule="auto" w:before="0" w:after="0"/>
        <w:ind w:left="153" w:right="129" w:hanging="10"/>
        <w:jc w:val="both"/>
        <w:rPr>
          <w:sz w:val="22"/>
        </w:rPr>
      </w:pPr>
      <w:r>
        <w:rPr>
          <w:sz w:val="22"/>
        </w:rPr>
        <w:t>Por la</w:t>
      </w:r>
      <w:r>
        <w:rPr>
          <w:spacing w:val="-1"/>
          <w:sz w:val="22"/>
        </w:rPr>
        <w:t> </w:t>
      </w:r>
      <w:r>
        <w:rPr>
          <w:sz w:val="22"/>
        </w:rPr>
        <w:t>infracción</w:t>
      </w:r>
      <w:r>
        <w:rPr>
          <w:spacing w:val="-1"/>
          <w:sz w:val="22"/>
        </w:rPr>
        <w:t> </w:t>
      </w:r>
      <w:r>
        <w:rPr>
          <w:sz w:val="22"/>
        </w:rPr>
        <w:t>señalada</w:t>
      </w:r>
      <w:r>
        <w:rPr>
          <w:spacing w:val="-1"/>
          <w:sz w:val="22"/>
        </w:rPr>
        <w:t> </w:t>
      </w:r>
      <w:r>
        <w:rPr>
          <w:sz w:val="22"/>
        </w:rPr>
        <w:t>en</w:t>
      </w:r>
      <w:r>
        <w:rPr>
          <w:spacing w:val="-1"/>
          <w:sz w:val="22"/>
        </w:rPr>
        <w:t> </w:t>
      </w:r>
      <w:r>
        <w:rPr>
          <w:sz w:val="22"/>
        </w:rPr>
        <w:t>el</w:t>
      </w:r>
      <w:r>
        <w:rPr>
          <w:spacing w:val="-2"/>
          <w:sz w:val="22"/>
        </w:rPr>
        <w:t> </w:t>
      </w:r>
      <w:r>
        <w:rPr>
          <w:sz w:val="22"/>
        </w:rPr>
        <w:t>inciso</w:t>
      </w:r>
      <w:r>
        <w:rPr>
          <w:spacing w:val="-1"/>
          <w:sz w:val="22"/>
        </w:rPr>
        <w:t> </w:t>
      </w:r>
      <w:r>
        <w:rPr>
          <w:sz w:val="22"/>
        </w:rPr>
        <w:t>B</w:t>
      </w:r>
      <w:r>
        <w:rPr>
          <w:spacing w:val="-1"/>
          <w:sz w:val="22"/>
        </w:rPr>
        <w:t> </w:t>
      </w:r>
      <w:r>
        <w:rPr>
          <w:sz w:val="22"/>
        </w:rPr>
        <w:t>del</w:t>
      </w:r>
      <w:r>
        <w:rPr>
          <w:spacing w:val="-1"/>
          <w:sz w:val="22"/>
        </w:rPr>
        <w:t> </w:t>
      </w:r>
      <w:r>
        <w:rPr>
          <w:sz w:val="22"/>
        </w:rPr>
        <w:t>artículo</w:t>
      </w:r>
      <w:r>
        <w:rPr>
          <w:spacing w:val="-1"/>
          <w:sz w:val="22"/>
        </w:rPr>
        <w:t> </w:t>
      </w:r>
      <w:r>
        <w:rPr>
          <w:sz w:val="22"/>
        </w:rPr>
        <w:t>471</w:t>
      </w:r>
      <w:r>
        <w:rPr>
          <w:spacing w:val="-1"/>
          <w:sz w:val="22"/>
        </w:rPr>
        <w:t> </w:t>
      </w:r>
      <w:r>
        <w:rPr>
          <w:sz w:val="22"/>
        </w:rPr>
        <w:t>se impondrá</w:t>
      </w:r>
      <w:r>
        <w:rPr>
          <w:spacing w:val="-3"/>
          <w:sz w:val="22"/>
        </w:rPr>
        <w:t> </w:t>
      </w:r>
      <w:r>
        <w:rPr>
          <w:sz w:val="22"/>
        </w:rPr>
        <w:t>una</w:t>
      </w:r>
      <w:r>
        <w:rPr>
          <w:spacing w:val="-3"/>
          <w:sz w:val="22"/>
        </w:rPr>
        <w:t> </w:t>
      </w:r>
      <w:r>
        <w:rPr>
          <w:sz w:val="22"/>
        </w:rPr>
        <w:t>multa</w:t>
      </w:r>
      <w:r>
        <w:rPr>
          <w:spacing w:val="-1"/>
          <w:sz w:val="22"/>
        </w:rPr>
        <w:t> </w:t>
      </w:r>
      <w:r>
        <w:rPr>
          <w:sz w:val="22"/>
        </w:rPr>
        <w:t>de</w:t>
      </w:r>
      <w:r>
        <w:rPr>
          <w:spacing w:val="-3"/>
          <w:sz w:val="22"/>
        </w:rPr>
        <w:t> </w:t>
      </w:r>
      <w:r>
        <w:rPr>
          <w:sz w:val="22"/>
        </w:rPr>
        <w:t>1500-mil quinientas</w:t>
      </w:r>
      <w:r>
        <w:rPr>
          <w:spacing w:val="-3"/>
          <w:sz w:val="22"/>
        </w:rPr>
        <w:t> </w:t>
      </w:r>
      <w:r>
        <w:rPr>
          <w:sz w:val="22"/>
        </w:rPr>
        <w:t>a</w:t>
      </w:r>
      <w:r>
        <w:rPr>
          <w:spacing w:val="-1"/>
          <w:sz w:val="22"/>
        </w:rPr>
        <w:t> </w:t>
      </w:r>
      <w:r>
        <w:rPr>
          <w:sz w:val="22"/>
        </w:rPr>
        <w:t>5000-cinco</w:t>
      </w:r>
      <w:r>
        <w:rPr>
          <w:spacing w:val="-3"/>
          <w:sz w:val="22"/>
        </w:rPr>
        <w:t> </w:t>
      </w:r>
      <w:r>
        <w:rPr>
          <w:sz w:val="22"/>
        </w:rPr>
        <w:t>mil</w:t>
      </w:r>
      <w:r>
        <w:rPr>
          <w:spacing w:val="-1"/>
          <w:sz w:val="22"/>
        </w:rPr>
        <w:t> </w:t>
      </w:r>
      <w:r>
        <w:rPr>
          <w:sz w:val="22"/>
        </w:rPr>
        <w:t>cuotas, para</w:t>
      </w:r>
      <w:r>
        <w:rPr>
          <w:spacing w:val="-3"/>
          <w:sz w:val="22"/>
        </w:rPr>
        <w:t> </w:t>
      </w:r>
      <w:r>
        <w:rPr>
          <w:sz w:val="22"/>
        </w:rPr>
        <w:t>construcciones</w:t>
      </w:r>
      <w:r>
        <w:rPr>
          <w:spacing w:val="-1"/>
          <w:sz w:val="22"/>
        </w:rPr>
        <w:t> </w:t>
      </w:r>
      <w:r>
        <w:rPr>
          <w:sz w:val="22"/>
        </w:rPr>
        <w:t>con</w:t>
      </w:r>
      <w:r>
        <w:rPr>
          <w:spacing w:val="-1"/>
          <w:sz w:val="22"/>
        </w:rPr>
        <w:t> </w:t>
      </w:r>
      <w:r>
        <w:rPr>
          <w:sz w:val="22"/>
        </w:rPr>
        <w:t>uso</w:t>
      </w:r>
      <w:r>
        <w:rPr>
          <w:spacing w:val="-3"/>
          <w:sz w:val="22"/>
        </w:rPr>
        <w:t> </w:t>
      </w:r>
      <w:r>
        <w:rPr>
          <w:sz w:val="22"/>
        </w:rPr>
        <w:t>diverso al</w:t>
      </w:r>
      <w:r>
        <w:rPr>
          <w:spacing w:val="-1"/>
          <w:sz w:val="22"/>
        </w:rPr>
        <w:t> </w:t>
      </w:r>
      <w:r>
        <w:rPr>
          <w:sz w:val="22"/>
        </w:rPr>
        <w:t>habitacional</w:t>
      </w:r>
      <w:r>
        <w:rPr>
          <w:spacing w:val="-2"/>
          <w:sz w:val="22"/>
        </w:rPr>
        <w:t> </w:t>
      </w:r>
      <w:r>
        <w:rPr>
          <w:sz w:val="22"/>
        </w:rPr>
        <w:t>unifamiliar.</w:t>
      </w:r>
    </w:p>
    <w:p>
      <w:pPr>
        <w:pStyle w:val="BodyText"/>
        <w:spacing w:before="149"/>
        <w:ind w:firstLine="0"/>
        <w:jc w:val="left"/>
      </w:pPr>
    </w:p>
    <w:p>
      <w:pPr>
        <w:pStyle w:val="BodyText"/>
        <w:spacing w:line="232" w:lineRule="auto"/>
        <w:ind w:left="139" w:right="136"/>
      </w:pPr>
      <w:r>
        <w:rPr/>
        <w:t>Se entiende por cuota el valor diario de la Unidad de Medida y Actualización vigente al año que </w:t>
      </w:r>
      <w:r>
        <w:rPr>
          <w:spacing w:val="-2"/>
        </w:rPr>
        <w:t>corresponda.</w:t>
      </w:r>
    </w:p>
    <w:p>
      <w:pPr>
        <w:pStyle w:val="BodyText"/>
        <w:ind w:firstLine="0"/>
        <w:jc w:val="left"/>
      </w:pPr>
    </w:p>
    <w:p>
      <w:pPr>
        <w:pStyle w:val="BodyText"/>
        <w:spacing w:before="9"/>
        <w:ind w:firstLine="0"/>
        <w:jc w:val="left"/>
      </w:pPr>
    </w:p>
    <w:p>
      <w:pPr>
        <w:pStyle w:val="BodyText"/>
        <w:spacing w:line="232" w:lineRule="auto"/>
        <w:ind w:left="139" w:right="133"/>
      </w:pPr>
      <w:r>
        <w:rPr/>
        <w:t>En los casos en los que se acredite que el interesado presentó documentación o información falsa para</w:t>
      </w:r>
      <w:r>
        <w:rPr>
          <w:spacing w:val="-4"/>
        </w:rPr>
        <w:t> </w:t>
      </w:r>
      <w:r>
        <w:rPr/>
        <w:t>el</w:t>
      </w:r>
      <w:r>
        <w:rPr>
          <w:spacing w:val="-7"/>
        </w:rPr>
        <w:t> </w:t>
      </w:r>
      <w:r>
        <w:rPr/>
        <w:t>trámite</w:t>
      </w:r>
      <w:r>
        <w:rPr>
          <w:spacing w:val="-6"/>
        </w:rPr>
        <w:t> </w:t>
      </w:r>
      <w:r>
        <w:rPr/>
        <w:t>del</w:t>
      </w:r>
      <w:r>
        <w:rPr>
          <w:spacing w:val="-5"/>
        </w:rPr>
        <w:t> </w:t>
      </w:r>
      <w:r>
        <w:rPr/>
        <w:t>Permiso</w:t>
      </w:r>
      <w:r>
        <w:rPr>
          <w:spacing w:val="-4"/>
        </w:rPr>
        <w:t> </w:t>
      </w:r>
      <w:r>
        <w:rPr/>
        <w:t>de</w:t>
      </w:r>
      <w:r>
        <w:rPr>
          <w:spacing w:val="-4"/>
        </w:rPr>
        <w:t> </w:t>
      </w:r>
      <w:r>
        <w:rPr/>
        <w:t>la</w:t>
      </w:r>
      <w:r>
        <w:rPr>
          <w:spacing w:val="-6"/>
        </w:rPr>
        <w:t> </w:t>
      </w:r>
      <w:r>
        <w:rPr/>
        <w:t>Confianza,</w:t>
      </w:r>
      <w:r>
        <w:rPr>
          <w:spacing w:val="-3"/>
        </w:rPr>
        <w:t> </w:t>
      </w:r>
      <w:r>
        <w:rPr/>
        <w:t>además</w:t>
      </w:r>
      <w:r>
        <w:rPr>
          <w:spacing w:val="-4"/>
        </w:rPr>
        <w:t> </w:t>
      </w:r>
      <w:r>
        <w:rPr/>
        <w:t>de</w:t>
      </w:r>
      <w:r>
        <w:rPr>
          <w:spacing w:val="-7"/>
        </w:rPr>
        <w:t> </w:t>
      </w:r>
      <w:r>
        <w:rPr/>
        <w:t>la</w:t>
      </w:r>
      <w:r>
        <w:rPr>
          <w:spacing w:val="-4"/>
        </w:rPr>
        <w:t> </w:t>
      </w:r>
      <w:r>
        <w:rPr/>
        <w:t>imposición</w:t>
      </w:r>
      <w:r>
        <w:rPr>
          <w:spacing w:val="-4"/>
        </w:rPr>
        <w:t> </w:t>
      </w:r>
      <w:r>
        <w:rPr/>
        <w:t>de</w:t>
      </w:r>
      <w:r>
        <w:rPr>
          <w:spacing w:val="-9"/>
        </w:rPr>
        <w:t> </w:t>
      </w:r>
      <w:r>
        <w:rPr/>
        <w:t>la</w:t>
      </w:r>
      <w:r>
        <w:rPr>
          <w:spacing w:val="-4"/>
        </w:rPr>
        <w:t> </w:t>
      </w:r>
      <w:r>
        <w:rPr/>
        <w:t>multa</w:t>
      </w:r>
      <w:r>
        <w:rPr>
          <w:spacing w:val="-6"/>
        </w:rPr>
        <w:t> </w:t>
      </w:r>
      <w:r>
        <w:rPr/>
        <w:t>se</w:t>
      </w:r>
      <w:r>
        <w:rPr>
          <w:spacing w:val="-6"/>
        </w:rPr>
        <w:t> </w:t>
      </w:r>
      <w:r>
        <w:rPr/>
        <w:t>sancionará</w:t>
      </w:r>
      <w:r>
        <w:rPr>
          <w:spacing w:val="-6"/>
        </w:rPr>
        <w:t> </w:t>
      </w:r>
      <w:r>
        <w:rPr/>
        <w:t>con la revocación del Permiso de la Confianza (cuando hubiere sido aprobado), así como las demás sanciones a que haya lugar.</w:t>
      </w:r>
    </w:p>
    <w:p>
      <w:pPr>
        <w:pStyle w:val="BodyText"/>
        <w:spacing w:after="0" w:line="232" w:lineRule="auto"/>
        <w:sectPr>
          <w:pgSz w:w="12240" w:h="15840"/>
          <w:pgMar w:header="355" w:footer="994" w:top="1740" w:bottom="1180" w:left="1133" w:right="1133"/>
        </w:sectPr>
      </w:pPr>
    </w:p>
    <w:p>
      <w:pPr>
        <w:pStyle w:val="BodyText"/>
        <w:spacing w:before="199"/>
        <w:ind w:firstLine="0"/>
        <w:jc w:val="left"/>
      </w:pPr>
    </w:p>
    <w:p>
      <w:pPr>
        <w:pStyle w:val="Heading1"/>
        <w:ind w:left="189" w:right="157"/>
      </w:pPr>
      <w:r>
        <w:rPr>
          <w:u w:val="single"/>
        </w:rPr>
        <w:t>CAPÍTULO</w:t>
      </w:r>
      <w:r>
        <w:rPr>
          <w:spacing w:val="-3"/>
          <w:u w:val="single"/>
        </w:rPr>
        <w:t> </w:t>
      </w:r>
      <w:r>
        <w:rPr>
          <w:u w:val="single"/>
        </w:rPr>
        <w:t>V.</w:t>
      </w:r>
      <w:r>
        <w:rPr>
          <w:spacing w:val="-5"/>
          <w:u w:val="single"/>
        </w:rPr>
        <w:t> </w:t>
      </w:r>
      <w:r>
        <w:rPr>
          <w:u w:val="single"/>
        </w:rPr>
        <w:t>MEDIOS</w:t>
      </w:r>
      <w:r>
        <w:rPr>
          <w:spacing w:val="-8"/>
          <w:u w:val="single"/>
        </w:rPr>
        <w:t> </w:t>
      </w:r>
      <w:r>
        <w:rPr>
          <w:u w:val="single"/>
        </w:rPr>
        <w:t>DE</w:t>
      </w:r>
      <w:r>
        <w:rPr>
          <w:spacing w:val="-3"/>
          <w:u w:val="single"/>
        </w:rPr>
        <w:t> </w:t>
      </w:r>
      <w:r>
        <w:rPr>
          <w:spacing w:val="-2"/>
          <w:u w:val="single"/>
        </w:rPr>
        <w:t>DEFENSA</w:t>
      </w:r>
    </w:p>
    <w:p>
      <w:pPr>
        <w:pStyle w:val="BodyText"/>
        <w:spacing w:before="233"/>
        <w:ind w:firstLine="0"/>
        <w:jc w:val="left"/>
        <w:rPr>
          <w:rFonts w:ascii="Arial"/>
          <w:b/>
        </w:rPr>
      </w:pPr>
    </w:p>
    <w:p>
      <w:pPr>
        <w:pStyle w:val="BodyText"/>
        <w:spacing w:line="235" w:lineRule="auto"/>
        <w:ind w:left="139" w:right="133"/>
      </w:pPr>
      <w:r>
        <w:rPr/>
        <w:t>ARTÍCULO 473.Los interesados afectados por las resoluciones de las autoridades administrativas, podrán interponer los recursos de revisión o queja ante el superior jerárquico de la autoridad que emitió el</w:t>
      </w:r>
      <w:r>
        <w:rPr>
          <w:spacing w:val="-1"/>
        </w:rPr>
        <w:t> </w:t>
      </w:r>
      <w:r>
        <w:rPr/>
        <w:t>acto</w:t>
      </w:r>
      <w:r>
        <w:rPr>
          <w:spacing w:val="-1"/>
        </w:rPr>
        <w:t> </w:t>
      </w:r>
      <w:r>
        <w:rPr/>
        <w:t>o ante</w:t>
      </w:r>
      <w:r>
        <w:rPr>
          <w:spacing w:val="-1"/>
        </w:rPr>
        <w:t> </w:t>
      </w:r>
      <w:r>
        <w:rPr/>
        <w:t>la misma si</w:t>
      </w:r>
      <w:r>
        <w:rPr>
          <w:spacing w:val="-1"/>
        </w:rPr>
        <w:t> </w:t>
      </w:r>
      <w:r>
        <w:rPr/>
        <w:t>se diere el</w:t>
      </w:r>
      <w:r>
        <w:rPr>
          <w:spacing w:val="-1"/>
        </w:rPr>
        <w:t> </w:t>
      </w:r>
      <w:r>
        <w:rPr/>
        <w:t>supuesto,</w:t>
      </w:r>
      <w:r>
        <w:rPr>
          <w:spacing w:val="-1"/>
        </w:rPr>
        <w:t> </w:t>
      </w:r>
      <w:r>
        <w:rPr/>
        <w:t>o intentar el</w:t>
      </w:r>
      <w:r>
        <w:rPr>
          <w:spacing w:val="-2"/>
        </w:rPr>
        <w:t> </w:t>
      </w:r>
      <w:r>
        <w:rPr/>
        <w:t>juicio contencioso administrativo correspondiente, esto en los términos, plazo y siguiendo los procedimientos establecidos en los artículos 404 al 421 de la Ley.</w:t>
      </w:r>
    </w:p>
    <w:p>
      <w:pPr>
        <w:pStyle w:val="BodyText"/>
        <w:spacing w:line="232" w:lineRule="auto" w:before="145"/>
        <w:ind w:left="139" w:right="133"/>
      </w:pPr>
      <w:r>
        <w:rPr/>
        <w:t>ARTÍCULO 474.El propietario a quien se niega a la Licencia de Construcción solicitado, o se le aplique una sanción o medida de seguridad, podrá interponer el Recurso de Inconformidad ante el Secretario,</w:t>
      </w:r>
      <w:r>
        <w:rPr>
          <w:spacing w:val="-1"/>
        </w:rPr>
        <w:t> </w:t>
      </w:r>
      <w:r>
        <w:rPr/>
        <w:t>en</w:t>
      </w:r>
      <w:r>
        <w:rPr>
          <w:spacing w:val="-4"/>
        </w:rPr>
        <w:t> </w:t>
      </w:r>
      <w:r>
        <w:rPr/>
        <w:t>un</w:t>
      </w:r>
      <w:r>
        <w:rPr>
          <w:spacing w:val="-2"/>
        </w:rPr>
        <w:t> </w:t>
      </w:r>
      <w:r>
        <w:rPr/>
        <w:t>plazo</w:t>
      </w:r>
      <w:r>
        <w:rPr>
          <w:spacing w:val="-2"/>
        </w:rPr>
        <w:t> </w:t>
      </w:r>
      <w:r>
        <w:rPr/>
        <w:t>de</w:t>
      </w:r>
      <w:r>
        <w:rPr>
          <w:spacing w:val="-2"/>
        </w:rPr>
        <w:t> </w:t>
      </w:r>
      <w:r>
        <w:rPr/>
        <w:t>15-quince</w:t>
      </w:r>
      <w:r>
        <w:rPr>
          <w:spacing w:val="-2"/>
        </w:rPr>
        <w:t> </w:t>
      </w:r>
      <w:r>
        <w:rPr/>
        <w:t>días</w:t>
      </w:r>
      <w:r>
        <w:rPr>
          <w:spacing w:val="-2"/>
        </w:rPr>
        <w:t> </w:t>
      </w:r>
      <w:r>
        <w:rPr/>
        <w:t>hábiles,</w:t>
      </w:r>
      <w:r>
        <w:rPr>
          <w:spacing w:val="-3"/>
        </w:rPr>
        <w:t> </w:t>
      </w:r>
      <w:r>
        <w:rPr/>
        <w:t>contados</w:t>
      </w:r>
      <w:r>
        <w:rPr>
          <w:spacing w:val="-4"/>
        </w:rPr>
        <w:t> </w:t>
      </w:r>
      <w:r>
        <w:rPr/>
        <w:t>a</w:t>
      </w:r>
      <w:r>
        <w:rPr>
          <w:spacing w:val="-2"/>
        </w:rPr>
        <w:t> </w:t>
      </w:r>
      <w:r>
        <w:rPr/>
        <w:t>partir</w:t>
      </w:r>
      <w:r>
        <w:rPr>
          <w:spacing w:val="-1"/>
        </w:rPr>
        <w:t> </w:t>
      </w:r>
      <w:r>
        <w:rPr/>
        <w:t>del</w:t>
      </w:r>
      <w:r>
        <w:rPr>
          <w:spacing w:val="-2"/>
        </w:rPr>
        <w:t> </w:t>
      </w:r>
      <w:r>
        <w:rPr/>
        <w:t>día</w:t>
      </w:r>
      <w:r>
        <w:rPr>
          <w:spacing w:val="-2"/>
        </w:rPr>
        <w:t> </w:t>
      </w:r>
      <w:r>
        <w:rPr/>
        <w:t>siguiente</w:t>
      </w:r>
      <w:r>
        <w:rPr>
          <w:spacing w:val="-2"/>
        </w:rPr>
        <w:t> </w:t>
      </w:r>
      <w:r>
        <w:rPr/>
        <w:t>al</w:t>
      </w:r>
      <w:r>
        <w:rPr>
          <w:spacing w:val="-2"/>
        </w:rPr>
        <w:t> </w:t>
      </w:r>
      <w:r>
        <w:rPr/>
        <w:t>en</w:t>
      </w:r>
      <w:r>
        <w:rPr>
          <w:spacing w:val="-7"/>
        </w:rPr>
        <w:t> </w:t>
      </w:r>
      <w:r>
        <w:rPr/>
        <w:t>que</w:t>
      </w:r>
      <w:r>
        <w:rPr>
          <w:spacing w:val="-4"/>
        </w:rPr>
        <w:t> </w:t>
      </w:r>
      <w:r>
        <w:rPr/>
        <w:t>tuvo conocimiento de la resolución.</w:t>
      </w:r>
    </w:p>
    <w:p>
      <w:pPr>
        <w:pStyle w:val="BodyText"/>
        <w:spacing w:line="235" w:lineRule="auto" w:before="149"/>
        <w:ind w:left="139" w:right="133"/>
      </w:pPr>
      <w:r>
        <w:rPr/>
        <w:t>ARTÍCULO 475. Presentado el Recurso de</w:t>
      </w:r>
      <w:r>
        <w:rPr>
          <w:spacing w:val="-1"/>
        </w:rPr>
        <w:t> </w:t>
      </w:r>
      <w:r>
        <w:rPr/>
        <w:t>inconformidad, la Autoridad</w:t>
      </w:r>
      <w:r>
        <w:rPr>
          <w:spacing w:val="-1"/>
        </w:rPr>
        <w:t> </w:t>
      </w:r>
      <w:r>
        <w:rPr/>
        <w:t>deberá fijar hora y día para la</w:t>
      </w:r>
      <w:r>
        <w:rPr>
          <w:spacing w:val="-11"/>
        </w:rPr>
        <w:t> </w:t>
      </w:r>
      <w:r>
        <w:rPr/>
        <w:t>celebración</w:t>
      </w:r>
      <w:r>
        <w:rPr>
          <w:spacing w:val="-12"/>
        </w:rPr>
        <w:t> </w:t>
      </w:r>
      <w:r>
        <w:rPr/>
        <w:t>de</w:t>
      </w:r>
      <w:r>
        <w:rPr>
          <w:spacing w:val="-12"/>
        </w:rPr>
        <w:t> </w:t>
      </w:r>
      <w:r>
        <w:rPr/>
        <w:t>la</w:t>
      </w:r>
      <w:r>
        <w:rPr>
          <w:spacing w:val="-11"/>
        </w:rPr>
        <w:t> </w:t>
      </w:r>
      <w:r>
        <w:rPr/>
        <w:t>audiencia</w:t>
      </w:r>
      <w:r>
        <w:rPr>
          <w:spacing w:val="-11"/>
        </w:rPr>
        <w:t> </w:t>
      </w:r>
      <w:r>
        <w:rPr/>
        <w:t>dentro</w:t>
      </w:r>
      <w:r>
        <w:rPr>
          <w:spacing w:val="-11"/>
        </w:rPr>
        <w:t> </w:t>
      </w:r>
      <w:r>
        <w:rPr/>
        <w:t>de</w:t>
      </w:r>
      <w:r>
        <w:rPr>
          <w:spacing w:val="-12"/>
        </w:rPr>
        <w:t> </w:t>
      </w:r>
      <w:r>
        <w:rPr/>
        <w:t>un</w:t>
      </w:r>
      <w:r>
        <w:rPr>
          <w:spacing w:val="-14"/>
        </w:rPr>
        <w:t> </w:t>
      </w:r>
      <w:r>
        <w:rPr/>
        <w:t>plazo</w:t>
      </w:r>
      <w:r>
        <w:rPr>
          <w:spacing w:val="-11"/>
        </w:rPr>
        <w:t> </w:t>
      </w:r>
      <w:r>
        <w:rPr/>
        <w:t>no</w:t>
      </w:r>
      <w:r>
        <w:rPr>
          <w:spacing w:val="-12"/>
        </w:rPr>
        <w:t> </w:t>
      </w:r>
      <w:r>
        <w:rPr/>
        <w:t>mayor</w:t>
      </w:r>
      <w:r>
        <w:rPr>
          <w:spacing w:val="-10"/>
        </w:rPr>
        <w:t> </w:t>
      </w:r>
      <w:r>
        <w:rPr/>
        <w:t>de</w:t>
      </w:r>
      <w:r>
        <w:rPr>
          <w:spacing w:val="-12"/>
        </w:rPr>
        <w:t> </w:t>
      </w:r>
      <w:r>
        <w:rPr/>
        <w:t>15</w:t>
      </w:r>
      <w:r>
        <w:rPr>
          <w:spacing w:val="-12"/>
        </w:rPr>
        <w:t> </w:t>
      </w:r>
      <w:r>
        <w:rPr/>
        <w:t>(quince)</w:t>
      </w:r>
      <w:r>
        <w:rPr>
          <w:spacing w:val="-13"/>
        </w:rPr>
        <w:t> </w:t>
      </w:r>
      <w:r>
        <w:rPr/>
        <w:t>días</w:t>
      </w:r>
      <w:r>
        <w:rPr>
          <w:spacing w:val="-11"/>
        </w:rPr>
        <w:t> </w:t>
      </w:r>
      <w:r>
        <w:rPr/>
        <w:t>hábiles,</w:t>
      </w:r>
      <w:r>
        <w:rPr>
          <w:spacing w:val="-10"/>
        </w:rPr>
        <w:t> </w:t>
      </w:r>
      <w:r>
        <w:rPr/>
        <w:t>en</w:t>
      </w:r>
      <w:r>
        <w:rPr>
          <w:spacing w:val="-12"/>
        </w:rPr>
        <w:t> </w:t>
      </w:r>
      <w:r>
        <w:rPr/>
        <w:t>ella</w:t>
      </w:r>
      <w:r>
        <w:rPr>
          <w:spacing w:val="-11"/>
        </w:rPr>
        <w:t> </w:t>
      </w:r>
      <w:r>
        <w:rPr/>
        <w:t>podrá ofrecerse</w:t>
      </w:r>
      <w:r>
        <w:rPr>
          <w:spacing w:val="-4"/>
        </w:rPr>
        <w:t> </w:t>
      </w:r>
      <w:r>
        <w:rPr/>
        <w:t>toda</w:t>
      </w:r>
      <w:r>
        <w:rPr>
          <w:spacing w:val="-2"/>
        </w:rPr>
        <w:t> </w:t>
      </w:r>
      <w:r>
        <w:rPr/>
        <w:t>clase</w:t>
      </w:r>
      <w:r>
        <w:rPr>
          <w:spacing w:val="-2"/>
        </w:rPr>
        <w:t> </w:t>
      </w:r>
      <w:r>
        <w:rPr/>
        <w:t>de</w:t>
      </w:r>
      <w:r>
        <w:rPr>
          <w:spacing w:val="-4"/>
        </w:rPr>
        <w:t> </w:t>
      </w:r>
      <w:r>
        <w:rPr/>
        <w:t>pruebas</w:t>
      </w:r>
      <w:r>
        <w:rPr>
          <w:spacing w:val="-1"/>
        </w:rPr>
        <w:t> </w:t>
      </w:r>
      <w:r>
        <w:rPr/>
        <w:t>a</w:t>
      </w:r>
      <w:r>
        <w:rPr>
          <w:spacing w:val="-2"/>
        </w:rPr>
        <w:t> </w:t>
      </w:r>
      <w:r>
        <w:rPr/>
        <w:t>excepción</w:t>
      </w:r>
      <w:r>
        <w:rPr>
          <w:spacing w:val="-2"/>
        </w:rPr>
        <w:t> </w:t>
      </w:r>
      <w:r>
        <w:rPr/>
        <w:t>de</w:t>
      </w:r>
      <w:r>
        <w:rPr>
          <w:spacing w:val="-2"/>
        </w:rPr>
        <w:t> </w:t>
      </w:r>
      <w:r>
        <w:rPr/>
        <w:t>la</w:t>
      </w:r>
      <w:r>
        <w:rPr>
          <w:spacing w:val="-2"/>
        </w:rPr>
        <w:t> </w:t>
      </w:r>
      <w:r>
        <w:rPr/>
        <w:t>confesional</w:t>
      </w:r>
      <w:r>
        <w:rPr>
          <w:spacing w:val="-3"/>
        </w:rPr>
        <w:t> </w:t>
      </w:r>
      <w:r>
        <w:rPr/>
        <w:t>por</w:t>
      </w:r>
      <w:r>
        <w:rPr>
          <w:spacing w:val="-1"/>
        </w:rPr>
        <w:t> </w:t>
      </w:r>
      <w:r>
        <w:rPr/>
        <w:t>posiciones, de</w:t>
      </w:r>
      <w:r>
        <w:rPr>
          <w:spacing w:val="-2"/>
        </w:rPr>
        <w:t> </w:t>
      </w:r>
      <w:r>
        <w:rPr/>
        <w:t>las</w:t>
      </w:r>
      <w:r>
        <w:rPr>
          <w:spacing w:val="-4"/>
        </w:rPr>
        <w:t> </w:t>
      </w:r>
      <w:r>
        <w:rPr/>
        <w:t>que</w:t>
      </w:r>
      <w:r>
        <w:rPr>
          <w:spacing w:val="-2"/>
        </w:rPr>
        <w:t> </w:t>
      </w:r>
      <w:r>
        <w:rPr/>
        <w:t>atenten</w:t>
      </w:r>
      <w:r>
        <w:rPr>
          <w:spacing w:val="-6"/>
        </w:rPr>
        <w:t> </w:t>
      </w:r>
      <w:r>
        <w:rPr/>
        <w:t>a la moral pública y las que sean contrarias a derecho. Celebrada la audiencia deberá dictarse la resolución en un plazo no mayor de 15 (quince) días.</w:t>
      </w:r>
    </w:p>
    <w:p>
      <w:pPr>
        <w:pStyle w:val="BodyText"/>
        <w:spacing w:line="232" w:lineRule="auto" w:before="145"/>
        <w:ind w:left="139" w:right="132"/>
      </w:pPr>
      <w:r>
        <w:rPr/>
        <w:t>ARTÍCULO 476. Las consideraciones o pruebas ofrecidas por el interesado, deberán ser desahogadas por la autoridad en un periodo de 30 (treinta) días hábiles, contados a partir del día siguiente de ser recibidas dichas pruebas, dictando resolución dentro del mismo término.</w:t>
      </w:r>
    </w:p>
    <w:p>
      <w:pPr>
        <w:pStyle w:val="BodyText"/>
        <w:ind w:firstLine="0"/>
        <w:jc w:val="left"/>
      </w:pPr>
    </w:p>
    <w:p>
      <w:pPr>
        <w:pStyle w:val="BodyText"/>
        <w:spacing w:before="2"/>
        <w:ind w:firstLine="0"/>
        <w:jc w:val="left"/>
      </w:pPr>
    </w:p>
    <w:p>
      <w:pPr>
        <w:pStyle w:val="Heading1"/>
        <w:ind w:left="179" w:right="157"/>
      </w:pPr>
      <w:r>
        <w:rPr>
          <w:u w:val="single"/>
        </w:rPr>
        <w:t>CAPÍTULO</w:t>
      </w:r>
      <w:r>
        <w:rPr>
          <w:spacing w:val="-2"/>
          <w:u w:val="single"/>
        </w:rPr>
        <w:t> </w:t>
      </w:r>
      <w:r>
        <w:rPr>
          <w:u w:val="single"/>
        </w:rPr>
        <w:t>VI.</w:t>
      </w:r>
      <w:r>
        <w:rPr>
          <w:spacing w:val="-1"/>
          <w:u w:val="single"/>
        </w:rPr>
        <w:t> </w:t>
      </w:r>
      <w:r>
        <w:rPr>
          <w:u w:val="single"/>
        </w:rPr>
        <w:t>DE</w:t>
      </w:r>
      <w:r>
        <w:rPr>
          <w:spacing w:val="-5"/>
          <w:u w:val="single"/>
        </w:rPr>
        <w:t> </w:t>
      </w:r>
      <w:r>
        <w:rPr>
          <w:u w:val="single"/>
        </w:rPr>
        <w:t>LA</w:t>
      </w:r>
      <w:r>
        <w:rPr>
          <w:spacing w:val="-5"/>
          <w:u w:val="single"/>
        </w:rPr>
        <w:t> </w:t>
      </w:r>
      <w:r>
        <w:rPr>
          <w:spacing w:val="-2"/>
          <w:u w:val="single"/>
        </w:rPr>
        <w:t>ACTUALIZACIÓN</w:t>
      </w:r>
    </w:p>
    <w:p>
      <w:pPr>
        <w:pStyle w:val="BodyText"/>
        <w:spacing w:before="233"/>
        <w:ind w:firstLine="0"/>
        <w:jc w:val="left"/>
        <w:rPr>
          <w:rFonts w:ascii="Arial"/>
          <w:b/>
        </w:rPr>
      </w:pPr>
    </w:p>
    <w:p>
      <w:pPr>
        <w:pStyle w:val="BodyText"/>
        <w:spacing w:line="235" w:lineRule="auto"/>
        <w:ind w:left="139" w:right="132"/>
      </w:pPr>
      <w:r>
        <w:rPr/>
        <w:t>ARTÍCULO</w:t>
      </w:r>
      <w:r>
        <w:rPr>
          <w:spacing w:val="-11"/>
        </w:rPr>
        <w:t> </w:t>
      </w:r>
      <w:r>
        <w:rPr/>
        <w:t>477.</w:t>
      </w:r>
      <w:r>
        <w:rPr>
          <w:spacing w:val="-11"/>
        </w:rPr>
        <w:t> </w:t>
      </w:r>
      <w:r>
        <w:rPr/>
        <w:t>La</w:t>
      </w:r>
      <w:r>
        <w:rPr>
          <w:spacing w:val="-13"/>
        </w:rPr>
        <w:t> </w:t>
      </w:r>
      <w:r>
        <w:rPr/>
        <w:t>Administración</w:t>
      </w:r>
      <w:r>
        <w:rPr>
          <w:spacing w:val="-13"/>
        </w:rPr>
        <w:t> </w:t>
      </w:r>
      <w:r>
        <w:rPr/>
        <w:t>Municipal,</w:t>
      </w:r>
      <w:r>
        <w:rPr>
          <w:spacing w:val="-9"/>
        </w:rPr>
        <w:t> </w:t>
      </w:r>
      <w:r>
        <w:rPr/>
        <w:t>a</w:t>
      </w:r>
      <w:r>
        <w:rPr>
          <w:spacing w:val="-12"/>
        </w:rPr>
        <w:t> </w:t>
      </w:r>
      <w:r>
        <w:rPr/>
        <w:t>través</w:t>
      </w:r>
      <w:r>
        <w:rPr>
          <w:spacing w:val="-10"/>
        </w:rPr>
        <w:t> </w:t>
      </w:r>
      <w:r>
        <w:rPr/>
        <w:t>de</w:t>
      </w:r>
      <w:r>
        <w:rPr>
          <w:spacing w:val="-10"/>
        </w:rPr>
        <w:t> </w:t>
      </w:r>
      <w:r>
        <w:rPr/>
        <w:t>la</w:t>
      </w:r>
      <w:r>
        <w:rPr>
          <w:spacing w:val="-12"/>
        </w:rPr>
        <w:t> </w:t>
      </w:r>
      <w:r>
        <w:rPr/>
        <w:t>Dirección</w:t>
      </w:r>
      <w:r>
        <w:rPr>
          <w:spacing w:val="-13"/>
        </w:rPr>
        <w:t> </w:t>
      </w:r>
      <w:r>
        <w:rPr/>
        <w:t>de</w:t>
      </w:r>
      <w:r>
        <w:rPr>
          <w:spacing w:val="-15"/>
        </w:rPr>
        <w:t> </w:t>
      </w:r>
      <w:r>
        <w:rPr/>
        <w:t>Desarrollo</w:t>
      </w:r>
      <w:r>
        <w:rPr>
          <w:spacing w:val="-10"/>
        </w:rPr>
        <w:t> </w:t>
      </w:r>
      <w:r>
        <w:rPr/>
        <w:t>Urbano,</w:t>
      </w:r>
      <w:r>
        <w:rPr>
          <w:spacing w:val="-14"/>
        </w:rPr>
        <w:t> </w:t>
      </w:r>
      <w:r>
        <w:rPr/>
        <w:t>recibirá cualquier sugerencia, ponencia o queja que presente la comunidad en relación con el contenido normativo del presente Reglamento, a fin de que en Sesión Ordinaria de Ayuntamiento, el C. Presidente Municipal de cuenta de una síntesis de tales propuestas, a fin de que dicho cuerpo colegiado tome la decisión correspondiente.</w:t>
      </w:r>
    </w:p>
    <w:p>
      <w:pPr>
        <w:pStyle w:val="BodyText"/>
        <w:spacing w:before="167"/>
        <w:ind w:firstLine="0"/>
        <w:jc w:val="left"/>
      </w:pPr>
    </w:p>
    <w:p>
      <w:pPr>
        <w:pStyle w:val="Heading1"/>
      </w:pPr>
      <w:r>
        <w:rPr>
          <w:spacing w:val="-2"/>
        </w:rPr>
        <w:t>TRANSITORIOS</w:t>
      </w:r>
    </w:p>
    <w:p>
      <w:pPr>
        <w:pStyle w:val="BodyText"/>
        <w:spacing w:before="31"/>
        <w:ind w:firstLine="0"/>
        <w:jc w:val="left"/>
        <w:rPr>
          <w:rFonts w:ascii="Arial"/>
          <w:b/>
        </w:rPr>
      </w:pPr>
    </w:p>
    <w:p>
      <w:pPr>
        <w:pStyle w:val="BodyText"/>
        <w:spacing w:line="237" w:lineRule="auto"/>
        <w:ind w:left="139" w:right="128"/>
      </w:pPr>
      <w:r>
        <w:rPr>
          <w:rFonts w:ascii="Arial" w:hAnsi="Arial"/>
          <w:b/>
        </w:rPr>
        <w:t>Primero.</w:t>
      </w:r>
      <w:r>
        <w:rPr>
          <w:rFonts w:ascii="Arial" w:hAnsi="Arial"/>
          <w:b/>
          <w:spacing w:val="-7"/>
        </w:rPr>
        <w:t> </w:t>
      </w:r>
      <w:r>
        <w:rPr>
          <w:rFonts w:ascii="Arial" w:hAnsi="Arial"/>
          <w:b/>
        </w:rPr>
        <w:t>–</w:t>
      </w:r>
      <w:r>
        <w:rPr>
          <w:rFonts w:ascii="Arial" w:hAnsi="Arial"/>
          <w:b/>
          <w:spacing w:val="-9"/>
        </w:rPr>
        <w:t> </w:t>
      </w:r>
      <w:r>
        <w:rPr/>
        <w:t>El</w:t>
      </w:r>
      <w:r>
        <w:rPr>
          <w:spacing w:val="-7"/>
        </w:rPr>
        <w:t> </w:t>
      </w:r>
      <w:r>
        <w:rPr/>
        <w:t>presente</w:t>
      </w:r>
      <w:r>
        <w:rPr>
          <w:spacing w:val="-6"/>
        </w:rPr>
        <w:t> </w:t>
      </w:r>
      <w:r>
        <w:rPr/>
        <w:t>Reglamento</w:t>
      </w:r>
      <w:r>
        <w:rPr>
          <w:spacing w:val="-9"/>
        </w:rPr>
        <w:t> </w:t>
      </w:r>
      <w:r>
        <w:rPr/>
        <w:t>entra</w:t>
      </w:r>
      <w:r>
        <w:rPr>
          <w:spacing w:val="-9"/>
        </w:rPr>
        <w:t> </w:t>
      </w:r>
      <w:r>
        <w:rPr/>
        <w:t>en</w:t>
      </w:r>
      <w:r>
        <w:rPr>
          <w:spacing w:val="-9"/>
        </w:rPr>
        <w:t> </w:t>
      </w:r>
      <w:r>
        <w:rPr/>
        <w:t>vigor</w:t>
      </w:r>
      <w:r>
        <w:rPr>
          <w:spacing w:val="-8"/>
        </w:rPr>
        <w:t> </w:t>
      </w:r>
      <w:r>
        <w:rPr/>
        <w:t>el</w:t>
      </w:r>
      <w:r>
        <w:rPr>
          <w:spacing w:val="-7"/>
        </w:rPr>
        <w:t> </w:t>
      </w:r>
      <w:r>
        <w:rPr/>
        <w:t>día</w:t>
      </w:r>
      <w:r>
        <w:rPr>
          <w:spacing w:val="-6"/>
        </w:rPr>
        <w:t> </w:t>
      </w:r>
      <w:r>
        <w:rPr/>
        <w:t>de</w:t>
      </w:r>
      <w:r>
        <w:rPr>
          <w:spacing w:val="-9"/>
        </w:rPr>
        <w:t> </w:t>
      </w:r>
      <w:r>
        <w:rPr/>
        <w:t>su</w:t>
      </w:r>
      <w:r>
        <w:rPr>
          <w:spacing w:val="-9"/>
        </w:rPr>
        <w:t> </w:t>
      </w:r>
      <w:r>
        <w:rPr/>
        <w:t>publicación</w:t>
      </w:r>
      <w:r>
        <w:rPr>
          <w:spacing w:val="-9"/>
        </w:rPr>
        <w:t> </w:t>
      </w:r>
      <w:r>
        <w:rPr/>
        <w:t>en</w:t>
      </w:r>
      <w:r>
        <w:rPr>
          <w:spacing w:val="-7"/>
        </w:rPr>
        <w:t> </w:t>
      </w:r>
      <w:r>
        <w:rPr/>
        <w:t>el</w:t>
      </w:r>
      <w:r>
        <w:rPr>
          <w:spacing w:val="-7"/>
        </w:rPr>
        <w:t> </w:t>
      </w:r>
      <w:r>
        <w:rPr/>
        <w:t>Periódico</w:t>
      </w:r>
      <w:r>
        <w:rPr>
          <w:spacing w:val="-9"/>
        </w:rPr>
        <w:t> </w:t>
      </w:r>
      <w:r>
        <w:rPr/>
        <w:t>Oficial</w:t>
      </w:r>
      <w:r>
        <w:rPr>
          <w:spacing w:val="-7"/>
        </w:rPr>
        <w:t> </w:t>
      </w:r>
      <w:r>
        <w:rPr/>
        <w:t>del </w:t>
      </w:r>
      <w:r>
        <w:rPr>
          <w:spacing w:val="-2"/>
        </w:rPr>
        <w:t>Estado.</w:t>
      </w:r>
    </w:p>
    <w:p>
      <w:pPr>
        <w:pStyle w:val="BodyText"/>
        <w:spacing w:before="62"/>
        <w:ind w:firstLine="0"/>
        <w:jc w:val="left"/>
      </w:pPr>
    </w:p>
    <w:p>
      <w:pPr>
        <w:pStyle w:val="BodyText"/>
        <w:spacing w:line="235" w:lineRule="auto" w:before="1"/>
        <w:ind w:left="139" w:right="128"/>
      </w:pPr>
      <w:r>
        <w:rPr>
          <w:rFonts w:ascii="Arial" w:hAnsi="Arial"/>
          <w:b/>
        </w:rPr>
        <w:t>Segundo. – </w:t>
      </w:r>
      <w:r>
        <w:rPr/>
        <w:t>El presente Reglamento abroga el Reglamento de Desarrollo Urbano Sustentable del Municipio de San Nicolás de los Garza, publicado en el</w:t>
      </w:r>
      <w:r>
        <w:rPr>
          <w:spacing w:val="-1"/>
        </w:rPr>
        <w:t> </w:t>
      </w:r>
      <w:r>
        <w:rPr/>
        <w:t>Periódico Oficial</w:t>
      </w:r>
      <w:r>
        <w:rPr>
          <w:spacing w:val="-1"/>
        </w:rPr>
        <w:t> </w:t>
      </w:r>
      <w:r>
        <w:rPr/>
        <w:t>del Estado en fecha 18 de noviembre de</w:t>
      </w:r>
      <w:r>
        <w:rPr>
          <w:spacing w:val="-2"/>
        </w:rPr>
        <w:t> </w:t>
      </w:r>
      <w:r>
        <w:rPr/>
        <w:t>2013 y</w:t>
      </w:r>
      <w:r>
        <w:rPr>
          <w:spacing w:val="-2"/>
        </w:rPr>
        <w:t> </w:t>
      </w:r>
      <w:r>
        <w:rPr/>
        <w:t>el</w:t>
      </w:r>
      <w:r>
        <w:rPr>
          <w:spacing w:val="-5"/>
        </w:rPr>
        <w:t> </w:t>
      </w:r>
      <w:r>
        <w:rPr/>
        <w:t>Reglamento</w:t>
      </w:r>
      <w:r>
        <w:rPr>
          <w:spacing w:val="-2"/>
        </w:rPr>
        <w:t> </w:t>
      </w:r>
      <w:r>
        <w:rPr/>
        <w:t>para</w:t>
      </w:r>
      <w:r>
        <w:rPr>
          <w:spacing w:val="-2"/>
        </w:rPr>
        <w:t> </w:t>
      </w:r>
      <w:r>
        <w:rPr/>
        <w:t>las Construcciones en</w:t>
      </w:r>
      <w:r>
        <w:rPr>
          <w:spacing w:val="-2"/>
        </w:rPr>
        <w:t> </w:t>
      </w:r>
      <w:r>
        <w:rPr/>
        <w:t>el</w:t>
      </w:r>
      <w:r>
        <w:rPr>
          <w:spacing w:val="-1"/>
        </w:rPr>
        <w:t> </w:t>
      </w:r>
      <w:r>
        <w:rPr/>
        <w:t>Municipio de San</w:t>
      </w:r>
      <w:r>
        <w:rPr>
          <w:spacing w:val="-2"/>
        </w:rPr>
        <w:t> </w:t>
      </w:r>
      <w:r>
        <w:rPr/>
        <w:t>Nicolás de</w:t>
      </w:r>
      <w:r>
        <w:rPr>
          <w:spacing w:val="-2"/>
        </w:rPr>
        <w:t> </w:t>
      </w:r>
      <w:r>
        <w:rPr/>
        <w:t>los Garza, publicado en el Periódico Oficial del Estado en fecha 09 de octubre de 1998.</w:t>
      </w:r>
    </w:p>
    <w:p>
      <w:pPr>
        <w:pStyle w:val="BodyText"/>
        <w:spacing w:before="58"/>
        <w:ind w:firstLine="0"/>
        <w:jc w:val="left"/>
      </w:pPr>
    </w:p>
    <w:p>
      <w:pPr>
        <w:pStyle w:val="BodyText"/>
        <w:spacing w:line="237" w:lineRule="auto"/>
        <w:ind w:left="139" w:right="129"/>
      </w:pPr>
      <w:r>
        <w:rPr>
          <w:rFonts w:ascii="Arial" w:hAnsi="Arial"/>
          <w:b/>
        </w:rPr>
        <w:t>SEGUNDO. - </w:t>
      </w:r>
      <w:r>
        <w:rPr/>
        <w:t>Publíquese el presente Acuerdo en la Gaceta Municipal, así como en el Periódico Oficial del Estado de Nuevo León.</w:t>
      </w:r>
    </w:p>
    <w:p>
      <w:pPr>
        <w:pStyle w:val="BodyText"/>
        <w:spacing w:after="0" w:line="237" w:lineRule="auto"/>
        <w:sectPr>
          <w:pgSz w:w="12240" w:h="15840"/>
          <w:pgMar w:header="355" w:footer="994" w:top="1740" w:bottom="1180" w:left="1133" w:right="1133"/>
        </w:sectPr>
      </w:pPr>
    </w:p>
    <w:p>
      <w:pPr>
        <w:pStyle w:val="BodyText"/>
        <w:spacing w:before="97"/>
        <w:ind w:firstLine="0"/>
        <w:jc w:val="left"/>
      </w:pPr>
    </w:p>
    <w:p>
      <w:pPr>
        <w:pStyle w:val="BodyText"/>
        <w:spacing w:line="232" w:lineRule="auto"/>
        <w:ind w:left="139" w:right="129"/>
        <w:jc w:val="left"/>
      </w:pPr>
      <w:r>
        <w:rPr/>
        <w:t>Así lo Acuerdan y suscriben a los 01 días del mes de abril de 2025, en San Nicolás de los Garza</w:t>
      </w:r>
      <w:r>
        <w:rPr>
          <w:spacing w:val="40"/>
        </w:rPr>
        <w:t> </w:t>
      </w:r>
      <w:r>
        <w:rPr/>
        <w:t>Nuevo León, los Integrantes de la:</w:t>
      </w:r>
    </w:p>
    <w:sectPr>
      <w:pgSz w:w="12240" w:h="15840"/>
      <w:pgMar w:header="355" w:footer="994" w:top="1740" w:bottom="1180" w:left="1133"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mc:AlternateContent>
        <mc:Choice Requires="wps">
          <w:drawing>
            <wp:anchor distT="0" distB="0" distL="0" distR="0" allowOverlap="1" layoutInCell="1" locked="0" behindDoc="1" simplePos="0" relativeHeight="485929472">
              <wp:simplePos x="0" y="0"/>
              <wp:positionH relativeFrom="page">
                <wp:posOffset>276859</wp:posOffset>
              </wp:positionH>
              <wp:positionV relativeFrom="page">
                <wp:posOffset>9964718</wp:posOffset>
              </wp:positionV>
              <wp:extent cx="1767205" cy="6057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5790"/>
                      </a:xfrm>
                      <a:prstGeom prst="rect">
                        <a:avLst/>
                      </a:prstGeom>
                    </wps:spPr>
                    <wps:txbx>
                      <w:txbxContent>
                        <w:p>
                          <w:pPr>
                            <w:spacing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1.799999pt;margin-top:784.623474pt;width:139.15pt;height:47.7pt;mso-position-horizontal-relative:page;mso-position-vertical-relative:page;z-index:-17387008" type="#_x0000_t202" id="docshape2" filled="false" stroked="false">
              <v:textbox inset="0,0,0,0">
                <w:txbxContent>
                  <w:p>
                    <w:pPr>
                      <w:spacing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mc:AlternateContent>
        <mc:Choice Requires="wps">
          <w:drawing>
            <wp:anchor distT="0" distB="0" distL="0" distR="0" allowOverlap="1" layoutInCell="1" locked="0" behindDoc="1" simplePos="0" relativeHeight="485931008">
              <wp:simplePos x="0" y="0"/>
              <wp:positionH relativeFrom="page">
                <wp:posOffset>174752</wp:posOffset>
              </wp:positionH>
              <wp:positionV relativeFrom="page">
                <wp:posOffset>9287757</wp:posOffset>
              </wp:positionV>
              <wp:extent cx="1767205" cy="6032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67205" cy="603250"/>
                      </a:xfrm>
                      <a:prstGeom prst="rect">
                        <a:avLst/>
                      </a:prstGeom>
                    </wps:spPr>
                    <wps:txbx>
                      <w:txbxContent>
                        <w:p>
                          <w:pPr>
                            <w:spacing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3.76pt;margin-top:731.319458pt;width:139.15pt;height:47.5pt;mso-position-horizontal-relative:page;mso-position-vertical-relative:page;z-index:-17385472" type="#_x0000_t202" id="docshape4" filled="false" stroked="false">
              <v:textbox inset="0,0,0,0">
                <w:txbxContent>
                  <w:p>
                    <w:pPr>
                      <w:spacing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w:drawing>
        <wp:anchor distT="0" distB="0" distL="0" distR="0" allowOverlap="1" layoutInCell="1" locked="0" behindDoc="1" simplePos="0" relativeHeight="485928448">
          <wp:simplePos x="0" y="0"/>
          <wp:positionH relativeFrom="page">
            <wp:posOffset>269747</wp:posOffset>
          </wp:positionH>
          <wp:positionV relativeFrom="page">
            <wp:posOffset>210311</wp:posOffset>
          </wp:positionV>
          <wp:extent cx="2449068"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928960">
              <wp:simplePos x="0" y="0"/>
              <wp:positionH relativeFrom="page">
                <wp:posOffset>4357496</wp:posOffset>
              </wp:positionH>
              <wp:positionV relativeFrom="page">
                <wp:posOffset>326348</wp:posOffset>
              </wp:positionV>
              <wp:extent cx="2631440" cy="375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592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3.109985pt;margin-top:25.696697pt;width:207.2pt;height:29.6pt;mso-position-horizontal-relative:page;mso-position-vertical-relative:page;z-index:-17387520" type="#_x0000_t202" id="docshape1"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w:drawing>
        <wp:anchor distT="0" distB="0" distL="0" distR="0" allowOverlap="1" layoutInCell="1" locked="0" behindDoc="1" simplePos="0" relativeHeight="485929984">
          <wp:simplePos x="0" y="0"/>
          <wp:positionH relativeFrom="page">
            <wp:posOffset>373379</wp:posOffset>
          </wp:positionH>
          <wp:positionV relativeFrom="page">
            <wp:posOffset>225552</wp:posOffset>
          </wp:positionV>
          <wp:extent cx="2449068" cy="58216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930496">
              <wp:simplePos x="0" y="0"/>
              <wp:positionH relativeFrom="page">
                <wp:posOffset>4461128</wp:posOffset>
              </wp:positionH>
              <wp:positionV relativeFrom="page">
                <wp:posOffset>341588</wp:posOffset>
              </wp:positionV>
              <wp:extent cx="2631440" cy="3759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31440" cy="375920"/>
                      </a:xfrm>
                      <a:prstGeom prst="rect">
                        <a:avLst/>
                      </a:prstGeom>
                    </wps:spPr>
                    <wps:txbx>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51.269989pt;margin-top:26.896719pt;width:207.2pt;height:29.6pt;mso-position-horizontal-relative:page;mso-position-vertical-relative:page;z-index:-17385984" type="#_x0000_t202" id="docshape3" filled="false" stroked="false">
              <v:textbox inset="0,0,0,0">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
    <w:multiLevelType w:val="hybridMultilevel"/>
    <w:lvl w:ilvl="0">
      <w:start w:val="1"/>
      <w:numFmt w:val="upperRoman"/>
      <w:lvlText w:val="%1."/>
      <w:lvlJc w:val="left"/>
      <w:pPr>
        <w:ind w:left="2407" w:hanging="836"/>
        <w:jc w:val="left"/>
      </w:pPr>
      <w:rPr>
        <w:rFonts w:hint="default"/>
        <w:spacing w:val="-1"/>
        <w:w w:val="100"/>
        <w:lang w:val="es-ES" w:eastAsia="en-US" w:bidi="ar-SA"/>
      </w:rPr>
    </w:lvl>
    <w:lvl w:ilvl="1">
      <w:start w:val="1"/>
      <w:numFmt w:val="upperRoman"/>
      <w:lvlText w:val="%2."/>
      <w:lvlJc w:val="left"/>
      <w:pPr>
        <w:ind w:left="2150" w:hanging="488"/>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3241" w:hanging="488"/>
      </w:pPr>
      <w:rPr>
        <w:rFonts w:hint="default"/>
        <w:lang w:val="es-ES" w:eastAsia="en-US" w:bidi="ar-SA"/>
      </w:rPr>
    </w:lvl>
    <w:lvl w:ilvl="3">
      <w:start w:val="0"/>
      <w:numFmt w:val="bullet"/>
      <w:lvlText w:val="•"/>
      <w:lvlJc w:val="left"/>
      <w:pPr>
        <w:ind w:left="4083" w:hanging="488"/>
      </w:pPr>
      <w:rPr>
        <w:rFonts w:hint="default"/>
        <w:lang w:val="es-ES" w:eastAsia="en-US" w:bidi="ar-SA"/>
      </w:rPr>
    </w:lvl>
    <w:lvl w:ilvl="4">
      <w:start w:val="0"/>
      <w:numFmt w:val="bullet"/>
      <w:lvlText w:val="•"/>
      <w:lvlJc w:val="left"/>
      <w:pPr>
        <w:ind w:left="4924" w:hanging="488"/>
      </w:pPr>
      <w:rPr>
        <w:rFonts w:hint="default"/>
        <w:lang w:val="es-ES" w:eastAsia="en-US" w:bidi="ar-SA"/>
      </w:rPr>
    </w:lvl>
    <w:lvl w:ilvl="5">
      <w:start w:val="0"/>
      <w:numFmt w:val="bullet"/>
      <w:lvlText w:val="•"/>
      <w:lvlJc w:val="left"/>
      <w:pPr>
        <w:ind w:left="5766" w:hanging="488"/>
      </w:pPr>
      <w:rPr>
        <w:rFonts w:hint="default"/>
        <w:lang w:val="es-ES" w:eastAsia="en-US" w:bidi="ar-SA"/>
      </w:rPr>
    </w:lvl>
    <w:lvl w:ilvl="6">
      <w:start w:val="0"/>
      <w:numFmt w:val="bullet"/>
      <w:lvlText w:val="•"/>
      <w:lvlJc w:val="left"/>
      <w:pPr>
        <w:ind w:left="6607" w:hanging="488"/>
      </w:pPr>
      <w:rPr>
        <w:rFonts w:hint="default"/>
        <w:lang w:val="es-ES" w:eastAsia="en-US" w:bidi="ar-SA"/>
      </w:rPr>
    </w:lvl>
    <w:lvl w:ilvl="7">
      <w:start w:val="0"/>
      <w:numFmt w:val="bullet"/>
      <w:lvlText w:val="•"/>
      <w:lvlJc w:val="left"/>
      <w:pPr>
        <w:ind w:left="7449" w:hanging="488"/>
      </w:pPr>
      <w:rPr>
        <w:rFonts w:hint="default"/>
        <w:lang w:val="es-ES" w:eastAsia="en-US" w:bidi="ar-SA"/>
      </w:rPr>
    </w:lvl>
    <w:lvl w:ilvl="8">
      <w:start w:val="0"/>
      <w:numFmt w:val="bullet"/>
      <w:lvlText w:val="•"/>
      <w:lvlJc w:val="left"/>
      <w:pPr>
        <w:ind w:left="8290" w:hanging="488"/>
      </w:pPr>
      <w:rPr>
        <w:rFonts w:hint="default"/>
        <w:lang w:val="es-ES" w:eastAsia="en-US" w:bidi="ar-SA"/>
      </w:rPr>
    </w:lvl>
  </w:abstractNum>
  <w:abstractNum w:abstractNumId="131">
    <w:multiLevelType w:val="hybridMultilevel"/>
    <w:lvl w:ilvl="0">
      <w:start w:val="1"/>
      <w:numFmt w:val="upperRoman"/>
      <w:lvlText w:val="%1."/>
      <w:lvlJc w:val="left"/>
      <w:pPr>
        <w:ind w:left="1281" w:hanging="267"/>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9" w:hanging="267"/>
      </w:pPr>
      <w:rPr>
        <w:rFonts w:hint="default"/>
        <w:lang w:val="es-ES" w:eastAsia="en-US" w:bidi="ar-SA"/>
      </w:rPr>
    </w:lvl>
    <w:lvl w:ilvl="2">
      <w:start w:val="0"/>
      <w:numFmt w:val="bullet"/>
      <w:lvlText w:val="•"/>
      <w:lvlJc w:val="left"/>
      <w:pPr>
        <w:ind w:left="3018" w:hanging="267"/>
      </w:pPr>
      <w:rPr>
        <w:rFonts w:hint="default"/>
        <w:lang w:val="es-ES" w:eastAsia="en-US" w:bidi="ar-SA"/>
      </w:rPr>
    </w:lvl>
    <w:lvl w:ilvl="3">
      <w:start w:val="0"/>
      <w:numFmt w:val="bullet"/>
      <w:lvlText w:val="•"/>
      <w:lvlJc w:val="left"/>
      <w:pPr>
        <w:ind w:left="3888" w:hanging="267"/>
      </w:pPr>
      <w:rPr>
        <w:rFonts w:hint="default"/>
        <w:lang w:val="es-ES" w:eastAsia="en-US" w:bidi="ar-SA"/>
      </w:rPr>
    </w:lvl>
    <w:lvl w:ilvl="4">
      <w:start w:val="0"/>
      <w:numFmt w:val="bullet"/>
      <w:lvlText w:val="•"/>
      <w:lvlJc w:val="left"/>
      <w:pPr>
        <w:ind w:left="4757" w:hanging="267"/>
      </w:pPr>
      <w:rPr>
        <w:rFonts w:hint="default"/>
        <w:lang w:val="es-ES" w:eastAsia="en-US" w:bidi="ar-SA"/>
      </w:rPr>
    </w:lvl>
    <w:lvl w:ilvl="5">
      <w:start w:val="0"/>
      <w:numFmt w:val="bullet"/>
      <w:lvlText w:val="•"/>
      <w:lvlJc w:val="left"/>
      <w:pPr>
        <w:ind w:left="5627" w:hanging="267"/>
      </w:pPr>
      <w:rPr>
        <w:rFonts w:hint="default"/>
        <w:lang w:val="es-ES" w:eastAsia="en-US" w:bidi="ar-SA"/>
      </w:rPr>
    </w:lvl>
    <w:lvl w:ilvl="6">
      <w:start w:val="0"/>
      <w:numFmt w:val="bullet"/>
      <w:lvlText w:val="•"/>
      <w:lvlJc w:val="left"/>
      <w:pPr>
        <w:ind w:left="6496" w:hanging="267"/>
      </w:pPr>
      <w:rPr>
        <w:rFonts w:hint="default"/>
        <w:lang w:val="es-ES" w:eastAsia="en-US" w:bidi="ar-SA"/>
      </w:rPr>
    </w:lvl>
    <w:lvl w:ilvl="7">
      <w:start w:val="0"/>
      <w:numFmt w:val="bullet"/>
      <w:lvlText w:val="•"/>
      <w:lvlJc w:val="left"/>
      <w:pPr>
        <w:ind w:left="7365" w:hanging="267"/>
      </w:pPr>
      <w:rPr>
        <w:rFonts w:hint="default"/>
        <w:lang w:val="es-ES" w:eastAsia="en-US" w:bidi="ar-SA"/>
      </w:rPr>
    </w:lvl>
    <w:lvl w:ilvl="8">
      <w:start w:val="0"/>
      <w:numFmt w:val="bullet"/>
      <w:lvlText w:val="•"/>
      <w:lvlJc w:val="left"/>
      <w:pPr>
        <w:ind w:left="8235" w:hanging="267"/>
      </w:pPr>
      <w:rPr>
        <w:rFonts w:hint="default"/>
        <w:lang w:val="es-ES" w:eastAsia="en-US" w:bidi="ar-SA"/>
      </w:rPr>
    </w:lvl>
  </w:abstractNum>
  <w:abstractNum w:abstractNumId="112">
    <w:multiLevelType w:val="hybridMultilevel"/>
    <w:lvl w:ilvl="0">
      <w:start w:val="1"/>
      <w:numFmt w:val="upperRoman"/>
      <w:lvlText w:val="%1."/>
      <w:lvlJc w:val="left"/>
      <w:pPr>
        <w:ind w:left="1560" w:hanging="430"/>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430"/>
      </w:pPr>
      <w:rPr>
        <w:rFonts w:hint="default"/>
        <w:lang w:val="es-ES" w:eastAsia="en-US" w:bidi="ar-SA"/>
      </w:rPr>
    </w:lvl>
    <w:lvl w:ilvl="2">
      <w:start w:val="0"/>
      <w:numFmt w:val="bullet"/>
      <w:lvlText w:val="•"/>
      <w:lvlJc w:val="left"/>
      <w:pPr>
        <w:ind w:left="3242" w:hanging="430"/>
      </w:pPr>
      <w:rPr>
        <w:rFonts w:hint="default"/>
        <w:lang w:val="es-ES" w:eastAsia="en-US" w:bidi="ar-SA"/>
      </w:rPr>
    </w:lvl>
    <w:lvl w:ilvl="3">
      <w:start w:val="0"/>
      <w:numFmt w:val="bullet"/>
      <w:lvlText w:val="•"/>
      <w:lvlJc w:val="left"/>
      <w:pPr>
        <w:ind w:left="4084" w:hanging="430"/>
      </w:pPr>
      <w:rPr>
        <w:rFonts w:hint="default"/>
        <w:lang w:val="es-ES" w:eastAsia="en-US" w:bidi="ar-SA"/>
      </w:rPr>
    </w:lvl>
    <w:lvl w:ilvl="4">
      <w:start w:val="0"/>
      <w:numFmt w:val="bullet"/>
      <w:lvlText w:val="•"/>
      <w:lvlJc w:val="left"/>
      <w:pPr>
        <w:ind w:left="4925" w:hanging="430"/>
      </w:pPr>
      <w:rPr>
        <w:rFonts w:hint="default"/>
        <w:lang w:val="es-ES" w:eastAsia="en-US" w:bidi="ar-SA"/>
      </w:rPr>
    </w:lvl>
    <w:lvl w:ilvl="5">
      <w:start w:val="0"/>
      <w:numFmt w:val="bullet"/>
      <w:lvlText w:val="•"/>
      <w:lvlJc w:val="left"/>
      <w:pPr>
        <w:ind w:left="5767" w:hanging="430"/>
      </w:pPr>
      <w:rPr>
        <w:rFonts w:hint="default"/>
        <w:lang w:val="es-ES" w:eastAsia="en-US" w:bidi="ar-SA"/>
      </w:rPr>
    </w:lvl>
    <w:lvl w:ilvl="6">
      <w:start w:val="0"/>
      <w:numFmt w:val="bullet"/>
      <w:lvlText w:val="•"/>
      <w:lvlJc w:val="left"/>
      <w:pPr>
        <w:ind w:left="6608" w:hanging="430"/>
      </w:pPr>
      <w:rPr>
        <w:rFonts w:hint="default"/>
        <w:lang w:val="es-ES" w:eastAsia="en-US" w:bidi="ar-SA"/>
      </w:rPr>
    </w:lvl>
    <w:lvl w:ilvl="7">
      <w:start w:val="0"/>
      <w:numFmt w:val="bullet"/>
      <w:lvlText w:val="•"/>
      <w:lvlJc w:val="left"/>
      <w:pPr>
        <w:ind w:left="7449" w:hanging="430"/>
      </w:pPr>
      <w:rPr>
        <w:rFonts w:hint="default"/>
        <w:lang w:val="es-ES" w:eastAsia="en-US" w:bidi="ar-SA"/>
      </w:rPr>
    </w:lvl>
    <w:lvl w:ilvl="8">
      <w:start w:val="0"/>
      <w:numFmt w:val="bullet"/>
      <w:lvlText w:val="•"/>
      <w:lvlJc w:val="left"/>
      <w:pPr>
        <w:ind w:left="8291" w:hanging="430"/>
      </w:pPr>
      <w:rPr>
        <w:rFonts w:hint="default"/>
        <w:lang w:val="es-ES" w:eastAsia="en-US" w:bidi="ar-SA"/>
      </w:rPr>
    </w:lvl>
  </w:abstractNum>
  <w:abstractNum w:abstractNumId="55">
    <w:multiLevelType w:val="hybridMultilevel"/>
    <w:lvl w:ilvl="0">
      <w:start w:val="1"/>
      <w:numFmt w:val="upperRoman"/>
      <w:lvlText w:val="%1."/>
      <w:lvlJc w:val="left"/>
      <w:pPr>
        <w:ind w:left="1279" w:hanging="22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26"/>
      </w:pPr>
      <w:rPr>
        <w:rFonts w:hint="default"/>
        <w:lang w:val="es-ES" w:eastAsia="en-US" w:bidi="ar-SA"/>
      </w:rPr>
    </w:lvl>
    <w:lvl w:ilvl="2">
      <w:start w:val="0"/>
      <w:numFmt w:val="bullet"/>
      <w:lvlText w:val="•"/>
      <w:lvlJc w:val="left"/>
      <w:pPr>
        <w:ind w:left="3011" w:hanging="226"/>
      </w:pPr>
      <w:rPr>
        <w:rFonts w:hint="default"/>
        <w:lang w:val="es-ES" w:eastAsia="en-US" w:bidi="ar-SA"/>
      </w:rPr>
    </w:lvl>
    <w:lvl w:ilvl="3">
      <w:start w:val="0"/>
      <w:numFmt w:val="bullet"/>
      <w:lvlText w:val="•"/>
      <w:lvlJc w:val="left"/>
      <w:pPr>
        <w:ind w:left="3877" w:hanging="226"/>
      </w:pPr>
      <w:rPr>
        <w:rFonts w:hint="default"/>
        <w:lang w:val="es-ES" w:eastAsia="en-US" w:bidi="ar-SA"/>
      </w:rPr>
    </w:lvl>
    <w:lvl w:ilvl="4">
      <w:start w:val="0"/>
      <w:numFmt w:val="bullet"/>
      <w:lvlText w:val="•"/>
      <w:lvlJc w:val="left"/>
      <w:pPr>
        <w:ind w:left="4743" w:hanging="226"/>
      </w:pPr>
      <w:rPr>
        <w:rFonts w:hint="default"/>
        <w:lang w:val="es-ES" w:eastAsia="en-US" w:bidi="ar-SA"/>
      </w:rPr>
    </w:lvl>
    <w:lvl w:ilvl="5">
      <w:start w:val="0"/>
      <w:numFmt w:val="bullet"/>
      <w:lvlText w:val="•"/>
      <w:lvlJc w:val="left"/>
      <w:pPr>
        <w:ind w:left="5608" w:hanging="226"/>
      </w:pPr>
      <w:rPr>
        <w:rFonts w:hint="default"/>
        <w:lang w:val="es-ES" w:eastAsia="en-US" w:bidi="ar-SA"/>
      </w:rPr>
    </w:lvl>
    <w:lvl w:ilvl="6">
      <w:start w:val="0"/>
      <w:numFmt w:val="bullet"/>
      <w:lvlText w:val="•"/>
      <w:lvlJc w:val="left"/>
      <w:pPr>
        <w:ind w:left="6474" w:hanging="226"/>
      </w:pPr>
      <w:rPr>
        <w:rFonts w:hint="default"/>
        <w:lang w:val="es-ES" w:eastAsia="en-US" w:bidi="ar-SA"/>
      </w:rPr>
    </w:lvl>
    <w:lvl w:ilvl="7">
      <w:start w:val="0"/>
      <w:numFmt w:val="bullet"/>
      <w:lvlText w:val="•"/>
      <w:lvlJc w:val="left"/>
      <w:pPr>
        <w:ind w:left="7340" w:hanging="226"/>
      </w:pPr>
      <w:rPr>
        <w:rFonts w:hint="default"/>
        <w:lang w:val="es-ES" w:eastAsia="en-US" w:bidi="ar-SA"/>
      </w:rPr>
    </w:lvl>
    <w:lvl w:ilvl="8">
      <w:start w:val="0"/>
      <w:numFmt w:val="bullet"/>
      <w:lvlText w:val="•"/>
      <w:lvlJc w:val="left"/>
      <w:pPr>
        <w:ind w:left="8206" w:hanging="226"/>
      </w:pPr>
      <w:rPr>
        <w:rFonts w:hint="default"/>
        <w:lang w:val="es-ES" w:eastAsia="en-US" w:bidi="ar-SA"/>
      </w:rPr>
    </w:lvl>
  </w:abstractNum>
  <w:abstractNum w:abstractNumId="133">
    <w:multiLevelType w:val="hybridMultilevel"/>
    <w:lvl w:ilvl="0">
      <w:start w:val="1"/>
      <w:numFmt w:val="upperLetter"/>
      <w:lvlText w:val="%1."/>
      <w:lvlJc w:val="left"/>
      <w:pPr>
        <w:ind w:left="153" w:hanging="708"/>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upperRoman"/>
      <w:lvlText w:val="%2."/>
      <w:lvlJc w:val="left"/>
      <w:pPr>
        <w:ind w:left="153" w:hanging="708"/>
        <w:jc w:val="lef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122" w:hanging="708"/>
      </w:pPr>
      <w:rPr>
        <w:rFonts w:hint="default"/>
        <w:lang w:val="es-ES" w:eastAsia="en-US" w:bidi="ar-SA"/>
      </w:rPr>
    </w:lvl>
    <w:lvl w:ilvl="3">
      <w:start w:val="0"/>
      <w:numFmt w:val="bullet"/>
      <w:lvlText w:val="•"/>
      <w:lvlJc w:val="left"/>
      <w:pPr>
        <w:ind w:left="3104" w:hanging="708"/>
      </w:pPr>
      <w:rPr>
        <w:rFonts w:hint="default"/>
        <w:lang w:val="es-ES" w:eastAsia="en-US" w:bidi="ar-SA"/>
      </w:rPr>
    </w:lvl>
    <w:lvl w:ilvl="4">
      <w:start w:val="0"/>
      <w:numFmt w:val="bullet"/>
      <w:lvlText w:val="•"/>
      <w:lvlJc w:val="left"/>
      <w:pPr>
        <w:ind w:left="4085" w:hanging="708"/>
      </w:pPr>
      <w:rPr>
        <w:rFonts w:hint="default"/>
        <w:lang w:val="es-ES" w:eastAsia="en-US" w:bidi="ar-SA"/>
      </w:rPr>
    </w:lvl>
    <w:lvl w:ilvl="5">
      <w:start w:val="0"/>
      <w:numFmt w:val="bullet"/>
      <w:lvlText w:val="•"/>
      <w:lvlJc w:val="left"/>
      <w:pPr>
        <w:ind w:left="5067" w:hanging="708"/>
      </w:pPr>
      <w:rPr>
        <w:rFonts w:hint="default"/>
        <w:lang w:val="es-ES" w:eastAsia="en-US" w:bidi="ar-SA"/>
      </w:rPr>
    </w:lvl>
    <w:lvl w:ilvl="6">
      <w:start w:val="0"/>
      <w:numFmt w:val="bullet"/>
      <w:lvlText w:val="•"/>
      <w:lvlJc w:val="left"/>
      <w:pPr>
        <w:ind w:left="6048" w:hanging="708"/>
      </w:pPr>
      <w:rPr>
        <w:rFonts w:hint="default"/>
        <w:lang w:val="es-ES" w:eastAsia="en-US" w:bidi="ar-SA"/>
      </w:rPr>
    </w:lvl>
    <w:lvl w:ilvl="7">
      <w:start w:val="0"/>
      <w:numFmt w:val="bullet"/>
      <w:lvlText w:val="•"/>
      <w:lvlJc w:val="left"/>
      <w:pPr>
        <w:ind w:left="7029" w:hanging="708"/>
      </w:pPr>
      <w:rPr>
        <w:rFonts w:hint="default"/>
        <w:lang w:val="es-ES" w:eastAsia="en-US" w:bidi="ar-SA"/>
      </w:rPr>
    </w:lvl>
    <w:lvl w:ilvl="8">
      <w:start w:val="0"/>
      <w:numFmt w:val="bullet"/>
      <w:lvlText w:val="•"/>
      <w:lvlJc w:val="left"/>
      <w:pPr>
        <w:ind w:left="8011" w:hanging="708"/>
      </w:pPr>
      <w:rPr>
        <w:rFonts w:hint="default"/>
        <w:lang w:val="es-ES" w:eastAsia="en-US" w:bidi="ar-SA"/>
      </w:rPr>
    </w:lvl>
  </w:abstractNum>
  <w:abstractNum w:abstractNumId="132">
    <w:multiLevelType w:val="hybridMultilevel"/>
    <w:lvl w:ilvl="0">
      <w:start w:val="1"/>
      <w:numFmt w:val="upperRoman"/>
      <w:lvlText w:val="%1."/>
      <w:lvlJc w:val="left"/>
      <w:pPr>
        <w:ind w:left="1430" w:hanging="226"/>
        <w:jc w:val="left"/>
      </w:pPr>
      <w:rPr>
        <w:rFonts w:hint="default" w:ascii="Tahoma" w:hAnsi="Tahoma" w:eastAsia="Tahoma" w:cs="Tahoma"/>
        <w:b w:val="0"/>
        <w:bCs w:val="0"/>
        <w:i w:val="0"/>
        <w:iCs w:val="0"/>
        <w:spacing w:val="-1"/>
        <w:w w:val="94"/>
        <w:sz w:val="24"/>
        <w:szCs w:val="24"/>
        <w:lang w:val="es-ES" w:eastAsia="en-US" w:bidi="ar-SA"/>
      </w:rPr>
    </w:lvl>
    <w:lvl w:ilvl="1">
      <w:start w:val="0"/>
      <w:numFmt w:val="bullet"/>
      <w:lvlText w:val="•"/>
      <w:lvlJc w:val="left"/>
      <w:pPr>
        <w:ind w:left="2293" w:hanging="226"/>
      </w:pPr>
      <w:rPr>
        <w:rFonts w:hint="default"/>
        <w:lang w:val="es-ES" w:eastAsia="en-US" w:bidi="ar-SA"/>
      </w:rPr>
    </w:lvl>
    <w:lvl w:ilvl="2">
      <w:start w:val="0"/>
      <w:numFmt w:val="bullet"/>
      <w:lvlText w:val="•"/>
      <w:lvlJc w:val="left"/>
      <w:pPr>
        <w:ind w:left="3146" w:hanging="226"/>
      </w:pPr>
      <w:rPr>
        <w:rFonts w:hint="default"/>
        <w:lang w:val="es-ES" w:eastAsia="en-US" w:bidi="ar-SA"/>
      </w:rPr>
    </w:lvl>
    <w:lvl w:ilvl="3">
      <w:start w:val="0"/>
      <w:numFmt w:val="bullet"/>
      <w:lvlText w:val="•"/>
      <w:lvlJc w:val="left"/>
      <w:pPr>
        <w:ind w:left="4000" w:hanging="226"/>
      </w:pPr>
      <w:rPr>
        <w:rFonts w:hint="default"/>
        <w:lang w:val="es-ES" w:eastAsia="en-US" w:bidi="ar-SA"/>
      </w:rPr>
    </w:lvl>
    <w:lvl w:ilvl="4">
      <w:start w:val="0"/>
      <w:numFmt w:val="bullet"/>
      <w:lvlText w:val="•"/>
      <w:lvlJc w:val="left"/>
      <w:pPr>
        <w:ind w:left="4853" w:hanging="226"/>
      </w:pPr>
      <w:rPr>
        <w:rFonts w:hint="default"/>
        <w:lang w:val="es-ES" w:eastAsia="en-US" w:bidi="ar-SA"/>
      </w:rPr>
    </w:lvl>
    <w:lvl w:ilvl="5">
      <w:start w:val="0"/>
      <w:numFmt w:val="bullet"/>
      <w:lvlText w:val="•"/>
      <w:lvlJc w:val="left"/>
      <w:pPr>
        <w:ind w:left="5707" w:hanging="226"/>
      </w:pPr>
      <w:rPr>
        <w:rFonts w:hint="default"/>
        <w:lang w:val="es-ES" w:eastAsia="en-US" w:bidi="ar-SA"/>
      </w:rPr>
    </w:lvl>
    <w:lvl w:ilvl="6">
      <w:start w:val="0"/>
      <w:numFmt w:val="bullet"/>
      <w:lvlText w:val="•"/>
      <w:lvlJc w:val="left"/>
      <w:pPr>
        <w:ind w:left="6560" w:hanging="226"/>
      </w:pPr>
      <w:rPr>
        <w:rFonts w:hint="default"/>
        <w:lang w:val="es-ES" w:eastAsia="en-US" w:bidi="ar-SA"/>
      </w:rPr>
    </w:lvl>
    <w:lvl w:ilvl="7">
      <w:start w:val="0"/>
      <w:numFmt w:val="bullet"/>
      <w:lvlText w:val="•"/>
      <w:lvlJc w:val="left"/>
      <w:pPr>
        <w:ind w:left="7413" w:hanging="226"/>
      </w:pPr>
      <w:rPr>
        <w:rFonts w:hint="default"/>
        <w:lang w:val="es-ES" w:eastAsia="en-US" w:bidi="ar-SA"/>
      </w:rPr>
    </w:lvl>
    <w:lvl w:ilvl="8">
      <w:start w:val="0"/>
      <w:numFmt w:val="bullet"/>
      <w:lvlText w:val="•"/>
      <w:lvlJc w:val="left"/>
      <w:pPr>
        <w:ind w:left="8267" w:hanging="226"/>
      </w:pPr>
      <w:rPr>
        <w:rFonts w:hint="default"/>
        <w:lang w:val="es-ES" w:eastAsia="en-US" w:bidi="ar-SA"/>
      </w:rPr>
    </w:lvl>
  </w:abstractNum>
  <w:abstractNum w:abstractNumId="130">
    <w:multiLevelType w:val="hybridMultilevel"/>
    <w:lvl w:ilvl="0">
      <w:start w:val="1"/>
      <w:numFmt w:val="upperRoman"/>
      <w:lvlText w:val="%1."/>
      <w:lvlJc w:val="left"/>
      <w:pPr>
        <w:ind w:left="1281" w:hanging="212"/>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9" w:hanging="212"/>
      </w:pPr>
      <w:rPr>
        <w:rFonts w:hint="default"/>
        <w:lang w:val="es-ES" w:eastAsia="en-US" w:bidi="ar-SA"/>
      </w:rPr>
    </w:lvl>
    <w:lvl w:ilvl="2">
      <w:start w:val="0"/>
      <w:numFmt w:val="bullet"/>
      <w:lvlText w:val="•"/>
      <w:lvlJc w:val="left"/>
      <w:pPr>
        <w:ind w:left="3018" w:hanging="212"/>
      </w:pPr>
      <w:rPr>
        <w:rFonts w:hint="default"/>
        <w:lang w:val="es-ES" w:eastAsia="en-US" w:bidi="ar-SA"/>
      </w:rPr>
    </w:lvl>
    <w:lvl w:ilvl="3">
      <w:start w:val="0"/>
      <w:numFmt w:val="bullet"/>
      <w:lvlText w:val="•"/>
      <w:lvlJc w:val="left"/>
      <w:pPr>
        <w:ind w:left="3888" w:hanging="212"/>
      </w:pPr>
      <w:rPr>
        <w:rFonts w:hint="default"/>
        <w:lang w:val="es-ES" w:eastAsia="en-US" w:bidi="ar-SA"/>
      </w:rPr>
    </w:lvl>
    <w:lvl w:ilvl="4">
      <w:start w:val="0"/>
      <w:numFmt w:val="bullet"/>
      <w:lvlText w:val="•"/>
      <w:lvlJc w:val="left"/>
      <w:pPr>
        <w:ind w:left="4757" w:hanging="212"/>
      </w:pPr>
      <w:rPr>
        <w:rFonts w:hint="default"/>
        <w:lang w:val="es-ES" w:eastAsia="en-US" w:bidi="ar-SA"/>
      </w:rPr>
    </w:lvl>
    <w:lvl w:ilvl="5">
      <w:start w:val="0"/>
      <w:numFmt w:val="bullet"/>
      <w:lvlText w:val="•"/>
      <w:lvlJc w:val="left"/>
      <w:pPr>
        <w:ind w:left="5627" w:hanging="212"/>
      </w:pPr>
      <w:rPr>
        <w:rFonts w:hint="default"/>
        <w:lang w:val="es-ES" w:eastAsia="en-US" w:bidi="ar-SA"/>
      </w:rPr>
    </w:lvl>
    <w:lvl w:ilvl="6">
      <w:start w:val="0"/>
      <w:numFmt w:val="bullet"/>
      <w:lvlText w:val="•"/>
      <w:lvlJc w:val="left"/>
      <w:pPr>
        <w:ind w:left="6496" w:hanging="212"/>
      </w:pPr>
      <w:rPr>
        <w:rFonts w:hint="default"/>
        <w:lang w:val="es-ES" w:eastAsia="en-US" w:bidi="ar-SA"/>
      </w:rPr>
    </w:lvl>
    <w:lvl w:ilvl="7">
      <w:start w:val="0"/>
      <w:numFmt w:val="bullet"/>
      <w:lvlText w:val="•"/>
      <w:lvlJc w:val="left"/>
      <w:pPr>
        <w:ind w:left="7365" w:hanging="212"/>
      </w:pPr>
      <w:rPr>
        <w:rFonts w:hint="default"/>
        <w:lang w:val="es-ES" w:eastAsia="en-US" w:bidi="ar-SA"/>
      </w:rPr>
    </w:lvl>
    <w:lvl w:ilvl="8">
      <w:start w:val="0"/>
      <w:numFmt w:val="bullet"/>
      <w:lvlText w:val="•"/>
      <w:lvlJc w:val="left"/>
      <w:pPr>
        <w:ind w:left="8235" w:hanging="212"/>
      </w:pPr>
      <w:rPr>
        <w:rFonts w:hint="default"/>
        <w:lang w:val="es-ES" w:eastAsia="en-US" w:bidi="ar-SA"/>
      </w:rPr>
    </w:lvl>
  </w:abstractNum>
  <w:abstractNum w:abstractNumId="129">
    <w:multiLevelType w:val="hybridMultilevel"/>
    <w:lvl w:ilvl="0">
      <w:start w:val="1"/>
      <w:numFmt w:val="upperRoman"/>
      <w:lvlText w:val="%1."/>
      <w:lvlJc w:val="left"/>
      <w:pPr>
        <w:ind w:left="1560" w:hanging="490"/>
        <w:jc w:val="left"/>
      </w:pPr>
      <w:rPr>
        <w:rFonts w:hint="default" w:ascii="Tahoma" w:hAnsi="Tahoma" w:eastAsia="Tahoma" w:cs="Tahoma"/>
        <w:b w:val="0"/>
        <w:bCs w:val="0"/>
        <w:i w:val="0"/>
        <w:iCs w:val="0"/>
        <w:spacing w:val="-1"/>
        <w:w w:val="95"/>
        <w:sz w:val="24"/>
        <w:szCs w:val="24"/>
        <w:lang w:val="es-ES" w:eastAsia="en-US" w:bidi="ar-SA"/>
      </w:rPr>
    </w:lvl>
    <w:lvl w:ilvl="1">
      <w:start w:val="0"/>
      <w:numFmt w:val="bullet"/>
      <w:lvlText w:val="•"/>
      <w:lvlJc w:val="left"/>
      <w:pPr>
        <w:ind w:left="2401" w:hanging="490"/>
      </w:pPr>
      <w:rPr>
        <w:rFonts w:hint="default"/>
        <w:lang w:val="es-ES" w:eastAsia="en-US" w:bidi="ar-SA"/>
      </w:rPr>
    </w:lvl>
    <w:lvl w:ilvl="2">
      <w:start w:val="0"/>
      <w:numFmt w:val="bullet"/>
      <w:lvlText w:val="•"/>
      <w:lvlJc w:val="left"/>
      <w:pPr>
        <w:ind w:left="3242" w:hanging="490"/>
      </w:pPr>
      <w:rPr>
        <w:rFonts w:hint="default"/>
        <w:lang w:val="es-ES" w:eastAsia="en-US" w:bidi="ar-SA"/>
      </w:rPr>
    </w:lvl>
    <w:lvl w:ilvl="3">
      <w:start w:val="0"/>
      <w:numFmt w:val="bullet"/>
      <w:lvlText w:val="•"/>
      <w:lvlJc w:val="left"/>
      <w:pPr>
        <w:ind w:left="4084" w:hanging="490"/>
      </w:pPr>
      <w:rPr>
        <w:rFonts w:hint="default"/>
        <w:lang w:val="es-ES" w:eastAsia="en-US" w:bidi="ar-SA"/>
      </w:rPr>
    </w:lvl>
    <w:lvl w:ilvl="4">
      <w:start w:val="0"/>
      <w:numFmt w:val="bullet"/>
      <w:lvlText w:val="•"/>
      <w:lvlJc w:val="left"/>
      <w:pPr>
        <w:ind w:left="4925" w:hanging="490"/>
      </w:pPr>
      <w:rPr>
        <w:rFonts w:hint="default"/>
        <w:lang w:val="es-ES" w:eastAsia="en-US" w:bidi="ar-SA"/>
      </w:rPr>
    </w:lvl>
    <w:lvl w:ilvl="5">
      <w:start w:val="0"/>
      <w:numFmt w:val="bullet"/>
      <w:lvlText w:val="•"/>
      <w:lvlJc w:val="left"/>
      <w:pPr>
        <w:ind w:left="5767" w:hanging="490"/>
      </w:pPr>
      <w:rPr>
        <w:rFonts w:hint="default"/>
        <w:lang w:val="es-ES" w:eastAsia="en-US" w:bidi="ar-SA"/>
      </w:rPr>
    </w:lvl>
    <w:lvl w:ilvl="6">
      <w:start w:val="0"/>
      <w:numFmt w:val="bullet"/>
      <w:lvlText w:val="•"/>
      <w:lvlJc w:val="left"/>
      <w:pPr>
        <w:ind w:left="6608" w:hanging="490"/>
      </w:pPr>
      <w:rPr>
        <w:rFonts w:hint="default"/>
        <w:lang w:val="es-ES" w:eastAsia="en-US" w:bidi="ar-SA"/>
      </w:rPr>
    </w:lvl>
    <w:lvl w:ilvl="7">
      <w:start w:val="0"/>
      <w:numFmt w:val="bullet"/>
      <w:lvlText w:val="•"/>
      <w:lvlJc w:val="left"/>
      <w:pPr>
        <w:ind w:left="7449" w:hanging="490"/>
      </w:pPr>
      <w:rPr>
        <w:rFonts w:hint="default"/>
        <w:lang w:val="es-ES" w:eastAsia="en-US" w:bidi="ar-SA"/>
      </w:rPr>
    </w:lvl>
    <w:lvl w:ilvl="8">
      <w:start w:val="0"/>
      <w:numFmt w:val="bullet"/>
      <w:lvlText w:val="•"/>
      <w:lvlJc w:val="left"/>
      <w:pPr>
        <w:ind w:left="8291" w:hanging="490"/>
      </w:pPr>
      <w:rPr>
        <w:rFonts w:hint="default"/>
        <w:lang w:val="es-ES" w:eastAsia="en-US" w:bidi="ar-SA"/>
      </w:rPr>
    </w:lvl>
  </w:abstractNum>
  <w:abstractNum w:abstractNumId="128">
    <w:multiLevelType w:val="hybridMultilevel"/>
    <w:lvl w:ilvl="0">
      <w:start w:val="1"/>
      <w:numFmt w:val="upperRoman"/>
      <w:lvlText w:val="%1."/>
      <w:lvlJc w:val="left"/>
      <w:pPr>
        <w:ind w:left="1567" w:hanging="41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416"/>
      </w:pPr>
      <w:rPr>
        <w:rFonts w:hint="default"/>
        <w:lang w:val="es-ES" w:eastAsia="en-US" w:bidi="ar-SA"/>
      </w:rPr>
    </w:lvl>
    <w:lvl w:ilvl="2">
      <w:start w:val="0"/>
      <w:numFmt w:val="bullet"/>
      <w:lvlText w:val="•"/>
      <w:lvlJc w:val="left"/>
      <w:pPr>
        <w:ind w:left="3242" w:hanging="416"/>
      </w:pPr>
      <w:rPr>
        <w:rFonts w:hint="default"/>
        <w:lang w:val="es-ES" w:eastAsia="en-US" w:bidi="ar-SA"/>
      </w:rPr>
    </w:lvl>
    <w:lvl w:ilvl="3">
      <w:start w:val="0"/>
      <w:numFmt w:val="bullet"/>
      <w:lvlText w:val="•"/>
      <w:lvlJc w:val="left"/>
      <w:pPr>
        <w:ind w:left="4084" w:hanging="416"/>
      </w:pPr>
      <w:rPr>
        <w:rFonts w:hint="default"/>
        <w:lang w:val="es-ES" w:eastAsia="en-US" w:bidi="ar-SA"/>
      </w:rPr>
    </w:lvl>
    <w:lvl w:ilvl="4">
      <w:start w:val="0"/>
      <w:numFmt w:val="bullet"/>
      <w:lvlText w:val="•"/>
      <w:lvlJc w:val="left"/>
      <w:pPr>
        <w:ind w:left="4925" w:hanging="416"/>
      </w:pPr>
      <w:rPr>
        <w:rFonts w:hint="default"/>
        <w:lang w:val="es-ES" w:eastAsia="en-US" w:bidi="ar-SA"/>
      </w:rPr>
    </w:lvl>
    <w:lvl w:ilvl="5">
      <w:start w:val="0"/>
      <w:numFmt w:val="bullet"/>
      <w:lvlText w:val="•"/>
      <w:lvlJc w:val="left"/>
      <w:pPr>
        <w:ind w:left="5767" w:hanging="416"/>
      </w:pPr>
      <w:rPr>
        <w:rFonts w:hint="default"/>
        <w:lang w:val="es-ES" w:eastAsia="en-US" w:bidi="ar-SA"/>
      </w:rPr>
    </w:lvl>
    <w:lvl w:ilvl="6">
      <w:start w:val="0"/>
      <w:numFmt w:val="bullet"/>
      <w:lvlText w:val="•"/>
      <w:lvlJc w:val="left"/>
      <w:pPr>
        <w:ind w:left="6608" w:hanging="416"/>
      </w:pPr>
      <w:rPr>
        <w:rFonts w:hint="default"/>
        <w:lang w:val="es-ES" w:eastAsia="en-US" w:bidi="ar-SA"/>
      </w:rPr>
    </w:lvl>
    <w:lvl w:ilvl="7">
      <w:start w:val="0"/>
      <w:numFmt w:val="bullet"/>
      <w:lvlText w:val="•"/>
      <w:lvlJc w:val="left"/>
      <w:pPr>
        <w:ind w:left="7449" w:hanging="416"/>
      </w:pPr>
      <w:rPr>
        <w:rFonts w:hint="default"/>
        <w:lang w:val="es-ES" w:eastAsia="en-US" w:bidi="ar-SA"/>
      </w:rPr>
    </w:lvl>
    <w:lvl w:ilvl="8">
      <w:start w:val="0"/>
      <w:numFmt w:val="bullet"/>
      <w:lvlText w:val="•"/>
      <w:lvlJc w:val="left"/>
      <w:pPr>
        <w:ind w:left="8291" w:hanging="416"/>
      </w:pPr>
      <w:rPr>
        <w:rFonts w:hint="default"/>
        <w:lang w:val="es-ES" w:eastAsia="en-US" w:bidi="ar-SA"/>
      </w:rPr>
    </w:lvl>
  </w:abstractNum>
  <w:abstractNum w:abstractNumId="127">
    <w:multiLevelType w:val="hybridMultilevel"/>
    <w:lvl w:ilvl="0">
      <w:start w:val="1"/>
      <w:numFmt w:val="upperRoman"/>
      <w:lvlText w:val="%1."/>
      <w:lvlJc w:val="left"/>
      <w:pPr>
        <w:ind w:left="1281" w:hanging="243"/>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9" w:hanging="243"/>
      </w:pPr>
      <w:rPr>
        <w:rFonts w:hint="default"/>
        <w:lang w:val="es-ES" w:eastAsia="en-US" w:bidi="ar-SA"/>
      </w:rPr>
    </w:lvl>
    <w:lvl w:ilvl="2">
      <w:start w:val="0"/>
      <w:numFmt w:val="bullet"/>
      <w:lvlText w:val="•"/>
      <w:lvlJc w:val="left"/>
      <w:pPr>
        <w:ind w:left="3018" w:hanging="243"/>
      </w:pPr>
      <w:rPr>
        <w:rFonts w:hint="default"/>
        <w:lang w:val="es-ES" w:eastAsia="en-US" w:bidi="ar-SA"/>
      </w:rPr>
    </w:lvl>
    <w:lvl w:ilvl="3">
      <w:start w:val="0"/>
      <w:numFmt w:val="bullet"/>
      <w:lvlText w:val="•"/>
      <w:lvlJc w:val="left"/>
      <w:pPr>
        <w:ind w:left="3888" w:hanging="243"/>
      </w:pPr>
      <w:rPr>
        <w:rFonts w:hint="default"/>
        <w:lang w:val="es-ES" w:eastAsia="en-US" w:bidi="ar-SA"/>
      </w:rPr>
    </w:lvl>
    <w:lvl w:ilvl="4">
      <w:start w:val="0"/>
      <w:numFmt w:val="bullet"/>
      <w:lvlText w:val="•"/>
      <w:lvlJc w:val="left"/>
      <w:pPr>
        <w:ind w:left="4757" w:hanging="243"/>
      </w:pPr>
      <w:rPr>
        <w:rFonts w:hint="default"/>
        <w:lang w:val="es-ES" w:eastAsia="en-US" w:bidi="ar-SA"/>
      </w:rPr>
    </w:lvl>
    <w:lvl w:ilvl="5">
      <w:start w:val="0"/>
      <w:numFmt w:val="bullet"/>
      <w:lvlText w:val="•"/>
      <w:lvlJc w:val="left"/>
      <w:pPr>
        <w:ind w:left="5627" w:hanging="243"/>
      </w:pPr>
      <w:rPr>
        <w:rFonts w:hint="default"/>
        <w:lang w:val="es-ES" w:eastAsia="en-US" w:bidi="ar-SA"/>
      </w:rPr>
    </w:lvl>
    <w:lvl w:ilvl="6">
      <w:start w:val="0"/>
      <w:numFmt w:val="bullet"/>
      <w:lvlText w:val="•"/>
      <w:lvlJc w:val="left"/>
      <w:pPr>
        <w:ind w:left="6496" w:hanging="243"/>
      </w:pPr>
      <w:rPr>
        <w:rFonts w:hint="default"/>
        <w:lang w:val="es-ES" w:eastAsia="en-US" w:bidi="ar-SA"/>
      </w:rPr>
    </w:lvl>
    <w:lvl w:ilvl="7">
      <w:start w:val="0"/>
      <w:numFmt w:val="bullet"/>
      <w:lvlText w:val="•"/>
      <w:lvlJc w:val="left"/>
      <w:pPr>
        <w:ind w:left="7365" w:hanging="243"/>
      </w:pPr>
      <w:rPr>
        <w:rFonts w:hint="default"/>
        <w:lang w:val="es-ES" w:eastAsia="en-US" w:bidi="ar-SA"/>
      </w:rPr>
    </w:lvl>
    <w:lvl w:ilvl="8">
      <w:start w:val="0"/>
      <w:numFmt w:val="bullet"/>
      <w:lvlText w:val="•"/>
      <w:lvlJc w:val="left"/>
      <w:pPr>
        <w:ind w:left="8235" w:hanging="243"/>
      </w:pPr>
      <w:rPr>
        <w:rFonts w:hint="default"/>
        <w:lang w:val="es-ES" w:eastAsia="en-US" w:bidi="ar-SA"/>
      </w:rPr>
    </w:lvl>
  </w:abstractNum>
  <w:abstractNum w:abstractNumId="126">
    <w:multiLevelType w:val="hybridMultilevel"/>
    <w:lvl w:ilvl="0">
      <w:start w:val="1"/>
      <w:numFmt w:val="upperRoman"/>
      <w:lvlText w:val="%1."/>
      <w:lvlJc w:val="left"/>
      <w:pPr>
        <w:ind w:left="1281" w:hanging="317"/>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9" w:hanging="317"/>
      </w:pPr>
      <w:rPr>
        <w:rFonts w:hint="default"/>
        <w:lang w:val="es-ES" w:eastAsia="en-US" w:bidi="ar-SA"/>
      </w:rPr>
    </w:lvl>
    <w:lvl w:ilvl="2">
      <w:start w:val="0"/>
      <w:numFmt w:val="bullet"/>
      <w:lvlText w:val="•"/>
      <w:lvlJc w:val="left"/>
      <w:pPr>
        <w:ind w:left="3018" w:hanging="317"/>
      </w:pPr>
      <w:rPr>
        <w:rFonts w:hint="default"/>
        <w:lang w:val="es-ES" w:eastAsia="en-US" w:bidi="ar-SA"/>
      </w:rPr>
    </w:lvl>
    <w:lvl w:ilvl="3">
      <w:start w:val="0"/>
      <w:numFmt w:val="bullet"/>
      <w:lvlText w:val="•"/>
      <w:lvlJc w:val="left"/>
      <w:pPr>
        <w:ind w:left="3888" w:hanging="317"/>
      </w:pPr>
      <w:rPr>
        <w:rFonts w:hint="default"/>
        <w:lang w:val="es-ES" w:eastAsia="en-US" w:bidi="ar-SA"/>
      </w:rPr>
    </w:lvl>
    <w:lvl w:ilvl="4">
      <w:start w:val="0"/>
      <w:numFmt w:val="bullet"/>
      <w:lvlText w:val="•"/>
      <w:lvlJc w:val="left"/>
      <w:pPr>
        <w:ind w:left="4757" w:hanging="317"/>
      </w:pPr>
      <w:rPr>
        <w:rFonts w:hint="default"/>
        <w:lang w:val="es-ES" w:eastAsia="en-US" w:bidi="ar-SA"/>
      </w:rPr>
    </w:lvl>
    <w:lvl w:ilvl="5">
      <w:start w:val="0"/>
      <w:numFmt w:val="bullet"/>
      <w:lvlText w:val="•"/>
      <w:lvlJc w:val="left"/>
      <w:pPr>
        <w:ind w:left="5627" w:hanging="317"/>
      </w:pPr>
      <w:rPr>
        <w:rFonts w:hint="default"/>
        <w:lang w:val="es-ES" w:eastAsia="en-US" w:bidi="ar-SA"/>
      </w:rPr>
    </w:lvl>
    <w:lvl w:ilvl="6">
      <w:start w:val="0"/>
      <w:numFmt w:val="bullet"/>
      <w:lvlText w:val="•"/>
      <w:lvlJc w:val="left"/>
      <w:pPr>
        <w:ind w:left="6496" w:hanging="317"/>
      </w:pPr>
      <w:rPr>
        <w:rFonts w:hint="default"/>
        <w:lang w:val="es-ES" w:eastAsia="en-US" w:bidi="ar-SA"/>
      </w:rPr>
    </w:lvl>
    <w:lvl w:ilvl="7">
      <w:start w:val="0"/>
      <w:numFmt w:val="bullet"/>
      <w:lvlText w:val="•"/>
      <w:lvlJc w:val="left"/>
      <w:pPr>
        <w:ind w:left="7365" w:hanging="317"/>
      </w:pPr>
      <w:rPr>
        <w:rFonts w:hint="default"/>
        <w:lang w:val="es-ES" w:eastAsia="en-US" w:bidi="ar-SA"/>
      </w:rPr>
    </w:lvl>
    <w:lvl w:ilvl="8">
      <w:start w:val="0"/>
      <w:numFmt w:val="bullet"/>
      <w:lvlText w:val="•"/>
      <w:lvlJc w:val="left"/>
      <w:pPr>
        <w:ind w:left="8235" w:hanging="317"/>
      </w:pPr>
      <w:rPr>
        <w:rFonts w:hint="default"/>
        <w:lang w:val="es-ES" w:eastAsia="en-US" w:bidi="ar-SA"/>
      </w:rPr>
    </w:lvl>
  </w:abstractNum>
  <w:abstractNum w:abstractNumId="125">
    <w:multiLevelType w:val="hybridMultilevel"/>
    <w:lvl w:ilvl="0">
      <w:start w:val="1"/>
      <w:numFmt w:val="upperRoman"/>
      <w:lvlText w:val="%1."/>
      <w:lvlJc w:val="left"/>
      <w:pPr>
        <w:ind w:left="1281" w:hanging="377"/>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1560" w:hanging="504"/>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2494" w:hanging="504"/>
      </w:pPr>
      <w:rPr>
        <w:rFonts w:hint="default"/>
        <w:lang w:val="es-ES" w:eastAsia="en-US" w:bidi="ar-SA"/>
      </w:rPr>
    </w:lvl>
    <w:lvl w:ilvl="3">
      <w:start w:val="0"/>
      <w:numFmt w:val="bullet"/>
      <w:lvlText w:val="•"/>
      <w:lvlJc w:val="left"/>
      <w:pPr>
        <w:ind w:left="3429" w:hanging="504"/>
      </w:pPr>
      <w:rPr>
        <w:rFonts w:hint="default"/>
        <w:lang w:val="es-ES" w:eastAsia="en-US" w:bidi="ar-SA"/>
      </w:rPr>
    </w:lvl>
    <w:lvl w:ilvl="4">
      <w:start w:val="0"/>
      <w:numFmt w:val="bullet"/>
      <w:lvlText w:val="•"/>
      <w:lvlJc w:val="left"/>
      <w:pPr>
        <w:ind w:left="4364" w:hanging="504"/>
      </w:pPr>
      <w:rPr>
        <w:rFonts w:hint="default"/>
        <w:lang w:val="es-ES" w:eastAsia="en-US" w:bidi="ar-SA"/>
      </w:rPr>
    </w:lvl>
    <w:lvl w:ilvl="5">
      <w:start w:val="0"/>
      <w:numFmt w:val="bullet"/>
      <w:lvlText w:val="•"/>
      <w:lvlJc w:val="left"/>
      <w:pPr>
        <w:ind w:left="5299" w:hanging="504"/>
      </w:pPr>
      <w:rPr>
        <w:rFonts w:hint="default"/>
        <w:lang w:val="es-ES" w:eastAsia="en-US" w:bidi="ar-SA"/>
      </w:rPr>
    </w:lvl>
    <w:lvl w:ilvl="6">
      <w:start w:val="0"/>
      <w:numFmt w:val="bullet"/>
      <w:lvlText w:val="•"/>
      <w:lvlJc w:val="left"/>
      <w:pPr>
        <w:ind w:left="6234" w:hanging="504"/>
      </w:pPr>
      <w:rPr>
        <w:rFonts w:hint="default"/>
        <w:lang w:val="es-ES" w:eastAsia="en-US" w:bidi="ar-SA"/>
      </w:rPr>
    </w:lvl>
    <w:lvl w:ilvl="7">
      <w:start w:val="0"/>
      <w:numFmt w:val="bullet"/>
      <w:lvlText w:val="•"/>
      <w:lvlJc w:val="left"/>
      <w:pPr>
        <w:ind w:left="7169" w:hanging="504"/>
      </w:pPr>
      <w:rPr>
        <w:rFonts w:hint="default"/>
        <w:lang w:val="es-ES" w:eastAsia="en-US" w:bidi="ar-SA"/>
      </w:rPr>
    </w:lvl>
    <w:lvl w:ilvl="8">
      <w:start w:val="0"/>
      <w:numFmt w:val="bullet"/>
      <w:lvlText w:val="•"/>
      <w:lvlJc w:val="left"/>
      <w:pPr>
        <w:ind w:left="8104" w:hanging="504"/>
      </w:pPr>
      <w:rPr>
        <w:rFonts w:hint="default"/>
        <w:lang w:val="es-ES" w:eastAsia="en-US" w:bidi="ar-SA"/>
      </w:rPr>
    </w:lvl>
  </w:abstractNum>
  <w:abstractNum w:abstractNumId="124">
    <w:multiLevelType w:val="hybridMultilevel"/>
    <w:lvl w:ilvl="0">
      <w:start w:val="1"/>
      <w:numFmt w:val="upperRoman"/>
      <w:lvlText w:val="%1."/>
      <w:lvlJc w:val="left"/>
      <w:pPr>
        <w:ind w:left="1255" w:hanging="231"/>
        <w:jc w:val="left"/>
      </w:pPr>
      <w:rPr>
        <w:rFonts w:hint="default" w:ascii="Tahoma" w:hAnsi="Tahoma" w:eastAsia="Tahoma" w:cs="Tahoma"/>
        <w:b w:val="0"/>
        <w:bCs w:val="0"/>
        <w:i w:val="0"/>
        <w:iCs w:val="0"/>
        <w:spacing w:val="-1"/>
        <w:w w:val="94"/>
        <w:sz w:val="24"/>
        <w:szCs w:val="24"/>
        <w:lang w:val="es-ES" w:eastAsia="en-US" w:bidi="ar-SA"/>
      </w:rPr>
    </w:lvl>
    <w:lvl w:ilvl="1">
      <w:start w:val="1"/>
      <w:numFmt w:val="lowerLetter"/>
      <w:lvlText w:val="%2)"/>
      <w:lvlJc w:val="left"/>
      <w:pPr>
        <w:ind w:left="2001" w:hanging="348"/>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2060" w:hanging="348"/>
      </w:pPr>
      <w:rPr>
        <w:rFonts w:hint="default"/>
        <w:lang w:val="es-ES" w:eastAsia="en-US" w:bidi="ar-SA"/>
      </w:rPr>
    </w:lvl>
    <w:lvl w:ilvl="3">
      <w:start w:val="0"/>
      <w:numFmt w:val="bullet"/>
      <w:lvlText w:val="•"/>
      <w:lvlJc w:val="left"/>
      <w:pPr>
        <w:ind w:left="3049" w:hanging="348"/>
      </w:pPr>
      <w:rPr>
        <w:rFonts w:hint="default"/>
        <w:lang w:val="es-ES" w:eastAsia="en-US" w:bidi="ar-SA"/>
      </w:rPr>
    </w:lvl>
    <w:lvl w:ilvl="4">
      <w:start w:val="0"/>
      <w:numFmt w:val="bullet"/>
      <w:lvlText w:val="•"/>
      <w:lvlJc w:val="left"/>
      <w:pPr>
        <w:ind w:left="4038" w:hanging="348"/>
      </w:pPr>
      <w:rPr>
        <w:rFonts w:hint="default"/>
        <w:lang w:val="es-ES" w:eastAsia="en-US" w:bidi="ar-SA"/>
      </w:rPr>
    </w:lvl>
    <w:lvl w:ilvl="5">
      <w:start w:val="0"/>
      <w:numFmt w:val="bullet"/>
      <w:lvlText w:val="•"/>
      <w:lvlJc w:val="left"/>
      <w:pPr>
        <w:ind w:left="5027" w:hanging="348"/>
      </w:pPr>
      <w:rPr>
        <w:rFonts w:hint="default"/>
        <w:lang w:val="es-ES" w:eastAsia="en-US" w:bidi="ar-SA"/>
      </w:rPr>
    </w:lvl>
    <w:lvl w:ilvl="6">
      <w:start w:val="0"/>
      <w:numFmt w:val="bullet"/>
      <w:lvlText w:val="•"/>
      <w:lvlJc w:val="left"/>
      <w:pPr>
        <w:ind w:left="6017" w:hanging="348"/>
      </w:pPr>
      <w:rPr>
        <w:rFonts w:hint="default"/>
        <w:lang w:val="es-ES" w:eastAsia="en-US" w:bidi="ar-SA"/>
      </w:rPr>
    </w:lvl>
    <w:lvl w:ilvl="7">
      <w:start w:val="0"/>
      <w:numFmt w:val="bullet"/>
      <w:lvlText w:val="•"/>
      <w:lvlJc w:val="left"/>
      <w:pPr>
        <w:ind w:left="7006" w:hanging="348"/>
      </w:pPr>
      <w:rPr>
        <w:rFonts w:hint="default"/>
        <w:lang w:val="es-ES" w:eastAsia="en-US" w:bidi="ar-SA"/>
      </w:rPr>
    </w:lvl>
    <w:lvl w:ilvl="8">
      <w:start w:val="0"/>
      <w:numFmt w:val="bullet"/>
      <w:lvlText w:val="•"/>
      <w:lvlJc w:val="left"/>
      <w:pPr>
        <w:ind w:left="7995" w:hanging="348"/>
      </w:pPr>
      <w:rPr>
        <w:rFonts w:hint="default"/>
        <w:lang w:val="es-ES" w:eastAsia="en-US" w:bidi="ar-SA"/>
      </w:rPr>
    </w:lvl>
  </w:abstractNum>
  <w:abstractNum w:abstractNumId="123">
    <w:multiLevelType w:val="hybridMultilevel"/>
    <w:lvl w:ilvl="0">
      <w:start w:val="1"/>
      <w:numFmt w:val="upperRoman"/>
      <w:lvlText w:val="%1."/>
      <w:lvlJc w:val="left"/>
      <w:pPr>
        <w:ind w:left="1560" w:hanging="279"/>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lowerLetter"/>
      <w:lvlText w:val="%2)"/>
      <w:lvlJc w:val="left"/>
      <w:pPr>
        <w:ind w:left="2001" w:hanging="303"/>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2886" w:hanging="303"/>
      </w:pPr>
      <w:rPr>
        <w:rFonts w:hint="default"/>
        <w:lang w:val="es-ES" w:eastAsia="en-US" w:bidi="ar-SA"/>
      </w:rPr>
    </w:lvl>
    <w:lvl w:ilvl="3">
      <w:start w:val="0"/>
      <w:numFmt w:val="bullet"/>
      <w:lvlText w:val="•"/>
      <w:lvlJc w:val="left"/>
      <w:pPr>
        <w:ind w:left="3772" w:hanging="303"/>
      </w:pPr>
      <w:rPr>
        <w:rFonts w:hint="default"/>
        <w:lang w:val="es-ES" w:eastAsia="en-US" w:bidi="ar-SA"/>
      </w:rPr>
    </w:lvl>
    <w:lvl w:ilvl="4">
      <w:start w:val="0"/>
      <w:numFmt w:val="bullet"/>
      <w:lvlText w:val="•"/>
      <w:lvlJc w:val="left"/>
      <w:pPr>
        <w:ind w:left="4658" w:hanging="303"/>
      </w:pPr>
      <w:rPr>
        <w:rFonts w:hint="default"/>
        <w:lang w:val="es-ES" w:eastAsia="en-US" w:bidi="ar-SA"/>
      </w:rPr>
    </w:lvl>
    <w:lvl w:ilvl="5">
      <w:start w:val="0"/>
      <w:numFmt w:val="bullet"/>
      <w:lvlText w:val="•"/>
      <w:lvlJc w:val="left"/>
      <w:pPr>
        <w:ind w:left="5544" w:hanging="303"/>
      </w:pPr>
      <w:rPr>
        <w:rFonts w:hint="default"/>
        <w:lang w:val="es-ES" w:eastAsia="en-US" w:bidi="ar-SA"/>
      </w:rPr>
    </w:lvl>
    <w:lvl w:ilvl="6">
      <w:start w:val="0"/>
      <w:numFmt w:val="bullet"/>
      <w:lvlText w:val="•"/>
      <w:lvlJc w:val="left"/>
      <w:pPr>
        <w:ind w:left="6430" w:hanging="303"/>
      </w:pPr>
      <w:rPr>
        <w:rFonts w:hint="default"/>
        <w:lang w:val="es-ES" w:eastAsia="en-US" w:bidi="ar-SA"/>
      </w:rPr>
    </w:lvl>
    <w:lvl w:ilvl="7">
      <w:start w:val="0"/>
      <w:numFmt w:val="bullet"/>
      <w:lvlText w:val="•"/>
      <w:lvlJc w:val="left"/>
      <w:pPr>
        <w:ind w:left="7316" w:hanging="303"/>
      </w:pPr>
      <w:rPr>
        <w:rFonts w:hint="default"/>
        <w:lang w:val="es-ES" w:eastAsia="en-US" w:bidi="ar-SA"/>
      </w:rPr>
    </w:lvl>
    <w:lvl w:ilvl="8">
      <w:start w:val="0"/>
      <w:numFmt w:val="bullet"/>
      <w:lvlText w:val="•"/>
      <w:lvlJc w:val="left"/>
      <w:pPr>
        <w:ind w:left="8202" w:hanging="303"/>
      </w:pPr>
      <w:rPr>
        <w:rFonts w:hint="default"/>
        <w:lang w:val="es-ES" w:eastAsia="en-US" w:bidi="ar-SA"/>
      </w:rPr>
    </w:lvl>
  </w:abstractNum>
  <w:abstractNum w:abstractNumId="122">
    <w:multiLevelType w:val="hybridMultilevel"/>
    <w:lvl w:ilvl="0">
      <w:start w:val="1"/>
      <w:numFmt w:val="upperRoman"/>
      <w:lvlText w:val="%1."/>
      <w:lvlJc w:val="left"/>
      <w:pPr>
        <w:ind w:left="1281" w:hanging="197"/>
        <w:jc w:val="lef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2001" w:hanging="320"/>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2886" w:hanging="320"/>
      </w:pPr>
      <w:rPr>
        <w:rFonts w:hint="default"/>
        <w:lang w:val="es-ES" w:eastAsia="en-US" w:bidi="ar-SA"/>
      </w:rPr>
    </w:lvl>
    <w:lvl w:ilvl="3">
      <w:start w:val="0"/>
      <w:numFmt w:val="bullet"/>
      <w:lvlText w:val="•"/>
      <w:lvlJc w:val="left"/>
      <w:pPr>
        <w:ind w:left="3772" w:hanging="320"/>
      </w:pPr>
      <w:rPr>
        <w:rFonts w:hint="default"/>
        <w:lang w:val="es-ES" w:eastAsia="en-US" w:bidi="ar-SA"/>
      </w:rPr>
    </w:lvl>
    <w:lvl w:ilvl="4">
      <w:start w:val="0"/>
      <w:numFmt w:val="bullet"/>
      <w:lvlText w:val="•"/>
      <w:lvlJc w:val="left"/>
      <w:pPr>
        <w:ind w:left="4658" w:hanging="320"/>
      </w:pPr>
      <w:rPr>
        <w:rFonts w:hint="default"/>
        <w:lang w:val="es-ES" w:eastAsia="en-US" w:bidi="ar-SA"/>
      </w:rPr>
    </w:lvl>
    <w:lvl w:ilvl="5">
      <w:start w:val="0"/>
      <w:numFmt w:val="bullet"/>
      <w:lvlText w:val="•"/>
      <w:lvlJc w:val="left"/>
      <w:pPr>
        <w:ind w:left="5544" w:hanging="320"/>
      </w:pPr>
      <w:rPr>
        <w:rFonts w:hint="default"/>
        <w:lang w:val="es-ES" w:eastAsia="en-US" w:bidi="ar-SA"/>
      </w:rPr>
    </w:lvl>
    <w:lvl w:ilvl="6">
      <w:start w:val="0"/>
      <w:numFmt w:val="bullet"/>
      <w:lvlText w:val="•"/>
      <w:lvlJc w:val="left"/>
      <w:pPr>
        <w:ind w:left="6430" w:hanging="320"/>
      </w:pPr>
      <w:rPr>
        <w:rFonts w:hint="default"/>
        <w:lang w:val="es-ES" w:eastAsia="en-US" w:bidi="ar-SA"/>
      </w:rPr>
    </w:lvl>
    <w:lvl w:ilvl="7">
      <w:start w:val="0"/>
      <w:numFmt w:val="bullet"/>
      <w:lvlText w:val="•"/>
      <w:lvlJc w:val="left"/>
      <w:pPr>
        <w:ind w:left="7316" w:hanging="320"/>
      </w:pPr>
      <w:rPr>
        <w:rFonts w:hint="default"/>
        <w:lang w:val="es-ES" w:eastAsia="en-US" w:bidi="ar-SA"/>
      </w:rPr>
    </w:lvl>
    <w:lvl w:ilvl="8">
      <w:start w:val="0"/>
      <w:numFmt w:val="bullet"/>
      <w:lvlText w:val="•"/>
      <w:lvlJc w:val="left"/>
      <w:pPr>
        <w:ind w:left="8202" w:hanging="320"/>
      </w:pPr>
      <w:rPr>
        <w:rFonts w:hint="default"/>
        <w:lang w:val="es-ES" w:eastAsia="en-US" w:bidi="ar-SA"/>
      </w:rPr>
    </w:lvl>
  </w:abstractNum>
  <w:abstractNum w:abstractNumId="121">
    <w:multiLevelType w:val="hybridMultilevel"/>
    <w:lvl w:ilvl="0">
      <w:start w:val="1"/>
      <w:numFmt w:val="upperRoman"/>
      <w:lvlText w:val="%1."/>
      <w:lvlJc w:val="left"/>
      <w:pPr>
        <w:ind w:left="1281" w:hanging="212"/>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3117" w:hanging="989"/>
      </w:pPr>
      <w:rPr>
        <w:rFonts w:hint="default"/>
        <w:lang w:val="es-ES" w:eastAsia="en-US" w:bidi="ar-SA"/>
      </w:rPr>
    </w:lvl>
    <w:lvl w:ilvl="3">
      <w:start w:val="0"/>
      <w:numFmt w:val="bullet"/>
      <w:lvlText w:val="•"/>
      <w:lvlJc w:val="left"/>
      <w:pPr>
        <w:ind w:left="3974" w:hanging="989"/>
      </w:pPr>
      <w:rPr>
        <w:rFonts w:hint="default"/>
        <w:lang w:val="es-ES" w:eastAsia="en-US" w:bidi="ar-SA"/>
      </w:rPr>
    </w:lvl>
    <w:lvl w:ilvl="4">
      <w:start w:val="0"/>
      <w:numFmt w:val="bullet"/>
      <w:lvlText w:val="•"/>
      <w:lvlJc w:val="left"/>
      <w:pPr>
        <w:ind w:left="4831" w:hanging="989"/>
      </w:pPr>
      <w:rPr>
        <w:rFonts w:hint="default"/>
        <w:lang w:val="es-ES" w:eastAsia="en-US" w:bidi="ar-SA"/>
      </w:rPr>
    </w:lvl>
    <w:lvl w:ilvl="5">
      <w:start w:val="0"/>
      <w:numFmt w:val="bullet"/>
      <w:lvlText w:val="•"/>
      <w:lvlJc w:val="left"/>
      <w:pPr>
        <w:ind w:left="5688" w:hanging="989"/>
      </w:pPr>
      <w:rPr>
        <w:rFonts w:hint="default"/>
        <w:lang w:val="es-ES" w:eastAsia="en-US" w:bidi="ar-SA"/>
      </w:rPr>
    </w:lvl>
    <w:lvl w:ilvl="6">
      <w:start w:val="0"/>
      <w:numFmt w:val="bullet"/>
      <w:lvlText w:val="•"/>
      <w:lvlJc w:val="left"/>
      <w:pPr>
        <w:ind w:left="6545" w:hanging="989"/>
      </w:pPr>
      <w:rPr>
        <w:rFonts w:hint="default"/>
        <w:lang w:val="es-ES" w:eastAsia="en-US" w:bidi="ar-SA"/>
      </w:rPr>
    </w:lvl>
    <w:lvl w:ilvl="7">
      <w:start w:val="0"/>
      <w:numFmt w:val="bullet"/>
      <w:lvlText w:val="•"/>
      <w:lvlJc w:val="left"/>
      <w:pPr>
        <w:ind w:left="7402" w:hanging="989"/>
      </w:pPr>
      <w:rPr>
        <w:rFonts w:hint="default"/>
        <w:lang w:val="es-ES" w:eastAsia="en-US" w:bidi="ar-SA"/>
      </w:rPr>
    </w:lvl>
    <w:lvl w:ilvl="8">
      <w:start w:val="0"/>
      <w:numFmt w:val="bullet"/>
      <w:lvlText w:val="•"/>
      <w:lvlJc w:val="left"/>
      <w:pPr>
        <w:ind w:left="8259" w:hanging="989"/>
      </w:pPr>
      <w:rPr>
        <w:rFonts w:hint="default"/>
        <w:lang w:val="es-ES" w:eastAsia="en-US" w:bidi="ar-SA"/>
      </w:rPr>
    </w:lvl>
  </w:abstractNum>
  <w:abstractNum w:abstractNumId="120">
    <w:multiLevelType w:val="hybridMultilevel"/>
    <w:lvl w:ilvl="0">
      <w:start w:val="1"/>
      <w:numFmt w:val="upperRoman"/>
      <w:lvlText w:val="%1."/>
      <w:lvlJc w:val="left"/>
      <w:pPr>
        <w:ind w:left="1193" w:hanging="243"/>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077" w:hanging="243"/>
      </w:pPr>
      <w:rPr>
        <w:rFonts w:hint="default"/>
        <w:lang w:val="es-ES" w:eastAsia="en-US" w:bidi="ar-SA"/>
      </w:rPr>
    </w:lvl>
    <w:lvl w:ilvl="2">
      <w:start w:val="0"/>
      <w:numFmt w:val="bullet"/>
      <w:lvlText w:val="•"/>
      <w:lvlJc w:val="left"/>
      <w:pPr>
        <w:ind w:left="2954" w:hanging="243"/>
      </w:pPr>
      <w:rPr>
        <w:rFonts w:hint="default"/>
        <w:lang w:val="es-ES" w:eastAsia="en-US" w:bidi="ar-SA"/>
      </w:rPr>
    </w:lvl>
    <w:lvl w:ilvl="3">
      <w:start w:val="0"/>
      <w:numFmt w:val="bullet"/>
      <w:lvlText w:val="•"/>
      <w:lvlJc w:val="left"/>
      <w:pPr>
        <w:ind w:left="3832" w:hanging="243"/>
      </w:pPr>
      <w:rPr>
        <w:rFonts w:hint="default"/>
        <w:lang w:val="es-ES" w:eastAsia="en-US" w:bidi="ar-SA"/>
      </w:rPr>
    </w:lvl>
    <w:lvl w:ilvl="4">
      <w:start w:val="0"/>
      <w:numFmt w:val="bullet"/>
      <w:lvlText w:val="•"/>
      <w:lvlJc w:val="left"/>
      <w:pPr>
        <w:ind w:left="4709" w:hanging="243"/>
      </w:pPr>
      <w:rPr>
        <w:rFonts w:hint="default"/>
        <w:lang w:val="es-ES" w:eastAsia="en-US" w:bidi="ar-SA"/>
      </w:rPr>
    </w:lvl>
    <w:lvl w:ilvl="5">
      <w:start w:val="0"/>
      <w:numFmt w:val="bullet"/>
      <w:lvlText w:val="•"/>
      <w:lvlJc w:val="left"/>
      <w:pPr>
        <w:ind w:left="5587" w:hanging="243"/>
      </w:pPr>
      <w:rPr>
        <w:rFonts w:hint="default"/>
        <w:lang w:val="es-ES" w:eastAsia="en-US" w:bidi="ar-SA"/>
      </w:rPr>
    </w:lvl>
    <w:lvl w:ilvl="6">
      <w:start w:val="0"/>
      <w:numFmt w:val="bullet"/>
      <w:lvlText w:val="•"/>
      <w:lvlJc w:val="left"/>
      <w:pPr>
        <w:ind w:left="6464" w:hanging="243"/>
      </w:pPr>
      <w:rPr>
        <w:rFonts w:hint="default"/>
        <w:lang w:val="es-ES" w:eastAsia="en-US" w:bidi="ar-SA"/>
      </w:rPr>
    </w:lvl>
    <w:lvl w:ilvl="7">
      <w:start w:val="0"/>
      <w:numFmt w:val="bullet"/>
      <w:lvlText w:val="•"/>
      <w:lvlJc w:val="left"/>
      <w:pPr>
        <w:ind w:left="7341" w:hanging="243"/>
      </w:pPr>
      <w:rPr>
        <w:rFonts w:hint="default"/>
        <w:lang w:val="es-ES" w:eastAsia="en-US" w:bidi="ar-SA"/>
      </w:rPr>
    </w:lvl>
    <w:lvl w:ilvl="8">
      <w:start w:val="0"/>
      <w:numFmt w:val="bullet"/>
      <w:lvlText w:val="•"/>
      <w:lvlJc w:val="left"/>
      <w:pPr>
        <w:ind w:left="8219" w:hanging="243"/>
      </w:pPr>
      <w:rPr>
        <w:rFonts w:hint="default"/>
        <w:lang w:val="es-ES" w:eastAsia="en-US" w:bidi="ar-SA"/>
      </w:rPr>
    </w:lvl>
  </w:abstractNum>
  <w:abstractNum w:abstractNumId="119">
    <w:multiLevelType w:val="hybridMultilevel"/>
    <w:lvl w:ilvl="0">
      <w:start w:val="1"/>
      <w:numFmt w:val="upperRoman"/>
      <w:lvlText w:val="%1."/>
      <w:lvlJc w:val="left"/>
      <w:pPr>
        <w:ind w:left="1560" w:hanging="521"/>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1476" w:hanging="197"/>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2494" w:hanging="197"/>
      </w:pPr>
      <w:rPr>
        <w:rFonts w:hint="default"/>
        <w:lang w:val="es-ES" w:eastAsia="en-US" w:bidi="ar-SA"/>
      </w:rPr>
    </w:lvl>
    <w:lvl w:ilvl="3">
      <w:start w:val="0"/>
      <w:numFmt w:val="bullet"/>
      <w:lvlText w:val="•"/>
      <w:lvlJc w:val="left"/>
      <w:pPr>
        <w:ind w:left="3429" w:hanging="197"/>
      </w:pPr>
      <w:rPr>
        <w:rFonts w:hint="default"/>
        <w:lang w:val="es-ES" w:eastAsia="en-US" w:bidi="ar-SA"/>
      </w:rPr>
    </w:lvl>
    <w:lvl w:ilvl="4">
      <w:start w:val="0"/>
      <w:numFmt w:val="bullet"/>
      <w:lvlText w:val="•"/>
      <w:lvlJc w:val="left"/>
      <w:pPr>
        <w:ind w:left="4364" w:hanging="197"/>
      </w:pPr>
      <w:rPr>
        <w:rFonts w:hint="default"/>
        <w:lang w:val="es-ES" w:eastAsia="en-US" w:bidi="ar-SA"/>
      </w:rPr>
    </w:lvl>
    <w:lvl w:ilvl="5">
      <w:start w:val="0"/>
      <w:numFmt w:val="bullet"/>
      <w:lvlText w:val="•"/>
      <w:lvlJc w:val="left"/>
      <w:pPr>
        <w:ind w:left="5299" w:hanging="197"/>
      </w:pPr>
      <w:rPr>
        <w:rFonts w:hint="default"/>
        <w:lang w:val="es-ES" w:eastAsia="en-US" w:bidi="ar-SA"/>
      </w:rPr>
    </w:lvl>
    <w:lvl w:ilvl="6">
      <w:start w:val="0"/>
      <w:numFmt w:val="bullet"/>
      <w:lvlText w:val="•"/>
      <w:lvlJc w:val="left"/>
      <w:pPr>
        <w:ind w:left="6234" w:hanging="197"/>
      </w:pPr>
      <w:rPr>
        <w:rFonts w:hint="default"/>
        <w:lang w:val="es-ES" w:eastAsia="en-US" w:bidi="ar-SA"/>
      </w:rPr>
    </w:lvl>
    <w:lvl w:ilvl="7">
      <w:start w:val="0"/>
      <w:numFmt w:val="bullet"/>
      <w:lvlText w:val="•"/>
      <w:lvlJc w:val="left"/>
      <w:pPr>
        <w:ind w:left="7169" w:hanging="197"/>
      </w:pPr>
      <w:rPr>
        <w:rFonts w:hint="default"/>
        <w:lang w:val="es-ES" w:eastAsia="en-US" w:bidi="ar-SA"/>
      </w:rPr>
    </w:lvl>
    <w:lvl w:ilvl="8">
      <w:start w:val="0"/>
      <w:numFmt w:val="bullet"/>
      <w:lvlText w:val="•"/>
      <w:lvlJc w:val="left"/>
      <w:pPr>
        <w:ind w:left="8104" w:hanging="197"/>
      </w:pPr>
      <w:rPr>
        <w:rFonts w:hint="default"/>
        <w:lang w:val="es-ES" w:eastAsia="en-US" w:bidi="ar-SA"/>
      </w:rPr>
    </w:lvl>
  </w:abstractNum>
  <w:abstractNum w:abstractNumId="118">
    <w:multiLevelType w:val="hybridMultilevel"/>
    <w:lvl w:ilvl="0">
      <w:start w:val="1"/>
      <w:numFmt w:val="upperRoman"/>
      <w:lvlText w:val="%1."/>
      <w:lvlJc w:val="left"/>
      <w:pPr>
        <w:ind w:left="1281" w:hanging="243"/>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2268" w:hanging="989"/>
        <w:jc w:val="right"/>
      </w:pPr>
      <w:rPr>
        <w:rFonts w:hint="default" w:ascii="Tahoma" w:hAnsi="Tahoma" w:eastAsia="Tahoma" w:cs="Tahoma"/>
        <w:b w:val="0"/>
        <w:bCs w:val="0"/>
        <w:i w:val="0"/>
        <w:iCs w:val="0"/>
        <w:spacing w:val="-1"/>
        <w:w w:val="100"/>
        <w:sz w:val="24"/>
        <w:szCs w:val="24"/>
        <w:lang w:val="es-ES" w:eastAsia="en-US" w:bidi="ar-SA"/>
      </w:rPr>
    </w:lvl>
    <w:lvl w:ilvl="2">
      <w:start w:val="1"/>
      <w:numFmt w:val="upperRoman"/>
      <w:lvlText w:val="%3."/>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3">
      <w:start w:val="0"/>
      <w:numFmt w:val="bullet"/>
      <w:lvlText w:val="•"/>
      <w:lvlJc w:val="left"/>
      <w:pPr>
        <w:ind w:left="3974" w:hanging="989"/>
      </w:pPr>
      <w:rPr>
        <w:rFonts w:hint="default"/>
        <w:lang w:val="es-ES" w:eastAsia="en-US" w:bidi="ar-SA"/>
      </w:rPr>
    </w:lvl>
    <w:lvl w:ilvl="4">
      <w:start w:val="0"/>
      <w:numFmt w:val="bullet"/>
      <w:lvlText w:val="•"/>
      <w:lvlJc w:val="left"/>
      <w:pPr>
        <w:ind w:left="4831" w:hanging="989"/>
      </w:pPr>
      <w:rPr>
        <w:rFonts w:hint="default"/>
        <w:lang w:val="es-ES" w:eastAsia="en-US" w:bidi="ar-SA"/>
      </w:rPr>
    </w:lvl>
    <w:lvl w:ilvl="5">
      <w:start w:val="0"/>
      <w:numFmt w:val="bullet"/>
      <w:lvlText w:val="•"/>
      <w:lvlJc w:val="left"/>
      <w:pPr>
        <w:ind w:left="5688" w:hanging="989"/>
      </w:pPr>
      <w:rPr>
        <w:rFonts w:hint="default"/>
        <w:lang w:val="es-ES" w:eastAsia="en-US" w:bidi="ar-SA"/>
      </w:rPr>
    </w:lvl>
    <w:lvl w:ilvl="6">
      <w:start w:val="0"/>
      <w:numFmt w:val="bullet"/>
      <w:lvlText w:val="•"/>
      <w:lvlJc w:val="left"/>
      <w:pPr>
        <w:ind w:left="6545" w:hanging="989"/>
      </w:pPr>
      <w:rPr>
        <w:rFonts w:hint="default"/>
        <w:lang w:val="es-ES" w:eastAsia="en-US" w:bidi="ar-SA"/>
      </w:rPr>
    </w:lvl>
    <w:lvl w:ilvl="7">
      <w:start w:val="0"/>
      <w:numFmt w:val="bullet"/>
      <w:lvlText w:val="•"/>
      <w:lvlJc w:val="left"/>
      <w:pPr>
        <w:ind w:left="7402" w:hanging="989"/>
      </w:pPr>
      <w:rPr>
        <w:rFonts w:hint="default"/>
        <w:lang w:val="es-ES" w:eastAsia="en-US" w:bidi="ar-SA"/>
      </w:rPr>
    </w:lvl>
    <w:lvl w:ilvl="8">
      <w:start w:val="0"/>
      <w:numFmt w:val="bullet"/>
      <w:lvlText w:val="•"/>
      <w:lvlJc w:val="left"/>
      <w:pPr>
        <w:ind w:left="8259" w:hanging="989"/>
      </w:pPr>
      <w:rPr>
        <w:rFonts w:hint="default"/>
        <w:lang w:val="es-ES" w:eastAsia="en-US" w:bidi="ar-SA"/>
      </w:rPr>
    </w:lvl>
  </w:abstractNum>
  <w:abstractNum w:abstractNumId="117">
    <w:multiLevelType w:val="hybridMultilevel"/>
    <w:lvl w:ilvl="0">
      <w:start w:val="1"/>
      <w:numFmt w:val="upperRoman"/>
      <w:lvlText w:val="%1."/>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31" w:hanging="989"/>
      </w:pPr>
      <w:rPr>
        <w:rFonts w:hint="default"/>
        <w:lang w:val="es-ES" w:eastAsia="en-US" w:bidi="ar-SA"/>
      </w:rPr>
    </w:lvl>
    <w:lvl w:ilvl="2">
      <w:start w:val="0"/>
      <w:numFmt w:val="bullet"/>
      <w:lvlText w:val="•"/>
      <w:lvlJc w:val="left"/>
      <w:pPr>
        <w:ind w:left="3802" w:hanging="989"/>
      </w:pPr>
      <w:rPr>
        <w:rFonts w:hint="default"/>
        <w:lang w:val="es-ES" w:eastAsia="en-US" w:bidi="ar-SA"/>
      </w:rPr>
    </w:lvl>
    <w:lvl w:ilvl="3">
      <w:start w:val="0"/>
      <w:numFmt w:val="bullet"/>
      <w:lvlText w:val="•"/>
      <w:lvlJc w:val="left"/>
      <w:pPr>
        <w:ind w:left="4574" w:hanging="989"/>
      </w:pPr>
      <w:rPr>
        <w:rFonts w:hint="default"/>
        <w:lang w:val="es-ES" w:eastAsia="en-US" w:bidi="ar-SA"/>
      </w:rPr>
    </w:lvl>
    <w:lvl w:ilvl="4">
      <w:start w:val="0"/>
      <w:numFmt w:val="bullet"/>
      <w:lvlText w:val="•"/>
      <w:lvlJc w:val="left"/>
      <w:pPr>
        <w:ind w:left="5345" w:hanging="989"/>
      </w:pPr>
      <w:rPr>
        <w:rFonts w:hint="default"/>
        <w:lang w:val="es-ES" w:eastAsia="en-US" w:bidi="ar-SA"/>
      </w:rPr>
    </w:lvl>
    <w:lvl w:ilvl="5">
      <w:start w:val="0"/>
      <w:numFmt w:val="bullet"/>
      <w:lvlText w:val="•"/>
      <w:lvlJc w:val="left"/>
      <w:pPr>
        <w:ind w:left="6117" w:hanging="989"/>
      </w:pPr>
      <w:rPr>
        <w:rFonts w:hint="default"/>
        <w:lang w:val="es-ES" w:eastAsia="en-US" w:bidi="ar-SA"/>
      </w:rPr>
    </w:lvl>
    <w:lvl w:ilvl="6">
      <w:start w:val="0"/>
      <w:numFmt w:val="bullet"/>
      <w:lvlText w:val="•"/>
      <w:lvlJc w:val="left"/>
      <w:pPr>
        <w:ind w:left="6888" w:hanging="989"/>
      </w:pPr>
      <w:rPr>
        <w:rFonts w:hint="default"/>
        <w:lang w:val="es-ES" w:eastAsia="en-US" w:bidi="ar-SA"/>
      </w:rPr>
    </w:lvl>
    <w:lvl w:ilvl="7">
      <w:start w:val="0"/>
      <w:numFmt w:val="bullet"/>
      <w:lvlText w:val="•"/>
      <w:lvlJc w:val="left"/>
      <w:pPr>
        <w:ind w:left="7659" w:hanging="989"/>
      </w:pPr>
      <w:rPr>
        <w:rFonts w:hint="default"/>
        <w:lang w:val="es-ES" w:eastAsia="en-US" w:bidi="ar-SA"/>
      </w:rPr>
    </w:lvl>
    <w:lvl w:ilvl="8">
      <w:start w:val="0"/>
      <w:numFmt w:val="bullet"/>
      <w:lvlText w:val="•"/>
      <w:lvlJc w:val="left"/>
      <w:pPr>
        <w:ind w:left="8431" w:hanging="989"/>
      </w:pPr>
      <w:rPr>
        <w:rFonts w:hint="default"/>
        <w:lang w:val="es-ES" w:eastAsia="en-US" w:bidi="ar-SA"/>
      </w:rPr>
    </w:lvl>
  </w:abstractNum>
  <w:abstractNum w:abstractNumId="116">
    <w:multiLevelType w:val="hybridMultilevel"/>
    <w:lvl w:ilvl="0">
      <w:start w:val="1"/>
      <w:numFmt w:val="upperRoman"/>
      <w:lvlText w:val="%1."/>
      <w:lvlJc w:val="left"/>
      <w:pPr>
        <w:ind w:left="1281" w:hanging="293"/>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3117" w:hanging="989"/>
      </w:pPr>
      <w:rPr>
        <w:rFonts w:hint="default"/>
        <w:lang w:val="es-ES" w:eastAsia="en-US" w:bidi="ar-SA"/>
      </w:rPr>
    </w:lvl>
    <w:lvl w:ilvl="3">
      <w:start w:val="0"/>
      <w:numFmt w:val="bullet"/>
      <w:lvlText w:val="•"/>
      <w:lvlJc w:val="left"/>
      <w:pPr>
        <w:ind w:left="3974" w:hanging="989"/>
      </w:pPr>
      <w:rPr>
        <w:rFonts w:hint="default"/>
        <w:lang w:val="es-ES" w:eastAsia="en-US" w:bidi="ar-SA"/>
      </w:rPr>
    </w:lvl>
    <w:lvl w:ilvl="4">
      <w:start w:val="0"/>
      <w:numFmt w:val="bullet"/>
      <w:lvlText w:val="•"/>
      <w:lvlJc w:val="left"/>
      <w:pPr>
        <w:ind w:left="4831" w:hanging="989"/>
      </w:pPr>
      <w:rPr>
        <w:rFonts w:hint="default"/>
        <w:lang w:val="es-ES" w:eastAsia="en-US" w:bidi="ar-SA"/>
      </w:rPr>
    </w:lvl>
    <w:lvl w:ilvl="5">
      <w:start w:val="0"/>
      <w:numFmt w:val="bullet"/>
      <w:lvlText w:val="•"/>
      <w:lvlJc w:val="left"/>
      <w:pPr>
        <w:ind w:left="5688" w:hanging="989"/>
      </w:pPr>
      <w:rPr>
        <w:rFonts w:hint="default"/>
        <w:lang w:val="es-ES" w:eastAsia="en-US" w:bidi="ar-SA"/>
      </w:rPr>
    </w:lvl>
    <w:lvl w:ilvl="6">
      <w:start w:val="0"/>
      <w:numFmt w:val="bullet"/>
      <w:lvlText w:val="•"/>
      <w:lvlJc w:val="left"/>
      <w:pPr>
        <w:ind w:left="6545" w:hanging="989"/>
      </w:pPr>
      <w:rPr>
        <w:rFonts w:hint="default"/>
        <w:lang w:val="es-ES" w:eastAsia="en-US" w:bidi="ar-SA"/>
      </w:rPr>
    </w:lvl>
    <w:lvl w:ilvl="7">
      <w:start w:val="0"/>
      <w:numFmt w:val="bullet"/>
      <w:lvlText w:val="•"/>
      <w:lvlJc w:val="left"/>
      <w:pPr>
        <w:ind w:left="7402" w:hanging="989"/>
      </w:pPr>
      <w:rPr>
        <w:rFonts w:hint="default"/>
        <w:lang w:val="es-ES" w:eastAsia="en-US" w:bidi="ar-SA"/>
      </w:rPr>
    </w:lvl>
    <w:lvl w:ilvl="8">
      <w:start w:val="0"/>
      <w:numFmt w:val="bullet"/>
      <w:lvlText w:val="•"/>
      <w:lvlJc w:val="left"/>
      <w:pPr>
        <w:ind w:left="8259" w:hanging="989"/>
      </w:pPr>
      <w:rPr>
        <w:rFonts w:hint="default"/>
        <w:lang w:val="es-ES" w:eastAsia="en-US" w:bidi="ar-SA"/>
      </w:rPr>
    </w:lvl>
  </w:abstractNum>
  <w:abstractNum w:abstractNumId="115">
    <w:multiLevelType w:val="hybridMultilevel"/>
    <w:lvl w:ilvl="0">
      <w:start w:val="1"/>
      <w:numFmt w:val="upperRoman"/>
      <w:lvlText w:val="%1."/>
      <w:lvlJc w:val="left"/>
      <w:pPr>
        <w:ind w:left="1281" w:hanging="324"/>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9" w:hanging="324"/>
      </w:pPr>
      <w:rPr>
        <w:rFonts w:hint="default"/>
        <w:lang w:val="es-ES" w:eastAsia="en-US" w:bidi="ar-SA"/>
      </w:rPr>
    </w:lvl>
    <w:lvl w:ilvl="2">
      <w:start w:val="0"/>
      <w:numFmt w:val="bullet"/>
      <w:lvlText w:val="•"/>
      <w:lvlJc w:val="left"/>
      <w:pPr>
        <w:ind w:left="3018" w:hanging="324"/>
      </w:pPr>
      <w:rPr>
        <w:rFonts w:hint="default"/>
        <w:lang w:val="es-ES" w:eastAsia="en-US" w:bidi="ar-SA"/>
      </w:rPr>
    </w:lvl>
    <w:lvl w:ilvl="3">
      <w:start w:val="0"/>
      <w:numFmt w:val="bullet"/>
      <w:lvlText w:val="•"/>
      <w:lvlJc w:val="left"/>
      <w:pPr>
        <w:ind w:left="3888" w:hanging="324"/>
      </w:pPr>
      <w:rPr>
        <w:rFonts w:hint="default"/>
        <w:lang w:val="es-ES" w:eastAsia="en-US" w:bidi="ar-SA"/>
      </w:rPr>
    </w:lvl>
    <w:lvl w:ilvl="4">
      <w:start w:val="0"/>
      <w:numFmt w:val="bullet"/>
      <w:lvlText w:val="•"/>
      <w:lvlJc w:val="left"/>
      <w:pPr>
        <w:ind w:left="4757" w:hanging="324"/>
      </w:pPr>
      <w:rPr>
        <w:rFonts w:hint="default"/>
        <w:lang w:val="es-ES" w:eastAsia="en-US" w:bidi="ar-SA"/>
      </w:rPr>
    </w:lvl>
    <w:lvl w:ilvl="5">
      <w:start w:val="0"/>
      <w:numFmt w:val="bullet"/>
      <w:lvlText w:val="•"/>
      <w:lvlJc w:val="left"/>
      <w:pPr>
        <w:ind w:left="5627" w:hanging="324"/>
      </w:pPr>
      <w:rPr>
        <w:rFonts w:hint="default"/>
        <w:lang w:val="es-ES" w:eastAsia="en-US" w:bidi="ar-SA"/>
      </w:rPr>
    </w:lvl>
    <w:lvl w:ilvl="6">
      <w:start w:val="0"/>
      <w:numFmt w:val="bullet"/>
      <w:lvlText w:val="•"/>
      <w:lvlJc w:val="left"/>
      <w:pPr>
        <w:ind w:left="6496" w:hanging="324"/>
      </w:pPr>
      <w:rPr>
        <w:rFonts w:hint="default"/>
        <w:lang w:val="es-ES" w:eastAsia="en-US" w:bidi="ar-SA"/>
      </w:rPr>
    </w:lvl>
    <w:lvl w:ilvl="7">
      <w:start w:val="0"/>
      <w:numFmt w:val="bullet"/>
      <w:lvlText w:val="•"/>
      <w:lvlJc w:val="left"/>
      <w:pPr>
        <w:ind w:left="7365" w:hanging="324"/>
      </w:pPr>
      <w:rPr>
        <w:rFonts w:hint="default"/>
        <w:lang w:val="es-ES" w:eastAsia="en-US" w:bidi="ar-SA"/>
      </w:rPr>
    </w:lvl>
    <w:lvl w:ilvl="8">
      <w:start w:val="0"/>
      <w:numFmt w:val="bullet"/>
      <w:lvlText w:val="•"/>
      <w:lvlJc w:val="left"/>
      <w:pPr>
        <w:ind w:left="8235" w:hanging="324"/>
      </w:pPr>
      <w:rPr>
        <w:rFonts w:hint="default"/>
        <w:lang w:val="es-ES" w:eastAsia="en-US" w:bidi="ar-SA"/>
      </w:rPr>
    </w:lvl>
  </w:abstractNum>
  <w:abstractNum w:abstractNumId="114">
    <w:multiLevelType w:val="hybridMultilevel"/>
    <w:lvl w:ilvl="0">
      <w:start w:val="1"/>
      <w:numFmt w:val="upperRoman"/>
      <w:lvlText w:val="%1."/>
      <w:lvlJc w:val="left"/>
      <w:pPr>
        <w:ind w:left="1281" w:hanging="324"/>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9" w:hanging="324"/>
      </w:pPr>
      <w:rPr>
        <w:rFonts w:hint="default"/>
        <w:lang w:val="es-ES" w:eastAsia="en-US" w:bidi="ar-SA"/>
      </w:rPr>
    </w:lvl>
    <w:lvl w:ilvl="2">
      <w:start w:val="0"/>
      <w:numFmt w:val="bullet"/>
      <w:lvlText w:val="•"/>
      <w:lvlJc w:val="left"/>
      <w:pPr>
        <w:ind w:left="3018" w:hanging="324"/>
      </w:pPr>
      <w:rPr>
        <w:rFonts w:hint="default"/>
        <w:lang w:val="es-ES" w:eastAsia="en-US" w:bidi="ar-SA"/>
      </w:rPr>
    </w:lvl>
    <w:lvl w:ilvl="3">
      <w:start w:val="0"/>
      <w:numFmt w:val="bullet"/>
      <w:lvlText w:val="•"/>
      <w:lvlJc w:val="left"/>
      <w:pPr>
        <w:ind w:left="3888" w:hanging="324"/>
      </w:pPr>
      <w:rPr>
        <w:rFonts w:hint="default"/>
        <w:lang w:val="es-ES" w:eastAsia="en-US" w:bidi="ar-SA"/>
      </w:rPr>
    </w:lvl>
    <w:lvl w:ilvl="4">
      <w:start w:val="0"/>
      <w:numFmt w:val="bullet"/>
      <w:lvlText w:val="•"/>
      <w:lvlJc w:val="left"/>
      <w:pPr>
        <w:ind w:left="4757" w:hanging="324"/>
      </w:pPr>
      <w:rPr>
        <w:rFonts w:hint="default"/>
        <w:lang w:val="es-ES" w:eastAsia="en-US" w:bidi="ar-SA"/>
      </w:rPr>
    </w:lvl>
    <w:lvl w:ilvl="5">
      <w:start w:val="0"/>
      <w:numFmt w:val="bullet"/>
      <w:lvlText w:val="•"/>
      <w:lvlJc w:val="left"/>
      <w:pPr>
        <w:ind w:left="5627" w:hanging="324"/>
      </w:pPr>
      <w:rPr>
        <w:rFonts w:hint="default"/>
        <w:lang w:val="es-ES" w:eastAsia="en-US" w:bidi="ar-SA"/>
      </w:rPr>
    </w:lvl>
    <w:lvl w:ilvl="6">
      <w:start w:val="0"/>
      <w:numFmt w:val="bullet"/>
      <w:lvlText w:val="•"/>
      <w:lvlJc w:val="left"/>
      <w:pPr>
        <w:ind w:left="6496" w:hanging="324"/>
      </w:pPr>
      <w:rPr>
        <w:rFonts w:hint="default"/>
        <w:lang w:val="es-ES" w:eastAsia="en-US" w:bidi="ar-SA"/>
      </w:rPr>
    </w:lvl>
    <w:lvl w:ilvl="7">
      <w:start w:val="0"/>
      <w:numFmt w:val="bullet"/>
      <w:lvlText w:val="•"/>
      <w:lvlJc w:val="left"/>
      <w:pPr>
        <w:ind w:left="7365" w:hanging="324"/>
      </w:pPr>
      <w:rPr>
        <w:rFonts w:hint="default"/>
        <w:lang w:val="es-ES" w:eastAsia="en-US" w:bidi="ar-SA"/>
      </w:rPr>
    </w:lvl>
    <w:lvl w:ilvl="8">
      <w:start w:val="0"/>
      <w:numFmt w:val="bullet"/>
      <w:lvlText w:val="•"/>
      <w:lvlJc w:val="left"/>
      <w:pPr>
        <w:ind w:left="8235" w:hanging="324"/>
      </w:pPr>
      <w:rPr>
        <w:rFonts w:hint="default"/>
        <w:lang w:val="es-ES" w:eastAsia="en-US" w:bidi="ar-SA"/>
      </w:rPr>
    </w:lvl>
  </w:abstractNum>
  <w:abstractNum w:abstractNumId="113">
    <w:multiLevelType w:val="hybridMultilevel"/>
    <w:lvl w:ilvl="0">
      <w:start w:val="1"/>
      <w:numFmt w:val="upperRoman"/>
      <w:lvlText w:val="%1."/>
      <w:lvlJc w:val="left"/>
      <w:pPr>
        <w:ind w:left="1281" w:hanging="384"/>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9" w:hanging="384"/>
      </w:pPr>
      <w:rPr>
        <w:rFonts w:hint="default"/>
        <w:lang w:val="es-ES" w:eastAsia="en-US" w:bidi="ar-SA"/>
      </w:rPr>
    </w:lvl>
    <w:lvl w:ilvl="2">
      <w:start w:val="0"/>
      <w:numFmt w:val="bullet"/>
      <w:lvlText w:val="•"/>
      <w:lvlJc w:val="left"/>
      <w:pPr>
        <w:ind w:left="3018" w:hanging="384"/>
      </w:pPr>
      <w:rPr>
        <w:rFonts w:hint="default"/>
        <w:lang w:val="es-ES" w:eastAsia="en-US" w:bidi="ar-SA"/>
      </w:rPr>
    </w:lvl>
    <w:lvl w:ilvl="3">
      <w:start w:val="0"/>
      <w:numFmt w:val="bullet"/>
      <w:lvlText w:val="•"/>
      <w:lvlJc w:val="left"/>
      <w:pPr>
        <w:ind w:left="3888" w:hanging="384"/>
      </w:pPr>
      <w:rPr>
        <w:rFonts w:hint="default"/>
        <w:lang w:val="es-ES" w:eastAsia="en-US" w:bidi="ar-SA"/>
      </w:rPr>
    </w:lvl>
    <w:lvl w:ilvl="4">
      <w:start w:val="0"/>
      <w:numFmt w:val="bullet"/>
      <w:lvlText w:val="•"/>
      <w:lvlJc w:val="left"/>
      <w:pPr>
        <w:ind w:left="4757" w:hanging="384"/>
      </w:pPr>
      <w:rPr>
        <w:rFonts w:hint="default"/>
        <w:lang w:val="es-ES" w:eastAsia="en-US" w:bidi="ar-SA"/>
      </w:rPr>
    </w:lvl>
    <w:lvl w:ilvl="5">
      <w:start w:val="0"/>
      <w:numFmt w:val="bullet"/>
      <w:lvlText w:val="•"/>
      <w:lvlJc w:val="left"/>
      <w:pPr>
        <w:ind w:left="5627" w:hanging="384"/>
      </w:pPr>
      <w:rPr>
        <w:rFonts w:hint="default"/>
        <w:lang w:val="es-ES" w:eastAsia="en-US" w:bidi="ar-SA"/>
      </w:rPr>
    </w:lvl>
    <w:lvl w:ilvl="6">
      <w:start w:val="0"/>
      <w:numFmt w:val="bullet"/>
      <w:lvlText w:val="•"/>
      <w:lvlJc w:val="left"/>
      <w:pPr>
        <w:ind w:left="6496" w:hanging="384"/>
      </w:pPr>
      <w:rPr>
        <w:rFonts w:hint="default"/>
        <w:lang w:val="es-ES" w:eastAsia="en-US" w:bidi="ar-SA"/>
      </w:rPr>
    </w:lvl>
    <w:lvl w:ilvl="7">
      <w:start w:val="0"/>
      <w:numFmt w:val="bullet"/>
      <w:lvlText w:val="•"/>
      <w:lvlJc w:val="left"/>
      <w:pPr>
        <w:ind w:left="7365" w:hanging="384"/>
      </w:pPr>
      <w:rPr>
        <w:rFonts w:hint="default"/>
        <w:lang w:val="es-ES" w:eastAsia="en-US" w:bidi="ar-SA"/>
      </w:rPr>
    </w:lvl>
    <w:lvl w:ilvl="8">
      <w:start w:val="0"/>
      <w:numFmt w:val="bullet"/>
      <w:lvlText w:val="•"/>
      <w:lvlJc w:val="left"/>
      <w:pPr>
        <w:ind w:left="8235" w:hanging="384"/>
      </w:pPr>
      <w:rPr>
        <w:rFonts w:hint="default"/>
        <w:lang w:val="es-ES" w:eastAsia="en-US" w:bidi="ar-SA"/>
      </w:rPr>
    </w:lvl>
  </w:abstractNum>
  <w:abstractNum w:abstractNumId="111">
    <w:multiLevelType w:val="hybridMultilevel"/>
    <w:lvl w:ilvl="0">
      <w:start w:val="1"/>
      <w:numFmt w:val="upperRoman"/>
      <w:lvlText w:val="%1."/>
      <w:lvlJc w:val="left"/>
      <w:pPr>
        <w:ind w:left="2085" w:hanging="629"/>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869" w:hanging="629"/>
      </w:pPr>
      <w:rPr>
        <w:rFonts w:hint="default"/>
        <w:lang w:val="es-ES" w:eastAsia="en-US" w:bidi="ar-SA"/>
      </w:rPr>
    </w:lvl>
    <w:lvl w:ilvl="2">
      <w:start w:val="0"/>
      <w:numFmt w:val="bullet"/>
      <w:lvlText w:val="•"/>
      <w:lvlJc w:val="left"/>
      <w:pPr>
        <w:ind w:left="3658" w:hanging="629"/>
      </w:pPr>
      <w:rPr>
        <w:rFonts w:hint="default"/>
        <w:lang w:val="es-ES" w:eastAsia="en-US" w:bidi="ar-SA"/>
      </w:rPr>
    </w:lvl>
    <w:lvl w:ilvl="3">
      <w:start w:val="0"/>
      <w:numFmt w:val="bullet"/>
      <w:lvlText w:val="•"/>
      <w:lvlJc w:val="left"/>
      <w:pPr>
        <w:ind w:left="4448" w:hanging="629"/>
      </w:pPr>
      <w:rPr>
        <w:rFonts w:hint="default"/>
        <w:lang w:val="es-ES" w:eastAsia="en-US" w:bidi="ar-SA"/>
      </w:rPr>
    </w:lvl>
    <w:lvl w:ilvl="4">
      <w:start w:val="0"/>
      <w:numFmt w:val="bullet"/>
      <w:lvlText w:val="•"/>
      <w:lvlJc w:val="left"/>
      <w:pPr>
        <w:ind w:left="5237" w:hanging="629"/>
      </w:pPr>
      <w:rPr>
        <w:rFonts w:hint="default"/>
        <w:lang w:val="es-ES" w:eastAsia="en-US" w:bidi="ar-SA"/>
      </w:rPr>
    </w:lvl>
    <w:lvl w:ilvl="5">
      <w:start w:val="0"/>
      <w:numFmt w:val="bullet"/>
      <w:lvlText w:val="•"/>
      <w:lvlJc w:val="left"/>
      <w:pPr>
        <w:ind w:left="6027" w:hanging="629"/>
      </w:pPr>
      <w:rPr>
        <w:rFonts w:hint="default"/>
        <w:lang w:val="es-ES" w:eastAsia="en-US" w:bidi="ar-SA"/>
      </w:rPr>
    </w:lvl>
    <w:lvl w:ilvl="6">
      <w:start w:val="0"/>
      <w:numFmt w:val="bullet"/>
      <w:lvlText w:val="•"/>
      <w:lvlJc w:val="left"/>
      <w:pPr>
        <w:ind w:left="6816" w:hanging="629"/>
      </w:pPr>
      <w:rPr>
        <w:rFonts w:hint="default"/>
        <w:lang w:val="es-ES" w:eastAsia="en-US" w:bidi="ar-SA"/>
      </w:rPr>
    </w:lvl>
    <w:lvl w:ilvl="7">
      <w:start w:val="0"/>
      <w:numFmt w:val="bullet"/>
      <w:lvlText w:val="•"/>
      <w:lvlJc w:val="left"/>
      <w:pPr>
        <w:ind w:left="7605" w:hanging="629"/>
      </w:pPr>
      <w:rPr>
        <w:rFonts w:hint="default"/>
        <w:lang w:val="es-ES" w:eastAsia="en-US" w:bidi="ar-SA"/>
      </w:rPr>
    </w:lvl>
    <w:lvl w:ilvl="8">
      <w:start w:val="0"/>
      <w:numFmt w:val="bullet"/>
      <w:lvlText w:val="•"/>
      <w:lvlJc w:val="left"/>
      <w:pPr>
        <w:ind w:left="8395" w:hanging="629"/>
      </w:pPr>
      <w:rPr>
        <w:rFonts w:hint="default"/>
        <w:lang w:val="es-ES" w:eastAsia="en-US" w:bidi="ar-SA"/>
      </w:rPr>
    </w:lvl>
  </w:abstractNum>
  <w:abstractNum w:abstractNumId="110">
    <w:multiLevelType w:val="hybridMultilevel"/>
    <w:lvl w:ilvl="0">
      <w:start w:val="1"/>
      <w:numFmt w:val="upperRoman"/>
      <w:lvlText w:val="%1."/>
      <w:lvlJc w:val="left"/>
      <w:pPr>
        <w:ind w:left="1130" w:hanging="300"/>
        <w:jc w:val="lef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1687" w:hanging="557"/>
        <w:jc w:val="left"/>
      </w:pPr>
      <w:rPr>
        <w:rFonts w:hint="default" w:ascii="Tahoma" w:hAnsi="Tahoma" w:eastAsia="Tahoma" w:cs="Tahoma"/>
        <w:b w:val="0"/>
        <w:bCs w:val="0"/>
        <w:i w:val="0"/>
        <w:iCs w:val="0"/>
        <w:spacing w:val="-2"/>
        <w:w w:val="100"/>
        <w:sz w:val="24"/>
        <w:szCs w:val="24"/>
        <w:lang w:val="es-ES" w:eastAsia="en-US" w:bidi="ar-SA"/>
      </w:rPr>
    </w:lvl>
    <w:lvl w:ilvl="2">
      <w:start w:val="1"/>
      <w:numFmt w:val="upperRoman"/>
      <w:lvlText w:val="%3."/>
      <w:lvlJc w:val="left"/>
      <w:pPr>
        <w:ind w:left="1850" w:hanging="382"/>
        <w:jc w:val="left"/>
      </w:pPr>
      <w:rPr>
        <w:rFonts w:hint="default" w:ascii="Tahoma" w:hAnsi="Tahoma" w:eastAsia="Tahoma" w:cs="Tahoma"/>
        <w:b w:val="0"/>
        <w:bCs w:val="0"/>
        <w:i w:val="0"/>
        <w:iCs w:val="0"/>
        <w:spacing w:val="-1"/>
        <w:w w:val="100"/>
        <w:sz w:val="24"/>
        <w:szCs w:val="24"/>
        <w:lang w:val="es-ES" w:eastAsia="en-US" w:bidi="ar-SA"/>
      </w:rPr>
    </w:lvl>
    <w:lvl w:ilvl="3">
      <w:start w:val="0"/>
      <w:numFmt w:val="bullet"/>
      <w:lvlText w:val="•"/>
      <w:lvlJc w:val="left"/>
      <w:pPr>
        <w:ind w:left="2874" w:hanging="382"/>
      </w:pPr>
      <w:rPr>
        <w:rFonts w:hint="default"/>
        <w:lang w:val="es-ES" w:eastAsia="en-US" w:bidi="ar-SA"/>
      </w:rPr>
    </w:lvl>
    <w:lvl w:ilvl="4">
      <w:start w:val="0"/>
      <w:numFmt w:val="bullet"/>
      <w:lvlText w:val="•"/>
      <w:lvlJc w:val="left"/>
      <w:pPr>
        <w:ind w:left="3888" w:hanging="382"/>
      </w:pPr>
      <w:rPr>
        <w:rFonts w:hint="default"/>
        <w:lang w:val="es-ES" w:eastAsia="en-US" w:bidi="ar-SA"/>
      </w:rPr>
    </w:lvl>
    <w:lvl w:ilvl="5">
      <w:start w:val="0"/>
      <w:numFmt w:val="bullet"/>
      <w:lvlText w:val="•"/>
      <w:lvlJc w:val="left"/>
      <w:pPr>
        <w:ind w:left="4902" w:hanging="382"/>
      </w:pPr>
      <w:rPr>
        <w:rFonts w:hint="default"/>
        <w:lang w:val="es-ES" w:eastAsia="en-US" w:bidi="ar-SA"/>
      </w:rPr>
    </w:lvl>
    <w:lvl w:ilvl="6">
      <w:start w:val="0"/>
      <w:numFmt w:val="bullet"/>
      <w:lvlText w:val="•"/>
      <w:lvlJc w:val="left"/>
      <w:pPr>
        <w:ind w:left="5917" w:hanging="382"/>
      </w:pPr>
      <w:rPr>
        <w:rFonts w:hint="default"/>
        <w:lang w:val="es-ES" w:eastAsia="en-US" w:bidi="ar-SA"/>
      </w:rPr>
    </w:lvl>
    <w:lvl w:ilvl="7">
      <w:start w:val="0"/>
      <w:numFmt w:val="bullet"/>
      <w:lvlText w:val="•"/>
      <w:lvlJc w:val="left"/>
      <w:pPr>
        <w:ind w:left="6931" w:hanging="382"/>
      </w:pPr>
      <w:rPr>
        <w:rFonts w:hint="default"/>
        <w:lang w:val="es-ES" w:eastAsia="en-US" w:bidi="ar-SA"/>
      </w:rPr>
    </w:lvl>
    <w:lvl w:ilvl="8">
      <w:start w:val="0"/>
      <w:numFmt w:val="bullet"/>
      <w:lvlText w:val="•"/>
      <w:lvlJc w:val="left"/>
      <w:pPr>
        <w:ind w:left="7945" w:hanging="382"/>
      </w:pPr>
      <w:rPr>
        <w:rFonts w:hint="default"/>
        <w:lang w:val="es-ES" w:eastAsia="en-US" w:bidi="ar-SA"/>
      </w:rPr>
    </w:lvl>
  </w:abstractNum>
  <w:abstractNum w:abstractNumId="109">
    <w:multiLevelType w:val="hybridMultilevel"/>
    <w:lvl w:ilvl="0">
      <w:start w:val="1"/>
      <w:numFmt w:val="upperRoman"/>
      <w:lvlText w:val="%1."/>
      <w:lvlJc w:val="left"/>
      <w:pPr>
        <w:ind w:left="1560" w:hanging="521"/>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521"/>
      </w:pPr>
      <w:rPr>
        <w:rFonts w:hint="default"/>
        <w:lang w:val="es-ES" w:eastAsia="en-US" w:bidi="ar-SA"/>
      </w:rPr>
    </w:lvl>
    <w:lvl w:ilvl="2">
      <w:start w:val="0"/>
      <w:numFmt w:val="bullet"/>
      <w:lvlText w:val="•"/>
      <w:lvlJc w:val="left"/>
      <w:pPr>
        <w:ind w:left="3242" w:hanging="521"/>
      </w:pPr>
      <w:rPr>
        <w:rFonts w:hint="default"/>
        <w:lang w:val="es-ES" w:eastAsia="en-US" w:bidi="ar-SA"/>
      </w:rPr>
    </w:lvl>
    <w:lvl w:ilvl="3">
      <w:start w:val="0"/>
      <w:numFmt w:val="bullet"/>
      <w:lvlText w:val="•"/>
      <w:lvlJc w:val="left"/>
      <w:pPr>
        <w:ind w:left="4084" w:hanging="521"/>
      </w:pPr>
      <w:rPr>
        <w:rFonts w:hint="default"/>
        <w:lang w:val="es-ES" w:eastAsia="en-US" w:bidi="ar-SA"/>
      </w:rPr>
    </w:lvl>
    <w:lvl w:ilvl="4">
      <w:start w:val="0"/>
      <w:numFmt w:val="bullet"/>
      <w:lvlText w:val="•"/>
      <w:lvlJc w:val="left"/>
      <w:pPr>
        <w:ind w:left="4925" w:hanging="521"/>
      </w:pPr>
      <w:rPr>
        <w:rFonts w:hint="default"/>
        <w:lang w:val="es-ES" w:eastAsia="en-US" w:bidi="ar-SA"/>
      </w:rPr>
    </w:lvl>
    <w:lvl w:ilvl="5">
      <w:start w:val="0"/>
      <w:numFmt w:val="bullet"/>
      <w:lvlText w:val="•"/>
      <w:lvlJc w:val="left"/>
      <w:pPr>
        <w:ind w:left="5767" w:hanging="521"/>
      </w:pPr>
      <w:rPr>
        <w:rFonts w:hint="default"/>
        <w:lang w:val="es-ES" w:eastAsia="en-US" w:bidi="ar-SA"/>
      </w:rPr>
    </w:lvl>
    <w:lvl w:ilvl="6">
      <w:start w:val="0"/>
      <w:numFmt w:val="bullet"/>
      <w:lvlText w:val="•"/>
      <w:lvlJc w:val="left"/>
      <w:pPr>
        <w:ind w:left="6608" w:hanging="521"/>
      </w:pPr>
      <w:rPr>
        <w:rFonts w:hint="default"/>
        <w:lang w:val="es-ES" w:eastAsia="en-US" w:bidi="ar-SA"/>
      </w:rPr>
    </w:lvl>
    <w:lvl w:ilvl="7">
      <w:start w:val="0"/>
      <w:numFmt w:val="bullet"/>
      <w:lvlText w:val="•"/>
      <w:lvlJc w:val="left"/>
      <w:pPr>
        <w:ind w:left="7449" w:hanging="521"/>
      </w:pPr>
      <w:rPr>
        <w:rFonts w:hint="default"/>
        <w:lang w:val="es-ES" w:eastAsia="en-US" w:bidi="ar-SA"/>
      </w:rPr>
    </w:lvl>
    <w:lvl w:ilvl="8">
      <w:start w:val="0"/>
      <w:numFmt w:val="bullet"/>
      <w:lvlText w:val="•"/>
      <w:lvlJc w:val="left"/>
      <w:pPr>
        <w:ind w:left="8291" w:hanging="521"/>
      </w:pPr>
      <w:rPr>
        <w:rFonts w:hint="default"/>
        <w:lang w:val="es-ES" w:eastAsia="en-US" w:bidi="ar-SA"/>
      </w:rPr>
    </w:lvl>
  </w:abstractNum>
  <w:abstractNum w:abstractNumId="108">
    <w:multiLevelType w:val="hybridMultilevel"/>
    <w:lvl w:ilvl="0">
      <w:start w:val="1"/>
      <w:numFmt w:val="upperRoman"/>
      <w:lvlText w:val="%1."/>
      <w:lvlJc w:val="left"/>
      <w:pPr>
        <w:ind w:left="1560" w:hanging="581"/>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1476" w:hanging="197"/>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2494" w:hanging="197"/>
      </w:pPr>
      <w:rPr>
        <w:rFonts w:hint="default"/>
        <w:lang w:val="es-ES" w:eastAsia="en-US" w:bidi="ar-SA"/>
      </w:rPr>
    </w:lvl>
    <w:lvl w:ilvl="3">
      <w:start w:val="0"/>
      <w:numFmt w:val="bullet"/>
      <w:lvlText w:val="•"/>
      <w:lvlJc w:val="left"/>
      <w:pPr>
        <w:ind w:left="3429" w:hanging="197"/>
      </w:pPr>
      <w:rPr>
        <w:rFonts w:hint="default"/>
        <w:lang w:val="es-ES" w:eastAsia="en-US" w:bidi="ar-SA"/>
      </w:rPr>
    </w:lvl>
    <w:lvl w:ilvl="4">
      <w:start w:val="0"/>
      <w:numFmt w:val="bullet"/>
      <w:lvlText w:val="•"/>
      <w:lvlJc w:val="left"/>
      <w:pPr>
        <w:ind w:left="4364" w:hanging="197"/>
      </w:pPr>
      <w:rPr>
        <w:rFonts w:hint="default"/>
        <w:lang w:val="es-ES" w:eastAsia="en-US" w:bidi="ar-SA"/>
      </w:rPr>
    </w:lvl>
    <w:lvl w:ilvl="5">
      <w:start w:val="0"/>
      <w:numFmt w:val="bullet"/>
      <w:lvlText w:val="•"/>
      <w:lvlJc w:val="left"/>
      <w:pPr>
        <w:ind w:left="5299" w:hanging="197"/>
      </w:pPr>
      <w:rPr>
        <w:rFonts w:hint="default"/>
        <w:lang w:val="es-ES" w:eastAsia="en-US" w:bidi="ar-SA"/>
      </w:rPr>
    </w:lvl>
    <w:lvl w:ilvl="6">
      <w:start w:val="0"/>
      <w:numFmt w:val="bullet"/>
      <w:lvlText w:val="•"/>
      <w:lvlJc w:val="left"/>
      <w:pPr>
        <w:ind w:left="6234" w:hanging="197"/>
      </w:pPr>
      <w:rPr>
        <w:rFonts w:hint="default"/>
        <w:lang w:val="es-ES" w:eastAsia="en-US" w:bidi="ar-SA"/>
      </w:rPr>
    </w:lvl>
    <w:lvl w:ilvl="7">
      <w:start w:val="0"/>
      <w:numFmt w:val="bullet"/>
      <w:lvlText w:val="•"/>
      <w:lvlJc w:val="left"/>
      <w:pPr>
        <w:ind w:left="7169" w:hanging="197"/>
      </w:pPr>
      <w:rPr>
        <w:rFonts w:hint="default"/>
        <w:lang w:val="es-ES" w:eastAsia="en-US" w:bidi="ar-SA"/>
      </w:rPr>
    </w:lvl>
    <w:lvl w:ilvl="8">
      <w:start w:val="0"/>
      <w:numFmt w:val="bullet"/>
      <w:lvlText w:val="•"/>
      <w:lvlJc w:val="left"/>
      <w:pPr>
        <w:ind w:left="8104" w:hanging="197"/>
      </w:pPr>
      <w:rPr>
        <w:rFonts w:hint="default"/>
        <w:lang w:val="es-ES" w:eastAsia="en-US" w:bidi="ar-SA"/>
      </w:rPr>
    </w:lvl>
  </w:abstractNum>
  <w:abstractNum w:abstractNumId="107">
    <w:multiLevelType w:val="hybridMultilevel"/>
    <w:lvl w:ilvl="0">
      <w:start w:val="1"/>
      <w:numFmt w:val="upperRoman"/>
      <w:lvlText w:val="%1."/>
      <w:lvlJc w:val="left"/>
      <w:pPr>
        <w:ind w:left="1281" w:hanging="346"/>
        <w:jc w:val="left"/>
      </w:pPr>
      <w:rPr>
        <w:rFonts w:hint="default" w:ascii="Tahoma" w:hAnsi="Tahoma" w:eastAsia="Tahoma" w:cs="Tahoma"/>
        <w:b w:val="0"/>
        <w:bCs w:val="0"/>
        <w:i w:val="0"/>
        <w:iCs w:val="0"/>
        <w:spacing w:val="-1"/>
        <w:w w:val="96"/>
        <w:sz w:val="24"/>
        <w:szCs w:val="24"/>
        <w:lang w:val="es-ES" w:eastAsia="en-US" w:bidi="ar-SA"/>
      </w:rPr>
    </w:lvl>
    <w:lvl w:ilvl="1">
      <w:start w:val="0"/>
      <w:numFmt w:val="bullet"/>
      <w:lvlText w:val="•"/>
      <w:lvlJc w:val="left"/>
      <w:pPr>
        <w:ind w:left="2149" w:hanging="346"/>
      </w:pPr>
      <w:rPr>
        <w:rFonts w:hint="default"/>
        <w:lang w:val="es-ES" w:eastAsia="en-US" w:bidi="ar-SA"/>
      </w:rPr>
    </w:lvl>
    <w:lvl w:ilvl="2">
      <w:start w:val="0"/>
      <w:numFmt w:val="bullet"/>
      <w:lvlText w:val="•"/>
      <w:lvlJc w:val="left"/>
      <w:pPr>
        <w:ind w:left="3018" w:hanging="346"/>
      </w:pPr>
      <w:rPr>
        <w:rFonts w:hint="default"/>
        <w:lang w:val="es-ES" w:eastAsia="en-US" w:bidi="ar-SA"/>
      </w:rPr>
    </w:lvl>
    <w:lvl w:ilvl="3">
      <w:start w:val="0"/>
      <w:numFmt w:val="bullet"/>
      <w:lvlText w:val="•"/>
      <w:lvlJc w:val="left"/>
      <w:pPr>
        <w:ind w:left="3888" w:hanging="346"/>
      </w:pPr>
      <w:rPr>
        <w:rFonts w:hint="default"/>
        <w:lang w:val="es-ES" w:eastAsia="en-US" w:bidi="ar-SA"/>
      </w:rPr>
    </w:lvl>
    <w:lvl w:ilvl="4">
      <w:start w:val="0"/>
      <w:numFmt w:val="bullet"/>
      <w:lvlText w:val="•"/>
      <w:lvlJc w:val="left"/>
      <w:pPr>
        <w:ind w:left="4757" w:hanging="346"/>
      </w:pPr>
      <w:rPr>
        <w:rFonts w:hint="default"/>
        <w:lang w:val="es-ES" w:eastAsia="en-US" w:bidi="ar-SA"/>
      </w:rPr>
    </w:lvl>
    <w:lvl w:ilvl="5">
      <w:start w:val="0"/>
      <w:numFmt w:val="bullet"/>
      <w:lvlText w:val="•"/>
      <w:lvlJc w:val="left"/>
      <w:pPr>
        <w:ind w:left="5627" w:hanging="346"/>
      </w:pPr>
      <w:rPr>
        <w:rFonts w:hint="default"/>
        <w:lang w:val="es-ES" w:eastAsia="en-US" w:bidi="ar-SA"/>
      </w:rPr>
    </w:lvl>
    <w:lvl w:ilvl="6">
      <w:start w:val="0"/>
      <w:numFmt w:val="bullet"/>
      <w:lvlText w:val="•"/>
      <w:lvlJc w:val="left"/>
      <w:pPr>
        <w:ind w:left="6496" w:hanging="346"/>
      </w:pPr>
      <w:rPr>
        <w:rFonts w:hint="default"/>
        <w:lang w:val="es-ES" w:eastAsia="en-US" w:bidi="ar-SA"/>
      </w:rPr>
    </w:lvl>
    <w:lvl w:ilvl="7">
      <w:start w:val="0"/>
      <w:numFmt w:val="bullet"/>
      <w:lvlText w:val="•"/>
      <w:lvlJc w:val="left"/>
      <w:pPr>
        <w:ind w:left="7365" w:hanging="346"/>
      </w:pPr>
      <w:rPr>
        <w:rFonts w:hint="default"/>
        <w:lang w:val="es-ES" w:eastAsia="en-US" w:bidi="ar-SA"/>
      </w:rPr>
    </w:lvl>
    <w:lvl w:ilvl="8">
      <w:start w:val="0"/>
      <w:numFmt w:val="bullet"/>
      <w:lvlText w:val="•"/>
      <w:lvlJc w:val="left"/>
      <w:pPr>
        <w:ind w:left="8235" w:hanging="346"/>
      </w:pPr>
      <w:rPr>
        <w:rFonts w:hint="default"/>
        <w:lang w:val="es-ES" w:eastAsia="en-US" w:bidi="ar-SA"/>
      </w:rPr>
    </w:lvl>
  </w:abstractNum>
  <w:abstractNum w:abstractNumId="106">
    <w:multiLevelType w:val="hybridMultilevel"/>
    <w:lvl w:ilvl="0">
      <w:start w:val="1"/>
      <w:numFmt w:val="upperRoman"/>
      <w:lvlText w:val="%1."/>
      <w:lvlJc w:val="left"/>
      <w:pPr>
        <w:ind w:left="451" w:hanging="308"/>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411" w:hanging="308"/>
      </w:pPr>
      <w:rPr>
        <w:rFonts w:hint="default"/>
        <w:lang w:val="es-ES" w:eastAsia="en-US" w:bidi="ar-SA"/>
      </w:rPr>
    </w:lvl>
    <w:lvl w:ilvl="2">
      <w:start w:val="0"/>
      <w:numFmt w:val="bullet"/>
      <w:lvlText w:val="•"/>
      <w:lvlJc w:val="left"/>
      <w:pPr>
        <w:ind w:left="2362" w:hanging="308"/>
      </w:pPr>
      <w:rPr>
        <w:rFonts w:hint="default"/>
        <w:lang w:val="es-ES" w:eastAsia="en-US" w:bidi="ar-SA"/>
      </w:rPr>
    </w:lvl>
    <w:lvl w:ilvl="3">
      <w:start w:val="0"/>
      <w:numFmt w:val="bullet"/>
      <w:lvlText w:val="•"/>
      <w:lvlJc w:val="left"/>
      <w:pPr>
        <w:ind w:left="3314" w:hanging="308"/>
      </w:pPr>
      <w:rPr>
        <w:rFonts w:hint="default"/>
        <w:lang w:val="es-ES" w:eastAsia="en-US" w:bidi="ar-SA"/>
      </w:rPr>
    </w:lvl>
    <w:lvl w:ilvl="4">
      <w:start w:val="0"/>
      <w:numFmt w:val="bullet"/>
      <w:lvlText w:val="•"/>
      <w:lvlJc w:val="left"/>
      <w:pPr>
        <w:ind w:left="4265" w:hanging="308"/>
      </w:pPr>
      <w:rPr>
        <w:rFonts w:hint="default"/>
        <w:lang w:val="es-ES" w:eastAsia="en-US" w:bidi="ar-SA"/>
      </w:rPr>
    </w:lvl>
    <w:lvl w:ilvl="5">
      <w:start w:val="0"/>
      <w:numFmt w:val="bullet"/>
      <w:lvlText w:val="•"/>
      <w:lvlJc w:val="left"/>
      <w:pPr>
        <w:ind w:left="5217" w:hanging="308"/>
      </w:pPr>
      <w:rPr>
        <w:rFonts w:hint="default"/>
        <w:lang w:val="es-ES" w:eastAsia="en-US" w:bidi="ar-SA"/>
      </w:rPr>
    </w:lvl>
    <w:lvl w:ilvl="6">
      <w:start w:val="0"/>
      <w:numFmt w:val="bullet"/>
      <w:lvlText w:val="•"/>
      <w:lvlJc w:val="left"/>
      <w:pPr>
        <w:ind w:left="6168" w:hanging="308"/>
      </w:pPr>
      <w:rPr>
        <w:rFonts w:hint="default"/>
        <w:lang w:val="es-ES" w:eastAsia="en-US" w:bidi="ar-SA"/>
      </w:rPr>
    </w:lvl>
    <w:lvl w:ilvl="7">
      <w:start w:val="0"/>
      <w:numFmt w:val="bullet"/>
      <w:lvlText w:val="•"/>
      <w:lvlJc w:val="left"/>
      <w:pPr>
        <w:ind w:left="7119" w:hanging="308"/>
      </w:pPr>
      <w:rPr>
        <w:rFonts w:hint="default"/>
        <w:lang w:val="es-ES" w:eastAsia="en-US" w:bidi="ar-SA"/>
      </w:rPr>
    </w:lvl>
    <w:lvl w:ilvl="8">
      <w:start w:val="0"/>
      <w:numFmt w:val="bullet"/>
      <w:lvlText w:val="•"/>
      <w:lvlJc w:val="left"/>
      <w:pPr>
        <w:ind w:left="8071" w:hanging="308"/>
      </w:pPr>
      <w:rPr>
        <w:rFonts w:hint="default"/>
        <w:lang w:val="es-ES" w:eastAsia="en-US" w:bidi="ar-SA"/>
      </w:rPr>
    </w:lvl>
  </w:abstractNum>
  <w:abstractNum w:abstractNumId="105">
    <w:multiLevelType w:val="hybridMultilevel"/>
    <w:lvl w:ilvl="0">
      <w:start w:val="1"/>
      <w:numFmt w:val="upperRoman"/>
      <w:lvlText w:val="%1."/>
      <w:lvlJc w:val="left"/>
      <w:pPr>
        <w:ind w:left="477" w:hanging="334"/>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429" w:hanging="334"/>
      </w:pPr>
      <w:rPr>
        <w:rFonts w:hint="default"/>
        <w:lang w:val="es-ES" w:eastAsia="en-US" w:bidi="ar-SA"/>
      </w:rPr>
    </w:lvl>
    <w:lvl w:ilvl="2">
      <w:start w:val="0"/>
      <w:numFmt w:val="bullet"/>
      <w:lvlText w:val="•"/>
      <w:lvlJc w:val="left"/>
      <w:pPr>
        <w:ind w:left="2378" w:hanging="334"/>
      </w:pPr>
      <w:rPr>
        <w:rFonts w:hint="default"/>
        <w:lang w:val="es-ES" w:eastAsia="en-US" w:bidi="ar-SA"/>
      </w:rPr>
    </w:lvl>
    <w:lvl w:ilvl="3">
      <w:start w:val="0"/>
      <w:numFmt w:val="bullet"/>
      <w:lvlText w:val="•"/>
      <w:lvlJc w:val="left"/>
      <w:pPr>
        <w:ind w:left="3328" w:hanging="334"/>
      </w:pPr>
      <w:rPr>
        <w:rFonts w:hint="default"/>
        <w:lang w:val="es-ES" w:eastAsia="en-US" w:bidi="ar-SA"/>
      </w:rPr>
    </w:lvl>
    <w:lvl w:ilvl="4">
      <w:start w:val="0"/>
      <w:numFmt w:val="bullet"/>
      <w:lvlText w:val="•"/>
      <w:lvlJc w:val="left"/>
      <w:pPr>
        <w:ind w:left="4277" w:hanging="334"/>
      </w:pPr>
      <w:rPr>
        <w:rFonts w:hint="default"/>
        <w:lang w:val="es-ES" w:eastAsia="en-US" w:bidi="ar-SA"/>
      </w:rPr>
    </w:lvl>
    <w:lvl w:ilvl="5">
      <w:start w:val="0"/>
      <w:numFmt w:val="bullet"/>
      <w:lvlText w:val="•"/>
      <w:lvlJc w:val="left"/>
      <w:pPr>
        <w:ind w:left="5227" w:hanging="334"/>
      </w:pPr>
      <w:rPr>
        <w:rFonts w:hint="default"/>
        <w:lang w:val="es-ES" w:eastAsia="en-US" w:bidi="ar-SA"/>
      </w:rPr>
    </w:lvl>
    <w:lvl w:ilvl="6">
      <w:start w:val="0"/>
      <w:numFmt w:val="bullet"/>
      <w:lvlText w:val="•"/>
      <w:lvlJc w:val="left"/>
      <w:pPr>
        <w:ind w:left="6176" w:hanging="334"/>
      </w:pPr>
      <w:rPr>
        <w:rFonts w:hint="default"/>
        <w:lang w:val="es-ES" w:eastAsia="en-US" w:bidi="ar-SA"/>
      </w:rPr>
    </w:lvl>
    <w:lvl w:ilvl="7">
      <w:start w:val="0"/>
      <w:numFmt w:val="bullet"/>
      <w:lvlText w:val="•"/>
      <w:lvlJc w:val="left"/>
      <w:pPr>
        <w:ind w:left="7125" w:hanging="334"/>
      </w:pPr>
      <w:rPr>
        <w:rFonts w:hint="default"/>
        <w:lang w:val="es-ES" w:eastAsia="en-US" w:bidi="ar-SA"/>
      </w:rPr>
    </w:lvl>
    <w:lvl w:ilvl="8">
      <w:start w:val="0"/>
      <w:numFmt w:val="bullet"/>
      <w:lvlText w:val="•"/>
      <w:lvlJc w:val="left"/>
      <w:pPr>
        <w:ind w:left="8075" w:hanging="334"/>
      </w:pPr>
      <w:rPr>
        <w:rFonts w:hint="default"/>
        <w:lang w:val="es-ES" w:eastAsia="en-US" w:bidi="ar-SA"/>
      </w:rPr>
    </w:lvl>
  </w:abstractNum>
  <w:abstractNum w:abstractNumId="104">
    <w:multiLevelType w:val="hybridMultilevel"/>
    <w:lvl w:ilvl="0">
      <w:start w:val="1"/>
      <w:numFmt w:val="upperRoman"/>
      <w:lvlText w:val="%1."/>
      <w:lvlJc w:val="left"/>
      <w:pPr>
        <w:ind w:left="153" w:hanging="708"/>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Letter"/>
      <w:lvlText w:val="%2."/>
      <w:lvlJc w:val="left"/>
      <w:pPr>
        <w:ind w:left="139" w:hanging="300"/>
        <w:jc w:val="left"/>
      </w:pPr>
      <w:rPr>
        <w:rFonts w:hint="default" w:ascii="Arial MT" w:hAnsi="Arial MT" w:eastAsia="Arial MT" w:cs="Arial MT"/>
        <w:b w:val="0"/>
        <w:bCs w:val="0"/>
        <w:i w:val="0"/>
        <w:iCs w:val="0"/>
        <w:spacing w:val="-1"/>
        <w:w w:val="100"/>
        <w:sz w:val="22"/>
        <w:szCs w:val="22"/>
        <w:lang w:val="es-ES" w:eastAsia="en-US" w:bidi="ar-SA"/>
      </w:rPr>
    </w:lvl>
    <w:lvl w:ilvl="2">
      <w:start w:val="1"/>
      <w:numFmt w:val="upperRoman"/>
      <w:lvlText w:val="%3."/>
      <w:lvlJc w:val="left"/>
      <w:pPr>
        <w:ind w:left="828" w:hanging="684"/>
        <w:jc w:val="left"/>
      </w:pPr>
      <w:rPr>
        <w:rFonts w:hint="default" w:ascii="Arial MT" w:hAnsi="Arial MT" w:eastAsia="Arial MT" w:cs="Arial MT"/>
        <w:b w:val="0"/>
        <w:bCs w:val="0"/>
        <w:i w:val="0"/>
        <w:iCs w:val="0"/>
        <w:spacing w:val="0"/>
        <w:w w:val="88"/>
        <w:sz w:val="22"/>
        <w:szCs w:val="22"/>
        <w:lang w:val="es-ES" w:eastAsia="en-US" w:bidi="ar-SA"/>
      </w:rPr>
    </w:lvl>
    <w:lvl w:ilvl="3">
      <w:start w:val="1"/>
      <w:numFmt w:val="lowerLetter"/>
      <w:lvlText w:val="%4)"/>
      <w:lvlJc w:val="left"/>
      <w:pPr>
        <w:ind w:left="403" w:hanging="260"/>
        <w:jc w:val="left"/>
      </w:pPr>
      <w:rPr>
        <w:rFonts w:hint="default" w:ascii="Arial MT" w:hAnsi="Arial MT" w:eastAsia="Arial MT" w:cs="Arial MT"/>
        <w:b w:val="0"/>
        <w:bCs w:val="0"/>
        <w:i w:val="0"/>
        <w:iCs w:val="0"/>
        <w:spacing w:val="-1"/>
        <w:w w:val="100"/>
        <w:sz w:val="22"/>
        <w:szCs w:val="22"/>
        <w:lang w:val="es-ES" w:eastAsia="en-US" w:bidi="ar-SA"/>
      </w:rPr>
    </w:lvl>
    <w:lvl w:ilvl="4">
      <w:start w:val="0"/>
      <w:numFmt w:val="bullet"/>
      <w:lvlText w:val="•"/>
      <w:lvlJc w:val="left"/>
      <w:pPr>
        <w:ind w:left="820" w:hanging="260"/>
      </w:pPr>
      <w:rPr>
        <w:rFonts w:hint="default"/>
        <w:lang w:val="es-ES" w:eastAsia="en-US" w:bidi="ar-SA"/>
      </w:rPr>
    </w:lvl>
    <w:lvl w:ilvl="5">
      <w:start w:val="0"/>
      <w:numFmt w:val="bullet"/>
      <w:lvlText w:val="•"/>
      <w:lvlJc w:val="left"/>
      <w:pPr>
        <w:ind w:left="2345" w:hanging="260"/>
      </w:pPr>
      <w:rPr>
        <w:rFonts w:hint="default"/>
        <w:lang w:val="es-ES" w:eastAsia="en-US" w:bidi="ar-SA"/>
      </w:rPr>
    </w:lvl>
    <w:lvl w:ilvl="6">
      <w:start w:val="0"/>
      <w:numFmt w:val="bullet"/>
      <w:lvlText w:val="•"/>
      <w:lvlJc w:val="left"/>
      <w:pPr>
        <w:ind w:left="3871" w:hanging="260"/>
      </w:pPr>
      <w:rPr>
        <w:rFonts w:hint="default"/>
        <w:lang w:val="es-ES" w:eastAsia="en-US" w:bidi="ar-SA"/>
      </w:rPr>
    </w:lvl>
    <w:lvl w:ilvl="7">
      <w:start w:val="0"/>
      <w:numFmt w:val="bullet"/>
      <w:lvlText w:val="•"/>
      <w:lvlJc w:val="left"/>
      <w:pPr>
        <w:ind w:left="5397" w:hanging="260"/>
      </w:pPr>
      <w:rPr>
        <w:rFonts w:hint="default"/>
        <w:lang w:val="es-ES" w:eastAsia="en-US" w:bidi="ar-SA"/>
      </w:rPr>
    </w:lvl>
    <w:lvl w:ilvl="8">
      <w:start w:val="0"/>
      <w:numFmt w:val="bullet"/>
      <w:lvlText w:val="•"/>
      <w:lvlJc w:val="left"/>
      <w:pPr>
        <w:ind w:left="6922" w:hanging="260"/>
      </w:pPr>
      <w:rPr>
        <w:rFonts w:hint="default"/>
        <w:lang w:val="es-ES" w:eastAsia="en-US" w:bidi="ar-SA"/>
      </w:rPr>
    </w:lvl>
  </w:abstractNum>
  <w:abstractNum w:abstractNumId="103">
    <w:multiLevelType w:val="hybridMultilevel"/>
    <w:lvl w:ilvl="0">
      <w:start w:val="1"/>
      <w:numFmt w:val="upperRoman"/>
      <w:lvlText w:val="%1."/>
      <w:lvlJc w:val="left"/>
      <w:pPr>
        <w:ind w:left="437" w:hanging="293"/>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393" w:hanging="293"/>
      </w:pPr>
      <w:rPr>
        <w:rFonts w:hint="default"/>
        <w:lang w:val="es-ES" w:eastAsia="en-US" w:bidi="ar-SA"/>
      </w:rPr>
    </w:lvl>
    <w:lvl w:ilvl="2">
      <w:start w:val="0"/>
      <w:numFmt w:val="bullet"/>
      <w:lvlText w:val="•"/>
      <w:lvlJc w:val="left"/>
      <w:pPr>
        <w:ind w:left="2346" w:hanging="293"/>
      </w:pPr>
      <w:rPr>
        <w:rFonts w:hint="default"/>
        <w:lang w:val="es-ES" w:eastAsia="en-US" w:bidi="ar-SA"/>
      </w:rPr>
    </w:lvl>
    <w:lvl w:ilvl="3">
      <w:start w:val="0"/>
      <w:numFmt w:val="bullet"/>
      <w:lvlText w:val="•"/>
      <w:lvlJc w:val="left"/>
      <w:pPr>
        <w:ind w:left="3300" w:hanging="293"/>
      </w:pPr>
      <w:rPr>
        <w:rFonts w:hint="default"/>
        <w:lang w:val="es-ES" w:eastAsia="en-US" w:bidi="ar-SA"/>
      </w:rPr>
    </w:lvl>
    <w:lvl w:ilvl="4">
      <w:start w:val="0"/>
      <w:numFmt w:val="bullet"/>
      <w:lvlText w:val="•"/>
      <w:lvlJc w:val="left"/>
      <w:pPr>
        <w:ind w:left="4253" w:hanging="293"/>
      </w:pPr>
      <w:rPr>
        <w:rFonts w:hint="default"/>
        <w:lang w:val="es-ES" w:eastAsia="en-US" w:bidi="ar-SA"/>
      </w:rPr>
    </w:lvl>
    <w:lvl w:ilvl="5">
      <w:start w:val="0"/>
      <w:numFmt w:val="bullet"/>
      <w:lvlText w:val="•"/>
      <w:lvlJc w:val="left"/>
      <w:pPr>
        <w:ind w:left="5207" w:hanging="293"/>
      </w:pPr>
      <w:rPr>
        <w:rFonts w:hint="default"/>
        <w:lang w:val="es-ES" w:eastAsia="en-US" w:bidi="ar-SA"/>
      </w:rPr>
    </w:lvl>
    <w:lvl w:ilvl="6">
      <w:start w:val="0"/>
      <w:numFmt w:val="bullet"/>
      <w:lvlText w:val="•"/>
      <w:lvlJc w:val="left"/>
      <w:pPr>
        <w:ind w:left="6160" w:hanging="293"/>
      </w:pPr>
      <w:rPr>
        <w:rFonts w:hint="default"/>
        <w:lang w:val="es-ES" w:eastAsia="en-US" w:bidi="ar-SA"/>
      </w:rPr>
    </w:lvl>
    <w:lvl w:ilvl="7">
      <w:start w:val="0"/>
      <w:numFmt w:val="bullet"/>
      <w:lvlText w:val="•"/>
      <w:lvlJc w:val="left"/>
      <w:pPr>
        <w:ind w:left="7113" w:hanging="293"/>
      </w:pPr>
      <w:rPr>
        <w:rFonts w:hint="default"/>
        <w:lang w:val="es-ES" w:eastAsia="en-US" w:bidi="ar-SA"/>
      </w:rPr>
    </w:lvl>
    <w:lvl w:ilvl="8">
      <w:start w:val="0"/>
      <w:numFmt w:val="bullet"/>
      <w:lvlText w:val="•"/>
      <w:lvlJc w:val="left"/>
      <w:pPr>
        <w:ind w:left="8067" w:hanging="293"/>
      </w:pPr>
      <w:rPr>
        <w:rFonts w:hint="default"/>
        <w:lang w:val="es-ES" w:eastAsia="en-US" w:bidi="ar-SA"/>
      </w:rPr>
    </w:lvl>
  </w:abstractNum>
  <w:abstractNum w:abstractNumId="102">
    <w:multiLevelType w:val="hybridMultilevel"/>
    <w:lvl w:ilvl="0">
      <w:start w:val="1"/>
      <w:numFmt w:val="upperRoman"/>
      <w:lvlText w:val="%1."/>
      <w:lvlJc w:val="left"/>
      <w:pPr>
        <w:ind w:left="391" w:hanging="248"/>
        <w:jc w:val="left"/>
      </w:pPr>
      <w:rPr>
        <w:rFonts w:hint="default" w:ascii="Arial MT" w:hAnsi="Arial MT" w:eastAsia="Arial MT" w:cs="Arial MT"/>
        <w:b w:val="0"/>
        <w:bCs w:val="0"/>
        <w:i w:val="0"/>
        <w:iCs w:val="0"/>
        <w:spacing w:val="0"/>
        <w:w w:val="91"/>
        <w:sz w:val="22"/>
        <w:szCs w:val="22"/>
        <w:lang w:val="es-ES" w:eastAsia="en-US" w:bidi="ar-SA"/>
      </w:rPr>
    </w:lvl>
    <w:lvl w:ilvl="1">
      <w:start w:val="1"/>
      <w:numFmt w:val="upperRoman"/>
      <w:lvlText w:val="%2."/>
      <w:lvlJc w:val="left"/>
      <w:pPr>
        <w:ind w:left="1997" w:hanging="720"/>
        <w:jc w:val="lef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886" w:hanging="720"/>
      </w:pPr>
      <w:rPr>
        <w:rFonts w:hint="default"/>
        <w:lang w:val="es-ES" w:eastAsia="en-US" w:bidi="ar-SA"/>
      </w:rPr>
    </w:lvl>
    <w:lvl w:ilvl="3">
      <w:start w:val="0"/>
      <w:numFmt w:val="bullet"/>
      <w:lvlText w:val="•"/>
      <w:lvlJc w:val="left"/>
      <w:pPr>
        <w:ind w:left="3772" w:hanging="720"/>
      </w:pPr>
      <w:rPr>
        <w:rFonts w:hint="default"/>
        <w:lang w:val="es-ES" w:eastAsia="en-US" w:bidi="ar-SA"/>
      </w:rPr>
    </w:lvl>
    <w:lvl w:ilvl="4">
      <w:start w:val="0"/>
      <w:numFmt w:val="bullet"/>
      <w:lvlText w:val="•"/>
      <w:lvlJc w:val="left"/>
      <w:pPr>
        <w:ind w:left="4658" w:hanging="720"/>
      </w:pPr>
      <w:rPr>
        <w:rFonts w:hint="default"/>
        <w:lang w:val="es-ES" w:eastAsia="en-US" w:bidi="ar-SA"/>
      </w:rPr>
    </w:lvl>
    <w:lvl w:ilvl="5">
      <w:start w:val="0"/>
      <w:numFmt w:val="bullet"/>
      <w:lvlText w:val="•"/>
      <w:lvlJc w:val="left"/>
      <w:pPr>
        <w:ind w:left="5544" w:hanging="720"/>
      </w:pPr>
      <w:rPr>
        <w:rFonts w:hint="default"/>
        <w:lang w:val="es-ES" w:eastAsia="en-US" w:bidi="ar-SA"/>
      </w:rPr>
    </w:lvl>
    <w:lvl w:ilvl="6">
      <w:start w:val="0"/>
      <w:numFmt w:val="bullet"/>
      <w:lvlText w:val="•"/>
      <w:lvlJc w:val="left"/>
      <w:pPr>
        <w:ind w:left="6430" w:hanging="720"/>
      </w:pPr>
      <w:rPr>
        <w:rFonts w:hint="default"/>
        <w:lang w:val="es-ES" w:eastAsia="en-US" w:bidi="ar-SA"/>
      </w:rPr>
    </w:lvl>
    <w:lvl w:ilvl="7">
      <w:start w:val="0"/>
      <w:numFmt w:val="bullet"/>
      <w:lvlText w:val="•"/>
      <w:lvlJc w:val="left"/>
      <w:pPr>
        <w:ind w:left="7316" w:hanging="720"/>
      </w:pPr>
      <w:rPr>
        <w:rFonts w:hint="default"/>
        <w:lang w:val="es-ES" w:eastAsia="en-US" w:bidi="ar-SA"/>
      </w:rPr>
    </w:lvl>
    <w:lvl w:ilvl="8">
      <w:start w:val="0"/>
      <w:numFmt w:val="bullet"/>
      <w:lvlText w:val="•"/>
      <w:lvlJc w:val="left"/>
      <w:pPr>
        <w:ind w:left="8202" w:hanging="720"/>
      </w:pPr>
      <w:rPr>
        <w:rFonts w:hint="default"/>
        <w:lang w:val="es-ES" w:eastAsia="en-US" w:bidi="ar-SA"/>
      </w:rPr>
    </w:lvl>
  </w:abstractNum>
  <w:abstractNum w:abstractNumId="101">
    <w:multiLevelType w:val="hybridMultilevel"/>
    <w:lvl w:ilvl="0">
      <w:start w:val="1"/>
      <w:numFmt w:val="upperRoman"/>
      <w:lvlText w:val="%1."/>
      <w:lvlJc w:val="left"/>
      <w:pPr>
        <w:ind w:left="537" w:hanging="394"/>
        <w:jc w:val="left"/>
      </w:pPr>
      <w:rPr>
        <w:rFonts w:hint="default" w:ascii="Arial MT" w:hAnsi="Arial MT" w:eastAsia="Arial MT" w:cs="Arial MT"/>
        <w:b w:val="0"/>
        <w:bCs w:val="0"/>
        <w:i w:val="0"/>
        <w:iCs w:val="0"/>
        <w:spacing w:val="0"/>
        <w:w w:val="94"/>
        <w:sz w:val="22"/>
        <w:szCs w:val="22"/>
        <w:lang w:val="es-ES" w:eastAsia="en-US" w:bidi="ar-SA"/>
      </w:rPr>
    </w:lvl>
    <w:lvl w:ilvl="1">
      <w:start w:val="0"/>
      <w:numFmt w:val="bullet"/>
      <w:lvlText w:val="•"/>
      <w:lvlJc w:val="left"/>
      <w:pPr>
        <w:ind w:left="1483" w:hanging="394"/>
      </w:pPr>
      <w:rPr>
        <w:rFonts w:hint="default"/>
        <w:lang w:val="es-ES" w:eastAsia="en-US" w:bidi="ar-SA"/>
      </w:rPr>
    </w:lvl>
    <w:lvl w:ilvl="2">
      <w:start w:val="0"/>
      <w:numFmt w:val="bullet"/>
      <w:lvlText w:val="•"/>
      <w:lvlJc w:val="left"/>
      <w:pPr>
        <w:ind w:left="2426" w:hanging="394"/>
      </w:pPr>
      <w:rPr>
        <w:rFonts w:hint="default"/>
        <w:lang w:val="es-ES" w:eastAsia="en-US" w:bidi="ar-SA"/>
      </w:rPr>
    </w:lvl>
    <w:lvl w:ilvl="3">
      <w:start w:val="0"/>
      <w:numFmt w:val="bullet"/>
      <w:lvlText w:val="•"/>
      <w:lvlJc w:val="left"/>
      <w:pPr>
        <w:ind w:left="3370" w:hanging="394"/>
      </w:pPr>
      <w:rPr>
        <w:rFonts w:hint="default"/>
        <w:lang w:val="es-ES" w:eastAsia="en-US" w:bidi="ar-SA"/>
      </w:rPr>
    </w:lvl>
    <w:lvl w:ilvl="4">
      <w:start w:val="0"/>
      <w:numFmt w:val="bullet"/>
      <w:lvlText w:val="•"/>
      <w:lvlJc w:val="left"/>
      <w:pPr>
        <w:ind w:left="4313" w:hanging="394"/>
      </w:pPr>
      <w:rPr>
        <w:rFonts w:hint="default"/>
        <w:lang w:val="es-ES" w:eastAsia="en-US" w:bidi="ar-SA"/>
      </w:rPr>
    </w:lvl>
    <w:lvl w:ilvl="5">
      <w:start w:val="0"/>
      <w:numFmt w:val="bullet"/>
      <w:lvlText w:val="•"/>
      <w:lvlJc w:val="left"/>
      <w:pPr>
        <w:ind w:left="5257" w:hanging="394"/>
      </w:pPr>
      <w:rPr>
        <w:rFonts w:hint="default"/>
        <w:lang w:val="es-ES" w:eastAsia="en-US" w:bidi="ar-SA"/>
      </w:rPr>
    </w:lvl>
    <w:lvl w:ilvl="6">
      <w:start w:val="0"/>
      <w:numFmt w:val="bullet"/>
      <w:lvlText w:val="•"/>
      <w:lvlJc w:val="left"/>
      <w:pPr>
        <w:ind w:left="6200" w:hanging="394"/>
      </w:pPr>
      <w:rPr>
        <w:rFonts w:hint="default"/>
        <w:lang w:val="es-ES" w:eastAsia="en-US" w:bidi="ar-SA"/>
      </w:rPr>
    </w:lvl>
    <w:lvl w:ilvl="7">
      <w:start w:val="0"/>
      <w:numFmt w:val="bullet"/>
      <w:lvlText w:val="•"/>
      <w:lvlJc w:val="left"/>
      <w:pPr>
        <w:ind w:left="7143" w:hanging="394"/>
      </w:pPr>
      <w:rPr>
        <w:rFonts w:hint="default"/>
        <w:lang w:val="es-ES" w:eastAsia="en-US" w:bidi="ar-SA"/>
      </w:rPr>
    </w:lvl>
    <w:lvl w:ilvl="8">
      <w:start w:val="0"/>
      <w:numFmt w:val="bullet"/>
      <w:lvlText w:val="•"/>
      <w:lvlJc w:val="left"/>
      <w:pPr>
        <w:ind w:left="8087" w:hanging="394"/>
      </w:pPr>
      <w:rPr>
        <w:rFonts w:hint="default"/>
        <w:lang w:val="es-ES" w:eastAsia="en-US" w:bidi="ar-SA"/>
      </w:rPr>
    </w:lvl>
  </w:abstractNum>
  <w:abstractNum w:abstractNumId="100">
    <w:multiLevelType w:val="hybridMultilevel"/>
    <w:lvl w:ilvl="0">
      <w:start w:val="1"/>
      <w:numFmt w:val="upperRoman"/>
      <w:lvlText w:val="%1."/>
      <w:lvlJc w:val="left"/>
      <w:pPr>
        <w:ind w:left="475" w:hanging="332"/>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429" w:hanging="332"/>
      </w:pPr>
      <w:rPr>
        <w:rFonts w:hint="default"/>
        <w:lang w:val="es-ES" w:eastAsia="en-US" w:bidi="ar-SA"/>
      </w:rPr>
    </w:lvl>
    <w:lvl w:ilvl="2">
      <w:start w:val="0"/>
      <w:numFmt w:val="bullet"/>
      <w:lvlText w:val="•"/>
      <w:lvlJc w:val="left"/>
      <w:pPr>
        <w:ind w:left="2378" w:hanging="332"/>
      </w:pPr>
      <w:rPr>
        <w:rFonts w:hint="default"/>
        <w:lang w:val="es-ES" w:eastAsia="en-US" w:bidi="ar-SA"/>
      </w:rPr>
    </w:lvl>
    <w:lvl w:ilvl="3">
      <w:start w:val="0"/>
      <w:numFmt w:val="bullet"/>
      <w:lvlText w:val="•"/>
      <w:lvlJc w:val="left"/>
      <w:pPr>
        <w:ind w:left="3328" w:hanging="332"/>
      </w:pPr>
      <w:rPr>
        <w:rFonts w:hint="default"/>
        <w:lang w:val="es-ES" w:eastAsia="en-US" w:bidi="ar-SA"/>
      </w:rPr>
    </w:lvl>
    <w:lvl w:ilvl="4">
      <w:start w:val="0"/>
      <w:numFmt w:val="bullet"/>
      <w:lvlText w:val="•"/>
      <w:lvlJc w:val="left"/>
      <w:pPr>
        <w:ind w:left="4277" w:hanging="332"/>
      </w:pPr>
      <w:rPr>
        <w:rFonts w:hint="default"/>
        <w:lang w:val="es-ES" w:eastAsia="en-US" w:bidi="ar-SA"/>
      </w:rPr>
    </w:lvl>
    <w:lvl w:ilvl="5">
      <w:start w:val="0"/>
      <w:numFmt w:val="bullet"/>
      <w:lvlText w:val="•"/>
      <w:lvlJc w:val="left"/>
      <w:pPr>
        <w:ind w:left="5227" w:hanging="332"/>
      </w:pPr>
      <w:rPr>
        <w:rFonts w:hint="default"/>
        <w:lang w:val="es-ES" w:eastAsia="en-US" w:bidi="ar-SA"/>
      </w:rPr>
    </w:lvl>
    <w:lvl w:ilvl="6">
      <w:start w:val="0"/>
      <w:numFmt w:val="bullet"/>
      <w:lvlText w:val="•"/>
      <w:lvlJc w:val="left"/>
      <w:pPr>
        <w:ind w:left="6176" w:hanging="332"/>
      </w:pPr>
      <w:rPr>
        <w:rFonts w:hint="default"/>
        <w:lang w:val="es-ES" w:eastAsia="en-US" w:bidi="ar-SA"/>
      </w:rPr>
    </w:lvl>
    <w:lvl w:ilvl="7">
      <w:start w:val="0"/>
      <w:numFmt w:val="bullet"/>
      <w:lvlText w:val="•"/>
      <w:lvlJc w:val="left"/>
      <w:pPr>
        <w:ind w:left="7125" w:hanging="332"/>
      </w:pPr>
      <w:rPr>
        <w:rFonts w:hint="default"/>
        <w:lang w:val="es-ES" w:eastAsia="en-US" w:bidi="ar-SA"/>
      </w:rPr>
    </w:lvl>
    <w:lvl w:ilvl="8">
      <w:start w:val="0"/>
      <w:numFmt w:val="bullet"/>
      <w:lvlText w:val="•"/>
      <w:lvlJc w:val="left"/>
      <w:pPr>
        <w:ind w:left="8075" w:hanging="332"/>
      </w:pPr>
      <w:rPr>
        <w:rFonts w:hint="default"/>
        <w:lang w:val="es-ES" w:eastAsia="en-US" w:bidi="ar-SA"/>
      </w:rPr>
    </w:lvl>
  </w:abstractNum>
  <w:abstractNum w:abstractNumId="99">
    <w:multiLevelType w:val="hybridMultilevel"/>
    <w:lvl w:ilvl="0">
      <w:start w:val="1"/>
      <w:numFmt w:val="upperRoman"/>
      <w:lvlText w:val="%1."/>
      <w:lvlJc w:val="left"/>
      <w:pPr>
        <w:ind w:left="621" w:hanging="478"/>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555" w:hanging="478"/>
      </w:pPr>
      <w:rPr>
        <w:rFonts w:hint="default"/>
        <w:lang w:val="es-ES" w:eastAsia="en-US" w:bidi="ar-SA"/>
      </w:rPr>
    </w:lvl>
    <w:lvl w:ilvl="2">
      <w:start w:val="0"/>
      <w:numFmt w:val="bullet"/>
      <w:lvlText w:val="•"/>
      <w:lvlJc w:val="left"/>
      <w:pPr>
        <w:ind w:left="2490" w:hanging="478"/>
      </w:pPr>
      <w:rPr>
        <w:rFonts w:hint="default"/>
        <w:lang w:val="es-ES" w:eastAsia="en-US" w:bidi="ar-SA"/>
      </w:rPr>
    </w:lvl>
    <w:lvl w:ilvl="3">
      <w:start w:val="0"/>
      <w:numFmt w:val="bullet"/>
      <w:lvlText w:val="•"/>
      <w:lvlJc w:val="left"/>
      <w:pPr>
        <w:ind w:left="3426" w:hanging="478"/>
      </w:pPr>
      <w:rPr>
        <w:rFonts w:hint="default"/>
        <w:lang w:val="es-ES" w:eastAsia="en-US" w:bidi="ar-SA"/>
      </w:rPr>
    </w:lvl>
    <w:lvl w:ilvl="4">
      <w:start w:val="0"/>
      <w:numFmt w:val="bullet"/>
      <w:lvlText w:val="•"/>
      <w:lvlJc w:val="left"/>
      <w:pPr>
        <w:ind w:left="4361" w:hanging="478"/>
      </w:pPr>
      <w:rPr>
        <w:rFonts w:hint="default"/>
        <w:lang w:val="es-ES" w:eastAsia="en-US" w:bidi="ar-SA"/>
      </w:rPr>
    </w:lvl>
    <w:lvl w:ilvl="5">
      <w:start w:val="0"/>
      <w:numFmt w:val="bullet"/>
      <w:lvlText w:val="•"/>
      <w:lvlJc w:val="left"/>
      <w:pPr>
        <w:ind w:left="5297" w:hanging="478"/>
      </w:pPr>
      <w:rPr>
        <w:rFonts w:hint="default"/>
        <w:lang w:val="es-ES" w:eastAsia="en-US" w:bidi="ar-SA"/>
      </w:rPr>
    </w:lvl>
    <w:lvl w:ilvl="6">
      <w:start w:val="0"/>
      <w:numFmt w:val="bullet"/>
      <w:lvlText w:val="•"/>
      <w:lvlJc w:val="left"/>
      <w:pPr>
        <w:ind w:left="6232" w:hanging="478"/>
      </w:pPr>
      <w:rPr>
        <w:rFonts w:hint="default"/>
        <w:lang w:val="es-ES" w:eastAsia="en-US" w:bidi="ar-SA"/>
      </w:rPr>
    </w:lvl>
    <w:lvl w:ilvl="7">
      <w:start w:val="0"/>
      <w:numFmt w:val="bullet"/>
      <w:lvlText w:val="•"/>
      <w:lvlJc w:val="left"/>
      <w:pPr>
        <w:ind w:left="7167" w:hanging="478"/>
      </w:pPr>
      <w:rPr>
        <w:rFonts w:hint="default"/>
        <w:lang w:val="es-ES" w:eastAsia="en-US" w:bidi="ar-SA"/>
      </w:rPr>
    </w:lvl>
    <w:lvl w:ilvl="8">
      <w:start w:val="0"/>
      <w:numFmt w:val="bullet"/>
      <w:lvlText w:val="•"/>
      <w:lvlJc w:val="left"/>
      <w:pPr>
        <w:ind w:left="8103" w:hanging="478"/>
      </w:pPr>
      <w:rPr>
        <w:rFonts w:hint="default"/>
        <w:lang w:val="es-ES" w:eastAsia="en-US" w:bidi="ar-SA"/>
      </w:rPr>
    </w:lvl>
  </w:abstractNum>
  <w:abstractNum w:abstractNumId="98">
    <w:multiLevelType w:val="hybridMultilevel"/>
    <w:lvl w:ilvl="0">
      <w:start w:val="1"/>
      <w:numFmt w:val="upperRoman"/>
      <w:lvlText w:val="%1."/>
      <w:lvlJc w:val="left"/>
      <w:pPr>
        <w:ind w:left="1560" w:hanging="281"/>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281"/>
      </w:pPr>
      <w:rPr>
        <w:rFonts w:hint="default"/>
        <w:lang w:val="es-ES" w:eastAsia="en-US" w:bidi="ar-SA"/>
      </w:rPr>
    </w:lvl>
    <w:lvl w:ilvl="2">
      <w:start w:val="0"/>
      <w:numFmt w:val="bullet"/>
      <w:lvlText w:val="•"/>
      <w:lvlJc w:val="left"/>
      <w:pPr>
        <w:ind w:left="3242" w:hanging="281"/>
      </w:pPr>
      <w:rPr>
        <w:rFonts w:hint="default"/>
        <w:lang w:val="es-ES" w:eastAsia="en-US" w:bidi="ar-SA"/>
      </w:rPr>
    </w:lvl>
    <w:lvl w:ilvl="3">
      <w:start w:val="0"/>
      <w:numFmt w:val="bullet"/>
      <w:lvlText w:val="•"/>
      <w:lvlJc w:val="left"/>
      <w:pPr>
        <w:ind w:left="4084" w:hanging="281"/>
      </w:pPr>
      <w:rPr>
        <w:rFonts w:hint="default"/>
        <w:lang w:val="es-ES" w:eastAsia="en-US" w:bidi="ar-SA"/>
      </w:rPr>
    </w:lvl>
    <w:lvl w:ilvl="4">
      <w:start w:val="0"/>
      <w:numFmt w:val="bullet"/>
      <w:lvlText w:val="•"/>
      <w:lvlJc w:val="left"/>
      <w:pPr>
        <w:ind w:left="4925" w:hanging="281"/>
      </w:pPr>
      <w:rPr>
        <w:rFonts w:hint="default"/>
        <w:lang w:val="es-ES" w:eastAsia="en-US" w:bidi="ar-SA"/>
      </w:rPr>
    </w:lvl>
    <w:lvl w:ilvl="5">
      <w:start w:val="0"/>
      <w:numFmt w:val="bullet"/>
      <w:lvlText w:val="•"/>
      <w:lvlJc w:val="left"/>
      <w:pPr>
        <w:ind w:left="5767" w:hanging="281"/>
      </w:pPr>
      <w:rPr>
        <w:rFonts w:hint="default"/>
        <w:lang w:val="es-ES" w:eastAsia="en-US" w:bidi="ar-SA"/>
      </w:rPr>
    </w:lvl>
    <w:lvl w:ilvl="6">
      <w:start w:val="0"/>
      <w:numFmt w:val="bullet"/>
      <w:lvlText w:val="•"/>
      <w:lvlJc w:val="left"/>
      <w:pPr>
        <w:ind w:left="6608" w:hanging="281"/>
      </w:pPr>
      <w:rPr>
        <w:rFonts w:hint="default"/>
        <w:lang w:val="es-ES" w:eastAsia="en-US" w:bidi="ar-SA"/>
      </w:rPr>
    </w:lvl>
    <w:lvl w:ilvl="7">
      <w:start w:val="0"/>
      <w:numFmt w:val="bullet"/>
      <w:lvlText w:val="•"/>
      <w:lvlJc w:val="left"/>
      <w:pPr>
        <w:ind w:left="7449" w:hanging="281"/>
      </w:pPr>
      <w:rPr>
        <w:rFonts w:hint="default"/>
        <w:lang w:val="es-ES" w:eastAsia="en-US" w:bidi="ar-SA"/>
      </w:rPr>
    </w:lvl>
    <w:lvl w:ilvl="8">
      <w:start w:val="0"/>
      <w:numFmt w:val="bullet"/>
      <w:lvlText w:val="•"/>
      <w:lvlJc w:val="left"/>
      <w:pPr>
        <w:ind w:left="8291" w:hanging="281"/>
      </w:pPr>
      <w:rPr>
        <w:rFonts w:hint="default"/>
        <w:lang w:val="es-ES" w:eastAsia="en-US" w:bidi="ar-SA"/>
      </w:rPr>
    </w:lvl>
  </w:abstractNum>
  <w:abstractNum w:abstractNumId="97">
    <w:multiLevelType w:val="hybridMultilevel"/>
    <w:lvl w:ilvl="0">
      <w:start w:val="1"/>
      <w:numFmt w:val="upperRoman"/>
      <w:lvlText w:val="%1."/>
      <w:lvlJc w:val="left"/>
      <w:pPr>
        <w:ind w:left="1560" w:hanging="504"/>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504"/>
      </w:pPr>
      <w:rPr>
        <w:rFonts w:hint="default"/>
        <w:lang w:val="es-ES" w:eastAsia="en-US" w:bidi="ar-SA"/>
      </w:rPr>
    </w:lvl>
    <w:lvl w:ilvl="2">
      <w:start w:val="0"/>
      <w:numFmt w:val="bullet"/>
      <w:lvlText w:val="•"/>
      <w:lvlJc w:val="left"/>
      <w:pPr>
        <w:ind w:left="3242" w:hanging="504"/>
      </w:pPr>
      <w:rPr>
        <w:rFonts w:hint="default"/>
        <w:lang w:val="es-ES" w:eastAsia="en-US" w:bidi="ar-SA"/>
      </w:rPr>
    </w:lvl>
    <w:lvl w:ilvl="3">
      <w:start w:val="0"/>
      <w:numFmt w:val="bullet"/>
      <w:lvlText w:val="•"/>
      <w:lvlJc w:val="left"/>
      <w:pPr>
        <w:ind w:left="4084" w:hanging="504"/>
      </w:pPr>
      <w:rPr>
        <w:rFonts w:hint="default"/>
        <w:lang w:val="es-ES" w:eastAsia="en-US" w:bidi="ar-SA"/>
      </w:rPr>
    </w:lvl>
    <w:lvl w:ilvl="4">
      <w:start w:val="0"/>
      <w:numFmt w:val="bullet"/>
      <w:lvlText w:val="•"/>
      <w:lvlJc w:val="left"/>
      <w:pPr>
        <w:ind w:left="4925" w:hanging="504"/>
      </w:pPr>
      <w:rPr>
        <w:rFonts w:hint="default"/>
        <w:lang w:val="es-ES" w:eastAsia="en-US" w:bidi="ar-SA"/>
      </w:rPr>
    </w:lvl>
    <w:lvl w:ilvl="5">
      <w:start w:val="0"/>
      <w:numFmt w:val="bullet"/>
      <w:lvlText w:val="•"/>
      <w:lvlJc w:val="left"/>
      <w:pPr>
        <w:ind w:left="5767" w:hanging="504"/>
      </w:pPr>
      <w:rPr>
        <w:rFonts w:hint="default"/>
        <w:lang w:val="es-ES" w:eastAsia="en-US" w:bidi="ar-SA"/>
      </w:rPr>
    </w:lvl>
    <w:lvl w:ilvl="6">
      <w:start w:val="0"/>
      <w:numFmt w:val="bullet"/>
      <w:lvlText w:val="•"/>
      <w:lvlJc w:val="left"/>
      <w:pPr>
        <w:ind w:left="6608" w:hanging="504"/>
      </w:pPr>
      <w:rPr>
        <w:rFonts w:hint="default"/>
        <w:lang w:val="es-ES" w:eastAsia="en-US" w:bidi="ar-SA"/>
      </w:rPr>
    </w:lvl>
    <w:lvl w:ilvl="7">
      <w:start w:val="0"/>
      <w:numFmt w:val="bullet"/>
      <w:lvlText w:val="•"/>
      <w:lvlJc w:val="left"/>
      <w:pPr>
        <w:ind w:left="7449" w:hanging="504"/>
      </w:pPr>
      <w:rPr>
        <w:rFonts w:hint="default"/>
        <w:lang w:val="es-ES" w:eastAsia="en-US" w:bidi="ar-SA"/>
      </w:rPr>
    </w:lvl>
    <w:lvl w:ilvl="8">
      <w:start w:val="0"/>
      <w:numFmt w:val="bullet"/>
      <w:lvlText w:val="•"/>
      <w:lvlJc w:val="left"/>
      <w:pPr>
        <w:ind w:left="8291" w:hanging="504"/>
      </w:pPr>
      <w:rPr>
        <w:rFonts w:hint="default"/>
        <w:lang w:val="es-ES" w:eastAsia="en-US" w:bidi="ar-SA"/>
      </w:rPr>
    </w:lvl>
  </w:abstractNum>
  <w:abstractNum w:abstractNumId="96">
    <w:multiLevelType w:val="hybridMultilevel"/>
    <w:lvl w:ilvl="0">
      <w:start w:val="1"/>
      <w:numFmt w:val="upperRoman"/>
      <w:lvlText w:val="%1."/>
      <w:lvlJc w:val="left"/>
      <w:pPr>
        <w:ind w:left="2268" w:hanging="1229"/>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1560" w:hanging="430"/>
        <w:jc w:val="left"/>
      </w:pPr>
      <w:rPr>
        <w:rFonts w:hint="default" w:ascii="Tahoma" w:hAnsi="Tahoma" w:eastAsia="Tahoma" w:cs="Tahoma"/>
        <w:b w:val="0"/>
        <w:bCs w:val="0"/>
        <w:i w:val="0"/>
        <w:iCs w:val="0"/>
        <w:spacing w:val="-1"/>
        <w:w w:val="100"/>
        <w:sz w:val="24"/>
        <w:szCs w:val="24"/>
        <w:lang w:val="es-ES" w:eastAsia="en-US" w:bidi="ar-SA"/>
      </w:rPr>
    </w:lvl>
    <w:lvl w:ilvl="2">
      <w:start w:val="1"/>
      <w:numFmt w:val="lowerLetter"/>
      <w:lvlText w:val="%3)"/>
      <w:lvlJc w:val="left"/>
      <w:pPr>
        <w:ind w:left="2001" w:hanging="274"/>
        <w:jc w:val="left"/>
      </w:pPr>
      <w:rPr>
        <w:rFonts w:hint="default" w:ascii="Tahoma" w:hAnsi="Tahoma" w:eastAsia="Tahoma" w:cs="Tahoma"/>
        <w:b w:val="0"/>
        <w:bCs w:val="0"/>
        <w:i w:val="0"/>
        <w:iCs w:val="0"/>
        <w:spacing w:val="-2"/>
        <w:w w:val="100"/>
        <w:sz w:val="24"/>
        <w:szCs w:val="24"/>
        <w:lang w:val="es-ES" w:eastAsia="en-US" w:bidi="ar-SA"/>
      </w:rPr>
    </w:lvl>
    <w:lvl w:ilvl="3">
      <w:start w:val="0"/>
      <w:numFmt w:val="bullet"/>
      <w:lvlText w:val="•"/>
      <w:lvlJc w:val="left"/>
      <w:pPr>
        <w:ind w:left="3224" w:hanging="274"/>
      </w:pPr>
      <w:rPr>
        <w:rFonts w:hint="default"/>
        <w:lang w:val="es-ES" w:eastAsia="en-US" w:bidi="ar-SA"/>
      </w:rPr>
    </w:lvl>
    <w:lvl w:ilvl="4">
      <w:start w:val="0"/>
      <w:numFmt w:val="bullet"/>
      <w:lvlText w:val="•"/>
      <w:lvlJc w:val="left"/>
      <w:pPr>
        <w:ind w:left="4188" w:hanging="274"/>
      </w:pPr>
      <w:rPr>
        <w:rFonts w:hint="default"/>
        <w:lang w:val="es-ES" w:eastAsia="en-US" w:bidi="ar-SA"/>
      </w:rPr>
    </w:lvl>
    <w:lvl w:ilvl="5">
      <w:start w:val="0"/>
      <w:numFmt w:val="bullet"/>
      <w:lvlText w:val="•"/>
      <w:lvlJc w:val="left"/>
      <w:pPr>
        <w:ind w:left="5152" w:hanging="274"/>
      </w:pPr>
      <w:rPr>
        <w:rFonts w:hint="default"/>
        <w:lang w:val="es-ES" w:eastAsia="en-US" w:bidi="ar-SA"/>
      </w:rPr>
    </w:lvl>
    <w:lvl w:ilvl="6">
      <w:start w:val="0"/>
      <w:numFmt w:val="bullet"/>
      <w:lvlText w:val="•"/>
      <w:lvlJc w:val="left"/>
      <w:pPr>
        <w:ind w:left="6117" w:hanging="274"/>
      </w:pPr>
      <w:rPr>
        <w:rFonts w:hint="default"/>
        <w:lang w:val="es-ES" w:eastAsia="en-US" w:bidi="ar-SA"/>
      </w:rPr>
    </w:lvl>
    <w:lvl w:ilvl="7">
      <w:start w:val="0"/>
      <w:numFmt w:val="bullet"/>
      <w:lvlText w:val="•"/>
      <w:lvlJc w:val="left"/>
      <w:pPr>
        <w:ind w:left="7081" w:hanging="274"/>
      </w:pPr>
      <w:rPr>
        <w:rFonts w:hint="default"/>
        <w:lang w:val="es-ES" w:eastAsia="en-US" w:bidi="ar-SA"/>
      </w:rPr>
    </w:lvl>
    <w:lvl w:ilvl="8">
      <w:start w:val="0"/>
      <w:numFmt w:val="bullet"/>
      <w:lvlText w:val="•"/>
      <w:lvlJc w:val="left"/>
      <w:pPr>
        <w:ind w:left="8045" w:hanging="274"/>
      </w:pPr>
      <w:rPr>
        <w:rFonts w:hint="default"/>
        <w:lang w:val="es-ES" w:eastAsia="en-US" w:bidi="ar-SA"/>
      </w:rPr>
    </w:lvl>
  </w:abstractNum>
  <w:abstractNum w:abstractNumId="95">
    <w:multiLevelType w:val="hybridMultilevel"/>
    <w:lvl w:ilvl="0">
      <w:start w:val="1"/>
      <w:numFmt w:val="upperRoman"/>
      <w:lvlText w:val="%1."/>
      <w:lvlJc w:val="left"/>
      <w:pPr>
        <w:ind w:left="1560" w:hanging="521"/>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521"/>
      </w:pPr>
      <w:rPr>
        <w:rFonts w:hint="default"/>
        <w:lang w:val="es-ES" w:eastAsia="en-US" w:bidi="ar-SA"/>
      </w:rPr>
    </w:lvl>
    <w:lvl w:ilvl="2">
      <w:start w:val="0"/>
      <w:numFmt w:val="bullet"/>
      <w:lvlText w:val="•"/>
      <w:lvlJc w:val="left"/>
      <w:pPr>
        <w:ind w:left="3242" w:hanging="521"/>
      </w:pPr>
      <w:rPr>
        <w:rFonts w:hint="default"/>
        <w:lang w:val="es-ES" w:eastAsia="en-US" w:bidi="ar-SA"/>
      </w:rPr>
    </w:lvl>
    <w:lvl w:ilvl="3">
      <w:start w:val="0"/>
      <w:numFmt w:val="bullet"/>
      <w:lvlText w:val="•"/>
      <w:lvlJc w:val="left"/>
      <w:pPr>
        <w:ind w:left="4084" w:hanging="521"/>
      </w:pPr>
      <w:rPr>
        <w:rFonts w:hint="default"/>
        <w:lang w:val="es-ES" w:eastAsia="en-US" w:bidi="ar-SA"/>
      </w:rPr>
    </w:lvl>
    <w:lvl w:ilvl="4">
      <w:start w:val="0"/>
      <w:numFmt w:val="bullet"/>
      <w:lvlText w:val="•"/>
      <w:lvlJc w:val="left"/>
      <w:pPr>
        <w:ind w:left="4925" w:hanging="521"/>
      </w:pPr>
      <w:rPr>
        <w:rFonts w:hint="default"/>
        <w:lang w:val="es-ES" w:eastAsia="en-US" w:bidi="ar-SA"/>
      </w:rPr>
    </w:lvl>
    <w:lvl w:ilvl="5">
      <w:start w:val="0"/>
      <w:numFmt w:val="bullet"/>
      <w:lvlText w:val="•"/>
      <w:lvlJc w:val="left"/>
      <w:pPr>
        <w:ind w:left="5767" w:hanging="521"/>
      </w:pPr>
      <w:rPr>
        <w:rFonts w:hint="default"/>
        <w:lang w:val="es-ES" w:eastAsia="en-US" w:bidi="ar-SA"/>
      </w:rPr>
    </w:lvl>
    <w:lvl w:ilvl="6">
      <w:start w:val="0"/>
      <w:numFmt w:val="bullet"/>
      <w:lvlText w:val="•"/>
      <w:lvlJc w:val="left"/>
      <w:pPr>
        <w:ind w:left="6608" w:hanging="521"/>
      </w:pPr>
      <w:rPr>
        <w:rFonts w:hint="default"/>
        <w:lang w:val="es-ES" w:eastAsia="en-US" w:bidi="ar-SA"/>
      </w:rPr>
    </w:lvl>
    <w:lvl w:ilvl="7">
      <w:start w:val="0"/>
      <w:numFmt w:val="bullet"/>
      <w:lvlText w:val="•"/>
      <w:lvlJc w:val="left"/>
      <w:pPr>
        <w:ind w:left="7449" w:hanging="521"/>
      </w:pPr>
      <w:rPr>
        <w:rFonts w:hint="default"/>
        <w:lang w:val="es-ES" w:eastAsia="en-US" w:bidi="ar-SA"/>
      </w:rPr>
    </w:lvl>
    <w:lvl w:ilvl="8">
      <w:start w:val="0"/>
      <w:numFmt w:val="bullet"/>
      <w:lvlText w:val="•"/>
      <w:lvlJc w:val="left"/>
      <w:pPr>
        <w:ind w:left="8291" w:hanging="521"/>
      </w:pPr>
      <w:rPr>
        <w:rFonts w:hint="default"/>
        <w:lang w:val="es-ES" w:eastAsia="en-US" w:bidi="ar-SA"/>
      </w:rPr>
    </w:lvl>
  </w:abstractNum>
  <w:abstractNum w:abstractNumId="94">
    <w:multiLevelType w:val="hybridMultilevel"/>
    <w:lvl w:ilvl="0">
      <w:start w:val="1"/>
      <w:numFmt w:val="upperRoman"/>
      <w:lvlText w:val="%1."/>
      <w:lvlJc w:val="left"/>
      <w:pPr>
        <w:ind w:left="1560" w:hanging="490"/>
        <w:jc w:val="left"/>
      </w:pPr>
      <w:rPr>
        <w:rFonts w:hint="default" w:ascii="Tahoma" w:hAnsi="Tahoma" w:eastAsia="Tahoma" w:cs="Tahoma"/>
        <w:b w:val="0"/>
        <w:bCs w:val="0"/>
        <w:i w:val="0"/>
        <w:iCs w:val="0"/>
        <w:spacing w:val="-1"/>
        <w:w w:val="97"/>
        <w:sz w:val="24"/>
        <w:szCs w:val="24"/>
        <w:lang w:val="es-ES" w:eastAsia="en-US" w:bidi="ar-SA"/>
      </w:rPr>
    </w:lvl>
    <w:lvl w:ilvl="1">
      <w:start w:val="0"/>
      <w:numFmt w:val="bullet"/>
      <w:lvlText w:val="•"/>
      <w:lvlJc w:val="left"/>
      <w:pPr>
        <w:ind w:left="2401" w:hanging="490"/>
      </w:pPr>
      <w:rPr>
        <w:rFonts w:hint="default"/>
        <w:lang w:val="es-ES" w:eastAsia="en-US" w:bidi="ar-SA"/>
      </w:rPr>
    </w:lvl>
    <w:lvl w:ilvl="2">
      <w:start w:val="0"/>
      <w:numFmt w:val="bullet"/>
      <w:lvlText w:val="•"/>
      <w:lvlJc w:val="left"/>
      <w:pPr>
        <w:ind w:left="3242" w:hanging="490"/>
      </w:pPr>
      <w:rPr>
        <w:rFonts w:hint="default"/>
        <w:lang w:val="es-ES" w:eastAsia="en-US" w:bidi="ar-SA"/>
      </w:rPr>
    </w:lvl>
    <w:lvl w:ilvl="3">
      <w:start w:val="0"/>
      <w:numFmt w:val="bullet"/>
      <w:lvlText w:val="•"/>
      <w:lvlJc w:val="left"/>
      <w:pPr>
        <w:ind w:left="4084" w:hanging="490"/>
      </w:pPr>
      <w:rPr>
        <w:rFonts w:hint="default"/>
        <w:lang w:val="es-ES" w:eastAsia="en-US" w:bidi="ar-SA"/>
      </w:rPr>
    </w:lvl>
    <w:lvl w:ilvl="4">
      <w:start w:val="0"/>
      <w:numFmt w:val="bullet"/>
      <w:lvlText w:val="•"/>
      <w:lvlJc w:val="left"/>
      <w:pPr>
        <w:ind w:left="4925" w:hanging="490"/>
      </w:pPr>
      <w:rPr>
        <w:rFonts w:hint="default"/>
        <w:lang w:val="es-ES" w:eastAsia="en-US" w:bidi="ar-SA"/>
      </w:rPr>
    </w:lvl>
    <w:lvl w:ilvl="5">
      <w:start w:val="0"/>
      <w:numFmt w:val="bullet"/>
      <w:lvlText w:val="•"/>
      <w:lvlJc w:val="left"/>
      <w:pPr>
        <w:ind w:left="5767" w:hanging="490"/>
      </w:pPr>
      <w:rPr>
        <w:rFonts w:hint="default"/>
        <w:lang w:val="es-ES" w:eastAsia="en-US" w:bidi="ar-SA"/>
      </w:rPr>
    </w:lvl>
    <w:lvl w:ilvl="6">
      <w:start w:val="0"/>
      <w:numFmt w:val="bullet"/>
      <w:lvlText w:val="•"/>
      <w:lvlJc w:val="left"/>
      <w:pPr>
        <w:ind w:left="6608" w:hanging="490"/>
      </w:pPr>
      <w:rPr>
        <w:rFonts w:hint="default"/>
        <w:lang w:val="es-ES" w:eastAsia="en-US" w:bidi="ar-SA"/>
      </w:rPr>
    </w:lvl>
    <w:lvl w:ilvl="7">
      <w:start w:val="0"/>
      <w:numFmt w:val="bullet"/>
      <w:lvlText w:val="•"/>
      <w:lvlJc w:val="left"/>
      <w:pPr>
        <w:ind w:left="7449" w:hanging="490"/>
      </w:pPr>
      <w:rPr>
        <w:rFonts w:hint="default"/>
        <w:lang w:val="es-ES" w:eastAsia="en-US" w:bidi="ar-SA"/>
      </w:rPr>
    </w:lvl>
    <w:lvl w:ilvl="8">
      <w:start w:val="0"/>
      <w:numFmt w:val="bullet"/>
      <w:lvlText w:val="•"/>
      <w:lvlJc w:val="left"/>
      <w:pPr>
        <w:ind w:left="8291" w:hanging="490"/>
      </w:pPr>
      <w:rPr>
        <w:rFonts w:hint="default"/>
        <w:lang w:val="es-ES" w:eastAsia="en-US" w:bidi="ar-SA"/>
      </w:rPr>
    </w:lvl>
  </w:abstractNum>
  <w:abstractNum w:abstractNumId="93">
    <w:multiLevelType w:val="hybridMultilevel"/>
    <w:lvl w:ilvl="0">
      <w:start w:val="1"/>
      <w:numFmt w:val="upperRoman"/>
      <w:lvlText w:val="%1."/>
      <w:lvlJc w:val="left"/>
      <w:pPr>
        <w:ind w:left="1560" w:hanging="521"/>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521"/>
      </w:pPr>
      <w:rPr>
        <w:rFonts w:hint="default"/>
        <w:lang w:val="es-ES" w:eastAsia="en-US" w:bidi="ar-SA"/>
      </w:rPr>
    </w:lvl>
    <w:lvl w:ilvl="2">
      <w:start w:val="0"/>
      <w:numFmt w:val="bullet"/>
      <w:lvlText w:val="•"/>
      <w:lvlJc w:val="left"/>
      <w:pPr>
        <w:ind w:left="3242" w:hanging="521"/>
      </w:pPr>
      <w:rPr>
        <w:rFonts w:hint="default"/>
        <w:lang w:val="es-ES" w:eastAsia="en-US" w:bidi="ar-SA"/>
      </w:rPr>
    </w:lvl>
    <w:lvl w:ilvl="3">
      <w:start w:val="0"/>
      <w:numFmt w:val="bullet"/>
      <w:lvlText w:val="•"/>
      <w:lvlJc w:val="left"/>
      <w:pPr>
        <w:ind w:left="4084" w:hanging="521"/>
      </w:pPr>
      <w:rPr>
        <w:rFonts w:hint="default"/>
        <w:lang w:val="es-ES" w:eastAsia="en-US" w:bidi="ar-SA"/>
      </w:rPr>
    </w:lvl>
    <w:lvl w:ilvl="4">
      <w:start w:val="0"/>
      <w:numFmt w:val="bullet"/>
      <w:lvlText w:val="•"/>
      <w:lvlJc w:val="left"/>
      <w:pPr>
        <w:ind w:left="4925" w:hanging="521"/>
      </w:pPr>
      <w:rPr>
        <w:rFonts w:hint="default"/>
        <w:lang w:val="es-ES" w:eastAsia="en-US" w:bidi="ar-SA"/>
      </w:rPr>
    </w:lvl>
    <w:lvl w:ilvl="5">
      <w:start w:val="0"/>
      <w:numFmt w:val="bullet"/>
      <w:lvlText w:val="•"/>
      <w:lvlJc w:val="left"/>
      <w:pPr>
        <w:ind w:left="5767" w:hanging="521"/>
      </w:pPr>
      <w:rPr>
        <w:rFonts w:hint="default"/>
        <w:lang w:val="es-ES" w:eastAsia="en-US" w:bidi="ar-SA"/>
      </w:rPr>
    </w:lvl>
    <w:lvl w:ilvl="6">
      <w:start w:val="0"/>
      <w:numFmt w:val="bullet"/>
      <w:lvlText w:val="•"/>
      <w:lvlJc w:val="left"/>
      <w:pPr>
        <w:ind w:left="6608" w:hanging="521"/>
      </w:pPr>
      <w:rPr>
        <w:rFonts w:hint="default"/>
        <w:lang w:val="es-ES" w:eastAsia="en-US" w:bidi="ar-SA"/>
      </w:rPr>
    </w:lvl>
    <w:lvl w:ilvl="7">
      <w:start w:val="0"/>
      <w:numFmt w:val="bullet"/>
      <w:lvlText w:val="•"/>
      <w:lvlJc w:val="left"/>
      <w:pPr>
        <w:ind w:left="7449" w:hanging="521"/>
      </w:pPr>
      <w:rPr>
        <w:rFonts w:hint="default"/>
        <w:lang w:val="es-ES" w:eastAsia="en-US" w:bidi="ar-SA"/>
      </w:rPr>
    </w:lvl>
    <w:lvl w:ilvl="8">
      <w:start w:val="0"/>
      <w:numFmt w:val="bullet"/>
      <w:lvlText w:val="•"/>
      <w:lvlJc w:val="left"/>
      <w:pPr>
        <w:ind w:left="8291" w:hanging="521"/>
      </w:pPr>
      <w:rPr>
        <w:rFonts w:hint="default"/>
        <w:lang w:val="es-ES" w:eastAsia="en-US" w:bidi="ar-SA"/>
      </w:rPr>
    </w:lvl>
  </w:abstractNum>
  <w:abstractNum w:abstractNumId="92">
    <w:multiLevelType w:val="hybridMultilevel"/>
    <w:lvl w:ilvl="0">
      <w:start w:val="1"/>
      <w:numFmt w:val="upperRoman"/>
      <w:lvlText w:val="%1."/>
      <w:lvlJc w:val="left"/>
      <w:pPr>
        <w:ind w:left="1560" w:hanging="53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536"/>
      </w:pPr>
      <w:rPr>
        <w:rFonts w:hint="default"/>
        <w:lang w:val="es-ES" w:eastAsia="en-US" w:bidi="ar-SA"/>
      </w:rPr>
    </w:lvl>
    <w:lvl w:ilvl="2">
      <w:start w:val="0"/>
      <w:numFmt w:val="bullet"/>
      <w:lvlText w:val="•"/>
      <w:lvlJc w:val="left"/>
      <w:pPr>
        <w:ind w:left="3242" w:hanging="536"/>
      </w:pPr>
      <w:rPr>
        <w:rFonts w:hint="default"/>
        <w:lang w:val="es-ES" w:eastAsia="en-US" w:bidi="ar-SA"/>
      </w:rPr>
    </w:lvl>
    <w:lvl w:ilvl="3">
      <w:start w:val="0"/>
      <w:numFmt w:val="bullet"/>
      <w:lvlText w:val="•"/>
      <w:lvlJc w:val="left"/>
      <w:pPr>
        <w:ind w:left="4084" w:hanging="536"/>
      </w:pPr>
      <w:rPr>
        <w:rFonts w:hint="default"/>
        <w:lang w:val="es-ES" w:eastAsia="en-US" w:bidi="ar-SA"/>
      </w:rPr>
    </w:lvl>
    <w:lvl w:ilvl="4">
      <w:start w:val="0"/>
      <w:numFmt w:val="bullet"/>
      <w:lvlText w:val="•"/>
      <w:lvlJc w:val="left"/>
      <w:pPr>
        <w:ind w:left="4925" w:hanging="536"/>
      </w:pPr>
      <w:rPr>
        <w:rFonts w:hint="default"/>
        <w:lang w:val="es-ES" w:eastAsia="en-US" w:bidi="ar-SA"/>
      </w:rPr>
    </w:lvl>
    <w:lvl w:ilvl="5">
      <w:start w:val="0"/>
      <w:numFmt w:val="bullet"/>
      <w:lvlText w:val="•"/>
      <w:lvlJc w:val="left"/>
      <w:pPr>
        <w:ind w:left="5767" w:hanging="536"/>
      </w:pPr>
      <w:rPr>
        <w:rFonts w:hint="default"/>
        <w:lang w:val="es-ES" w:eastAsia="en-US" w:bidi="ar-SA"/>
      </w:rPr>
    </w:lvl>
    <w:lvl w:ilvl="6">
      <w:start w:val="0"/>
      <w:numFmt w:val="bullet"/>
      <w:lvlText w:val="•"/>
      <w:lvlJc w:val="left"/>
      <w:pPr>
        <w:ind w:left="6608" w:hanging="536"/>
      </w:pPr>
      <w:rPr>
        <w:rFonts w:hint="default"/>
        <w:lang w:val="es-ES" w:eastAsia="en-US" w:bidi="ar-SA"/>
      </w:rPr>
    </w:lvl>
    <w:lvl w:ilvl="7">
      <w:start w:val="0"/>
      <w:numFmt w:val="bullet"/>
      <w:lvlText w:val="•"/>
      <w:lvlJc w:val="left"/>
      <w:pPr>
        <w:ind w:left="7449" w:hanging="536"/>
      </w:pPr>
      <w:rPr>
        <w:rFonts w:hint="default"/>
        <w:lang w:val="es-ES" w:eastAsia="en-US" w:bidi="ar-SA"/>
      </w:rPr>
    </w:lvl>
    <w:lvl w:ilvl="8">
      <w:start w:val="0"/>
      <w:numFmt w:val="bullet"/>
      <w:lvlText w:val="•"/>
      <w:lvlJc w:val="left"/>
      <w:pPr>
        <w:ind w:left="8291" w:hanging="536"/>
      </w:pPr>
      <w:rPr>
        <w:rFonts w:hint="default"/>
        <w:lang w:val="es-ES" w:eastAsia="en-US" w:bidi="ar-SA"/>
      </w:rPr>
    </w:lvl>
  </w:abstractNum>
  <w:abstractNum w:abstractNumId="91">
    <w:multiLevelType w:val="hybridMultilevel"/>
    <w:lvl w:ilvl="0">
      <w:start w:val="1"/>
      <w:numFmt w:val="upperRoman"/>
      <w:lvlText w:val="%1."/>
      <w:lvlJc w:val="left"/>
      <w:pPr>
        <w:ind w:left="1560" w:hanging="53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536"/>
      </w:pPr>
      <w:rPr>
        <w:rFonts w:hint="default"/>
        <w:lang w:val="es-ES" w:eastAsia="en-US" w:bidi="ar-SA"/>
      </w:rPr>
    </w:lvl>
    <w:lvl w:ilvl="2">
      <w:start w:val="0"/>
      <w:numFmt w:val="bullet"/>
      <w:lvlText w:val="•"/>
      <w:lvlJc w:val="left"/>
      <w:pPr>
        <w:ind w:left="3242" w:hanging="536"/>
      </w:pPr>
      <w:rPr>
        <w:rFonts w:hint="default"/>
        <w:lang w:val="es-ES" w:eastAsia="en-US" w:bidi="ar-SA"/>
      </w:rPr>
    </w:lvl>
    <w:lvl w:ilvl="3">
      <w:start w:val="0"/>
      <w:numFmt w:val="bullet"/>
      <w:lvlText w:val="•"/>
      <w:lvlJc w:val="left"/>
      <w:pPr>
        <w:ind w:left="4084" w:hanging="536"/>
      </w:pPr>
      <w:rPr>
        <w:rFonts w:hint="default"/>
        <w:lang w:val="es-ES" w:eastAsia="en-US" w:bidi="ar-SA"/>
      </w:rPr>
    </w:lvl>
    <w:lvl w:ilvl="4">
      <w:start w:val="0"/>
      <w:numFmt w:val="bullet"/>
      <w:lvlText w:val="•"/>
      <w:lvlJc w:val="left"/>
      <w:pPr>
        <w:ind w:left="4925" w:hanging="536"/>
      </w:pPr>
      <w:rPr>
        <w:rFonts w:hint="default"/>
        <w:lang w:val="es-ES" w:eastAsia="en-US" w:bidi="ar-SA"/>
      </w:rPr>
    </w:lvl>
    <w:lvl w:ilvl="5">
      <w:start w:val="0"/>
      <w:numFmt w:val="bullet"/>
      <w:lvlText w:val="•"/>
      <w:lvlJc w:val="left"/>
      <w:pPr>
        <w:ind w:left="5767" w:hanging="536"/>
      </w:pPr>
      <w:rPr>
        <w:rFonts w:hint="default"/>
        <w:lang w:val="es-ES" w:eastAsia="en-US" w:bidi="ar-SA"/>
      </w:rPr>
    </w:lvl>
    <w:lvl w:ilvl="6">
      <w:start w:val="0"/>
      <w:numFmt w:val="bullet"/>
      <w:lvlText w:val="•"/>
      <w:lvlJc w:val="left"/>
      <w:pPr>
        <w:ind w:left="6608" w:hanging="536"/>
      </w:pPr>
      <w:rPr>
        <w:rFonts w:hint="default"/>
        <w:lang w:val="es-ES" w:eastAsia="en-US" w:bidi="ar-SA"/>
      </w:rPr>
    </w:lvl>
    <w:lvl w:ilvl="7">
      <w:start w:val="0"/>
      <w:numFmt w:val="bullet"/>
      <w:lvlText w:val="•"/>
      <w:lvlJc w:val="left"/>
      <w:pPr>
        <w:ind w:left="7449" w:hanging="536"/>
      </w:pPr>
      <w:rPr>
        <w:rFonts w:hint="default"/>
        <w:lang w:val="es-ES" w:eastAsia="en-US" w:bidi="ar-SA"/>
      </w:rPr>
    </w:lvl>
    <w:lvl w:ilvl="8">
      <w:start w:val="0"/>
      <w:numFmt w:val="bullet"/>
      <w:lvlText w:val="•"/>
      <w:lvlJc w:val="left"/>
      <w:pPr>
        <w:ind w:left="8291" w:hanging="536"/>
      </w:pPr>
      <w:rPr>
        <w:rFonts w:hint="default"/>
        <w:lang w:val="es-ES" w:eastAsia="en-US" w:bidi="ar-SA"/>
      </w:rPr>
    </w:lvl>
  </w:abstractNum>
  <w:abstractNum w:abstractNumId="90">
    <w:multiLevelType w:val="hybridMultilevel"/>
    <w:lvl w:ilvl="0">
      <w:start w:val="1"/>
      <w:numFmt w:val="upperRoman"/>
      <w:lvlText w:val="%1."/>
      <w:lvlJc w:val="left"/>
      <w:pPr>
        <w:ind w:left="1560" w:hanging="550"/>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3711" w:hanging="990"/>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4414" w:hanging="990"/>
      </w:pPr>
      <w:rPr>
        <w:rFonts w:hint="default"/>
        <w:lang w:val="es-ES" w:eastAsia="en-US" w:bidi="ar-SA"/>
      </w:rPr>
    </w:lvl>
    <w:lvl w:ilvl="3">
      <w:start w:val="0"/>
      <w:numFmt w:val="bullet"/>
      <w:lvlText w:val="•"/>
      <w:lvlJc w:val="left"/>
      <w:pPr>
        <w:ind w:left="5109" w:hanging="990"/>
      </w:pPr>
      <w:rPr>
        <w:rFonts w:hint="default"/>
        <w:lang w:val="es-ES" w:eastAsia="en-US" w:bidi="ar-SA"/>
      </w:rPr>
    </w:lvl>
    <w:lvl w:ilvl="4">
      <w:start w:val="0"/>
      <w:numFmt w:val="bullet"/>
      <w:lvlText w:val="•"/>
      <w:lvlJc w:val="left"/>
      <w:pPr>
        <w:ind w:left="5804" w:hanging="990"/>
      </w:pPr>
      <w:rPr>
        <w:rFonts w:hint="default"/>
        <w:lang w:val="es-ES" w:eastAsia="en-US" w:bidi="ar-SA"/>
      </w:rPr>
    </w:lvl>
    <w:lvl w:ilvl="5">
      <w:start w:val="0"/>
      <w:numFmt w:val="bullet"/>
      <w:lvlText w:val="•"/>
      <w:lvlJc w:val="left"/>
      <w:pPr>
        <w:ind w:left="6499" w:hanging="990"/>
      </w:pPr>
      <w:rPr>
        <w:rFonts w:hint="default"/>
        <w:lang w:val="es-ES" w:eastAsia="en-US" w:bidi="ar-SA"/>
      </w:rPr>
    </w:lvl>
    <w:lvl w:ilvl="6">
      <w:start w:val="0"/>
      <w:numFmt w:val="bullet"/>
      <w:lvlText w:val="•"/>
      <w:lvlJc w:val="left"/>
      <w:pPr>
        <w:ind w:left="7194" w:hanging="990"/>
      </w:pPr>
      <w:rPr>
        <w:rFonts w:hint="default"/>
        <w:lang w:val="es-ES" w:eastAsia="en-US" w:bidi="ar-SA"/>
      </w:rPr>
    </w:lvl>
    <w:lvl w:ilvl="7">
      <w:start w:val="0"/>
      <w:numFmt w:val="bullet"/>
      <w:lvlText w:val="•"/>
      <w:lvlJc w:val="left"/>
      <w:pPr>
        <w:ind w:left="7889" w:hanging="990"/>
      </w:pPr>
      <w:rPr>
        <w:rFonts w:hint="default"/>
        <w:lang w:val="es-ES" w:eastAsia="en-US" w:bidi="ar-SA"/>
      </w:rPr>
    </w:lvl>
    <w:lvl w:ilvl="8">
      <w:start w:val="0"/>
      <w:numFmt w:val="bullet"/>
      <w:lvlText w:val="•"/>
      <w:lvlJc w:val="left"/>
      <w:pPr>
        <w:ind w:left="8584" w:hanging="990"/>
      </w:pPr>
      <w:rPr>
        <w:rFonts w:hint="default"/>
        <w:lang w:val="es-ES" w:eastAsia="en-US" w:bidi="ar-SA"/>
      </w:rPr>
    </w:lvl>
  </w:abstractNum>
  <w:abstractNum w:abstractNumId="89">
    <w:multiLevelType w:val="hybridMultilevel"/>
    <w:lvl w:ilvl="0">
      <w:start w:val="1"/>
      <w:numFmt w:val="upperRoman"/>
      <w:lvlText w:val="%1."/>
      <w:lvlJc w:val="left"/>
      <w:pPr>
        <w:ind w:left="1560" w:hanging="550"/>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550"/>
      </w:pPr>
      <w:rPr>
        <w:rFonts w:hint="default"/>
        <w:lang w:val="es-ES" w:eastAsia="en-US" w:bidi="ar-SA"/>
      </w:rPr>
    </w:lvl>
    <w:lvl w:ilvl="2">
      <w:start w:val="0"/>
      <w:numFmt w:val="bullet"/>
      <w:lvlText w:val="•"/>
      <w:lvlJc w:val="left"/>
      <w:pPr>
        <w:ind w:left="3242" w:hanging="550"/>
      </w:pPr>
      <w:rPr>
        <w:rFonts w:hint="default"/>
        <w:lang w:val="es-ES" w:eastAsia="en-US" w:bidi="ar-SA"/>
      </w:rPr>
    </w:lvl>
    <w:lvl w:ilvl="3">
      <w:start w:val="0"/>
      <w:numFmt w:val="bullet"/>
      <w:lvlText w:val="•"/>
      <w:lvlJc w:val="left"/>
      <w:pPr>
        <w:ind w:left="4084" w:hanging="550"/>
      </w:pPr>
      <w:rPr>
        <w:rFonts w:hint="default"/>
        <w:lang w:val="es-ES" w:eastAsia="en-US" w:bidi="ar-SA"/>
      </w:rPr>
    </w:lvl>
    <w:lvl w:ilvl="4">
      <w:start w:val="0"/>
      <w:numFmt w:val="bullet"/>
      <w:lvlText w:val="•"/>
      <w:lvlJc w:val="left"/>
      <w:pPr>
        <w:ind w:left="4925" w:hanging="550"/>
      </w:pPr>
      <w:rPr>
        <w:rFonts w:hint="default"/>
        <w:lang w:val="es-ES" w:eastAsia="en-US" w:bidi="ar-SA"/>
      </w:rPr>
    </w:lvl>
    <w:lvl w:ilvl="5">
      <w:start w:val="0"/>
      <w:numFmt w:val="bullet"/>
      <w:lvlText w:val="•"/>
      <w:lvlJc w:val="left"/>
      <w:pPr>
        <w:ind w:left="5767" w:hanging="550"/>
      </w:pPr>
      <w:rPr>
        <w:rFonts w:hint="default"/>
        <w:lang w:val="es-ES" w:eastAsia="en-US" w:bidi="ar-SA"/>
      </w:rPr>
    </w:lvl>
    <w:lvl w:ilvl="6">
      <w:start w:val="0"/>
      <w:numFmt w:val="bullet"/>
      <w:lvlText w:val="•"/>
      <w:lvlJc w:val="left"/>
      <w:pPr>
        <w:ind w:left="6608" w:hanging="550"/>
      </w:pPr>
      <w:rPr>
        <w:rFonts w:hint="default"/>
        <w:lang w:val="es-ES" w:eastAsia="en-US" w:bidi="ar-SA"/>
      </w:rPr>
    </w:lvl>
    <w:lvl w:ilvl="7">
      <w:start w:val="0"/>
      <w:numFmt w:val="bullet"/>
      <w:lvlText w:val="•"/>
      <w:lvlJc w:val="left"/>
      <w:pPr>
        <w:ind w:left="7449" w:hanging="550"/>
      </w:pPr>
      <w:rPr>
        <w:rFonts w:hint="default"/>
        <w:lang w:val="es-ES" w:eastAsia="en-US" w:bidi="ar-SA"/>
      </w:rPr>
    </w:lvl>
    <w:lvl w:ilvl="8">
      <w:start w:val="0"/>
      <w:numFmt w:val="bullet"/>
      <w:lvlText w:val="•"/>
      <w:lvlJc w:val="left"/>
      <w:pPr>
        <w:ind w:left="8291" w:hanging="550"/>
      </w:pPr>
      <w:rPr>
        <w:rFonts w:hint="default"/>
        <w:lang w:val="es-ES" w:eastAsia="en-US" w:bidi="ar-SA"/>
      </w:rPr>
    </w:lvl>
  </w:abstractNum>
  <w:abstractNum w:abstractNumId="88">
    <w:multiLevelType w:val="hybridMultilevel"/>
    <w:lvl w:ilvl="0">
      <w:start w:val="1"/>
      <w:numFmt w:val="upperRoman"/>
      <w:lvlText w:val="%1."/>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31" w:hanging="989"/>
      </w:pPr>
      <w:rPr>
        <w:rFonts w:hint="default"/>
        <w:lang w:val="es-ES" w:eastAsia="en-US" w:bidi="ar-SA"/>
      </w:rPr>
    </w:lvl>
    <w:lvl w:ilvl="2">
      <w:start w:val="0"/>
      <w:numFmt w:val="bullet"/>
      <w:lvlText w:val="•"/>
      <w:lvlJc w:val="left"/>
      <w:pPr>
        <w:ind w:left="3802" w:hanging="989"/>
      </w:pPr>
      <w:rPr>
        <w:rFonts w:hint="default"/>
        <w:lang w:val="es-ES" w:eastAsia="en-US" w:bidi="ar-SA"/>
      </w:rPr>
    </w:lvl>
    <w:lvl w:ilvl="3">
      <w:start w:val="0"/>
      <w:numFmt w:val="bullet"/>
      <w:lvlText w:val="•"/>
      <w:lvlJc w:val="left"/>
      <w:pPr>
        <w:ind w:left="4574" w:hanging="989"/>
      </w:pPr>
      <w:rPr>
        <w:rFonts w:hint="default"/>
        <w:lang w:val="es-ES" w:eastAsia="en-US" w:bidi="ar-SA"/>
      </w:rPr>
    </w:lvl>
    <w:lvl w:ilvl="4">
      <w:start w:val="0"/>
      <w:numFmt w:val="bullet"/>
      <w:lvlText w:val="•"/>
      <w:lvlJc w:val="left"/>
      <w:pPr>
        <w:ind w:left="5345" w:hanging="989"/>
      </w:pPr>
      <w:rPr>
        <w:rFonts w:hint="default"/>
        <w:lang w:val="es-ES" w:eastAsia="en-US" w:bidi="ar-SA"/>
      </w:rPr>
    </w:lvl>
    <w:lvl w:ilvl="5">
      <w:start w:val="0"/>
      <w:numFmt w:val="bullet"/>
      <w:lvlText w:val="•"/>
      <w:lvlJc w:val="left"/>
      <w:pPr>
        <w:ind w:left="6117" w:hanging="989"/>
      </w:pPr>
      <w:rPr>
        <w:rFonts w:hint="default"/>
        <w:lang w:val="es-ES" w:eastAsia="en-US" w:bidi="ar-SA"/>
      </w:rPr>
    </w:lvl>
    <w:lvl w:ilvl="6">
      <w:start w:val="0"/>
      <w:numFmt w:val="bullet"/>
      <w:lvlText w:val="•"/>
      <w:lvlJc w:val="left"/>
      <w:pPr>
        <w:ind w:left="6888" w:hanging="989"/>
      </w:pPr>
      <w:rPr>
        <w:rFonts w:hint="default"/>
        <w:lang w:val="es-ES" w:eastAsia="en-US" w:bidi="ar-SA"/>
      </w:rPr>
    </w:lvl>
    <w:lvl w:ilvl="7">
      <w:start w:val="0"/>
      <w:numFmt w:val="bullet"/>
      <w:lvlText w:val="•"/>
      <w:lvlJc w:val="left"/>
      <w:pPr>
        <w:ind w:left="7659" w:hanging="989"/>
      </w:pPr>
      <w:rPr>
        <w:rFonts w:hint="default"/>
        <w:lang w:val="es-ES" w:eastAsia="en-US" w:bidi="ar-SA"/>
      </w:rPr>
    </w:lvl>
    <w:lvl w:ilvl="8">
      <w:start w:val="0"/>
      <w:numFmt w:val="bullet"/>
      <w:lvlText w:val="•"/>
      <w:lvlJc w:val="left"/>
      <w:pPr>
        <w:ind w:left="8431" w:hanging="989"/>
      </w:pPr>
      <w:rPr>
        <w:rFonts w:hint="default"/>
        <w:lang w:val="es-ES" w:eastAsia="en-US" w:bidi="ar-SA"/>
      </w:rPr>
    </w:lvl>
  </w:abstractNum>
  <w:abstractNum w:abstractNumId="87">
    <w:multiLevelType w:val="hybridMultilevel"/>
    <w:lvl w:ilvl="0">
      <w:start w:val="1"/>
      <w:numFmt w:val="upperRoman"/>
      <w:lvlText w:val="%1."/>
      <w:lvlJc w:val="left"/>
      <w:pPr>
        <w:ind w:left="1560" w:hanging="550"/>
        <w:jc w:val="lef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2258" w:hanging="257"/>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3117" w:hanging="257"/>
      </w:pPr>
      <w:rPr>
        <w:rFonts w:hint="default"/>
        <w:lang w:val="es-ES" w:eastAsia="en-US" w:bidi="ar-SA"/>
      </w:rPr>
    </w:lvl>
    <w:lvl w:ilvl="3">
      <w:start w:val="0"/>
      <w:numFmt w:val="bullet"/>
      <w:lvlText w:val="•"/>
      <w:lvlJc w:val="left"/>
      <w:pPr>
        <w:ind w:left="3974" w:hanging="257"/>
      </w:pPr>
      <w:rPr>
        <w:rFonts w:hint="default"/>
        <w:lang w:val="es-ES" w:eastAsia="en-US" w:bidi="ar-SA"/>
      </w:rPr>
    </w:lvl>
    <w:lvl w:ilvl="4">
      <w:start w:val="0"/>
      <w:numFmt w:val="bullet"/>
      <w:lvlText w:val="•"/>
      <w:lvlJc w:val="left"/>
      <w:pPr>
        <w:ind w:left="4831" w:hanging="257"/>
      </w:pPr>
      <w:rPr>
        <w:rFonts w:hint="default"/>
        <w:lang w:val="es-ES" w:eastAsia="en-US" w:bidi="ar-SA"/>
      </w:rPr>
    </w:lvl>
    <w:lvl w:ilvl="5">
      <w:start w:val="0"/>
      <w:numFmt w:val="bullet"/>
      <w:lvlText w:val="•"/>
      <w:lvlJc w:val="left"/>
      <w:pPr>
        <w:ind w:left="5688" w:hanging="257"/>
      </w:pPr>
      <w:rPr>
        <w:rFonts w:hint="default"/>
        <w:lang w:val="es-ES" w:eastAsia="en-US" w:bidi="ar-SA"/>
      </w:rPr>
    </w:lvl>
    <w:lvl w:ilvl="6">
      <w:start w:val="0"/>
      <w:numFmt w:val="bullet"/>
      <w:lvlText w:val="•"/>
      <w:lvlJc w:val="left"/>
      <w:pPr>
        <w:ind w:left="6545" w:hanging="257"/>
      </w:pPr>
      <w:rPr>
        <w:rFonts w:hint="default"/>
        <w:lang w:val="es-ES" w:eastAsia="en-US" w:bidi="ar-SA"/>
      </w:rPr>
    </w:lvl>
    <w:lvl w:ilvl="7">
      <w:start w:val="0"/>
      <w:numFmt w:val="bullet"/>
      <w:lvlText w:val="•"/>
      <w:lvlJc w:val="left"/>
      <w:pPr>
        <w:ind w:left="7402" w:hanging="257"/>
      </w:pPr>
      <w:rPr>
        <w:rFonts w:hint="default"/>
        <w:lang w:val="es-ES" w:eastAsia="en-US" w:bidi="ar-SA"/>
      </w:rPr>
    </w:lvl>
    <w:lvl w:ilvl="8">
      <w:start w:val="0"/>
      <w:numFmt w:val="bullet"/>
      <w:lvlText w:val="•"/>
      <w:lvlJc w:val="left"/>
      <w:pPr>
        <w:ind w:left="8259" w:hanging="257"/>
      </w:pPr>
      <w:rPr>
        <w:rFonts w:hint="default"/>
        <w:lang w:val="es-ES" w:eastAsia="en-US" w:bidi="ar-SA"/>
      </w:rPr>
    </w:lvl>
  </w:abstractNum>
  <w:abstractNum w:abstractNumId="86">
    <w:multiLevelType w:val="hybridMultilevel"/>
    <w:lvl w:ilvl="0">
      <w:start w:val="1"/>
      <w:numFmt w:val="upperRoman"/>
      <w:lvlText w:val="%1."/>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31" w:hanging="989"/>
      </w:pPr>
      <w:rPr>
        <w:rFonts w:hint="default"/>
        <w:lang w:val="es-ES" w:eastAsia="en-US" w:bidi="ar-SA"/>
      </w:rPr>
    </w:lvl>
    <w:lvl w:ilvl="2">
      <w:start w:val="0"/>
      <w:numFmt w:val="bullet"/>
      <w:lvlText w:val="•"/>
      <w:lvlJc w:val="left"/>
      <w:pPr>
        <w:ind w:left="3802" w:hanging="989"/>
      </w:pPr>
      <w:rPr>
        <w:rFonts w:hint="default"/>
        <w:lang w:val="es-ES" w:eastAsia="en-US" w:bidi="ar-SA"/>
      </w:rPr>
    </w:lvl>
    <w:lvl w:ilvl="3">
      <w:start w:val="0"/>
      <w:numFmt w:val="bullet"/>
      <w:lvlText w:val="•"/>
      <w:lvlJc w:val="left"/>
      <w:pPr>
        <w:ind w:left="4574" w:hanging="989"/>
      </w:pPr>
      <w:rPr>
        <w:rFonts w:hint="default"/>
        <w:lang w:val="es-ES" w:eastAsia="en-US" w:bidi="ar-SA"/>
      </w:rPr>
    </w:lvl>
    <w:lvl w:ilvl="4">
      <w:start w:val="0"/>
      <w:numFmt w:val="bullet"/>
      <w:lvlText w:val="•"/>
      <w:lvlJc w:val="left"/>
      <w:pPr>
        <w:ind w:left="5345" w:hanging="989"/>
      </w:pPr>
      <w:rPr>
        <w:rFonts w:hint="default"/>
        <w:lang w:val="es-ES" w:eastAsia="en-US" w:bidi="ar-SA"/>
      </w:rPr>
    </w:lvl>
    <w:lvl w:ilvl="5">
      <w:start w:val="0"/>
      <w:numFmt w:val="bullet"/>
      <w:lvlText w:val="•"/>
      <w:lvlJc w:val="left"/>
      <w:pPr>
        <w:ind w:left="6117" w:hanging="989"/>
      </w:pPr>
      <w:rPr>
        <w:rFonts w:hint="default"/>
        <w:lang w:val="es-ES" w:eastAsia="en-US" w:bidi="ar-SA"/>
      </w:rPr>
    </w:lvl>
    <w:lvl w:ilvl="6">
      <w:start w:val="0"/>
      <w:numFmt w:val="bullet"/>
      <w:lvlText w:val="•"/>
      <w:lvlJc w:val="left"/>
      <w:pPr>
        <w:ind w:left="6888" w:hanging="989"/>
      </w:pPr>
      <w:rPr>
        <w:rFonts w:hint="default"/>
        <w:lang w:val="es-ES" w:eastAsia="en-US" w:bidi="ar-SA"/>
      </w:rPr>
    </w:lvl>
    <w:lvl w:ilvl="7">
      <w:start w:val="0"/>
      <w:numFmt w:val="bullet"/>
      <w:lvlText w:val="•"/>
      <w:lvlJc w:val="left"/>
      <w:pPr>
        <w:ind w:left="7659" w:hanging="989"/>
      </w:pPr>
      <w:rPr>
        <w:rFonts w:hint="default"/>
        <w:lang w:val="es-ES" w:eastAsia="en-US" w:bidi="ar-SA"/>
      </w:rPr>
    </w:lvl>
    <w:lvl w:ilvl="8">
      <w:start w:val="0"/>
      <w:numFmt w:val="bullet"/>
      <w:lvlText w:val="•"/>
      <w:lvlJc w:val="left"/>
      <w:pPr>
        <w:ind w:left="8431" w:hanging="989"/>
      </w:pPr>
      <w:rPr>
        <w:rFonts w:hint="default"/>
        <w:lang w:val="es-ES" w:eastAsia="en-US" w:bidi="ar-SA"/>
      </w:rPr>
    </w:lvl>
  </w:abstractNum>
  <w:abstractNum w:abstractNumId="85">
    <w:multiLevelType w:val="hybridMultilevel"/>
    <w:lvl w:ilvl="0">
      <w:start w:val="1"/>
      <w:numFmt w:val="upperRoman"/>
      <w:lvlText w:val="%1."/>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31" w:hanging="989"/>
      </w:pPr>
      <w:rPr>
        <w:rFonts w:hint="default"/>
        <w:lang w:val="es-ES" w:eastAsia="en-US" w:bidi="ar-SA"/>
      </w:rPr>
    </w:lvl>
    <w:lvl w:ilvl="2">
      <w:start w:val="0"/>
      <w:numFmt w:val="bullet"/>
      <w:lvlText w:val="•"/>
      <w:lvlJc w:val="left"/>
      <w:pPr>
        <w:ind w:left="3802" w:hanging="989"/>
      </w:pPr>
      <w:rPr>
        <w:rFonts w:hint="default"/>
        <w:lang w:val="es-ES" w:eastAsia="en-US" w:bidi="ar-SA"/>
      </w:rPr>
    </w:lvl>
    <w:lvl w:ilvl="3">
      <w:start w:val="0"/>
      <w:numFmt w:val="bullet"/>
      <w:lvlText w:val="•"/>
      <w:lvlJc w:val="left"/>
      <w:pPr>
        <w:ind w:left="4574" w:hanging="989"/>
      </w:pPr>
      <w:rPr>
        <w:rFonts w:hint="default"/>
        <w:lang w:val="es-ES" w:eastAsia="en-US" w:bidi="ar-SA"/>
      </w:rPr>
    </w:lvl>
    <w:lvl w:ilvl="4">
      <w:start w:val="0"/>
      <w:numFmt w:val="bullet"/>
      <w:lvlText w:val="•"/>
      <w:lvlJc w:val="left"/>
      <w:pPr>
        <w:ind w:left="5345" w:hanging="989"/>
      </w:pPr>
      <w:rPr>
        <w:rFonts w:hint="default"/>
        <w:lang w:val="es-ES" w:eastAsia="en-US" w:bidi="ar-SA"/>
      </w:rPr>
    </w:lvl>
    <w:lvl w:ilvl="5">
      <w:start w:val="0"/>
      <w:numFmt w:val="bullet"/>
      <w:lvlText w:val="•"/>
      <w:lvlJc w:val="left"/>
      <w:pPr>
        <w:ind w:left="6117" w:hanging="989"/>
      </w:pPr>
      <w:rPr>
        <w:rFonts w:hint="default"/>
        <w:lang w:val="es-ES" w:eastAsia="en-US" w:bidi="ar-SA"/>
      </w:rPr>
    </w:lvl>
    <w:lvl w:ilvl="6">
      <w:start w:val="0"/>
      <w:numFmt w:val="bullet"/>
      <w:lvlText w:val="•"/>
      <w:lvlJc w:val="left"/>
      <w:pPr>
        <w:ind w:left="6888" w:hanging="989"/>
      </w:pPr>
      <w:rPr>
        <w:rFonts w:hint="default"/>
        <w:lang w:val="es-ES" w:eastAsia="en-US" w:bidi="ar-SA"/>
      </w:rPr>
    </w:lvl>
    <w:lvl w:ilvl="7">
      <w:start w:val="0"/>
      <w:numFmt w:val="bullet"/>
      <w:lvlText w:val="•"/>
      <w:lvlJc w:val="left"/>
      <w:pPr>
        <w:ind w:left="7659" w:hanging="989"/>
      </w:pPr>
      <w:rPr>
        <w:rFonts w:hint="default"/>
        <w:lang w:val="es-ES" w:eastAsia="en-US" w:bidi="ar-SA"/>
      </w:rPr>
    </w:lvl>
    <w:lvl w:ilvl="8">
      <w:start w:val="0"/>
      <w:numFmt w:val="bullet"/>
      <w:lvlText w:val="•"/>
      <w:lvlJc w:val="left"/>
      <w:pPr>
        <w:ind w:left="8431" w:hanging="989"/>
      </w:pPr>
      <w:rPr>
        <w:rFonts w:hint="default"/>
        <w:lang w:val="es-ES" w:eastAsia="en-US" w:bidi="ar-SA"/>
      </w:rPr>
    </w:lvl>
  </w:abstractNum>
  <w:abstractNum w:abstractNumId="84">
    <w:multiLevelType w:val="hybridMultilevel"/>
    <w:lvl w:ilvl="0">
      <w:start w:val="1"/>
      <w:numFmt w:val="upperRoman"/>
      <w:lvlText w:val="%1."/>
      <w:lvlJc w:val="left"/>
      <w:pPr>
        <w:ind w:left="329" w:hanging="185"/>
        <w:jc w:val="left"/>
      </w:pPr>
      <w:rPr>
        <w:rFonts w:hint="default" w:ascii="Arial MT" w:hAnsi="Arial MT" w:eastAsia="Arial MT" w:cs="Arial MT"/>
        <w:b w:val="0"/>
        <w:bCs w:val="0"/>
        <w:i w:val="0"/>
        <w:iCs w:val="0"/>
        <w:spacing w:val="0"/>
        <w:w w:val="88"/>
        <w:sz w:val="22"/>
        <w:szCs w:val="22"/>
        <w:lang w:val="es-ES" w:eastAsia="en-US" w:bidi="ar-SA"/>
      </w:rPr>
    </w:lvl>
    <w:lvl w:ilvl="1">
      <w:start w:val="1"/>
      <w:numFmt w:val="upperRoman"/>
      <w:lvlText w:val="%2."/>
      <w:lvlJc w:val="left"/>
      <w:pPr>
        <w:ind w:left="2268" w:hanging="989"/>
        <w:jc w:val="left"/>
      </w:pPr>
      <w:rPr>
        <w:rFonts w:hint="default"/>
        <w:spacing w:val="0"/>
        <w:w w:val="100"/>
        <w:lang w:val="es-ES" w:eastAsia="en-US" w:bidi="ar-SA"/>
      </w:rPr>
    </w:lvl>
    <w:lvl w:ilvl="2">
      <w:start w:val="0"/>
      <w:numFmt w:val="bullet"/>
      <w:lvlText w:val="•"/>
      <w:lvlJc w:val="left"/>
      <w:pPr>
        <w:ind w:left="3117" w:hanging="989"/>
      </w:pPr>
      <w:rPr>
        <w:rFonts w:hint="default"/>
        <w:lang w:val="es-ES" w:eastAsia="en-US" w:bidi="ar-SA"/>
      </w:rPr>
    </w:lvl>
    <w:lvl w:ilvl="3">
      <w:start w:val="0"/>
      <w:numFmt w:val="bullet"/>
      <w:lvlText w:val="•"/>
      <w:lvlJc w:val="left"/>
      <w:pPr>
        <w:ind w:left="3974" w:hanging="989"/>
      </w:pPr>
      <w:rPr>
        <w:rFonts w:hint="default"/>
        <w:lang w:val="es-ES" w:eastAsia="en-US" w:bidi="ar-SA"/>
      </w:rPr>
    </w:lvl>
    <w:lvl w:ilvl="4">
      <w:start w:val="0"/>
      <w:numFmt w:val="bullet"/>
      <w:lvlText w:val="•"/>
      <w:lvlJc w:val="left"/>
      <w:pPr>
        <w:ind w:left="4831" w:hanging="989"/>
      </w:pPr>
      <w:rPr>
        <w:rFonts w:hint="default"/>
        <w:lang w:val="es-ES" w:eastAsia="en-US" w:bidi="ar-SA"/>
      </w:rPr>
    </w:lvl>
    <w:lvl w:ilvl="5">
      <w:start w:val="0"/>
      <w:numFmt w:val="bullet"/>
      <w:lvlText w:val="•"/>
      <w:lvlJc w:val="left"/>
      <w:pPr>
        <w:ind w:left="5688" w:hanging="989"/>
      </w:pPr>
      <w:rPr>
        <w:rFonts w:hint="default"/>
        <w:lang w:val="es-ES" w:eastAsia="en-US" w:bidi="ar-SA"/>
      </w:rPr>
    </w:lvl>
    <w:lvl w:ilvl="6">
      <w:start w:val="0"/>
      <w:numFmt w:val="bullet"/>
      <w:lvlText w:val="•"/>
      <w:lvlJc w:val="left"/>
      <w:pPr>
        <w:ind w:left="6545" w:hanging="989"/>
      </w:pPr>
      <w:rPr>
        <w:rFonts w:hint="default"/>
        <w:lang w:val="es-ES" w:eastAsia="en-US" w:bidi="ar-SA"/>
      </w:rPr>
    </w:lvl>
    <w:lvl w:ilvl="7">
      <w:start w:val="0"/>
      <w:numFmt w:val="bullet"/>
      <w:lvlText w:val="•"/>
      <w:lvlJc w:val="left"/>
      <w:pPr>
        <w:ind w:left="7402" w:hanging="989"/>
      </w:pPr>
      <w:rPr>
        <w:rFonts w:hint="default"/>
        <w:lang w:val="es-ES" w:eastAsia="en-US" w:bidi="ar-SA"/>
      </w:rPr>
    </w:lvl>
    <w:lvl w:ilvl="8">
      <w:start w:val="0"/>
      <w:numFmt w:val="bullet"/>
      <w:lvlText w:val="•"/>
      <w:lvlJc w:val="left"/>
      <w:pPr>
        <w:ind w:left="8259" w:hanging="989"/>
      </w:pPr>
      <w:rPr>
        <w:rFonts w:hint="default"/>
        <w:lang w:val="es-ES" w:eastAsia="en-US" w:bidi="ar-SA"/>
      </w:rPr>
    </w:lvl>
  </w:abstractNum>
  <w:abstractNum w:abstractNumId="83">
    <w:multiLevelType w:val="hybridMultilevel"/>
    <w:lvl w:ilvl="0">
      <w:start w:val="1"/>
      <w:numFmt w:val="upperRoman"/>
      <w:lvlText w:val="%1."/>
      <w:lvlJc w:val="left"/>
      <w:pPr>
        <w:ind w:left="864" w:hanging="543"/>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771" w:hanging="543"/>
      </w:pPr>
      <w:rPr>
        <w:rFonts w:hint="default"/>
        <w:lang w:val="es-ES" w:eastAsia="en-US" w:bidi="ar-SA"/>
      </w:rPr>
    </w:lvl>
    <w:lvl w:ilvl="2">
      <w:start w:val="0"/>
      <w:numFmt w:val="bullet"/>
      <w:lvlText w:val="•"/>
      <w:lvlJc w:val="left"/>
      <w:pPr>
        <w:ind w:left="2682" w:hanging="543"/>
      </w:pPr>
      <w:rPr>
        <w:rFonts w:hint="default"/>
        <w:lang w:val="es-ES" w:eastAsia="en-US" w:bidi="ar-SA"/>
      </w:rPr>
    </w:lvl>
    <w:lvl w:ilvl="3">
      <w:start w:val="0"/>
      <w:numFmt w:val="bullet"/>
      <w:lvlText w:val="•"/>
      <w:lvlJc w:val="left"/>
      <w:pPr>
        <w:ind w:left="3594" w:hanging="543"/>
      </w:pPr>
      <w:rPr>
        <w:rFonts w:hint="default"/>
        <w:lang w:val="es-ES" w:eastAsia="en-US" w:bidi="ar-SA"/>
      </w:rPr>
    </w:lvl>
    <w:lvl w:ilvl="4">
      <w:start w:val="0"/>
      <w:numFmt w:val="bullet"/>
      <w:lvlText w:val="•"/>
      <w:lvlJc w:val="left"/>
      <w:pPr>
        <w:ind w:left="4505" w:hanging="543"/>
      </w:pPr>
      <w:rPr>
        <w:rFonts w:hint="default"/>
        <w:lang w:val="es-ES" w:eastAsia="en-US" w:bidi="ar-SA"/>
      </w:rPr>
    </w:lvl>
    <w:lvl w:ilvl="5">
      <w:start w:val="0"/>
      <w:numFmt w:val="bullet"/>
      <w:lvlText w:val="•"/>
      <w:lvlJc w:val="left"/>
      <w:pPr>
        <w:ind w:left="5417" w:hanging="543"/>
      </w:pPr>
      <w:rPr>
        <w:rFonts w:hint="default"/>
        <w:lang w:val="es-ES" w:eastAsia="en-US" w:bidi="ar-SA"/>
      </w:rPr>
    </w:lvl>
    <w:lvl w:ilvl="6">
      <w:start w:val="0"/>
      <w:numFmt w:val="bullet"/>
      <w:lvlText w:val="•"/>
      <w:lvlJc w:val="left"/>
      <w:pPr>
        <w:ind w:left="6328" w:hanging="543"/>
      </w:pPr>
      <w:rPr>
        <w:rFonts w:hint="default"/>
        <w:lang w:val="es-ES" w:eastAsia="en-US" w:bidi="ar-SA"/>
      </w:rPr>
    </w:lvl>
    <w:lvl w:ilvl="7">
      <w:start w:val="0"/>
      <w:numFmt w:val="bullet"/>
      <w:lvlText w:val="•"/>
      <w:lvlJc w:val="left"/>
      <w:pPr>
        <w:ind w:left="7239" w:hanging="543"/>
      </w:pPr>
      <w:rPr>
        <w:rFonts w:hint="default"/>
        <w:lang w:val="es-ES" w:eastAsia="en-US" w:bidi="ar-SA"/>
      </w:rPr>
    </w:lvl>
    <w:lvl w:ilvl="8">
      <w:start w:val="0"/>
      <w:numFmt w:val="bullet"/>
      <w:lvlText w:val="•"/>
      <w:lvlJc w:val="left"/>
      <w:pPr>
        <w:ind w:left="8151" w:hanging="543"/>
      </w:pPr>
      <w:rPr>
        <w:rFonts w:hint="default"/>
        <w:lang w:val="es-ES" w:eastAsia="en-US" w:bidi="ar-SA"/>
      </w:rPr>
    </w:lvl>
  </w:abstractNum>
  <w:abstractNum w:abstractNumId="82">
    <w:multiLevelType w:val="hybridMultilevel"/>
    <w:lvl w:ilvl="0">
      <w:start w:val="1"/>
      <w:numFmt w:val="lowerLetter"/>
      <w:lvlText w:val="%1)"/>
      <w:lvlJc w:val="left"/>
      <w:pPr>
        <w:ind w:left="1749" w:hanging="260"/>
        <w:jc w:val="left"/>
      </w:pPr>
      <w:rPr>
        <w:rFonts w:hint="default" w:ascii="Tahoma" w:hAnsi="Tahoma" w:eastAsia="Tahoma" w:cs="Tahoma"/>
        <w:b w:val="0"/>
        <w:bCs w:val="0"/>
        <w:i w:val="0"/>
        <w:iCs w:val="0"/>
        <w:spacing w:val="-2"/>
        <w:w w:val="100"/>
        <w:sz w:val="24"/>
        <w:szCs w:val="24"/>
        <w:lang w:val="es-ES" w:eastAsia="en-US" w:bidi="ar-SA"/>
      </w:rPr>
    </w:lvl>
    <w:lvl w:ilvl="1">
      <w:start w:val="1"/>
      <w:numFmt w:val="lowerLetter"/>
      <w:lvlText w:val="%2)"/>
      <w:lvlJc w:val="left"/>
      <w:pPr>
        <w:ind w:left="2258" w:hanging="257"/>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3117" w:hanging="257"/>
      </w:pPr>
      <w:rPr>
        <w:rFonts w:hint="default"/>
        <w:lang w:val="es-ES" w:eastAsia="en-US" w:bidi="ar-SA"/>
      </w:rPr>
    </w:lvl>
    <w:lvl w:ilvl="3">
      <w:start w:val="0"/>
      <w:numFmt w:val="bullet"/>
      <w:lvlText w:val="•"/>
      <w:lvlJc w:val="left"/>
      <w:pPr>
        <w:ind w:left="3974" w:hanging="257"/>
      </w:pPr>
      <w:rPr>
        <w:rFonts w:hint="default"/>
        <w:lang w:val="es-ES" w:eastAsia="en-US" w:bidi="ar-SA"/>
      </w:rPr>
    </w:lvl>
    <w:lvl w:ilvl="4">
      <w:start w:val="0"/>
      <w:numFmt w:val="bullet"/>
      <w:lvlText w:val="•"/>
      <w:lvlJc w:val="left"/>
      <w:pPr>
        <w:ind w:left="4831" w:hanging="257"/>
      </w:pPr>
      <w:rPr>
        <w:rFonts w:hint="default"/>
        <w:lang w:val="es-ES" w:eastAsia="en-US" w:bidi="ar-SA"/>
      </w:rPr>
    </w:lvl>
    <w:lvl w:ilvl="5">
      <w:start w:val="0"/>
      <w:numFmt w:val="bullet"/>
      <w:lvlText w:val="•"/>
      <w:lvlJc w:val="left"/>
      <w:pPr>
        <w:ind w:left="5688" w:hanging="257"/>
      </w:pPr>
      <w:rPr>
        <w:rFonts w:hint="default"/>
        <w:lang w:val="es-ES" w:eastAsia="en-US" w:bidi="ar-SA"/>
      </w:rPr>
    </w:lvl>
    <w:lvl w:ilvl="6">
      <w:start w:val="0"/>
      <w:numFmt w:val="bullet"/>
      <w:lvlText w:val="•"/>
      <w:lvlJc w:val="left"/>
      <w:pPr>
        <w:ind w:left="6545" w:hanging="257"/>
      </w:pPr>
      <w:rPr>
        <w:rFonts w:hint="default"/>
        <w:lang w:val="es-ES" w:eastAsia="en-US" w:bidi="ar-SA"/>
      </w:rPr>
    </w:lvl>
    <w:lvl w:ilvl="7">
      <w:start w:val="0"/>
      <w:numFmt w:val="bullet"/>
      <w:lvlText w:val="•"/>
      <w:lvlJc w:val="left"/>
      <w:pPr>
        <w:ind w:left="7402" w:hanging="257"/>
      </w:pPr>
      <w:rPr>
        <w:rFonts w:hint="default"/>
        <w:lang w:val="es-ES" w:eastAsia="en-US" w:bidi="ar-SA"/>
      </w:rPr>
    </w:lvl>
    <w:lvl w:ilvl="8">
      <w:start w:val="0"/>
      <w:numFmt w:val="bullet"/>
      <w:lvlText w:val="•"/>
      <w:lvlJc w:val="left"/>
      <w:pPr>
        <w:ind w:left="8259" w:hanging="257"/>
      </w:pPr>
      <w:rPr>
        <w:rFonts w:hint="default"/>
        <w:lang w:val="es-ES" w:eastAsia="en-US" w:bidi="ar-SA"/>
      </w:rPr>
    </w:lvl>
  </w:abstractNum>
  <w:abstractNum w:abstractNumId="80">
    <w:multiLevelType w:val="hybridMultilevel"/>
    <w:lvl w:ilvl="0">
      <w:start w:val="1"/>
      <w:numFmt w:val="upperRoman"/>
      <w:lvlText w:val="%1."/>
      <w:lvlJc w:val="left"/>
      <w:pPr>
        <w:ind w:left="1130" w:hanging="300"/>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023" w:hanging="300"/>
      </w:pPr>
      <w:rPr>
        <w:rFonts w:hint="default"/>
        <w:lang w:val="es-ES" w:eastAsia="en-US" w:bidi="ar-SA"/>
      </w:rPr>
    </w:lvl>
    <w:lvl w:ilvl="2">
      <w:start w:val="0"/>
      <w:numFmt w:val="bullet"/>
      <w:lvlText w:val="•"/>
      <w:lvlJc w:val="left"/>
      <w:pPr>
        <w:ind w:left="2906" w:hanging="300"/>
      </w:pPr>
      <w:rPr>
        <w:rFonts w:hint="default"/>
        <w:lang w:val="es-ES" w:eastAsia="en-US" w:bidi="ar-SA"/>
      </w:rPr>
    </w:lvl>
    <w:lvl w:ilvl="3">
      <w:start w:val="0"/>
      <w:numFmt w:val="bullet"/>
      <w:lvlText w:val="•"/>
      <w:lvlJc w:val="left"/>
      <w:pPr>
        <w:ind w:left="3790" w:hanging="300"/>
      </w:pPr>
      <w:rPr>
        <w:rFonts w:hint="default"/>
        <w:lang w:val="es-ES" w:eastAsia="en-US" w:bidi="ar-SA"/>
      </w:rPr>
    </w:lvl>
    <w:lvl w:ilvl="4">
      <w:start w:val="0"/>
      <w:numFmt w:val="bullet"/>
      <w:lvlText w:val="•"/>
      <w:lvlJc w:val="left"/>
      <w:pPr>
        <w:ind w:left="4673" w:hanging="300"/>
      </w:pPr>
      <w:rPr>
        <w:rFonts w:hint="default"/>
        <w:lang w:val="es-ES" w:eastAsia="en-US" w:bidi="ar-SA"/>
      </w:rPr>
    </w:lvl>
    <w:lvl w:ilvl="5">
      <w:start w:val="0"/>
      <w:numFmt w:val="bullet"/>
      <w:lvlText w:val="•"/>
      <w:lvlJc w:val="left"/>
      <w:pPr>
        <w:ind w:left="5557" w:hanging="300"/>
      </w:pPr>
      <w:rPr>
        <w:rFonts w:hint="default"/>
        <w:lang w:val="es-ES" w:eastAsia="en-US" w:bidi="ar-SA"/>
      </w:rPr>
    </w:lvl>
    <w:lvl w:ilvl="6">
      <w:start w:val="0"/>
      <w:numFmt w:val="bullet"/>
      <w:lvlText w:val="•"/>
      <w:lvlJc w:val="left"/>
      <w:pPr>
        <w:ind w:left="6440" w:hanging="300"/>
      </w:pPr>
      <w:rPr>
        <w:rFonts w:hint="default"/>
        <w:lang w:val="es-ES" w:eastAsia="en-US" w:bidi="ar-SA"/>
      </w:rPr>
    </w:lvl>
    <w:lvl w:ilvl="7">
      <w:start w:val="0"/>
      <w:numFmt w:val="bullet"/>
      <w:lvlText w:val="•"/>
      <w:lvlJc w:val="left"/>
      <w:pPr>
        <w:ind w:left="7323" w:hanging="300"/>
      </w:pPr>
      <w:rPr>
        <w:rFonts w:hint="default"/>
        <w:lang w:val="es-ES" w:eastAsia="en-US" w:bidi="ar-SA"/>
      </w:rPr>
    </w:lvl>
    <w:lvl w:ilvl="8">
      <w:start w:val="0"/>
      <w:numFmt w:val="bullet"/>
      <w:lvlText w:val="•"/>
      <w:lvlJc w:val="left"/>
      <w:pPr>
        <w:ind w:left="8207" w:hanging="300"/>
      </w:pPr>
      <w:rPr>
        <w:rFonts w:hint="default"/>
        <w:lang w:val="es-ES" w:eastAsia="en-US" w:bidi="ar-SA"/>
      </w:rPr>
    </w:lvl>
  </w:abstractNum>
  <w:abstractNum w:abstractNumId="79">
    <w:multiLevelType w:val="hybridMultilevel"/>
    <w:lvl w:ilvl="0">
      <w:start w:val="1"/>
      <w:numFmt w:val="upperRoman"/>
      <w:lvlText w:val="%1."/>
      <w:lvlJc w:val="left"/>
      <w:pPr>
        <w:ind w:left="1281" w:hanging="212"/>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9" w:hanging="212"/>
      </w:pPr>
      <w:rPr>
        <w:rFonts w:hint="default"/>
        <w:lang w:val="es-ES" w:eastAsia="en-US" w:bidi="ar-SA"/>
      </w:rPr>
    </w:lvl>
    <w:lvl w:ilvl="2">
      <w:start w:val="0"/>
      <w:numFmt w:val="bullet"/>
      <w:lvlText w:val="•"/>
      <w:lvlJc w:val="left"/>
      <w:pPr>
        <w:ind w:left="3018" w:hanging="212"/>
      </w:pPr>
      <w:rPr>
        <w:rFonts w:hint="default"/>
        <w:lang w:val="es-ES" w:eastAsia="en-US" w:bidi="ar-SA"/>
      </w:rPr>
    </w:lvl>
    <w:lvl w:ilvl="3">
      <w:start w:val="0"/>
      <w:numFmt w:val="bullet"/>
      <w:lvlText w:val="•"/>
      <w:lvlJc w:val="left"/>
      <w:pPr>
        <w:ind w:left="3888" w:hanging="212"/>
      </w:pPr>
      <w:rPr>
        <w:rFonts w:hint="default"/>
        <w:lang w:val="es-ES" w:eastAsia="en-US" w:bidi="ar-SA"/>
      </w:rPr>
    </w:lvl>
    <w:lvl w:ilvl="4">
      <w:start w:val="0"/>
      <w:numFmt w:val="bullet"/>
      <w:lvlText w:val="•"/>
      <w:lvlJc w:val="left"/>
      <w:pPr>
        <w:ind w:left="4757" w:hanging="212"/>
      </w:pPr>
      <w:rPr>
        <w:rFonts w:hint="default"/>
        <w:lang w:val="es-ES" w:eastAsia="en-US" w:bidi="ar-SA"/>
      </w:rPr>
    </w:lvl>
    <w:lvl w:ilvl="5">
      <w:start w:val="0"/>
      <w:numFmt w:val="bullet"/>
      <w:lvlText w:val="•"/>
      <w:lvlJc w:val="left"/>
      <w:pPr>
        <w:ind w:left="5627" w:hanging="212"/>
      </w:pPr>
      <w:rPr>
        <w:rFonts w:hint="default"/>
        <w:lang w:val="es-ES" w:eastAsia="en-US" w:bidi="ar-SA"/>
      </w:rPr>
    </w:lvl>
    <w:lvl w:ilvl="6">
      <w:start w:val="0"/>
      <w:numFmt w:val="bullet"/>
      <w:lvlText w:val="•"/>
      <w:lvlJc w:val="left"/>
      <w:pPr>
        <w:ind w:left="6496" w:hanging="212"/>
      </w:pPr>
      <w:rPr>
        <w:rFonts w:hint="default"/>
        <w:lang w:val="es-ES" w:eastAsia="en-US" w:bidi="ar-SA"/>
      </w:rPr>
    </w:lvl>
    <w:lvl w:ilvl="7">
      <w:start w:val="0"/>
      <w:numFmt w:val="bullet"/>
      <w:lvlText w:val="•"/>
      <w:lvlJc w:val="left"/>
      <w:pPr>
        <w:ind w:left="7365" w:hanging="212"/>
      </w:pPr>
      <w:rPr>
        <w:rFonts w:hint="default"/>
        <w:lang w:val="es-ES" w:eastAsia="en-US" w:bidi="ar-SA"/>
      </w:rPr>
    </w:lvl>
    <w:lvl w:ilvl="8">
      <w:start w:val="0"/>
      <w:numFmt w:val="bullet"/>
      <w:lvlText w:val="•"/>
      <w:lvlJc w:val="left"/>
      <w:pPr>
        <w:ind w:left="8235" w:hanging="212"/>
      </w:pPr>
      <w:rPr>
        <w:rFonts w:hint="default"/>
        <w:lang w:val="es-ES" w:eastAsia="en-US" w:bidi="ar-SA"/>
      </w:rPr>
    </w:lvl>
  </w:abstractNum>
  <w:abstractNum w:abstractNumId="78">
    <w:multiLevelType w:val="hybridMultilevel"/>
    <w:lvl w:ilvl="0">
      <w:start w:val="1"/>
      <w:numFmt w:val="upperRoman"/>
      <w:lvlText w:val="%1."/>
      <w:lvlJc w:val="left"/>
      <w:pPr>
        <w:ind w:left="1505" w:hanging="22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347" w:hanging="226"/>
      </w:pPr>
      <w:rPr>
        <w:rFonts w:hint="default"/>
        <w:lang w:val="es-ES" w:eastAsia="en-US" w:bidi="ar-SA"/>
      </w:rPr>
    </w:lvl>
    <w:lvl w:ilvl="2">
      <w:start w:val="0"/>
      <w:numFmt w:val="bullet"/>
      <w:lvlText w:val="•"/>
      <w:lvlJc w:val="left"/>
      <w:pPr>
        <w:ind w:left="3194" w:hanging="226"/>
      </w:pPr>
      <w:rPr>
        <w:rFonts w:hint="default"/>
        <w:lang w:val="es-ES" w:eastAsia="en-US" w:bidi="ar-SA"/>
      </w:rPr>
    </w:lvl>
    <w:lvl w:ilvl="3">
      <w:start w:val="0"/>
      <w:numFmt w:val="bullet"/>
      <w:lvlText w:val="•"/>
      <w:lvlJc w:val="left"/>
      <w:pPr>
        <w:ind w:left="4042" w:hanging="226"/>
      </w:pPr>
      <w:rPr>
        <w:rFonts w:hint="default"/>
        <w:lang w:val="es-ES" w:eastAsia="en-US" w:bidi="ar-SA"/>
      </w:rPr>
    </w:lvl>
    <w:lvl w:ilvl="4">
      <w:start w:val="0"/>
      <w:numFmt w:val="bullet"/>
      <w:lvlText w:val="•"/>
      <w:lvlJc w:val="left"/>
      <w:pPr>
        <w:ind w:left="4889" w:hanging="226"/>
      </w:pPr>
      <w:rPr>
        <w:rFonts w:hint="default"/>
        <w:lang w:val="es-ES" w:eastAsia="en-US" w:bidi="ar-SA"/>
      </w:rPr>
    </w:lvl>
    <w:lvl w:ilvl="5">
      <w:start w:val="0"/>
      <w:numFmt w:val="bullet"/>
      <w:lvlText w:val="•"/>
      <w:lvlJc w:val="left"/>
      <w:pPr>
        <w:ind w:left="5737" w:hanging="226"/>
      </w:pPr>
      <w:rPr>
        <w:rFonts w:hint="default"/>
        <w:lang w:val="es-ES" w:eastAsia="en-US" w:bidi="ar-SA"/>
      </w:rPr>
    </w:lvl>
    <w:lvl w:ilvl="6">
      <w:start w:val="0"/>
      <w:numFmt w:val="bullet"/>
      <w:lvlText w:val="•"/>
      <w:lvlJc w:val="left"/>
      <w:pPr>
        <w:ind w:left="6584" w:hanging="226"/>
      </w:pPr>
      <w:rPr>
        <w:rFonts w:hint="default"/>
        <w:lang w:val="es-ES" w:eastAsia="en-US" w:bidi="ar-SA"/>
      </w:rPr>
    </w:lvl>
    <w:lvl w:ilvl="7">
      <w:start w:val="0"/>
      <w:numFmt w:val="bullet"/>
      <w:lvlText w:val="•"/>
      <w:lvlJc w:val="left"/>
      <w:pPr>
        <w:ind w:left="7431" w:hanging="226"/>
      </w:pPr>
      <w:rPr>
        <w:rFonts w:hint="default"/>
        <w:lang w:val="es-ES" w:eastAsia="en-US" w:bidi="ar-SA"/>
      </w:rPr>
    </w:lvl>
    <w:lvl w:ilvl="8">
      <w:start w:val="0"/>
      <w:numFmt w:val="bullet"/>
      <w:lvlText w:val="•"/>
      <w:lvlJc w:val="left"/>
      <w:pPr>
        <w:ind w:left="8279" w:hanging="226"/>
      </w:pPr>
      <w:rPr>
        <w:rFonts w:hint="default"/>
        <w:lang w:val="es-ES" w:eastAsia="en-US" w:bidi="ar-SA"/>
      </w:rPr>
    </w:lvl>
  </w:abstractNum>
  <w:abstractNum w:abstractNumId="77">
    <w:multiLevelType w:val="hybridMultilevel"/>
    <w:lvl w:ilvl="0">
      <w:start w:val="1"/>
      <w:numFmt w:val="upperRoman"/>
      <w:lvlText w:val="%1."/>
      <w:lvlJc w:val="left"/>
      <w:pPr>
        <w:ind w:left="1850" w:hanging="56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671" w:hanging="569"/>
      </w:pPr>
      <w:rPr>
        <w:rFonts w:hint="default"/>
        <w:lang w:val="es-ES" w:eastAsia="en-US" w:bidi="ar-SA"/>
      </w:rPr>
    </w:lvl>
    <w:lvl w:ilvl="2">
      <w:start w:val="0"/>
      <w:numFmt w:val="bullet"/>
      <w:lvlText w:val="•"/>
      <w:lvlJc w:val="left"/>
      <w:pPr>
        <w:ind w:left="3482" w:hanging="569"/>
      </w:pPr>
      <w:rPr>
        <w:rFonts w:hint="default"/>
        <w:lang w:val="es-ES" w:eastAsia="en-US" w:bidi="ar-SA"/>
      </w:rPr>
    </w:lvl>
    <w:lvl w:ilvl="3">
      <w:start w:val="0"/>
      <w:numFmt w:val="bullet"/>
      <w:lvlText w:val="•"/>
      <w:lvlJc w:val="left"/>
      <w:pPr>
        <w:ind w:left="4294" w:hanging="569"/>
      </w:pPr>
      <w:rPr>
        <w:rFonts w:hint="default"/>
        <w:lang w:val="es-ES" w:eastAsia="en-US" w:bidi="ar-SA"/>
      </w:rPr>
    </w:lvl>
    <w:lvl w:ilvl="4">
      <w:start w:val="0"/>
      <w:numFmt w:val="bullet"/>
      <w:lvlText w:val="•"/>
      <w:lvlJc w:val="left"/>
      <w:pPr>
        <w:ind w:left="5105" w:hanging="569"/>
      </w:pPr>
      <w:rPr>
        <w:rFonts w:hint="default"/>
        <w:lang w:val="es-ES" w:eastAsia="en-US" w:bidi="ar-SA"/>
      </w:rPr>
    </w:lvl>
    <w:lvl w:ilvl="5">
      <w:start w:val="0"/>
      <w:numFmt w:val="bullet"/>
      <w:lvlText w:val="•"/>
      <w:lvlJc w:val="left"/>
      <w:pPr>
        <w:ind w:left="5917" w:hanging="569"/>
      </w:pPr>
      <w:rPr>
        <w:rFonts w:hint="default"/>
        <w:lang w:val="es-ES" w:eastAsia="en-US" w:bidi="ar-SA"/>
      </w:rPr>
    </w:lvl>
    <w:lvl w:ilvl="6">
      <w:start w:val="0"/>
      <w:numFmt w:val="bullet"/>
      <w:lvlText w:val="•"/>
      <w:lvlJc w:val="left"/>
      <w:pPr>
        <w:ind w:left="6728" w:hanging="569"/>
      </w:pPr>
      <w:rPr>
        <w:rFonts w:hint="default"/>
        <w:lang w:val="es-ES" w:eastAsia="en-US" w:bidi="ar-SA"/>
      </w:rPr>
    </w:lvl>
    <w:lvl w:ilvl="7">
      <w:start w:val="0"/>
      <w:numFmt w:val="bullet"/>
      <w:lvlText w:val="•"/>
      <w:lvlJc w:val="left"/>
      <w:pPr>
        <w:ind w:left="7539" w:hanging="569"/>
      </w:pPr>
      <w:rPr>
        <w:rFonts w:hint="default"/>
        <w:lang w:val="es-ES" w:eastAsia="en-US" w:bidi="ar-SA"/>
      </w:rPr>
    </w:lvl>
    <w:lvl w:ilvl="8">
      <w:start w:val="0"/>
      <w:numFmt w:val="bullet"/>
      <w:lvlText w:val="•"/>
      <w:lvlJc w:val="left"/>
      <w:pPr>
        <w:ind w:left="8351" w:hanging="569"/>
      </w:pPr>
      <w:rPr>
        <w:rFonts w:hint="default"/>
        <w:lang w:val="es-ES" w:eastAsia="en-US" w:bidi="ar-SA"/>
      </w:rPr>
    </w:lvl>
  </w:abstractNum>
  <w:abstractNum w:abstractNumId="76">
    <w:multiLevelType w:val="hybridMultilevel"/>
    <w:lvl w:ilvl="0">
      <w:start w:val="1"/>
      <w:numFmt w:val="upperRoman"/>
      <w:lvlText w:val="%1."/>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31" w:hanging="989"/>
      </w:pPr>
      <w:rPr>
        <w:rFonts w:hint="default"/>
        <w:lang w:val="es-ES" w:eastAsia="en-US" w:bidi="ar-SA"/>
      </w:rPr>
    </w:lvl>
    <w:lvl w:ilvl="2">
      <w:start w:val="0"/>
      <w:numFmt w:val="bullet"/>
      <w:lvlText w:val="•"/>
      <w:lvlJc w:val="left"/>
      <w:pPr>
        <w:ind w:left="3802" w:hanging="989"/>
      </w:pPr>
      <w:rPr>
        <w:rFonts w:hint="default"/>
        <w:lang w:val="es-ES" w:eastAsia="en-US" w:bidi="ar-SA"/>
      </w:rPr>
    </w:lvl>
    <w:lvl w:ilvl="3">
      <w:start w:val="0"/>
      <w:numFmt w:val="bullet"/>
      <w:lvlText w:val="•"/>
      <w:lvlJc w:val="left"/>
      <w:pPr>
        <w:ind w:left="4574" w:hanging="989"/>
      </w:pPr>
      <w:rPr>
        <w:rFonts w:hint="default"/>
        <w:lang w:val="es-ES" w:eastAsia="en-US" w:bidi="ar-SA"/>
      </w:rPr>
    </w:lvl>
    <w:lvl w:ilvl="4">
      <w:start w:val="0"/>
      <w:numFmt w:val="bullet"/>
      <w:lvlText w:val="•"/>
      <w:lvlJc w:val="left"/>
      <w:pPr>
        <w:ind w:left="5345" w:hanging="989"/>
      </w:pPr>
      <w:rPr>
        <w:rFonts w:hint="default"/>
        <w:lang w:val="es-ES" w:eastAsia="en-US" w:bidi="ar-SA"/>
      </w:rPr>
    </w:lvl>
    <w:lvl w:ilvl="5">
      <w:start w:val="0"/>
      <w:numFmt w:val="bullet"/>
      <w:lvlText w:val="•"/>
      <w:lvlJc w:val="left"/>
      <w:pPr>
        <w:ind w:left="6117" w:hanging="989"/>
      </w:pPr>
      <w:rPr>
        <w:rFonts w:hint="default"/>
        <w:lang w:val="es-ES" w:eastAsia="en-US" w:bidi="ar-SA"/>
      </w:rPr>
    </w:lvl>
    <w:lvl w:ilvl="6">
      <w:start w:val="0"/>
      <w:numFmt w:val="bullet"/>
      <w:lvlText w:val="•"/>
      <w:lvlJc w:val="left"/>
      <w:pPr>
        <w:ind w:left="6888" w:hanging="989"/>
      </w:pPr>
      <w:rPr>
        <w:rFonts w:hint="default"/>
        <w:lang w:val="es-ES" w:eastAsia="en-US" w:bidi="ar-SA"/>
      </w:rPr>
    </w:lvl>
    <w:lvl w:ilvl="7">
      <w:start w:val="0"/>
      <w:numFmt w:val="bullet"/>
      <w:lvlText w:val="•"/>
      <w:lvlJc w:val="left"/>
      <w:pPr>
        <w:ind w:left="7659" w:hanging="989"/>
      </w:pPr>
      <w:rPr>
        <w:rFonts w:hint="default"/>
        <w:lang w:val="es-ES" w:eastAsia="en-US" w:bidi="ar-SA"/>
      </w:rPr>
    </w:lvl>
    <w:lvl w:ilvl="8">
      <w:start w:val="0"/>
      <w:numFmt w:val="bullet"/>
      <w:lvlText w:val="•"/>
      <w:lvlJc w:val="left"/>
      <w:pPr>
        <w:ind w:left="8431" w:hanging="989"/>
      </w:pPr>
      <w:rPr>
        <w:rFonts w:hint="default"/>
        <w:lang w:val="es-ES" w:eastAsia="en-US" w:bidi="ar-SA"/>
      </w:rPr>
    </w:lvl>
  </w:abstractNum>
  <w:abstractNum w:abstractNumId="75">
    <w:multiLevelType w:val="hybridMultilevel"/>
    <w:lvl w:ilvl="0">
      <w:start w:val="1"/>
      <w:numFmt w:val="upperRoman"/>
      <w:lvlText w:val="%1."/>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31" w:hanging="989"/>
      </w:pPr>
      <w:rPr>
        <w:rFonts w:hint="default"/>
        <w:lang w:val="es-ES" w:eastAsia="en-US" w:bidi="ar-SA"/>
      </w:rPr>
    </w:lvl>
    <w:lvl w:ilvl="2">
      <w:start w:val="0"/>
      <w:numFmt w:val="bullet"/>
      <w:lvlText w:val="•"/>
      <w:lvlJc w:val="left"/>
      <w:pPr>
        <w:ind w:left="3802" w:hanging="989"/>
      </w:pPr>
      <w:rPr>
        <w:rFonts w:hint="default"/>
        <w:lang w:val="es-ES" w:eastAsia="en-US" w:bidi="ar-SA"/>
      </w:rPr>
    </w:lvl>
    <w:lvl w:ilvl="3">
      <w:start w:val="0"/>
      <w:numFmt w:val="bullet"/>
      <w:lvlText w:val="•"/>
      <w:lvlJc w:val="left"/>
      <w:pPr>
        <w:ind w:left="4574" w:hanging="989"/>
      </w:pPr>
      <w:rPr>
        <w:rFonts w:hint="default"/>
        <w:lang w:val="es-ES" w:eastAsia="en-US" w:bidi="ar-SA"/>
      </w:rPr>
    </w:lvl>
    <w:lvl w:ilvl="4">
      <w:start w:val="0"/>
      <w:numFmt w:val="bullet"/>
      <w:lvlText w:val="•"/>
      <w:lvlJc w:val="left"/>
      <w:pPr>
        <w:ind w:left="5345" w:hanging="989"/>
      </w:pPr>
      <w:rPr>
        <w:rFonts w:hint="default"/>
        <w:lang w:val="es-ES" w:eastAsia="en-US" w:bidi="ar-SA"/>
      </w:rPr>
    </w:lvl>
    <w:lvl w:ilvl="5">
      <w:start w:val="0"/>
      <w:numFmt w:val="bullet"/>
      <w:lvlText w:val="•"/>
      <w:lvlJc w:val="left"/>
      <w:pPr>
        <w:ind w:left="6117" w:hanging="989"/>
      </w:pPr>
      <w:rPr>
        <w:rFonts w:hint="default"/>
        <w:lang w:val="es-ES" w:eastAsia="en-US" w:bidi="ar-SA"/>
      </w:rPr>
    </w:lvl>
    <w:lvl w:ilvl="6">
      <w:start w:val="0"/>
      <w:numFmt w:val="bullet"/>
      <w:lvlText w:val="•"/>
      <w:lvlJc w:val="left"/>
      <w:pPr>
        <w:ind w:left="6888" w:hanging="989"/>
      </w:pPr>
      <w:rPr>
        <w:rFonts w:hint="default"/>
        <w:lang w:val="es-ES" w:eastAsia="en-US" w:bidi="ar-SA"/>
      </w:rPr>
    </w:lvl>
    <w:lvl w:ilvl="7">
      <w:start w:val="0"/>
      <w:numFmt w:val="bullet"/>
      <w:lvlText w:val="•"/>
      <w:lvlJc w:val="left"/>
      <w:pPr>
        <w:ind w:left="7659" w:hanging="989"/>
      </w:pPr>
      <w:rPr>
        <w:rFonts w:hint="default"/>
        <w:lang w:val="es-ES" w:eastAsia="en-US" w:bidi="ar-SA"/>
      </w:rPr>
    </w:lvl>
    <w:lvl w:ilvl="8">
      <w:start w:val="0"/>
      <w:numFmt w:val="bullet"/>
      <w:lvlText w:val="•"/>
      <w:lvlJc w:val="left"/>
      <w:pPr>
        <w:ind w:left="8431" w:hanging="989"/>
      </w:pPr>
      <w:rPr>
        <w:rFonts w:hint="default"/>
        <w:lang w:val="es-ES" w:eastAsia="en-US" w:bidi="ar-SA"/>
      </w:rPr>
    </w:lvl>
  </w:abstractNum>
  <w:abstractNum w:abstractNumId="74">
    <w:multiLevelType w:val="hybridMultilevel"/>
    <w:lvl w:ilvl="0">
      <w:start w:val="1"/>
      <w:numFmt w:val="upperRoman"/>
      <w:lvlText w:val="%1."/>
      <w:lvlJc w:val="left"/>
      <w:pPr>
        <w:ind w:left="1850" w:hanging="413"/>
        <w:jc w:val="left"/>
      </w:pPr>
      <w:rPr>
        <w:rFonts w:hint="default" w:ascii="Tahoma" w:hAnsi="Tahoma" w:eastAsia="Tahoma" w:cs="Tahoma"/>
        <w:b w:val="0"/>
        <w:bCs w:val="0"/>
        <w:i w:val="0"/>
        <w:iCs w:val="0"/>
        <w:spacing w:val="-1"/>
        <w:w w:val="99"/>
        <w:sz w:val="24"/>
        <w:szCs w:val="24"/>
        <w:lang w:val="es-ES" w:eastAsia="en-US" w:bidi="ar-SA"/>
      </w:rPr>
    </w:lvl>
    <w:lvl w:ilvl="1">
      <w:start w:val="1"/>
      <w:numFmt w:val="upperRoman"/>
      <w:lvlText w:val="%2."/>
      <w:lvlJc w:val="left"/>
      <w:pPr>
        <w:ind w:left="2006" w:hanging="197"/>
        <w:jc w:val="right"/>
      </w:pPr>
      <w:rPr>
        <w:rFonts w:hint="default" w:ascii="Tahoma" w:hAnsi="Tahoma" w:eastAsia="Tahoma" w:cs="Tahoma"/>
        <w:b w:val="0"/>
        <w:bCs w:val="0"/>
        <w:i w:val="0"/>
        <w:iCs w:val="0"/>
        <w:spacing w:val="-1"/>
        <w:w w:val="100"/>
        <w:sz w:val="24"/>
        <w:szCs w:val="24"/>
        <w:lang w:val="es-ES" w:eastAsia="en-US" w:bidi="ar-SA"/>
      </w:rPr>
    </w:lvl>
    <w:lvl w:ilvl="2">
      <w:start w:val="1"/>
      <w:numFmt w:val="lowerLetter"/>
      <w:lvlText w:val="%3)"/>
      <w:lvlJc w:val="left"/>
      <w:pPr>
        <w:ind w:left="2258" w:hanging="257"/>
        <w:jc w:val="left"/>
      </w:pPr>
      <w:rPr>
        <w:rFonts w:hint="default" w:ascii="Tahoma" w:hAnsi="Tahoma" w:eastAsia="Tahoma" w:cs="Tahoma"/>
        <w:b w:val="0"/>
        <w:bCs w:val="0"/>
        <w:i w:val="0"/>
        <w:iCs w:val="0"/>
        <w:spacing w:val="-2"/>
        <w:w w:val="100"/>
        <w:sz w:val="24"/>
        <w:szCs w:val="24"/>
        <w:lang w:val="es-ES" w:eastAsia="en-US" w:bidi="ar-SA"/>
      </w:rPr>
    </w:lvl>
    <w:lvl w:ilvl="3">
      <w:start w:val="0"/>
      <w:numFmt w:val="bullet"/>
      <w:lvlText w:val="•"/>
      <w:lvlJc w:val="left"/>
      <w:pPr>
        <w:ind w:left="3224" w:hanging="257"/>
      </w:pPr>
      <w:rPr>
        <w:rFonts w:hint="default"/>
        <w:lang w:val="es-ES" w:eastAsia="en-US" w:bidi="ar-SA"/>
      </w:rPr>
    </w:lvl>
    <w:lvl w:ilvl="4">
      <w:start w:val="0"/>
      <w:numFmt w:val="bullet"/>
      <w:lvlText w:val="•"/>
      <w:lvlJc w:val="left"/>
      <w:pPr>
        <w:ind w:left="4188" w:hanging="257"/>
      </w:pPr>
      <w:rPr>
        <w:rFonts w:hint="default"/>
        <w:lang w:val="es-ES" w:eastAsia="en-US" w:bidi="ar-SA"/>
      </w:rPr>
    </w:lvl>
    <w:lvl w:ilvl="5">
      <w:start w:val="0"/>
      <w:numFmt w:val="bullet"/>
      <w:lvlText w:val="•"/>
      <w:lvlJc w:val="left"/>
      <w:pPr>
        <w:ind w:left="5152" w:hanging="257"/>
      </w:pPr>
      <w:rPr>
        <w:rFonts w:hint="default"/>
        <w:lang w:val="es-ES" w:eastAsia="en-US" w:bidi="ar-SA"/>
      </w:rPr>
    </w:lvl>
    <w:lvl w:ilvl="6">
      <w:start w:val="0"/>
      <w:numFmt w:val="bullet"/>
      <w:lvlText w:val="•"/>
      <w:lvlJc w:val="left"/>
      <w:pPr>
        <w:ind w:left="6117" w:hanging="257"/>
      </w:pPr>
      <w:rPr>
        <w:rFonts w:hint="default"/>
        <w:lang w:val="es-ES" w:eastAsia="en-US" w:bidi="ar-SA"/>
      </w:rPr>
    </w:lvl>
    <w:lvl w:ilvl="7">
      <w:start w:val="0"/>
      <w:numFmt w:val="bullet"/>
      <w:lvlText w:val="•"/>
      <w:lvlJc w:val="left"/>
      <w:pPr>
        <w:ind w:left="7081" w:hanging="257"/>
      </w:pPr>
      <w:rPr>
        <w:rFonts w:hint="default"/>
        <w:lang w:val="es-ES" w:eastAsia="en-US" w:bidi="ar-SA"/>
      </w:rPr>
    </w:lvl>
    <w:lvl w:ilvl="8">
      <w:start w:val="0"/>
      <w:numFmt w:val="bullet"/>
      <w:lvlText w:val="•"/>
      <w:lvlJc w:val="left"/>
      <w:pPr>
        <w:ind w:left="8045" w:hanging="257"/>
      </w:pPr>
      <w:rPr>
        <w:rFonts w:hint="default"/>
        <w:lang w:val="es-ES" w:eastAsia="en-US" w:bidi="ar-SA"/>
      </w:rPr>
    </w:lvl>
  </w:abstractNum>
  <w:abstractNum w:abstractNumId="73">
    <w:multiLevelType w:val="hybridMultilevel"/>
    <w:lvl w:ilvl="0">
      <w:start w:val="1"/>
      <w:numFmt w:val="lowerLetter"/>
      <w:lvlText w:val="%1)"/>
      <w:lvlJc w:val="left"/>
      <w:pPr>
        <w:ind w:left="2150" w:hanging="360"/>
        <w:jc w:val="left"/>
      </w:pPr>
      <w:rPr>
        <w:rFonts w:hint="default" w:ascii="Tahoma" w:hAnsi="Tahoma" w:eastAsia="Tahoma" w:cs="Tahoma"/>
        <w:b w:val="0"/>
        <w:bCs w:val="0"/>
        <w:i w:val="0"/>
        <w:iCs w:val="0"/>
        <w:spacing w:val="-2"/>
        <w:w w:val="100"/>
        <w:sz w:val="24"/>
        <w:szCs w:val="24"/>
        <w:lang w:val="es-ES" w:eastAsia="en-US" w:bidi="ar-SA"/>
      </w:rPr>
    </w:lvl>
    <w:lvl w:ilvl="1">
      <w:start w:val="0"/>
      <w:numFmt w:val="bullet"/>
      <w:lvlText w:val="•"/>
      <w:lvlJc w:val="left"/>
      <w:pPr>
        <w:ind w:left="2941" w:hanging="360"/>
      </w:pPr>
      <w:rPr>
        <w:rFonts w:hint="default"/>
        <w:lang w:val="es-ES" w:eastAsia="en-US" w:bidi="ar-SA"/>
      </w:rPr>
    </w:lvl>
    <w:lvl w:ilvl="2">
      <w:start w:val="0"/>
      <w:numFmt w:val="bullet"/>
      <w:lvlText w:val="•"/>
      <w:lvlJc w:val="left"/>
      <w:pPr>
        <w:ind w:left="3722" w:hanging="360"/>
      </w:pPr>
      <w:rPr>
        <w:rFonts w:hint="default"/>
        <w:lang w:val="es-ES" w:eastAsia="en-US" w:bidi="ar-SA"/>
      </w:rPr>
    </w:lvl>
    <w:lvl w:ilvl="3">
      <w:start w:val="0"/>
      <w:numFmt w:val="bullet"/>
      <w:lvlText w:val="•"/>
      <w:lvlJc w:val="left"/>
      <w:pPr>
        <w:ind w:left="4504" w:hanging="360"/>
      </w:pPr>
      <w:rPr>
        <w:rFonts w:hint="default"/>
        <w:lang w:val="es-ES" w:eastAsia="en-US" w:bidi="ar-SA"/>
      </w:rPr>
    </w:lvl>
    <w:lvl w:ilvl="4">
      <w:start w:val="0"/>
      <w:numFmt w:val="bullet"/>
      <w:lvlText w:val="•"/>
      <w:lvlJc w:val="left"/>
      <w:pPr>
        <w:ind w:left="5285" w:hanging="360"/>
      </w:pPr>
      <w:rPr>
        <w:rFonts w:hint="default"/>
        <w:lang w:val="es-ES" w:eastAsia="en-US" w:bidi="ar-SA"/>
      </w:rPr>
    </w:lvl>
    <w:lvl w:ilvl="5">
      <w:start w:val="0"/>
      <w:numFmt w:val="bullet"/>
      <w:lvlText w:val="•"/>
      <w:lvlJc w:val="left"/>
      <w:pPr>
        <w:ind w:left="6067" w:hanging="360"/>
      </w:pPr>
      <w:rPr>
        <w:rFonts w:hint="default"/>
        <w:lang w:val="es-ES" w:eastAsia="en-US" w:bidi="ar-SA"/>
      </w:rPr>
    </w:lvl>
    <w:lvl w:ilvl="6">
      <w:start w:val="0"/>
      <w:numFmt w:val="bullet"/>
      <w:lvlText w:val="•"/>
      <w:lvlJc w:val="left"/>
      <w:pPr>
        <w:ind w:left="6848" w:hanging="360"/>
      </w:pPr>
      <w:rPr>
        <w:rFonts w:hint="default"/>
        <w:lang w:val="es-ES" w:eastAsia="en-US" w:bidi="ar-SA"/>
      </w:rPr>
    </w:lvl>
    <w:lvl w:ilvl="7">
      <w:start w:val="0"/>
      <w:numFmt w:val="bullet"/>
      <w:lvlText w:val="•"/>
      <w:lvlJc w:val="left"/>
      <w:pPr>
        <w:ind w:left="7629" w:hanging="360"/>
      </w:pPr>
      <w:rPr>
        <w:rFonts w:hint="default"/>
        <w:lang w:val="es-ES" w:eastAsia="en-US" w:bidi="ar-SA"/>
      </w:rPr>
    </w:lvl>
    <w:lvl w:ilvl="8">
      <w:start w:val="0"/>
      <w:numFmt w:val="bullet"/>
      <w:lvlText w:val="•"/>
      <w:lvlJc w:val="left"/>
      <w:pPr>
        <w:ind w:left="8411" w:hanging="360"/>
      </w:pPr>
      <w:rPr>
        <w:rFonts w:hint="default"/>
        <w:lang w:val="es-ES" w:eastAsia="en-US" w:bidi="ar-SA"/>
      </w:rPr>
    </w:lvl>
  </w:abstractNum>
  <w:abstractNum w:abstractNumId="72">
    <w:multiLevelType w:val="hybridMultilevel"/>
    <w:lvl w:ilvl="0">
      <w:start w:val="1"/>
      <w:numFmt w:val="upperRoman"/>
      <w:lvlText w:val="%1."/>
      <w:lvlJc w:val="left"/>
      <w:pPr>
        <w:ind w:left="1567" w:hanging="416"/>
        <w:jc w:val="lef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2150" w:hanging="360"/>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3028" w:hanging="360"/>
      </w:pPr>
      <w:rPr>
        <w:rFonts w:hint="default"/>
        <w:lang w:val="es-ES" w:eastAsia="en-US" w:bidi="ar-SA"/>
      </w:rPr>
    </w:lvl>
    <w:lvl w:ilvl="3">
      <w:start w:val="0"/>
      <w:numFmt w:val="bullet"/>
      <w:lvlText w:val="•"/>
      <w:lvlJc w:val="left"/>
      <w:pPr>
        <w:ind w:left="3896" w:hanging="360"/>
      </w:pPr>
      <w:rPr>
        <w:rFonts w:hint="default"/>
        <w:lang w:val="es-ES" w:eastAsia="en-US" w:bidi="ar-SA"/>
      </w:rPr>
    </w:lvl>
    <w:lvl w:ilvl="4">
      <w:start w:val="0"/>
      <w:numFmt w:val="bullet"/>
      <w:lvlText w:val="•"/>
      <w:lvlJc w:val="left"/>
      <w:pPr>
        <w:ind w:left="4764" w:hanging="360"/>
      </w:pPr>
      <w:rPr>
        <w:rFonts w:hint="default"/>
        <w:lang w:val="es-ES" w:eastAsia="en-US" w:bidi="ar-SA"/>
      </w:rPr>
    </w:lvl>
    <w:lvl w:ilvl="5">
      <w:start w:val="0"/>
      <w:numFmt w:val="bullet"/>
      <w:lvlText w:val="•"/>
      <w:lvlJc w:val="left"/>
      <w:pPr>
        <w:ind w:left="5632" w:hanging="360"/>
      </w:pPr>
      <w:rPr>
        <w:rFonts w:hint="default"/>
        <w:lang w:val="es-ES" w:eastAsia="en-US" w:bidi="ar-SA"/>
      </w:rPr>
    </w:lvl>
    <w:lvl w:ilvl="6">
      <w:start w:val="0"/>
      <w:numFmt w:val="bullet"/>
      <w:lvlText w:val="•"/>
      <w:lvlJc w:val="left"/>
      <w:pPr>
        <w:ind w:left="6501" w:hanging="360"/>
      </w:pPr>
      <w:rPr>
        <w:rFonts w:hint="default"/>
        <w:lang w:val="es-ES" w:eastAsia="en-US" w:bidi="ar-SA"/>
      </w:rPr>
    </w:lvl>
    <w:lvl w:ilvl="7">
      <w:start w:val="0"/>
      <w:numFmt w:val="bullet"/>
      <w:lvlText w:val="•"/>
      <w:lvlJc w:val="left"/>
      <w:pPr>
        <w:ind w:left="7369" w:hanging="360"/>
      </w:pPr>
      <w:rPr>
        <w:rFonts w:hint="default"/>
        <w:lang w:val="es-ES" w:eastAsia="en-US" w:bidi="ar-SA"/>
      </w:rPr>
    </w:lvl>
    <w:lvl w:ilvl="8">
      <w:start w:val="0"/>
      <w:numFmt w:val="bullet"/>
      <w:lvlText w:val="•"/>
      <w:lvlJc w:val="left"/>
      <w:pPr>
        <w:ind w:left="8237" w:hanging="360"/>
      </w:pPr>
      <w:rPr>
        <w:rFonts w:hint="default"/>
        <w:lang w:val="es-ES" w:eastAsia="en-US" w:bidi="ar-SA"/>
      </w:rPr>
    </w:lvl>
  </w:abstractNum>
  <w:abstractNum w:abstractNumId="71">
    <w:multiLevelType w:val="hybridMultilevel"/>
    <w:lvl w:ilvl="0">
      <w:start w:val="1"/>
      <w:numFmt w:val="upperRoman"/>
      <w:lvlText w:val="%1."/>
      <w:lvlJc w:val="left"/>
      <w:pPr>
        <w:ind w:left="1281" w:hanging="212"/>
        <w:jc w:val="left"/>
      </w:pPr>
      <w:rPr>
        <w:rFonts w:hint="default" w:ascii="Tahoma" w:hAnsi="Tahoma" w:eastAsia="Tahoma" w:cs="Tahoma"/>
        <w:b w:val="0"/>
        <w:bCs w:val="0"/>
        <w:i w:val="0"/>
        <w:iCs w:val="0"/>
        <w:spacing w:val="-1"/>
        <w:w w:val="100"/>
        <w:sz w:val="24"/>
        <w:szCs w:val="24"/>
        <w:lang w:val="es-ES" w:eastAsia="en-US" w:bidi="ar-SA"/>
      </w:rPr>
    </w:lvl>
    <w:lvl w:ilvl="1">
      <w:start w:val="2"/>
      <w:numFmt w:val="upperRoman"/>
      <w:lvlText w:val="%2."/>
      <w:lvlJc w:val="left"/>
      <w:pPr>
        <w:ind w:left="2268" w:hanging="989"/>
        <w:jc w:val="left"/>
      </w:pPr>
      <w:rPr>
        <w:rFonts w:hint="default" w:ascii="Tahoma" w:hAnsi="Tahoma" w:eastAsia="Tahoma" w:cs="Tahoma"/>
        <w:b w:val="0"/>
        <w:bCs w:val="0"/>
        <w:i w:val="0"/>
        <w:iCs w:val="0"/>
        <w:spacing w:val="-1"/>
        <w:w w:val="100"/>
        <w:sz w:val="24"/>
        <w:szCs w:val="24"/>
        <w:lang w:val="es-ES" w:eastAsia="en-US" w:bidi="ar-SA"/>
      </w:rPr>
    </w:lvl>
    <w:lvl w:ilvl="2">
      <w:start w:val="1"/>
      <w:numFmt w:val="lowerLetter"/>
      <w:lvlText w:val="%3)"/>
      <w:lvlJc w:val="left"/>
      <w:pPr>
        <w:ind w:left="2285" w:hanging="284"/>
        <w:jc w:val="left"/>
      </w:pPr>
      <w:rPr>
        <w:rFonts w:hint="default" w:ascii="Tahoma" w:hAnsi="Tahoma" w:eastAsia="Tahoma" w:cs="Tahoma"/>
        <w:b w:val="0"/>
        <w:bCs w:val="0"/>
        <w:i w:val="0"/>
        <w:iCs w:val="0"/>
        <w:spacing w:val="-2"/>
        <w:w w:val="100"/>
        <w:sz w:val="24"/>
        <w:szCs w:val="24"/>
        <w:lang w:val="es-ES" w:eastAsia="en-US" w:bidi="ar-SA"/>
      </w:rPr>
    </w:lvl>
    <w:lvl w:ilvl="3">
      <w:start w:val="0"/>
      <w:numFmt w:val="bullet"/>
      <w:lvlText w:val="•"/>
      <w:lvlJc w:val="left"/>
      <w:pPr>
        <w:ind w:left="3241" w:hanging="284"/>
      </w:pPr>
      <w:rPr>
        <w:rFonts w:hint="default"/>
        <w:lang w:val="es-ES" w:eastAsia="en-US" w:bidi="ar-SA"/>
      </w:rPr>
    </w:lvl>
    <w:lvl w:ilvl="4">
      <w:start w:val="0"/>
      <w:numFmt w:val="bullet"/>
      <w:lvlText w:val="•"/>
      <w:lvlJc w:val="left"/>
      <w:pPr>
        <w:ind w:left="4203" w:hanging="284"/>
      </w:pPr>
      <w:rPr>
        <w:rFonts w:hint="default"/>
        <w:lang w:val="es-ES" w:eastAsia="en-US" w:bidi="ar-SA"/>
      </w:rPr>
    </w:lvl>
    <w:lvl w:ilvl="5">
      <w:start w:val="0"/>
      <w:numFmt w:val="bullet"/>
      <w:lvlText w:val="•"/>
      <w:lvlJc w:val="left"/>
      <w:pPr>
        <w:ind w:left="5165" w:hanging="284"/>
      </w:pPr>
      <w:rPr>
        <w:rFonts w:hint="default"/>
        <w:lang w:val="es-ES" w:eastAsia="en-US" w:bidi="ar-SA"/>
      </w:rPr>
    </w:lvl>
    <w:lvl w:ilvl="6">
      <w:start w:val="0"/>
      <w:numFmt w:val="bullet"/>
      <w:lvlText w:val="•"/>
      <w:lvlJc w:val="left"/>
      <w:pPr>
        <w:ind w:left="6127" w:hanging="284"/>
      </w:pPr>
      <w:rPr>
        <w:rFonts w:hint="default"/>
        <w:lang w:val="es-ES" w:eastAsia="en-US" w:bidi="ar-SA"/>
      </w:rPr>
    </w:lvl>
    <w:lvl w:ilvl="7">
      <w:start w:val="0"/>
      <w:numFmt w:val="bullet"/>
      <w:lvlText w:val="•"/>
      <w:lvlJc w:val="left"/>
      <w:pPr>
        <w:ind w:left="7088" w:hanging="284"/>
      </w:pPr>
      <w:rPr>
        <w:rFonts w:hint="default"/>
        <w:lang w:val="es-ES" w:eastAsia="en-US" w:bidi="ar-SA"/>
      </w:rPr>
    </w:lvl>
    <w:lvl w:ilvl="8">
      <w:start w:val="0"/>
      <w:numFmt w:val="bullet"/>
      <w:lvlText w:val="•"/>
      <w:lvlJc w:val="left"/>
      <w:pPr>
        <w:ind w:left="8050" w:hanging="284"/>
      </w:pPr>
      <w:rPr>
        <w:rFonts w:hint="default"/>
        <w:lang w:val="es-ES" w:eastAsia="en-US" w:bidi="ar-SA"/>
      </w:rPr>
    </w:lvl>
  </w:abstractNum>
  <w:abstractNum w:abstractNumId="70">
    <w:multiLevelType w:val="hybridMultilevel"/>
    <w:lvl w:ilvl="0">
      <w:start w:val="1"/>
      <w:numFmt w:val="upperRoman"/>
      <w:lvlText w:val="%1."/>
      <w:lvlJc w:val="left"/>
      <w:pPr>
        <w:ind w:left="1560" w:hanging="504"/>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504"/>
      </w:pPr>
      <w:rPr>
        <w:rFonts w:hint="default"/>
        <w:lang w:val="es-ES" w:eastAsia="en-US" w:bidi="ar-SA"/>
      </w:rPr>
    </w:lvl>
    <w:lvl w:ilvl="2">
      <w:start w:val="0"/>
      <w:numFmt w:val="bullet"/>
      <w:lvlText w:val="•"/>
      <w:lvlJc w:val="left"/>
      <w:pPr>
        <w:ind w:left="3242" w:hanging="504"/>
      </w:pPr>
      <w:rPr>
        <w:rFonts w:hint="default"/>
        <w:lang w:val="es-ES" w:eastAsia="en-US" w:bidi="ar-SA"/>
      </w:rPr>
    </w:lvl>
    <w:lvl w:ilvl="3">
      <w:start w:val="0"/>
      <w:numFmt w:val="bullet"/>
      <w:lvlText w:val="•"/>
      <w:lvlJc w:val="left"/>
      <w:pPr>
        <w:ind w:left="4084" w:hanging="504"/>
      </w:pPr>
      <w:rPr>
        <w:rFonts w:hint="default"/>
        <w:lang w:val="es-ES" w:eastAsia="en-US" w:bidi="ar-SA"/>
      </w:rPr>
    </w:lvl>
    <w:lvl w:ilvl="4">
      <w:start w:val="0"/>
      <w:numFmt w:val="bullet"/>
      <w:lvlText w:val="•"/>
      <w:lvlJc w:val="left"/>
      <w:pPr>
        <w:ind w:left="4925" w:hanging="504"/>
      </w:pPr>
      <w:rPr>
        <w:rFonts w:hint="default"/>
        <w:lang w:val="es-ES" w:eastAsia="en-US" w:bidi="ar-SA"/>
      </w:rPr>
    </w:lvl>
    <w:lvl w:ilvl="5">
      <w:start w:val="0"/>
      <w:numFmt w:val="bullet"/>
      <w:lvlText w:val="•"/>
      <w:lvlJc w:val="left"/>
      <w:pPr>
        <w:ind w:left="5767" w:hanging="504"/>
      </w:pPr>
      <w:rPr>
        <w:rFonts w:hint="default"/>
        <w:lang w:val="es-ES" w:eastAsia="en-US" w:bidi="ar-SA"/>
      </w:rPr>
    </w:lvl>
    <w:lvl w:ilvl="6">
      <w:start w:val="0"/>
      <w:numFmt w:val="bullet"/>
      <w:lvlText w:val="•"/>
      <w:lvlJc w:val="left"/>
      <w:pPr>
        <w:ind w:left="6608" w:hanging="504"/>
      </w:pPr>
      <w:rPr>
        <w:rFonts w:hint="default"/>
        <w:lang w:val="es-ES" w:eastAsia="en-US" w:bidi="ar-SA"/>
      </w:rPr>
    </w:lvl>
    <w:lvl w:ilvl="7">
      <w:start w:val="0"/>
      <w:numFmt w:val="bullet"/>
      <w:lvlText w:val="•"/>
      <w:lvlJc w:val="left"/>
      <w:pPr>
        <w:ind w:left="7449" w:hanging="504"/>
      </w:pPr>
      <w:rPr>
        <w:rFonts w:hint="default"/>
        <w:lang w:val="es-ES" w:eastAsia="en-US" w:bidi="ar-SA"/>
      </w:rPr>
    </w:lvl>
    <w:lvl w:ilvl="8">
      <w:start w:val="0"/>
      <w:numFmt w:val="bullet"/>
      <w:lvlText w:val="•"/>
      <w:lvlJc w:val="left"/>
      <w:pPr>
        <w:ind w:left="8291" w:hanging="504"/>
      </w:pPr>
      <w:rPr>
        <w:rFonts w:hint="default"/>
        <w:lang w:val="es-ES" w:eastAsia="en-US" w:bidi="ar-SA"/>
      </w:rPr>
    </w:lvl>
  </w:abstractNum>
  <w:abstractNum w:abstractNumId="69">
    <w:multiLevelType w:val="hybridMultilevel"/>
    <w:lvl w:ilvl="0">
      <w:start w:val="1"/>
      <w:numFmt w:val="upperRoman"/>
      <w:lvlText w:val="%1."/>
      <w:lvlJc w:val="left"/>
      <w:pPr>
        <w:ind w:left="1476" w:hanging="197"/>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329" w:hanging="197"/>
      </w:pPr>
      <w:rPr>
        <w:rFonts w:hint="default"/>
        <w:lang w:val="es-ES" w:eastAsia="en-US" w:bidi="ar-SA"/>
      </w:rPr>
    </w:lvl>
    <w:lvl w:ilvl="2">
      <w:start w:val="0"/>
      <w:numFmt w:val="bullet"/>
      <w:lvlText w:val="•"/>
      <w:lvlJc w:val="left"/>
      <w:pPr>
        <w:ind w:left="3178" w:hanging="197"/>
      </w:pPr>
      <w:rPr>
        <w:rFonts w:hint="default"/>
        <w:lang w:val="es-ES" w:eastAsia="en-US" w:bidi="ar-SA"/>
      </w:rPr>
    </w:lvl>
    <w:lvl w:ilvl="3">
      <w:start w:val="0"/>
      <w:numFmt w:val="bullet"/>
      <w:lvlText w:val="•"/>
      <w:lvlJc w:val="left"/>
      <w:pPr>
        <w:ind w:left="4028" w:hanging="197"/>
      </w:pPr>
      <w:rPr>
        <w:rFonts w:hint="default"/>
        <w:lang w:val="es-ES" w:eastAsia="en-US" w:bidi="ar-SA"/>
      </w:rPr>
    </w:lvl>
    <w:lvl w:ilvl="4">
      <w:start w:val="0"/>
      <w:numFmt w:val="bullet"/>
      <w:lvlText w:val="•"/>
      <w:lvlJc w:val="left"/>
      <w:pPr>
        <w:ind w:left="4877" w:hanging="197"/>
      </w:pPr>
      <w:rPr>
        <w:rFonts w:hint="default"/>
        <w:lang w:val="es-ES" w:eastAsia="en-US" w:bidi="ar-SA"/>
      </w:rPr>
    </w:lvl>
    <w:lvl w:ilvl="5">
      <w:start w:val="0"/>
      <w:numFmt w:val="bullet"/>
      <w:lvlText w:val="•"/>
      <w:lvlJc w:val="left"/>
      <w:pPr>
        <w:ind w:left="5727" w:hanging="197"/>
      </w:pPr>
      <w:rPr>
        <w:rFonts w:hint="default"/>
        <w:lang w:val="es-ES" w:eastAsia="en-US" w:bidi="ar-SA"/>
      </w:rPr>
    </w:lvl>
    <w:lvl w:ilvl="6">
      <w:start w:val="0"/>
      <w:numFmt w:val="bullet"/>
      <w:lvlText w:val="•"/>
      <w:lvlJc w:val="left"/>
      <w:pPr>
        <w:ind w:left="6576" w:hanging="197"/>
      </w:pPr>
      <w:rPr>
        <w:rFonts w:hint="default"/>
        <w:lang w:val="es-ES" w:eastAsia="en-US" w:bidi="ar-SA"/>
      </w:rPr>
    </w:lvl>
    <w:lvl w:ilvl="7">
      <w:start w:val="0"/>
      <w:numFmt w:val="bullet"/>
      <w:lvlText w:val="•"/>
      <w:lvlJc w:val="left"/>
      <w:pPr>
        <w:ind w:left="7425" w:hanging="197"/>
      </w:pPr>
      <w:rPr>
        <w:rFonts w:hint="default"/>
        <w:lang w:val="es-ES" w:eastAsia="en-US" w:bidi="ar-SA"/>
      </w:rPr>
    </w:lvl>
    <w:lvl w:ilvl="8">
      <w:start w:val="0"/>
      <w:numFmt w:val="bullet"/>
      <w:lvlText w:val="•"/>
      <w:lvlJc w:val="left"/>
      <w:pPr>
        <w:ind w:left="8275" w:hanging="197"/>
      </w:pPr>
      <w:rPr>
        <w:rFonts w:hint="default"/>
        <w:lang w:val="es-ES" w:eastAsia="en-US" w:bidi="ar-SA"/>
      </w:rPr>
    </w:lvl>
  </w:abstractNum>
  <w:abstractNum w:abstractNumId="68">
    <w:multiLevelType w:val="hybridMultilevel"/>
    <w:lvl w:ilvl="0">
      <w:start w:val="1"/>
      <w:numFmt w:val="upperRoman"/>
      <w:lvlText w:val="%1."/>
      <w:lvlJc w:val="left"/>
      <w:pPr>
        <w:ind w:left="1560" w:hanging="53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401" w:hanging="536"/>
      </w:pPr>
      <w:rPr>
        <w:rFonts w:hint="default"/>
        <w:lang w:val="es-ES" w:eastAsia="en-US" w:bidi="ar-SA"/>
      </w:rPr>
    </w:lvl>
    <w:lvl w:ilvl="2">
      <w:start w:val="0"/>
      <w:numFmt w:val="bullet"/>
      <w:lvlText w:val="•"/>
      <w:lvlJc w:val="left"/>
      <w:pPr>
        <w:ind w:left="3242" w:hanging="536"/>
      </w:pPr>
      <w:rPr>
        <w:rFonts w:hint="default"/>
        <w:lang w:val="es-ES" w:eastAsia="en-US" w:bidi="ar-SA"/>
      </w:rPr>
    </w:lvl>
    <w:lvl w:ilvl="3">
      <w:start w:val="0"/>
      <w:numFmt w:val="bullet"/>
      <w:lvlText w:val="•"/>
      <w:lvlJc w:val="left"/>
      <w:pPr>
        <w:ind w:left="4084" w:hanging="536"/>
      </w:pPr>
      <w:rPr>
        <w:rFonts w:hint="default"/>
        <w:lang w:val="es-ES" w:eastAsia="en-US" w:bidi="ar-SA"/>
      </w:rPr>
    </w:lvl>
    <w:lvl w:ilvl="4">
      <w:start w:val="0"/>
      <w:numFmt w:val="bullet"/>
      <w:lvlText w:val="•"/>
      <w:lvlJc w:val="left"/>
      <w:pPr>
        <w:ind w:left="4925" w:hanging="536"/>
      </w:pPr>
      <w:rPr>
        <w:rFonts w:hint="default"/>
        <w:lang w:val="es-ES" w:eastAsia="en-US" w:bidi="ar-SA"/>
      </w:rPr>
    </w:lvl>
    <w:lvl w:ilvl="5">
      <w:start w:val="0"/>
      <w:numFmt w:val="bullet"/>
      <w:lvlText w:val="•"/>
      <w:lvlJc w:val="left"/>
      <w:pPr>
        <w:ind w:left="5767" w:hanging="536"/>
      </w:pPr>
      <w:rPr>
        <w:rFonts w:hint="default"/>
        <w:lang w:val="es-ES" w:eastAsia="en-US" w:bidi="ar-SA"/>
      </w:rPr>
    </w:lvl>
    <w:lvl w:ilvl="6">
      <w:start w:val="0"/>
      <w:numFmt w:val="bullet"/>
      <w:lvlText w:val="•"/>
      <w:lvlJc w:val="left"/>
      <w:pPr>
        <w:ind w:left="6608" w:hanging="536"/>
      </w:pPr>
      <w:rPr>
        <w:rFonts w:hint="default"/>
        <w:lang w:val="es-ES" w:eastAsia="en-US" w:bidi="ar-SA"/>
      </w:rPr>
    </w:lvl>
    <w:lvl w:ilvl="7">
      <w:start w:val="0"/>
      <w:numFmt w:val="bullet"/>
      <w:lvlText w:val="•"/>
      <w:lvlJc w:val="left"/>
      <w:pPr>
        <w:ind w:left="7449" w:hanging="536"/>
      </w:pPr>
      <w:rPr>
        <w:rFonts w:hint="default"/>
        <w:lang w:val="es-ES" w:eastAsia="en-US" w:bidi="ar-SA"/>
      </w:rPr>
    </w:lvl>
    <w:lvl w:ilvl="8">
      <w:start w:val="0"/>
      <w:numFmt w:val="bullet"/>
      <w:lvlText w:val="•"/>
      <w:lvlJc w:val="left"/>
      <w:pPr>
        <w:ind w:left="8291" w:hanging="536"/>
      </w:pPr>
      <w:rPr>
        <w:rFonts w:hint="default"/>
        <w:lang w:val="es-ES" w:eastAsia="en-US" w:bidi="ar-SA"/>
      </w:rPr>
    </w:lvl>
  </w:abstractNum>
  <w:abstractNum w:abstractNumId="67">
    <w:multiLevelType w:val="hybridMultilevel"/>
    <w:lvl w:ilvl="0">
      <w:start w:val="1"/>
      <w:numFmt w:val="lowerLetter"/>
      <w:lvlText w:val="%1)"/>
      <w:lvlJc w:val="left"/>
      <w:pPr>
        <w:ind w:left="2001" w:hanging="288"/>
        <w:jc w:val="left"/>
      </w:pPr>
      <w:rPr>
        <w:rFonts w:hint="default" w:ascii="Tahoma" w:hAnsi="Tahoma" w:eastAsia="Tahoma" w:cs="Tahoma"/>
        <w:b w:val="0"/>
        <w:bCs w:val="0"/>
        <w:i w:val="0"/>
        <w:iCs w:val="0"/>
        <w:spacing w:val="-2"/>
        <w:w w:val="100"/>
        <w:sz w:val="24"/>
        <w:szCs w:val="24"/>
        <w:lang w:val="es-ES" w:eastAsia="en-US" w:bidi="ar-SA"/>
      </w:rPr>
    </w:lvl>
    <w:lvl w:ilvl="1">
      <w:start w:val="0"/>
      <w:numFmt w:val="bullet"/>
      <w:lvlText w:val="•"/>
      <w:lvlJc w:val="left"/>
      <w:pPr>
        <w:ind w:left="2797" w:hanging="288"/>
      </w:pPr>
      <w:rPr>
        <w:rFonts w:hint="default"/>
        <w:lang w:val="es-ES" w:eastAsia="en-US" w:bidi="ar-SA"/>
      </w:rPr>
    </w:lvl>
    <w:lvl w:ilvl="2">
      <w:start w:val="0"/>
      <w:numFmt w:val="bullet"/>
      <w:lvlText w:val="•"/>
      <w:lvlJc w:val="left"/>
      <w:pPr>
        <w:ind w:left="3594" w:hanging="288"/>
      </w:pPr>
      <w:rPr>
        <w:rFonts w:hint="default"/>
        <w:lang w:val="es-ES" w:eastAsia="en-US" w:bidi="ar-SA"/>
      </w:rPr>
    </w:lvl>
    <w:lvl w:ilvl="3">
      <w:start w:val="0"/>
      <w:numFmt w:val="bullet"/>
      <w:lvlText w:val="•"/>
      <w:lvlJc w:val="left"/>
      <w:pPr>
        <w:ind w:left="4392" w:hanging="288"/>
      </w:pPr>
      <w:rPr>
        <w:rFonts w:hint="default"/>
        <w:lang w:val="es-ES" w:eastAsia="en-US" w:bidi="ar-SA"/>
      </w:rPr>
    </w:lvl>
    <w:lvl w:ilvl="4">
      <w:start w:val="0"/>
      <w:numFmt w:val="bullet"/>
      <w:lvlText w:val="•"/>
      <w:lvlJc w:val="left"/>
      <w:pPr>
        <w:ind w:left="5189" w:hanging="288"/>
      </w:pPr>
      <w:rPr>
        <w:rFonts w:hint="default"/>
        <w:lang w:val="es-ES" w:eastAsia="en-US" w:bidi="ar-SA"/>
      </w:rPr>
    </w:lvl>
    <w:lvl w:ilvl="5">
      <w:start w:val="0"/>
      <w:numFmt w:val="bullet"/>
      <w:lvlText w:val="•"/>
      <w:lvlJc w:val="left"/>
      <w:pPr>
        <w:ind w:left="5987" w:hanging="288"/>
      </w:pPr>
      <w:rPr>
        <w:rFonts w:hint="default"/>
        <w:lang w:val="es-ES" w:eastAsia="en-US" w:bidi="ar-SA"/>
      </w:rPr>
    </w:lvl>
    <w:lvl w:ilvl="6">
      <w:start w:val="0"/>
      <w:numFmt w:val="bullet"/>
      <w:lvlText w:val="•"/>
      <w:lvlJc w:val="left"/>
      <w:pPr>
        <w:ind w:left="6784" w:hanging="288"/>
      </w:pPr>
      <w:rPr>
        <w:rFonts w:hint="default"/>
        <w:lang w:val="es-ES" w:eastAsia="en-US" w:bidi="ar-SA"/>
      </w:rPr>
    </w:lvl>
    <w:lvl w:ilvl="7">
      <w:start w:val="0"/>
      <w:numFmt w:val="bullet"/>
      <w:lvlText w:val="•"/>
      <w:lvlJc w:val="left"/>
      <w:pPr>
        <w:ind w:left="7581" w:hanging="288"/>
      </w:pPr>
      <w:rPr>
        <w:rFonts w:hint="default"/>
        <w:lang w:val="es-ES" w:eastAsia="en-US" w:bidi="ar-SA"/>
      </w:rPr>
    </w:lvl>
    <w:lvl w:ilvl="8">
      <w:start w:val="0"/>
      <w:numFmt w:val="bullet"/>
      <w:lvlText w:val="•"/>
      <w:lvlJc w:val="left"/>
      <w:pPr>
        <w:ind w:left="8379" w:hanging="288"/>
      </w:pPr>
      <w:rPr>
        <w:rFonts w:hint="default"/>
        <w:lang w:val="es-ES" w:eastAsia="en-US" w:bidi="ar-SA"/>
      </w:rPr>
    </w:lvl>
  </w:abstractNum>
  <w:abstractNum w:abstractNumId="66">
    <w:multiLevelType w:val="hybridMultilevel"/>
    <w:lvl w:ilvl="0">
      <w:start w:val="2"/>
      <w:numFmt w:val="upperRoman"/>
      <w:lvlText w:val="%1."/>
      <w:lvlJc w:val="left"/>
      <w:pPr>
        <w:ind w:left="1596" w:hanging="317"/>
        <w:jc w:val="righ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2001" w:hanging="288"/>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2886" w:hanging="288"/>
      </w:pPr>
      <w:rPr>
        <w:rFonts w:hint="default"/>
        <w:lang w:val="es-ES" w:eastAsia="en-US" w:bidi="ar-SA"/>
      </w:rPr>
    </w:lvl>
    <w:lvl w:ilvl="3">
      <w:start w:val="0"/>
      <w:numFmt w:val="bullet"/>
      <w:lvlText w:val="•"/>
      <w:lvlJc w:val="left"/>
      <w:pPr>
        <w:ind w:left="3772" w:hanging="288"/>
      </w:pPr>
      <w:rPr>
        <w:rFonts w:hint="default"/>
        <w:lang w:val="es-ES" w:eastAsia="en-US" w:bidi="ar-SA"/>
      </w:rPr>
    </w:lvl>
    <w:lvl w:ilvl="4">
      <w:start w:val="0"/>
      <w:numFmt w:val="bullet"/>
      <w:lvlText w:val="•"/>
      <w:lvlJc w:val="left"/>
      <w:pPr>
        <w:ind w:left="4658" w:hanging="288"/>
      </w:pPr>
      <w:rPr>
        <w:rFonts w:hint="default"/>
        <w:lang w:val="es-ES" w:eastAsia="en-US" w:bidi="ar-SA"/>
      </w:rPr>
    </w:lvl>
    <w:lvl w:ilvl="5">
      <w:start w:val="0"/>
      <w:numFmt w:val="bullet"/>
      <w:lvlText w:val="•"/>
      <w:lvlJc w:val="left"/>
      <w:pPr>
        <w:ind w:left="5544" w:hanging="288"/>
      </w:pPr>
      <w:rPr>
        <w:rFonts w:hint="default"/>
        <w:lang w:val="es-ES" w:eastAsia="en-US" w:bidi="ar-SA"/>
      </w:rPr>
    </w:lvl>
    <w:lvl w:ilvl="6">
      <w:start w:val="0"/>
      <w:numFmt w:val="bullet"/>
      <w:lvlText w:val="•"/>
      <w:lvlJc w:val="left"/>
      <w:pPr>
        <w:ind w:left="6430" w:hanging="288"/>
      </w:pPr>
      <w:rPr>
        <w:rFonts w:hint="default"/>
        <w:lang w:val="es-ES" w:eastAsia="en-US" w:bidi="ar-SA"/>
      </w:rPr>
    </w:lvl>
    <w:lvl w:ilvl="7">
      <w:start w:val="0"/>
      <w:numFmt w:val="bullet"/>
      <w:lvlText w:val="•"/>
      <w:lvlJc w:val="left"/>
      <w:pPr>
        <w:ind w:left="7316" w:hanging="288"/>
      </w:pPr>
      <w:rPr>
        <w:rFonts w:hint="default"/>
        <w:lang w:val="es-ES" w:eastAsia="en-US" w:bidi="ar-SA"/>
      </w:rPr>
    </w:lvl>
    <w:lvl w:ilvl="8">
      <w:start w:val="0"/>
      <w:numFmt w:val="bullet"/>
      <w:lvlText w:val="•"/>
      <w:lvlJc w:val="left"/>
      <w:pPr>
        <w:ind w:left="8202" w:hanging="288"/>
      </w:pPr>
      <w:rPr>
        <w:rFonts w:hint="default"/>
        <w:lang w:val="es-ES" w:eastAsia="en-US" w:bidi="ar-SA"/>
      </w:rPr>
    </w:lvl>
  </w:abstractNum>
  <w:abstractNum w:abstractNumId="65">
    <w:multiLevelType w:val="hybridMultilevel"/>
    <w:lvl w:ilvl="0">
      <w:start w:val="1"/>
      <w:numFmt w:val="lowerLetter"/>
      <w:lvlText w:val="%1)"/>
      <w:lvlJc w:val="left"/>
      <w:pPr>
        <w:ind w:left="2001" w:hanging="288"/>
        <w:jc w:val="left"/>
      </w:pPr>
      <w:rPr>
        <w:rFonts w:hint="default" w:ascii="Tahoma" w:hAnsi="Tahoma" w:eastAsia="Tahoma" w:cs="Tahoma"/>
        <w:b w:val="0"/>
        <w:bCs w:val="0"/>
        <w:i w:val="0"/>
        <w:iCs w:val="0"/>
        <w:spacing w:val="-2"/>
        <w:w w:val="100"/>
        <w:sz w:val="24"/>
        <w:szCs w:val="24"/>
        <w:lang w:val="es-ES" w:eastAsia="en-US" w:bidi="ar-SA"/>
      </w:rPr>
    </w:lvl>
    <w:lvl w:ilvl="1">
      <w:start w:val="0"/>
      <w:numFmt w:val="bullet"/>
      <w:lvlText w:val="•"/>
      <w:lvlJc w:val="left"/>
      <w:pPr>
        <w:ind w:left="2797" w:hanging="288"/>
      </w:pPr>
      <w:rPr>
        <w:rFonts w:hint="default"/>
        <w:lang w:val="es-ES" w:eastAsia="en-US" w:bidi="ar-SA"/>
      </w:rPr>
    </w:lvl>
    <w:lvl w:ilvl="2">
      <w:start w:val="0"/>
      <w:numFmt w:val="bullet"/>
      <w:lvlText w:val="•"/>
      <w:lvlJc w:val="left"/>
      <w:pPr>
        <w:ind w:left="3594" w:hanging="288"/>
      </w:pPr>
      <w:rPr>
        <w:rFonts w:hint="default"/>
        <w:lang w:val="es-ES" w:eastAsia="en-US" w:bidi="ar-SA"/>
      </w:rPr>
    </w:lvl>
    <w:lvl w:ilvl="3">
      <w:start w:val="0"/>
      <w:numFmt w:val="bullet"/>
      <w:lvlText w:val="•"/>
      <w:lvlJc w:val="left"/>
      <w:pPr>
        <w:ind w:left="4392" w:hanging="288"/>
      </w:pPr>
      <w:rPr>
        <w:rFonts w:hint="default"/>
        <w:lang w:val="es-ES" w:eastAsia="en-US" w:bidi="ar-SA"/>
      </w:rPr>
    </w:lvl>
    <w:lvl w:ilvl="4">
      <w:start w:val="0"/>
      <w:numFmt w:val="bullet"/>
      <w:lvlText w:val="•"/>
      <w:lvlJc w:val="left"/>
      <w:pPr>
        <w:ind w:left="5189" w:hanging="288"/>
      </w:pPr>
      <w:rPr>
        <w:rFonts w:hint="default"/>
        <w:lang w:val="es-ES" w:eastAsia="en-US" w:bidi="ar-SA"/>
      </w:rPr>
    </w:lvl>
    <w:lvl w:ilvl="5">
      <w:start w:val="0"/>
      <w:numFmt w:val="bullet"/>
      <w:lvlText w:val="•"/>
      <w:lvlJc w:val="left"/>
      <w:pPr>
        <w:ind w:left="5987" w:hanging="288"/>
      </w:pPr>
      <w:rPr>
        <w:rFonts w:hint="default"/>
        <w:lang w:val="es-ES" w:eastAsia="en-US" w:bidi="ar-SA"/>
      </w:rPr>
    </w:lvl>
    <w:lvl w:ilvl="6">
      <w:start w:val="0"/>
      <w:numFmt w:val="bullet"/>
      <w:lvlText w:val="•"/>
      <w:lvlJc w:val="left"/>
      <w:pPr>
        <w:ind w:left="6784" w:hanging="288"/>
      </w:pPr>
      <w:rPr>
        <w:rFonts w:hint="default"/>
        <w:lang w:val="es-ES" w:eastAsia="en-US" w:bidi="ar-SA"/>
      </w:rPr>
    </w:lvl>
    <w:lvl w:ilvl="7">
      <w:start w:val="0"/>
      <w:numFmt w:val="bullet"/>
      <w:lvlText w:val="•"/>
      <w:lvlJc w:val="left"/>
      <w:pPr>
        <w:ind w:left="7581" w:hanging="288"/>
      </w:pPr>
      <w:rPr>
        <w:rFonts w:hint="default"/>
        <w:lang w:val="es-ES" w:eastAsia="en-US" w:bidi="ar-SA"/>
      </w:rPr>
    </w:lvl>
    <w:lvl w:ilvl="8">
      <w:start w:val="0"/>
      <w:numFmt w:val="bullet"/>
      <w:lvlText w:val="•"/>
      <w:lvlJc w:val="left"/>
      <w:pPr>
        <w:ind w:left="8379" w:hanging="288"/>
      </w:pPr>
      <w:rPr>
        <w:rFonts w:hint="default"/>
        <w:lang w:val="es-ES" w:eastAsia="en-US" w:bidi="ar-SA"/>
      </w:rPr>
    </w:lvl>
  </w:abstractNum>
  <w:abstractNum w:abstractNumId="64">
    <w:multiLevelType w:val="hybridMultilevel"/>
    <w:lvl w:ilvl="0">
      <w:start w:val="1"/>
      <w:numFmt w:val="lowerLetter"/>
      <w:lvlText w:val="%1)"/>
      <w:lvlJc w:val="left"/>
      <w:pPr>
        <w:ind w:left="2001" w:hanging="363"/>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2797" w:hanging="363"/>
      </w:pPr>
      <w:rPr>
        <w:rFonts w:hint="default"/>
        <w:lang w:val="es-ES" w:eastAsia="en-US" w:bidi="ar-SA"/>
      </w:rPr>
    </w:lvl>
    <w:lvl w:ilvl="2">
      <w:start w:val="0"/>
      <w:numFmt w:val="bullet"/>
      <w:lvlText w:val="•"/>
      <w:lvlJc w:val="left"/>
      <w:pPr>
        <w:ind w:left="3594" w:hanging="363"/>
      </w:pPr>
      <w:rPr>
        <w:rFonts w:hint="default"/>
        <w:lang w:val="es-ES" w:eastAsia="en-US" w:bidi="ar-SA"/>
      </w:rPr>
    </w:lvl>
    <w:lvl w:ilvl="3">
      <w:start w:val="0"/>
      <w:numFmt w:val="bullet"/>
      <w:lvlText w:val="•"/>
      <w:lvlJc w:val="left"/>
      <w:pPr>
        <w:ind w:left="4392" w:hanging="363"/>
      </w:pPr>
      <w:rPr>
        <w:rFonts w:hint="default"/>
        <w:lang w:val="es-ES" w:eastAsia="en-US" w:bidi="ar-SA"/>
      </w:rPr>
    </w:lvl>
    <w:lvl w:ilvl="4">
      <w:start w:val="0"/>
      <w:numFmt w:val="bullet"/>
      <w:lvlText w:val="•"/>
      <w:lvlJc w:val="left"/>
      <w:pPr>
        <w:ind w:left="5189" w:hanging="363"/>
      </w:pPr>
      <w:rPr>
        <w:rFonts w:hint="default"/>
        <w:lang w:val="es-ES" w:eastAsia="en-US" w:bidi="ar-SA"/>
      </w:rPr>
    </w:lvl>
    <w:lvl w:ilvl="5">
      <w:start w:val="0"/>
      <w:numFmt w:val="bullet"/>
      <w:lvlText w:val="•"/>
      <w:lvlJc w:val="left"/>
      <w:pPr>
        <w:ind w:left="5987" w:hanging="363"/>
      </w:pPr>
      <w:rPr>
        <w:rFonts w:hint="default"/>
        <w:lang w:val="es-ES" w:eastAsia="en-US" w:bidi="ar-SA"/>
      </w:rPr>
    </w:lvl>
    <w:lvl w:ilvl="6">
      <w:start w:val="0"/>
      <w:numFmt w:val="bullet"/>
      <w:lvlText w:val="•"/>
      <w:lvlJc w:val="left"/>
      <w:pPr>
        <w:ind w:left="6784" w:hanging="363"/>
      </w:pPr>
      <w:rPr>
        <w:rFonts w:hint="default"/>
        <w:lang w:val="es-ES" w:eastAsia="en-US" w:bidi="ar-SA"/>
      </w:rPr>
    </w:lvl>
    <w:lvl w:ilvl="7">
      <w:start w:val="0"/>
      <w:numFmt w:val="bullet"/>
      <w:lvlText w:val="•"/>
      <w:lvlJc w:val="left"/>
      <w:pPr>
        <w:ind w:left="7581" w:hanging="363"/>
      </w:pPr>
      <w:rPr>
        <w:rFonts w:hint="default"/>
        <w:lang w:val="es-ES" w:eastAsia="en-US" w:bidi="ar-SA"/>
      </w:rPr>
    </w:lvl>
    <w:lvl w:ilvl="8">
      <w:start w:val="0"/>
      <w:numFmt w:val="bullet"/>
      <w:lvlText w:val="•"/>
      <w:lvlJc w:val="left"/>
      <w:pPr>
        <w:ind w:left="8379" w:hanging="363"/>
      </w:pPr>
      <w:rPr>
        <w:rFonts w:hint="default"/>
        <w:lang w:val="es-ES" w:eastAsia="en-US" w:bidi="ar-SA"/>
      </w:rPr>
    </w:lvl>
  </w:abstractNum>
  <w:abstractNum w:abstractNumId="63">
    <w:multiLevelType w:val="hybridMultilevel"/>
    <w:lvl w:ilvl="0">
      <w:start w:val="1"/>
      <w:numFmt w:val="lowerLetter"/>
      <w:lvlText w:val="%1."/>
      <w:lvlJc w:val="left"/>
      <w:pPr>
        <w:ind w:left="1584" w:hanging="360"/>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lowerRoman"/>
      <w:lvlText w:val="%2."/>
      <w:lvlJc w:val="left"/>
      <w:pPr>
        <w:ind w:left="2316" w:hanging="401"/>
        <w:jc w:val="left"/>
      </w:pPr>
      <w:rPr>
        <w:rFonts w:hint="default" w:ascii="Arial MT" w:hAnsi="Arial MT" w:eastAsia="Arial MT" w:cs="Arial MT"/>
        <w:b w:val="0"/>
        <w:bCs w:val="0"/>
        <w:i w:val="0"/>
        <w:iCs w:val="0"/>
        <w:spacing w:val="-2"/>
        <w:w w:val="100"/>
        <w:sz w:val="22"/>
        <w:szCs w:val="22"/>
        <w:lang w:val="es-ES" w:eastAsia="en-US" w:bidi="ar-SA"/>
      </w:rPr>
    </w:lvl>
    <w:lvl w:ilvl="2">
      <w:start w:val="0"/>
      <w:numFmt w:val="bullet"/>
      <w:lvlText w:val="•"/>
      <w:lvlJc w:val="left"/>
      <w:pPr>
        <w:ind w:left="3170" w:hanging="401"/>
      </w:pPr>
      <w:rPr>
        <w:rFonts w:hint="default"/>
        <w:lang w:val="es-ES" w:eastAsia="en-US" w:bidi="ar-SA"/>
      </w:rPr>
    </w:lvl>
    <w:lvl w:ilvl="3">
      <w:start w:val="0"/>
      <w:numFmt w:val="bullet"/>
      <w:lvlText w:val="•"/>
      <w:lvlJc w:val="left"/>
      <w:pPr>
        <w:ind w:left="4020" w:hanging="401"/>
      </w:pPr>
      <w:rPr>
        <w:rFonts w:hint="default"/>
        <w:lang w:val="es-ES" w:eastAsia="en-US" w:bidi="ar-SA"/>
      </w:rPr>
    </w:lvl>
    <w:lvl w:ilvl="4">
      <w:start w:val="0"/>
      <w:numFmt w:val="bullet"/>
      <w:lvlText w:val="•"/>
      <w:lvlJc w:val="left"/>
      <w:pPr>
        <w:ind w:left="4871" w:hanging="401"/>
      </w:pPr>
      <w:rPr>
        <w:rFonts w:hint="default"/>
        <w:lang w:val="es-ES" w:eastAsia="en-US" w:bidi="ar-SA"/>
      </w:rPr>
    </w:lvl>
    <w:lvl w:ilvl="5">
      <w:start w:val="0"/>
      <w:numFmt w:val="bullet"/>
      <w:lvlText w:val="•"/>
      <w:lvlJc w:val="left"/>
      <w:pPr>
        <w:ind w:left="5721" w:hanging="401"/>
      </w:pPr>
      <w:rPr>
        <w:rFonts w:hint="default"/>
        <w:lang w:val="es-ES" w:eastAsia="en-US" w:bidi="ar-SA"/>
      </w:rPr>
    </w:lvl>
    <w:lvl w:ilvl="6">
      <w:start w:val="0"/>
      <w:numFmt w:val="bullet"/>
      <w:lvlText w:val="•"/>
      <w:lvlJc w:val="left"/>
      <w:pPr>
        <w:ind w:left="6572" w:hanging="401"/>
      </w:pPr>
      <w:rPr>
        <w:rFonts w:hint="default"/>
        <w:lang w:val="es-ES" w:eastAsia="en-US" w:bidi="ar-SA"/>
      </w:rPr>
    </w:lvl>
    <w:lvl w:ilvl="7">
      <w:start w:val="0"/>
      <w:numFmt w:val="bullet"/>
      <w:lvlText w:val="•"/>
      <w:lvlJc w:val="left"/>
      <w:pPr>
        <w:ind w:left="7422" w:hanging="401"/>
      </w:pPr>
      <w:rPr>
        <w:rFonts w:hint="default"/>
        <w:lang w:val="es-ES" w:eastAsia="en-US" w:bidi="ar-SA"/>
      </w:rPr>
    </w:lvl>
    <w:lvl w:ilvl="8">
      <w:start w:val="0"/>
      <w:numFmt w:val="bullet"/>
      <w:lvlText w:val="•"/>
      <w:lvlJc w:val="left"/>
      <w:pPr>
        <w:ind w:left="8273" w:hanging="401"/>
      </w:pPr>
      <w:rPr>
        <w:rFonts w:hint="default"/>
        <w:lang w:val="es-ES" w:eastAsia="en-US" w:bidi="ar-SA"/>
      </w:rPr>
    </w:lvl>
  </w:abstractNum>
  <w:abstractNum w:abstractNumId="62">
    <w:multiLevelType w:val="hybridMultilevel"/>
    <w:lvl w:ilvl="0">
      <w:start w:val="1"/>
      <w:numFmt w:val="upperRoman"/>
      <w:lvlText w:val="%1."/>
      <w:lvlJc w:val="left"/>
      <w:pPr>
        <w:ind w:left="1279" w:hanging="363"/>
        <w:jc w:val="lef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1999" w:hanging="303"/>
        <w:jc w:val="left"/>
      </w:pPr>
      <w:rPr>
        <w:rFonts w:hint="default" w:ascii="Tahoma" w:hAnsi="Tahoma" w:eastAsia="Tahoma" w:cs="Tahoma"/>
        <w:b w:val="0"/>
        <w:bCs w:val="0"/>
        <w:i w:val="0"/>
        <w:iCs w:val="0"/>
        <w:spacing w:val="-2"/>
        <w:w w:val="100"/>
        <w:sz w:val="24"/>
        <w:szCs w:val="24"/>
        <w:lang w:val="es-ES" w:eastAsia="en-US" w:bidi="ar-SA"/>
      </w:rPr>
    </w:lvl>
    <w:lvl w:ilvl="2">
      <w:start w:val="1"/>
      <w:numFmt w:val="upperRoman"/>
      <w:lvlText w:val="%3."/>
      <w:lvlJc w:val="left"/>
      <w:pPr>
        <w:ind w:left="1841" w:hanging="202"/>
        <w:jc w:val="right"/>
      </w:pPr>
      <w:rPr>
        <w:rFonts w:hint="default"/>
        <w:spacing w:val="0"/>
        <w:w w:val="100"/>
        <w:lang w:val="es-ES" w:eastAsia="en-US" w:bidi="ar-SA"/>
      </w:rPr>
    </w:lvl>
    <w:lvl w:ilvl="3">
      <w:start w:val="1"/>
      <w:numFmt w:val="lowerLetter"/>
      <w:lvlText w:val="%4)"/>
      <w:lvlJc w:val="left"/>
      <w:pPr>
        <w:ind w:left="2001" w:hanging="363"/>
        <w:jc w:val="left"/>
      </w:pPr>
      <w:rPr>
        <w:rFonts w:hint="default"/>
        <w:spacing w:val="0"/>
        <w:w w:val="99"/>
        <w:lang w:val="es-ES" w:eastAsia="en-US" w:bidi="ar-SA"/>
      </w:rPr>
    </w:lvl>
    <w:lvl w:ilvl="4">
      <w:start w:val="0"/>
      <w:numFmt w:val="bullet"/>
      <w:lvlText w:val="•"/>
      <w:lvlJc w:val="left"/>
      <w:pPr>
        <w:ind w:left="3690" w:hanging="363"/>
      </w:pPr>
      <w:rPr>
        <w:rFonts w:hint="default"/>
        <w:lang w:val="es-ES" w:eastAsia="en-US" w:bidi="ar-SA"/>
      </w:rPr>
    </w:lvl>
    <w:lvl w:ilvl="5">
      <w:start w:val="0"/>
      <w:numFmt w:val="bullet"/>
      <w:lvlText w:val="•"/>
      <w:lvlJc w:val="left"/>
      <w:pPr>
        <w:ind w:left="4660" w:hanging="363"/>
      </w:pPr>
      <w:rPr>
        <w:rFonts w:hint="default"/>
        <w:lang w:val="es-ES" w:eastAsia="en-US" w:bidi="ar-SA"/>
      </w:rPr>
    </w:lvl>
    <w:lvl w:ilvl="6">
      <w:start w:val="0"/>
      <w:numFmt w:val="bullet"/>
      <w:lvlText w:val="•"/>
      <w:lvlJc w:val="left"/>
      <w:pPr>
        <w:ind w:left="5631" w:hanging="363"/>
      </w:pPr>
      <w:rPr>
        <w:rFonts w:hint="default"/>
        <w:lang w:val="es-ES" w:eastAsia="en-US" w:bidi="ar-SA"/>
      </w:rPr>
    </w:lvl>
    <w:lvl w:ilvl="7">
      <w:start w:val="0"/>
      <w:numFmt w:val="bullet"/>
      <w:lvlText w:val="•"/>
      <w:lvlJc w:val="left"/>
      <w:pPr>
        <w:ind w:left="6601" w:hanging="363"/>
      </w:pPr>
      <w:rPr>
        <w:rFonts w:hint="default"/>
        <w:lang w:val="es-ES" w:eastAsia="en-US" w:bidi="ar-SA"/>
      </w:rPr>
    </w:lvl>
    <w:lvl w:ilvl="8">
      <w:start w:val="0"/>
      <w:numFmt w:val="bullet"/>
      <w:lvlText w:val="•"/>
      <w:lvlJc w:val="left"/>
      <w:pPr>
        <w:ind w:left="7572" w:hanging="363"/>
      </w:pPr>
      <w:rPr>
        <w:rFonts w:hint="default"/>
        <w:lang w:val="es-ES" w:eastAsia="en-US" w:bidi="ar-SA"/>
      </w:rPr>
    </w:lvl>
  </w:abstractNum>
  <w:abstractNum w:abstractNumId="61">
    <w:multiLevelType w:val="hybridMultilevel"/>
    <w:lvl w:ilvl="0">
      <w:start w:val="1"/>
      <w:numFmt w:val="lowerLetter"/>
      <w:lvlText w:val="%1)"/>
      <w:lvlJc w:val="left"/>
      <w:pPr>
        <w:ind w:left="1999" w:hanging="288"/>
        <w:jc w:val="left"/>
      </w:pPr>
      <w:rPr>
        <w:rFonts w:hint="default" w:ascii="Tahoma" w:hAnsi="Tahoma" w:eastAsia="Tahoma" w:cs="Tahoma"/>
        <w:b w:val="0"/>
        <w:bCs w:val="0"/>
        <w:i w:val="0"/>
        <w:iCs w:val="0"/>
        <w:spacing w:val="-2"/>
        <w:w w:val="100"/>
        <w:sz w:val="24"/>
        <w:szCs w:val="24"/>
        <w:lang w:val="es-ES" w:eastAsia="en-US" w:bidi="ar-SA"/>
      </w:rPr>
    </w:lvl>
    <w:lvl w:ilvl="1">
      <w:start w:val="1"/>
      <w:numFmt w:val="lowerLetter"/>
      <w:lvlText w:val="%2)"/>
      <w:lvlJc w:val="left"/>
      <w:pPr>
        <w:ind w:left="3171" w:hanging="360"/>
        <w:jc w:val="righ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3930" w:hanging="360"/>
      </w:pPr>
      <w:rPr>
        <w:rFonts w:hint="default"/>
        <w:lang w:val="es-ES" w:eastAsia="en-US" w:bidi="ar-SA"/>
      </w:rPr>
    </w:lvl>
    <w:lvl w:ilvl="3">
      <w:start w:val="0"/>
      <w:numFmt w:val="bullet"/>
      <w:lvlText w:val="•"/>
      <w:lvlJc w:val="left"/>
      <w:pPr>
        <w:ind w:left="4681" w:hanging="360"/>
      </w:pPr>
      <w:rPr>
        <w:rFonts w:hint="default"/>
        <w:lang w:val="es-ES" w:eastAsia="en-US" w:bidi="ar-SA"/>
      </w:rPr>
    </w:lvl>
    <w:lvl w:ilvl="4">
      <w:start w:val="0"/>
      <w:numFmt w:val="bullet"/>
      <w:lvlText w:val="•"/>
      <w:lvlJc w:val="left"/>
      <w:pPr>
        <w:ind w:left="5432" w:hanging="360"/>
      </w:pPr>
      <w:rPr>
        <w:rFonts w:hint="default"/>
        <w:lang w:val="es-ES" w:eastAsia="en-US" w:bidi="ar-SA"/>
      </w:rPr>
    </w:lvl>
    <w:lvl w:ilvl="5">
      <w:start w:val="0"/>
      <w:numFmt w:val="bullet"/>
      <w:lvlText w:val="•"/>
      <w:lvlJc w:val="left"/>
      <w:pPr>
        <w:ind w:left="6183" w:hanging="360"/>
      </w:pPr>
      <w:rPr>
        <w:rFonts w:hint="default"/>
        <w:lang w:val="es-ES" w:eastAsia="en-US" w:bidi="ar-SA"/>
      </w:rPr>
    </w:lvl>
    <w:lvl w:ilvl="6">
      <w:start w:val="0"/>
      <w:numFmt w:val="bullet"/>
      <w:lvlText w:val="•"/>
      <w:lvlJc w:val="left"/>
      <w:pPr>
        <w:ind w:left="6934" w:hanging="360"/>
      </w:pPr>
      <w:rPr>
        <w:rFonts w:hint="default"/>
        <w:lang w:val="es-ES" w:eastAsia="en-US" w:bidi="ar-SA"/>
      </w:rPr>
    </w:lvl>
    <w:lvl w:ilvl="7">
      <w:start w:val="0"/>
      <w:numFmt w:val="bullet"/>
      <w:lvlText w:val="•"/>
      <w:lvlJc w:val="left"/>
      <w:pPr>
        <w:ind w:left="7685" w:hanging="360"/>
      </w:pPr>
      <w:rPr>
        <w:rFonts w:hint="default"/>
        <w:lang w:val="es-ES" w:eastAsia="en-US" w:bidi="ar-SA"/>
      </w:rPr>
    </w:lvl>
    <w:lvl w:ilvl="8">
      <w:start w:val="0"/>
      <w:numFmt w:val="bullet"/>
      <w:lvlText w:val="•"/>
      <w:lvlJc w:val="left"/>
      <w:pPr>
        <w:ind w:left="8436" w:hanging="360"/>
      </w:pPr>
      <w:rPr>
        <w:rFonts w:hint="default"/>
        <w:lang w:val="es-ES" w:eastAsia="en-US" w:bidi="ar-SA"/>
      </w:rPr>
    </w:lvl>
  </w:abstractNum>
  <w:abstractNum w:abstractNumId="60">
    <w:multiLevelType w:val="hybridMultilevel"/>
    <w:lvl w:ilvl="0">
      <w:start w:val="1"/>
      <w:numFmt w:val="lowerLetter"/>
      <w:lvlText w:val="%1)"/>
      <w:lvlJc w:val="left"/>
      <w:pPr>
        <w:ind w:left="1999" w:hanging="288"/>
        <w:jc w:val="left"/>
      </w:pPr>
      <w:rPr>
        <w:rFonts w:hint="default" w:ascii="Tahoma" w:hAnsi="Tahoma" w:eastAsia="Tahoma" w:cs="Tahoma"/>
        <w:b w:val="0"/>
        <w:bCs w:val="0"/>
        <w:i w:val="0"/>
        <w:iCs w:val="0"/>
        <w:spacing w:val="-2"/>
        <w:w w:val="100"/>
        <w:sz w:val="24"/>
        <w:szCs w:val="24"/>
        <w:lang w:val="es-ES" w:eastAsia="en-US" w:bidi="ar-SA"/>
      </w:rPr>
    </w:lvl>
    <w:lvl w:ilvl="1">
      <w:start w:val="0"/>
      <w:numFmt w:val="bullet"/>
      <w:lvlText w:val="•"/>
      <w:lvlJc w:val="left"/>
      <w:pPr>
        <w:ind w:left="2793" w:hanging="288"/>
      </w:pPr>
      <w:rPr>
        <w:rFonts w:hint="default"/>
        <w:lang w:val="es-ES" w:eastAsia="en-US" w:bidi="ar-SA"/>
      </w:rPr>
    </w:lvl>
    <w:lvl w:ilvl="2">
      <w:start w:val="0"/>
      <w:numFmt w:val="bullet"/>
      <w:lvlText w:val="•"/>
      <w:lvlJc w:val="left"/>
      <w:pPr>
        <w:ind w:left="3587" w:hanging="288"/>
      </w:pPr>
      <w:rPr>
        <w:rFonts w:hint="default"/>
        <w:lang w:val="es-ES" w:eastAsia="en-US" w:bidi="ar-SA"/>
      </w:rPr>
    </w:lvl>
    <w:lvl w:ilvl="3">
      <w:start w:val="0"/>
      <w:numFmt w:val="bullet"/>
      <w:lvlText w:val="•"/>
      <w:lvlJc w:val="left"/>
      <w:pPr>
        <w:ind w:left="4381" w:hanging="288"/>
      </w:pPr>
      <w:rPr>
        <w:rFonts w:hint="default"/>
        <w:lang w:val="es-ES" w:eastAsia="en-US" w:bidi="ar-SA"/>
      </w:rPr>
    </w:lvl>
    <w:lvl w:ilvl="4">
      <w:start w:val="0"/>
      <w:numFmt w:val="bullet"/>
      <w:lvlText w:val="•"/>
      <w:lvlJc w:val="left"/>
      <w:pPr>
        <w:ind w:left="5175" w:hanging="288"/>
      </w:pPr>
      <w:rPr>
        <w:rFonts w:hint="default"/>
        <w:lang w:val="es-ES" w:eastAsia="en-US" w:bidi="ar-SA"/>
      </w:rPr>
    </w:lvl>
    <w:lvl w:ilvl="5">
      <w:start w:val="0"/>
      <w:numFmt w:val="bullet"/>
      <w:lvlText w:val="•"/>
      <w:lvlJc w:val="left"/>
      <w:pPr>
        <w:ind w:left="5968" w:hanging="288"/>
      </w:pPr>
      <w:rPr>
        <w:rFonts w:hint="default"/>
        <w:lang w:val="es-ES" w:eastAsia="en-US" w:bidi="ar-SA"/>
      </w:rPr>
    </w:lvl>
    <w:lvl w:ilvl="6">
      <w:start w:val="0"/>
      <w:numFmt w:val="bullet"/>
      <w:lvlText w:val="•"/>
      <w:lvlJc w:val="left"/>
      <w:pPr>
        <w:ind w:left="6762" w:hanging="288"/>
      </w:pPr>
      <w:rPr>
        <w:rFonts w:hint="default"/>
        <w:lang w:val="es-ES" w:eastAsia="en-US" w:bidi="ar-SA"/>
      </w:rPr>
    </w:lvl>
    <w:lvl w:ilvl="7">
      <w:start w:val="0"/>
      <w:numFmt w:val="bullet"/>
      <w:lvlText w:val="•"/>
      <w:lvlJc w:val="left"/>
      <w:pPr>
        <w:ind w:left="7556" w:hanging="288"/>
      </w:pPr>
      <w:rPr>
        <w:rFonts w:hint="default"/>
        <w:lang w:val="es-ES" w:eastAsia="en-US" w:bidi="ar-SA"/>
      </w:rPr>
    </w:lvl>
    <w:lvl w:ilvl="8">
      <w:start w:val="0"/>
      <w:numFmt w:val="bullet"/>
      <w:lvlText w:val="•"/>
      <w:lvlJc w:val="left"/>
      <w:pPr>
        <w:ind w:left="8350" w:hanging="288"/>
      </w:pPr>
      <w:rPr>
        <w:rFonts w:hint="default"/>
        <w:lang w:val="es-ES" w:eastAsia="en-US" w:bidi="ar-SA"/>
      </w:rPr>
    </w:lvl>
  </w:abstractNum>
  <w:abstractNum w:abstractNumId="59">
    <w:multiLevelType w:val="hybridMultilevel"/>
    <w:lvl w:ilvl="0">
      <w:start w:val="1"/>
      <w:numFmt w:val="upperRoman"/>
      <w:lvlText w:val="%1."/>
      <w:lvlJc w:val="left"/>
      <w:pPr>
        <w:ind w:left="1279" w:hanging="272"/>
        <w:jc w:val="lef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1999" w:hanging="288"/>
        <w:jc w:val="left"/>
      </w:pPr>
      <w:rPr>
        <w:rFonts w:hint="default" w:ascii="Tahoma" w:hAnsi="Tahoma" w:eastAsia="Tahoma" w:cs="Tahoma"/>
        <w:b w:val="0"/>
        <w:bCs w:val="0"/>
        <w:i w:val="0"/>
        <w:iCs w:val="0"/>
        <w:spacing w:val="-2"/>
        <w:w w:val="100"/>
        <w:sz w:val="24"/>
        <w:szCs w:val="24"/>
        <w:lang w:val="es-ES" w:eastAsia="en-US" w:bidi="ar-SA"/>
      </w:rPr>
    </w:lvl>
    <w:lvl w:ilvl="2">
      <w:start w:val="1"/>
      <w:numFmt w:val="decimal"/>
      <w:lvlText w:val="%3."/>
      <w:lvlJc w:val="left"/>
      <w:pPr>
        <w:ind w:left="2266" w:hanging="267"/>
        <w:jc w:val="left"/>
      </w:pPr>
      <w:rPr>
        <w:rFonts w:hint="default" w:ascii="Tahoma" w:hAnsi="Tahoma" w:eastAsia="Tahoma" w:cs="Tahoma"/>
        <w:b w:val="0"/>
        <w:bCs w:val="0"/>
        <w:i w:val="0"/>
        <w:iCs w:val="0"/>
        <w:spacing w:val="0"/>
        <w:w w:val="100"/>
        <w:sz w:val="24"/>
        <w:szCs w:val="24"/>
        <w:lang w:val="es-ES" w:eastAsia="en-US" w:bidi="ar-SA"/>
      </w:rPr>
    </w:lvl>
    <w:lvl w:ilvl="3">
      <w:start w:val="1"/>
      <w:numFmt w:val="lowerLetter"/>
      <w:lvlText w:val="%4)"/>
      <w:lvlJc w:val="left"/>
      <w:pPr>
        <w:ind w:left="2979" w:hanging="257"/>
        <w:jc w:val="left"/>
      </w:pPr>
      <w:rPr>
        <w:rFonts w:hint="default" w:ascii="Tahoma" w:hAnsi="Tahoma" w:eastAsia="Tahoma" w:cs="Tahoma"/>
        <w:b w:val="0"/>
        <w:bCs w:val="0"/>
        <w:i w:val="0"/>
        <w:iCs w:val="0"/>
        <w:spacing w:val="-2"/>
        <w:w w:val="100"/>
        <w:sz w:val="24"/>
        <w:szCs w:val="24"/>
        <w:lang w:val="es-ES" w:eastAsia="en-US" w:bidi="ar-SA"/>
      </w:rPr>
    </w:lvl>
    <w:lvl w:ilvl="4">
      <w:start w:val="0"/>
      <w:numFmt w:val="bullet"/>
      <w:lvlText w:val="•"/>
      <w:lvlJc w:val="left"/>
      <w:pPr>
        <w:ind w:left="4420" w:hanging="257"/>
      </w:pPr>
      <w:rPr>
        <w:rFonts w:hint="default"/>
        <w:lang w:val="es-ES" w:eastAsia="en-US" w:bidi="ar-SA"/>
      </w:rPr>
    </w:lvl>
    <w:lvl w:ilvl="5">
      <w:start w:val="0"/>
      <w:numFmt w:val="bullet"/>
      <w:lvlText w:val="•"/>
      <w:lvlJc w:val="left"/>
      <w:pPr>
        <w:ind w:left="5339" w:hanging="257"/>
      </w:pPr>
      <w:rPr>
        <w:rFonts w:hint="default"/>
        <w:lang w:val="es-ES" w:eastAsia="en-US" w:bidi="ar-SA"/>
      </w:rPr>
    </w:lvl>
    <w:lvl w:ilvl="6">
      <w:start w:val="0"/>
      <w:numFmt w:val="bullet"/>
      <w:lvlText w:val="•"/>
      <w:lvlJc w:val="left"/>
      <w:pPr>
        <w:ind w:left="6259" w:hanging="257"/>
      </w:pPr>
      <w:rPr>
        <w:rFonts w:hint="default"/>
        <w:lang w:val="es-ES" w:eastAsia="en-US" w:bidi="ar-SA"/>
      </w:rPr>
    </w:lvl>
    <w:lvl w:ilvl="7">
      <w:start w:val="0"/>
      <w:numFmt w:val="bullet"/>
      <w:lvlText w:val="•"/>
      <w:lvlJc w:val="left"/>
      <w:pPr>
        <w:ind w:left="7178" w:hanging="257"/>
      </w:pPr>
      <w:rPr>
        <w:rFonts w:hint="default"/>
        <w:lang w:val="es-ES" w:eastAsia="en-US" w:bidi="ar-SA"/>
      </w:rPr>
    </w:lvl>
    <w:lvl w:ilvl="8">
      <w:start w:val="0"/>
      <w:numFmt w:val="bullet"/>
      <w:lvlText w:val="•"/>
      <w:lvlJc w:val="left"/>
      <w:pPr>
        <w:ind w:left="8098" w:hanging="257"/>
      </w:pPr>
      <w:rPr>
        <w:rFonts w:hint="default"/>
        <w:lang w:val="es-ES" w:eastAsia="en-US" w:bidi="ar-SA"/>
      </w:rPr>
    </w:lvl>
  </w:abstractNum>
  <w:abstractNum w:abstractNumId="58">
    <w:multiLevelType w:val="hybridMultilevel"/>
    <w:lvl w:ilvl="0">
      <w:start w:val="1"/>
      <w:numFmt w:val="upperRoman"/>
      <w:lvlText w:val="%1."/>
      <w:lvlJc w:val="left"/>
      <w:pPr>
        <w:ind w:left="1279" w:hanging="303"/>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303"/>
      </w:pPr>
      <w:rPr>
        <w:rFonts w:hint="default"/>
        <w:lang w:val="es-ES" w:eastAsia="en-US" w:bidi="ar-SA"/>
      </w:rPr>
    </w:lvl>
    <w:lvl w:ilvl="2">
      <w:start w:val="0"/>
      <w:numFmt w:val="bullet"/>
      <w:lvlText w:val="•"/>
      <w:lvlJc w:val="left"/>
      <w:pPr>
        <w:ind w:left="3011" w:hanging="303"/>
      </w:pPr>
      <w:rPr>
        <w:rFonts w:hint="default"/>
        <w:lang w:val="es-ES" w:eastAsia="en-US" w:bidi="ar-SA"/>
      </w:rPr>
    </w:lvl>
    <w:lvl w:ilvl="3">
      <w:start w:val="0"/>
      <w:numFmt w:val="bullet"/>
      <w:lvlText w:val="•"/>
      <w:lvlJc w:val="left"/>
      <w:pPr>
        <w:ind w:left="3877" w:hanging="303"/>
      </w:pPr>
      <w:rPr>
        <w:rFonts w:hint="default"/>
        <w:lang w:val="es-ES" w:eastAsia="en-US" w:bidi="ar-SA"/>
      </w:rPr>
    </w:lvl>
    <w:lvl w:ilvl="4">
      <w:start w:val="0"/>
      <w:numFmt w:val="bullet"/>
      <w:lvlText w:val="•"/>
      <w:lvlJc w:val="left"/>
      <w:pPr>
        <w:ind w:left="4743" w:hanging="303"/>
      </w:pPr>
      <w:rPr>
        <w:rFonts w:hint="default"/>
        <w:lang w:val="es-ES" w:eastAsia="en-US" w:bidi="ar-SA"/>
      </w:rPr>
    </w:lvl>
    <w:lvl w:ilvl="5">
      <w:start w:val="0"/>
      <w:numFmt w:val="bullet"/>
      <w:lvlText w:val="•"/>
      <w:lvlJc w:val="left"/>
      <w:pPr>
        <w:ind w:left="5608" w:hanging="303"/>
      </w:pPr>
      <w:rPr>
        <w:rFonts w:hint="default"/>
        <w:lang w:val="es-ES" w:eastAsia="en-US" w:bidi="ar-SA"/>
      </w:rPr>
    </w:lvl>
    <w:lvl w:ilvl="6">
      <w:start w:val="0"/>
      <w:numFmt w:val="bullet"/>
      <w:lvlText w:val="•"/>
      <w:lvlJc w:val="left"/>
      <w:pPr>
        <w:ind w:left="6474" w:hanging="303"/>
      </w:pPr>
      <w:rPr>
        <w:rFonts w:hint="default"/>
        <w:lang w:val="es-ES" w:eastAsia="en-US" w:bidi="ar-SA"/>
      </w:rPr>
    </w:lvl>
    <w:lvl w:ilvl="7">
      <w:start w:val="0"/>
      <w:numFmt w:val="bullet"/>
      <w:lvlText w:val="•"/>
      <w:lvlJc w:val="left"/>
      <w:pPr>
        <w:ind w:left="7340" w:hanging="303"/>
      </w:pPr>
      <w:rPr>
        <w:rFonts w:hint="default"/>
        <w:lang w:val="es-ES" w:eastAsia="en-US" w:bidi="ar-SA"/>
      </w:rPr>
    </w:lvl>
    <w:lvl w:ilvl="8">
      <w:start w:val="0"/>
      <w:numFmt w:val="bullet"/>
      <w:lvlText w:val="•"/>
      <w:lvlJc w:val="left"/>
      <w:pPr>
        <w:ind w:left="8206" w:hanging="303"/>
      </w:pPr>
      <w:rPr>
        <w:rFonts w:hint="default"/>
        <w:lang w:val="es-ES" w:eastAsia="en-US" w:bidi="ar-SA"/>
      </w:rPr>
    </w:lvl>
  </w:abstractNum>
  <w:abstractNum w:abstractNumId="57">
    <w:multiLevelType w:val="hybridMultilevel"/>
    <w:lvl w:ilvl="0">
      <w:start w:val="1"/>
      <w:numFmt w:val="upperRoman"/>
      <w:lvlText w:val="%1."/>
      <w:lvlJc w:val="left"/>
      <w:pPr>
        <w:ind w:left="1558" w:hanging="550"/>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3113" w:hanging="989"/>
      </w:pPr>
      <w:rPr>
        <w:rFonts w:hint="default"/>
        <w:lang w:val="es-ES" w:eastAsia="en-US" w:bidi="ar-SA"/>
      </w:rPr>
    </w:lvl>
    <w:lvl w:ilvl="3">
      <w:start w:val="0"/>
      <w:numFmt w:val="bullet"/>
      <w:lvlText w:val="•"/>
      <w:lvlJc w:val="left"/>
      <w:pPr>
        <w:ind w:left="3966" w:hanging="989"/>
      </w:pPr>
      <w:rPr>
        <w:rFonts w:hint="default"/>
        <w:lang w:val="es-ES" w:eastAsia="en-US" w:bidi="ar-SA"/>
      </w:rPr>
    </w:lvl>
    <w:lvl w:ilvl="4">
      <w:start w:val="0"/>
      <w:numFmt w:val="bullet"/>
      <w:lvlText w:val="•"/>
      <w:lvlJc w:val="left"/>
      <w:pPr>
        <w:ind w:left="4819" w:hanging="989"/>
      </w:pPr>
      <w:rPr>
        <w:rFonts w:hint="default"/>
        <w:lang w:val="es-ES" w:eastAsia="en-US" w:bidi="ar-SA"/>
      </w:rPr>
    </w:lvl>
    <w:lvl w:ilvl="5">
      <w:start w:val="0"/>
      <w:numFmt w:val="bullet"/>
      <w:lvlText w:val="•"/>
      <w:lvlJc w:val="left"/>
      <w:pPr>
        <w:ind w:left="5672" w:hanging="989"/>
      </w:pPr>
      <w:rPr>
        <w:rFonts w:hint="default"/>
        <w:lang w:val="es-ES" w:eastAsia="en-US" w:bidi="ar-SA"/>
      </w:rPr>
    </w:lvl>
    <w:lvl w:ilvl="6">
      <w:start w:val="0"/>
      <w:numFmt w:val="bullet"/>
      <w:lvlText w:val="•"/>
      <w:lvlJc w:val="left"/>
      <w:pPr>
        <w:ind w:left="6525" w:hanging="989"/>
      </w:pPr>
      <w:rPr>
        <w:rFonts w:hint="default"/>
        <w:lang w:val="es-ES" w:eastAsia="en-US" w:bidi="ar-SA"/>
      </w:rPr>
    </w:lvl>
    <w:lvl w:ilvl="7">
      <w:start w:val="0"/>
      <w:numFmt w:val="bullet"/>
      <w:lvlText w:val="•"/>
      <w:lvlJc w:val="left"/>
      <w:pPr>
        <w:ind w:left="7378" w:hanging="989"/>
      </w:pPr>
      <w:rPr>
        <w:rFonts w:hint="default"/>
        <w:lang w:val="es-ES" w:eastAsia="en-US" w:bidi="ar-SA"/>
      </w:rPr>
    </w:lvl>
    <w:lvl w:ilvl="8">
      <w:start w:val="0"/>
      <w:numFmt w:val="bullet"/>
      <w:lvlText w:val="•"/>
      <w:lvlJc w:val="left"/>
      <w:pPr>
        <w:ind w:left="8231" w:hanging="989"/>
      </w:pPr>
      <w:rPr>
        <w:rFonts w:hint="default"/>
        <w:lang w:val="es-ES" w:eastAsia="en-US" w:bidi="ar-SA"/>
      </w:rPr>
    </w:lvl>
  </w:abstractNum>
  <w:abstractNum w:abstractNumId="56">
    <w:multiLevelType w:val="hybridMultilevel"/>
    <w:lvl w:ilvl="0">
      <w:start w:val="1"/>
      <w:numFmt w:val="upperRoman"/>
      <w:lvlText w:val="%1."/>
      <w:lvlJc w:val="left"/>
      <w:pPr>
        <w:ind w:left="1558" w:hanging="490"/>
        <w:jc w:val="left"/>
      </w:pPr>
      <w:rPr>
        <w:rFonts w:hint="default" w:ascii="Tahoma" w:hAnsi="Tahoma" w:eastAsia="Tahoma" w:cs="Tahoma"/>
        <w:b w:val="0"/>
        <w:bCs w:val="0"/>
        <w:i w:val="0"/>
        <w:iCs w:val="0"/>
        <w:spacing w:val="-1"/>
        <w:w w:val="97"/>
        <w:sz w:val="24"/>
        <w:szCs w:val="24"/>
        <w:lang w:val="es-ES" w:eastAsia="en-US" w:bidi="ar-SA"/>
      </w:rPr>
    </w:lvl>
    <w:lvl w:ilvl="1">
      <w:start w:val="0"/>
      <w:numFmt w:val="bullet"/>
      <w:lvlText w:val="•"/>
      <w:lvlJc w:val="left"/>
      <w:pPr>
        <w:ind w:left="2397" w:hanging="490"/>
      </w:pPr>
      <w:rPr>
        <w:rFonts w:hint="default"/>
        <w:lang w:val="es-ES" w:eastAsia="en-US" w:bidi="ar-SA"/>
      </w:rPr>
    </w:lvl>
    <w:lvl w:ilvl="2">
      <w:start w:val="0"/>
      <w:numFmt w:val="bullet"/>
      <w:lvlText w:val="•"/>
      <w:lvlJc w:val="left"/>
      <w:pPr>
        <w:ind w:left="3235" w:hanging="490"/>
      </w:pPr>
      <w:rPr>
        <w:rFonts w:hint="default"/>
        <w:lang w:val="es-ES" w:eastAsia="en-US" w:bidi="ar-SA"/>
      </w:rPr>
    </w:lvl>
    <w:lvl w:ilvl="3">
      <w:start w:val="0"/>
      <w:numFmt w:val="bullet"/>
      <w:lvlText w:val="•"/>
      <w:lvlJc w:val="left"/>
      <w:pPr>
        <w:ind w:left="4073" w:hanging="490"/>
      </w:pPr>
      <w:rPr>
        <w:rFonts w:hint="default"/>
        <w:lang w:val="es-ES" w:eastAsia="en-US" w:bidi="ar-SA"/>
      </w:rPr>
    </w:lvl>
    <w:lvl w:ilvl="4">
      <w:start w:val="0"/>
      <w:numFmt w:val="bullet"/>
      <w:lvlText w:val="•"/>
      <w:lvlJc w:val="left"/>
      <w:pPr>
        <w:ind w:left="4911" w:hanging="490"/>
      </w:pPr>
      <w:rPr>
        <w:rFonts w:hint="default"/>
        <w:lang w:val="es-ES" w:eastAsia="en-US" w:bidi="ar-SA"/>
      </w:rPr>
    </w:lvl>
    <w:lvl w:ilvl="5">
      <w:start w:val="0"/>
      <w:numFmt w:val="bullet"/>
      <w:lvlText w:val="•"/>
      <w:lvlJc w:val="left"/>
      <w:pPr>
        <w:ind w:left="5748" w:hanging="490"/>
      </w:pPr>
      <w:rPr>
        <w:rFonts w:hint="default"/>
        <w:lang w:val="es-ES" w:eastAsia="en-US" w:bidi="ar-SA"/>
      </w:rPr>
    </w:lvl>
    <w:lvl w:ilvl="6">
      <w:start w:val="0"/>
      <w:numFmt w:val="bullet"/>
      <w:lvlText w:val="•"/>
      <w:lvlJc w:val="left"/>
      <w:pPr>
        <w:ind w:left="6586" w:hanging="490"/>
      </w:pPr>
      <w:rPr>
        <w:rFonts w:hint="default"/>
        <w:lang w:val="es-ES" w:eastAsia="en-US" w:bidi="ar-SA"/>
      </w:rPr>
    </w:lvl>
    <w:lvl w:ilvl="7">
      <w:start w:val="0"/>
      <w:numFmt w:val="bullet"/>
      <w:lvlText w:val="•"/>
      <w:lvlJc w:val="left"/>
      <w:pPr>
        <w:ind w:left="7424" w:hanging="490"/>
      </w:pPr>
      <w:rPr>
        <w:rFonts w:hint="default"/>
        <w:lang w:val="es-ES" w:eastAsia="en-US" w:bidi="ar-SA"/>
      </w:rPr>
    </w:lvl>
    <w:lvl w:ilvl="8">
      <w:start w:val="0"/>
      <w:numFmt w:val="bullet"/>
      <w:lvlText w:val="•"/>
      <w:lvlJc w:val="left"/>
      <w:pPr>
        <w:ind w:left="8262" w:hanging="490"/>
      </w:pPr>
      <w:rPr>
        <w:rFonts w:hint="default"/>
        <w:lang w:val="es-ES" w:eastAsia="en-US" w:bidi="ar-SA"/>
      </w:rPr>
    </w:lvl>
  </w:abstractNum>
  <w:abstractNum w:abstractNumId="54">
    <w:multiLevelType w:val="hybridMultilevel"/>
    <w:lvl w:ilvl="0">
      <w:start w:val="1"/>
      <w:numFmt w:val="upperRoman"/>
      <w:lvlText w:val="%1."/>
      <w:lvlJc w:val="left"/>
      <w:pPr>
        <w:ind w:left="1262" w:hanging="22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27" w:hanging="226"/>
      </w:pPr>
      <w:rPr>
        <w:rFonts w:hint="default"/>
        <w:lang w:val="es-ES" w:eastAsia="en-US" w:bidi="ar-SA"/>
      </w:rPr>
    </w:lvl>
    <w:lvl w:ilvl="2">
      <w:start w:val="0"/>
      <w:numFmt w:val="bullet"/>
      <w:lvlText w:val="•"/>
      <w:lvlJc w:val="left"/>
      <w:pPr>
        <w:ind w:left="2995" w:hanging="226"/>
      </w:pPr>
      <w:rPr>
        <w:rFonts w:hint="default"/>
        <w:lang w:val="es-ES" w:eastAsia="en-US" w:bidi="ar-SA"/>
      </w:rPr>
    </w:lvl>
    <w:lvl w:ilvl="3">
      <w:start w:val="0"/>
      <w:numFmt w:val="bullet"/>
      <w:lvlText w:val="•"/>
      <w:lvlJc w:val="left"/>
      <w:pPr>
        <w:ind w:left="3863" w:hanging="226"/>
      </w:pPr>
      <w:rPr>
        <w:rFonts w:hint="default"/>
        <w:lang w:val="es-ES" w:eastAsia="en-US" w:bidi="ar-SA"/>
      </w:rPr>
    </w:lvl>
    <w:lvl w:ilvl="4">
      <w:start w:val="0"/>
      <w:numFmt w:val="bullet"/>
      <w:lvlText w:val="•"/>
      <w:lvlJc w:val="left"/>
      <w:pPr>
        <w:ind w:left="4731" w:hanging="226"/>
      </w:pPr>
      <w:rPr>
        <w:rFonts w:hint="default"/>
        <w:lang w:val="es-ES" w:eastAsia="en-US" w:bidi="ar-SA"/>
      </w:rPr>
    </w:lvl>
    <w:lvl w:ilvl="5">
      <w:start w:val="0"/>
      <w:numFmt w:val="bullet"/>
      <w:lvlText w:val="•"/>
      <w:lvlJc w:val="left"/>
      <w:pPr>
        <w:ind w:left="5598" w:hanging="226"/>
      </w:pPr>
      <w:rPr>
        <w:rFonts w:hint="default"/>
        <w:lang w:val="es-ES" w:eastAsia="en-US" w:bidi="ar-SA"/>
      </w:rPr>
    </w:lvl>
    <w:lvl w:ilvl="6">
      <w:start w:val="0"/>
      <w:numFmt w:val="bullet"/>
      <w:lvlText w:val="•"/>
      <w:lvlJc w:val="left"/>
      <w:pPr>
        <w:ind w:left="6466" w:hanging="226"/>
      </w:pPr>
      <w:rPr>
        <w:rFonts w:hint="default"/>
        <w:lang w:val="es-ES" w:eastAsia="en-US" w:bidi="ar-SA"/>
      </w:rPr>
    </w:lvl>
    <w:lvl w:ilvl="7">
      <w:start w:val="0"/>
      <w:numFmt w:val="bullet"/>
      <w:lvlText w:val="•"/>
      <w:lvlJc w:val="left"/>
      <w:pPr>
        <w:ind w:left="7334" w:hanging="226"/>
      </w:pPr>
      <w:rPr>
        <w:rFonts w:hint="default"/>
        <w:lang w:val="es-ES" w:eastAsia="en-US" w:bidi="ar-SA"/>
      </w:rPr>
    </w:lvl>
    <w:lvl w:ilvl="8">
      <w:start w:val="0"/>
      <w:numFmt w:val="bullet"/>
      <w:lvlText w:val="•"/>
      <w:lvlJc w:val="left"/>
      <w:pPr>
        <w:ind w:left="8202" w:hanging="226"/>
      </w:pPr>
      <w:rPr>
        <w:rFonts w:hint="default"/>
        <w:lang w:val="es-ES" w:eastAsia="en-US" w:bidi="ar-SA"/>
      </w:rPr>
    </w:lvl>
  </w:abstractNum>
  <w:abstractNum w:abstractNumId="53">
    <w:multiLevelType w:val="hybridMultilevel"/>
    <w:lvl w:ilvl="0">
      <w:start w:val="1"/>
      <w:numFmt w:val="upperRoman"/>
      <w:lvlText w:val="%1."/>
      <w:lvlJc w:val="left"/>
      <w:pPr>
        <w:ind w:left="1279" w:hanging="243"/>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43"/>
      </w:pPr>
      <w:rPr>
        <w:rFonts w:hint="default"/>
        <w:lang w:val="es-ES" w:eastAsia="en-US" w:bidi="ar-SA"/>
      </w:rPr>
    </w:lvl>
    <w:lvl w:ilvl="2">
      <w:start w:val="0"/>
      <w:numFmt w:val="bullet"/>
      <w:lvlText w:val="•"/>
      <w:lvlJc w:val="left"/>
      <w:pPr>
        <w:ind w:left="3011" w:hanging="243"/>
      </w:pPr>
      <w:rPr>
        <w:rFonts w:hint="default"/>
        <w:lang w:val="es-ES" w:eastAsia="en-US" w:bidi="ar-SA"/>
      </w:rPr>
    </w:lvl>
    <w:lvl w:ilvl="3">
      <w:start w:val="0"/>
      <w:numFmt w:val="bullet"/>
      <w:lvlText w:val="•"/>
      <w:lvlJc w:val="left"/>
      <w:pPr>
        <w:ind w:left="3877" w:hanging="243"/>
      </w:pPr>
      <w:rPr>
        <w:rFonts w:hint="default"/>
        <w:lang w:val="es-ES" w:eastAsia="en-US" w:bidi="ar-SA"/>
      </w:rPr>
    </w:lvl>
    <w:lvl w:ilvl="4">
      <w:start w:val="0"/>
      <w:numFmt w:val="bullet"/>
      <w:lvlText w:val="•"/>
      <w:lvlJc w:val="left"/>
      <w:pPr>
        <w:ind w:left="4743" w:hanging="243"/>
      </w:pPr>
      <w:rPr>
        <w:rFonts w:hint="default"/>
        <w:lang w:val="es-ES" w:eastAsia="en-US" w:bidi="ar-SA"/>
      </w:rPr>
    </w:lvl>
    <w:lvl w:ilvl="5">
      <w:start w:val="0"/>
      <w:numFmt w:val="bullet"/>
      <w:lvlText w:val="•"/>
      <w:lvlJc w:val="left"/>
      <w:pPr>
        <w:ind w:left="5608" w:hanging="243"/>
      </w:pPr>
      <w:rPr>
        <w:rFonts w:hint="default"/>
        <w:lang w:val="es-ES" w:eastAsia="en-US" w:bidi="ar-SA"/>
      </w:rPr>
    </w:lvl>
    <w:lvl w:ilvl="6">
      <w:start w:val="0"/>
      <w:numFmt w:val="bullet"/>
      <w:lvlText w:val="•"/>
      <w:lvlJc w:val="left"/>
      <w:pPr>
        <w:ind w:left="6474" w:hanging="243"/>
      </w:pPr>
      <w:rPr>
        <w:rFonts w:hint="default"/>
        <w:lang w:val="es-ES" w:eastAsia="en-US" w:bidi="ar-SA"/>
      </w:rPr>
    </w:lvl>
    <w:lvl w:ilvl="7">
      <w:start w:val="0"/>
      <w:numFmt w:val="bullet"/>
      <w:lvlText w:val="•"/>
      <w:lvlJc w:val="left"/>
      <w:pPr>
        <w:ind w:left="7340" w:hanging="243"/>
      </w:pPr>
      <w:rPr>
        <w:rFonts w:hint="default"/>
        <w:lang w:val="es-ES" w:eastAsia="en-US" w:bidi="ar-SA"/>
      </w:rPr>
    </w:lvl>
    <w:lvl w:ilvl="8">
      <w:start w:val="0"/>
      <w:numFmt w:val="bullet"/>
      <w:lvlText w:val="•"/>
      <w:lvlJc w:val="left"/>
      <w:pPr>
        <w:ind w:left="8206" w:hanging="243"/>
      </w:pPr>
      <w:rPr>
        <w:rFonts w:hint="default"/>
        <w:lang w:val="es-ES" w:eastAsia="en-US" w:bidi="ar-SA"/>
      </w:rPr>
    </w:lvl>
  </w:abstractNum>
  <w:abstractNum w:abstractNumId="52">
    <w:multiLevelType w:val="hybridMultilevel"/>
    <w:lvl w:ilvl="0">
      <w:start w:val="1"/>
      <w:numFmt w:val="upperRoman"/>
      <w:lvlText w:val="%1."/>
      <w:lvlJc w:val="left"/>
      <w:pPr>
        <w:ind w:left="1558" w:hanging="281"/>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397" w:hanging="281"/>
      </w:pPr>
      <w:rPr>
        <w:rFonts w:hint="default"/>
        <w:lang w:val="es-ES" w:eastAsia="en-US" w:bidi="ar-SA"/>
      </w:rPr>
    </w:lvl>
    <w:lvl w:ilvl="2">
      <w:start w:val="0"/>
      <w:numFmt w:val="bullet"/>
      <w:lvlText w:val="•"/>
      <w:lvlJc w:val="left"/>
      <w:pPr>
        <w:ind w:left="3235" w:hanging="281"/>
      </w:pPr>
      <w:rPr>
        <w:rFonts w:hint="default"/>
        <w:lang w:val="es-ES" w:eastAsia="en-US" w:bidi="ar-SA"/>
      </w:rPr>
    </w:lvl>
    <w:lvl w:ilvl="3">
      <w:start w:val="0"/>
      <w:numFmt w:val="bullet"/>
      <w:lvlText w:val="•"/>
      <w:lvlJc w:val="left"/>
      <w:pPr>
        <w:ind w:left="4073" w:hanging="281"/>
      </w:pPr>
      <w:rPr>
        <w:rFonts w:hint="default"/>
        <w:lang w:val="es-ES" w:eastAsia="en-US" w:bidi="ar-SA"/>
      </w:rPr>
    </w:lvl>
    <w:lvl w:ilvl="4">
      <w:start w:val="0"/>
      <w:numFmt w:val="bullet"/>
      <w:lvlText w:val="•"/>
      <w:lvlJc w:val="left"/>
      <w:pPr>
        <w:ind w:left="4911" w:hanging="281"/>
      </w:pPr>
      <w:rPr>
        <w:rFonts w:hint="default"/>
        <w:lang w:val="es-ES" w:eastAsia="en-US" w:bidi="ar-SA"/>
      </w:rPr>
    </w:lvl>
    <w:lvl w:ilvl="5">
      <w:start w:val="0"/>
      <w:numFmt w:val="bullet"/>
      <w:lvlText w:val="•"/>
      <w:lvlJc w:val="left"/>
      <w:pPr>
        <w:ind w:left="5748" w:hanging="281"/>
      </w:pPr>
      <w:rPr>
        <w:rFonts w:hint="default"/>
        <w:lang w:val="es-ES" w:eastAsia="en-US" w:bidi="ar-SA"/>
      </w:rPr>
    </w:lvl>
    <w:lvl w:ilvl="6">
      <w:start w:val="0"/>
      <w:numFmt w:val="bullet"/>
      <w:lvlText w:val="•"/>
      <w:lvlJc w:val="left"/>
      <w:pPr>
        <w:ind w:left="6586" w:hanging="281"/>
      </w:pPr>
      <w:rPr>
        <w:rFonts w:hint="default"/>
        <w:lang w:val="es-ES" w:eastAsia="en-US" w:bidi="ar-SA"/>
      </w:rPr>
    </w:lvl>
    <w:lvl w:ilvl="7">
      <w:start w:val="0"/>
      <w:numFmt w:val="bullet"/>
      <w:lvlText w:val="•"/>
      <w:lvlJc w:val="left"/>
      <w:pPr>
        <w:ind w:left="7424" w:hanging="281"/>
      </w:pPr>
      <w:rPr>
        <w:rFonts w:hint="default"/>
        <w:lang w:val="es-ES" w:eastAsia="en-US" w:bidi="ar-SA"/>
      </w:rPr>
    </w:lvl>
    <w:lvl w:ilvl="8">
      <w:start w:val="0"/>
      <w:numFmt w:val="bullet"/>
      <w:lvlText w:val="•"/>
      <w:lvlJc w:val="left"/>
      <w:pPr>
        <w:ind w:left="8262" w:hanging="281"/>
      </w:pPr>
      <w:rPr>
        <w:rFonts w:hint="default"/>
        <w:lang w:val="es-ES" w:eastAsia="en-US" w:bidi="ar-SA"/>
      </w:rPr>
    </w:lvl>
  </w:abstractNum>
  <w:abstractNum w:abstractNumId="51">
    <w:multiLevelType w:val="hybridMultilevel"/>
    <w:lvl w:ilvl="0">
      <w:start w:val="6"/>
      <w:numFmt w:val="upperRoman"/>
      <w:lvlText w:val="%1."/>
      <w:lvlJc w:val="left"/>
      <w:pPr>
        <w:ind w:left="1474" w:hanging="989"/>
        <w:jc w:val="left"/>
      </w:pPr>
      <w:rPr>
        <w:rFonts w:hint="default" w:ascii="Tahoma" w:hAnsi="Tahoma" w:eastAsia="Tahoma" w:cs="Tahoma"/>
        <w:b w:val="0"/>
        <w:bCs w:val="0"/>
        <w:i w:val="0"/>
        <w:iCs w:val="0"/>
        <w:spacing w:val="0"/>
        <w:w w:val="100"/>
        <w:sz w:val="24"/>
        <w:szCs w:val="24"/>
        <w:lang w:val="es-ES" w:eastAsia="en-US" w:bidi="ar-SA"/>
      </w:rPr>
    </w:lvl>
    <w:lvl w:ilvl="1">
      <w:start w:val="1"/>
      <w:numFmt w:val="lowerLetter"/>
      <w:lvlText w:val="%2)"/>
      <w:lvlJc w:val="left"/>
      <w:pPr>
        <w:ind w:left="2280" w:hanging="281"/>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3130" w:hanging="281"/>
      </w:pPr>
      <w:rPr>
        <w:rFonts w:hint="default"/>
        <w:lang w:val="es-ES" w:eastAsia="en-US" w:bidi="ar-SA"/>
      </w:rPr>
    </w:lvl>
    <w:lvl w:ilvl="3">
      <w:start w:val="0"/>
      <w:numFmt w:val="bullet"/>
      <w:lvlText w:val="•"/>
      <w:lvlJc w:val="left"/>
      <w:pPr>
        <w:ind w:left="3981" w:hanging="281"/>
      </w:pPr>
      <w:rPr>
        <w:rFonts w:hint="default"/>
        <w:lang w:val="es-ES" w:eastAsia="en-US" w:bidi="ar-SA"/>
      </w:rPr>
    </w:lvl>
    <w:lvl w:ilvl="4">
      <w:start w:val="0"/>
      <w:numFmt w:val="bullet"/>
      <w:lvlText w:val="•"/>
      <w:lvlJc w:val="left"/>
      <w:pPr>
        <w:ind w:left="4832" w:hanging="281"/>
      </w:pPr>
      <w:rPr>
        <w:rFonts w:hint="default"/>
        <w:lang w:val="es-ES" w:eastAsia="en-US" w:bidi="ar-SA"/>
      </w:rPr>
    </w:lvl>
    <w:lvl w:ilvl="5">
      <w:start w:val="0"/>
      <w:numFmt w:val="bullet"/>
      <w:lvlText w:val="•"/>
      <w:lvlJc w:val="left"/>
      <w:pPr>
        <w:ind w:left="5683" w:hanging="281"/>
      </w:pPr>
      <w:rPr>
        <w:rFonts w:hint="default"/>
        <w:lang w:val="es-ES" w:eastAsia="en-US" w:bidi="ar-SA"/>
      </w:rPr>
    </w:lvl>
    <w:lvl w:ilvl="6">
      <w:start w:val="0"/>
      <w:numFmt w:val="bullet"/>
      <w:lvlText w:val="•"/>
      <w:lvlJc w:val="left"/>
      <w:pPr>
        <w:ind w:left="6534" w:hanging="281"/>
      </w:pPr>
      <w:rPr>
        <w:rFonts w:hint="default"/>
        <w:lang w:val="es-ES" w:eastAsia="en-US" w:bidi="ar-SA"/>
      </w:rPr>
    </w:lvl>
    <w:lvl w:ilvl="7">
      <w:start w:val="0"/>
      <w:numFmt w:val="bullet"/>
      <w:lvlText w:val="•"/>
      <w:lvlJc w:val="left"/>
      <w:pPr>
        <w:ind w:left="7385" w:hanging="281"/>
      </w:pPr>
      <w:rPr>
        <w:rFonts w:hint="default"/>
        <w:lang w:val="es-ES" w:eastAsia="en-US" w:bidi="ar-SA"/>
      </w:rPr>
    </w:lvl>
    <w:lvl w:ilvl="8">
      <w:start w:val="0"/>
      <w:numFmt w:val="bullet"/>
      <w:lvlText w:val="•"/>
      <w:lvlJc w:val="left"/>
      <w:pPr>
        <w:ind w:left="8236" w:hanging="281"/>
      </w:pPr>
      <w:rPr>
        <w:rFonts w:hint="default"/>
        <w:lang w:val="es-ES" w:eastAsia="en-US" w:bidi="ar-SA"/>
      </w:rPr>
    </w:lvl>
  </w:abstractNum>
  <w:abstractNum w:abstractNumId="50">
    <w:multiLevelType w:val="hybridMultilevel"/>
    <w:lvl w:ilvl="0">
      <w:start w:val="1"/>
      <w:numFmt w:val="lowerLetter"/>
      <w:lvlText w:val="%1)"/>
      <w:lvlJc w:val="left"/>
      <w:pPr>
        <w:ind w:left="2256" w:hanging="257"/>
        <w:jc w:val="left"/>
      </w:pPr>
      <w:rPr>
        <w:rFonts w:hint="default" w:ascii="Tahoma" w:hAnsi="Tahoma" w:eastAsia="Tahoma" w:cs="Tahoma"/>
        <w:b w:val="0"/>
        <w:bCs w:val="0"/>
        <w:i w:val="0"/>
        <w:iCs w:val="0"/>
        <w:spacing w:val="-2"/>
        <w:w w:val="100"/>
        <w:sz w:val="24"/>
        <w:szCs w:val="24"/>
        <w:lang w:val="es-ES" w:eastAsia="en-US" w:bidi="ar-SA"/>
      </w:rPr>
    </w:lvl>
    <w:lvl w:ilvl="1">
      <w:start w:val="0"/>
      <w:numFmt w:val="bullet"/>
      <w:lvlText w:val="•"/>
      <w:lvlJc w:val="left"/>
      <w:pPr>
        <w:ind w:left="3027" w:hanging="257"/>
      </w:pPr>
      <w:rPr>
        <w:rFonts w:hint="default"/>
        <w:lang w:val="es-ES" w:eastAsia="en-US" w:bidi="ar-SA"/>
      </w:rPr>
    </w:lvl>
    <w:lvl w:ilvl="2">
      <w:start w:val="0"/>
      <w:numFmt w:val="bullet"/>
      <w:lvlText w:val="•"/>
      <w:lvlJc w:val="left"/>
      <w:pPr>
        <w:ind w:left="3795" w:hanging="257"/>
      </w:pPr>
      <w:rPr>
        <w:rFonts w:hint="default"/>
        <w:lang w:val="es-ES" w:eastAsia="en-US" w:bidi="ar-SA"/>
      </w:rPr>
    </w:lvl>
    <w:lvl w:ilvl="3">
      <w:start w:val="0"/>
      <w:numFmt w:val="bullet"/>
      <w:lvlText w:val="•"/>
      <w:lvlJc w:val="left"/>
      <w:pPr>
        <w:ind w:left="4563" w:hanging="257"/>
      </w:pPr>
      <w:rPr>
        <w:rFonts w:hint="default"/>
        <w:lang w:val="es-ES" w:eastAsia="en-US" w:bidi="ar-SA"/>
      </w:rPr>
    </w:lvl>
    <w:lvl w:ilvl="4">
      <w:start w:val="0"/>
      <w:numFmt w:val="bullet"/>
      <w:lvlText w:val="•"/>
      <w:lvlJc w:val="left"/>
      <w:pPr>
        <w:ind w:left="5331" w:hanging="257"/>
      </w:pPr>
      <w:rPr>
        <w:rFonts w:hint="default"/>
        <w:lang w:val="es-ES" w:eastAsia="en-US" w:bidi="ar-SA"/>
      </w:rPr>
    </w:lvl>
    <w:lvl w:ilvl="5">
      <w:start w:val="0"/>
      <w:numFmt w:val="bullet"/>
      <w:lvlText w:val="•"/>
      <w:lvlJc w:val="left"/>
      <w:pPr>
        <w:ind w:left="6098" w:hanging="257"/>
      </w:pPr>
      <w:rPr>
        <w:rFonts w:hint="default"/>
        <w:lang w:val="es-ES" w:eastAsia="en-US" w:bidi="ar-SA"/>
      </w:rPr>
    </w:lvl>
    <w:lvl w:ilvl="6">
      <w:start w:val="0"/>
      <w:numFmt w:val="bullet"/>
      <w:lvlText w:val="•"/>
      <w:lvlJc w:val="left"/>
      <w:pPr>
        <w:ind w:left="6866" w:hanging="257"/>
      </w:pPr>
      <w:rPr>
        <w:rFonts w:hint="default"/>
        <w:lang w:val="es-ES" w:eastAsia="en-US" w:bidi="ar-SA"/>
      </w:rPr>
    </w:lvl>
    <w:lvl w:ilvl="7">
      <w:start w:val="0"/>
      <w:numFmt w:val="bullet"/>
      <w:lvlText w:val="•"/>
      <w:lvlJc w:val="left"/>
      <w:pPr>
        <w:ind w:left="7634" w:hanging="257"/>
      </w:pPr>
      <w:rPr>
        <w:rFonts w:hint="default"/>
        <w:lang w:val="es-ES" w:eastAsia="en-US" w:bidi="ar-SA"/>
      </w:rPr>
    </w:lvl>
    <w:lvl w:ilvl="8">
      <w:start w:val="0"/>
      <w:numFmt w:val="bullet"/>
      <w:lvlText w:val="•"/>
      <w:lvlJc w:val="left"/>
      <w:pPr>
        <w:ind w:left="8402" w:hanging="257"/>
      </w:pPr>
      <w:rPr>
        <w:rFonts w:hint="default"/>
        <w:lang w:val="es-ES" w:eastAsia="en-US" w:bidi="ar-SA"/>
      </w:rPr>
    </w:lvl>
  </w:abstractNum>
  <w:abstractNum w:abstractNumId="49">
    <w:multiLevelType w:val="hybridMultilevel"/>
    <w:lvl w:ilvl="0">
      <w:start w:val="2"/>
      <w:numFmt w:val="upperRoman"/>
      <w:lvlText w:val="%1."/>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2974" w:hanging="252"/>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3753" w:hanging="252"/>
      </w:pPr>
      <w:rPr>
        <w:rFonts w:hint="default"/>
        <w:lang w:val="es-ES" w:eastAsia="en-US" w:bidi="ar-SA"/>
      </w:rPr>
    </w:lvl>
    <w:lvl w:ilvl="3">
      <w:start w:val="0"/>
      <w:numFmt w:val="bullet"/>
      <w:lvlText w:val="•"/>
      <w:lvlJc w:val="left"/>
      <w:pPr>
        <w:ind w:left="4526" w:hanging="252"/>
      </w:pPr>
      <w:rPr>
        <w:rFonts w:hint="default"/>
        <w:lang w:val="es-ES" w:eastAsia="en-US" w:bidi="ar-SA"/>
      </w:rPr>
    </w:lvl>
    <w:lvl w:ilvl="4">
      <w:start w:val="0"/>
      <w:numFmt w:val="bullet"/>
      <w:lvlText w:val="•"/>
      <w:lvlJc w:val="left"/>
      <w:pPr>
        <w:ind w:left="5299" w:hanging="252"/>
      </w:pPr>
      <w:rPr>
        <w:rFonts w:hint="default"/>
        <w:lang w:val="es-ES" w:eastAsia="en-US" w:bidi="ar-SA"/>
      </w:rPr>
    </w:lvl>
    <w:lvl w:ilvl="5">
      <w:start w:val="0"/>
      <w:numFmt w:val="bullet"/>
      <w:lvlText w:val="•"/>
      <w:lvlJc w:val="left"/>
      <w:pPr>
        <w:ind w:left="6072" w:hanging="252"/>
      </w:pPr>
      <w:rPr>
        <w:rFonts w:hint="default"/>
        <w:lang w:val="es-ES" w:eastAsia="en-US" w:bidi="ar-SA"/>
      </w:rPr>
    </w:lvl>
    <w:lvl w:ilvl="6">
      <w:start w:val="0"/>
      <w:numFmt w:val="bullet"/>
      <w:lvlText w:val="•"/>
      <w:lvlJc w:val="left"/>
      <w:pPr>
        <w:ind w:left="6845" w:hanging="252"/>
      </w:pPr>
      <w:rPr>
        <w:rFonts w:hint="default"/>
        <w:lang w:val="es-ES" w:eastAsia="en-US" w:bidi="ar-SA"/>
      </w:rPr>
    </w:lvl>
    <w:lvl w:ilvl="7">
      <w:start w:val="0"/>
      <w:numFmt w:val="bullet"/>
      <w:lvlText w:val="•"/>
      <w:lvlJc w:val="left"/>
      <w:pPr>
        <w:ind w:left="7618" w:hanging="252"/>
      </w:pPr>
      <w:rPr>
        <w:rFonts w:hint="default"/>
        <w:lang w:val="es-ES" w:eastAsia="en-US" w:bidi="ar-SA"/>
      </w:rPr>
    </w:lvl>
    <w:lvl w:ilvl="8">
      <w:start w:val="0"/>
      <w:numFmt w:val="bullet"/>
      <w:lvlText w:val="•"/>
      <w:lvlJc w:val="left"/>
      <w:pPr>
        <w:ind w:left="8391" w:hanging="252"/>
      </w:pPr>
      <w:rPr>
        <w:rFonts w:hint="default"/>
        <w:lang w:val="es-ES" w:eastAsia="en-US" w:bidi="ar-SA"/>
      </w:rPr>
    </w:lvl>
  </w:abstractNum>
  <w:abstractNum w:abstractNumId="48">
    <w:multiLevelType w:val="hybridMultilevel"/>
    <w:lvl w:ilvl="0">
      <w:start w:val="1"/>
      <w:numFmt w:val="upperRoman"/>
      <w:lvlText w:val="%1."/>
      <w:lvlJc w:val="left"/>
      <w:pPr>
        <w:ind w:left="1279" w:hanging="212"/>
        <w:jc w:val="left"/>
      </w:pPr>
      <w:rPr>
        <w:rFonts w:hint="default" w:ascii="Tahoma" w:hAnsi="Tahoma" w:eastAsia="Tahoma" w:cs="Tahoma"/>
        <w:b w:val="0"/>
        <w:bCs w:val="0"/>
        <w:i w:val="0"/>
        <w:iCs w:val="0"/>
        <w:spacing w:val="-1"/>
        <w:w w:val="97"/>
        <w:sz w:val="24"/>
        <w:szCs w:val="24"/>
        <w:lang w:val="es-ES" w:eastAsia="en-US" w:bidi="ar-SA"/>
      </w:rPr>
    </w:lvl>
    <w:lvl w:ilvl="1">
      <w:start w:val="1"/>
      <w:numFmt w:val="upperRoman"/>
      <w:lvlText w:val="%2."/>
      <w:lvlJc w:val="left"/>
      <w:pPr>
        <w:ind w:left="2292" w:hanging="504"/>
        <w:jc w:val="left"/>
      </w:pPr>
      <w:rPr>
        <w:rFonts w:hint="default" w:ascii="Tahoma" w:hAnsi="Tahoma" w:eastAsia="Tahoma" w:cs="Tahoma"/>
        <w:b w:val="0"/>
        <w:bCs w:val="0"/>
        <w:i w:val="0"/>
        <w:iCs w:val="0"/>
        <w:spacing w:val="-1"/>
        <w:w w:val="100"/>
        <w:sz w:val="24"/>
        <w:szCs w:val="24"/>
        <w:lang w:val="es-ES" w:eastAsia="en-US" w:bidi="ar-SA"/>
      </w:rPr>
    </w:lvl>
    <w:lvl w:ilvl="2">
      <w:start w:val="1"/>
      <w:numFmt w:val="lowerLetter"/>
      <w:lvlText w:val="%3)"/>
      <w:lvlJc w:val="left"/>
      <w:pPr>
        <w:ind w:left="2797" w:hanging="289"/>
        <w:jc w:val="left"/>
      </w:pPr>
      <w:rPr>
        <w:rFonts w:hint="default" w:ascii="Tahoma" w:hAnsi="Tahoma" w:eastAsia="Tahoma" w:cs="Tahoma"/>
        <w:b w:val="0"/>
        <w:bCs w:val="0"/>
        <w:i w:val="0"/>
        <w:iCs w:val="0"/>
        <w:spacing w:val="-2"/>
        <w:w w:val="100"/>
        <w:sz w:val="24"/>
        <w:szCs w:val="24"/>
        <w:lang w:val="es-ES" w:eastAsia="en-US" w:bidi="ar-SA"/>
      </w:rPr>
    </w:lvl>
    <w:lvl w:ilvl="3">
      <w:start w:val="0"/>
      <w:numFmt w:val="bullet"/>
      <w:lvlText w:val="•"/>
      <w:lvlJc w:val="left"/>
      <w:pPr>
        <w:ind w:left="2800" w:hanging="289"/>
      </w:pPr>
      <w:rPr>
        <w:rFonts w:hint="default"/>
        <w:lang w:val="es-ES" w:eastAsia="en-US" w:bidi="ar-SA"/>
      </w:rPr>
    </w:lvl>
    <w:lvl w:ilvl="4">
      <w:start w:val="0"/>
      <w:numFmt w:val="bullet"/>
      <w:lvlText w:val="•"/>
      <w:lvlJc w:val="left"/>
      <w:pPr>
        <w:ind w:left="3819" w:hanging="289"/>
      </w:pPr>
      <w:rPr>
        <w:rFonts w:hint="default"/>
        <w:lang w:val="es-ES" w:eastAsia="en-US" w:bidi="ar-SA"/>
      </w:rPr>
    </w:lvl>
    <w:lvl w:ilvl="5">
      <w:start w:val="0"/>
      <w:numFmt w:val="bullet"/>
      <w:lvlText w:val="•"/>
      <w:lvlJc w:val="left"/>
      <w:pPr>
        <w:ind w:left="4839" w:hanging="289"/>
      </w:pPr>
      <w:rPr>
        <w:rFonts w:hint="default"/>
        <w:lang w:val="es-ES" w:eastAsia="en-US" w:bidi="ar-SA"/>
      </w:rPr>
    </w:lvl>
    <w:lvl w:ilvl="6">
      <w:start w:val="0"/>
      <w:numFmt w:val="bullet"/>
      <w:lvlText w:val="•"/>
      <w:lvlJc w:val="left"/>
      <w:pPr>
        <w:ind w:left="5859" w:hanging="289"/>
      </w:pPr>
      <w:rPr>
        <w:rFonts w:hint="default"/>
        <w:lang w:val="es-ES" w:eastAsia="en-US" w:bidi="ar-SA"/>
      </w:rPr>
    </w:lvl>
    <w:lvl w:ilvl="7">
      <w:start w:val="0"/>
      <w:numFmt w:val="bullet"/>
      <w:lvlText w:val="•"/>
      <w:lvlJc w:val="left"/>
      <w:pPr>
        <w:ind w:left="6878" w:hanging="289"/>
      </w:pPr>
      <w:rPr>
        <w:rFonts w:hint="default"/>
        <w:lang w:val="es-ES" w:eastAsia="en-US" w:bidi="ar-SA"/>
      </w:rPr>
    </w:lvl>
    <w:lvl w:ilvl="8">
      <w:start w:val="0"/>
      <w:numFmt w:val="bullet"/>
      <w:lvlText w:val="•"/>
      <w:lvlJc w:val="left"/>
      <w:pPr>
        <w:ind w:left="7898" w:hanging="289"/>
      </w:pPr>
      <w:rPr>
        <w:rFonts w:hint="default"/>
        <w:lang w:val="es-ES" w:eastAsia="en-US" w:bidi="ar-SA"/>
      </w:rPr>
    </w:lvl>
  </w:abstractNum>
  <w:abstractNum w:abstractNumId="47">
    <w:multiLevelType w:val="hybridMultilevel"/>
    <w:lvl w:ilvl="0">
      <w:start w:val="1"/>
      <w:numFmt w:val="upperRoman"/>
      <w:lvlText w:val="%1."/>
      <w:lvlJc w:val="left"/>
      <w:pPr>
        <w:ind w:left="1279" w:hanging="22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26"/>
      </w:pPr>
      <w:rPr>
        <w:rFonts w:hint="default"/>
        <w:lang w:val="es-ES" w:eastAsia="en-US" w:bidi="ar-SA"/>
      </w:rPr>
    </w:lvl>
    <w:lvl w:ilvl="2">
      <w:start w:val="0"/>
      <w:numFmt w:val="bullet"/>
      <w:lvlText w:val="•"/>
      <w:lvlJc w:val="left"/>
      <w:pPr>
        <w:ind w:left="3011" w:hanging="226"/>
      </w:pPr>
      <w:rPr>
        <w:rFonts w:hint="default"/>
        <w:lang w:val="es-ES" w:eastAsia="en-US" w:bidi="ar-SA"/>
      </w:rPr>
    </w:lvl>
    <w:lvl w:ilvl="3">
      <w:start w:val="0"/>
      <w:numFmt w:val="bullet"/>
      <w:lvlText w:val="•"/>
      <w:lvlJc w:val="left"/>
      <w:pPr>
        <w:ind w:left="3877" w:hanging="226"/>
      </w:pPr>
      <w:rPr>
        <w:rFonts w:hint="default"/>
        <w:lang w:val="es-ES" w:eastAsia="en-US" w:bidi="ar-SA"/>
      </w:rPr>
    </w:lvl>
    <w:lvl w:ilvl="4">
      <w:start w:val="0"/>
      <w:numFmt w:val="bullet"/>
      <w:lvlText w:val="•"/>
      <w:lvlJc w:val="left"/>
      <w:pPr>
        <w:ind w:left="4743" w:hanging="226"/>
      </w:pPr>
      <w:rPr>
        <w:rFonts w:hint="default"/>
        <w:lang w:val="es-ES" w:eastAsia="en-US" w:bidi="ar-SA"/>
      </w:rPr>
    </w:lvl>
    <w:lvl w:ilvl="5">
      <w:start w:val="0"/>
      <w:numFmt w:val="bullet"/>
      <w:lvlText w:val="•"/>
      <w:lvlJc w:val="left"/>
      <w:pPr>
        <w:ind w:left="5608" w:hanging="226"/>
      </w:pPr>
      <w:rPr>
        <w:rFonts w:hint="default"/>
        <w:lang w:val="es-ES" w:eastAsia="en-US" w:bidi="ar-SA"/>
      </w:rPr>
    </w:lvl>
    <w:lvl w:ilvl="6">
      <w:start w:val="0"/>
      <w:numFmt w:val="bullet"/>
      <w:lvlText w:val="•"/>
      <w:lvlJc w:val="left"/>
      <w:pPr>
        <w:ind w:left="6474" w:hanging="226"/>
      </w:pPr>
      <w:rPr>
        <w:rFonts w:hint="default"/>
        <w:lang w:val="es-ES" w:eastAsia="en-US" w:bidi="ar-SA"/>
      </w:rPr>
    </w:lvl>
    <w:lvl w:ilvl="7">
      <w:start w:val="0"/>
      <w:numFmt w:val="bullet"/>
      <w:lvlText w:val="•"/>
      <w:lvlJc w:val="left"/>
      <w:pPr>
        <w:ind w:left="7340" w:hanging="226"/>
      </w:pPr>
      <w:rPr>
        <w:rFonts w:hint="default"/>
        <w:lang w:val="es-ES" w:eastAsia="en-US" w:bidi="ar-SA"/>
      </w:rPr>
    </w:lvl>
    <w:lvl w:ilvl="8">
      <w:start w:val="0"/>
      <w:numFmt w:val="bullet"/>
      <w:lvlText w:val="•"/>
      <w:lvlJc w:val="left"/>
      <w:pPr>
        <w:ind w:left="8206" w:hanging="226"/>
      </w:pPr>
      <w:rPr>
        <w:rFonts w:hint="default"/>
        <w:lang w:val="es-ES" w:eastAsia="en-US" w:bidi="ar-SA"/>
      </w:rPr>
    </w:lvl>
  </w:abstractNum>
  <w:abstractNum w:abstractNumId="46">
    <w:multiLevelType w:val="hybridMultilevel"/>
    <w:lvl w:ilvl="0">
      <w:start w:val="1"/>
      <w:numFmt w:val="upperRoman"/>
      <w:lvlText w:val="%1."/>
      <w:lvlJc w:val="left"/>
      <w:pPr>
        <w:ind w:left="1279" w:hanging="272"/>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72"/>
      </w:pPr>
      <w:rPr>
        <w:rFonts w:hint="default"/>
        <w:lang w:val="es-ES" w:eastAsia="en-US" w:bidi="ar-SA"/>
      </w:rPr>
    </w:lvl>
    <w:lvl w:ilvl="2">
      <w:start w:val="0"/>
      <w:numFmt w:val="bullet"/>
      <w:lvlText w:val="•"/>
      <w:lvlJc w:val="left"/>
      <w:pPr>
        <w:ind w:left="3011" w:hanging="272"/>
      </w:pPr>
      <w:rPr>
        <w:rFonts w:hint="default"/>
        <w:lang w:val="es-ES" w:eastAsia="en-US" w:bidi="ar-SA"/>
      </w:rPr>
    </w:lvl>
    <w:lvl w:ilvl="3">
      <w:start w:val="0"/>
      <w:numFmt w:val="bullet"/>
      <w:lvlText w:val="•"/>
      <w:lvlJc w:val="left"/>
      <w:pPr>
        <w:ind w:left="3877" w:hanging="272"/>
      </w:pPr>
      <w:rPr>
        <w:rFonts w:hint="default"/>
        <w:lang w:val="es-ES" w:eastAsia="en-US" w:bidi="ar-SA"/>
      </w:rPr>
    </w:lvl>
    <w:lvl w:ilvl="4">
      <w:start w:val="0"/>
      <w:numFmt w:val="bullet"/>
      <w:lvlText w:val="•"/>
      <w:lvlJc w:val="left"/>
      <w:pPr>
        <w:ind w:left="4743" w:hanging="272"/>
      </w:pPr>
      <w:rPr>
        <w:rFonts w:hint="default"/>
        <w:lang w:val="es-ES" w:eastAsia="en-US" w:bidi="ar-SA"/>
      </w:rPr>
    </w:lvl>
    <w:lvl w:ilvl="5">
      <w:start w:val="0"/>
      <w:numFmt w:val="bullet"/>
      <w:lvlText w:val="•"/>
      <w:lvlJc w:val="left"/>
      <w:pPr>
        <w:ind w:left="5608" w:hanging="272"/>
      </w:pPr>
      <w:rPr>
        <w:rFonts w:hint="default"/>
        <w:lang w:val="es-ES" w:eastAsia="en-US" w:bidi="ar-SA"/>
      </w:rPr>
    </w:lvl>
    <w:lvl w:ilvl="6">
      <w:start w:val="0"/>
      <w:numFmt w:val="bullet"/>
      <w:lvlText w:val="•"/>
      <w:lvlJc w:val="left"/>
      <w:pPr>
        <w:ind w:left="6474" w:hanging="272"/>
      </w:pPr>
      <w:rPr>
        <w:rFonts w:hint="default"/>
        <w:lang w:val="es-ES" w:eastAsia="en-US" w:bidi="ar-SA"/>
      </w:rPr>
    </w:lvl>
    <w:lvl w:ilvl="7">
      <w:start w:val="0"/>
      <w:numFmt w:val="bullet"/>
      <w:lvlText w:val="•"/>
      <w:lvlJc w:val="left"/>
      <w:pPr>
        <w:ind w:left="7340" w:hanging="272"/>
      </w:pPr>
      <w:rPr>
        <w:rFonts w:hint="default"/>
        <w:lang w:val="es-ES" w:eastAsia="en-US" w:bidi="ar-SA"/>
      </w:rPr>
    </w:lvl>
    <w:lvl w:ilvl="8">
      <w:start w:val="0"/>
      <w:numFmt w:val="bullet"/>
      <w:lvlText w:val="•"/>
      <w:lvlJc w:val="left"/>
      <w:pPr>
        <w:ind w:left="8206" w:hanging="272"/>
      </w:pPr>
      <w:rPr>
        <w:rFonts w:hint="default"/>
        <w:lang w:val="es-ES" w:eastAsia="en-US" w:bidi="ar-SA"/>
      </w:rPr>
    </w:lvl>
  </w:abstractNum>
  <w:abstractNum w:abstractNumId="45">
    <w:multiLevelType w:val="hybridMultilevel"/>
    <w:lvl w:ilvl="0">
      <w:start w:val="1"/>
      <w:numFmt w:val="upperRoman"/>
      <w:lvlText w:val="%1."/>
      <w:lvlJc w:val="left"/>
      <w:pPr>
        <w:ind w:left="1279" w:hanging="22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26"/>
      </w:pPr>
      <w:rPr>
        <w:rFonts w:hint="default"/>
        <w:lang w:val="es-ES" w:eastAsia="en-US" w:bidi="ar-SA"/>
      </w:rPr>
    </w:lvl>
    <w:lvl w:ilvl="2">
      <w:start w:val="0"/>
      <w:numFmt w:val="bullet"/>
      <w:lvlText w:val="•"/>
      <w:lvlJc w:val="left"/>
      <w:pPr>
        <w:ind w:left="3011" w:hanging="226"/>
      </w:pPr>
      <w:rPr>
        <w:rFonts w:hint="default"/>
        <w:lang w:val="es-ES" w:eastAsia="en-US" w:bidi="ar-SA"/>
      </w:rPr>
    </w:lvl>
    <w:lvl w:ilvl="3">
      <w:start w:val="0"/>
      <w:numFmt w:val="bullet"/>
      <w:lvlText w:val="•"/>
      <w:lvlJc w:val="left"/>
      <w:pPr>
        <w:ind w:left="3877" w:hanging="226"/>
      </w:pPr>
      <w:rPr>
        <w:rFonts w:hint="default"/>
        <w:lang w:val="es-ES" w:eastAsia="en-US" w:bidi="ar-SA"/>
      </w:rPr>
    </w:lvl>
    <w:lvl w:ilvl="4">
      <w:start w:val="0"/>
      <w:numFmt w:val="bullet"/>
      <w:lvlText w:val="•"/>
      <w:lvlJc w:val="left"/>
      <w:pPr>
        <w:ind w:left="4743" w:hanging="226"/>
      </w:pPr>
      <w:rPr>
        <w:rFonts w:hint="default"/>
        <w:lang w:val="es-ES" w:eastAsia="en-US" w:bidi="ar-SA"/>
      </w:rPr>
    </w:lvl>
    <w:lvl w:ilvl="5">
      <w:start w:val="0"/>
      <w:numFmt w:val="bullet"/>
      <w:lvlText w:val="•"/>
      <w:lvlJc w:val="left"/>
      <w:pPr>
        <w:ind w:left="5608" w:hanging="226"/>
      </w:pPr>
      <w:rPr>
        <w:rFonts w:hint="default"/>
        <w:lang w:val="es-ES" w:eastAsia="en-US" w:bidi="ar-SA"/>
      </w:rPr>
    </w:lvl>
    <w:lvl w:ilvl="6">
      <w:start w:val="0"/>
      <w:numFmt w:val="bullet"/>
      <w:lvlText w:val="•"/>
      <w:lvlJc w:val="left"/>
      <w:pPr>
        <w:ind w:left="6474" w:hanging="226"/>
      </w:pPr>
      <w:rPr>
        <w:rFonts w:hint="default"/>
        <w:lang w:val="es-ES" w:eastAsia="en-US" w:bidi="ar-SA"/>
      </w:rPr>
    </w:lvl>
    <w:lvl w:ilvl="7">
      <w:start w:val="0"/>
      <w:numFmt w:val="bullet"/>
      <w:lvlText w:val="•"/>
      <w:lvlJc w:val="left"/>
      <w:pPr>
        <w:ind w:left="7340" w:hanging="226"/>
      </w:pPr>
      <w:rPr>
        <w:rFonts w:hint="default"/>
        <w:lang w:val="es-ES" w:eastAsia="en-US" w:bidi="ar-SA"/>
      </w:rPr>
    </w:lvl>
    <w:lvl w:ilvl="8">
      <w:start w:val="0"/>
      <w:numFmt w:val="bullet"/>
      <w:lvlText w:val="•"/>
      <w:lvlJc w:val="left"/>
      <w:pPr>
        <w:ind w:left="8206" w:hanging="226"/>
      </w:pPr>
      <w:rPr>
        <w:rFonts w:hint="default"/>
        <w:lang w:val="es-ES" w:eastAsia="en-US" w:bidi="ar-SA"/>
      </w:rPr>
    </w:lvl>
  </w:abstractNum>
  <w:abstractNum w:abstractNumId="44">
    <w:multiLevelType w:val="hybridMultilevel"/>
    <w:lvl w:ilvl="0">
      <w:start w:val="1"/>
      <w:numFmt w:val="upperRoman"/>
      <w:lvlText w:val="%1."/>
      <w:lvlJc w:val="left"/>
      <w:pPr>
        <w:ind w:left="1558" w:hanging="281"/>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397" w:hanging="281"/>
      </w:pPr>
      <w:rPr>
        <w:rFonts w:hint="default"/>
        <w:lang w:val="es-ES" w:eastAsia="en-US" w:bidi="ar-SA"/>
      </w:rPr>
    </w:lvl>
    <w:lvl w:ilvl="2">
      <w:start w:val="0"/>
      <w:numFmt w:val="bullet"/>
      <w:lvlText w:val="•"/>
      <w:lvlJc w:val="left"/>
      <w:pPr>
        <w:ind w:left="3235" w:hanging="281"/>
      </w:pPr>
      <w:rPr>
        <w:rFonts w:hint="default"/>
        <w:lang w:val="es-ES" w:eastAsia="en-US" w:bidi="ar-SA"/>
      </w:rPr>
    </w:lvl>
    <w:lvl w:ilvl="3">
      <w:start w:val="0"/>
      <w:numFmt w:val="bullet"/>
      <w:lvlText w:val="•"/>
      <w:lvlJc w:val="left"/>
      <w:pPr>
        <w:ind w:left="4073" w:hanging="281"/>
      </w:pPr>
      <w:rPr>
        <w:rFonts w:hint="default"/>
        <w:lang w:val="es-ES" w:eastAsia="en-US" w:bidi="ar-SA"/>
      </w:rPr>
    </w:lvl>
    <w:lvl w:ilvl="4">
      <w:start w:val="0"/>
      <w:numFmt w:val="bullet"/>
      <w:lvlText w:val="•"/>
      <w:lvlJc w:val="left"/>
      <w:pPr>
        <w:ind w:left="4911" w:hanging="281"/>
      </w:pPr>
      <w:rPr>
        <w:rFonts w:hint="default"/>
        <w:lang w:val="es-ES" w:eastAsia="en-US" w:bidi="ar-SA"/>
      </w:rPr>
    </w:lvl>
    <w:lvl w:ilvl="5">
      <w:start w:val="0"/>
      <w:numFmt w:val="bullet"/>
      <w:lvlText w:val="•"/>
      <w:lvlJc w:val="left"/>
      <w:pPr>
        <w:ind w:left="5748" w:hanging="281"/>
      </w:pPr>
      <w:rPr>
        <w:rFonts w:hint="default"/>
        <w:lang w:val="es-ES" w:eastAsia="en-US" w:bidi="ar-SA"/>
      </w:rPr>
    </w:lvl>
    <w:lvl w:ilvl="6">
      <w:start w:val="0"/>
      <w:numFmt w:val="bullet"/>
      <w:lvlText w:val="•"/>
      <w:lvlJc w:val="left"/>
      <w:pPr>
        <w:ind w:left="6586" w:hanging="281"/>
      </w:pPr>
      <w:rPr>
        <w:rFonts w:hint="default"/>
        <w:lang w:val="es-ES" w:eastAsia="en-US" w:bidi="ar-SA"/>
      </w:rPr>
    </w:lvl>
    <w:lvl w:ilvl="7">
      <w:start w:val="0"/>
      <w:numFmt w:val="bullet"/>
      <w:lvlText w:val="•"/>
      <w:lvlJc w:val="left"/>
      <w:pPr>
        <w:ind w:left="7424" w:hanging="281"/>
      </w:pPr>
      <w:rPr>
        <w:rFonts w:hint="default"/>
        <w:lang w:val="es-ES" w:eastAsia="en-US" w:bidi="ar-SA"/>
      </w:rPr>
    </w:lvl>
    <w:lvl w:ilvl="8">
      <w:start w:val="0"/>
      <w:numFmt w:val="bullet"/>
      <w:lvlText w:val="•"/>
      <w:lvlJc w:val="left"/>
      <w:pPr>
        <w:ind w:left="8262" w:hanging="281"/>
      </w:pPr>
      <w:rPr>
        <w:rFonts w:hint="default"/>
        <w:lang w:val="es-ES" w:eastAsia="en-US" w:bidi="ar-SA"/>
      </w:rPr>
    </w:lvl>
  </w:abstractNum>
  <w:abstractNum w:abstractNumId="43">
    <w:multiLevelType w:val="hybridMultilevel"/>
    <w:lvl w:ilvl="0">
      <w:start w:val="1"/>
      <w:numFmt w:val="upperRoman"/>
      <w:lvlText w:val="%1."/>
      <w:lvlJc w:val="left"/>
      <w:pPr>
        <w:ind w:left="1279" w:hanging="272"/>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1474" w:hanging="197"/>
        <w:jc w:val="left"/>
      </w:pPr>
      <w:rPr>
        <w:rFonts w:hint="default" w:ascii="Tahoma" w:hAnsi="Tahoma" w:eastAsia="Tahoma" w:cs="Tahoma"/>
        <w:b w:val="0"/>
        <w:bCs w:val="0"/>
        <w:i w:val="0"/>
        <w:iCs w:val="0"/>
        <w:spacing w:val="-1"/>
        <w:w w:val="100"/>
        <w:sz w:val="24"/>
        <w:szCs w:val="24"/>
        <w:lang w:val="es-ES" w:eastAsia="en-US" w:bidi="ar-SA"/>
      </w:rPr>
    </w:lvl>
    <w:lvl w:ilvl="2">
      <w:start w:val="1"/>
      <w:numFmt w:val="lowerLetter"/>
      <w:lvlText w:val="%3)"/>
      <w:lvlJc w:val="left"/>
      <w:pPr>
        <w:ind w:left="2256" w:hanging="257"/>
        <w:jc w:val="left"/>
      </w:pPr>
      <w:rPr>
        <w:rFonts w:hint="default" w:ascii="Tahoma" w:hAnsi="Tahoma" w:eastAsia="Tahoma" w:cs="Tahoma"/>
        <w:b w:val="0"/>
        <w:bCs w:val="0"/>
        <w:i w:val="0"/>
        <w:iCs w:val="0"/>
        <w:spacing w:val="-2"/>
        <w:w w:val="100"/>
        <w:sz w:val="24"/>
        <w:szCs w:val="24"/>
        <w:lang w:val="es-ES" w:eastAsia="en-US" w:bidi="ar-SA"/>
      </w:rPr>
    </w:lvl>
    <w:lvl w:ilvl="3">
      <w:start w:val="1"/>
      <w:numFmt w:val="decimal"/>
      <w:lvlText w:val="%4."/>
      <w:lvlJc w:val="left"/>
      <w:pPr>
        <w:ind w:left="5581" w:hanging="264"/>
        <w:jc w:val="right"/>
      </w:pPr>
      <w:rPr>
        <w:rFonts w:hint="default" w:ascii="Tahoma" w:hAnsi="Tahoma" w:eastAsia="Tahoma" w:cs="Tahoma"/>
        <w:b w:val="0"/>
        <w:bCs w:val="0"/>
        <w:i w:val="0"/>
        <w:iCs w:val="0"/>
        <w:spacing w:val="0"/>
        <w:w w:val="100"/>
        <w:sz w:val="24"/>
        <w:szCs w:val="24"/>
        <w:lang w:val="es-ES" w:eastAsia="en-US" w:bidi="ar-SA"/>
      </w:rPr>
    </w:lvl>
    <w:lvl w:ilvl="4">
      <w:start w:val="0"/>
      <w:numFmt w:val="bullet"/>
      <w:lvlText w:val="•"/>
      <w:lvlJc w:val="left"/>
      <w:pPr>
        <w:ind w:left="6202" w:hanging="264"/>
      </w:pPr>
      <w:rPr>
        <w:rFonts w:hint="default"/>
        <w:lang w:val="es-ES" w:eastAsia="en-US" w:bidi="ar-SA"/>
      </w:rPr>
    </w:lvl>
    <w:lvl w:ilvl="5">
      <w:start w:val="0"/>
      <w:numFmt w:val="bullet"/>
      <w:lvlText w:val="•"/>
      <w:lvlJc w:val="left"/>
      <w:pPr>
        <w:ind w:left="6825" w:hanging="264"/>
      </w:pPr>
      <w:rPr>
        <w:rFonts w:hint="default"/>
        <w:lang w:val="es-ES" w:eastAsia="en-US" w:bidi="ar-SA"/>
      </w:rPr>
    </w:lvl>
    <w:lvl w:ilvl="6">
      <w:start w:val="0"/>
      <w:numFmt w:val="bullet"/>
      <w:lvlText w:val="•"/>
      <w:lvlJc w:val="left"/>
      <w:pPr>
        <w:ind w:left="7447" w:hanging="264"/>
      </w:pPr>
      <w:rPr>
        <w:rFonts w:hint="default"/>
        <w:lang w:val="es-ES" w:eastAsia="en-US" w:bidi="ar-SA"/>
      </w:rPr>
    </w:lvl>
    <w:lvl w:ilvl="7">
      <w:start w:val="0"/>
      <w:numFmt w:val="bullet"/>
      <w:lvlText w:val="•"/>
      <w:lvlJc w:val="left"/>
      <w:pPr>
        <w:ind w:left="8070" w:hanging="264"/>
      </w:pPr>
      <w:rPr>
        <w:rFonts w:hint="default"/>
        <w:lang w:val="es-ES" w:eastAsia="en-US" w:bidi="ar-SA"/>
      </w:rPr>
    </w:lvl>
    <w:lvl w:ilvl="8">
      <w:start w:val="0"/>
      <w:numFmt w:val="bullet"/>
      <w:lvlText w:val="•"/>
      <w:lvlJc w:val="left"/>
      <w:pPr>
        <w:ind w:left="8692" w:hanging="264"/>
      </w:pPr>
      <w:rPr>
        <w:rFonts w:hint="default"/>
        <w:lang w:val="es-ES" w:eastAsia="en-US" w:bidi="ar-SA"/>
      </w:rPr>
    </w:lvl>
  </w:abstractNum>
  <w:abstractNum w:abstractNumId="42">
    <w:multiLevelType w:val="hybridMultilevel"/>
    <w:lvl w:ilvl="0">
      <w:start w:val="1"/>
      <w:numFmt w:val="upperRoman"/>
      <w:lvlText w:val="%1."/>
      <w:lvlJc w:val="left"/>
      <w:pPr>
        <w:ind w:left="1279" w:hanging="212"/>
        <w:jc w:val="lef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1999" w:hanging="274"/>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2881" w:hanging="274"/>
      </w:pPr>
      <w:rPr>
        <w:rFonts w:hint="default"/>
        <w:lang w:val="es-ES" w:eastAsia="en-US" w:bidi="ar-SA"/>
      </w:rPr>
    </w:lvl>
    <w:lvl w:ilvl="3">
      <w:start w:val="0"/>
      <w:numFmt w:val="bullet"/>
      <w:lvlText w:val="•"/>
      <w:lvlJc w:val="left"/>
      <w:pPr>
        <w:ind w:left="3763" w:hanging="274"/>
      </w:pPr>
      <w:rPr>
        <w:rFonts w:hint="default"/>
        <w:lang w:val="es-ES" w:eastAsia="en-US" w:bidi="ar-SA"/>
      </w:rPr>
    </w:lvl>
    <w:lvl w:ilvl="4">
      <w:start w:val="0"/>
      <w:numFmt w:val="bullet"/>
      <w:lvlText w:val="•"/>
      <w:lvlJc w:val="left"/>
      <w:pPr>
        <w:ind w:left="4645" w:hanging="274"/>
      </w:pPr>
      <w:rPr>
        <w:rFonts w:hint="default"/>
        <w:lang w:val="es-ES" w:eastAsia="en-US" w:bidi="ar-SA"/>
      </w:rPr>
    </w:lvl>
    <w:lvl w:ilvl="5">
      <w:start w:val="0"/>
      <w:numFmt w:val="bullet"/>
      <w:lvlText w:val="•"/>
      <w:lvlJc w:val="left"/>
      <w:pPr>
        <w:ind w:left="5527" w:hanging="274"/>
      </w:pPr>
      <w:rPr>
        <w:rFonts w:hint="default"/>
        <w:lang w:val="es-ES" w:eastAsia="en-US" w:bidi="ar-SA"/>
      </w:rPr>
    </w:lvl>
    <w:lvl w:ilvl="6">
      <w:start w:val="0"/>
      <w:numFmt w:val="bullet"/>
      <w:lvlText w:val="•"/>
      <w:lvlJc w:val="left"/>
      <w:pPr>
        <w:ind w:left="6409" w:hanging="274"/>
      </w:pPr>
      <w:rPr>
        <w:rFonts w:hint="default"/>
        <w:lang w:val="es-ES" w:eastAsia="en-US" w:bidi="ar-SA"/>
      </w:rPr>
    </w:lvl>
    <w:lvl w:ilvl="7">
      <w:start w:val="0"/>
      <w:numFmt w:val="bullet"/>
      <w:lvlText w:val="•"/>
      <w:lvlJc w:val="left"/>
      <w:pPr>
        <w:ind w:left="7291" w:hanging="274"/>
      </w:pPr>
      <w:rPr>
        <w:rFonts w:hint="default"/>
        <w:lang w:val="es-ES" w:eastAsia="en-US" w:bidi="ar-SA"/>
      </w:rPr>
    </w:lvl>
    <w:lvl w:ilvl="8">
      <w:start w:val="0"/>
      <w:numFmt w:val="bullet"/>
      <w:lvlText w:val="•"/>
      <w:lvlJc w:val="left"/>
      <w:pPr>
        <w:ind w:left="8173" w:hanging="274"/>
      </w:pPr>
      <w:rPr>
        <w:rFonts w:hint="default"/>
        <w:lang w:val="es-ES" w:eastAsia="en-US" w:bidi="ar-SA"/>
      </w:rPr>
    </w:lvl>
  </w:abstractNum>
  <w:abstractNum w:abstractNumId="41">
    <w:multiLevelType w:val="hybridMultilevel"/>
    <w:lvl w:ilvl="0">
      <w:start w:val="1"/>
      <w:numFmt w:val="upperRoman"/>
      <w:lvlText w:val="%1."/>
      <w:lvlJc w:val="left"/>
      <w:pPr>
        <w:ind w:left="1279" w:hanging="257"/>
        <w:jc w:val="left"/>
      </w:pPr>
      <w:rPr>
        <w:rFonts w:hint="default" w:ascii="Tahoma" w:hAnsi="Tahoma" w:eastAsia="Tahoma" w:cs="Tahoma"/>
        <w:b w:val="0"/>
        <w:bCs w:val="0"/>
        <w:i w:val="0"/>
        <w:iCs w:val="0"/>
        <w:spacing w:val="-1"/>
        <w:w w:val="94"/>
        <w:sz w:val="24"/>
        <w:szCs w:val="24"/>
        <w:lang w:val="es-ES" w:eastAsia="en-US" w:bidi="ar-SA"/>
      </w:rPr>
    </w:lvl>
    <w:lvl w:ilvl="1">
      <w:start w:val="0"/>
      <w:numFmt w:val="bullet"/>
      <w:lvlText w:val="•"/>
      <w:lvlJc w:val="left"/>
      <w:pPr>
        <w:ind w:left="2145" w:hanging="257"/>
      </w:pPr>
      <w:rPr>
        <w:rFonts w:hint="default"/>
        <w:lang w:val="es-ES" w:eastAsia="en-US" w:bidi="ar-SA"/>
      </w:rPr>
    </w:lvl>
    <w:lvl w:ilvl="2">
      <w:start w:val="0"/>
      <w:numFmt w:val="bullet"/>
      <w:lvlText w:val="•"/>
      <w:lvlJc w:val="left"/>
      <w:pPr>
        <w:ind w:left="3011" w:hanging="257"/>
      </w:pPr>
      <w:rPr>
        <w:rFonts w:hint="default"/>
        <w:lang w:val="es-ES" w:eastAsia="en-US" w:bidi="ar-SA"/>
      </w:rPr>
    </w:lvl>
    <w:lvl w:ilvl="3">
      <w:start w:val="0"/>
      <w:numFmt w:val="bullet"/>
      <w:lvlText w:val="•"/>
      <w:lvlJc w:val="left"/>
      <w:pPr>
        <w:ind w:left="3877" w:hanging="257"/>
      </w:pPr>
      <w:rPr>
        <w:rFonts w:hint="default"/>
        <w:lang w:val="es-ES" w:eastAsia="en-US" w:bidi="ar-SA"/>
      </w:rPr>
    </w:lvl>
    <w:lvl w:ilvl="4">
      <w:start w:val="0"/>
      <w:numFmt w:val="bullet"/>
      <w:lvlText w:val="•"/>
      <w:lvlJc w:val="left"/>
      <w:pPr>
        <w:ind w:left="4743" w:hanging="257"/>
      </w:pPr>
      <w:rPr>
        <w:rFonts w:hint="default"/>
        <w:lang w:val="es-ES" w:eastAsia="en-US" w:bidi="ar-SA"/>
      </w:rPr>
    </w:lvl>
    <w:lvl w:ilvl="5">
      <w:start w:val="0"/>
      <w:numFmt w:val="bullet"/>
      <w:lvlText w:val="•"/>
      <w:lvlJc w:val="left"/>
      <w:pPr>
        <w:ind w:left="5608" w:hanging="257"/>
      </w:pPr>
      <w:rPr>
        <w:rFonts w:hint="default"/>
        <w:lang w:val="es-ES" w:eastAsia="en-US" w:bidi="ar-SA"/>
      </w:rPr>
    </w:lvl>
    <w:lvl w:ilvl="6">
      <w:start w:val="0"/>
      <w:numFmt w:val="bullet"/>
      <w:lvlText w:val="•"/>
      <w:lvlJc w:val="left"/>
      <w:pPr>
        <w:ind w:left="6474" w:hanging="257"/>
      </w:pPr>
      <w:rPr>
        <w:rFonts w:hint="default"/>
        <w:lang w:val="es-ES" w:eastAsia="en-US" w:bidi="ar-SA"/>
      </w:rPr>
    </w:lvl>
    <w:lvl w:ilvl="7">
      <w:start w:val="0"/>
      <w:numFmt w:val="bullet"/>
      <w:lvlText w:val="•"/>
      <w:lvlJc w:val="left"/>
      <w:pPr>
        <w:ind w:left="7340" w:hanging="257"/>
      </w:pPr>
      <w:rPr>
        <w:rFonts w:hint="default"/>
        <w:lang w:val="es-ES" w:eastAsia="en-US" w:bidi="ar-SA"/>
      </w:rPr>
    </w:lvl>
    <w:lvl w:ilvl="8">
      <w:start w:val="0"/>
      <w:numFmt w:val="bullet"/>
      <w:lvlText w:val="•"/>
      <w:lvlJc w:val="left"/>
      <w:pPr>
        <w:ind w:left="8206" w:hanging="257"/>
      </w:pPr>
      <w:rPr>
        <w:rFonts w:hint="default"/>
        <w:lang w:val="es-ES" w:eastAsia="en-US" w:bidi="ar-SA"/>
      </w:rPr>
    </w:lvl>
  </w:abstractNum>
  <w:abstractNum w:abstractNumId="40">
    <w:multiLevelType w:val="hybridMultilevel"/>
    <w:lvl w:ilvl="0">
      <w:start w:val="1"/>
      <w:numFmt w:val="upperRoman"/>
      <w:lvlText w:val="%1."/>
      <w:lvlJc w:val="left"/>
      <w:pPr>
        <w:ind w:left="1558" w:hanging="281"/>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397" w:hanging="281"/>
      </w:pPr>
      <w:rPr>
        <w:rFonts w:hint="default"/>
        <w:lang w:val="es-ES" w:eastAsia="en-US" w:bidi="ar-SA"/>
      </w:rPr>
    </w:lvl>
    <w:lvl w:ilvl="2">
      <w:start w:val="0"/>
      <w:numFmt w:val="bullet"/>
      <w:lvlText w:val="•"/>
      <w:lvlJc w:val="left"/>
      <w:pPr>
        <w:ind w:left="3235" w:hanging="281"/>
      </w:pPr>
      <w:rPr>
        <w:rFonts w:hint="default"/>
        <w:lang w:val="es-ES" w:eastAsia="en-US" w:bidi="ar-SA"/>
      </w:rPr>
    </w:lvl>
    <w:lvl w:ilvl="3">
      <w:start w:val="0"/>
      <w:numFmt w:val="bullet"/>
      <w:lvlText w:val="•"/>
      <w:lvlJc w:val="left"/>
      <w:pPr>
        <w:ind w:left="4073" w:hanging="281"/>
      </w:pPr>
      <w:rPr>
        <w:rFonts w:hint="default"/>
        <w:lang w:val="es-ES" w:eastAsia="en-US" w:bidi="ar-SA"/>
      </w:rPr>
    </w:lvl>
    <w:lvl w:ilvl="4">
      <w:start w:val="0"/>
      <w:numFmt w:val="bullet"/>
      <w:lvlText w:val="•"/>
      <w:lvlJc w:val="left"/>
      <w:pPr>
        <w:ind w:left="4911" w:hanging="281"/>
      </w:pPr>
      <w:rPr>
        <w:rFonts w:hint="default"/>
        <w:lang w:val="es-ES" w:eastAsia="en-US" w:bidi="ar-SA"/>
      </w:rPr>
    </w:lvl>
    <w:lvl w:ilvl="5">
      <w:start w:val="0"/>
      <w:numFmt w:val="bullet"/>
      <w:lvlText w:val="•"/>
      <w:lvlJc w:val="left"/>
      <w:pPr>
        <w:ind w:left="5748" w:hanging="281"/>
      </w:pPr>
      <w:rPr>
        <w:rFonts w:hint="default"/>
        <w:lang w:val="es-ES" w:eastAsia="en-US" w:bidi="ar-SA"/>
      </w:rPr>
    </w:lvl>
    <w:lvl w:ilvl="6">
      <w:start w:val="0"/>
      <w:numFmt w:val="bullet"/>
      <w:lvlText w:val="•"/>
      <w:lvlJc w:val="left"/>
      <w:pPr>
        <w:ind w:left="6586" w:hanging="281"/>
      </w:pPr>
      <w:rPr>
        <w:rFonts w:hint="default"/>
        <w:lang w:val="es-ES" w:eastAsia="en-US" w:bidi="ar-SA"/>
      </w:rPr>
    </w:lvl>
    <w:lvl w:ilvl="7">
      <w:start w:val="0"/>
      <w:numFmt w:val="bullet"/>
      <w:lvlText w:val="•"/>
      <w:lvlJc w:val="left"/>
      <w:pPr>
        <w:ind w:left="7424" w:hanging="281"/>
      </w:pPr>
      <w:rPr>
        <w:rFonts w:hint="default"/>
        <w:lang w:val="es-ES" w:eastAsia="en-US" w:bidi="ar-SA"/>
      </w:rPr>
    </w:lvl>
    <w:lvl w:ilvl="8">
      <w:start w:val="0"/>
      <w:numFmt w:val="bullet"/>
      <w:lvlText w:val="•"/>
      <w:lvlJc w:val="left"/>
      <w:pPr>
        <w:ind w:left="8262" w:hanging="281"/>
      </w:pPr>
      <w:rPr>
        <w:rFonts w:hint="default"/>
        <w:lang w:val="es-ES" w:eastAsia="en-US" w:bidi="ar-SA"/>
      </w:rPr>
    </w:lvl>
  </w:abstractNum>
  <w:abstractNum w:abstractNumId="39">
    <w:multiLevelType w:val="hybridMultilevel"/>
    <w:lvl w:ilvl="0">
      <w:start w:val="1"/>
      <w:numFmt w:val="upperRoman"/>
      <w:lvlText w:val="%1."/>
      <w:lvlJc w:val="left"/>
      <w:pPr>
        <w:ind w:left="1529" w:hanging="327"/>
        <w:jc w:val="righ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1699" w:hanging="420"/>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2615" w:hanging="420"/>
      </w:pPr>
      <w:rPr>
        <w:rFonts w:hint="default"/>
        <w:lang w:val="es-ES" w:eastAsia="en-US" w:bidi="ar-SA"/>
      </w:rPr>
    </w:lvl>
    <w:lvl w:ilvl="3">
      <w:start w:val="0"/>
      <w:numFmt w:val="bullet"/>
      <w:lvlText w:val="•"/>
      <w:lvlJc w:val="left"/>
      <w:pPr>
        <w:ind w:left="3530" w:hanging="420"/>
      </w:pPr>
      <w:rPr>
        <w:rFonts w:hint="default"/>
        <w:lang w:val="es-ES" w:eastAsia="en-US" w:bidi="ar-SA"/>
      </w:rPr>
    </w:lvl>
    <w:lvl w:ilvl="4">
      <w:start w:val="0"/>
      <w:numFmt w:val="bullet"/>
      <w:lvlText w:val="•"/>
      <w:lvlJc w:val="left"/>
      <w:pPr>
        <w:ind w:left="4445" w:hanging="420"/>
      </w:pPr>
      <w:rPr>
        <w:rFonts w:hint="default"/>
        <w:lang w:val="es-ES" w:eastAsia="en-US" w:bidi="ar-SA"/>
      </w:rPr>
    </w:lvl>
    <w:lvl w:ilvl="5">
      <w:start w:val="0"/>
      <w:numFmt w:val="bullet"/>
      <w:lvlText w:val="•"/>
      <w:lvlJc w:val="left"/>
      <w:pPr>
        <w:ind w:left="5361" w:hanging="420"/>
      </w:pPr>
      <w:rPr>
        <w:rFonts w:hint="default"/>
        <w:lang w:val="es-ES" w:eastAsia="en-US" w:bidi="ar-SA"/>
      </w:rPr>
    </w:lvl>
    <w:lvl w:ilvl="6">
      <w:start w:val="0"/>
      <w:numFmt w:val="bullet"/>
      <w:lvlText w:val="•"/>
      <w:lvlJc w:val="left"/>
      <w:pPr>
        <w:ind w:left="6276" w:hanging="420"/>
      </w:pPr>
      <w:rPr>
        <w:rFonts w:hint="default"/>
        <w:lang w:val="es-ES" w:eastAsia="en-US" w:bidi="ar-SA"/>
      </w:rPr>
    </w:lvl>
    <w:lvl w:ilvl="7">
      <w:start w:val="0"/>
      <w:numFmt w:val="bullet"/>
      <w:lvlText w:val="•"/>
      <w:lvlJc w:val="left"/>
      <w:pPr>
        <w:ind w:left="7191" w:hanging="420"/>
      </w:pPr>
      <w:rPr>
        <w:rFonts w:hint="default"/>
        <w:lang w:val="es-ES" w:eastAsia="en-US" w:bidi="ar-SA"/>
      </w:rPr>
    </w:lvl>
    <w:lvl w:ilvl="8">
      <w:start w:val="0"/>
      <w:numFmt w:val="bullet"/>
      <w:lvlText w:val="•"/>
      <w:lvlJc w:val="left"/>
      <w:pPr>
        <w:ind w:left="8107" w:hanging="420"/>
      </w:pPr>
      <w:rPr>
        <w:rFonts w:hint="default"/>
        <w:lang w:val="es-ES" w:eastAsia="en-US" w:bidi="ar-SA"/>
      </w:rPr>
    </w:lvl>
  </w:abstractNum>
  <w:abstractNum w:abstractNumId="38">
    <w:multiLevelType w:val="hybridMultilevel"/>
    <w:lvl w:ilvl="0">
      <w:start w:val="1"/>
      <w:numFmt w:val="upperRoman"/>
      <w:lvlText w:val="%1."/>
      <w:lvlJc w:val="left"/>
      <w:pPr>
        <w:ind w:left="1279" w:hanging="243"/>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43"/>
      </w:pPr>
      <w:rPr>
        <w:rFonts w:hint="default"/>
        <w:lang w:val="es-ES" w:eastAsia="en-US" w:bidi="ar-SA"/>
      </w:rPr>
    </w:lvl>
    <w:lvl w:ilvl="2">
      <w:start w:val="0"/>
      <w:numFmt w:val="bullet"/>
      <w:lvlText w:val="•"/>
      <w:lvlJc w:val="left"/>
      <w:pPr>
        <w:ind w:left="3011" w:hanging="243"/>
      </w:pPr>
      <w:rPr>
        <w:rFonts w:hint="default"/>
        <w:lang w:val="es-ES" w:eastAsia="en-US" w:bidi="ar-SA"/>
      </w:rPr>
    </w:lvl>
    <w:lvl w:ilvl="3">
      <w:start w:val="0"/>
      <w:numFmt w:val="bullet"/>
      <w:lvlText w:val="•"/>
      <w:lvlJc w:val="left"/>
      <w:pPr>
        <w:ind w:left="3877" w:hanging="243"/>
      </w:pPr>
      <w:rPr>
        <w:rFonts w:hint="default"/>
        <w:lang w:val="es-ES" w:eastAsia="en-US" w:bidi="ar-SA"/>
      </w:rPr>
    </w:lvl>
    <w:lvl w:ilvl="4">
      <w:start w:val="0"/>
      <w:numFmt w:val="bullet"/>
      <w:lvlText w:val="•"/>
      <w:lvlJc w:val="left"/>
      <w:pPr>
        <w:ind w:left="4743" w:hanging="243"/>
      </w:pPr>
      <w:rPr>
        <w:rFonts w:hint="default"/>
        <w:lang w:val="es-ES" w:eastAsia="en-US" w:bidi="ar-SA"/>
      </w:rPr>
    </w:lvl>
    <w:lvl w:ilvl="5">
      <w:start w:val="0"/>
      <w:numFmt w:val="bullet"/>
      <w:lvlText w:val="•"/>
      <w:lvlJc w:val="left"/>
      <w:pPr>
        <w:ind w:left="5608" w:hanging="243"/>
      </w:pPr>
      <w:rPr>
        <w:rFonts w:hint="default"/>
        <w:lang w:val="es-ES" w:eastAsia="en-US" w:bidi="ar-SA"/>
      </w:rPr>
    </w:lvl>
    <w:lvl w:ilvl="6">
      <w:start w:val="0"/>
      <w:numFmt w:val="bullet"/>
      <w:lvlText w:val="•"/>
      <w:lvlJc w:val="left"/>
      <w:pPr>
        <w:ind w:left="6474" w:hanging="243"/>
      </w:pPr>
      <w:rPr>
        <w:rFonts w:hint="default"/>
        <w:lang w:val="es-ES" w:eastAsia="en-US" w:bidi="ar-SA"/>
      </w:rPr>
    </w:lvl>
    <w:lvl w:ilvl="7">
      <w:start w:val="0"/>
      <w:numFmt w:val="bullet"/>
      <w:lvlText w:val="•"/>
      <w:lvlJc w:val="left"/>
      <w:pPr>
        <w:ind w:left="7340" w:hanging="243"/>
      </w:pPr>
      <w:rPr>
        <w:rFonts w:hint="default"/>
        <w:lang w:val="es-ES" w:eastAsia="en-US" w:bidi="ar-SA"/>
      </w:rPr>
    </w:lvl>
    <w:lvl w:ilvl="8">
      <w:start w:val="0"/>
      <w:numFmt w:val="bullet"/>
      <w:lvlText w:val="•"/>
      <w:lvlJc w:val="left"/>
      <w:pPr>
        <w:ind w:left="8206" w:hanging="243"/>
      </w:pPr>
      <w:rPr>
        <w:rFonts w:hint="default"/>
        <w:lang w:val="es-ES" w:eastAsia="en-US" w:bidi="ar-SA"/>
      </w:rPr>
    </w:lvl>
  </w:abstractNum>
  <w:abstractNum w:abstractNumId="37">
    <w:multiLevelType w:val="hybridMultilevel"/>
    <w:lvl w:ilvl="0">
      <w:start w:val="1"/>
      <w:numFmt w:val="upperRoman"/>
      <w:lvlText w:val="%1."/>
      <w:lvlJc w:val="left"/>
      <w:pPr>
        <w:ind w:left="1279" w:hanging="243"/>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43"/>
      </w:pPr>
      <w:rPr>
        <w:rFonts w:hint="default"/>
        <w:lang w:val="es-ES" w:eastAsia="en-US" w:bidi="ar-SA"/>
      </w:rPr>
    </w:lvl>
    <w:lvl w:ilvl="2">
      <w:start w:val="0"/>
      <w:numFmt w:val="bullet"/>
      <w:lvlText w:val="•"/>
      <w:lvlJc w:val="left"/>
      <w:pPr>
        <w:ind w:left="3011" w:hanging="243"/>
      </w:pPr>
      <w:rPr>
        <w:rFonts w:hint="default"/>
        <w:lang w:val="es-ES" w:eastAsia="en-US" w:bidi="ar-SA"/>
      </w:rPr>
    </w:lvl>
    <w:lvl w:ilvl="3">
      <w:start w:val="0"/>
      <w:numFmt w:val="bullet"/>
      <w:lvlText w:val="•"/>
      <w:lvlJc w:val="left"/>
      <w:pPr>
        <w:ind w:left="3877" w:hanging="243"/>
      </w:pPr>
      <w:rPr>
        <w:rFonts w:hint="default"/>
        <w:lang w:val="es-ES" w:eastAsia="en-US" w:bidi="ar-SA"/>
      </w:rPr>
    </w:lvl>
    <w:lvl w:ilvl="4">
      <w:start w:val="0"/>
      <w:numFmt w:val="bullet"/>
      <w:lvlText w:val="•"/>
      <w:lvlJc w:val="left"/>
      <w:pPr>
        <w:ind w:left="4743" w:hanging="243"/>
      </w:pPr>
      <w:rPr>
        <w:rFonts w:hint="default"/>
        <w:lang w:val="es-ES" w:eastAsia="en-US" w:bidi="ar-SA"/>
      </w:rPr>
    </w:lvl>
    <w:lvl w:ilvl="5">
      <w:start w:val="0"/>
      <w:numFmt w:val="bullet"/>
      <w:lvlText w:val="•"/>
      <w:lvlJc w:val="left"/>
      <w:pPr>
        <w:ind w:left="5608" w:hanging="243"/>
      </w:pPr>
      <w:rPr>
        <w:rFonts w:hint="default"/>
        <w:lang w:val="es-ES" w:eastAsia="en-US" w:bidi="ar-SA"/>
      </w:rPr>
    </w:lvl>
    <w:lvl w:ilvl="6">
      <w:start w:val="0"/>
      <w:numFmt w:val="bullet"/>
      <w:lvlText w:val="•"/>
      <w:lvlJc w:val="left"/>
      <w:pPr>
        <w:ind w:left="6474" w:hanging="243"/>
      </w:pPr>
      <w:rPr>
        <w:rFonts w:hint="default"/>
        <w:lang w:val="es-ES" w:eastAsia="en-US" w:bidi="ar-SA"/>
      </w:rPr>
    </w:lvl>
    <w:lvl w:ilvl="7">
      <w:start w:val="0"/>
      <w:numFmt w:val="bullet"/>
      <w:lvlText w:val="•"/>
      <w:lvlJc w:val="left"/>
      <w:pPr>
        <w:ind w:left="7340" w:hanging="243"/>
      </w:pPr>
      <w:rPr>
        <w:rFonts w:hint="default"/>
        <w:lang w:val="es-ES" w:eastAsia="en-US" w:bidi="ar-SA"/>
      </w:rPr>
    </w:lvl>
    <w:lvl w:ilvl="8">
      <w:start w:val="0"/>
      <w:numFmt w:val="bullet"/>
      <w:lvlText w:val="•"/>
      <w:lvlJc w:val="left"/>
      <w:pPr>
        <w:ind w:left="8206" w:hanging="243"/>
      </w:pPr>
      <w:rPr>
        <w:rFonts w:hint="default"/>
        <w:lang w:val="es-ES" w:eastAsia="en-US" w:bidi="ar-SA"/>
      </w:rPr>
    </w:lvl>
  </w:abstractNum>
  <w:abstractNum w:abstractNumId="36">
    <w:multiLevelType w:val="hybridMultilevel"/>
    <w:lvl w:ilvl="0">
      <w:start w:val="1"/>
      <w:numFmt w:val="upperRoman"/>
      <w:lvlText w:val="%1."/>
      <w:lvlJc w:val="left"/>
      <w:pPr>
        <w:ind w:left="1279" w:hanging="303"/>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1279" w:hanging="212"/>
        <w:jc w:val="left"/>
      </w:pPr>
      <w:rPr>
        <w:rFonts w:hint="default" w:ascii="Tahoma" w:hAnsi="Tahoma" w:eastAsia="Tahoma" w:cs="Tahoma"/>
        <w:b w:val="0"/>
        <w:bCs w:val="0"/>
        <w:i w:val="0"/>
        <w:iCs w:val="0"/>
        <w:spacing w:val="-1"/>
        <w:w w:val="100"/>
        <w:sz w:val="24"/>
        <w:szCs w:val="24"/>
        <w:lang w:val="es-ES" w:eastAsia="en-US" w:bidi="ar-SA"/>
      </w:rPr>
    </w:lvl>
    <w:lvl w:ilvl="2">
      <w:start w:val="1"/>
      <w:numFmt w:val="lowerLetter"/>
      <w:lvlText w:val="%3)"/>
      <w:lvlJc w:val="left"/>
      <w:pPr>
        <w:ind w:left="1999" w:hanging="334"/>
        <w:jc w:val="left"/>
      </w:pPr>
      <w:rPr>
        <w:rFonts w:hint="default" w:ascii="Tahoma" w:hAnsi="Tahoma" w:eastAsia="Tahoma" w:cs="Tahoma"/>
        <w:b w:val="0"/>
        <w:bCs w:val="0"/>
        <w:i w:val="0"/>
        <w:iCs w:val="0"/>
        <w:spacing w:val="-2"/>
        <w:w w:val="100"/>
        <w:sz w:val="24"/>
        <w:szCs w:val="24"/>
        <w:lang w:val="es-ES" w:eastAsia="en-US" w:bidi="ar-SA"/>
      </w:rPr>
    </w:lvl>
    <w:lvl w:ilvl="3">
      <w:start w:val="0"/>
      <w:numFmt w:val="bullet"/>
      <w:lvlText w:val="•"/>
      <w:lvlJc w:val="left"/>
      <w:pPr>
        <w:ind w:left="3763" w:hanging="334"/>
      </w:pPr>
      <w:rPr>
        <w:rFonts w:hint="default"/>
        <w:lang w:val="es-ES" w:eastAsia="en-US" w:bidi="ar-SA"/>
      </w:rPr>
    </w:lvl>
    <w:lvl w:ilvl="4">
      <w:start w:val="0"/>
      <w:numFmt w:val="bullet"/>
      <w:lvlText w:val="•"/>
      <w:lvlJc w:val="left"/>
      <w:pPr>
        <w:ind w:left="4645" w:hanging="334"/>
      </w:pPr>
      <w:rPr>
        <w:rFonts w:hint="default"/>
        <w:lang w:val="es-ES" w:eastAsia="en-US" w:bidi="ar-SA"/>
      </w:rPr>
    </w:lvl>
    <w:lvl w:ilvl="5">
      <w:start w:val="0"/>
      <w:numFmt w:val="bullet"/>
      <w:lvlText w:val="•"/>
      <w:lvlJc w:val="left"/>
      <w:pPr>
        <w:ind w:left="5527" w:hanging="334"/>
      </w:pPr>
      <w:rPr>
        <w:rFonts w:hint="default"/>
        <w:lang w:val="es-ES" w:eastAsia="en-US" w:bidi="ar-SA"/>
      </w:rPr>
    </w:lvl>
    <w:lvl w:ilvl="6">
      <w:start w:val="0"/>
      <w:numFmt w:val="bullet"/>
      <w:lvlText w:val="•"/>
      <w:lvlJc w:val="left"/>
      <w:pPr>
        <w:ind w:left="6409" w:hanging="334"/>
      </w:pPr>
      <w:rPr>
        <w:rFonts w:hint="default"/>
        <w:lang w:val="es-ES" w:eastAsia="en-US" w:bidi="ar-SA"/>
      </w:rPr>
    </w:lvl>
    <w:lvl w:ilvl="7">
      <w:start w:val="0"/>
      <w:numFmt w:val="bullet"/>
      <w:lvlText w:val="•"/>
      <w:lvlJc w:val="left"/>
      <w:pPr>
        <w:ind w:left="7291" w:hanging="334"/>
      </w:pPr>
      <w:rPr>
        <w:rFonts w:hint="default"/>
        <w:lang w:val="es-ES" w:eastAsia="en-US" w:bidi="ar-SA"/>
      </w:rPr>
    </w:lvl>
    <w:lvl w:ilvl="8">
      <w:start w:val="0"/>
      <w:numFmt w:val="bullet"/>
      <w:lvlText w:val="•"/>
      <w:lvlJc w:val="left"/>
      <w:pPr>
        <w:ind w:left="8173" w:hanging="334"/>
      </w:pPr>
      <w:rPr>
        <w:rFonts w:hint="default"/>
        <w:lang w:val="es-ES" w:eastAsia="en-US" w:bidi="ar-SA"/>
      </w:rPr>
    </w:lvl>
  </w:abstractNum>
  <w:abstractNum w:abstractNumId="35">
    <w:multiLevelType w:val="hybridMultilevel"/>
    <w:lvl w:ilvl="0">
      <w:start w:val="1"/>
      <w:numFmt w:val="upperRoman"/>
      <w:lvlText w:val="%1."/>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27" w:hanging="989"/>
      </w:pPr>
      <w:rPr>
        <w:rFonts w:hint="default"/>
        <w:lang w:val="es-ES" w:eastAsia="en-US" w:bidi="ar-SA"/>
      </w:rPr>
    </w:lvl>
    <w:lvl w:ilvl="2">
      <w:start w:val="0"/>
      <w:numFmt w:val="bullet"/>
      <w:lvlText w:val="•"/>
      <w:lvlJc w:val="left"/>
      <w:pPr>
        <w:ind w:left="3795" w:hanging="989"/>
      </w:pPr>
      <w:rPr>
        <w:rFonts w:hint="default"/>
        <w:lang w:val="es-ES" w:eastAsia="en-US" w:bidi="ar-SA"/>
      </w:rPr>
    </w:lvl>
    <w:lvl w:ilvl="3">
      <w:start w:val="0"/>
      <w:numFmt w:val="bullet"/>
      <w:lvlText w:val="•"/>
      <w:lvlJc w:val="left"/>
      <w:pPr>
        <w:ind w:left="4563" w:hanging="989"/>
      </w:pPr>
      <w:rPr>
        <w:rFonts w:hint="default"/>
        <w:lang w:val="es-ES" w:eastAsia="en-US" w:bidi="ar-SA"/>
      </w:rPr>
    </w:lvl>
    <w:lvl w:ilvl="4">
      <w:start w:val="0"/>
      <w:numFmt w:val="bullet"/>
      <w:lvlText w:val="•"/>
      <w:lvlJc w:val="left"/>
      <w:pPr>
        <w:ind w:left="5331" w:hanging="989"/>
      </w:pPr>
      <w:rPr>
        <w:rFonts w:hint="default"/>
        <w:lang w:val="es-ES" w:eastAsia="en-US" w:bidi="ar-SA"/>
      </w:rPr>
    </w:lvl>
    <w:lvl w:ilvl="5">
      <w:start w:val="0"/>
      <w:numFmt w:val="bullet"/>
      <w:lvlText w:val="•"/>
      <w:lvlJc w:val="left"/>
      <w:pPr>
        <w:ind w:left="6098" w:hanging="989"/>
      </w:pPr>
      <w:rPr>
        <w:rFonts w:hint="default"/>
        <w:lang w:val="es-ES" w:eastAsia="en-US" w:bidi="ar-SA"/>
      </w:rPr>
    </w:lvl>
    <w:lvl w:ilvl="6">
      <w:start w:val="0"/>
      <w:numFmt w:val="bullet"/>
      <w:lvlText w:val="•"/>
      <w:lvlJc w:val="left"/>
      <w:pPr>
        <w:ind w:left="6866" w:hanging="989"/>
      </w:pPr>
      <w:rPr>
        <w:rFonts w:hint="default"/>
        <w:lang w:val="es-ES" w:eastAsia="en-US" w:bidi="ar-SA"/>
      </w:rPr>
    </w:lvl>
    <w:lvl w:ilvl="7">
      <w:start w:val="0"/>
      <w:numFmt w:val="bullet"/>
      <w:lvlText w:val="•"/>
      <w:lvlJc w:val="left"/>
      <w:pPr>
        <w:ind w:left="7634" w:hanging="989"/>
      </w:pPr>
      <w:rPr>
        <w:rFonts w:hint="default"/>
        <w:lang w:val="es-ES" w:eastAsia="en-US" w:bidi="ar-SA"/>
      </w:rPr>
    </w:lvl>
    <w:lvl w:ilvl="8">
      <w:start w:val="0"/>
      <w:numFmt w:val="bullet"/>
      <w:lvlText w:val="•"/>
      <w:lvlJc w:val="left"/>
      <w:pPr>
        <w:ind w:left="8402" w:hanging="989"/>
      </w:pPr>
      <w:rPr>
        <w:rFonts w:hint="default"/>
        <w:lang w:val="es-ES" w:eastAsia="en-US" w:bidi="ar-SA"/>
      </w:rPr>
    </w:lvl>
  </w:abstractNum>
  <w:abstractNum w:abstractNumId="34">
    <w:multiLevelType w:val="hybridMultilevel"/>
    <w:lvl w:ilvl="0">
      <w:start w:val="1"/>
      <w:numFmt w:val="upperRoman"/>
      <w:lvlText w:val="%1."/>
      <w:lvlJc w:val="left"/>
      <w:pPr>
        <w:ind w:left="1558" w:hanging="521"/>
        <w:jc w:val="left"/>
      </w:pPr>
      <w:rPr>
        <w:rFonts w:hint="default" w:ascii="Tahoma" w:hAnsi="Tahoma" w:eastAsia="Tahoma" w:cs="Tahoma"/>
        <w:b w:val="0"/>
        <w:bCs w:val="0"/>
        <w:i w:val="0"/>
        <w:iCs w:val="0"/>
        <w:spacing w:val="-1"/>
        <w:w w:val="100"/>
        <w:sz w:val="24"/>
        <w:szCs w:val="24"/>
        <w:lang w:val="es-ES" w:eastAsia="en-US" w:bidi="ar-SA"/>
      </w:rPr>
    </w:lvl>
    <w:lvl w:ilvl="1">
      <w:start w:val="1"/>
      <w:numFmt w:val="lowerLetter"/>
      <w:lvlText w:val="%2)"/>
      <w:lvlJc w:val="left"/>
      <w:pPr>
        <w:ind w:left="1999" w:hanging="303"/>
        <w:jc w:val="left"/>
      </w:pPr>
      <w:rPr>
        <w:rFonts w:hint="default" w:ascii="Tahoma" w:hAnsi="Tahoma" w:eastAsia="Tahoma" w:cs="Tahoma"/>
        <w:b w:val="0"/>
        <w:bCs w:val="0"/>
        <w:i w:val="0"/>
        <w:iCs w:val="0"/>
        <w:spacing w:val="-2"/>
        <w:w w:val="100"/>
        <w:sz w:val="24"/>
        <w:szCs w:val="24"/>
        <w:lang w:val="es-ES" w:eastAsia="en-US" w:bidi="ar-SA"/>
      </w:rPr>
    </w:lvl>
    <w:lvl w:ilvl="2">
      <w:start w:val="0"/>
      <w:numFmt w:val="bullet"/>
      <w:lvlText w:val="•"/>
      <w:lvlJc w:val="left"/>
      <w:pPr>
        <w:ind w:left="2881" w:hanging="303"/>
      </w:pPr>
      <w:rPr>
        <w:rFonts w:hint="default"/>
        <w:lang w:val="es-ES" w:eastAsia="en-US" w:bidi="ar-SA"/>
      </w:rPr>
    </w:lvl>
    <w:lvl w:ilvl="3">
      <w:start w:val="0"/>
      <w:numFmt w:val="bullet"/>
      <w:lvlText w:val="•"/>
      <w:lvlJc w:val="left"/>
      <w:pPr>
        <w:ind w:left="3763" w:hanging="303"/>
      </w:pPr>
      <w:rPr>
        <w:rFonts w:hint="default"/>
        <w:lang w:val="es-ES" w:eastAsia="en-US" w:bidi="ar-SA"/>
      </w:rPr>
    </w:lvl>
    <w:lvl w:ilvl="4">
      <w:start w:val="0"/>
      <w:numFmt w:val="bullet"/>
      <w:lvlText w:val="•"/>
      <w:lvlJc w:val="left"/>
      <w:pPr>
        <w:ind w:left="4645" w:hanging="303"/>
      </w:pPr>
      <w:rPr>
        <w:rFonts w:hint="default"/>
        <w:lang w:val="es-ES" w:eastAsia="en-US" w:bidi="ar-SA"/>
      </w:rPr>
    </w:lvl>
    <w:lvl w:ilvl="5">
      <w:start w:val="0"/>
      <w:numFmt w:val="bullet"/>
      <w:lvlText w:val="•"/>
      <w:lvlJc w:val="left"/>
      <w:pPr>
        <w:ind w:left="5527" w:hanging="303"/>
      </w:pPr>
      <w:rPr>
        <w:rFonts w:hint="default"/>
        <w:lang w:val="es-ES" w:eastAsia="en-US" w:bidi="ar-SA"/>
      </w:rPr>
    </w:lvl>
    <w:lvl w:ilvl="6">
      <w:start w:val="0"/>
      <w:numFmt w:val="bullet"/>
      <w:lvlText w:val="•"/>
      <w:lvlJc w:val="left"/>
      <w:pPr>
        <w:ind w:left="6409" w:hanging="303"/>
      </w:pPr>
      <w:rPr>
        <w:rFonts w:hint="default"/>
        <w:lang w:val="es-ES" w:eastAsia="en-US" w:bidi="ar-SA"/>
      </w:rPr>
    </w:lvl>
    <w:lvl w:ilvl="7">
      <w:start w:val="0"/>
      <w:numFmt w:val="bullet"/>
      <w:lvlText w:val="•"/>
      <w:lvlJc w:val="left"/>
      <w:pPr>
        <w:ind w:left="7291" w:hanging="303"/>
      </w:pPr>
      <w:rPr>
        <w:rFonts w:hint="default"/>
        <w:lang w:val="es-ES" w:eastAsia="en-US" w:bidi="ar-SA"/>
      </w:rPr>
    </w:lvl>
    <w:lvl w:ilvl="8">
      <w:start w:val="0"/>
      <w:numFmt w:val="bullet"/>
      <w:lvlText w:val="•"/>
      <w:lvlJc w:val="left"/>
      <w:pPr>
        <w:ind w:left="8173" w:hanging="303"/>
      </w:pPr>
      <w:rPr>
        <w:rFonts w:hint="default"/>
        <w:lang w:val="es-ES" w:eastAsia="en-US" w:bidi="ar-SA"/>
      </w:rPr>
    </w:lvl>
  </w:abstractNum>
  <w:abstractNum w:abstractNumId="33">
    <w:multiLevelType w:val="hybridMultilevel"/>
    <w:lvl w:ilvl="0">
      <w:start w:val="1"/>
      <w:numFmt w:val="upperRoman"/>
      <w:lvlText w:val="%1."/>
      <w:lvlJc w:val="left"/>
      <w:pPr>
        <w:ind w:left="1279" w:hanging="243"/>
        <w:jc w:val="right"/>
      </w:pPr>
      <w:rPr>
        <w:rFonts w:hint="default"/>
        <w:spacing w:val="-1"/>
        <w:w w:val="100"/>
        <w:lang w:val="es-ES" w:eastAsia="en-US" w:bidi="ar-SA"/>
      </w:rPr>
    </w:lvl>
    <w:lvl w:ilvl="1">
      <w:start w:val="1"/>
      <w:numFmt w:val="upperRoman"/>
      <w:lvlText w:val="%2."/>
      <w:lvlJc w:val="left"/>
      <w:pPr>
        <w:ind w:left="1558" w:hanging="536"/>
        <w:jc w:val="left"/>
      </w:pPr>
      <w:rPr>
        <w:rFonts w:hint="default" w:ascii="Tahoma" w:hAnsi="Tahoma" w:eastAsia="Tahoma" w:cs="Tahoma"/>
        <w:b w:val="0"/>
        <w:bCs w:val="0"/>
        <w:i w:val="0"/>
        <w:iCs w:val="0"/>
        <w:spacing w:val="-1"/>
        <w:w w:val="100"/>
        <w:sz w:val="24"/>
        <w:szCs w:val="24"/>
        <w:lang w:val="es-ES" w:eastAsia="en-US" w:bidi="ar-SA"/>
      </w:rPr>
    </w:lvl>
    <w:lvl w:ilvl="2">
      <w:start w:val="1"/>
      <w:numFmt w:val="upperRoman"/>
      <w:lvlText w:val="%3."/>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3">
      <w:start w:val="0"/>
      <w:numFmt w:val="bullet"/>
      <w:lvlText w:val="•"/>
      <w:lvlJc w:val="left"/>
      <w:pPr>
        <w:ind w:left="3219" w:hanging="989"/>
      </w:pPr>
      <w:rPr>
        <w:rFonts w:hint="default"/>
        <w:lang w:val="es-ES" w:eastAsia="en-US" w:bidi="ar-SA"/>
      </w:rPr>
    </w:lvl>
    <w:lvl w:ilvl="4">
      <w:start w:val="0"/>
      <w:numFmt w:val="bullet"/>
      <w:lvlText w:val="•"/>
      <w:lvlJc w:val="left"/>
      <w:pPr>
        <w:ind w:left="4179" w:hanging="989"/>
      </w:pPr>
      <w:rPr>
        <w:rFonts w:hint="default"/>
        <w:lang w:val="es-ES" w:eastAsia="en-US" w:bidi="ar-SA"/>
      </w:rPr>
    </w:lvl>
    <w:lvl w:ilvl="5">
      <w:start w:val="0"/>
      <w:numFmt w:val="bullet"/>
      <w:lvlText w:val="•"/>
      <w:lvlJc w:val="left"/>
      <w:pPr>
        <w:ind w:left="5139" w:hanging="989"/>
      </w:pPr>
      <w:rPr>
        <w:rFonts w:hint="default"/>
        <w:lang w:val="es-ES" w:eastAsia="en-US" w:bidi="ar-SA"/>
      </w:rPr>
    </w:lvl>
    <w:lvl w:ilvl="6">
      <w:start w:val="0"/>
      <w:numFmt w:val="bullet"/>
      <w:lvlText w:val="•"/>
      <w:lvlJc w:val="left"/>
      <w:pPr>
        <w:ind w:left="6098" w:hanging="989"/>
      </w:pPr>
      <w:rPr>
        <w:rFonts w:hint="default"/>
        <w:lang w:val="es-ES" w:eastAsia="en-US" w:bidi="ar-SA"/>
      </w:rPr>
    </w:lvl>
    <w:lvl w:ilvl="7">
      <w:start w:val="0"/>
      <w:numFmt w:val="bullet"/>
      <w:lvlText w:val="•"/>
      <w:lvlJc w:val="left"/>
      <w:pPr>
        <w:ind w:left="7058" w:hanging="989"/>
      </w:pPr>
      <w:rPr>
        <w:rFonts w:hint="default"/>
        <w:lang w:val="es-ES" w:eastAsia="en-US" w:bidi="ar-SA"/>
      </w:rPr>
    </w:lvl>
    <w:lvl w:ilvl="8">
      <w:start w:val="0"/>
      <w:numFmt w:val="bullet"/>
      <w:lvlText w:val="•"/>
      <w:lvlJc w:val="left"/>
      <w:pPr>
        <w:ind w:left="8018" w:hanging="989"/>
      </w:pPr>
      <w:rPr>
        <w:rFonts w:hint="default"/>
        <w:lang w:val="es-ES" w:eastAsia="en-US" w:bidi="ar-SA"/>
      </w:rPr>
    </w:lvl>
  </w:abstractNum>
  <w:abstractNum w:abstractNumId="32">
    <w:multiLevelType w:val="hybridMultilevel"/>
    <w:lvl w:ilvl="0">
      <w:start w:val="1"/>
      <w:numFmt w:val="upperRoman"/>
      <w:lvlText w:val="%1."/>
      <w:lvlJc w:val="left"/>
      <w:pPr>
        <w:ind w:left="1279" w:hanging="243"/>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43"/>
      </w:pPr>
      <w:rPr>
        <w:rFonts w:hint="default"/>
        <w:lang w:val="es-ES" w:eastAsia="en-US" w:bidi="ar-SA"/>
      </w:rPr>
    </w:lvl>
    <w:lvl w:ilvl="2">
      <w:start w:val="0"/>
      <w:numFmt w:val="bullet"/>
      <w:lvlText w:val="•"/>
      <w:lvlJc w:val="left"/>
      <w:pPr>
        <w:ind w:left="3011" w:hanging="243"/>
      </w:pPr>
      <w:rPr>
        <w:rFonts w:hint="default"/>
        <w:lang w:val="es-ES" w:eastAsia="en-US" w:bidi="ar-SA"/>
      </w:rPr>
    </w:lvl>
    <w:lvl w:ilvl="3">
      <w:start w:val="0"/>
      <w:numFmt w:val="bullet"/>
      <w:lvlText w:val="•"/>
      <w:lvlJc w:val="left"/>
      <w:pPr>
        <w:ind w:left="3877" w:hanging="243"/>
      </w:pPr>
      <w:rPr>
        <w:rFonts w:hint="default"/>
        <w:lang w:val="es-ES" w:eastAsia="en-US" w:bidi="ar-SA"/>
      </w:rPr>
    </w:lvl>
    <w:lvl w:ilvl="4">
      <w:start w:val="0"/>
      <w:numFmt w:val="bullet"/>
      <w:lvlText w:val="•"/>
      <w:lvlJc w:val="left"/>
      <w:pPr>
        <w:ind w:left="4743" w:hanging="243"/>
      </w:pPr>
      <w:rPr>
        <w:rFonts w:hint="default"/>
        <w:lang w:val="es-ES" w:eastAsia="en-US" w:bidi="ar-SA"/>
      </w:rPr>
    </w:lvl>
    <w:lvl w:ilvl="5">
      <w:start w:val="0"/>
      <w:numFmt w:val="bullet"/>
      <w:lvlText w:val="•"/>
      <w:lvlJc w:val="left"/>
      <w:pPr>
        <w:ind w:left="5608" w:hanging="243"/>
      </w:pPr>
      <w:rPr>
        <w:rFonts w:hint="default"/>
        <w:lang w:val="es-ES" w:eastAsia="en-US" w:bidi="ar-SA"/>
      </w:rPr>
    </w:lvl>
    <w:lvl w:ilvl="6">
      <w:start w:val="0"/>
      <w:numFmt w:val="bullet"/>
      <w:lvlText w:val="•"/>
      <w:lvlJc w:val="left"/>
      <w:pPr>
        <w:ind w:left="6474" w:hanging="243"/>
      </w:pPr>
      <w:rPr>
        <w:rFonts w:hint="default"/>
        <w:lang w:val="es-ES" w:eastAsia="en-US" w:bidi="ar-SA"/>
      </w:rPr>
    </w:lvl>
    <w:lvl w:ilvl="7">
      <w:start w:val="0"/>
      <w:numFmt w:val="bullet"/>
      <w:lvlText w:val="•"/>
      <w:lvlJc w:val="left"/>
      <w:pPr>
        <w:ind w:left="7340" w:hanging="243"/>
      </w:pPr>
      <w:rPr>
        <w:rFonts w:hint="default"/>
        <w:lang w:val="es-ES" w:eastAsia="en-US" w:bidi="ar-SA"/>
      </w:rPr>
    </w:lvl>
    <w:lvl w:ilvl="8">
      <w:start w:val="0"/>
      <w:numFmt w:val="bullet"/>
      <w:lvlText w:val="•"/>
      <w:lvlJc w:val="left"/>
      <w:pPr>
        <w:ind w:left="8206" w:hanging="243"/>
      </w:pPr>
      <w:rPr>
        <w:rFonts w:hint="default"/>
        <w:lang w:val="es-ES" w:eastAsia="en-US" w:bidi="ar-SA"/>
      </w:rPr>
    </w:lvl>
  </w:abstractNum>
  <w:abstractNum w:abstractNumId="31">
    <w:multiLevelType w:val="hybridMultilevel"/>
    <w:lvl w:ilvl="0">
      <w:start w:val="1"/>
      <w:numFmt w:val="upperRoman"/>
      <w:lvlText w:val="%1."/>
      <w:lvlJc w:val="left"/>
      <w:pPr>
        <w:ind w:left="1279" w:hanging="212"/>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12"/>
      </w:pPr>
      <w:rPr>
        <w:rFonts w:hint="default"/>
        <w:lang w:val="es-ES" w:eastAsia="en-US" w:bidi="ar-SA"/>
      </w:rPr>
    </w:lvl>
    <w:lvl w:ilvl="2">
      <w:start w:val="0"/>
      <w:numFmt w:val="bullet"/>
      <w:lvlText w:val="•"/>
      <w:lvlJc w:val="left"/>
      <w:pPr>
        <w:ind w:left="3011" w:hanging="212"/>
      </w:pPr>
      <w:rPr>
        <w:rFonts w:hint="default"/>
        <w:lang w:val="es-ES" w:eastAsia="en-US" w:bidi="ar-SA"/>
      </w:rPr>
    </w:lvl>
    <w:lvl w:ilvl="3">
      <w:start w:val="0"/>
      <w:numFmt w:val="bullet"/>
      <w:lvlText w:val="•"/>
      <w:lvlJc w:val="left"/>
      <w:pPr>
        <w:ind w:left="3877" w:hanging="212"/>
      </w:pPr>
      <w:rPr>
        <w:rFonts w:hint="default"/>
        <w:lang w:val="es-ES" w:eastAsia="en-US" w:bidi="ar-SA"/>
      </w:rPr>
    </w:lvl>
    <w:lvl w:ilvl="4">
      <w:start w:val="0"/>
      <w:numFmt w:val="bullet"/>
      <w:lvlText w:val="•"/>
      <w:lvlJc w:val="left"/>
      <w:pPr>
        <w:ind w:left="4743" w:hanging="212"/>
      </w:pPr>
      <w:rPr>
        <w:rFonts w:hint="default"/>
        <w:lang w:val="es-ES" w:eastAsia="en-US" w:bidi="ar-SA"/>
      </w:rPr>
    </w:lvl>
    <w:lvl w:ilvl="5">
      <w:start w:val="0"/>
      <w:numFmt w:val="bullet"/>
      <w:lvlText w:val="•"/>
      <w:lvlJc w:val="left"/>
      <w:pPr>
        <w:ind w:left="5608" w:hanging="212"/>
      </w:pPr>
      <w:rPr>
        <w:rFonts w:hint="default"/>
        <w:lang w:val="es-ES" w:eastAsia="en-US" w:bidi="ar-SA"/>
      </w:rPr>
    </w:lvl>
    <w:lvl w:ilvl="6">
      <w:start w:val="0"/>
      <w:numFmt w:val="bullet"/>
      <w:lvlText w:val="•"/>
      <w:lvlJc w:val="left"/>
      <w:pPr>
        <w:ind w:left="6474" w:hanging="212"/>
      </w:pPr>
      <w:rPr>
        <w:rFonts w:hint="default"/>
        <w:lang w:val="es-ES" w:eastAsia="en-US" w:bidi="ar-SA"/>
      </w:rPr>
    </w:lvl>
    <w:lvl w:ilvl="7">
      <w:start w:val="0"/>
      <w:numFmt w:val="bullet"/>
      <w:lvlText w:val="•"/>
      <w:lvlJc w:val="left"/>
      <w:pPr>
        <w:ind w:left="7340" w:hanging="212"/>
      </w:pPr>
      <w:rPr>
        <w:rFonts w:hint="default"/>
        <w:lang w:val="es-ES" w:eastAsia="en-US" w:bidi="ar-SA"/>
      </w:rPr>
    </w:lvl>
    <w:lvl w:ilvl="8">
      <w:start w:val="0"/>
      <w:numFmt w:val="bullet"/>
      <w:lvlText w:val="•"/>
      <w:lvlJc w:val="left"/>
      <w:pPr>
        <w:ind w:left="8206" w:hanging="212"/>
      </w:pPr>
      <w:rPr>
        <w:rFonts w:hint="default"/>
        <w:lang w:val="es-ES" w:eastAsia="en-US" w:bidi="ar-SA"/>
      </w:rPr>
    </w:lvl>
  </w:abstractNum>
  <w:abstractNum w:abstractNumId="30">
    <w:multiLevelType w:val="hybridMultilevel"/>
    <w:lvl w:ilvl="0">
      <w:start w:val="1"/>
      <w:numFmt w:val="upperRoman"/>
      <w:lvlText w:val="%1."/>
      <w:lvlJc w:val="left"/>
      <w:pPr>
        <w:ind w:left="1541" w:hanging="264"/>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379" w:hanging="264"/>
      </w:pPr>
      <w:rPr>
        <w:rFonts w:hint="default"/>
        <w:lang w:val="es-ES" w:eastAsia="en-US" w:bidi="ar-SA"/>
      </w:rPr>
    </w:lvl>
    <w:lvl w:ilvl="2">
      <w:start w:val="0"/>
      <w:numFmt w:val="bullet"/>
      <w:lvlText w:val="•"/>
      <w:lvlJc w:val="left"/>
      <w:pPr>
        <w:ind w:left="3219" w:hanging="264"/>
      </w:pPr>
      <w:rPr>
        <w:rFonts w:hint="default"/>
        <w:lang w:val="es-ES" w:eastAsia="en-US" w:bidi="ar-SA"/>
      </w:rPr>
    </w:lvl>
    <w:lvl w:ilvl="3">
      <w:start w:val="0"/>
      <w:numFmt w:val="bullet"/>
      <w:lvlText w:val="•"/>
      <w:lvlJc w:val="left"/>
      <w:pPr>
        <w:ind w:left="4059" w:hanging="264"/>
      </w:pPr>
      <w:rPr>
        <w:rFonts w:hint="default"/>
        <w:lang w:val="es-ES" w:eastAsia="en-US" w:bidi="ar-SA"/>
      </w:rPr>
    </w:lvl>
    <w:lvl w:ilvl="4">
      <w:start w:val="0"/>
      <w:numFmt w:val="bullet"/>
      <w:lvlText w:val="•"/>
      <w:lvlJc w:val="left"/>
      <w:pPr>
        <w:ind w:left="4899" w:hanging="264"/>
      </w:pPr>
      <w:rPr>
        <w:rFonts w:hint="default"/>
        <w:lang w:val="es-ES" w:eastAsia="en-US" w:bidi="ar-SA"/>
      </w:rPr>
    </w:lvl>
    <w:lvl w:ilvl="5">
      <w:start w:val="0"/>
      <w:numFmt w:val="bullet"/>
      <w:lvlText w:val="•"/>
      <w:lvlJc w:val="left"/>
      <w:pPr>
        <w:ind w:left="5738" w:hanging="264"/>
      </w:pPr>
      <w:rPr>
        <w:rFonts w:hint="default"/>
        <w:lang w:val="es-ES" w:eastAsia="en-US" w:bidi="ar-SA"/>
      </w:rPr>
    </w:lvl>
    <w:lvl w:ilvl="6">
      <w:start w:val="0"/>
      <w:numFmt w:val="bullet"/>
      <w:lvlText w:val="•"/>
      <w:lvlJc w:val="left"/>
      <w:pPr>
        <w:ind w:left="6578" w:hanging="264"/>
      </w:pPr>
      <w:rPr>
        <w:rFonts w:hint="default"/>
        <w:lang w:val="es-ES" w:eastAsia="en-US" w:bidi="ar-SA"/>
      </w:rPr>
    </w:lvl>
    <w:lvl w:ilvl="7">
      <w:start w:val="0"/>
      <w:numFmt w:val="bullet"/>
      <w:lvlText w:val="•"/>
      <w:lvlJc w:val="left"/>
      <w:pPr>
        <w:ind w:left="7418" w:hanging="264"/>
      </w:pPr>
      <w:rPr>
        <w:rFonts w:hint="default"/>
        <w:lang w:val="es-ES" w:eastAsia="en-US" w:bidi="ar-SA"/>
      </w:rPr>
    </w:lvl>
    <w:lvl w:ilvl="8">
      <w:start w:val="0"/>
      <w:numFmt w:val="bullet"/>
      <w:lvlText w:val="•"/>
      <w:lvlJc w:val="left"/>
      <w:pPr>
        <w:ind w:left="8258" w:hanging="264"/>
      </w:pPr>
      <w:rPr>
        <w:rFonts w:hint="default"/>
        <w:lang w:val="es-ES" w:eastAsia="en-US" w:bidi="ar-SA"/>
      </w:rPr>
    </w:lvl>
  </w:abstractNum>
  <w:abstractNum w:abstractNumId="29">
    <w:multiLevelType w:val="hybridMultilevel"/>
    <w:lvl w:ilvl="0">
      <w:start w:val="1"/>
      <w:numFmt w:val="upperRoman"/>
      <w:lvlText w:val="%1."/>
      <w:lvlJc w:val="left"/>
      <w:pPr>
        <w:ind w:left="1279" w:hanging="243"/>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43"/>
      </w:pPr>
      <w:rPr>
        <w:rFonts w:hint="default"/>
        <w:lang w:val="es-ES" w:eastAsia="en-US" w:bidi="ar-SA"/>
      </w:rPr>
    </w:lvl>
    <w:lvl w:ilvl="2">
      <w:start w:val="0"/>
      <w:numFmt w:val="bullet"/>
      <w:lvlText w:val="•"/>
      <w:lvlJc w:val="left"/>
      <w:pPr>
        <w:ind w:left="3011" w:hanging="243"/>
      </w:pPr>
      <w:rPr>
        <w:rFonts w:hint="default"/>
        <w:lang w:val="es-ES" w:eastAsia="en-US" w:bidi="ar-SA"/>
      </w:rPr>
    </w:lvl>
    <w:lvl w:ilvl="3">
      <w:start w:val="0"/>
      <w:numFmt w:val="bullet"/>
      <w:lvlText w:val="•"/>
      <w:lvlJc w:val="left"/>
      <w:pPr>
        <w:ind w:left="3877" w:hanging="243"/>
      </w:pPr>
      <w:rPr>
        <w:rFonts w:hint="default"/>
        <w:lang w:val="es-ES" w:eastAsia="en-US" w:bidi="ar-SA"/>
      </w:rPr>
    </w:lvl>
    <w:lvl w:ilvl="4">
      <w:start w:val="0"/>
      <w:numFmt w:val="bullet"/>
      <w:lvlText w:val="•"/>
      <w:lvlJc w:val="left"/>
      <w:pPr>
        <w:ind w:left="4743" w:hanging="243"/>
      </w:pPr>
      <w:rPr>
        <w:rFonts w:hint="default"/>
        <w:lang w:val="es-ES" w:eastAsia="en-US" w:bidi="ar-SA"/>
      </w:rPr>
    </w:lvl>
    <w:lvl w:ilvl="5">
      <w:start w:val="0"/>
      <w:numFmt w:val="bullet"/>
      <w:lvlText w:val="•"/>
      <w:lvlJc w:val="left"/>
      <w:pPr>
        <w:ind w:left="5608" w:hanging="243"/>
      </w:pPr>
      <w:rPr>
        <w:rFonts w:hint="default"/>
        <w:lang w:val="es-ES" w:eastAsia="en-US" w:bidi="ar-SA"/>
      </w:rPr>
    </w:lvl>
    <w:lvl w:ilvl="6">
      <w:start w:val="0"/>
      <w:numFmt w:val="bullet"/>
      <w:lvlText w:val="•"/>
      <w:lvlJc w:val="left"/>
      <w:pPr>
        <w:ind w:left="6474" w:hanging="243"/>
      </w:pPr>
      <w:rPr>
        <w:rFonts w:hint="default"/>
        <w:lang w:val="es-ES" w:eastAsia="en-US" w:bidi="ar-SA"/>
      </w:rPr>
    </w:lvl>
    <w:lvl w:ilvl="7">
      <w:start w:val="0"/>
      <w:numFmt w:val="bullet"/>
      <w:lvlText w:val="•"/>
      <w:lvlJc w:val="left"/>
      <w:pPr>
        <w:ind w:left="7340" w:hanging="243"/>
      </w:pPr>
      <w:rPr>
        <w:rFonts w:hint="default"/>
        <w:lang w:val="es-ES" w:eastAsia="en-US" w:bidi="ar-SA"/>
      </w:rPr>
    </w:lvl>
    <w:lvl w:ilvl="8">
      <w:start w:val="0"/>
      <w:numFmt w:val="bullet"/>
      <w:lvlText w:val="•"/>
      <w:lvlJc w:val="left"/>
      <w:pPr>
        <w:ind w:left="8206" w:hanging="243"/>
      </w:pPr>
      <w:rPr>
        <w:rFonts w:hint="default"/>
        <w:lang w:val="es-ES" w:eastAsia="en-US" w:bidi="ar-SA"/>
      </w:rPr>
    </w:lvl>
  </w:abstractNum>
  <w:abstractNum w:abstractNumId="28">
    <w:multiLevelType w:val="hybridMultilevel"/>
    <w:lvl w:ilvl="0">
      <w:start w:val="1"/>
      <w:numFmt w:val="upperRoman"/>
      <w:lvlText w:val="%1."/>
      <w:lvlJc w:val="left"/>
      <w:pPr>
        <w:ind w:left="1279" w:hanging="212"/>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12"/>
      </w:pPr>
      <w:rPr>
        <w:rFonts w:hint="default"/>
        <w:lang w:val="es-ES" w:eastAsia="en-US" w:bidi="ar-SA"/>
      </w:rPr>
    </w:lvl>
    <w:lvl w:ilvl="2">
      <w:start w:val="0"/>
      <w:numFmt w:val="bullet"/>
      <w:lvlText w:val="•"/>
      <w:lvlJc w:val="left"/>
      <w:pPr>
        <w:ind w:left="3011" w:hanging="212"/>
      </w:pPr>
      <w:rPr>
        <w:rFonts w:hint="default"/>
        <w:lang w:val="es-ES" w:eastAsia="en-US" w:bidi="ar-SA"/>
      </w:rPr>
    </w:lvl>
    <w:lvl w:ilvl="3">
      <w:start w:val="0"/>
      <w:numFmt w:val="bullet"/>
      <w:lvlText w:val="•"/>
      <w:lvlJc w:val="left"/>
      <w:pPr>
        <w:ind w:left="3877" w:hanging="212"/>
      </w:pPr>
      <w:rPr>
        <w:rFonts w:hint="default"/>
        <w:lang w:val="es-ES" w:eastAsia="en-US" w:bidi="ar-SA"/>
      </w:rPr>
    </w:lvl>
    <w:lvl w:ilvl="4">
      <w:start w:val="0"/>
      <w:numFmt w:val="bullet"/>
      <w:lvlText w:val="•"/>
      <w:lvlJc w:val="left"/>
      <w:pPr>
        <w:ind w:left="4743" w:hanging="212"/>
      </w:pPr>
      <w:rPr>
        <w:rFonts w:hint="default"/>
        <w:lang w:val="es-ES" w:eastAsia="en-US" w:bidi="ar-SA"/>
      </w:rPr>
    </w:lvl>
    <w:lvl w:ilvl="5">
      <w:start w:val="0"/>
      <w:numFmt w:val="bullet"/>
      <w:lvlText w:val="•"/>
      <w:lvlJc w:val="left"/>
      <w:pPr>
        <w:ind w:left="5608" w:hanging="212"/>
      </w:pPr>
      <w:rPr>
        <w:rFonts w:hint="default"/>
        <w:lang w:val="es-ES" w:eastAsia="en-US" w:bidi="ar-SA"/>
      </w:rPr>
    </w:lvl>
    <w:lvl w:ilvl="6">
      <w:start w:val="0"/>
      <w:numFmt w:val="bullet"/>
      <w:lvlText w:val="•"/>
      <w:lvlJc w:val="left"/>
      <w:pPr>
        <w:ind w:left="6474" w:hanging="212"/>
      </w:pPr>
      <w:rPr>
        <w:rFonts w:hint="default"/>
        <w:lang w:val="es-ES" w:eastAsia="en-US" w:bidi="ar-SA"/>
      </w:rPr>
    </w:lvl>
    <w:lvl w:ilvl="7">
      <w:start w:val="0"/>
      <w:numFmt w:val="bullet"/>
      <w:lvlText w:val="•"/>
      <w:lvlJc w:val="left"/>
      <w:pPr>
        <w:ind w:left="7340" w:hanging="212"/>
      </w:pPr>
      <w:rPr>
        <w:rFonts w:hint="default"/>
        <w:lang w:val="es-ES" w:eastAsia="en-US" w:bidi="ar-SA"/>
      </w:rPr>
    </w:lvl>
    <w:lvl w:ilvl="8">
      <w:start w:val="0"/>
      <w:numFmt w:val="bullet"/>
      <w:lvlText w:val="•"/>
      <w:lvlJc w:val="left"/>
      <w:pPr>
        <w:ind w:left="8206" w:hanging="212"/>
      </w:pPr>
      <w:rPr>
        <w:rFonts w:hint="default"/>
        <w:lang w:val="es-ES" w:eastAsia="en-US" w:bidi="ar-SA"/>
      </w:rPr>
    </w:lvl>
  </w:abstractNum>
  <w:abstractNum w:abstractNumId="27">
    <w:multiLevelType w:val="hybridMultilevel"/>
    <w:lvl w:ilvl="0">
      <w:start w:val="1"/>
      <w:numFmt w:val="upperRoman"/>
      <w:lvlText w:val="%1."/>
      <w:lvlJc w:val="left"/>
      <w:pPr>
        <w:ind w:left="1279" w:hanging="212"/>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12"/>
      </w:pPr>
      <w:rPr>
        <w:rFonts w:hint="default"/>
        <w:lang w:val="es-ES" w:eastAsia="en-US" w:bidi="ar-SA"/>
      </w:rPr>
    </w:lvl>
    <w:lvl w:ilvl="2">
      <w:start w:val="0"/>
      <w:numFmt w:val="bullet"/>
      <w:lvlText w:val="•"/>
      <w:lvlJc w:val="left"/>
      <w:pPr>
        <w:ind w:left="3011" w:hanging="212"/>
      </w:pPr>
      <w:rPr>
        <w:rFonts w:hint="default"/>
        <w:lang w:val="es-ES" w:eastAsia="en-US" w:bidi="ar-SA"/>
      </w:rPr>
    </w:lvl>
    <w:lvl w:ilvl="3">
      <w:start w:val="0"/>
      <w:numFmt w:val="bullet"/>
      <w:lvlText w:val="•"/>
      <w:lvlJc w:val="left"/>
      <w:pPr>
        <w:ind w:left="3877" w:hanging="212"/>
      </w:pPr>
      <w:rPr>
        <w:rFonts w:hint="default"/>
        <w:lang w:val="es-ES" w:eastAsia="en-US" w:bidi="ar-SA"/>
      </w:rPr>
    </w:lvl>
    <w:lvl w:ilvl="4">
      <w:start w:val="0"/>
      <w:numFmt w:val="bullet"/>
      <w:lvlText w:val="•"/>
      <w:lvlJc w:val="left"/>
      <w:pPr>
        <w:ind w:left="4743" w:hanging="212"/>
      </w:pPr>
      <w:rPr>
        <w:rFonts w:hint="default"/>
        <w:lang w:val="es-ES" w:eastAsia="en-US" w:bidi="ar-SA"/>
      </w:rPr>
    </w:lvl>
    <w:lvl w:ilvl="5">
      <w:start w:val="0"/>
      <w:numFmt w:val="bullet"/>
      <w:lvlText w:val="•"/>
      <w:lvlJc w:val="left"/>
      <w:pPr>
        <w:ind w:left="5608" w:hanging="212"/>
      </w:pPr>
      <w:rPr>
        <w:rFonts w:hint="default"/>
        <w:lang w:val="es-ES" w:eastAsia="en-US" w:bidi="ar-SA"/>
      </w:rPr>
    </w:lvl>
    <w:lvl w:ilvl="6">
      <w:start w:val="0"/>
      <w:numFmt w:val="bullet"/>
      <w:lvlText w:val="•"/>
      <w:lvlJc w:val="left"/>
      <w:pPr>
        <w:ind w:left="6474" w:hanging="212"/>
      </w:pPr>
      <w:rPr>
        <w:rFonts w:hint="default"/>
        <w:lang w:val="es-ES" w:eastAsia="en-US" w:bidi="ar-SA"/>
      </w:rPr>
    </w:lvl>
    <w:lvl w:ilvl="7">
      <w:start w:val="0"/>
      <w:numFmt w:val="bullet"/>
      <w:lvlText w:val="•"/>
      <w:lvlJc w:val="left"/>
      <w:pPr>
        <w:ind w:left="7340" w:hanging="212"/>
      </w:pPr>
      <w:rPr>
        <w:rFonts w:hint="default"/>
        <w:lang w:val="es-ES" w:eastAsia="en-US" w:bidi="ar-SA"/>
      </w:rPr>
    </w:lvl>
    <w:lvl w:ilvl="8">
      <w:start w:val="0"/>
      <w:numFmt w:val="bullet"/>
      <w:lvlText w:val="•"/>
      <w:lvlJc w:val="left"/>
      <w:pPr>
        <w:ind w:left="8206" w:hanging="212"/>
      </w:pPr>
      <w:rPr>
        <w:rFonts w:hint="default"/>
        <w:lang w:val="es-ES" w:eastAsia="en-US" w:bidi="ar-SA"/>
      </w:rPr>
    </w:lvl>
  </w:abstractNum>
  <w:abstractNum w:abstractNumId="26">
    <w:multiLevelType w:val="hybridMultilevel"/>
    <w:lvl w:ilvl="0">
      <w:start w:val="1"/>
      <w:numFmt w:val="upperRoman"/>
      <w:lvlText w:val="%1."/>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27" w:hanging="989"/>
      </w:pPr>
      <w:rPr>
        <w:rFonts w:hint="default"/>
        <w:lang w:val="es-ES" w:eastAsia="en-US" w:bidi="ar-SA"/>
      </w:rPr>
    </w:lvl>
    <w:lvl w:ilvl="2">
      <w:start w:val="0"/>
      <w:numFmt w:val="bullet"/>
      <w:lvlText w:val="•"/>
      <w:lvlJc w:val="left"/>
      <w:pPr>
        <w:ind w:left="3795" w:hanging="989"/>
      </w:pPr>
      <w:rPr>
        <w:rFonts w:hint="default"/>
        <w:lang w:val="es-ES" w:eastAsia="en-US" w:bidi="ar-SA"/>
      </w:rPr>
    </w:lvl>
    <w:lvl w:ilvl="3">
      <w:start w:val="0"/>
      <w:numFmt w:val="bullet"/>
      <w:lvlText w:val="•"/>
      <w:lvlJc w:val="left"/>
      <w:pPr>
        <w:ind w:left="4563" w:hanging="989"/>
      </w:pPr>
      <w:rPr>
        <w:rFonts w:hint="default"/>
        <w:lang w:val="es-ES" w:eastAsia="en-US" w:bidi="ar-SA"/>
      </w:rPr>
    </w:lvl>
    <w:lvl w:ilvl="4">
      <w:start w:val="0"/>
      <w:numFmt w:val="bullet"/>
      <w:lvlText w:val="•"/>
      <w:lvlJc w:val="left"/>
      <w:pPr>
        <w:ind w:left="5331" w:hanging="989"/>
      </w:pPr>
      <w:rPr>
        <w:rFonts w:hint="default"/>
        <w:lang w:val="es-ES" w:eastAsia="en-US" w:bidi="ar-SA"/>
      </w:rPr>
    </w:lvl>
    <w:lvl w:ilvl="5">
      <w:start w:val="0"/>
      <w:numFmt w:val="bullet"/>
      <w:lvlText w:val="•"/>
      <w:lvlJc w:val="left"/>
      <w:pPr>
        <w:ind w:left="6098" w:hanging="989"/>
      </w:pPr>
      <w:rPr>
        <w:rFonts w:hint="default"/>
        <w:lang w:val="es-ES" w:eastAsia="en-US" w:bidi="ar-SA"/>
      </w:rPr>
    </w:lvl>
    <w:lvl w:ilvl="6">
      <w:start w:val="0"/>
      <w:numFmt w:val="bullet"/>
      <w:lvlText w:val="•"/>
      <w:lvlJc w:val="left"/>
      <w:pPr>
        <w:ind w:left="6866" w:hanging="989"/>
      </w:pPr>
      <w:rPr>
        <w:rFonts w:hint="default"/>
        <w:lang w:val="es-ES" w:eastAsia="en-US" w:bidi="ar-SA"/>
      </w:rPr>
    </w:lvl>
    <w:lvl w:ilvl="7">
      <w:start w:val="0"/>
      <w:numFmt w:val="bullet"/>
      <w:lvlText w:val="•"/>
      <w:lvlJc w:val="left"/>
      <w:pPr>
        <w:ind w:left="7634" w:hanging="989"/>
      </w:pPr>
      <w:rPr>
        <w:rFonts w:hint="default"/>
        <w:lang w:val="es-ES" w:eastAsia="en-US" w:bidi="ar-SA"/>
      </w:rPr>
    </w:lvl>
    <w:lvl w:ilvl="8">
      <w:start w:val="0"/>
      <w:numFmt w:val="bullet"/>
      <w:lvlText w:val="•"/>
      <w:lvlJc w:val="left"/>
      <w:pPr>
        <w:ind w:left="8402" w:hanging="989"/>
      </w:pPr>
      <w:rPr>
        <w:rFonts w:hint="default"/>
        <w:lang w:val="es-ES" w:eastAsia="en-US" w:bidi="ar-SA"/>
      </w:rPr>
    </w:lvl>
  </w:abstractNum>
  <w:abstractNum w:abstractNumId="25">
    <w:multiLevelType w:val="hybridMultilevel"/>
    <w:lvl w:ilvl="0">
      <w:start w:val="1"/>
      <w:numFmt w:val="upperRoman"/>
      <w:lvlText w:val="%1."/>
      <w:lvlJc w:val="left"/>
      <w:pPr>
        <w:ind w:left="1279" w:hanging="22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26"/>
      </w:pPr>
      <w:rPr>
        <w:rFonts w:hint="default"/>
        <w:lang w:val="es-ES" w:eastAsia="en-US" w:bidi="ar-SA"/>
      </w:rPr>
    </w:lvl>
    <w:lvl w:ilvl="2">
      <w:start w:val="0"/>
      <w:numFmt w:val="bullet"/>
      <w:lvlText w:val="•"/>
      <w:lvlJc w:val="left"/>
      <w:pPr>
        <w:ind w:left="3011" w:hanging="226"/>
      </w:pPr>
      <w:rPr>
        <w:rFonts w:hint="default"/>
        <w:lang w:val="es-ES" w:eastAsia="en-US" w:bidi="ar-SA"/>
      </w:rPr>
    </w:lvl>
    <w:lvl w:ilvl="3">
      <w:start w:val="0"/>
      <w:numFmt w:val="bullet"/>
      <w:lvlText w:val="•"/>
      <w:lvlJc w:val="left"/>
      <w:pPr>
        <w:ind w:left="3877" w:hanging="226"/>
      </w:pPr>
      <w:rPr>
        <w:rFonts w:hint="default"/>
        <w:lang w:val="es-ES" w:eastAsia="en-US" w:bidi="ar-SA"/>
      </w:rPr>
    </w:lvl>
    <w:lvl w:ilvl="4">
      <w:start w:val="0"/>
      <w:numFmt w:val="bullet"/>
      <w:lvlText w:val="•"/>
      <w:lvlJc w:val="left"/>
      <w:pPr>
        <w:ind w:left="4743" w:hanging="226"/>
      </w:pPr>
      <w:rPr>
        <w:rFonts w:hint="default"/>
        <w:lang w:val="es-ES" w:eastAsia="en-US" w:bidi="ar-SA"/>
      </w:rPr>
    </w:lvl>
    <w:lvl w:ilvl="5">
      <w:start w:val="0"/>
      <w:numFmt w:val="bullet"/>
      <w:lvlText w:val="•"/>
      <w:lvlJc w:val="left"/>
      <w:pPr>
        <w:ind w:left="5608" w:hanging="226"/>
      </w:pPr>
      <w:rPr>
        <w:rFonts w:hint="default"/>
        <w:lang w:val="es-ES" w:eastAsia="en-US" w:bidi="ar-SA"/>
      </w:rPr>
    </w:lvl>
    <w:lvl w:ilvl="6">
      <w:start w:val="0"/>
      <w:numFmt w:val="bullet"/>
      <w:lvlText w:val="•"/>
      <w:lvlJc w:val="left"/>
      <w:pPr>
        <w:ind w:left="6474" w:hanging="226"/>
      </w:pPr>
      <w:rPr>
        <w:rFonts w:hint="default"/>
        <w:lang w:val="es-ES" w:eastAsia="en-US" w:bidi="ar-SA"/>
      </w:rPr>
    </w:lvl>
    <w:lvl w:ilvl="7">
      <w:start w:val="0"/>
      <w:numFmt w:val="bullet"/>
      <w:lvlText w:val="•"/>
      <w:lvlJc w:val="left"/>
      <w:pPr>
        <w:ind w:left="7340" w:hanging="226"/>
      </w:pPr>
      <w:rPr>
        <w:rFonts w:hint="default"/>
        <w:lang w:val="es-ES" w:eastAsia="en-US" w:bidi="ar-SA"/>
      </w:rPr>
    </w:lvl>
    <w:lvl w:ilvl="8">
      <w:start w:val="0"/>
      <w:numFmt w:val="bullet"/>
      <w:lvlText w:val="•"/>
      <w:lvlJc w:val="left"/>
      <w:pPr>
        <w:ind w:left="8206" w:hanging="226"/>
      </w:pPr>
      <w:rPr>
        <w:rFonts w:hint="default"/>
        <w:lang w:val="es-ES" w:eastAsia="en-US" w:bidi="ar-SA"/>
      </w:rPr>
    </w:lvl>
  </w:abstractNum>
  <w:abstractNum w:abstractNumId="24">
    <w:multiLevelType w:val="hybridMultilevel"/>
    <w:lvl w:ilvl="0">
      <w:start w:val="1"/>
      <w:numFmt w:val="upperRoman"/>
      <w:lvlText w:val="%1."/>
      <w:lvlJc w:val="left"/>
      <w:pPr>
        <w:ind w:left="1558" w:hanging="281"/>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397" w:hanging="281"/>
      </w:pPr>
      <w:rPr>
        <w:rFonts w:hint="default"/>
        <w:lang w:val="es-ES" w:eastAsia="en-US" w:bidi="ar-SA"/>
      </w:rPr>
    </w:lvl>
    <w:lvl w:ilvl="2">
      <w:start w:val="0"/>
      <w:numFmt w:val="bullet"/>
      <w:lvlText w:val="•"/>
      <w:lvlJc w:val="left"/>
      <w:pPr>
        <w:ind w:left="3235" w:hanging="281"/>
      </w:pPr>
      <w:rPr>
        <w:rFonts w:hint="default"/>
        <w:lang w:val="es-ES" w:eastAsia="en-US" w:bidi="ar-SA"/>
      </w:rPr>
    </w:lvl>
    <w:lvl w:ilvl="3">
      <w:start w:val="0"/>
      <w:numFmt w:val="bullet"/>
      <w:lvlText w:val="•"/>
      <w:lvlJc w:val="left"/>
      <w:pPr>
        <w:ind w:left="4073" w:hanging="281"/>
      </w:pPr>
      <w:rPr>
        <w:rFonts w:hint="default"/>
        <w:lang w:val="es-ES" w:eastAsia="en-US" w:bidi="ar-SA"/>
      </w:rPr>
    </w:lvl>
    <w:lvl w:ilvl="4">
      <w:start w:val="0"/>
      <w:numFmt w:val="bullet"/>
      <w:lvlText w:val="•"/>
      <w:lvlJc w:val="left"/>
      <w:pPr>
        <w:ind w:left="4911" w:hanging="281"/>
      </w:pPr>
      <w:rPr>
        <w:rFonts w:hint="default"/>
        <w:lang w:val="es-ES" w:eastAsia="en-US" w:bidi="ar-SA"/>
      </w:rPr>
    </w:lvl>
    <w:lvl w:ilvl="5">
      <w:start w:val="0"/>
      <w:numFmt w:val="bullet"/>
      <w:lvlText w:val="•"/>
      <w:lvlJc w:val="left"/>
      <w:pPr>
        <w:ind w:left="5748" w:hanging="281"/>
      </w:pPr>
      <w:rPr>
        <w:rFonts w:hint="default"/>
        <w:lang w:val="es-ES" w:eastAsia="en-US" w:bidi="ar-SA"/>
      </w:rPr>
    </w:lvl>
    <w:lvl w:ilvl="6">
      <w:start w:val="0"/>
      <w:numFmt w:val="bullet"/>
      <w:lvlText w:val="•"/>
      <w:lvlJc w:val="left"/>
      <w:pPr>
        <w:ind w:left="6586" w:hanging="281"/>
      </w:pPr>
      <w:rPr>
        <w:rFonts w:hint="default"/>
        <w:lang w:val="es-ES" w:eastAsia="en-US" w:bidi="ar-SA"/>
      </w:rPr>
    </w:lvl>
    <w:lvl w:ilvl="7">
      <w:start w:val="0"/>
      <w:numFmt w:val="bullet"/>
      <w:lvlText w:val="•"/>
      <w:lvlJc w:val="left"/>
      <w:pPr>
        <w:ind w:left="7424" w:hanging="281"/>
      </w:pPr>
      <w:rPr>
        <w:rFonts w:hint="default"/>
        <w:lang w:val="es-ES" w:eastAsia="en-US" w:bidi="ar-SA"/>
      </w:rPr>
    </w:lvl>
    <w:lvl w:ilvl="8">
      <w:start w:val="0"/>
      <w:numFmt w:val="bullet"/>
      <w:lvlText w:val="•"/>
      <w:lvlJc w:val="left"/>
      <w:pPr>
        <w:ind w:left="8262" w:hanging="281"/>
      </w:pPr>
      <w:rPr>
        <w:rFonts w:hint="default"/>
        <w:lang w:val="es-ES" w:eastAsia="en-US" w:bidi="ar-SA"/>
      </w:rPr>
    </w:lvl>
  </w:abstractNum>
  <w:abstractNum w:abstractNumId="23">
    <w:multiLevelType w:val="hybridMultilevel"/>
    <w:lvl w:ilvl="0">
      <w:start w:val="4"/>
      <w:numFmt w:val="upperRoman"/>
      <w:lvlText w:val="%1."/>
      <w:lvlJc w:val="left"/>
      <w:pPr>
        <w:ind w:left="1558" w:hanging="660"/>
        <w:jc w:val="left"/>
      </w:pPr>
      <w:rPr>
        <w:rFonts w:hint="default" w:ascii="Tahoma" w:hAnsi="Tahoma" w:eastAsia="Tahoma" w:cs="Tahoma"/>
        <w:b w:val="0"/>
        <w:bCs w:val="0"/>
        <w:i w:val="0"/>
        <w:iCs w:val="0"/>
        <w:spacing w:val="0"/>
        <w:w w:val="100"/>
        <w:sz w:val="24"/>
        <w:szCs w:val="24"/>
        <w:lang w:val="es-ES" w:eastAsia="en-US" w:bidi="ar-SA"/>
      </w:rPr>
    </w:lvl>
    <w:lvl w:ilvl="1">
      <w:start w:val="1"/>
      <w:numFmt w:val="decimal"/>
      <w:lvlText w:val="%2."/>
      <w:lvlJc w:val="left"/>
      <w:pPr>
        <w:ind w:left="1546" w:hanging="267"/>
        <w:jc w:val="left"/>
      </w:pPr>
      <w:rPr>
        <w:rFonts w:hint="default" w:ascii="Tahoma" w:hAnsi="Tahoma" w:eastAsia="Tahoma" w:cs="Tahoma"/>
        <w:b w:val="0"/>
        <w:bCs w:val="0"/>
        <w:i w:val="0"/>
        <w:iCs w:val="0"/>
        <w:spacing w:val="0"/>
        <w:w w:val="100"/>
        <w:sz w:val="24"/>
        <w:szCs w:val="24"/>
        <w:lang w:val="es-ES" w:eastAsia="en-US" w:bidi="ar-SA"/>
      </w:rPr>
    </w:lvl>
    <w:lvl w:ilvl="2">
      <w:start w:val="1"/>
      <w:numFmt w:val="decimal"/>
      <w:lvlText w:val="%2.%3"/>
      <w:lvlJc w:val="left"/>
      <w:pPr>
        <w:ind w:left="2974" w:hanging="978"/>
        <w:jc w:val="left"/>
      </w:pPr>
      <w:rPr>
        <w:rFonts w:hint="default" w:ascii="Tahoma" w:hAnsi="Tahoma" w:eastAsia="Tahoma" w:cs="Tahoma"/>
        <w:b w:val="0"/>
        <w:bCs w:val="0"/>
        <w:i w:val="0"/>
        <w:iCs w:val="0"/>
        <w:spacing w:val="0"/>
        <w:w w:val="100"/>
        <w:sz w:val="24"/>
        <w:szCs w:val="24"/>
        <w:lang w:val="es-ES" w:eastAsia="en-US" w:bidi="ar-SA"/>
      </w:rPr>
    </w:lvl>
    <w:lvl w:ilvl="3">
      <w:start w:val="1"/>
      <w:numFmt w:val="decimal"/>
      <w:lvlText w:val="%4."/>
      <w:lvlJc w:val="left"/>
      <w:pPr>
        <w:ind w:left="3077" w:hanging="360"/>
        <w:jc w:val="left"/>
      </w:pPr>
      <w:rPr>
        <w:rFonts w:hint="default" w:ascii="Tahoma" w:hAnsi="Tahoma" w:eastAsia="Tahoma" w:cs="Tahoma"/>
        <w:b w:val="0"/>
        <w:bCs w:val="0"/>
        <w:i w:val="0"/>
        <w:iCs w:val="0"/>
        <w:spacing w:val="0"/>
        <w:w w:val="100"/>
        <w:sz w:val="24"/>
        <w:szCs w:val="24"/>
        <w:lang w:val="es-ES" w:eastAsia="en-US" w:bidi="ar-SA"/>
      </w:rPr>
    </w:lvl>
    <w:lvl w:ilvl="4">
      <w:start w:val="0"/>
      <w:numFmt w:val="bullet"/>
      <w:lvlText w:val="•"/>
      <w:lvlJc w:val="left"/>
      <w:pPr>
        <w:ind w:left="3800" w:hanging="363"/>
      </w:pPr>
      <w:rPr>
        <w:rFonts w:hint="default" w:ascii="Arial MT" w:hAnsi="Arial MT" w:eastAsia="Arial MT" w:cs="Arial MT"/>
        <w:b w:val="0"/>
        <w:bCs w:val="0"/>
        <w:i w:val="0"/>
        <w:iCs w:val="0"/>
        <w:spacing w:val="0"/>
        <w:w w:val="100"/>
        <w:sz w:val="22"/>
        <w:szCs w:val="22"/>
        <w:lang w:val="es-ES" w:eastAsia="en-US" w:bidi="ar-SA"/>
      </w:rPr>
    </w:lvl>
    <w:lvl w:ilvl="5">
      <w:start w:val="0"/>
      <w:numFmt w:val="bullet"/>
      <w:lvlText w:val="•"/>
      <w:lvlJc w:val="left"/>
      <w:pPr>
        <w:ind w:left="5713" w:hanging="360"/>
      </w:pPr>
      <w:rPr>
        <w:rFonts w:hint="default" w:ascii="Arial MT" w:hAnsi="Arial MT" w:eastAsia="Arial MT" w:cs="Arial MT"/>
        <w:b w:val="0"/>
        <w:bCs w:val="0"/>
        <w:i w:val="0"/>
        <w:iCs w:val="0"/>
        <w:spacing w:val="0"/>
        <w:w w:val="100"/>
        <w:sz w:val="22"/>
        <w:szCs w:val="22"/>
        <w:lang w:val="es-ES" w:eastAsia="en-US" w:bidi="ar-SA"/>
      </w:rPr>
    </w:lvl>
    <w:lvl w:ilvl="6">
      <w:start w:val="0"/>
      <w:numFmt w:val="bullet"/>
      <w:lvlText w:val="•"/>
      <w:lvlJc w:val="left"/>
      <w:pPr>
        <w:ind w:left="5804" w:hanging="360"/>
      </w:pPr>
      <w:rPr>
        <w:rFonts w:hint="default" w:ascii="Arial MT" w:hAnsi="Arial MT" w:eastAsia="Arial MT" w:cs="Arial MT"/>
        <w:b w:val="0"/>
        <w:bCs w:val="0"/>
        <w:i w:val="0"/>
        <w:iCs w:val="0"/>
        <w:spacing w:val="0"/>
        <w:w w:val="100"/>
        <w:sz w:val="22"/>
        <w:szCs w:val="22"/>
        <w:lang w:val="es-ES" w:eastAsia="en-US" w:bidi="ar-SA"/>
      </w:rPr>
    </w:lvl>
    <w:lvl w:ilvl="7">
      <w:start w:val="0"/>
      <w:numFmt w:val="bullet"/>
      <w:lvlText w:val="•"/>
      <w:lvlJc w:val="left"/>
      <w:pPr>
        <w:ind w:left="4184" w:hanging="360"/>
      </w:pPr>
      <w:rPr>
        <w:rFonts w:hint="default" w:ascii="Arial MT" w:hAnsi="Arial MT" w:eastAsia="Arial MT" w:cs="Arial MT"/>
        <w:b w:val="0"/>
        <w:bCs w:val="0"/>
        <w:i w:val="0"/>
        <w:iCs w:val="0"/>
        <w:spacing w:val="0"/>
        <w:w w:val="100"/>
        <w:sz w:val="22"/>
        <w:szCs w:val="22"/>
        <w:lang w:val="es-ES" w:eastAsia="en-US" w:bidi="ar-SA"/>
      </w:rPr>
    </w:lvl>
    <w:lvl w:ilvl="8">
      <w:start w:val="0"/>
      <w:numFmt w:val="bullet"/>
      <w:lvlText w:val="•"/>
      <w:lvlJc w:val="left"/>
      <w:pPr>
        <w:ind w:left="5439" w:hanging="360"/>
      </w:pPr>
      <w:rPr>
        <w:rFonts w:hint="default" w:ascii="Arial MT" w:hAnsi="Arial MT" w:eastAsia="Arial MT" w:cs="Arial MT"/>
        <w:b w:val="0"/>
        <w:bCs w:val="0"/>
        <w:i w:val="0"/>
        <w:iCs w:val="0"/>
        <w:spacing w:val="0"/>
        <w:w w:val="100"/>
        <w:sz w:val="22"/>
        <w:szCs w:val="22"/>
        <w:lang w:val="es-ES" w:eastAsia="en-US" w:bidi="ar-SA"/>
      </w:rPr>
    </w:lvl>
  </w:abstractNum>
  <w:abstractNum w:abstractNumId="22">
    <w:multiLevelType w:val="hybridMultilevel"/>
    <w:lvl w:ilvl="0">
      <w:start w:val="1"/>
      <w:numFmt w:val="upperRoman"/>
      <w:lvlText w:val="%1."/>
      <w:lvlJc w:val="left"/>
      <w:pPr>
        <w:ind w:left="1279" w:hanging="212"/>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12"/>
      </w:pPr>
      <w:rPr>
        <w:rFonts w:hint="default"/>
        <w:lang w:val="es-ES" w:eastAsia="en-US" w:bidi="ar-SA"/>
      </w:rPr>
    </w:lvl>
    <w:lvl w:ilvl="2">
      <w:start w:val="0"/>
      <w:numFmt w:val="bullet"/>
      <w:lvlText w:val="•"/>
      <w:lvlJc w:val="left"/>
      <w:pPr>
        <w:ind w:left="3011" w:hanging="212"/>
      </w:pPr>
      <w:rPr>
        <w:rFonts w:hint="default"/>
        <w:lang w:val="es-ES" w:eastAsia="en-US" w:bidi="ar-SA"/>
      </w:rPr>
    </w:lvl>
    <w:lvl w:ilvl="3">
      <w:start w:val="0"/>
      <w:numFmt w:val="bullet"/>
      <w:lvlText w:val="•"/>
      <w:lvlJc w:val="left"/>
      <w:pPr>
        <w:ind w:left="3877" w:hanging="212"/>
      </w:pPr>
      <w:rPr>
        <w:rFonts w:hint="default"/>
        <w:lang w:val="es-ES" w:eastAsia="en-US" w:bidi="ar-SA"/>
      </w:rPr>
    </w:lvl>
    <w:lvl w:ilvl="4">
      <w:start w:val="0"/>
      <w:numFmt w:val="bullet"/>
      <w:lvlText w:val="•"/>
      <w:lvlJc w:val="left"/>
      <w:pPr>
        <w:ind w:left="4743" w:hanging="212"/>
      </w:pPr>
      <w:rPr>
        <w:rFonts w:hint="default"/>
        <w:lang w:val="es-ES" w:eastAsia="en-US" w:bidi="ar-SA"/>
      </w:rPr>
    </w:lvl>
    <w:lvl w:ilvl="5">
      <w:start w:val="0"/>
      <w:numFmt w:val="bullet"/>
      <w:lvlText w:val="•"/>
      <w:lvlJc w:val="left"/>
      <w:pPr>
        <w:ind w:left="5608" w:hanging="212"/>
      </w:pPr>
      <w:rPr>
        <w:rFonts w:hint="default"/>
        <w:lang w:val="es-ES" w:eastAsia="en-US" w:bidi="ar-SA"/>
      </w:rPr>
    </w:lvl>
    <w:lvl w:ilvl="6">
      <w:start w:val="0"/>
      <w:numFmt w:val="bullet"/>
      <w:lvlText w:val="•"/>
      <w:lvlJc w:val="left"/>
      <w:pPr>
        <w:ind w:left="6474" w:hanging="212"/>
      </w:pPr>
      <w:rPr>
        <w:rFonts w:hint="default"/>
        <w:lang w:val="es-ES" w:eastAsia="en-US" w:bidi="ar-SA"/>
      </w:rPr>
    </w:lvl>
    <w:lvl w:ilvl="7">
      <w:start w:val="0"/>
      <w:numFmt w:val="bullet"/>
      <w:lvlText w:val="•"/>
      <w:lvlJc w:val="left"/>
      <w:pPr>
        <w:ind w:left="7340" w:hanging="212"/>
      </w:pPr>
      <w:rPr>
        <w:rFonts w:hint="default"/>
        <w:lang w:val="es-ES" w:eastAsia="en-US" w:bidi="ar-SA"/>
      </w:rPr>
    </w:lvl>
    <w:lvl w:ilvl="8">
      <w:start w:val="0"/>
      <w:numFmt w:val="bullet"/>
      <w:lvlText w:val="•"/>
      <w:lvlJc w:val="left"/>
      <w:pPr>
        <w:ind w:left="8206" w:hanging="212"/>
      </w:pPr>
      <w:rPr>
        <w:rFonts w:hint="default"/>
        <w:lang w:val="es-ES" w:eastAsia="en-US" w:bidi="ar-SA"/>
      </w:rPr>
    </w:lvl>
  </w:abstractNum>
  <w:abstractNum w:abstractNumId="21">
    <w:multiLevelType w:val="hybridMultilevel"/>
    <w:lvl w:ilvl="0">
      <w:start w:val="4"/>
      <w:numFmt w:val="upperRoman"/>
      <w:lvlText w:val="%1."/>
      <w:lvlJc w:val="left"/>
      <w:pPr>
        <w:ind w:left="1558" w:hanging="581"/>
        <w:jc w:val="left"/>
      </w:pPr>
      <w:rPr>
        <w:rFonts w:hint="default" w:ascii="Tahoma" w:hAnsi="Tahoma" w:eastAsia="Tahoma" w:cs="Tahoma"/>
        <w:b w:val="0"/>
        <w:bCs w:val="0"/>
        <w:i w:val="0"/>
        <w:iCs w:val="0"/>
        <w:spacing w:val="0"/>
        <w:w w:val="100"/>
        <w:sz w:val="24"/>
        <w:szCs w:val="24"/>
        <w:lang w:val="es-ES" w:eastAsia="en-US" w:bidi="ar-SA"/>
      </w:rPr>
    </w:lvl>
    <w:lvl w:ilvl="1">
      <w:start w:val="1"/>
      <w:numFmt w:val="upperRoman"/>
      <w:lvlText w:val="%2."/>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3113" w:hanging="989"/>
      </w:pPr>
      <w:rPr>
        <w:rFonts w:hint="default"/>
        <w:lang w:val="es-ES" w:eastAsia="en-US" w:bidi="ar-SA"/>
      </w:rPr>
    </w:lvl>
    <w:lvl w:ilvl="3">
      <w:start w:val="0"/>
      <w:numFmt w:val="bullet"/>
      <w:lvlText w:val="•"/>
      <w:lvlJc w:val="left"/>
      <w:pPr>
        <w:ind w:left="3966" w:hanging="989"/>
      </w:pPr>
      <w:rPr>
        <w:rFonts w:hint="default"/>
        <w:lang w:val="es-ES" w:eastAsia="en-US" w:bidi="ar-SA"/>
      </w:rPr>
    </w:lvl>
    <w:lvl w:ilvl="4">
      <w:start w:val="0"/>
      <w:numFmt w:val="bullet"/>
      <w:lvlText w:val="•"/>
      <w:lvlJc w:val="left"/>
      <w:pPr>
        <w:ind w:left="4819" w:hanging="989"/>
      </w:pPr>
      <w:rPr>
        <w:rFonts w:hint="default"/>
        <w:lang w:val="es-ES" w:eastAsia="en-US" w:bidi="ar-SA"/>
      </w:rPr>
    </w:lvl>
    <w:lvl w:ilvl="5">
      <w:start w:val="0"/>
      <w:numFmt w:val="bullet"/>
      <w:lvlText w:val="•"/>
      <w:lvlJc w:val="left"/>
      <w:pPr>
        <w:ind w:left="5672" w:hanging="989"/>
      </w:pPr>
      <w:rPr>
        <w:rFonts w:hint="default"/>
        <w:lang w:val="es-ES" w:eastAsia="en-US" w:bidi="ar-SA"/>
      </w:rPr>
    </w:lvl>
    <w:lvl w:ilvl="6">
      <w:start w:val="0"/>
      <w:numFmt w:val="bullet"/>
      <w:lvlText w:val="•"/>
      <w:lvlJc w:val="left"/>
      <w:pPr>
        <w:ind w:left="6525" w:hanging="989"/>
      </w:pPr>
      <w:rPr>
        <w:rFonts w:hint="default"/>
        <w:lang w:val="es-ES" w:eastAsia="en-US" w:bidi="ar-SA"/>
      </w:rPr>
    </w:lvl>
    <w:lvl w:ilvl="7">
      <w:start w:val="0"/>
      <w:numFmt w:val="bullet"/>
      <w:lvlText w:val="•"/>
      <w:lvlJc w:val="left"/>
      <w:pPr>
        <w:ind w:left="7378" w:hanging="989"/>
      </w:pPr>
      <w:rPr>
        <w:rFonts w:hint="default"/>
        <w:lang w:val="es-ES" w:eastAsia="en-US" w:bidi="ar-SA"/>
      </w:rPr>
    </w:lvl>
    <w:lvl w:ilvl="8">
      <w:start w:val="0"/>
      <w:numFmt w:val="bullet"/>
      <w:lvlText w:val="•"/>
      <w:lvlJc w:val="left"/>
      <w:pPr>
        <w:ind w:left="8231" w:hanging="989"/>
      </w:pPr>
      <w:rPr>
        <w:rFonts w:hint="default"/>
        <w:lang w:val="es-ES" w:eastAsia="en-US" w:bidi="ar-SA"/>
      </w:rPr>
    </w:lvl>
  </w:abstractNum>
  <w:abstractNum w:abstractNumId="20">
    <w:multiLevelType w:val="hybridMultilevel"/>
    <w:lvl w:ilvl="0">
      <w:start w:val="4"/>
      <w:numFmt w:val="decimal"/>
      <w:lvlText w:val="%1"/>
      <w:lvlJc w:val="left"/>
      <w:pPr>
        <w:ind w:left="136" w:hanging="605"/>
        <w:jc w:val="left"/>
      </w:pPr>
      <w:rPr>
        <w:rFonts w:hint="default"/>
        <w:lang w:val="es-ES" w:eastAsia="en-US" w:bidi="ar-SA"/>
      </w:rPr>
    </w:lvl>
    <w:lvl w:ilvl="1">
      <w:start w:val="0"/>
      <w:numFmt w:val="decimalZero"/>
      <w:lvlText w:val="%1.%2"/>
      <w:lvlJc w:val="left"/>
      <w:pPr>
        <w:ind w:left="136" w:hanging="605"/>
        <w:jc w:val="left"/>
      </w:pPr>
      <w:rPr>
        <w:rFonts w:hint="default" w:ascii="Arial MT" w:hAnsi="Arial MT" w:eastAsia="Arial MT" w:cs="Arial MT"/>
        <w:b w:val="0"/>
        <w:bCs w:val="0"/>
        <w:i w:val="0"/>
        <w:iCs w:val="0"/>
        <w:spacing w:val="0"/>
        <w:w w:val="100"/>
        <w:sz w:val="22"/>
        <w:szCs w:val="22"/>
        <w:lang w:val="es-ES" w:eastAsia="en-US" w:bidi="ar-SA"/>
      </w:rPr>
    </w:lvl>
    <w:lvl w:ilvl="2">
      <w:start w:val="1"/>
      <w:numFmt w:val="upperRoman"/>
      <w:lvlText w:val="%3."/>
      <w:lvlJc w:val="left"/>
      <w:pPr>
        <w:ind w:left="1279" w:hanging="303"/>
        <w:jc w:val="left"/>
      </w:pPr>
      <w:rPr>
        <w:rFonts w:hint="default" w:ascii="Tahoma" w:hAnsi="Tahoma" w:eastAsia="Tahoma" w:cs="Tahoma"/>
        <w:b w:val="0"/>
        <w:bCs w:val="0"/>
        <w:i w:val="0"/>
        <w:iCs w:val="0"/>
        <w:spacing w:val="-1"/>
        <w:w w:val="100"/>
        <w:sz w:val="24"/>
        <w:szCs w:val="24"/>
        <w:lang w:val="es-ES" w:eastAsia="en-US" w:bidi="ar-SA"/>
      </w:rPr>
    </w:lvl>
    <w:lvl w:ilvl="3">
      <w:start w:val="0"/>
      <w:numFmt w:val="bullet"/>
      <w:lvlText w:val="•"/>
      <w:lvlJc w:val="left"/>
      <w:pPr>
        <w:ind w:left="3203" w:hanging="303"/>
      </w:pPr>
      <w:rPr>
        <w:rFonts w:hint="default"/>
        <w:lang w:val="es-ES" w:eastAsia="en-US" w:bidi="ar-SA"/>
      </w:rPr>
    </w:lvl>
    <w:lvl w:ilvl="4">
      <w:start w:val="0"/>
      <w:numFmt w:val="bullet"/>
      <w:lvlText w:val="•"/>
      <w:lvlJc w:val="left"/>
      <w:pPr>
        <w:ind w:left="4165" w:hanging="303"/>
      </w:pPr>
      <w:rPr>
        <w:rFonts w:hint="default"/>
        <w:lang w:val="es-ES" w:eastAsia="en-US" w:bidi="ar-SA"/>
      </w:rPr>
    </w:lvl>
    <w:lvl w:ilvl="5">
      <w:start w:val="0"/>
      <w:numFmt w:val="bullet"/>
      <w:lvlText w:val="•"/>
      <w:lvlJc w:val="left"/>
      <w:pPr>
        <w:ind w:left="5127" w:hanging="303"/>
      </w:pPr>
      <w:rPr>
        <w:rFonts w:hint="default"/>
        <w:lang w:val="es-ES" w:eastAsia="en-US" w:bidi="ar-SA"/>
      </w:rPr>
    </w:lvl>
    <w:lvl w:ilvl="6">
      <w:start w:val="0"/>
      <w:numFmt w:val="bullet"/>
      <w:lvlText w:val="•"/>
      <w:lvlJc w:val="left"/>
      <w:pPr>
        <w:ind w:left="6089" w:hanging="303"/>
      </w:pPr>
      <w:rPr>
        <w:rFonts w:hint="default"/>
        <w:lang w:val="es-ES" w:eastAsia="en-US" w:bidi="ar-SA"/>
      </w:rPr>
    </w:lvl>
    <w:lvl w:ilvl="7">
      <w:start w:val="0"/>
      <w:numFmt w:val="bullet"/>
      <w:lvlText w:val="•"/>
      <w:lvlJc w:val="left"/>
      <w:pPr>
        <w:ind w:left="7051" w:hanging="303"/>
      </w:pPr>
      <w:rPr>
        <w:rFonts w:hint="default"/>
        <w:lang w:val="es-ES" w:eastAsia="en-US" w:bidi="ar-SA"/>
      </w:rPr>
    </w:lvl>
    <w:lvl w:ilvl="8">
      <w:start w:val="0"/>
      <w:numFmt w:val="bullet"/>
      <w:lvlText w:val="•"/>
      <w:lvlJc w:val="left"/>
      <w:pPr>
        <w:ind w:left="8013" w:hanging="303"/>
      </w:pPr>
      <w:rPr>
        <w:rFonts w:hint="default"/>
        <w:lang w:val="es-ES" w:eastAsia="en-US" w:bidi="ar-SA"/>
      </w:rPr>
    </w:lvl>
  </w:abstractNum>
  <w:abstractNum w:abstractNumId="19">
    <w:multiLevelType w:val="hybridMultilevel"/>
    <w:lvl w:ilvl="0">
      <w:start w:val="1"/>
      <w:numFmt w:val="lowerLetter"/>
      <w:lvlText w:val="%1)"/>
      <w:lvlJc w:val="left"/>
      <w:pPr>
        <w:ind w:left="2148" w:hanging="360"/>
        <w:jc w:val="left"/>
      </w:pPr>
      <w:rPr>
        <w:rFonts w:hint="default" w:ascii="Tahoma" w:hAnsi="Tahoma" w:eastAsia="Tahoma" w:cs="Tahoma"/>
        <w:b w:val="0"/>
        <w:bCs w:val="0"/>
        <w:i w:val="0"/>
        <w:iCs w:val="0"/>
        <w:spacing w:val="-2"/>
        <w:w w:val="100"/>
        <w:sz w:val="24"/>
        <w:szCs w:val="24"/>
        <w:lang w:val="es-ES" w:eastAsia="en-US" w:bidi="ar-SA"/>
      </w:rPr>
    </w:lvl>
    <w:lvl w:ilvl="1">
      <w:start w:val="0"/>
      <w:numFmt w:val="bullet"/>
      <w:lvlText w:val="•"/>
      <w:lvlJc w:val="left"/>
      <w:pPr>
        <w:ind w:left="2919" w:hanging="360"/>
      </w:pPr>
      <w:rPr>
        <w:rFonts w:hint="default"/>
        <w:lang w:val="es-ES" w:eastAsia="en-US" w:bidi="ar-SA"/>
      </w:rPr>
    </w:lvl>
    <w:lvl w:ilvl="2">
      <w:start w:val="0"/>
      <w:numFmt w:val="bullet"/>
      <w:lvlText w:val="•"/>
      <w:lvlJc w:val="left"/>
      <w:pPr>
        <w:ind w:left="3699" w:hanging="360"/>
      </w:pPr>
      <w:rPr>
        <w:rFonts w:hint="default"/>
        <w:lang w:val="es-ES" w:eastAsia="en-US" w:bidi="ar-SA"/>
      </w:rPr>
    </w:lvl>
    <w:lvl w:ilvl="3">
      <w:start w:val="0"/>
      <w:numFmt w:val="bullet"/>
      <w:lvlText w:val="•"/>
      <w:lvlJc w:val="left"/>
      <w:pPr>
        <w:ind w:left="4479" w:hanging="360"/>
      </w:pPr>
      <w:rPr>
        <w:rFonts w:hint="default"/>
        <w:lang w:val="es-ES" w:eastAsia="en-US" w:bidi="ar-SA"/>
      </w:rPr>
    </w:lvl>
    <w:lvl w:ilvl="4">
      <w:start w:val="0"/>
      <w:numFmt w:val="bullet"/>
      <w:lvlText w:val="•"/>
      <w:lvlJc w:val="left"/>
      <w:pPr>
        <w:ind w:left="5259" w:hanging="360"/>
      </w:pPr>
      <w:rPr>
        <w:rFonts w:hint="default"/>
        <w:lang w:val="es-ES" w:eastAsia="en-US" w:bidi="ar-SA"/>
      </w:rPr>
    </w:lvl>
    <w:lvl w:ilvl="5">
      <w:start w:val="0"/>
      <w:numFmt w:val="bullet"/>
      <w:lvlText w:val="•"/>
      <w:lvlJc w:val="left"/>
      <w:pPr>
        <w:ind w:left="6038" w:hanging="360"/>
      </w:pPr>
      <w:rPr>
        <w:rFonts w:hint="default"/>
        <w:lang w:val="es-ES" w:eastAsia="en-US" w:bidi="ar-SA"/>
      </w:rPr>
    </w:lvl>
    <w:lvl w:ilvl="6">
      <w:start w:val="0"/>
      <w:numFmt w:val="bullet"/>
      <w:lvlText w:val="•"/>
      <w:lvlJc w:val="left"/>
      <w:pPr>
        <w:ind w:left="6818" w:hanging="360"/>
      </w:pPr>
      <w:rPr>
        <w:rFonts w:hint="default"/>
        <w:lang w:val="es-ES" w:eastAsia="en-US" w:bidi="ar-SA"/>
      </w:rPr>
    </w:lvl>
    <w:lvl w:ilvl="7">
      <w:start w:val="0"/>
      <w:numFmt w:val="bullet"/>
      <w:lvlText w:val="•"/>
      <w:lvlJc w:val="left"/>
      <w:pPr>
        <w:ind w:left="7598" w:hanging="360"/>
      </w:pPr>
      <w:rPr>
        <w:rFonts w:hint="default"/>
        <w:lang w:val="es-ES" w:eastAsia="en-US" w:bidi="ar-SA"/>
      </w:rPr>
    </w:lvl>
    <w:lvl w:ilvl="8">
      <w:start w:val="0"/>
      <w:numFmt w:val="bullet"/>
      <w:lvlText w:val="•"/>
      <w:lvlJc w:val="left"/>
      <w:pPr>
        <w:ind w:left="8378" w:hanging="360"/>
      </w:pPr>
      <w:rPr>
        <w:rFonts w:hint="default"/>
        <w:lang w:val="es-ES" w:eastAsia="en-US" w:bidi="ar-SA"/>
      </w:rPr>
    </w:lvl>
  </w:abstractNum>
  <w:abstractNum w:abstractNumId="18">
    <w:multiLevelType w:val="hybridMultilevel"/>
    <w:lvl w:ilvl="0">
      <w:start w:val="1"/>
      <w:numFmt w:val="lowerLetter"/>
      <w:lvlText w:val="%1)"/>
      <w:lvlJc w:val="left"/>
      <w:pPr>
        <w:ind w:left="2148" w:hanging="360"/>
        <w:jc w:val="left"/>
      </w:pPr>
      <w:rPr>
        <w:rFonts w:hint="default" w:ascii="Tahoma" w:hAnsi="Tahoma" w:eastAsia="Tahoma" w:cs="Tahoma"/>
        <w:b w:val="0"/>
        <w:bCs w:val="0"/>
        <w:i w:val="0"/>
        <w:iCs w:val="0"/>
        <w:spacing w:val="-2"/>
        <w:w w:val="100"/>
        <w:sz w:val="24"/>
        <w:szCs w:val="24"/>
        <w:lang w:val="es-ES" w:eastAsia="en-US" w:bidi="ar-SA"/>
      </w:rPr>
    </w:lvl>
    <w:lvl w:ilvl="1">
      <w:start w:val="0"/>
      <w:numFmt w:val="bullet"/>
      <w:lvlText w:val="•"/>
      <w:lvlJc w:val="left"/>
      <w:pPr>
        <w:ind w:left="2919" w:hanging="360"/>
      </w:pPr>
      <w:rPr>
        <w:rFonts w:hint="default"/>
        <w:lang w:val="es-ES" w:eastAsia="en-US" w:bidi="ar-SA"/>
      </w:rPr>
    </w:lvl>
    <w:lvl w:ilvl="2">
      <w:start w:val="0"/>
      <w:numFmt w:val="bullet"/>
      <w:lvlText w:val="•"/>
      <w:lvlJc w:val="left"/>
      <w:pPr>
        <w:ind w:left="3699" w:hanging="360"/>
      </w:pPr>
      <w:rPr>
        <w:rFonts w:hint="default"/>
        <w:lang w:val="es-ES" w:eastAsia="en-US" w:bidi="ar-SA"/>
      </w:rPr>
    </w:lvl>
    <w:lvl w:ilvl="3">
      <w:start w:val="0"/>
      <w:numFmt w:val="bullet"/>
      <w:lvlText w:val="•"/>
      <w:lvlJc w:val="left"/>
      <w:pPr>
        <w:ind w:left="4479" w:hanging="360"/>
      </w:pPr>
      <w:rPr>
        <w:rFonts w:hint="default"/>
        <w:lang w:val="es-ES" w:eastAsia="en-US" w:bidi="ar-SA"/>
      </w:rPr>
    </w:lvl>
    <w:lvl w:ilvl="4">
      <w:start w:val="0"/>
      <w:numFmt w:val="bullet"/>
      <w:lvlText w:val="•"/>
      <w:lvlJc w:val="left"/>
      <w:pPr>
        <w:ind w:left="5259" w:hanging="360"/>
      </w:pPr>
      <w:rPr>
        <w:rFonts w:hint="default"/>
        <w:lang w:val="es-ES" w:eastAsia="en-US" w:bidi="ar-SA"/>
      </w:rPr>
    </w:lvl>
    <w:lvl w:ilvl="5">
      <w:start w:val="0"/>
      <w:numFmt w:val="bullet"/>
      <w:lvlText w:val="•"/>
      <w:lvlJc w:val="left"/>
      <w:pPr>
        <w:ind w:left="6038" w:hanging="360"/>
      </w:pPr>
      <w:rPr>
        <w:rFonts w:hint="default"/>
        <w:lang w:val="es-ES" w:eastAsia="en-US" w:bidi="ar-SA"/>
      </w:rPr>
    </w:lvl>
    <w:lvl w:ilvl="6">
      <w:start w:val="0"/>
      <w:numFmt w:val="bullet"/>
      <w:lvlText w:val="•"/>
      <w:lvlJc w:val="left"/>
      <w:pPr>
        <w:ind w:left="6818" w:hanging="360"/>
      </w:pPr>
      <w:rPr>
        <w:rFonts w:hint="default"/>
        <w:lang w:val="es-ES" w:eastAsia="en-US" w:bidi="ar-SA"/>
      </w:rPr>
    </w:lvl>
    <w:lvl w:ilvl="7">
      <w:start w:val="0"/>
      <w:numFmt w:val="bullet"/>
      <w:lvlText w:val="•"/>
      <w:lvlJc w:val="left"/>
      <w:pPr>
        <w:ind w:left="7598" w:hanging="360"/>
      </w:pPr>
      <w:rPr>
        <w:rFonts w:hint="default"/>
        <w:lang w:val="es-ES" w:eastAsia="en-US" w:bidi="ar-SA"/>
      </w:rPr>
    </w:lvl>
    <w:lvl w:ilvl="8">
      <w:start w:val="0"/>
      <w:numFmt w:val="bullet"/>
      <w:lvlText w:val="•"/>
      <w:lvlJc w:val="left"/>
      <w:pPr>
        <w:ind w:left="8378" w:hanging="360"/>
      </w:pPr>
      <w:rPr>
        <w:rFonts w:hint="default"/>
        <w:lang w:val="es-ES" w:eastAsia="en-US" w:bidi="ar-SA"/>
      </w:rPr>
    </w:lvl>
  </w:abstractNum>
  <w:abstractNum w:abstractNumId="17">
    <w:multiLevelType w:val="hybridMultilevel"/>
    <w:lvl w:ilvl="0">
      <w:start w:val="1"/>
      <w:numFmt w:val="upperRoman"/>
      <w:lvlText w:val="%1."/>
      <w:lvlJc w:val="left"/>
      <w:pPr>
        <w:ind w:left="1699" w:hanging="420"/>
        <w:jc w:val="left"/>
      </w:pPr>
      <w:rPr>
        <w:rFonts w:hint="default" w:ascii="Tahoma" w:hAnsi="Tahoma" w:eastAsia="Tahoma" w:cs="Tahoma"/>
        <w:b w:val="0"/>
        <w:bCs w:val="0"/>
        <w:i w:val="0"/>
        <w:iCs w:val="0"/>
        <w:spacing w:val="-1"/>
        <w:w w:val="100"/>
        <w:sz w:val="24"/>
        <w:szCs w:val="24"/>
        <w:lang w:val="es-ES" w:eastAsia="en-US" w:bidi="ar-SA"/>
      </w:rPr>
    </w:lvl>
    <w:lvl w:ilvl="1">
      <w:start w:val="1"/>
      <w:numFmt w:val="decimal"/>
      <w:lvlText w:val="%2."/>
      <w:lvlJc w:val="left"/>
      <w:pPr>
        <w:ind w:left="2148" w:hanging="360"/>
        <w:jc w:val="left"/>
      </w:pPr>
      <w:rPr>
        <w:rFonts w:hint="default" w:ascii="Tahoma" w:hAnsi="Tahoma" w:eastAsia="Tahoma" w:cs="Tahoma"/>
        <w:b w:val="0"/>
        <w:bCs w:val="0"/>
        <w:i w:val="0"/>
        <w:iCs w:val="0"/>
        <w:spacing w:val="0"/>
        <w:w w:val="100"/>
        <w:sz w:val="24"/>
        <w:szCs w:val="24"/>
        <w:lang w:val="es-ES" w:eastAsia="en-US" w:bidi="ar-SA"/>
      </w:rPr>
    </w:lvl>
    <w:lvl w:ilvl="2">
      <w:start w:val="0"/>
      <w:numFmt w:val="bullet"/>
      <w:lvlText w:val="•"/>
      <w:lvlJc w:val="left"/>
      <w:pPr>
        <w:ind w:left="3006" w:hanging="360"/>
      </w:pPr>
      <w:rPr>
        <w:rFonts w:hint="default"/>
        <w:lang w:val="es-ES" w:eastAsia="en-US" w:bidi="ar-SA"/>
      </w:rPr>
    </w:lvl>
    <w:lvl w:ilvl="3">
      <w:start w:val="0"/>
      <w:numFmt w:val="bullet"/>
      <w:lvlText w:val="•"/>
      <w:lvlJc w:val="left"/>
      <w:pPr>
        <w:ind w:left="3872" w:hanging="360"/>
      </w:pPr>
      <w:rPr>
        <w:rFonts w:hint="default"/>
        <w:lang w:val="es-ES" w:eastAsia="en-US" w:bidi="ar-SA"/>
      </w:rPr>
    </w:lvl>
    <w:lvl w:ilvl="4">
      <w:start w:val="0"/>
      <w:numFmt w:val="bullet"/>
      <w:lvlText w:val="•"/>
      <w:lvlJc w:val="left"/>
      <w:pPr>
        <w:ind w:left="4739" w:hanging="360"/>
      </w:pPr>
      <w:rPr>
        <w:rFonts w:hint="default"/>
        <w:lang w:val="es-ES" w:eastAsia="en-US" w:bidi="ar-SA"/>
      </w:rPr>
    </w:lvl>
    <w:lvl w:ilvl="5">
      <w:start w:val="0"/>
      <w:numFmt w:val="bullet"/>
      <w:lvlText w:val="•"/>
      <w:lvlJc w:val="left"/>
      <w:pPr>
        <w:ind w:left="5605" w:hanging="360"/>
      </w:pPr>
      <w:rPr>
        <w:rFonts w:hint="default"/>
        <w:lang w:val="es-ES" w:eastAsia="en-US" w:bidi="ar-SA"/>
      </w:rPr>
    </w:lvl>
    <w:lvl w:ilvl="6">
      <w:start w:val="0"/>
      <w:numFmt w:val="bullet"/>
      <w:lvlText w:val="•"/>
      <w:lvlJc w:val="left"/>
      <w:pPr>
        <w:ind w:left="6472" w:hanging="360"/>
      </w:pPr>
      <w:rPr>
        <w:rFonts w:hint="default"/>
        <w:lang w:val="es-ES" w:eastAsia="en-US" w:bidi="ar-SA"/>
      </w:rPr>
    </w:lvl>
    <w:lvl w:ilvl="7">
      <w:start w:val="0"/>
      <w:numFmt w:val="bullet"/>
      <w:lvlText w:val="•"/>
      <w:lvlJc w:val="left"/>
      <w:pPr>
        <w:ind w:left="7338"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16">
    <w:multiLevelType w:val="hybridMultilevel"/>
    <w:lvl w:ilvl="0">
      <w:start w:val="1"/>
      <w:numFmt w:val="upperRoman"/>
      <w:lvlText w:val="%1."/>
      <w:lvlJc w:val="left"/>
      <w:pPr>
        <w:ind w:left="1558" w:hanging="281"/>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397" w:hanging="281"/>
      </w:pPr>
      <w:rPr>
        <w:rFonts w:hint="default"/>
        <w:lang w:val="es-ES" w:eastAsia="en-US" w:bidi="ar-SA"/>
      </w:rPr>
    </w:lvl>
    <w:lvl w:ilvl="2">
      <w:start w:val="0"/>
      <w:numFmt w:val="bullet"/>
      <w:lvlText w:val="•"/>
      <w:lvlJc w:val="left"/>
      <w:pPr>
        <w:ind w:left="3235" w:hanging="281"/>
      </w:pPr>
      <w:rPr>
        <w:rFonts w:hint="default"/>
        <w:lang w:val="es-ES" w:eastAsia="en-US" w:bidi="ar-SA"/>
      </w:rPr>
    </w:lvl>
    <w:lvl w:ilvl="3">
      <w:start w:val="0"/>
      <w:numFmt w:val="bullet"/>
      <w:lvlText w:val="•"/>
      <w:lvlJc w:val="left"/>
      <w:pPr>
        <w:ind w:left="4073" w:hanging="281"/>
      </w:pPr>
      <w:rPr>
        <w:rFonts w:hint="default"/>
        <w:lang w:val="es-ES" w:eastAsia="en-US" w:bidi="ar-SA"/>
      </w:rPr>
    </w:lvl>
    <w:lvl w:ilvl="4">
      <w:start w:val="0"/>
      <w:numFmt w:val="bullet"/>
      <w:lvlText w:val="•"/>
      <w:lvlJc w:val="left"/>
      <w:pPr>
        <w:ind w:left="4911" w:hanging="281"/>
      </w:pPr>
      <w:rPr>
        <w:rFonts w:hint="default"/>
        <w:lang w:val="es-ES" w:eastAsia="en-US" w:bidi="ar-SA"/>
      </w:rPr>
    </w:lvl>
    <w:lvl w:ilvl="5">
      <w:start w:val="0"/>
      <w:numFmt w:val="bullet"/>
      <w:lvlText w:val="•"/>
      <w:lvlJc w:val="left"/>
      <w:pPr>
        <w:ind w:left="5748" w:hanging="281"/>
      </w:pPr>
      <w:rPr>
        <w:rFonts w:hint="default"/>
        <w:lang w:val="es-ES" w:eastAsia="en-US" w:bidi="ar-SA"/>
      </w:rPr>
    </w:lvl>
    <w:lvl w:ilvl="6">
      <w:start w:val="0"/>
      <w:numFmt w:val="bullet"/>
      <w:lvlText w:val="•"/>
      <w:lvlJc w:val="left"/>
      <w:pPr>
        <w:ind w:left="6586" w:hanging="281"/>
      </w:pPr>
      <w:rPr>
        <w:rFonts w:hint="default"/>
        <w:lang w:val="es-ES" w:eastAsia="en-US" w:bidi="ar-SA"/>
      </w:rPr>
    </w:lvl>
    <w:lvl w:ilvl="7">
      <w:start w:val="0"/>
      <w:numFmt w:val="bullet"/>
      <w:lvlText w:val="•"/>
      <w:lvlJc w:val="left"/>
      <w:pPr>
        <w:ind w:left="7424" w:hanging="281"/>
      </w:pPr>
      <w:rPr>
        <w:rFonts w:hint="default"/>
        <w:lang w:val="es-ES" w:eastAsia="en-US" w:bidi="ar-SA"/>
      </w:rPr>
    </w:lvl>
    <w:lvl w:ilvl="8">
      <w:start w:val="0"/>
      <w:numFmt w:val="bullet"/>
      <w:lvlText w:val="•"/>
      <w:lvlJc w:val="left"/>
      <w:pPr>
        <w:ind w:left="8262" w:hanging="281"/>
      </w:pPr>
      <w:rPr>
        <w:rFonts w:hint="default"/>
        <w:lang w:val="es-ES" w:eastAsia="en-US" w:bidi="ar-SA"/>
      </w:rPr>
    </w:lvl>
  </w:abstractNum>
  <w:abstractNum w:abstractNumId="15">
    <w:multiLevelType w:val="hybridMultilevel"/>
    <w:lvl w:ilvl="0">
      <w:start w:val="0"/>
      <w:numFmt w:val="bullet"/>
      <w:lvlText w:val="•"/>
      <w:lvlJc w:val="left"/>
      <w:pPr>
        <w:ind w:left="2134" w:hanging="243"/>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919" w:hanging="243"/>
      </w:pPr>
      <w:rPr>
        <w:rFonts w:hint="default"/>
        <w:lang w:val="es-ES" w:eastAsia="en-US" w:bidi="ar-SA"/>
      </w:rPr>
    </w:lvl>
    <w:lvl w:ilvl="2">
      <w:start w:val="0"/>
      <w:numFmt w:val="bullet"/>
      <w:lvlText w:val="•"/>
      <w:lvlJc w:val="left"/>
      <w:pPr>
        <w:ind w:left="3699" w:hanging="243"/>
      </w:pPr>
      <w:rPr>
        <w:rFonts w:hint="default"/>
        <w:lang w:val="es-ES" w:eastAsia="en-US" w:bidi="ar-SA"/>
      </w:rPr>
    </w:lvl>
    <w:lvl w:ilvl="3">
      <w:start w:val="0"/>
      <w:numFmt w:val="bullet"/>
      <w:lvlText w:val="•"/>
      <w:lvlJc w:val="left"/>
      <w:pPr>
        <w:ind w:left="4479" w:hanging="243"/>
      </w:pPr>
      <w:rPr>
        <w:rFonts w:hint="default"/>
        <w:lang w:val="es-ES" w:eastAsia="en-US" w:bidi="ar-SA"/>
      </w:rPr>
    </w:lvl>
    <w:lvl w:ilvl="4">
      <w:start w:val="0"/>
      <w:numFmt w:val="bullet"/>
      <w:lvlText w:val="•"/>
      <w:lvlJc w:val="left"/>
      <w:pPr>
        <w:ind w:left="5259" w:hanging="243"/>
      </w:pPr>
      <w:rPr>
        <w:rFonts w:hint="default"/>
        <w:lang w:val="es-ES" w:eastAsia="en-US" w:bidi="ar-SA"/>
      </w:rPr>
    </w:lvl>
    <w:lvl w:ilvl="5">
      <w:start w:val="0"/>
      <w:numFmt w:val="bullet"/>
      <w:lvlText w:val="•"/>
      <w:lvlJc w:val="left"/>
      <w:pPr>
        <w:ind w:left="6038" w:hanging="243"/>
      </w:pPr>
      <w:rPr>
        <w:rFonts w:hint="default"/>
        <w:lang w:val="es-ES" w:eastAsia="en-US" w:bidi="ar-SA"/>
      </w:rPr>
    </w:lvl>
    <w:lvl w:ilvl="6">
      <w:start w:val="0"/>
      <w:numFmt w:val="bullet"/>
      <w:lvlText w:val="•"/>
      <w:lvlJc w:val="left"/>
      <w:pPr>
        <w:ind w:left="6818" w:hanging="243"/>
      </w:pPr>
      <w:rPr>
        <w:rFonts w:hint="default"/>
        <w:lang w:val="es-ES" w:eastAsia="en-US" w:bidi="ar-SA"/>
      </w:rPr>
    </w:lvl>
    <w:lvl w:ilvl="7">
      <w:start w:val="0"/>
      <w:numFmt w:val="bullet"/>
      <w:lvlText w:val="•"/>
      <w:lvlJc w:val="left"/>
      <w:pPr>
        <w:ind w:left="7598" w:hanging="243"/>
      </w:pPr>
      <w:rPr>
        <w:rFonts w:hint="default"/>
        <w:lang w:val="es-ES" w:eastAsia="en-US" w:bidi="ar-SA"/>
      </w:rPr>
    </w:lvl>
    <w:lvl w:ilvl="8">
      <w:start w:val="0"/>
      <w:numFmt w:val="bullet"/>
      <w:lvlText w:val="•"/>
      <w:lvlJc w:val="left"/>
      <w:pPr>
        <w:ind w:left="8378" w:hanging="243"/>
      </w:pPr>
      <w:rPr>
        <w:rFonts w:hint="default"/>
        <w:lang w:val="es-ES" w:eastAsia="en-US" w:bidi="ar-SA"/>
      </w:rPr>
    </w:lvl>
  </w:abstractNum>
  <w:abstractNum w:abstractNumId="14">
    <w:multiLevelType w:val="hybridMultilevel"/>
    <w:lvl w:ilvl="0">
      <w:start w:val="1"/>
      <w:numFmt w:val="lowerLetter"/>
      <w:lvlText w:val="%1)."/>
      <w:lvlJc w:val="left"/>
      <w:pPr>
        <w:ind w:left="1999" w:hanging="360"/>
        <w:jc w:val="left"/>
      </w:pPr>
      <w:rPr>
        <w:rFonts w:hint="default" w:ascii="Tahoma" w:hAnsi="Tahoma" w:eastAsia="Tahoma" w:cs="Tahoma"/>
        <w:b w:val="0"/>
        <w:bCs w:val="0"/>
        <w:i w:val="0"/>
        <w:iCs w:val="0"/>
        <w:spacing w:val="-2"/>
        <w:w w:val="100"/>
        <w:sz w:val="24"/>
        <w:szCs w:val="24"/>
        <w:lang w:val="es-ES" w:eastAsia="en-US" w:bidi="ar-SA"/>
      </w:rPr>
    </w:lvl>
    <w:lvl w:ilvl="1">
      <w:start w:val="0"/>
      <w:numFmt w:val="bullet"/>
      <w:lvlText w:val="•"/>
      <w:lvlJc w:val="left"/>
      <w:pPr>
        <w:ind w:left="2793" w:hanging="360"/>
      </w:pPr>
      <w:rPr>
        <w:rFonts w:hint="default"/>
        <w:lang w:val="es-ES" w:eastAsia="en-US" w:bidi="ar-SA"/>
      </w:rPr>
    </w:lvl>
    <w:lvl w:ilvl="2">
      <w:start w:val="0"/>
      <w:numFmt w:val="bullet"/>
      <w:lvlText w:val="•"/>
      <w:lvlJc w:val="left"/>
      <w:pPr>
        <w:ind w:left="3587" w:hanging="360"/>
      </w:pPr>
      <w:rPr>
        <w:rFonts w:hint="default"/>
        <w:lang w:val="es-ES" w:eastAsia="en-US" w:bidi="ar-SA"/>
      </w:rPr>
    </w:lvl>
    <w:lvl w:ilvl="3">
      <w:start w:val="0"/>
      <w:numFmt w:val="bullet"/>
      <w:lvlText w:val="•"/>
      <w:lvlJc w:val="left"/>
      <w:pPr>
        <w:ind w:left="4381" w:hanging="360"/>
      </w:pPr>
      <w:rPr>
        <w:rFonts w:hint="default"/>
        <w:lang w:val="es-ES" w:eastAsia="en-US" w:bidi="ar-SA"/>
      </w:rPr>
    </w:lvl>
    <w:lvl w:ilvl="4">
      <w:start w:val="0"/>
      <w:numFmt w:val="bullet"/>
      <w:lvlText w:val="•"/>
      <w:lvlJc w:val="left"/>
      <w:pPr>
        <w:ind w:left="5175" w:hanging="360"/>
      </w:pPr>
      <w:rPr>
        <w:rFonts w:hint="default"/>
        <w:lang w:val="es-ES" w:eastAsia="en-US" w:bidi="ar-SA"/>
      </w:rPr>
    </w:lvl>
    <w:lvl w:ilvl="5">
      <w:start w:val="0"/>
      <w:numFmt w:val="bullet"/>
      <w:lvlText w:val="•"/>
      <w:lvlJc w:val="left"/>
      <w:pPr>
        <w:ind w:left="5968" w:hanging="360"/>
      </w:pPr>
      <w:rPr>
        <w:rFonts w:hint="default"/>
        <w:lang w:val="es-ES" w:eastAsia="en-US" w:bidi="ar-SA"/>
      </w:rPr>
    </w:lvl>
    <w:lvl w:ilvl="6">
      <w:start w:val="0"/>
      <w:numFmt w:val="bullet"/>
      <w:lvlText w:val="•"/>
      <w:lvlJc w:val="left"/>
      <w:pPr>
        <w:ind w:left="6762" w:hanging="360"/>
      </w:pPr>
      <w:rPr>
        <w:rFonts w:hint="default"/>
        <w:lang w:val="es-ES" w:eastAsia="en-US" w:bidi="ar-SA"/>
      </w:rPr>
    </w:lvl>
    <w:lvl w:ilvl="7">
      <w:start w:val="0"/>
      <w:numFmt w:val="bullet"/>
      <w:lvlText w:val="•"/>
      <w:lvlJc w:val="left"/>
      <w:pPr>
        <w:ind w:left="7556" w:hanging="360"/>
      </w:pPr>
      <w:rPr>
        <w:rFonts w:hint="default"/>
        <w:lang w:val="es-ES" w:eastAsia="en-US" w:bidi="ar-SA"/>
      </w:rPr>
    </w:lvl>
    <w:lvl w:ilvl="8">
      <w:start w:val="0"/>
      <w:numFmt w:val="bullet"/>
      <w:lvlText w:val="•"/>
      <w:lvlJc w:val="left"/>
      <w:pPr>
        <w:ind w:left="8350" w:hanging="360"/>
      </w:pPr>
      <w:rPr>
        <w:rFonts w:hint="default"/>
        <w:lang w:val="es-ES" w:eastAsia="en-US" w:bidi="ar-SA"/>
      </w:rPr>
    </w:lvl>
  </w:abstractNum>
  <w:abstractNum w:abstractNumId="13">
    <w:multiLevelType w:val="hybridMultilevel"/>
    <w:lvl w:ilvl="0">
      <w:start w:val="1"/>
      <w:numFmt w:val="upperRoman"/>
      <w:lvlText w:val="%1."/>
      <w:lvlJc w:val="left"/>
      <w:pPr>
        <w:ind w:left="1279" w:hanging="243"/>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1505" w:hanging="228"/>
        <w:jc w:val="right"/>
      </w:pPr>
      <w:rPr>
        <w:rFonts w:hint="default"/>
        <w:spacing w:val="-1"/>
        <w:w w:val="100"/>
        <w:lang w:val="es-ES" w:eastAsia="en-US" w:bidi="ar-SA"/>
      </w:rPr>
    </w:lvl>
    <w:lvl w:ilvl="2">
      <w:start w:val="1"/>
      <w:numFmt w:val="lowerLetter"/>
      <w:lvlText w:val="%3)"/>
      <w:lvlJc w:val="left"/>
      <w:pPr>
        <w:ind w:left="2239" w:hanging="284"/>
        <w:jc w:val="left"/>
      </w:pPr>
      <w:rPr>
        <w:rFonts w:hint="default" w:ascii="Tahoma" w:hAnsi="Tahoma" w:eastAsia="Tahoma" w:cs="Tahoma"/>
        <w:b w:val="0"/>
        <w:bCs w:val="0"/>
        <w:i w:val="0"/>
        <w:iCs w:val="0"/>
        <w:spacing w:val="-2"/>
        <w:w w:val="100"/>
        <w:sz w:val="24"/>
        <w:szCs w:val="24"/>
        <w:lang w:val="es-ES" w:eastAsia="en-US" w:bidi="ar-SA"/>
      </w:rPr>
    </w:lvl>
    <w:lvl w:ilvl="3">
      <w:start w:val="0"/>
      <w:numFmt w:val="bullet"/>
      <w:lvlText w:val="•"/>
      <w:lvlJc w:val="left"/>
      <w:pPr>
        <w:ind w:left="3202" w:hanging="284"/>
      </w:pPr>
      <w:rPr>
        <w:rFonts w:hint="default"/>
        <w:lang w:val="es-ES" w:eastAsia="en-US" w:bidi="ar-SA"/>
      </w:rPr>
    </w:lvl>
    <w:lvl w:ilvl="4">
      <w:start w:val="0"/>
      <w:numFmt w:val="bullet"/>
      <w:lvlText w:val="•"/>
      <w:lvlJc w:val="left"/>
      <w:pPr>
        <w:ind w:left="4164" w:hanging="284"/>
      </w:pPr>
      <w:rPr>
        <w:rFonts w:hint="default"/>
        <w:lang w:val="es-ES" w:eastAsia="en-US" w:bidi="ar-SA"/>
      </w:rPr>
    </w:lvl>
    <w:lvl w:ilvl="5">
      <w:start w:val="0"/>
      <w:numFmt w:val="bullet"/>
      <w:lvlText w:val="•"/>
      <w:lvlJc w:val="left"/>
      <w:pPr>
        <w:ind w:left="5126" w:hanging="284"/>
      </w:pPr>
      <w:rPr>
        <w:rFonts w:hint="default"/>
        <w:lang w:val="es-ES" w:eastAsia="en-US" w:bidi="ar-SA"/>
      </w:rPr>
    </w:lvl>
    <w:lvl w:ilvl="6">
      <w:start w:val="0"/>
      <w:numFmt w:val="bullet"/>
      <w:lvlText w:val="•"/>
      <w:lvlJc w:val="left"/>
      <w:pPr>
        <w:ind w:left="6088" w:hanging="284"/>
      </w:pPr>
      <w:rPr>
        <w:rFonts w:hint="default"/>
        <w:lang w:val="es-ES" w:eastAsia="en-US" w:bidi="ar-SA"/>
      </w:rPr>
    </w:lvl>
    <w:lvl w:ilvl="7">
      <w:start w:val="0"/>
      <w:numFmt w:val="bullet"/>
      <w:lvlText w:val="•"/>
      <w:lvlJc w:val="left"/>
      <w:pPr>
        <w:ind w:left="7051" w:hanging="284"/>
      </w:pPr>
      <w:rPr>
        <w:rFonts w:hint="default"/>
        <w:lang w:val="es-ES" w:eastAsia="en-US" w:bidi="ar-SA"/>
      </w:rPr>
    </w:lvl>
    <w:lvl w:ilvl="8">
      <w:start w:val="0"/>
      <w:numFmt w:val="bullet"/>
      <w:lvlText w:val="•"/>
      <w:lvlJc w:val="left"/>
      <w:pPr>
        <w:ind w:left="8013" w:hanging="284"/>
      </w:pPr>
      <w:rPr>
        <w:rFonts w:hint="default"/>
        <w:lang w:val="es-ES" w:eastAsia="en-US" w:bidi="ar-SA"/>
      </w:rPr>
    </w:lvl>
  </w:abstractNum>
  <w:abstractNum w:abstractNumId="12">
    <w:multiLevelType w:val="hybridMultilevel"/>
    <w:lvl w:ilvl="0">
      <w:start w:val="1"/>
      <w:numFmt w:val="upperRoman"/>
      <w:lvlText w:val="%1."/>
      <w:lvlJc w:val="left"/>
      <w:pPr>
        <w:ind w:left="1279" w:hanging="226"/>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26"/>
      </w:pPr>
      <w:rPr>
        <w:rFonts w:hint="default"/>
        <w:lang w:val="es-ES" w:eastAsia="en-US" w:bidi="ar-SA"/>
      </w:rPr>
    </w:lvl>
    <w:lvl w:ilvl="2">
      <w:start w:val="0"/>
      <w:numFmt w:val="bullet"/>
      <w:lvlText w:val="•"/>
      <w:lvlJc w:val="left"/>
      <w:pPr>
        <w:ind w:left="3011" w:hanging="226"/>
      </w:pPr>
      <w:rPr>
        <w:rFonts w:hint="default"/>
        <w:lang w:val="es-ES" w:eastAsia="en-US" w:bidi="ar-SA"/>
      </w:rPr>
    </w:lvl>
    <w:lvl w:ilvl="3">
      <w:start w:val="0"/>
      <w:numFmt w:val="bullet"/>
      <w:lvlText w:val="•"/>
      <w:lvlJc w:val="left"/>
      <w:pPr>
        <w:ind w:left="3877" w:hanging="226"/>
      </w:pPr>
      <w:rPr>
        <w:rFonts w:hint="default"/>
        <w:lang w:val="es-ES" w:eastAsia="en-US" w:bidi="ar-SA"/>
      </w:rPr>
    </w:lvl>
    <w:lvl w:ilvl="4">
      <w:start w:val="0"/>
      <w:numFmt w:val="bullet"/>
      <w:lvlText w:val="•"/>
      <w:lvlJc w:val="left"/>
      <w:pPr>
        <w:ind w:left="4743" w:hanging="226"/>
      </w:pPr>
      <w:rPr>
        <w:rFonts w:hint="default"/>
        <w:lang w:val="es-ES" w:eastAsia="en-US" w:bidi="ar-SA"/>
      </w:rPr>
    </w:lvl>
    <w:lvl w:ilvl="5">
      <w:start w:val="0"/>
      <w:numFmt w:val="bullet"/>
      <w:lvlText w:val="•"/>
      <w:lvlJc w:val="left"/>
      <w:pPr>
        <w:ind w:left="5608" w:hanging="226"/>
      </w:pPr>
      <w:rPr>
        <w:rFonts w:hint="default"/>
        <w:lang w:val="es-ES" w:eastAsia="en-US" w:bidi="ar-SA"/>
      </w:rPr>
    </w:lvl>
    <w:lvl w:ilvl="6">
      <w:start w:val="0"/>
      <w:numFmt w:val="bullet"/>
      <w:lvlText w:val="•"/>
      <w:lvlJc w:val="left"/>
      <w:pPr>
        <w:ind w:left="6474" w:hanging="226"/>
      </w:pPr>
      <w:rPr>
        <w:rFonts w:hint="default"/>
        <w:lang w:val="es-ES" w:eastAsia="en-US" w:bidi="ar-SA"/>
      </w:rPr>
    </w:lvl>
    <w:lvl w:ilvl="7">
      <w:start w:val="0"/>
      <w:numFmt w:val="bullet"/>
      <w:lvlText w:val="•"/>
      <w:lvlJc w:val="left"/>
      <w:pPr>
        <w:ind w:left="7340" w:hanging="226"/>
      </w:pPr>
      <w:rPr>
        <w:rFonts w:hint="default"/>
        <w:lang w:val="es-ES" w:eastAsia="en-US" w:bidi="ar-SA"/>
      </w:rPr>
    </w:lvl>
    <w:lvl w:ilvl="8">
      <w:start w:val="0"/>
      <w:numFmt w:val="bullet"/>
      <w:lvlText w:val="•"/>
      <w:lvlJc w:val="left"/>
      <w:pPr>
        <w:ind w:left="8206" w:hanging="226"/>
      </w:pPr>
      <w:rPr>
        <w:rFonts w:hint="default"/>
        <w:lang w:val="es-ES" w:eastAsia="en-US" w:bidi="ar-SA"/>
      </w:rPr>
    </w:lvl>
  </w:abstractNum>
  <w:abstractNum w:abstractNumId="11">
    <w:multiLevelType w:val="hybridMultilevel"/>
    <w:lvl w:ilvl="0">
      <w:start w:val="1"/>
      <w:numFmt w:val="upperRoman"/>
      <w:lvlText w:val="%1."/>
      <w:lvlJc w:val="left"/>
      <w:pPr>
        <w:ind w:left="1279" w:hanging="272"/>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72"/>
      </w:pPr>
      <w:rPr>
        <w:rFonts w:hint="default"/>
        <w:lang w:val="es-ES" w:eastAsia="en-US" w:bidi="ar-SA"/>
      </w:rPr>
    </w:lvl>
    <w:lvl w:ilvl="2">
      <w:start w:val="0"/>
      <w:numFmt w:val="bullet"/>
      <w:lvlText w:val="•"/>
      <w:lvlJc w:val="left"/>
      <w:pPr>
        <w:ind w:left="3011" w:hanging="272"/>
      </w:pPr>
      <w:rPr>
        <w:rFonts w:hint="default"/>
        <w:lang w:val="es-ES" w:eastAsia="en-US" w:bidi="ar-SA"/>
      </w:rPr>
    </w:lvl>
    <w:lvl w:ilvl="3">
      <w:start w:val="0"/>
      <w:numFmt w:val="bullet"/>
      <w:lvlText w:val="•"/>
      <w:lvlJc w:val="left"/>
      <w:pPr>
        <w:ind w:left="3877" w:hanging="272"/>
      </w:pPr>
      <w:rPr>
        <w:rFonts w:hint="default"/>
        <w:lang w:val="es-ES" w:eastAsia="en-US" w:bidi="ar-SA"/>
      </w:rPr>
    </w:lvl>
    <w:lvl w:ilvl="4">
      <w:start w:val="0"/>
      <w:numFmt w:val="bullet"/>
      <w:lvlText w:val="•"/>
      <w:lvlJc w:val="left"/>
      <w:pPr>
        <w:ind w:left="4743" w:hanging="272"/>
      </w:pPr>
      <w:rPr>
        <w:rFonts w:hint="default"/>
        <w:lang w:val="es-ES" w:eastAsia="en-US" w:bidi="ar-SA"/>
      </w:rPr>
    </w:lvl>
    <w:lvl w:ilvl="5">
      <w:start w:val="0"/>
      <w:numFmt w:val="bullet"/>
      <w:lvlText w:val="•"/>
      <w:lvlJc w:val="left"/>
      <w:pPr>
        <w:ind w:left="5608" w:hanging="272"/>
      </w:pPr>
      <w:rPr>
        <w:rFonts w:hint="default"/>
        <w:lang w:val="es-ES" w:eastAsia="en-US" w:bidi="ar-SA"/>
      </w:rPr>
    </w:lvl>
    <w:lvl w:ilvl="6">
      <w:start w:val="0"/>
      <w:numFmt w:val="bullet"/>
      <w:lvlText w:val="•"/>
      <w:lvlJc w:val="left"/>
      <w:pPr>
        <w:ind w:left="6474" w:hanging="272"/>
      </w:pPr>
      <w:rPr>
        <w:rFonts w:hint="default"/>
        <w:lang w:val="es-ES" w:eastAsia="en-US" w:bidi="ar-SA"/>
      </w:rPr>
    </w:lvl>
    <w:lvl w:ilvl="7">
      <w:start w:val="0"/>
      <w:numFmt w:val="bullet"/>
      <w:lvlText w:val="•"/>
      <w:lvlJc w:val="left"/>
      <w:pPr>
        <w:ind w:left="7340" w:hanging="272"/>
      </w:pPr>
      <w:rPr>
        <w:rFonts w:hint="default"/>
        <w:lang w:val="es-ES" w:eastAsia="en-US" w:bidi="ar-SA"/>
      </w:rPr>
    </w:lvl>
    <w:lvl w:ilvl="8">
      <w:start w:val="0"/>
      <w:numFmt w:val="bullet"/>
      <w:lvlText w:val="•"/>
      <w:lvlJc w:val="left"/>
      <w:pPr>
        <w:ind w:left="8206" w:hanging="272"/>
      </w:pPr>
      <w:rPr>
        <w:rFonts w:hint="default"/>
        <w:lang w:val="es-ES" w:eastAsia="en-US" w:bidi="ar-SA"/>
      </w:rPr>
    </w:lvl>
  </w:abstractNum>
  <w:abstractNum w:abstractNumId="10">
    <w:multiLevelType w:val="hybridMultilevel"/>
    <w:lvl w:ilvl="0">
      <w:start w:val="1"/>
      <w:numFmt w:val="upperRoman"/>
      <w:lvlText w:val="%1."/>
      <w:lvlJc w:val="left"/>
      <w:pPr>
        <w:ind w:left="1279" w:hanging="243"/>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43"/>
      </w:pPr>
      <w:rPr>
        <w:rFonts w:hint="default"/>
        <w:lang w:val="es-ES" w:eastAsia="en-US" w:bidi="ar-SA"/>
      </w:rPr>
    </w:lvl>
    <w:lvl w:ilvl="2">
      <w:start w:val="0"/>
      <w:numFmt w:val="bullet"/>
      <w:lvlText w:val="•"/>
      <w:lvlJc w:val="left"/>
      <w:pPr>
        <w:ind w:left="3011" w:hanging="243"/>
      </w:pPr>
      <w:rPr>
        <w:rFonts w:hint="default"/>
        <w:lang w:val="es-ES" w:eastAsia="en-US" w:bidi="ar-SA"/>
      </w:rPr>
    </w:lvl>
    <w:lvl w:ilvl="3">
      <w:start w:val="0"/>
      <w:numFmt w:val="bullet"/>
      <w:lvlText w:val="•"/>
      <w:lvlJc w:val="left"/>
      <w:pPr>
        <w:ind w:left="3877" w:hanging="243"/>
      </w:pPr>
      <w:rPr>
        <w:rFonts w:hint="default"/>
        <w:lang w:val="es-ES" w:eastAsia="en-US" w:bidi="ar-SA"/>
      </w:rPr>
    </w:lvl>
    <w:lvl w:ilvl="4">
      <w:start w:val="0"/>
      <w:numFmt w:val="bullet"/>
      <w:lvlText w:val="•"/>
      <w:lvlJc w:val="left"/>
      <w:pPr>
        <w:ind w:left="4743" w:hanging="243"/>
      </w:pPr>
      <w:rPr>
        <w:rFonts w:hint="default"/>
        <w:lang w:val="es-ES" w:eastAsia="en-US" w:bidi="ar-SA"/>
      </w:rPr>
    </w:lvl>
    <w:lvl w:ilvl="5">
      <w:start w:val="0"/>
      <w:numFmt w:val="bullet"/>
      <w:lvlText w:val="•"/>
      <w:lvlJc w:val="left"/>
      <w:pPr>
        <w:ind w:left="5608" w:hanging="243"/>
      </w:pPr>
      <w:rPr>
        <w:rFonts w:hint="default"/>
        <w:lang w:val="es-ES" w:eastAsia="en-US" w:bidi="ar-SA"/>
      </w:rPr>
    </w:lvl>
    <w:lvl w:ilvl="6">
      <w:start w:val="0"/>
      <w:numFmt w:val="bullet"/>
      <w:lvlText w:val="•"/>
      <w:lvlJc w:val="left"/>
      <w:pPr>
        <w:ind w:left="6474" w:hanging="243"/>
      </w:pPr>
      <w:rPr>
        <w:rFonts w:hint="default"/>
        <w:lang w:val="es-ES" w:eastAsia="en-US" w:bidi="ar-SA"/>
      </w:rPr>
    </w:lvl>
    <w:lvl w:ilvl="7">
      <w:start w:val="0"/>
      <w:numFmt w:val="bullet"/>
      <w:lvlText w:val="•"/>
      <w:lvlJc w:val="left"/>
      <w:pPr>
        <w:ind w:left="7340" w:hanging="243"/>
      </w:pPr>
      <w:rPr>
        <w:rFonts w:hint="default"/>
        <w:lang w:val="es-ES" w:eastAsia="en-US" w:bidi="ar-SA"/>
      </w:rPr>
    </w:lvl>
    <w:lvl w:ilvl="8">
      <w:start w:val="0"/>
      <w:numFmt w:val="bullet"/>
      <w:lvlText w:val="•"/>
      <w:lvlJc w:val="left"/>
      <w:pPr>
        <w:ind w:left="8206" w:hanging="243"/>
      </w:pPr>
      <w:rPr>
        <w:rFonts w:hint="default"/>
        <w:lang w:val="es-ES" w:eastAsia="en-US" w:bidi="ar-SA"/>
      </w:rPr>
    </w:lvl>
  </w:abstractNum>
  <w:abstractNum w:abstractNumId="9">
    <w:multiLevelType w:val="hybridMultilevel"/>
    <w:lvl w:ilvl="0">
      <w:start w:val="1"/>
      <w:numFmt w:val="upperRoman"/>
      <w:lvlText w:val="%1."/>
      <w:lvlJc w:val="left"/>
      <w:pPr>
        <w:ind w:left="2266" w:hanging="982"/>
        <w:jc w:val="right"/>
      </w:pPr>
      <w:rPr>
        <w:rFonts w:hint="default"/>
        <w:spacing w:val="-1"/>
        <w:w w:val="100"/>
        <w:lang w:val="es-ES" w:eastAsia="en-US" w:bidi="ar-SA"/>
      </w:rPr>
    </w:lvl>
    <w:lvl w:ilvl="1">
      <w:start w:val="0"/>
      <w:numFmt w:val="bullet"/>
      <w:lvlText w:val="•"/>
      <w:lvlJc w:val="left"/>
      <w:pPr>
        <w:ind w:left="3027" w:hanging="982"/>
      </w:pPr>
      <w:rPr>
        <w:rFonts w:hint="default"/>
        <w:lang w:val="es-ES" w:eastAsia="en-US" w:bidi="ar-SA"/>
      </w:rPr>
    </w:lvl>
    <w:lvl w:ilvl="2">
      <w:start w:val="0"/>
      <w:numFmt w:val="bullet"/>
      <w:lvlText w:val="•"/>
      <w:lvlJc w:val="left"/>
      <w:pPr>
        <w:ind w:left="3795" w:hanging="982"/>
      </w:pPr>
      <w:rPr>
        <w:rFonts w:hint="default"/>
        <w:lang w:val="es-ES" w:eastAsia="en-US" w:bidi="ar-SA"/>
      </w:rPr>
    </w:lvl>
    <w:lvl w:ilvl="3">
      <w:start w:val="0"/>
      <w:numFmt w:val="bullet"/>
      <w:lvlText w:val="•"/>
      <w:lvlJc w:val="left"/>
      <w:pPr>
        <w:ind w:left="4563" w:hanging="982"/>
      </w:pPr>
      <w:rPr>
        <w:rFonts w:hint="default"/>
        <w:lang w:val="es-ES" w:eastAsia="en-US" w:bidi="ar-SA"/>
      </w:rPr>
    </w:lvl>
    <w:lvl w:ilvl="4">
      <w:start w:val="0"/>
      <w:numFmt w:val="bullet"/>
      <w:lvlText w:val="•"/>
      <w:lvlJc w:val="left"/>
      <w:pPr>
        <w:ind w:left="5331" w:hanging="982"/>
      </w:pPr>
      <w:rPr>
        <w:rFonts w:hint="default"/>
        <w:lang w:val="es-ES" w:eastAsia="en-US" w:bidi="ar-SA"/>
      </w:rPr>
    </w:lvl>
    <w:lvl w:ilvl="5">
      <w:start w:val="0"/>
      <w:numFmt w:val="bullet"/>
      <w:lvlText w:val="•"/>
      <w:lvlJc w:val="left"/>
      <w:pPr>
        <w:ind w:left="6098" w:hanging="982"/>
      </w:pPr>
      <w:rPr>
        <w:rFonts w:hint="default"/>
        <w:lang w:val="es-ES" w:eastAsia="en-US" w:bidi="ar-SA"/>
      </w:rPr>
    </w:lvl>
    <w:lvl w:ilvl="6">
      <w:start w:val="0"/>
      <w:numFmt w:val="bullet"/>
      <w:lvlText w:val="•"/>
      <w:lvlJc w:val="left"/>
      <w:pPr>
        <w:ind w:left="6866" w:hanging="982"/>
      </w:pPr>
      <w:rPr>
        <w:rFonts w:hint="default"/>
        <w:lang w:val="es-ES" w:eastAsia="en-US" w:bidi="ar-SA"/>
      </w:rPr>
    </w:lvl>
    <w:lvl w:ilvl="7">
      <w:start w:val="0"/>
      <w:numFmt w:val="bullet"/>
      <w:lvlText w:val="•"/>
      <w:lvlJc w:val="left"/>
      <w:pPr>
        <w:ind w:left="7634" w:hanging="982"/>
      </w:pPr>
      <w:rPr>
        <w:rFonts w:hint="default"/>
        <w:lang w:val="es-ES" w:eastAsia="en-US" w:bidi="ar-SA"/>
      </w:rPr>
    </w:lvl>
    <w:lvl w:ilvl="8">
      <w:start w:val="0"/>
      <w:numFmt w:val="bullet"/>
      <w:lvlText w:val="•"/>
      <w:lvlJc w:val="left"/>
      <w:pPr>
        <w:ind w:left="8402" w:hanging="982"/>
      </w:pPr>
      <w:rPr>
        <w:rFonts w:hint="default"/>
        <w:lang w:val="es-ES" w:eastAsia="en-US" w:bidi="ar-SA"/>
      </w:rPr>
    </w:lvl>
  </w:abstractNum>
  <w:abstractNum w:abstractNumId="8">
    <w:multiLevelType w:val="hybridMultilevel"/>
    <w:lvl w:ilvl="0">
      <w:start w:val="1"/>
      <w:numFmt w:val="upperRoman"/>
      <w:lvlText w:val="%1."/>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27" w:hanging="989"/>
      </w:pPr>
      <w:rPr>
        <w:rFonts w:hint="default"/>
        <w:lang w:val="es-ES" w:eastAsia="en-US" w:bidi="ar-SA"/>
      </w:rPr>
    </w:lvl>
    <w:lvl w:ilvl="2">
      <w:start w:val="0"/>
      <w:numFmt w:val="bullet"/>
      <w:lvlText w:val="•"/>
      <w:lvlJc w:val="left"/>
      <w:pPr>
        <w:ind w:left="3795" w:hanging="989"/>
      </w:pPr>
      <w:rPr>
        <w:rFonts w:hint="default"/>
        <w:lang w:val="es-ES" w:eastAsia="en-US" w:bidi="ar-SA"/>
      </w:rPr>
    </w:lvl>
    <w:lvl w:ilvl="3">
      <w:start w:val="0"/>
      <w:numFmt w:val="bullet"/>
      <w:lvlText w:val="•"/>
      <w:lvlJc w:val="left"/>
      <w:pPr>
        <w:ind w:left="4563" w:hanging="989"/>
      </w:pPr>
      <w:rPr>
        <w:rFonts w:hint="default"/>
        <w:lang w:val="es-ES" w:eastAsia="en-US" w:bidi="ar-SA"/>
      </w:rPr>
    </w:lvl>
    <w:lvl w:ilvl="4">
      <w:start w:val="0"/>
      <w:numFmt w:val="bullet"/>
      <w:lvlText w:val="•"/>
      <w:lvlJc w:val="left"/>
      <w:pPr>
        <w:ind w:left="5331" w:hanging="989"/>
      </w:pPr>
      <w:rPr>
        <w:rFonts w:hint="default"/>
        <w:lang w:val="es-ES" w:eastAsia="en-US" w:bidi="ar-SA"/>
      </w:rPr>
    </w:lvl>
    <w:lvl w:ilvl="5">
      <w:start w:val="0"/>
      <w:numFmt w:val="bullet"/>
      <w:lvlText w:val="•"/>
      <w:lvlJc w:val="left"/>
      <w:pPr>
        <w:ind w:left="6098" w:hanging="989"/>
      </w:pPr>
      <w:rPr>
        <w:rFonts w:hint="default"/>
        <w:lang w:val="es-ES" w:eastAsia="en-US" w:bidi="ar-SA"/>
      </w:rPr>
    </w:lvl>
    <w:lvl w:ilvl="6">
      <w:start w:val="0"/>
      <w:numFmt w:val="bullet"/>
      <w:lvlText w:val="•"/>
      <w:lvlJc w:val="left"/>
      <w:pPr>
        <w:ind w:left="6866" w:hanging="989"/>
      </w:pPr>
      <w:rPr>
        <w:rFonts w:hint="default"/>
        <w:lang w:val="es-ES" w:eastAsia="en-US" w:bidi="ar-SA"/>
      </w:rPr>
    </w:lvl>
    <w:lvl w:ilvl="7">
      <w:start w:val="0"/>
      <w:numFmt w:val="bullet"/>
      <w:lvlText w:val="•"/>
      <w:lvlJc w:val="left"/>
      <w:pPr>
        <w:ind w:left="7634" w:hanging="989"/>
      </w:pPr>
      <w:rPr>
        <w:rFonts w:hint="default"/>
        <w:lang w:val="es-ES" w:eastAsia="en-US" w:bidi="ar-SA"/>
      </w:rPr>
    </w:lvl>
    <w:lvl w:ilvl="8">
      <w:start w:val="0"/>
      <w:numFmt w:val="bullet"/>
      <w:lvlText w:val="•"/>
      <w:lvlJc w:val="left"/>
      <w:pPr>
        <w:ind w:left="8402" w:hanging="989"/>
      </w:pPr>
      <w:rPr>
        <w:rFonts w:hint="default"/>
        <w:lang w:val="es-ES" w:eastAsia="en-US" w:bidi="ar-SA"/>
      </w:rPr>
    </w:lvl>
  </w:abstractNum>
  <w:abstractNum w:abstractNumId="7">
    <w:multiLevelType w:val="hybridMultilevel"/>
    <w:lvl w:ilvl="0">
      <w:start w:val="1"/>
      <w:numFmt w:val="upperRoman"/>
      <w:lvlText w:val="%1."/>
      <w:lvlJc w:val="left"/>
      <w:pPr>
        <w:ind w:left="1279" w:hanging="243"/>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3113" w:hanging="989"/>
      </w:pPr>
      <w:rPr>
        <w:rFonts w:hint="default"/>
        <w:lang w:val="es-ES" w:eastAsia="en-US" w:bidi="ar-SA"/>
      </w:rPr>
    </w:lvl>
    <w:lvl w:ilvl="3">
      <w:start w:val="0"/>
      <w:numFmt w:val="bullet"/>
      <w:lvlText w:val="•"/>
      <w:lvlJc w:val="left"/>
      <w:pPr>
        <w:ind w:left="3966" w:hanging="989"/>
      </w:pPr>
      <w:rPr>
        <w:rFonts w:hint="default"/>
        <w:lang w:val="es-ES" w:eastAsia="en-US" w:bidi="ar-SA"/>
      </w:rPr>
    </w:lvl>
    <w:lvl w:ilvl="4">
      <w:start w:val="0"/>
      <w:numFmt w:val="bullet"/>
      <w:lvlText w:val="•"/>
      <w:lvlJc w:val="left"/>
      <w:pPr>
        <w:ind w:left="4819" w:hanging="989"/>
      </w:pPr>
      <w:rPr>
        <w:rFonts w:hint="default"/>
        <w:lang w:val="es-ES" w:eastAsia="en-US" w:bidi="ar-SA"/>
      </w:rPr>
    </w:lvl>
    <w:lvl w:ilvl="5">
      <w:start w:val="0"/>
      <w:numFmt w:val="bullet"/>
      <w:lvlText w:val="•"/>
      <w:lvlJc w:val="left"/>
      <w:pPr>
        <w:ind w:left="5672" w:hanging="989"/>
      </w:pPr>
      <w:rPr>
        <w:rFonts w:hint="default"/>
        <w:lang w:val="es-ES" w:eastAsia="en-US" w:bidi="ar-SA"/>
      </w:rPr>
    </w:lvl>
    <w:lvl w:ilvl="6">
      <w:start w:val="0"/>
      <w:numFmt w:val="bullet"/>
      <w:lvlText w:val="•"/>
      <w:lvlJc w:val="left"/>
      <w:pPr>
        <w:ind w:left="6525" w:hanging="989"/>
      </w:pPr>
      <w:rPr>
        <w:rFonts w:hint="default"/>
        <w:lang w:val="es-ES" w:eastAsia="en-US" w:bidi="ar-SA"/>
      </w:rPr>
    </w:lvl>
    <w:lvl w:ilvl="7">
      <w:start w:val="0"/>
      <w:numFmt w:val="bullet"/>
      <w:lvlText w:val="•"/>
      <w:lvlJc w:val="left"/>
      <w:pPr>
        <w:ind w:left="7378" w:hanging="989"/>
      </w:pPr>
      <w:rPr>
        <w:rFonts w:hint="default"/>
        <w:lang w:val="es-ES" w:eastAsia="en-US" w:bidi="ar-SA"/>
      </w:rPr>
    </w:lvl>
    <w:lvl w:ilvl="8">
      <w:start w:val="0"/>
      <w:numFmt w:val="bullet"/>
      <w:lvlText w:val="•"/>
      <w:lvlJc w:val="left"/>
      <w:pPr>
        <w:ind w:left="8231" w:hanging="989"/>
      </w:pPr>
      <w:rPr>
        <w:rFonts w:hint="default"/>
        <w:lang w:val="es-ES" w:eastAsia="en-US" w:bidi="ar-SA"/>
      </w:rPr>
    </w:lvl>
  </w:abstractNum>
  <w:abstractNum w:abstractNumId="6">
    <w:multiLevelType w:val="hybridMultilevel"/>
    <w:lvl w:ilvl="0">
      <w:start w:val="1"/>
      <w:numFmt w:val="upperRoman"/>
      <w:lvlText w:val="%1."/>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27" w:hanging="989"/>
      </w:pPr>
      <w:rPr>
        <w:rFonts w:hint="default"/>
        <w:lang w:val="es-ES" w:eastAsia="en-US" w:bidi="ar-SA"/>
      </w:rPr>
    </w:lvl>
    <w:lvl w:ilvl="2">
      <w:start w:val="0"/>
      <w:numFmt w:val="bullet"/>
      <w:lvlText w:val="•"/>
      <w:lvlJc w:val="left"/>
      <w:pPr>
        <w:ind w:left="3795" w:hanging="989"/>
      </w:pPr>
      <w:rPr>
        <w:rFonts w:hint="default"/>
        <w:lang w:val="es-ES" w:eastAsia="en-US" w:bidi="ar-SA"/>
      </w:rPr>
    </w:lvl>
    <w:lvl w:ilvl="3">
      <w:start w:val="0"/>
      <w:numFmt w:val="bullet"/>
      <w:lvlText w:val="•"/>
      <w:lvlJc w:val="left"/>
      <w:pPr>
        <w:ind w:left="4563" w:hanging="989"/>
      </w:pPr>
      <w:rPr>
        <w:rFonts w:hint="default"/>
        <w:lang w:val="es-ES" w:eastAsia="en-US" w:bidi="ar-SA"/>
      </w:rPr>
    </w:lvl>
    <w:lvl w:ilvl="4">
      <w:start w:val="0"/>
      <w:numFmt w:val="bullet"/>
      <w:lvlText w:val="•"/>
      <w:lvlJc w:val="left"/>
      <w:pPr>
        <w:ind w:left="5331" w:hanging="989"/>
      </w:pPr>
      <w:rPr>
        <w:rFonts w:hint="default"/>
        <w:lang w:val="es-ES" w:eastAsia="en-US" w:bidi="ar-SA"/>
      </w:rPr>
    </w:lvl>
    <w:lvl w:ilvl="5">
      <w:start w:val="0"/>
      <w:numFmt w:val="bullet"/>
      <w:lvlText w:val="•"/>
      <w:lvlJc w:val="left"/>
      <w:pPr>
        <w:ind w:left="6098" w:hanging="989"/>
      </w:pPr>
      <w:rPr>
        <w:rFonts w:hint="default"/>
        <w:lang w:val="es-ES" w:eastAsia="en-US" w:bidi="ar-SA"/>
      </w:rPr>
    </w:lvl>
    <w:lvl w:ilvl="6">
      <w:start w:val="0"/>
      <w:numFmt w:val="bullet"/>
      <w:lvlText w:val="•"/>
      <w:lvlJc w:val="left"/>
      <w:pPr>
        <w:ind w:left="6866" w:hanging="989"/>
      </w:pPr>
      <w:rPr>
        <w:rFonts w:hint="default"/>
        <w:lang w:val="es-ES" w:eastAsia="en-US" w:bidi="ar-SA"/>
      </w:rPr>
    </w:lvl>
    <w:lvl w:ilvl="7">
      <w:start w:val="0"/>
      <w:numFmt w:val="bullet"/>
      <w:lvlText w:val="•"/>
      <w:lvlJc w:val="left"/>
      <w:pPr>
        <w:ind w:left="7634" w:hanging="989"/>
      </w:pPr>
      <w:rPr>
        <w:rFonts w:hint="default"/>
        <w:lang w:val="es-ES" w:eastAsia="en-US" w:bidi="ar-SA"/>
      </w:rPr>
    </w:lvl>
    <w:lvl w:ilvl="8">
      <w:start w:val="0"/>
      <w:numFmt w:val="bullet"/>
      <w:lvlText w:val="•"/>
      <w:lvlJc w:val="left"/>
      <w:pPr>
        <w:ind w:left="8402" w:hanging="989"/>
      </w:pPr>
      <w:rPr>
        <w:rFonts w:hint="default"/>
        <w:lang w:val="es-ES" w:eastAsia="en-US" w:bidi="ar-SA"/>
      </w:rPr>
    </w:lvl>
  </w:abstractNum>
  <w:abstractNum w:abstractNumId="5">
    <w:multiLevelType w:val="hybridMultilevel"/>
    <w:lvl w:ilvl="0">
      <w:start w:val="1"/>
      <w:numFmt w:val="upperRoman"/>
      <w:lvlText w:val="%1."/>
      <w:lvlJc w:val="left"/>
      <w:pPr>
        <w:ind w:left="1279" w:hanging="212"/>
        <w:jc w:val="left"/>
      </w:pPr>
      <w:rPr>
        <w:rFonts w:hint="default" w:ascii="Tahoma" w:hAnsi="Tahoma" w:eastAsia="Tahoma" w:cs="Tahoma"/>
        <w:b w:val="0"/>
        <w:bCs w:val="0"/>
        <w:i w:val="0"/>
        <w:iCs w:val="0"/>
        <w:spacing w:val="-1"/>
        <w:w w:val="100"/>
        <w:sz w:val="24"/>
        <w:szCs w:val="24"/>
        <w:lang w:val="es-ES" w:eastAsia="en-US" w:bidi="ar-SA"/>
      </w:rPr>
    </w:lvl>
    <w:lvl w:ilvl="1">
      <w:start w:val="1"/>
      <w:numFmt w:val="upperRoman"/>
      <w:lvlText w:val="%2."/>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3113" w:hanging="989"/>
      </w:pPr>
      <w:rPr>
        <w:rFonts w:hint="default"/>
        <w:lang w:val="es-ES" w:eastAsia="en-US" w:bidi="ar-SA"/>
      </w:rPr>
    </w:lvl>
    <w:lvl w:ilvl="3">
      <w:start w:val="0"/>
      <w:numFmt w:val="bullet"/>
      <w:lvlText w:val="•"/>
      <w:lvlJc w:val="left"/>
      <w:pPr>
        <w:ind w:left="3966" w:hanging="989"/>
      </w:pPr>
      <w:rPr>
        <w:rFonts w:hint="default"/>
        <w:lang w:val="es-ES" w:eastAsia="en-US" w:bidi="ar-SA"/>
      </w:rPr>
    </w:lvl>
    <w:lvl w:ilvl="4">
      <w:start w:val="0"/>
      <w:numFmt w:val="bullet"/>
      <w:lvlText w:val="•"/>
      <w:lvlJc w:val="left"/>
      <w:pPr>
        <w:ind w:left="4819" w:hanging="989"/>
      </w:pPr>
      <w:rPr>
        <w:rFonts w:hint="default"/>
        <w:lang w:val="es-ES" w:eastAsia="en-US" w:bidi="ar-SA"/>
      </w:rPr>
    </w:lvl>
    <w:lvl w:ilvl="5">
      <w:start w:val="0"/>
      <w:numFmt w:val="bullet"/>
      <w:lvlText w:val="•"/>
      <w:lvlJc w:val="left"/>
      <w:pPr>
        <w:ind w:left="5672" w:hanging="989"/>
      </w:pPr>
      <w:rPr>
        <w:rFonts w:hint="default"/>
        <w:lang w:val="es-ES" w:eastAsia="en-US" w:bidi="ar-SA"/>
      </w:rPr>
    </w:lvl>
    <w:lvl w:ilvl="6">
      <w:start w:val="0"/>
      <w:numFmt w:val="bullet"/>
      <w:lvlText w:val="•"/>
      <w:lvlJc w:val="left"/>
      <w:pPr>
        <w:ind w:left="6525" w:hanging="989"/>
      </w:pPr>
      <w:rPr>
        <w:rFonts w:hint="default"/>
        <w:lang w:val="es-ES" w:eastAsia="en-US" w:bidi="ar-SA"/>
      </w:rPr>
    </w:lvl>
    <w:lvl w:ilvl="7">
      <w:start w:val="0"/>
      <w:numFmt w:val="bullet"/>
      <w:lvlText w:val="•"/>
      <w:lvlJc w:val="left"/>
      <w:pPr>
        <w:ind w:left="7378" w:hanging="989"/>
      </w:pPr>
      <w:rPr>
        <w:rFonts w:hint="default"/>
        <w:lang w:val="es-ES" w:eastAsia="en-US" w:bidi="ar-SA"/>
      </w:rPr>
    </w:lvl>
    <w:lvl w:ilvl="8">
      <w:start w:val="0"/>
      <w:numFmt w:val="bullet"/>
      <w:lvlText w:val="•"/>
      <w:lvlJc w:val="left"/>
      <w:pPr>
        <w:ind w:left="8231" w:hanging="989"/>
      </w:pPr>
      <w:rPr>
        <w:rFonts w:hint="default"/>
        <w:lang w:val="es-ES" w:eastAsia="en-US" w:bidi="ar-SA"/>
      </w:rPr>
    </w:lvl>
  </w:abstractNum>
  <w:abstractNum w:abstractNumId="4">
    <w:multiLevelType w:val="hybridMultilevel"/>
    <w:lvl w:ilvl="0">
      <w:start w:val="4"/>
      <w:numFmt w:val="upperRoman"/>
      <w:lvlText w:val="%1."/>
      <w:lvlJc w:val="left"/>
      <w:pPr>
        <w:ind w:left="151" w:hanging="709"/>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upperRoman"/>
      <w:lvlText w:val="%2."/>
      <w:lvlJc w:val="left"/>
      <w:pPr>
        <w:ind w:left="1699" w:hanging="420"/>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2615" w:hanging="420"/>
      </w:pPr>
      <w:rPr>
        <w:rFonts w:hint="default"/>
        <w:lang w:val="es-ES" w:eastAsia="en-US" w:bidi="ar-SA"/>
      </w:rPr>
    </w:lvl>
    <w:lvl w:ilvl="3">
      <w:start w:val="0"/>
      <w:numFmt w:val="bullet"/>
      <w:lvlText w:val="•"/>
      <w:lvlJc w:val="left"/>
      <w:pPr>
        <w:ind w:left="3530" w:hanging="420"/>
      </w:pPr>
      <w:rPr>
        <w:rFonts w:hint="default"/>
        <w:lang w:val="es-ES" w:eastAsia="en-US" w:bidi="ar-SA"/>
      </w:rPr>
    </w:lvl>
    <w:lvl w:ilvl="4">
      <w:start w:val="0"/>
      <w:numFmt w:val="bullet"/>
      <w:lvlText w:val="•"/>
      <w:lvlJc w:val="left"/>
      <w:pPr>
        <w:ind w:left="4445" w:hanging="420"/>
      </w:pPr>
      <w:rPr>
        <w:rFonts w:hint="default"/>
        <w:lang w:val="es-ES" w:eastAsia="en-US" w:bidi="ar-SA"/>
      </w:rPr>
    </w:lvl>
    <w:lvl w:ilvl="5">
      <w:start w:val="0"/>
      <w:numFmt w:val="bullet"/>
      <w:lvlText w:val="•"/>
      <w:lvlJc w:val="left"/>
      <w:pPr>
        <w:ind w:left="5361" w:hanging="420"/>
      </w:pPr>
      <w:rPr>
        <w:rFonts w:hint="default"/>
        <w:lang w:val="es-ES" w:eastAsia="en-US" w:bidi="ar-SA"/>
      </w:rPr>
    </w:lvl>
    <w:lvl w:ilvl="6">
      <w:start w:val="0"/>
      <w:numFmt w:val="bullet"/>
      <w:lvlText w:val="•"/>
      <w:lvlJc w:val="left"/>
      <w:pPr>
        <w:ind w:left="6276" w:hanging="420"/>
      </w:pPr>
      <w:rPr>
        <w:rFonts w:hint="default"/>
        <w:lang w:val="es-ES" w:eastAsia="en-US" w:bidi="ar-SA"/>
      </w:rPr>
    </w:lvl>
    <w:lvl w:ilvl="7">
      <w:start w:val="0"/>
      <w:numFmt w:val="bullet"/>
      <w:lvlText w:val="•"/>
      <w:lvlJc w:val="left"/>
      <w:pPr>
        <w:ind w:left="7191" w:hanging="420"/>
      </w:pPr>
      <w:rPr>
        <w:rFonts w:hint="default"/>
        <w:lang w:val="es-ES" w:eastAsia="en-US" w:bidi="ar-SA"/>
      </w:rPr>
    </w:lvl>
    <w:lvl w:ilvl="8">
      <w:start w:val="0"/>
      <w:numFmt w:val="bullet"/>
      <w:lvlText w:val="•"/>
      <w:lvlJc w:val="left"/>
      <w:pPr>
        <w:ind w:left="8107" w:hanging="420"/>
      </w:pPr>
      <w:rPr>
        <w:rFonts w:hint="default"/>
        <w:lang w:val="es-ES" w:eastAsia="en-US" w:bidi="ar-SA"/>
      </w:rPr>
    </w:lvl>
  </w:abstractNum>
  <w:abstractNum w:abstractNumId="3">
    <w:multiLevelType w:val="hybridMultilevel"/>
    <w:lvl w:ilvl="0">
      <w:start w:val="1"/>
      <w:numFmt w:val="upperRoman"/>
      <w:lvlText w:val="%1."/>
      <w:lvlJc w:val="left"/>
      <w:pPr>
        <w:ind w:left="1279" w:hanging="212"/>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2145" w:hanging="212"/>
      </w:pPr>
      <w:rPr>
        <w:rFonts w:hint="default"/>
        <w:lang w:val="es-ES" w:eastAsia="en-US" w:bidi="ar-SA"/>
      </w:rPr>
    </w:lvl>
    <w:lvl w:ilvl="2">
      <w:start w:val="0"/>
      <w:numFmt w:val="bullet"/>
      <w:lvlText w:val="•"/>
      <w:lvlJc w:val="left"/>
      <w:pPr>
        <w:ind w:left="3011" w:hanging="212"/>
      </w:pPr>
      <w:rPr>
        <w:rFonts w:hint="default"/>
        <w:lang w:val="es-ES" w:eastAsia="en-US" w:bidi="ar-SA"/>
      </w:rPr>
    </w:lvl>
    <w:lvl w:ilvl="3">
      <w:start w:val="0"/>
      <w:numFmt w:val="bullet"/>
      <w:lvlText w:val="•"/>
      <w:lvlJc w:val="left"/>
      <w:pPr>
        <w:ind w:left="3877" w:hanging="212"/>
      </w:pPr>
      <w:rPr>
        <w:rFonts w:hint="default"/>
        <w:lang w:val="es-ES" w:eastAsia="en-US" w:bidi="ar-SA"/>
      </w:rPr>
    </w:lvl>
    <w:lvl w:ilvl="4">
      <w:start w:val="0"/>
      <w:numFmt w:val="bullet"/>
      <w:lvlText w:val="•"/>
      <w:lvlJc w:val="left"/>
      <w:pPr>
        <w:ind w:left="4743" w:hanging="212"/>
      </w:pPr>
      <w:rPr>
        <w:rFonts w:hint="default"/>
        <w:lang w:val="es-ES" w:eastAsia="en-US" w:bidi="ar-SA"/>
      </w:rPr>
    </w:lvl>
    <w:lvl w:ilvl="5">
      <w:start w:val="0"/>
      <w:numFmt w:val="bullet"/>
      <w:lvlText w:val="•"/>
      <w:lvlJc w:val="left"/>
      <w:pPr>
        <w:ind w:left="5608" w:hanging="212"/>
      </w:pPr>
      <w:rPr>
        <w:rFonts w:hint="default"/>
        <w:lang w:val="es-ES" w:eastAsia="en-US" w:bidi="ar-SA"/>
      </w:rPr>
    </w:lvl>
    <w:lvl w:ilvl="6">
      <w:start w:val="0"/>
      <w:numFmt w:val="bullet"/>
      <w:lvlText w:val="•"/>
      <w:lvlJc w:val="left"/>
      <w:pPr>
        <w:ind w:left="6474" w:hanging="212"/>
      </w:pPr>
      <w:rPr>
        <w:rFonts w:hint="default"/>
        <w:lang w:val="es-ES" w:eastAsia="en-US" w:bidi="ar-SA"/>
      </w:rPr>
    </w:lvl>
    <w:lvl w:ilvl="7">
      <w:start w:val="0"/>
      <w:numFmt w:val="bullet"/>
      <w:lvlText w:val="•"/>
      <w:lvlJc w:val="left"/>
      <w:pPr>
        <w:ind w:left="7340" w:hanging="212"/>
      </w:pPr>
      <w:rPr>
        <w:rFonts w:hint="default"/>
        <w:lang w:val="es-ES" w:eastAsia="en-US" w:bidi="ar-SA"/>
      </w:rPr>
    </w:lvl>
    <w:lvl w:ilvl="8">
      <w:start w:val="0"/>
      <w:numFmt w:val="bullet"/>
      <w:lvlText w:val="•"/>
      <w:lvlJc w:val="left"/>
      <w:pPr>
        <w:ind w:left="8206" w:hanging="212"/>
      </w:pPr>
      <w:rPr>
        <w:rFonts w:hint="default"/>
        <w:lang w:val="es-ES" w:eastAsia="en-US" w:bidi="ar-SA"/>
      </w:rPr>
    </w:lvl>
  </w:abstractNum>
  <w:abstractNum w:abstractNumId="2">
    <w:multiLevelType w:val="hybridMultilevel"/>
    <w:lvl w:ilvl="0">
      <w:start w:val="12"/>
      <w:numFmt w:val="upperLetter"/>
      <w:lvlText w:val="%1."/>
      <w:lvlJc w:val="left"/>
      <w:pPr>
        <w:ind w:left="2266" w:hanging="1325"/>
        <w:jc w:val="left"/>
      </w:pPr>
      <w:rPr>
        <w:rFonts w:hint="default" w:ascii="Tahoma" w:hAnsi="Tahoma" w:eastAsia="Tahoma" w:cs="Tahoma"/>
        <w:b w:val="0"/>
        <w:bCs w:val="0"/>
        <w:i w:val="0"/>
        <w:iCs w:val="0"/>
        <w:spacing w:val="0"/>
        <w:w w:val="100"/>
        <w:sz w:val="24"/>
        <w:szCs w:val="24"/>
        <w:lang w:val="es-ES" w:eastAsia="en-US" w:bidi="ar-SA"/>
      </w:rPr>
    </w:lvl>
    <w:lvl w:ilvl="1">
      <w:start w:val="1"/>
      <w:numFmt w:val="upperRoman"/>
      <w:lvlText w:val="%2."/>
      <w:lvlJc w:val="left"/>
      <w:pPr>
        <w:ind w:left="2266" w:hanging="989"/>
        <w:jc w:val="left"/>
      </w:pPr>
      <w:rPr>
        <w:rFonts w:hint="default" w:ascii="Tahoma" w:hAnsi="Tahoma" w:eastAsia="Tahoma" w:cs="Tahoma"/>
        <w:b w:val="0"/>
        <w:bCs w:val="0"/>
        <w:i w:val="0"/>
        <w:iCs w:val="0"/>
        <w:spacing w:val="-1"/>
        <w:w w:val="100"/>
        <w:sz w:val="24"/>
        <w:szCs w:val="24"/>
        <w:lang w:val="es-ES" w:eastAsia="en-US" w:bidi="ar-SA"/>
      </w:rPr>
    </w:lvl>
    <w:lvl w:ilvl="2">
      <w:start w:val="0"/>
      <w:numFmt w:val="bullet"/>
      <w:lvlText w:val="•"/>
      <w:lvlJc w:val="left"/>
      <w:pPr>
        <w:ind w:left="3795" w:hanging="989"/>
      </w:pPr>
      <w:rPr>
        <w:rFonts w:hint="default"/>
        <w:lang w:val="es-ES" w:eastAsia="en-US" w:bidi="ar-SA"/>
      </w:rPr>
    </w:lvl>
    <w:lvl w:ilvl="3">
      <w:start w:val="0"/>
      <w:numFmt w:val="bullet"/>
      <w:lvlText w:val="•"/>
      <w:lvlJc w:val="left"/>
      <w:pPr>
        <w:ind w:left="4563" w:hanging="989"/>
      </w:pPr>
      <w:rPr>
        <w:rFonts w:hint="default"/>
        <w:lang w:val="es-ES" w:eastAsia="en-US" w:bidi="ar-SA"/>
      </w:rPr>
    </w:lvl>
    <w:lvl w:ilvl="4">
      <w:start w:val="0"/>
      <w:numFmt w:val="bullet"/>
      <w:lvlText w:val="•"/>
      <w:lvlJc w:val="left"/>
      <w:pPr>
        <w:ind w:left="5331" w:hanging="989"/>
      </w:pPr>
      <w:rPr>
        <w:rFonts w:hint="default"/>
        <w:lang w:val="es-ES" w:eastAsia="en-US" w:bidi="ar-SA"/>
      </w:rPr>
    </w:lvl>
    <w:lvl w:ilvl="5">
      <w:start w:val="0"/>
      <w:numFmt w:val="bullet"/>
      <w:lvlText w:val="•"/>
      <w:lvlJc w:val="left"/>
      <w:pPr>
        <w:ind w:left="6098" w:hanging="989"/>
      </w:pPr>
      <w:rPr>
        <w:rFonts w:hint="default"/>
        <w:lang w:val="es-ES" w:eastAsia="en-US" w:bidi="ar-SA"/>
      </w:rPr>
    </w:lvl>
    <w:lvl w:ilvl="6">
      <w:start w:val="0"/>
      <w:numFmt w:val="bullet"/>
      <w:lvlText w:val="•"/>
      <w:lvlJc w:val="left"/>
      <w:pPr>
        <w:ind w:left="6866" w:hanging="989"/>
      </w:pPr>
      <w:rPr>
        <w:rFonts w:hint="default"/>
        <w:lang w:val="es-ES" w:eastAsia="en-US" w:bidi="ar-SA"/>
      </w:rPr>
    </w:lvl>
    <w:lvl w:ilvl="7">
      <w:start w:val="0"/>
      <w:numFmt w:val="bullet"/>
      <w:lvlText w:val="•"/>
      <w:lvlJc w:val="left"/>
      <w:pPr>
        <w:ind w:left="7634" w:hanging="989"/>
      </w:pPr>
      <w:rPr>
        <w:rFonts w:hint="default"/>
        <w:lang w:val="es-ES" w:eastAsia="en-US" w:bidi="ar-SA"/>
      </w:rPr>
    </w:lvl>
    <w:lvl w:ilvl="8">
      <w:start w:val="0"/>
      <w:numFmt w:val="bullet"/>
      <w:lvlText w:val="•"/>
      <w:lvlJc w:val="left"/>
      <w:pPr>
        <w:ind w:left="8402" w:hanging="989"/>
      </w:pPr>
      <w:rPr>
        <w:rFonts w:hint="default"/>
        <w:lang w:val="es-ES" w:eastAsia="en-US" w:bidi="ar-SA"/>
      </w:rPr>
    </w:lvl>
  </w:abstractNum>
  <w:abstractNum w:abstractNumId="1">
    <w:multiLevelType w:val="hybridMultilevel"/>
    <w:lvl w:ilvl="0">
      <w:start w:val="1"/>
      <w:numFmt w:val="upperRoman"/>
      <w:lvlText w:val="%1."/>
      <w:lvlJc w:val="left"/>
      <w:pPr>
        <w:ind w:left="2266" w:hanging="1325"/>
        <w:jc w:val="left"/>
      </w:pPr>
      <w:rPr>
        <w:rFonts w:hint="default" w:ascii="Tahoma" w:hAnsi="Tahoma" w:eastAsia="Tahoma" w:cs="Tahoma"/>
        <w:b w:val="0"/>
        <w:bCs w:val="0"/>
        <w:i w:val="0"/>
        <w:iCs w:val="0"/>
        <w:spacing w:val="-1"/>
        <w:w w:val="100"/>
        <w:sz w:val="24"/>
        <w:szCs w:val="24"/>
        <w:lang w:val="es-ES" w:eastAsia="en-US" w:bidi="ar-SA"/>
      </w:rPr>
    </w:lvl>
    <w:lvl w:ilvl="1">
      <w:start w:val="0"/>
      <w:numFmt w:val="bullet"/>
      <w:lvlText w:val="•"/>
      <w:lvlJc w:val="left"/>
      <w:pPr>
        <w:ind w:left="3027" w:hanging="1325"/>
      </w:pPr>
      <w:rPr>
        <w:rFonts w:hint="default"/>
        <w:lang w:val="es-ES" w:eastAsia="en-US" w:bidi="ar-SA"/>
      </w:rPr>
    </w:lvl>
    <w:lvl w:ilvl="2">
      <w:start w:val="0"/>
      <w:numFmt w:val="bullet"/>
      <w:lvlText w:val="•"/>
      <w:lvlJc w:val="left"/>
      <w:pPr>
        <w:ind w:left="3795" w:hanging="1325"/>
      </w:pPr>
      <w:rPr>
        <w:rFonts w:hint="default"/>
        <w:lang w:val="es-ES" w:eastAsia="en-US" w:bidi="ar-SA"/>
      </w:rPr>
    </w:lvl>
    <w:lvl w:ilvl="3">
      <w:start w:val="0"/>
      <w:numFmt w:val="bullet"/>
      <w:lvlText w:val="•"/>
      <w:lvlJc w:val="left"/>
      <w:pPr>
        <w:ind w:left="4563" w:hanging="1325"/>
      </w:pPr>
      <w:rPr>
        <w:rFonts w:hint="default"/>
        <w:lang w:val="es-ES" w:eastAsia="en-US" w:bidi="ar-SA"/>
      </w:rPr>
    </w:lvl>
    <w:lvl w:ilvl="4">
      <w:start w:val="0"/>
      <w:numFmt w:val="bullet"/>
      <w:lvlText w:val="•"/>
      <w:lvlJc w:val="left"/>
      <w:pPr>
        <w:ind w:left="5331" w:hanging="1325"/>
      </w:pPr>
      <w:rPr>
        <w:rFonts w:hint="default"/>
        <w:lang w:val="es-ES" w:eastAsia="en-US" w:bidi="ar-SA"/>
      </w:rPr>
    </w:lvl>
    <w:lvl w:ilvl="5">
      <w:start w:val="0"/>
      <w:numFmt w:val="bullet"/>
      <w:lvlText w:val="•"/>
      <w:lvlJc w:val="left"/>
      <w:pPr>
        <w:ind w:left="6098" w:hanging="1325"/>
      </w:pPr>
      <w:rPr>
        <w:rFonts w:hint="default"/>
        <w:lang w:val="es-ES" w:eastAsia="en-US" w:bidi="ar-SA"/>
      </w:rPr>
    </w:lvl>
    <w:lvl w:ilvl="6">
      <w:start w:val="0"/>
      <w:numFmt w:val="bullet"/>
      <w:lvlText w:val="•"/>
      <w:lvlJc w:val="left"/>
      <w:pPr>
        <w:ind w:left="6866" w:hanging="1325"/>
      </w:pPr>
      <w:rPr>
        <w:rFonts w:hint="default"/>
        <w:lang w:val="es-ES" w:eastAsia="en-US" w:bidi="ar-SA"/>
      </w:rPr>
    </w:lvl>
    <w:lvl w:ilvl="7">
      <w:start w:val="0"/>
      <w:numFmt w:val="bullet"/>
      <w:lvlText w:val="•"/>
      <w:lvlJc w:val="left"/>
      <w:pPr>
        <w:ind w:left="7634" w:hanging="1325"/>
      </w:pPr>
      <w:rPr>
        <w:rFonts w:hint="default"/>
        <w:lang w:val="es-ES" w:eastAsia="en-US" w:bidi="ar-SA"/>
      </w:rPr>
    </w:lvl>
    <w:lvl w:ilvl="8">
      <w:start w:val="0"/>
      <w:numFmt w:val="bullet"/>
      <w:lvlText w:val="•"/>
      <w:lvlJc w:val="left"/>
      <w:pPr>
        <w:ind w:left="8402" w:hanging="1325"/>
      </w:pPr>
      <w:rPr>
        <w:rFonts w:hint="default"/>
        <w:lang w:val="es-ES" w:eastAsia="en-US" w:bidi="ar-SA"/>
      </w:rPr>
    </w:lvl>
  </w:abstractNum>
  <w:abstractNum w:abstractNumId="0">
    <w:multiLevelType w:val="hybridMultilevel"/>
    <w:lvl w:ilvl="0">
      <w:start w:val="1"/>
      <w:numFmt w:val="upperRoman"/>
      <w:lvlText w:val="%1."/>
      <w:lvlJc w:val="left"/>
      <w:pPr>
        <w:ind w:left="1558" w:hanging="490"/>
        <w:jc w:val="left"/>
      </w:pPr>
      <w:rPr>
        <w:rFonts w:hint="default" w:ascii="Tahoma" w:hAnsi="Tahoma" w:eastAsia="Tahoma" w:cs="Tahoma"/>
        <w:b w:val="0"/>
        <w:bCs w:val="0"/>
        <w:i w:val="0"/>
        <w:iCs w:val="0"/>
        <w:spacing w:val="-1"/>
        <w:w w:val="97"/>
        <w:sz w:val="24"/>
        <w:szCs w:val="24"/>
        <w:lang w:val="es-ES" w:eastAsia="en-US" w:bidi="ar-SA"/>
      </w:rPr>
    </w:lvl>
    <w:lvl w:ilvl="1">
      <w:start w:val="0"/>
      <w:numFmt w:val="bullet"/>
      <w:lvlText w:val="•"/>
      <w:lvlJc w:val="left"/>
      <w:pPr>
        <w:ind w:left="2397" w:hanging="490"/>
      </w:pPr>
      <w:rPr>
        <w:rFonts w:hint="default"/>
        <w:lang w:val="es-ES" w:eastAsia="en-US" w:bidi="ar-SA"/>
      </w:rPr>
    </w:lvl>
    <w:lvl w:ilvl="2">
      <w:start w:val="0"/>
      <w:numFmt w:val="bullet"/>
      <w:lvlText w:val="•"/>
      <w:lvlJc w:val="left"/>
      <w:pPr>
        <w:ind w:left="3235" w:hanging="490"/>
      </w:pPr>
      <w:rPr>
        <w:rFonts w:hint="default"/>
        <w:lang w:val="es-ES" w:eastAsia="en-US" w:bidi="ar-SA"/>
      </w:rPr>
    </w:lvl>
    <w:lvl w:ilvl="3">
      <w:start w:val="0"/>
      <w:numFmt w:val="bullet"/>
      <w:lvlText w:val="•"/>
      <w:lvlJc w:val="left"/>
      <w:pPr>
        <w:ind w:left="4073" w:hanging="490"/>
      </w:pPr>
      <w:rPr>
        <w:rFonts w:hint="default"/>
        <w:lang w:val="es-ES" w:eastAsia="en-US" w:bidi="ar-SA"/>
      </w:rPr>
    </w:lvl>
    <w:lvl w:ilvl="4">
      <w:start w:val="0"/>
      <w:numFmt w:val="bullet"/>
      <w:lvlText w:val="•"/>
      <w:lvlJc w:val="left"/>
      <w:pPr>
        <w:ind w:left="4911" w:hanging="490"/>
      </w:pPr>
      <w:rPr>
        <w:rFonts w:hint="default"/>
        <w:lang w:val="es-ES" w:eastAsia="en-US" w:bidi="ar-SA"/>
      </w:rPr>
    </w:lvl>
    <w:lvl w:ilvl="5">
      <w:start w:val="0"/>
      <w:numFmt w:val="bullet"/>
      <w:lvlText w:val="•"/>
      <w:lvlJc w:val="left"/>
      <w:pPr>
        <w:ind w:left="5748" w:hanging="490"/>
      </w:pPr>
      <w:rPr>
        <w:rFonts w:hint="default"/>
        <w:lang w:val="es-ES" w:eastAsia="en-US" w:bidi="ar-SA"/>
      </w:rPr>
    </w:lvl>
    <w:lvl w:ilvl="6">
      <w:start w:val="0"/>
      <w:numFmt w:val="bullet"/>
      <w:lvlText w:val="•"/>
      <w:lvlJc w:val="left"/>
      <w:pPr>
        <w:ind w:left="6586" w:hanging="490"/>
      </w:pPr>
      <w:rPr>
        <w:rFonts w:hint="default"/>
        <w:lang w:val="es-ES" w:eastAsia="en-US" w:bidi="ar-SA"/>
      </w:rPr>
    </w:lvl>
    <w:lvl w:ilvl="7">
      <w:start w:val="0"/>
      <w:numFmt w:val="bullet"/>
      <w:lvlText w:val="•"/>
      <w:lvlJc w:val="left"/>
      <w:pPr>
        <w:ind w:left="7424" w:hanging="490"/>
      </w:pPr>
      <w:rPr>
        <w:rFonts w:hint="default"/>
        <w:lang w:val="es-ES" w:eastAsia="en-US" w:bidi="ar-SA"/>
      </w:rPr>
    </w:lvl>
    <w:lvl w:ilvl="8">
      <w:start w:val="0"/>
      <w:numFmt w:val="bullet"/>
      <w:lvlText w:val="•"/>
      <w:lvlJc w:val="left"/>
      <w:pPr>
        <w:ind w:left="8262" w:hanging="490"/>
      </w:pPr>
      <w:rPr>
        <w:rFonts w:hint="default"/>
        <w:lang w:val="es-ES" w:eastAsia="en-US" w:bidi="ar-SA"/>
      </w:rPr>
    </w:lvl>
  </w:abstractNum>
  <w:num w:numId="82">
    <w:abstractNumId w:val="81"/>
  </w:num>
  <w:num w:numId="132">
    <w:abstractNumId w:val="131"/>
  </w:num>
  <w:num w:numId="113">
    <w:abstractNumId w:val="112"/>
  </w:num>
  <w:num w:numId="56">
    <w:abstractNumId w:val="55"/>
  </w:num>
  <w:num w:numId="134">
    <w:abstractNumId w:val="133"/>
  </w:num>
  <w:num w:numId="133">
    <w:abstractNumId w:val="132"/>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hanging="10"/>
      <w:jc w:val="both"/>
    </w:pPr>
    <w:rPr>
      <w:rFonts w:ascii="Arial MT" w:hAnsi="Arial MT" w:eastAsia="Arial MT" w:cs="Arial MT"/>
      <w:sz w:val="22"/>
      <w:szCs w:val="22"/>
      <w:lang w:val="es-ES" w:eastAsia="en-US" w:bidi="ar-SA"/>
    </w:rPr>
  </w:style>
  <w:style w:styleId="Heading1" w:type="paragraph">
    <w:name w:val="Heading 1"/>
    <w:basedOn w:val="Normal"/>
    <w:uiPriority w:val="1"/>
    <w:qFormat/>
    <w:pPr>
      <w:ind w:left="8"/>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before="135"/>
      <w:ind w:left="1279" w:hanging="989"/>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50" w:lineRule="exact"/>
      <w:ind w:left="107"/>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2025-06-02T21:55:00Z</dcterms:created>
  <dcterms:modified xsi:type="dcterms:W3CDTF">2025-06-02T21:55:00Z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