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1"/>
        <w:rPr>
          <w:rFonts w:ascii="Times New Roman"/>
        </w:rPr>
      </w:pPr>
    </w:p>
    <w:p>
      <w:pPr>
        <w:spacing w:before="1"/>
        <w:ind w:left="128" w:right="0" w:firstLine="1262"/>
        <w:jc w:val="left"/>
        <w:rPr>
          <w:rFonts w:ascii="Arial" w:hAnsi="Arial"/>
          <w:b/>
          <w:sz w:val="24"/>
        </w:rPr>
      </w:pPr>
      <w:r>
        <w:rPr>
          <w:rFonts w:ascii="Arial" w:hAnsi="Arial"/>
          <w:b/>
          <w:sz w:val="24"/>
        </w:rPr>
        <w:t>Publicado</w:t>
      </w:r>
      <w:r>
        <w:rPr>
          <w:rFonts w:ascii="Arial" w:hAnsi="Arial"/>
          <w:b/>
          <w:spacing w:val="-4"/>
          <w:sz w:val="24"/>
        </w:rPr>
        <w:t> </w:t>
      </w:r>
      <w:r>
        <w:rPr>
          <w:rFonts w:ascii="Arial" w:hAnsi="Arial"/>
          <w:b/>
          <w:sz w:val="24"/>
        </w:rPr>
        <w:t>en</w:t>
      </w:r>
      <w:r>
        <w:rPr>
          <w:rFonts w:ascii="Arial" w:hAnsi="Arial"/>
          <w:b/>
          <w:spacing w:val="65"/>
          <w:sz w:val="24"/>
        </w:rPr>
        <w:t> </w:t>
      </w:r>
      <w:r>
        <w:rPr>
          <w:rFonts w:ascii="Arial" w:hAnsi="Arial"/>
          <w:b/>
          <w:sz w:val="24"/>
        </w:rPr>
        <w:t>Periódico Oficial</w:t>
      </w:r>
      <w:r>
        <w:rPr>
          <w:rFonts w:ascii="Arial" w:hAnsi="Arial"/>
          <w:b/>
          <w:spacing w:val="-1"/>
          <w:sz w:val="24"/>
        </w:rPr>
        <w:t> </w:t>
      </w:r>
      <w:r>
        <w:rPr>
          <w:rFonts w:ascii="Arial" w:hAnsi="Arial"/>
          <w:b/>
          <w:sz w:val="24"/>
        </w:rPr>
        <w:t>de</w:t>
      </w:r>
      <w:r>
        <w:rPr>
          <w:rFonts w:ascii="Arial" w:hAnsi="Arial"/>
          <w:b/>
          <w:spacing w:val="-3"/>
          <w:sz w:val="24"/>
        </w:rPr>
        <w:t> </w:t>
      </w:r>
      <w:r>
        <w:rPr>
          <w:rFonts w:ascii="Arial" w:hAnsi="Arial"/>
          <w:b/>
          <w:sz w:val="24"/>
        </w:rPr>
        <w:t>fecha</w:t>
      </w:r>
      <w:r>
        <w:rPr>
          <w:rFonts w:ascii="Arial" w:hAnsi="Arial"/>
          <w:b/>
          <w:spacing w:val="-2"/>
          <w:sz w:val="24"/>
        </w:rPr>
        <w:t> </w:t>
      </w:r>
      <w:r>
        <w:rPr>
          <w:rFonts w:ascii="Arial" w:hAnsi="Arial"/>
          <w:b/>
          <w:sz w:val="24"/>
        </w:rPr>
        <w:t>3</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diciembre</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pacing w:val="-2"/>
          <w:sz w:val="24"/>
        </w:rPr>
        <w:t>2008.</w:t>
      </w:r>
    </w:p>
    <w:p>
      <w:pPr>
        <w:pStyle w:val="BodyText"/>
        <w:spacing w:before="2"/>
        <w:rPr>
          <w:rFonts w:ascii="Arial"/>
          <w:b/>
        </w:rPr>
      </w:pPr>
    </w:p>
    <w:p>
      <w:pPr>
        <w:pStyle w:val="BodyText"/>
        <w:spacing w:line="242" w:lineRule="auto"/>
        <w:ind w:left="138" w:right="75" w:hanging="10"/>
        <w:jc w:val="both"/>
      </w:pPr>
      <w:r>
        <w:rPr/>
        <w:t>EL C. M.A.E. ZEFERINO SALGADO ALMAGUER,</w:t>
      </w:r>
      <w:r>
        <w:rPr/>
        <w:t> PRESIDENTE MUNICIPAL DE SAN NICOLÁS DE LOS GARZA, NUEVO LEÓN, A TODOS SUS HABITANTES HACE SABER:</w:t>
      </w:r>
    </w:p>
    <w:p>
      <w:pPr>
        <w:pStyle w:val="BodyText"/>
        <w:spacing w:before="2"/>
      </w:pPr>
    </w:p>
    <w:p>
      <w:pPr>
        <w:pStyle w:val="BodyText"/>
        <w:spacing w:line="242" w:lineRule="auto"/>
        <w:ind w:left="138" w:right="76" w:hanging="10"/>
        <w:jc w:val="both"/>
      </w:pPr>
      <w:r>
        <w:rPr/>
        <w:t>Que el R. Ayuntamiento de San Nicolás de los Garza, Nuevo León en sesión ordinaria celebrada el 27-veintisiete</w:t>
      </w:r>
      <w:r>
        <w:rPr/>
        <w:t> de</w:t>
      </w:r>
      <w:r>
        <w:rPr/>
        <w:t> noviembre</w:t>
      </w:r>
      <w:r>
        <w:rPr/>
        <w:t> del</w:t>
      </w:r>
      <w:r>
        <w:rPr/>
        <w:t> 2008, tuvo a bien con fundamento</w:t>
      </w:r>
      <w:r>
        <w:rPr>
          <w:spacing w:val="-2"/>
        </w:rPr>
        <w:t> </w:t>
      </w:r>
      <w:r>
        <w:rPr/>
        <w:t>en</w:t>
      </w:r>
      <w:r>
        <w:rPr>
          <w:spacing w:val="-2"/>
        </w:rPr>
        <w:t> </w:t>
      </w:r>
      <w:r>
        <w:rPr/>
        <w:t>lo</w:t>
      </w:r>
      <w:r>
        <w:rPr>
          <w:spacing w:val="-2"/>
        </w:rPr>
        <w:t> </w:t>
      </w:r>
      <w:r>
        <w:rPr/>
        <w:t>dispuesto</w:t>
      </w:r>
      <w:r>
        <w:rPr>
          <w:spacing w:val="-3"/>
        </w:rPr>
        <w:t> </w:t>
      </w:r>
      <w:r>
        <w:rPr/>
        <w:t>por</w:t>
      </w:r>
      <w:r>
        <w:rPr>
          <w:spacing w:val="-2"/>
        </w:rPr>
        <w:t> </w:t>
      </w:r>
      <w:r>
        <w:rPr/>
        <w:t>los</w:t>
      </w:r>
      <w:r>
        <w:rPr>
          <w:spacing w:val="-2"/>
        </w:rPr>
        <w:t> </w:t>
      </w:r>
      <w:r>
        <w:rPr/>
        <w:t>artículos</w:t>
      </w:r>
      <w:r>
        <w:rPr>
          <w:spacing w:val="-2"/>
        </w:rPr>
        <w:t> </w:t>
      </w:r>
      <w:r>
        <w:rPr/>
        <w:t>115,</w:t>
      </w:r>
      <w:r>
        <w:rPr>
          <w:spacing w:val="-4"/>
        </w:rPr>
        <w:t> </w:t>
      </w:r>
      <w:r>
        <w:rPr/>
        <w:t>fracción</w:t>
      </w:r>
      <w:r>
        <w:rPr>
          <w:spacing w:val="-2"/>
        </w:rPr>
        <w:t> </w:t>
      </w:r>
      <w:r>
        <w:rPr/>
        <w:t>II,</w:t>
      </w:r>
      <w:r>
        <w:rPr>
          <w:spacing w:val="-4"/>
        </w:rPr>
        <w:t> </w:t>
      </w:r>
      <w:r>
        <w:rPr/>
        <w:t>párrafo</w:t>
      </w:r>
      <w:r>
        <w:rPr>
          <w:spacing w:val="-1"/>
        </w:rPr>
        <w:t> </w:t>
      </w:r>
      <w:r>
        <w:rPr/>
        <w:t>segundo</w:t>
      </w:r>
      <w:r>
        <w:rPr>
          <w:spacing w:val="-4"/>
        </w:rPr>
        <w:t> </w:t>
      </w:r>
      <w:r>
        <w:rPr/>
        <w:t>de la Constitución Política de lo Estados Unidos Mexicanos, 130 de la Constitución Política</w:t>
      </w:r>
      <w:r>
        <w:rPr>
          <w:spacing w:val="-2"/>
        </w:rPr>
        <w:t> </w:t>
      </w:r>
      <w:r>
        <w:rPr/>
        <w:t>del</w:t>
      </w:r>
      <w:r>
        <w:rPr>
          <w:spacing w:val="-2"/>
        </w:rPr>
        <w:t> </w:t>
      </w:r>
      <w:r>
        <w:rPr/>
        <w:t>Estado</w:t>
      </w:r>
      <w:r>
        <w:rPr>
          <w:spacing w:val="-2"/>
        </w:rPr>
        <w:t> </w:t>
      </w:r>
      <w:r>
        <w:rPr/>
        <w:t>de</w:t>
      </w:r>
      <w:r>
        <w:rPr>
          <w:spacing w:val="-4"/>
        </w:rPr>
        <w:t> </w:t>
      </w:r>
      <w:r>
        <w:rPr/>
        <w:t>Nuevo</w:t>
      </w:r>
      <w:r>
        <w:rPr>
          <w:spacing w:val="-2"/>
        </w:rPr>
        <w:t> </w:t>
      </w:r>
      <w:r>
        <w:rPr/>
        <w:t>León,</w:t>
      </w:r>
      <w:r>
        <w:rPr>
          <w:spacing w:val="-2"/>
        </w:rPr>
        <w:t> </w:t>
      </w:r>
      <w:r>
        <w:rPr/>
        <w:t>26</w:t>
      </w:r>
      <w:r>
        <w:rPr>
          <w:spacing w:val="-2"/>
        </w:rPr>
        <w:t> </w:t>
      </w:r>
      <w:r>
        <w:rPr/>
        <w:t>inciso</w:t>
      </w:r>
      <w:r>
        <w:rPr>
          <w:spacing w:val="-6"/>
        </w:rPr>
        <w:t> </w:t>
      </w:r>
      <w:r>
        <w:rPr/>
        <w:t>a)</w:t>
      </w:r>
      <w:r>
        <w:rPr>
          <w:spacing w:val="-5"/>
        </w:rPr>
        <w:t> </w:t>
      </w:r>
      <w:r>
        <w:rPr/>
        <w:t>fracción</w:t>
      </w:r>
      <w:r>
        <w:rPr>
          <w:spacing w:val="-3"/>
        </w:rPr>
        <w:t> </w:t>
      </w:r>
      <w:r>
        <w:rPr/>
        <w:t>VII,</w:t>
      </w:r>
      <w:r>
        <w:rPr>
          <w:spacing w:val="-4"/>
        </w:rPr>
        <w:t> </w:t>
      </w:r>
      <w:r>
        <w:rPr/>
        <w:t>27,</w:t>
      </w:r>
      <w:r>
        <w:rPr>
          <w:spacing w:val="-6"/>
        </w:rPr>
        <w:t> </w:t>
      </w:r>
      <w:r>
        <w:rPr/>
        <w:t>fracción</w:t>
      </w:r>
      <w:r>
        <w:rPr>
          <w:spacing w:val="-1"/>
        </w:rPr>
        <w:t> </w:t>
      </w:r>
      <w:r>
        <w:rPr/>
        <w:t>IV,</w:t>
      </w:r>
      <w:r>
        <w:rPr>
          <w:spacing w:val="-4"/>
        </w:rPr>
        <w:t> </w:t>
      </w:r>
      <w:r>
        <w:rPr/>
        <w:t>160, 161, 162, 163, 166, 167</w:t>
      </w:r>
      <w:r>
        <w:rPr>
          <w:spacing w:val="14"/>
        </w:rPr>
        <w:t> </w:t>
      </w:r>
      <w:r>
        <w:rPr/>
        <w:t>y 168 de la Ley Orgánica</w:t>
      </w:r>
      <w:r>
        <w:rPr>
          <w:spacing w:val="14"/>
        </w:rPr>
        <w:t> </w:t>
      </w:r>
      <w:r>
        <w:rPr/>
        <w:t>de</w:t>
      </w:r>
      <w:r>
        <w:rPr>
          <w:spacing w:val="14"/>
        </w:rPr>
        <w:t> </w:t>
      </w:r>
      <w:r>
        <w:rPr/>
        <w:t>la Administración Pública</w:t>
      </w:r>
    </w:p>
    <w:p>
      <w:pPr>
        <w:pStyle w:val="BodyText"/>
        <w:spacing w:line="242" w:lineRule="auto" w:before="3"/>
        <w:ind w:left="138" w:right="75"/>
        <w:jc w:val="both"/>
      </w:pPr>
      <w:r>
        <w:rPr/>
        <w:t>Municipal</w:t>
      </w:r>
      <w:r>
        <w:rPr>
          <w:spacing w:val="-11"/>
        </w:rPr>
        <w:t> </w:t>
      </w:r>
      <w:r>
        <w:rPr/>
        <w:t>vigente</w:t>
      </w:r>
      <w:r>
        <w:rPr>
          <w:spacing w:val="-9"/>
        </w:rPr>
        <w:t> </w:t>
      </w:r>
      <w:r>
        <w:rPr/>
        <w:t>en</w:t>
      </w:r>
      <w:r>
        <w:rPr>
          <w:spacing w:val="-12"/>
        </w:rPr>
        <w:t> </w:t>
      </w:r>
      <w:r>
        <w:rPr/>
        <w:t>el</w:t>
      </w:r>
      <w:r>
        <w:rPr>
          <w:spacing w:val="-13"/>
        </w:rPr>
        <w:t> </w:t>
      </w:r>
      <w:r>
        <w:rPr/>
        <w:t>Estado,</w:t>
      </w:r>
      <w:r>
        <w:rPr>
          <w:spacing w:val="-11"/>
        </w:rPr>
        <w:t> </w:t>
      </w:r>
      <w:r>
        <w:rPr/>
        <w:t>21,</w:t>
      </w:r>
      <w:r>
        <w:rPr>
          <w:spacing w:val="-11"/>
        </w:rPr>
        <w:t> </w:t>
      </w:r>
      <w:r>
        <w:rPr/>
        <w:t>fracciones</w:t>
      </w:r>
      <w:r>
        <w:rPr>
          <w:spacing w:val="-12"/>
        </w:rPr>
        <w:t> </w:t>
      </w:r>
      <w:r>
        <w:rPr/>
        <w:t>XV</w:t>
      </w:r>
      <w:r>
        <w:rPr>
          <w:spacing w:val="-9"/>
        </w:rPr>
        <w:t> </w:t>
      </w:r>
      <w:r>
        <w:rPr/>
        <w:t>y</w:t>
      </w:r>
      <w:r>
        <w:rPr>
          <w:spacing w:val="-9"/>
        </w:rPr>
        <w:t> </w:t>
      </w:r>
      <w:r>
        <w:rPr/>
        <w:t>XIX,</w:t>
      </w:r>
      <w:r>
        <w:rPr>
          <w:spacing w:val="-9"/>
        </w:rPr>
        <w:t> </w:t>
      </w:r>
      <w:r>
        <w:rPr/>
        <w:t>27,</w:t>
      </w:r>
      <w:r>
        <w:rPr>
          <w:spacing w:val="-11"/>
        </w:rPr>
        <w:t> </w:t>
      </w:r>
      <w:r>
        <w:rPr/>
        <w:t>fracción</w:t>
      </w:r>
      <w:r>
        <w:rPr>
          <w:spacing w:val="-12"/>
        </w:rPr>
        <w:t> </w:t>
      </w:r>
      <w:r>
        <w:rPr/>
        <w:t>I,</w:t>
      </w:r>
      <w:r>
        <w:rPr>
          <w:spacing w:val="-8"/>
        </w:rPr>
        <w:t> </w:t>
      </w:r>
      <w:r>
        <w:rPr/>
        <w:t>28,</w:t>
      </w:r>
      <w:r>
        <w:rPr>
          <w:spacing w:val="-9"/>
        </w:rPr>
        <w:t> </w:t>
      </w:r>
      <w:r>
        <w:rPr/>
        <w:t>92,</w:t>
      </w:r>
      <w:r>
        <w:rPr>
          <w:spacing w:val="-9"/>
        </w:rPr>
        <w:t> </w:t>
      </w:r>
      <w:r>
        <w:rPr/>
        <w:t>96, 97, 98 y 99 del Reglamento Interior del Ayuntamiento de San Nicolás de los Garza, Nuevo León, expedir el presente:</w:t>
      </w:r>
    </w:p>
    <w:p>
      <w:pPr>
        <w:pStyle w:val="BodyText"/>
      </w:pPr>
    </w:p>
    <w:p>
      <w:pPr>
        <w:pStyle w:val="BodyText"/>
        <w:spacing w:before="1"/>
      </w:pPr>
    </w:p>
    <w:p>
      <w:pPr>
        <w:spacing w:line="237" w:lineRule="auto" w:before="0"/>
        <w:ind w:left="360" w:right="297" w:firstLine="0"/>
        <w:jc w:val="center"/>
        <w:rPr>
          <w:rFonts w:ascii="Arial" w:hAnsi="Arial"/>
          <w:b/>
          <w:sz w:val="24"/>
        </w:rPr>
      </w:pPr>
      <w:r>
        <w:rPr>
          <w:rFonts w:ascii="Arial" w:hAnsi="Arial"/>
          <w:b/>
          <w:sz w:val="24"/>
        </w:rPr>
        <w:t>REGLAMENTO</w:t>
      </w:r>
      <w:r>
        <w:rPr>
          <w:rFonts w:ascii="Arial" w:hAnsi="Arial"/>
          <w:b/>
          <w:spacing w:val="-4"/>
          <w:sz w:val="24"/>
        </w:rPr>
        <w:t> </w:t>
      </w:r>
      <w:r>
        <w:rPr>
          <w:rFonts w:ascii="Arial" w:hAnsi="Arial"/>
          <w:b/>
          <w:sz w:val="24"/>
        </w:rPr>
        <w:t>PARA</w:t>
      </w:r>
      <w:r>
        <w:rPr>
          <w:rFonts w:ascii="Arial" w:hAnsi="Arial"/>
          <w:b/>
          <w:spacing w:val="-7"/>
          <w:sz w:val="24"/>
        </w:rPr>
        <w:t> </w:t>
      </w:r>
      <w:r>
        <w:rPr>
          <w:rFonts w:ascii="Arial" w:hAnsi="Arial"/>
          <w:b/>
          <w:sz w:val="24"/>
        </w:rPr>
        <w:t>LA</w:t>
      </w:r>
      <w:r>
        <w:rPr>
          <w:rFonts w:ascii="Arial" w:hAnsi="Arial"/>
          <w:b/>
          <w:spacing w:val="-10"/>
          <w:sz w:val="24"/>
        </w:rPr>
        <w:t> </w:t>
      </w:r>
      <w:r>
        <w:rPr>
          <w:rFonts w:ascii="Arial" w:hAnsi="Arial"/>
          <w:b/>
          <w:sz w:val="24"/>
        </w:rPr>
        <w:t>COMPRA,</w:t>
      </w:r>
      <w:r>
        <w:rPr>
          <w:rFonts w:ascii="Arial" w:hAnsi="Arial"/>
          <w:b/>
          <w:spacing w:val="-4"/>
          <w:sz w:val="24"/>
        </w:rPr>
        <w:t> </w:t>
      </w:r>
      <w:r>
        <w:rPr>
          <w:rFonts w:ascii="Arial" w:hAnsi="Arial"/>
          <w:b/>
          <w:sz w:val="24"/>
        </w:rPr>
        <w:t>VENTA</w:t>
      </w:r>
      <w:r>
        <w:rPr>
          <w:rFonts w:ascii="Arial" w:hAnsi="Arial"/>
          <w:b/>
          <w:spacing w:val="-7"/>
          <w:sz w:val="24"/>
        </w:rPr>
        <w:t> </w:t>
      </w:r>
      <w:r>
        <w:rPr>
          <w:rFonts w:ascii="Arial" w:hAnsi="Arial"/>
          <w:b/>
          <w:sz w:val="24"/>
        </w:rPr>
        <w:t>O</w:t>
      </w:r>
      <w:r>
        <w:rPr>
          <w:rFonts w:ascii="Arial" w:hAnsi="Arial"/>
          <w:b/>
          <w:spacing w:val="-4"/>
          <w:sz w:val="24"/>
        </w:rPr>
        <w:t> </w:t>
      </w:r>
      <w:r>
        <w:rPr>
          <w:rFonts w:ascii="Arial" w:hAnsi="Arial"/>
          <w:b/>
          <w:sz w:val="24"/>
        </w:rPr>
        <w:t>COMERCIALIZACIÓN</w:t>
      </w:r>
      <w:r>
        <w:rPr>
          <w:rFonts w:ascii="Arial" w:hAnsi="Arial"/>
          <w:b/>
          <w:spacing w:val="-4"/>
          <w:sz w:val="24"/>
        </w:rPr>
        <w:t> </w:t>
      </w:r>
      <w:r>
        <w:rPr>
          <w:rFonts w:ascii="Arial" w:hAnsi="Arial"/>
          <w:b/>
          <w:sz w:val="24"/>
        </w:rPr>
        <w:t>DE METALES EN EL MUNICIPIO DE SAN NICOLÁS DE LOS GARZA, NUEVO LEÓN.</w:t>
      </w:r>
    </w:p>
    <w:p>
      <w:pPr>
        <w:pStyle w:val="BodyText"/>
        <w:spacing w:before="273"/>
        <w:rPr>
          <w:rFonts w:ascii="Arial"/>
          <w:b/>
        </w:rPr>
      </w:pPr>
    </w:p>
    <w:p>
      <w:pPr>
        <w:spacing w:line="237" w:lineRule="auto" w:before="0"/>
        <w:ind w:left="2793" w:right="2542"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1"/>
        <w:rPr>
          <w:rFonts w:ascii="Arial"/>
          <w:b/>
        </w:rPr>
      </w:pPr>
    </w:p>
    <w:p>
      <w:pPr>
        <w:pStyle w:val="BodyText"/>
        <w:spacing w:line="244" w:lineRule="auto"/>
        <w:ind w:left="138" w:right="74" w:hanging="10"/>
        <w:jc w:val="both"/>
      </w:pPr>
      <w:r>
        <w:rPr>
          <w:rFonts w:ascii="Arial" w:hAnsi="Arial"/>
          <w:b/>
        </w:rPr>
        <w:t>Artículo 1.- </w:t>
      </w:r>
      <w:r>
        <w:rPr/>
        <w:t>El presente Reglamento es de aplicación general y obligatoria para todas aquellas personas que desempeñen la actividad de compra, venta o comercialización</w:t>
      </w:r>
      <w:r>
        <w:rPr>
          <w:spacing w:val="-7"/>
        </w:rPr>
        <w:t> </w:t>
      </w:r>
      <w:r>
        <w:rPr/>
        <w:t>de</w:t>
      </w:r>
      <w:r>
        <w:rPr>
          <w:spacing w:val="-7"/>
        </w:rPr>
        <w:t> </w:t>
      </w:r>
      <w:r>
        <w:rPr/>
        <w:t>metales</w:t>
      </w:r>
      <w:r>
        <w:rPr>
          <w:spacing w:val="-7"/>
        </w:rPr>
        <w:t> </w:t>
      </w:r>
      <w:r>
        <w:rPr/>
        <w:t>en</w:t>
      </w:r>
      <w:r>
        <w:rPr>
          <w:spacing w:val="-4"/>
        </w:rPr>
        <w:t> </w:t>
      </w:r>
      <w:r>
        <w:rPr/>
        <w:t>el</w:t>
      </w:r>
      <w:r>
        <w:rPr>
          <w:spacing w:val="-8"/>
        </w:rPr>
        <w:t> </w:t>
      </w:r>
      <w:r>
        <w:rPr/>
        <w:t>Municipio</w:t>
      </w:r>
      <w:r>
        <w:rPr>
          <w:spacing w:val="-10"/>
        </w:rPr>
        <w:t> </w:t>
      </w:r>
      <w:r>
        <w:rPr/>
        <w:t>de</w:t>
      </w:r>
      <w:r>
        <w:rPr>
          <w:spacing w:val="-7"/>
        </w:rPr>
        <w:t> </w:t>
      </w:r>
      <w:r>
        <w:rPr/>
        <w:t>San</w:t>
      </w:r>
      <w:r>
        <w:rPr>
          <w:spacing w:val="-7"/>
        </w:rPr>
        <w:t> </w:t>
      </w:r>
      <w:r>
        <w:rPr/>
        <w:t>Nicolás</w:t>
      </w:r>
      <w:r>
        <w:rPr>
          <w:spacing w:val="-7"/>
        </w:rPr>
        <w:t> </w:t>
      </w:r>
      <w:r>
        <w:rPr/>
        <w:t>de</w:t>
      </w:r>
      <w:r>
        <w:rPr>
          <w:spacing w:val="-7"/>
        </w:rPr>
        <w:t> </w:t>
      </w:r>
      <w:r>
        <w:rPr/>
        <w:t>los</w:t>
      </w:r>
      <w:r>
        <w:rPr>
          <w:spacing w:val="-10"/>
        </w:rPr>
        <w:t> </w:t>
      </w:r>
      <w:r>
        <w:rPr/>
        <w:t>Garza,</w:t>
      </w:r>
      <w:r>
        <w:rPr>
          <w:spacing w:val="-5"/>
        </w:rPr>
        <w:t> </w:t>
      </w:r>
      <w:r>
        <w:rPr/>
        <w:t>Nuevo </w:t>
      </w:r>
      <w:r>
        <w:rPr>
          <w:spacing w:val="-2"/>
        </w:rPr>
        <w:t>León.</w:t>
      </w:r>
    </w:p>
    <w:p>
      <w:pPr>
        <w:pStyle w:val="BodyText"/>
        <w:spacing w:line="242" w:lineRule="auto" w:before="269"/>
        <w:ind w:left="138" w:right="73" w:hanging="10"/>
        <w:jc w:val="both"/>
      </w:pPr>
      <w:r>
        <w:rPr>
          <w:rFonts w:ascii="Arial" w:hAnsi="Arial"/>
          <w:b/>
        </w:rPr>
        <w:t>Artículo 2.-</w:t>
      </w:r>
      <w:r>
        <w:rPr>
          <w:rFonts w:ascii="Arial" w:hAnsi="Arial"/>
          <w:b/>
          <w:spacing w:val="40"/>
        </w:rPr>
        <w:t> </w:t>
      </w:r>
      <w:r>
        <w:rPr/>
        <w:t>Las disposiciones del presente Reglamento son de orden público</w:t>
      </w:r>
      <w:r>
        <w:rPr>
          <w:spacing w:val="-1"/>
        </w:rPr>
        <w:t> </w:t>
      </w:r>
      <w:r>
        <w:rPr/>
        <w:t>e interés social, y tienen por objeto regular la actividad de las empresas, negociaciones,</w:t>
      </w:r>
      <w:r>
        <w:rPr>
          <w:spacing w:val="-4"/>
        </w:rPr>
        <w:t> </w:t>
      </w:r>
      <w:r>
        <w:rPr/>
        <w:t>establecimientos</w:t>
      </w:r>
      <w:r>
        <w:rPr>
          <w:spacing w:val="-4"/>
        </w:rPr>
        <w:t> </w:t>
      </w:r>
      <w:r>
        <w:rPr/>
        <w:t>y</w:t>
      </w:r>
      <w:r>
        <w:rPr>
          <w:spacing w:val="-6"/>
        </w:rPr>
        <w:t> </w:t>
      </w:r>
      <w:r>
        <w:rPr/>
        <w:t>personas</w:t>
      </w:r>
      <w:r>
        <w:rPr>
          <w:spacing w:val="-4"/>
        </w:rPr>
        <w:t> </w:t>
      </w:r>
      <w:r>
        <w:rPr/>
        <w:t>que</w:t>
      </w:r>
      <w:r>
        <w:rPr>
          <w:spacing w:val="-4"/>
        </w:rPr>
        <w:t> </w:t>
      </w:r>
      <w:r>
        <w:rPr/>
        <w:t>se</w:t>
      </w:r>
      <w:r>
        <w:rPr>
          <w:spacing w:val="-5"/>
        </w:rPr>
        <w:t> </w:t>
      </w:r>
      <w:r>
        <w:rPr/>
        <w:t>dediquen</w:t>
      </w:r>
      <w:r>
        <w:rPr>
          <w:spacing w:val="-6"/>
        </w:rPr>
        <w:t> </w:t>
      </w:r>
      <w:r>
        <w:rPr/>
        <w:t>a</w:t>
      </w:r>
      <w:r>
        <w:rPr>
          <w:spacing w:val="-4"/>
        </w:rPr>
        <w:t> </w:t>
      </w:r>
      <w:r>
        <w:rPr/>
        <w:t>la</w:t>
      </w:r>
      <w:r>
        <w:rPr>
          <w:spacing w:val="-4"/>
        </w:rPr>
        <w:t> </w:t>
      </w:r>
      <w:r>
        <w:rPr/>
        <w:t>compra,</w:t>
      </w:r>
      <w:r>
        <w:rPr>
          <w:spacing w:val="-6"/>
        </w:rPr>
        <w:t> </w:t>
      </w:r>
      <w:r>
        <w:rPr/>
        <w:t>venta o comercialización de metales en el Municipio de San Nicolás de los Garza, Nuevo León.</w:t>
      </w:r>
    </w:p>
    <w:p>
      <w:pPr>
        <w:pStyle w:val="BodyText"/>
        <w:spacing w:before="274"/>
      </w:pPr>
    </w:p>
    <w:p>
      <w:pPr>
        <w:spacing w:line="275" w:lineRule="exact" w:before="0"/>
        <w:ind w:left="245" w:right="0" w:firstLine="0"/>
        <w:jc w:val="center"/>
        <w:rPr>
          <w:rFonts w:ascii="Arial" w:hAnsi="Arial"/>
          <w:b/>
          <w:sz w:val="24"/>
        </w:rPr>
      </w:pPr>
      <w:r>
        <w:rPr>
          <w:rFonts w:ascii="Arial" w:hAnsi="Arial"/>
          <w:b/>
          <w:sz w:val="24"/>
        </w:rPr>
        <w:t>CAPÍTULO</w:t>
      </w:r>
      <w:r>
        <w:rPr>
          <w:rFonts w:ascii="Arial" w:hAnsi="Arial"/>
          <w:b/>
          <w:spacing w:val="-5"/>
          <w:sz w:val="24"/>
        </w:rPr>
        <w:t> II</w:t>
      </w:r>
    </w:p>
    <w:p>
      <w:pPr>
        <w:spacing w:line="275" w:lineRule="exact" w:before="0"/>
        <w:ind w:left="253" w:right="0" w:firstLine="0"/>
        <w:jc w:val="center"/>
        <w:rPr>
          <w:rFonts w:ascii="Arial"/>
          <w:b/>
          <w:sz w:val="24"/>
        </w:rPr>
      </w:pPr>
      <w:r>
        <w:rPr>
          <w:rFonts w:ascii="Arial"/>
          <w:b/>
          <w:sz w:val="24"/>
        </w:rPr>
        <w:t>DE LA</w:t>
      </w:r>
      <w:r>
        <w:rPr>
          <w:rFonts w:ascii="Arial"/>
          <w:b/>
          <w:spacing w:val="-5"/>
          <w:sz w:val="24"/>
        </w:rPr>
        <w:t> </w:t>
      </w:r>
      <w:r>
        <w:rPr>
          <w:rFonts w:ascii="Arial"/>
          <w:b/>
          <w:spacing w:val="-2"/>
          <w:sz w:val="24"/>
        </w:rPr>
        <w:t>COMPETENCIA</w:t>
      </w:r>
    </w:p>
    <w:p>
      <w:pPr>
        <w:pStyle w:val="BodyText"/>
        <w:rPr>
          <w:rFonts w:ascii="Arial"/>
          <w:b/>
        </w:rPr>
      </w:pPr>
    </w:p>
    <w:p>
      <w:pPr>
        <w:pStyle w:val="BodyText"/>
        <w:spacing w:before="1"/>
        <w:ind w:left="128"/>
        <w:jc w:val="both"/>
      </w:pPr>
      <w:r>
        <w:rPr>
          <w:rFonts w:ascii="Arial" w:hAnsi="Arial"/>
          <w:b/>
        </w:rPr>
        <w:t>Artículo</w:t>
      </w:r>
      <w:r>
        <w:rPr>
          <w:rFonts w:ascii="Arial" w:hAnsi="Arial"/>
          <w:b/>
          <w:spacing w:val="-4"/>
        </w:rPr>
        <w:t> </w:t>
      </w:r>
      <w:r>
        <w:rPr>
          <w:rFonts w:ascii="Arial" w:hAnsi="Arial"/>
          <w:b/>
        </w:rPr>
        <w:t>3.-</w:t>
      </w:r>
      <w:r>
        <w:rPr>
          <w:rFonts w:ascii="Arial" w:hAnsi="Arial"/>
          <w:b/>
          <w:spacing w:val="-5"/>
        </w:rPr>
        <w:t> </w:t>
      </w:r>
      <w:r>
        <w:rPr/>
        <w:t>La</w:t>
      </w:r>
      <w:r>
        <w:rPr>
          <w:spacing w:val="-4"/>
        </w:rPr>
        <w:t> </w:t>
      </w:r>
      <w:r>
        <w:rPr/>
        <w:t>aplicación</w:t>
      </w:r>
      <w:r>
        <w:rPr>
          <w:spacing w:val="-3"/>
        </w:rPr>
        <w:t> </w:t>
      </w:r>
      <w:r>
        <w:rPr/>
        <w:t>del</w:t>
      </w:r>
      <w:r>
        <w:rPr>
          <w:spacing w:val="-4"/>
        </w:rPr>
        <w:t> </w:t>
      </w:r>
      <w:r>
        <w:rPr/>
        <w:t>presente</w:t>
      </w:r>
      <w:r>
        <w:rPr>
          <w:spacing w:val="-4"/>
        </w:rPr>
        <w:t> </w:t>
      </w:r>
      <w:r>
        <w:rPr/>
        <w:t>Reglamento</w:t>
      </w:r>
      <w:r>
        <w:rPr>
          <w:spacing w:val="-3"/>
        </w:rPr>
        <w:t> </w:t>
      </w:r>
      <w:r>
        <w:rPr/>
        <w:t>corresponde</w:t>
      </w:r>
      <w:r>
        <w:rPr>
          <w:spacing w:val="-6"/>
        </w:rPr>
        <w:t> </w:t>
      </w:r>
      <w:r>
        <w:rPr>
          <w:spacing w:val="-5"/>
        </w:rPr>
        <w:t>a:</w:t>
      </w:r>
    </w:p>
    <w:p>
      <w:pPr>
        <w:pStyle w:val="BodyText"/>
        <w:spacing w:after="0"/>
        <w:jc w:val="both"/>
        <w:sectPr>
          <w:headerReference w:type="default" r:id="rId5"/>
          <w:footerReference w:type="default" r:id="rId6"/>
          <w:type w:val="continuous"/>
          <w:pgSz w:w="11910" w:h="16840"/>
          <w:pgMar w:header="770" w:footer="1231" w:top="2000" w:bottom="1420" w:left="1559" w:right="1559"/>
          <w:pgNumType w:start="1"/>
        </w:sectPr>
      </w:pPr>
    </w:p>
    <w:p>
      <w:pPr>
        <w:pStyle w:val="BodyText"/>
      </w:pPr>
    </w:p>
    <w:p>
      <w:pPr>
        <w:pStyle w:val="BodyText"/>
      </w:pPr>
    </w:p>
    <w:p>
      <w:pPr>
        <w:pStyle w:val="BodyText"/>
      </w:pPr>
    </w:p>
    <w:p>
      <w:pPr>
        <w:pStyle w:val="BodyText"/>
        <w:spacing w:before="4"/>
      </w:pPr>
    </w:p>
    <w:p>
      <w:pPr>
        <w:pStyle w:val="ListParagraph"/>
        <w:numPr>
          <w:ilvl w:val="0"/>
          <w:numId w:val="1"/>
        </w:numPr>
        <w:tabs>
          <w:tab w:pos="1222" w:val="left" w:leader="none"/>
        </w:tabs>
        <w:spacing w:line="240" w:lineRule="auto" w:before="0" w:after="0"/>
        <w:ind w:left="1222" w:right="0" w:hanging="720"/>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1"/>
        </w:numPr>
        <w:tabs>
          <w:tab w:pos="1222" w:val="left" w:leader="none"/>
        </w:tabs>
        <w:spacing w:line="240" w:lineRule="auto" w:before="2" w:after="0"/>
        <w:ind w:left="1222" w:right="0" w:hanging="720"/>
        <w:jc w:val="left"/>
        <w:rPr>
          <w:sz w:val="24"/>
        </w:rPr>
      </w:pPr>
      <w:r>
        <w:rPr>
          <w:sz w:val="24"/>
        </w:rPr>
        <w:t>El</w:t>
      </w:r>
      <w:r>
        <w:rPr>
          <w:spacing w:val="-9"/>
          <w:sz w:val="24"/>
        </w:rPr>
        <w:t> </w:t>
      </w:r>
      <w:r>
        <w:rPr>
          <w:sz w:val="24"/>
        </w:rPr>
        <w:t>Secretario</w:t>
      </w:r>
      <w:r>
        <w:rPr>
          <w:spacing w:val="-7"/>
          <w:sz w:val="24"/>
        </w:rPr>
        <w:t> </w:t>
      </w:r>
      <w:r>
        <w:rPr>
          <w:sz w:val="24"/>
        </w:rPr>
        <w:t>de</w:t>
      </w:r>
      <w:r>
        <w:rPr>
          <w:spacing w:val="-7"/>
          <w:sz w:val="24"/>
        </w:rPr>
        <w:t> </w:t>
      </w:r>
      <w:r>
        <w:rPr>
          <w:sz w:val="24"/>
        </w:rPr>
        <w:t>Obras</w:t>
      </w:r>
      <w:r>
        <w:rPr>
          <w:spacing w:val="-10"/>
          <w:sz w:val="24"/>
        </w:rPr>
        <w:t> </w:t>
      </w:r>
      <w:r>
        <w:rPr>
          <w:sz w:val="24"/>
        </w:rPr>
        <w:t>Públicas,</w:t>
      </w:r>
      <w:r>
        <w:rPr>
          <w:spacing w:val="-10"/>
          <w:sz w:val="24"/>
        </w:rPr>
        <w:t> </w:t>
      </w:r>
      <w:r>
        <w:rPr>
          <w:sz w:val="24"/>
        </w:rPr>
        <w:t>Desarrollo</w:t>
      </w:r>
      <w:r>
        <w:rPr>
          <w:spacing w:val="-8"/>
          <w:sz w:val="24"/>
        </w:rPr>
        <w:t> </w:t>
      </w:r>
      <w:r>
        <w:rPr>
          <w:sz w:val="24"/>
        </w:rPr>
        <w:t>Urbano</w:t>
      </w:r>
      <w:r>
        <w:rPr>
          <w:spacing w:val="-9"/>
          <w:sz w:val="24"/>
        </w:rPr>
        <w:t> </w:t>
      </w:r>
      <w:r>
        <w:rPr>
          <w:sz w:val="24"/>
        </w:rPr>
        <w:t>y</w:t>
      </w:r>
      <w:r>
        <w:rPr>
          <w:spacing w:val="-10"/>
          <w:sz w:val="24"/>
        </w:rPr>
        <w:t> </w:t>
      </w:r>
      <w:r>
        <w:rPr>
          <w:sz w:val="24"/>
        </w:rPr>
        <w:t>Medio</w:t>
      </w:r>
      <w:r>
        <w:rPr>
          <w:spacing w:val="-7"/>
          <w:sz w:val="24"/>
        </w:rPr>
        <w:t> </w:t>
      </w:r>
      <w:r>
        <w:rPr>
          <w:spacing w:val="-2"/>
          <w:sz w:val="24"/>
        </w:rPr>
        <w:t>Ambiente;</w:t>
      </w:r>
    </w:p>
    <w:p>
      <w:pPr>
        <w:pStyle w:val="ListParagraph"/>
        <w:numPr>
          <w:ilvl w:val="0"/>
          <w:numId w:val="1"/>
        </w:numPr>
        <w:tabs>
          <w:tab w:pos="1222" w:val="left" w:leader="none"/>
        </w:tabs>
        <w:spacing w:line="240" w:lineRule="auto" w:before="3" w:after="0"/>
        <w:ind w:left="1222" w:right="0" w:hanging="720"/>
        <w:jc w:val="left"/>
        <w:rPr>
          <w:sz w:val="24"/>
        </w:rPr>
      </w:pPr>
      <w:r>
        <w:rPr>
          <w:sz w:val="24"/>
        </w:rPr>
        <w:t>El</w:t>
      </w:r>
      <w:r>
        <w:rPr>
          <w:spacing w:val="-2"/>
          <w:sz w:val="24"/>
        </w:rPr>
        <w:t> </w:t>
      </w:r>
      <w:r>
        <w:rPr>
          <w:sz w:val="24"/>
        </w:rPr>
        <w:t>Secretario</w:t>
      </w:r>
      <w:r>
        <w:rPr>
          <w:spacing w:val="-1"/>
          <w:sz w:val="24"/>
        </w:rPr>
        <w:t> </w:t>
      </w:r>
      <w:r>
        <w:rPr>
          <w:sz w:val="24"/>
        </w:rPr>
        <w:t>de</w:t>
      </w:r>
      <w:r>
        <w:rPr>
          <w:spacing w:val="-3"/>
          <w:sz w:val="24"/>
        </w:rPr>
        <w:t> </w:t>
      </w:r>
      <w:r>
        <w:rPr>
          <w:spacing w:val="-2"/>
          <w:sz w:val="24"/>
        </w:rPr>
        <w:t>Seguridad;</w:t>
      </w:r>
    </w:p>
    <w:p>
      <w:pPr>
        <w:pStyle w:val="ListParagraph"/>
        <w:numPr>
          <w:ilvl w:val="0"/>
          <w:numId w:val="1"/>
        </w:numPr>
        <w:tabs>
          <w:tab w:pos="1222" w:val="left" w:leader="none"/>
        </w:tabs>
        <w:spacing w:line="240" w:lineRule="auto" w:before="5" w:after="0"/>
        <w:ind w:left="1222" w:right="0" w:hanging="720"/>
        <w:jc w:val="left"/>
        <w:rPr>
          <w:sz w:val="24"/>
        </w:rPr>
      </w:pPr>
      <w:r>
        <w:rPr>
          <w:sz w:val="24"/>
        </w:rPr>
        <w:t>El</w:t>
      </w:r>
      <w:r>
        <w:rPr>
          <w:spacing w:val="-3"/>
          <w:sz w:val="24"/>
        </w:rPr>
        <w:t> </w:t>
      </w:r>
      <w:r>
        <w:rPr>
          <w:sz w:val="24"/>
        </w:rPr>
        <w:t>Secretario</w:t>
      </w:r>
      <w:r>
        <w:rPr>
          <w:spacing w:val="-3"/>
          <w:sz w:val="24"/>
        </w:rPr>
        <w:t> </w:t>
      </w:r>
      <w:r>
        <w:rPr>
          <w:sz w:val="24"/>
        </w:rPr>
        <w:t>de</w:t>
      </w:r>
      <w:r>
        <w:rPr>
          <w:spacing w:val="-4"/>
          <w:sz w:val="24"/>
        </w:rPr>
        <w:t> </w:t>
      </w:r>
      <w:r>
        <w:rPr>
          <w:sz w:val="24"/>
        </w:rPr>
        <w:t>Finanzas</w:t>
      </w:r>
      <w:r>
        <w:rPr>
          <w:spacing w:val="-3"/>
          <w:sz w:val="24"/>
        </w:rPr>
        <w:t> </w:t>
      </w:r>
      <w:r>
        <w:rPr>
          <w:sz w:val="24"/>
        </w:rPr>
        <w:t>y</w:t>
      </w:r>
      <w:r>
        <w:rPr>
          <w:spacing w:val="-4"/>
          <w:sz w:val="24"/>
        </w:rPr>
        <w:t> </w:t>
      </w:r>
      <w:r>
        <w:rPr>
          <w:sz w:val="24"/>
        </w:rPr>
        <w:t>Tesorero</w:t>
      </w:r>
      <w:r>
        <w:rPr>
          <w:spacing w:val="-2"/>
          <w:sz w:val="24"/>
        </w:rPr>
        <w:t> Municipal;</w:t>
      </w:r>
    </w:p>
    <w:p>
      <w:pPr>
        <w:pStyle w:val="ListParagraph"/>
        <w:numPr>
          <w:ilvl w:val="0"/>
          <w:numId w:val="1"/>
        </w:numPr>
        <w:tabs>
          <w:tab w:pos="1222" w:val="left" w:leader="none"/>
        </w:tabs>
        <w:spacing w:line="244" w:lineRule="auto" w:before="2" w:after="0"/>
        <w:ind w:left="1222" w:right="78" w:hanging="720"/>
        <w:jc w:val="left"/>
        <w:rPr>
          <w:sz w:val="24"/>
        </w:rPr>
      </w:pPr>
      <w:r>
        <w:rPr>
          <w:sz w:val="24"/>
        </w:rPr>
        <w:t>Los</w:t>
      </w:r>
      <w:r>
        <w:rPr>
          <w:spacing w:val="-17"/>
          <w:sz w:val="24"/>
        </w:rPr>
        <w:t> </w:t>
      </w:r>
      <w:r>
        <w:rPr>
          <w:sz w:val="24"/>
        </w:rPr>
        <w:t>Inspectores</w:t>
      </w:r>
      <w:r>
        <w:rPr>
          <w:spacing w:val="-17"/>
          <w:sz w:val="24"/>
        </w:rPr>
        <w:t> </w:t>
      </w:r>
      <w:r>
        <w:rPr>
          <w:sz w:val="24"/>
        </w:rPr>
        <w:t>adscritos</w:t>
      </w:r>
      <w:r>
        <w:rPr>
          <w:spacing w:val="-16"/>
          <w:sz w:val="24"/>
        </w:rPr>
        <w:t> </w:t>
      </w:r>
      <w:r>
        <w:rPr>
          <w:sz w:val="24"/>
        </w:rPr>
        <w:t>a</w:t>
      </w:r>
      <w:r>
        <w:rPr>
          <w:spacing w:val="-17"/>
          <w:sz w:val="24"/>
        </w:rPr>
        <w:t> </w:t>
      </w:r>
      <w:r>
        <w:rPr>
          <w:sz w:val="24"/>
        </w:rPr>
        <w:t>la</w:t>
      </w:r>
      <w:r>
        <w:rPr>
          <w:spacing w:val="-17"/>
          <w:sz w:val="24"/>
        </w:rPr>
        <w:t> </w:t>
      </w:r>
      <w:r>
        <w:rPr>
          <w:sz w:val="24"/>
        </w:rPr>
        <w:t>Secretaría</w:t>
      </w:r>
      <w:r>
        <w:rPr>
          <w:spacing w:val="-17"/>
          <w:sz w:val="24"/>
        </w:rPr>
        <w:t> </w:t>
      </w:r>
      <w:r>
        <w:rPr>
          <w:sz w:val="24"/>
        </w:rPr>
        <w:t>de</w:t>
      </w:r>
      <w:r>
        <w:rPr>
          <w:spacing w:val="-16"/>
          <w:sz w:val="24"/>
        </w:rPr>
        <w:t> </w:t>
      </w:r>
      <w:r>
        <w:rPr>
          <w:sz w:val="24"/>
        </w:rPr>
        <w:t>Obras</w:t>
      </w:r>
      <w:r>
        <w:rPr>
          <w:spacing w:val="-17"/>
          <w:sz w:val="24"/>
        </w:rPr>
        <w:t> </w:t>
      </w:r>
      <w:r>
        <w:rPr>
          <w:sz w:val="24"/>
        </w:rPr>
        <w:t>Públicas,</w:t>
      </w:r>
      <w:r>
        <w:rPr>
          <w:spacing w:val="-17"/>
          <w:sz w:val="24"/>
        </w:rPr>
        <w:t> </w:t>
      </w:r>
      <w:r>
        <w:rPr>
          <w:sz w:val="24"/>
        </w:rPr>
        <w:t>Desarrollo Urbano y Medio Ambiente;</w:t>
      </w:r>
    </w:p>
    <w:p>
      <w:pPr>
        <w:pStyle w:val="ListParagraph"/>
        <w:numPr>
          <w:ilvl w:val="0"/>
          <w:numId w:val="1"/>
        </w:numPr>
        <w:tabs>
          <w:tab w:pos="1222" w:val="left" w:leader="none"/>
        </w:tabs>
        <w:spacing w:line="273" w:lineRule="exact" w:before="0" w:after="0"/>
        <w:ind w:left="1222" w:right="0" w:hanging="720"/>
        <w:jc w:val="left"/>
        <w:rPr>
          <w:sz w:val="24"/>
        </w:rPr>
      </w:pPr>
      <w:r>
        <w:rPr>
          <w:sz w:val="24"/>
        </w:rPr>
        <w:t>El</w:t>
      </w:r>
      <w:r>
        <w:rPr>
          <w:spacing w:val="-5"/>
          <w:sz w:val="24"/>
        </w:rPr>
        <w:t> </w:t>
      </w:r>
      <w:r>
        <w:rPr>
          <w:sz w:val="24"/>
        </w:rPr>
        <w:t>personal</w:t>
      </w:r>
      <w:r>
        <w:rPr>
          <w:spacing w:val="-2"/>
          <w:sz w:val="24"/>
        </w:rPr>
        <w:t> </w:t>
      </w:r>
      <w:r>
        <w:rPr>
          <w:sz w:val="24"/>
        </w:rPr>
        <w:t>operativo</w:t>
      </w:r>
      <w:r>
        <w:rPr>
          <w:spacing w:val="-2"/>
          <w:sz w:val="24"/>
        </w:rPr>
        <w:t> </w:t>
      </w:r>
      <w:r>
        <w:rPr>
          <w:sz w:val="24"/>
        </w:rPr>
        <w:t>de</w:t>
      </w:r>
      <w:r>
        <w:rPr>
          <w:spacing w:val="-3"/>
          <w:sz w:val="24"/>
        </w:rPr>
        <w:t> </w:t>
      </w:r>
      <w:r>
        <w:rPr>
          <w:sz w:val="24"/>
        </w:rPr>
        <w:t>la</w:t>
      </w:r>
      <w:r>
        <w:rPr>
          <w:spacing w:val="-2"/>
          <w:sz w:val="24"/>
        </w:rPr>
        <w:t> </w:t>
      </w:r>
      <w:r>
        <w:rPr>
          <w:sz w:val="24"/>
        </w:rPr>
        <w:t>Secretaría</w:t>
      </w:r>
      <w:r>
        <w:rPr>
          <w:spacing w:val="-2"/>
          <w:sz w:val="24"/>
        </w:rPr>
        <w:t> </w:t>
      </w:r>
      <w:r>
        <w:rPr>
          <w:sz w:val="24"/>
        </w:rPr>
        <w:t>de</w:t>
      </w:r>
      <w:r>
        <w:rPr>
          <w:spacing w:val="-2"/>
          <w:sz w:val="24"/>
        </w:rPr>
        <w:t> Seguridad.</w:t>
      </w:r>
    </w:p>
    <w:p>
      <w:pPr>
        <w:pStyle w:val="BodyText"/>
      </w:pPr>
    </w:p>
    <w:p>
      <w:pPr>
        <w:pStyle w:val="BodyText"/>
      </w:pPr>
    </w:p>
    <w:p>
      <w:pPr>
        <w:spacing w:line="274" w:lineRule="exact" w:before="0"/>
        <w:ind w:left="244" w:right="0" w:firstLine="0"/>
        <w:jc w:val="center"/>
        <w:rPr>
          <w:rFonts w:ascii="Arial" w:hAnsi="Arial"/>
          <w:b/>
          <w:sz w:val="24"/>
        </w:rPr>
      </w:pPr>
      <w:r>
        <w:rPr>
          <w:rFonts w:ascii="Arial" w:hAnsi="Arial"/>
          <w:b/>
          <w:sz w:val="24"/>
        </w:rPr>
        <w:t>CAPÍTULO</w:t>
      </w:r>
      <w:r>
        <w:rPr>
          <w:rFonts w:ascii="Arial" w:hAnsi="Arial"/>
          <w:b/>
          <w:spacing w:val="-5"/>
          <w:sz w:val="24"/>
        </w:rPr>
        <w:t> III</w:t>
      </w:r>
    </w:p>
    <w:p>
      <w:pPr>
        <w:spacing w:line="274" w:lineRule="exact" w:before="0"/>
        <w:ind w:left="246"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FACULTADES</w:t>
      </w:r>
    </w:p>
    <w:p>
      <w:pPr>
        <w:pStyle w:val="BodyText"/>
        <w:spacing w:before="2"/>
        <w:rPr>
          <w:rFonts w:ascii="Arial"/>
          <w:b/>
        </w:rPr>
      </w:pPr>
    </w:p>
    <w:p>
      <w:pPr>
        <w:spacing w:before="1"/>
        <w:ind w:left="128"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4.-</w:t>
      </w:r>
      <w:r>
        <w:rPr>
          <w:rFonts w:ascii="Arial" w:hAnsi="Arial"/>
          <w:b/>
          <w:spacing w:val="-4"/>
          <w:sz w:val="24"/>
        </w:rPr>
        <w:t> </w:t>
      </w:r>
      <w:r>
        <w:rPr>
          <w:sz w:val="24"/>
        </w:rPr>
        <w:t>Son</w:t>
      </w:r>
      <w:r>
        <w:rPr>
          <w:spacing w:val="-4"/>
          <w:sz w:val="24"/>
        </w:rPr>
        <w:t> </w:t>
      </w:r>
      <w:r>
        <w:rPr>
          <w:sz w:val="24"/>
        </w:rPr>
        <w:t>facultades</w:t>
      </w:r>
      <w:r>
        <w:rPr>
          <w:spacing w:val="-4"/>
          <w:sz w:val="24"/>
        </w:rPr>
        <w:t> </w:t>
      </w:r>
      <w:r>
        <w:rPr>
          <w:sz w:val="24"/>
        </w:rPr>
        <w:t>del</w:t>
      </w:r>
      <w:r>
        <w:rPr>
          <w:spacing w:val="-3"/>
          <w:sz w:val="24"/>
        </w:rPr>
        <w:t> </w:t>
      </w:r>
      <w:r>
        <w:rPr>
          <w:sz w:val="24"/>
        </w:rPr>
        <w:t>Presidente</w:t>
      </w:r>
      <w:r>
        <w:rPr>
          <w:spacing w:val="-1"/>
          <w:sz w:val="24"/>
        </w:rPr>
        <w:t> </w:t>
      </w:r>
      <w:r>
        <w:rPr>
          <w:spacing w:val="-2"/>
          <w:sz w:val="24"/>
        </w:rPr>
        <w:t>Municipal:</w:t>
      </w:r>
    </w:p>
    <w:p>
      <w:pPr>
        <w:pStyle w:val="BodyText"/>
        <w:spacing w:before="2"/>
      </w:pPr>
    </w:p>
    <w:p>
      <w:pPr>
        <w:pStyle w:val="ListParagraph"/>
        <w:numPr>
          <w:ilvl w:val="0"/>
          <w:numId w:val="2"/>
        </w:numPr>
        <w:tabs>
          <w:tab w:pos="1221" w:val="left" w:leader="none"/>
          <w:tab w:pos="1559" w:val="left" w:leader="none"/>
          <w:tab w:pos="5099" w:val="left" w:leader="none"/>
        </w:tabs>
        <w:spacing w:line="244" w:lineRule="auto" w:before="0" w:after="0"/>
        <w:ind w:left="1559" w:right="831" w:hanging="1056"/>
        <w:jc w:val="both"/>
        <w:rPr>
          <w:sz w:val="24"/>
        </w:rPr>
      </w:pPr>
      <w:r>
        <w:rPr>
          <w:sz w:val="24"/>
        </w:rPr>
        <w:t>Vigilar</w:t>
      </w:r>
      <w:r>
        <w:rPr>
          <w:spacing w:val="80"/>
          <w:sz w:val="24"/>
        </w:rPr>
        <w:t>  </w:t>
      </w:r>
      <w:r>
        <w:rPr>
          <w:sz w:val="24"/>
        </w:rPr>
        <w:t>el</w:t>
      </w:r>
      <w:r>
        <w:rPr>
          <w:spacing w:val="80"/>
          <w:w w:val="150"/>
          <w:sz w:val="24"/>
        </w:rPr>
        <w:t>  </w:t>
      </w:r>
      <w:r>
        <w:rPr>
          <w:sz w:val="24"/>
        </w:rPr>
        <w:t>cumplimiento</w:t>
        <w:tab/>
        <w:t>de</w:t>
      </w:r>
      <w:r>
        <w:rPr>
          <w:spacing w:val="40"/>
          <w:sz w:val="24"/>
        </w:rPr>
        <w:t>  </w:t>
      </w:r>
      <w:r>
        <w:rPr>
          <w:sz w:val="24"/>
        </w:rPr>
        <w:t>las</w:t>
      </w:r>
      <w:r>
        <w:rPr>
          <w:spacing w:val="40"/>
          <w:sz w:val="24"/>
        </w:rPr>
        <w:t>  </w:t>
      </w:r>
      <w:r>
        <w:rPr>
          <w:sz w:val="24"/>
        </w:rPr>
        <w:t>disposiciones</w:t>
      </w:r>
      <w:r>
        <w:rPr>
          <w:spacing w:val="80"/>
          <w:sz w:val="24"/>
        </w:rPr>
        <w:t> </w:t>
      </w:r>
      <w:r>
        <w:rPr>
          <w:sz w:val="24"/>
        </w:rPr>
        <w:t>del</w:t>
      </w:r>
      <w:r>
        <w:rPr>
          <w:spacing w:val="80"/>
          <w:sz w:val="24"/>
        </w:rPr>
        <w:t>  </w:t>
      </w:r>
      <w:r>
        <w:rPr>
          <w:sz w:val="24"/>
        </w:rPr>
        <w:t>presente Reglamento;</w:t>
      </w:r>
    </w:p>
    <w:p>
      <w:pPr>
        <w:pStyle w:val="ListParagraph"/>
        <w:numPr>
          <w:ilvl w:val="0"/>
          <w:numId w:val="2"/>
        </w:numPr>
        <w:tabs>
          <w:tab w:pos="1222" w:val="left" w:leader="none"/>
          <w:tab w:pos="1831" w:val="left" w:leader="none"/>
          <w:tab w:pos="2774" w:val="left" w:leader="none"/>
          <w:tab w:pos="3392" w:val="left" w:leader="none"/>
          <w:tab w:pos="4759" w:val="left" w:leader="none"/>
          <w:tab w:pos="5167" w:val="left" w:leader="none"/>
          <w:tab w:pos="6320" w:val="left" w:leader="none"/>
          <w:tab w:pos="7841" w:val="left" w:leader="none"/>
          <w:tab w:pos="8180" w:val="left" w:leader="none"/>
        </w:tabs>
        <w:spacing w:line="242" w:lineRule="auto" w:before="0" w:after="0"/>
        <w:ind w:left="1222" w:right="74" w:hanging="720"/>
        <w:jc w:val="left"/>
        <w:rPr>
          <w:sz w:val="24"/>
        </w:rPr>
      </w:pPr>
      <w:r>
        <w:rPr>
          <w:spacing w:val="-4"/>
          <w:sz w:val="24"/>
        </w:rPr>
        <w:t>Las</w:t>
      </w:r>
      <w:r>
        <w:rPr>
          <w:sz w:val="24"/>
        </w:rPr>
        <w:tab/>
      </w:r>
      <w:r>
        <w:rPr>
          <w:spacing w:val="-2"/>
          <w:sz w:val="24"/>
        </w:rPr>
        <w:t>demás</w:t>
      </w:r>
      <w:r>
        <w:rPr>
          <w:sz w:val="24"/>
        </w:rPr>
        <w:tab/>
      </w:r>
      <w:r>
        <w:rPr>
          <w:spacing w:val="-4"/>
          <w:sz w:val="24"/>
        </w:rPr>
        <w:t>que</w:t>
      </w:r>
      <w:r>
        <w:rPr>
          <w:sz w:val="24"/>
        </w:rPr>
        <w:tab/>
      </w:r>
      <w:r>
        <w:rPr>
          <w:spacing w:val="-2"/>
          <w:sz w:val="24"/>
        </w:rPr>
        <w:t>establezca</w:t>
      </w:r>
      <w:r>
        <w:rPr>
          <w:sz w:val="24"/>
        </w:rPr>
        <w:tab/>
      </w:r>
      <w:r>
        <w:rPr>
          <w:spacing w:val="-6"/>
          <w:sz w:val="24"/>
        </w:rPr>
        <w:t>el</w:t>
      </w:r>
      <w:r>
        <w:rPr>
          <w:sz w:val="24"/>
        </w:rPr>
        <w:tab/>
      </w:r>
      <w:r>
        <w:rPr>
          <w:spacing w:val="-2"/>
          <w:sz w:val="24"/>
        </w:rPr>
        <w:t>presente</w:t>
      </w:r>
      <w:r>
        <w:rPr>
          <w:sz w:val="24"/>
        </w:rPr>
        <w:tab/>
      </w:r>
      <w:r>
        <w:rPr>
          <w:spacing w:val="-2"/>
          <w:sz w:val="24"/>
        </w:rPr>
        <w:t>Reglamento</w:t>
      </w:r>
      <w:r>
        <w:rPr>
          <w:sz w:val="24"/>
        </w:rPr>
        <w:tab/>
      </w:r>
      <w:r>
        <w:rPr>
          <w:spacing w:val="-10"/>
          <w:sz w:val="24"/>
        </w:rPr>
        <w:t>y</w:t>
      </w:r>
      <w:r>
        <w:rPr>
          <w:sz w:val="24"/>
        </w:rPr>
        <w:tab/>
      </w:r>
      <w:r>
        <w:rPr>
          <w:spacing w:val="-2"/>
          <w:sz w:val="24"/>
        </w:rPr>
        <w:t>otras </w:t>
      </w:r>
      <w:r>
        <w:rPr>
          <w:sz w:val="24"/>
        </w:rPr>
        <w:t>disposiciones aplicables.</w:t>
      </w:r>
    </w:p>
    <w:p>
      <w:pPr>
        <w:pStyle w:val="BodyText"/>
        <w:spacing w:line="242" w:lineRule="auto" w:before="274"/>
        <w:ind w:left="138" w:right="27" w:hanging="10"/>
      </w:pPr>
      <w:r>
        <w:rPr>
          <w:rFonts w:ascii="Arial" w:hAnsi="Arial"/>
          <w:b/>
        </w:rPr>
        <w:t>Artículo</w:t>
      </w:r>
      <w:r>
        <w:rPr>
          <w:rFonts w:ascii="Arial" w:hAnsi="Arial"/>
          <w:b/>
          <w:spacing w:val="-2"/>
        </w:rPr>
        <w:t> </w:t>
      </w:r>
      <w:r>
        <w:rPr>
          <w:rFonts w:ascii="Arial" w:hAnsi="Arial"/>
          <w:b/>
        </w:rPr>
        <w:t>5.-</w:t>
      </w:r>
      <w:r>
        <w:rPr>
          <w:rFonts w:ascii="Arial" w:hAnsi="Arial"/>
          <w:b/>
          <w:spacing w:val="-2"/>
        </w:rPr>
        <w:t> </w:t>
      </w:r>
      <w:r>
        <w:rPr/>
        <w:t>Son</w:t>
      </w:r>
      <w:r>
        <w:rPr>
          <w:spacing w:val="-4"/>
        </w:rPr>
        <w:t> </w:t>
      </w:r>
      <w:r>
        <w:rPr/>
        <w:t>facultades</w:t>
      </w:r>
      <w:r>
        <w:rPr>
          <w:spacing w:val="-4"/>
        </w:rPr>
        <w:t> </w:t>
      </w:r>
      <w:r>
        <w:rPr/>
        <w:t>del</w:t>
      </w:r>
      <w:r>
        <w:rPr>
          <w:spacing w:val="-2"/>
        </w:rPr>
        <w:t> </w:t>
      </w:r>
      <w:r>
        <w:rPr/>
        <w:t>Secretario</w:t>
      </w:r>
      <w:r>
        <w:rPr>
          <w:spacing w:val="-3"/>
        </w:rPr>
        <w:t> </w:t>
      </w:r>
      <w:r>
        <w:rPr/>
        <w:t>de</w:t>
      </w:r>
      <w:r>
        <w:rPr>
          <w:spacing w:val="-3"/>
        </w:rPr>
        <w:t> </w:t>
      </w:r>
      <w:r>
        <w:rPr/>
        <w:t>Obras</w:t>
      </w:r>
      <w:r>
        <w:rPr>
          <w:spacing w:val="-2"/>
        </w:rPr>
        <w:t> </w:t>
      </w:r>
      <w:r>
        <w:rPr/>
        <w:t>Públicas,</w:t>
      </w:r>
      <w:r>
        <w:rPr>
          <w:spacing w:val="-4"/>
        </w:rPr>
        <w:t> </w:t>
      </w:r>
      <w:r>
        <w:rPr/>
        <w:t>Desarrollo</w:t>
      </w:r>
      <w:r>
        <w:rPr>
          <w:spacing w:val="-1"/>
        </w:rPr>
        <w:t> </w:t>
      </w:r>
      <w:r>
        <w:rPr/>
        <w:t>Urbano y Medio Ambiente:</w:t>
      </w:r>
    </w:p>
    <w:p>
      <w:pPr>
        <w:pStyle w:val="BodyText"/>
        <w:spacing w:before="2"/>
      </w:pPr>
    </w:p>
    <w:p>
      <w:pPr>
        <w:pStyle w:val="ListParagraph"/>
        <w:numPr>
          <w:ilvl w:val="0"/>
          <w:numId w:val="3"/>
        </w:numPr>
        <w:tabs>
          <w:tab w:pos="1221" w:val="left" w:leader="none"/>
          <w:tab w:pos="1559" w:val="left" w:leader="none"/>
          <w:tab w:pos="5099" w:val="left" w:leader="none"/>
        </w:tabs>
        <w:spacing w:line="242" w:lineRule="auto" w:before="0" w:after="0"/>
        <w:ind w:left="1559" w:right="831" w:hanging="1056"/>
        <w:jc w:val="both"/>
        <w:rPr>
          <w:sz w:val="24"/>
        </w:rPr>
      </w:pPr>
      <w:r>
        <w:rPr>
          <w:sz w:val="24"/>
        </w:rPr>
        <w:t>Vigilar</w:t>
      </w:r>
      <w:r>
        <w:rPr>
          <w:spacing w:val="80"/>
          <w:sz w:val="24"/>
        </w:rPr>
        <w:t>  </w:t>
      </w:r>
      <w:r>
        <w:rPr>
          <w:sz w:val="24"/>
        </w:rPr>
        <w:t>el</w:t>
      </w:r>
      <w:r>
        <w:rPr>
          <w:spacing w:val="80"/>
          <w:w w:val="150"/>
          <w:sz w:val="24"/>
        </w:rPr>
        <w:t>  </w:t>
      </w:r>
      <w:r>
        <w:rPr>
          <w:sz w:val="24"/>
        </w:rPr>
        <w:t>cumplimiento</w:t>
        <w:tab/>
        <w:t>de</w:t>
      </w:r>
      <w:r>
        <w:rPr>
          <w:spacing w:val="40"/>
          <w:sz w:val="24"/>
        </w:rPr>
        <w:t>  </w:t>
      </w:r>
      <w:r>
        <w:rPr>
          <w:sz w:val="24"/>
        </w:rPr>
        <w:t>las</w:t>
      </w:r>
      <w:r>
        <w:rPr>
          <w:spacing w:val="40"/>
          <w:sz w:val="24"/>
        </w:rPr>
        <w:t>  </w:t>
      </w:r>
      <w:r>
        <w:rPr>
          <w:sz w:val="24"/>
        </w:rPr>
        <w:t>disposiciones</w:t>
      </w:r>
      <w:r>
        <w:rPr>
          <w:spacing w:val="80"/>
          <w:sz w:val="24"/>
        </w:rPr>
        <w:t> </w:t>
      </w:r>
      <w:r>
        <w:rPr>
          <w:sz w:val="24"/>
        </w:rPr>
        <w:t>del</w:t>
      </w:r>
      <w:r>
        <w:rPr>
          <w:spacing w:val="80"/>
          <w:sz w:val="24"/>
        </w:rPr>
        <w:t>  </w:t>
      </w:r>
      <w:r>
        <w:rPr>
          <w:sz w:val="24"/>
        </w:rPr>
        <w:t>presente Reglamento;</w:t>
      </w:r>
    </w:p>
    <w:p>
      <w:pPr>
        <w:pStyle w:val="ListParagraph"/>
        <w:numPr>
          <w:ilvl w:val="0"/>
          <w:numId w:val="3"/>
        </w:numPr>
        <w:tabs>
          <w:tab w:pos="1220" w:val="left" w:leader="none"/>
          <w:tab w:pos="1222" w:val="left" w:leader="none"/>
        </w:tabs>
        <w:spacing w:line="242" w:lineRule="auto" w:before="0" w:after="0"/>
        <w:ind w:left="1222" w:right="78" w:hanging="720"/>
        <w:jc w:val="both"/>
        <w:rPr>
          <w:sz w:val="24"/>
        </w:rPr>
      </w:pPr>
      <w:r>
        <w:rPr>
          <w:sz w:val="24"/>
        </w:rPr>
        <w:t>Expedir la licencia de uso de suelo para establecimientos que se dedican</w:t>
      </w:r>
      <w:r>
        <w:rPr>
          <w:spacing w:val="-2"/>
          <w:sz w:val="24"/>
        </w:rPr>
        <w:t> </w:t>
      </w:r>
      <w:r>
        <w:rPr>
          <w:sz w:val="24"/>
        </w:rPr>
        <w:t>a la</w:t>
      </w:r>
      <w:r>
        <w:rPr>
          <w:spacing w:val="-2"/>
          <w:sz w:val="24"/>
        </w:rPr>
        <w:t> </w:t>
      </w:r>
      <w:r>
        <w:rPr>
          <w:sz w:val="24"/>
        </w:rPr>
        <w:t>compra, venta</w:t>
      </w:r>
      <w:r>
        <w:rPr>
          <w:spacing w:val="-1"/>
          <w:sz w:val="24"/>
        </w:rPr>
        <w:t> </w:t>
      </w:r>
      <w:r>
        <w:rPr>
          <w:sz w:val="24"/>
        </w:rPr>
        <w:t>o</w:t>
      </w:r>
      <w:r>
        <w:rPr>
          <w:spacing w:val="-2"/>
          <w:sz w:val="24"/>
        </w:rPr>
        <w:t> </w:t>
      </w:r>
      <w:r>
        <w:rPr>
          <w:sz w:val="24"/>
        </w:rPr>
        <w:t>comercialización de</w:t>
      </w:r>
      <w:r>
        <w:rPr>
          <w:spacing w:val="-2"/>
          <w:sz w:val="24"/>
        </w:rPr>
        <w:t> </w:t>
      </w:r>
      <w:r>
        <w:rPr>
          <w:sz w:val="24"/>
        </w:rPr>
        <w:t>productos</w:t>
      </w:r>
      <w:r>
        <w:rPr>
          <w:spacing w:val="-3"/>
          <w:sz w:val="24"/>
        </w:rPr>
        <w:t> </w:t>
      </w:r>
      <w:r>
        <w:rPr>
          <w:sz w:val="24"/>
        </w:rPr>
        <w:t>metálicos o derivados de una aleación metálica, conforme a las disposiciones legales y reglamentarias aplicables;</w:t>
      </w:r>
    </w:p>
    <w:p>
      <w:pPr>
        <w:pStyle w:val="ListParagraph"/>
        <w:numPr>
          <w:ilvl w:val="0"/>
          <w:numId w:val="3"/>
        </w:numPr>
        <w:tabs>
          <w:tab w:pos="1219" w:val="left" w:leader="none"/>
          <w:tab w:pos="1222" w:val="left" w:leader="none"/>
        </w:tabs>
        <w:spacing w:line="242" w:lineRule="auto" w:before="3" w:after="0"/>
        <w:ind w:left="1222" w:right="77" w:hanging="720"/>
        <w:jc w:val="both"/>
        <w:rPr>
          <w:sz w:val="24"/>
        </w:rPr>
      </w:pPr>
      <w:r>
        <w:rPr>
          <w:sz w:val="24"/>
        </w:rPr>
        <w:t>Imponer a los propietarios de los establecimientos, que se cuente con Registro de Vendedores de compra, venta o comercialización de </w:t>
      </w:r>
      <w:r>
        <w:rPr>
          <w:spacing w:val="-2"/>
          <w:sz w:val="24"/>
        </w:rPr>
        <w:t>metales;</w:t>
      </w:r>
    </w:p>
    <w:p>
      <w:pPr>
        <w:pStyle w:val="ListParagraph"/>
        <w:numPr>
          <w:ilvl w:val="0"/>
          <w:numId w:val="3"/>
        </w:numPr>
        <w:tabs>
          <w:tab w:pos="1220" w:val="left" w:leader="none"/>
          <w:tab w:pos="1222" w:val="left" w:leader="none"/>
        </w:tabs>
        <w:spacing w:line="244" w:lineRule="auto" w:before="2" w:after="0"/>
        <w:ind w:left="1222" w:right="83" w:hanging="720"/>
        <w:jc w:val="both"/>
        <w:rPr>
          <w:sz w:val="24"/>
        </w:rPr>
      </w:pPr>
      <w:r>
        <w:rPr>
          <w:sz w:val="24"/>
        </w:rPr>
        <w:t>Imponer</w:t>
      </w:r>
      <w:r>
        <w:rPr>
          <w:spacing w:val="-4"/>
          <w:sz w:val="24"/>
        </w:rPr>
        <w:t> </w:t>
      </w:r>
      <w:r>
        <w:rPr>
          <w:sz w:val="24"/>
        </w:rPr>
        <w:t>lineamientos</w:t>
      </w:r>
      <w:r>
        <w:rPr>
          <w:spacing w:val="-3"/>
          <w:sz w:val="24"/>
        </w:rPr>
        <w:t> </w:t>
      </w:r>
      <w:r>
        <w:rPr>
          <w:sz w:val="24"/>
        </w:rPr>
        <w:t>a las</w:t>
      </w:r>
      <w:r>
        <w:rPr>
          <w:spacing w:val="-2"/>
          <w:sz w:val="24"/>
        </w:rPr>
        <w:t> </w:t>
      </w:r>
      <w:r>
        <w:rPr>
          <w:sz w:val="24"/>
        </w:rPr>
        <w:t>autorizaciones otorgadas por</w:t>
      </w:r>
      <w:r>
        <w:rPr>
          <w:spacing w:val="-1"/>
          <w:sz w:val="24"/>
        </w:rPr>
        <w:t> </w:t>
      </w:r>
      <w:r>
        <w:rPr>
          <w:sz w:val="24"/>
        </w:rPr>
        <w:t>la</w:t>
      </w:r>
      <w:r>
        <w:rPr>
          <w:spacing w:val="-2"/>
          <w:sz w:val="24"/>
        </w:rPr>
        <w:t> </w:t>
      </w:r>
      <w:r>
        <w:rPr>
          <w:sz w:val="24"/>
        </w:rPr>
        <w:t>Secretaría de conformidad con el presente Reglamento;</w:t>
      </w:r>
    </w:p>
    <w:p>
      <w:pPr>
        <w:pStyle w:val="ListParagraph"/>
        <w:numPr>
          <w:ilvl w:val="0"/>
          <w:numId w:val="3"/>
        </w:numPr>
        <w:tabs>
          <w:tab w:pos="1220" w:val="left" w:leader="none"/>
          <w:tab w:pos="1222" w:val="left" w:leader="none"/>
        </w:tabs>
        <w:spacing w:line="244" w:lineRule="auto" w:before="0" w:after="0"/>
        <w:ind w:left="1222" w:right="76" w:hanging="720"/>
        <w:jc w:val="both"/>
        <w:rPr>
          <w:sz w:val="24"/>
        </w:rPr>
      </w:pPr>
      <w:r>
        <w:rPr>
          <w:sz w:val="24"/>
        </w:rPr>
        <w:t>Expedir las órdenes de inspección a los establecimientos</w:t>
      </w:r>
      <w:r>
        <w:rPr>
          <w:spacing w:val="-1"/>
          <w:sz w:val="24"/>
        </w:rPr>
        <w:t> </w:t>
      </w:r>
      <w:r>
        <w:rPr>
          <w:sz w:val="24"/>
        </w:rPr>
        <w:t>dedicados a la compra, venta o comercialización de metales;</w:t>
      </w:r>
    </w:p>
    <w:p>
      <w:pPr>
        <w:pStyle w:val="ListParagraph"/>
        <w:numPr>
          <w:ilvl w:val="0"/>
          <w:numId w:val="3"/>
        </w:numPr>
        <w:tabs>
          <w:tab w:pos="1220" w:val="left" w:leader="none"/>
          <w:tab w:pos="1222" w:val="left" w:leader="none"/>
        </w:tabs>
        <w:spacing w:line="242" w:lineRule="auto" w:before="0" w:after="0"/>
        <w:ind w:left="1222" w:right="79" w:hanging="720"/>
        <w:jc w:val="both"/>
        <w:rPr>
          <w:sz w:val="24"/>
        </w:rPr>
      </w:pPr>
      <w:r>
        <w:rPr>
          <w:sz w:val="24"/>
        </w:rPr>
        <w:t>Designar</w:t>
      </w:r>
      <w:r>
        <w:rPr>
          <w:spacing w:val="-2"/>
          <w:sz w:val="24"/>
        </w:rPr>
        <w:t> </w:t>
      </w:r>
      <w:r>
        <w:rPr>
          <w:sz w:val="24"/>
        </w:rPr>
        <w:t>a los inspectores</w:t>
      </w:r>
      <w:r>
        <w:rPr>
          <w:spacing w:val="-1"/>
          <w:sz w:val="24"/>
        </w:rPr>
        <w:t> </w:t>
      </w:r>
      <w:r>
        <w:rPr>
          <w:sz w:val="24"/>
        </w:rPr>
        <w:t>adscritos</w:t>
      </w:r>
      <w:r>
        <w:rPr>
          <w:spacing w:val="-1"/>
          <w:sz w:val="24"/>
        </w:rPr>
        <w:t> </w:t>
      </w:r>
      <w:r>
        <w:rPr>
          <w:sz w:val="24"/>
        </w:rPr>
        <w:t>a la Secretaría, para</w:t>
      </w:r>
      <w:r>
        <w:rPr>
          <w:spacing w:val="-1"/>
          <w:sz w:val="24"/>
        </w:rPr>
        <w:t> </w:t>
      </w:r>
      <w:r>
        <w:rPr>
          <w:sz w:val="24"/>
        </w:rPr>
        <w:t>que lleven a cabo la practica de visitas de inspección en los establecimientos dedicados a la compra, venta o comercialización de metales;</w:t>
      </w:r>
    </w:p>
    <w:p>
      <w:pPr>
        <w:pStyle w:val="ListParagraph"/>
        <w:numPr>
          <w:ilvl w:val="0"/>
          <w:numId w:val="3"/>
        </w:numPr>
        <w:tabs>
          <w:tab w:pos="1220" w:val="left" w:leader="none"/>
        </w:tabs>
        <w:spacing w:line="240" w:lineRule="auto" w:before="0" w:after="0"/>
        <w:ind w:left="1220" w:right="0" w:hanging="718"/>
        <w:jc w:val="both"/>
        <w:rPr>
          <w:sz w:val="24"/>
        </w:rPr>
      </w:pPr>
      <w:r>
        <w:rPr>
          <w:sz w:val="24"/>
        </w:rPr>
        <w:t>Calificar</w:t>
      </w:r>
      <w:r>
        <w:rPr>
          <w:spacing w:val="-5"/>
          <w:sz w:val="24"/>
        </w:rPr>
        <w:t> </w:t>
      </w:r>
      <w:r>
        <w:rPr>
          <w:sz w:val="24"/>
        </w:rPr>
        <w:t>e</w:t>
      </w:r>
      <w:r>
        <w:rPr>
          <w:spacing w:val="-4"/>
          <w:sz w:val="24"/>
        </w:rPr>
        <w:t> </w:t>
      </w:r>
      <w:r>
        <w:rPr>
          <w:sz w:val="24"/>
        </w:rPr>
        <w:t>imponer</w:t>
      </w:r>
      <w:r>
        <w:rPr>
          <w:spacing w:val="-3"/>
          <w:sz w:val="24"/>
        </w:rPr>
        <w:t> </w:t>
      </w:r>
      <w:r>
        <w:rPr>
          <w:sz w:val="24"/>
        </w:rPr>
        <w:t>las</w:t>
      </w:r>
      <w:r>
        <w:rPr>
          <w:spacing w:val="-4"/>
          <w:sz w:val="24"/>
        </w:rPr>
        <w:t> </w:t>
      </w:r>
      <w:r>
        <w:rPr>
          <w:sz w:val="24"/>
        </w:rPr>
        <w:t>sanciones</w:t>
      </w:r>
      <w:r>
        <w:rPr>
          <w:spacing w:val="-3"/>
          <w:sz w:val="24"/>
        </w:rPr>
        <w:t> </w:t>
      </w:r>
      <w:r>
        <w:rPr>
          <w:sz w:val="24"/>
        </w:rPr>
        <w:t>administrativas</w:t>
      </w:r>
      <w:r>
        <w:rPr>
          <w:spacing w:val="-2"/>
          <w:sz w:val="24"/>
        </w:rPr>
        <w:t> </w:t>
      </w:r>
      <w:r>
        <w:rPr>
          <w:sz w:val="24"/>
        </w:rPr>
        <w:t>que</w:t>
      </w:r>
      <w:r>
        <w:rPr>
          <w:spacing w:val="-2"/>
          <w:sz w:val="24"/>
        </w:rPr>
        <w:t> resulten;</w:t>
      </w:r>
    </w:p>
    <w:p>
      <w:pPr>
        <w:pStyle w:val="ListParagraph"/>
        <w:numPr>
          <w:ilvl w:val="0"/>
          <w:numId w:val="3"/>
        </w:numPr>
        <w:tabs>
          <w:tab w:pos="1220" w:val="left" w:leader="none"/>
          <w:tab w:pos="1222" w:val="left" w:leader="none"/>
        </w:tabs>
        <w:spacing w:line="242" w:lineRule="auto" w:before="0" w:after="0"/>
        <w:ind w:left="1222" w:right="79" w:hanging="720"/>
        <w:jc w:val="both"/>
        <w:rPr>
          <w:sz w:val="24"/>
        </w:rPr>
      </w:pPr>
      <w:r>
        <w:rPr>
          <w:sz w:val="24"/>
        </w:rPr>
        <w:t>Las demás que establezca el presente Reglamento y otras disposiciones aplicables.</w:t>
      </w:r>
    </w:p>
    <w:p>
      <w:pPr>
        <w:pStyle w:val="ListParagraph"/>
        <w:spacing w:after="0" w:line="242" w:lineRule="auto"/>
        <w:jc w:val="both"/>
        <w:rPr>
          <w:sz w:val="24"/>
        </w:rPr>
        <w:sectPr>
          <w:pgSz w:w="11910" w:h="16840"/>
          <w:pgMar w:header="770" w:footer="1231" w:top="2000" w:bottom="1420" w:left="1559" w:right="1559"/>
        </w:sectPr>
      </w:pPr>
    </w:p>
    <w:p>
      <w:pPr>
        <w:pStyle w:val="BodyText"/>
      </w:pPr>
    </w:p>
    <w:p>
      <w:pPr>
        <w:pStyle w:val="BodyText"/>
      </w:pPr>
    </w:p>
    <w:p>
      <w:pPr>
        <w:pStyle w:val="BodyText"/>
      </w:pPr>
    </w:p>
    <w:p>
      <w:pPr>
        <w:pStyle w:val="BodyText"/>
        <w:spacing w:before="4"/>
      </w:pPr>
    </w:p>
    <w:p>
      <w:pPr>
        <w:spacing w:before="0"/>
        <w:ind w:left="128" w:right="0" w:firstLine="0"/>
        <w:jc w:val="left"/>
        <w:rPr>
          <w:sz w:val="24"/>
        </w:rPr>
      </w:pPr>
      <w:r>
        <w:rPr>
          <w:rFonts w:ascii="Arial" w:hAnsi="Arial"/>
          <w:b/>
          <w:sz w:val="24"/>
        </w:rPr>
        <w:t>Artículo</w:t>
      </w:r>
      <w:r>
        <w:rPr>
          <w:rFonts w:ascii="Arial" w:hAnsi="Arial"/>
          <w:b/>
          <w:spacing w:val="-2"/>
          <w:sz w:val="24"/>
        </w:rPr>
        <w:t> </w:t>
      </w:r>
      <w:r>
        <w:rPr>
          <w:rFonts w:ascii="Arial" w:hAnsi="Arial"/>
          <w:b/>
          <w:sz w:val="24"/>
        </w:rPr>
        <w:t>6.-</w:t>
      </w:r>
      <w:r>
        <w:rPr>
          <w:rFonts w:ascii="Arial" w:hAnsi="Arial"/>
          <w:b/>
          <w:spacing w:val="-2"/>
          <w:sz w:val="24"/>
        </w:rPr>
        <w:t> </w:t>
      </w:r>
      <w:r>
        <w:rPr>
          <w:sz w:val="24"/>
        </w:rPr>
        <w:t>Son</w:t>
      </w:r>
      <w:r>
        <w:rPr>
          <w:spacing w:val="-4"/>
          <w:sz w:val="24"/>
        </w:rPr>
        <w:t> </w:t>
      </w:r>
      <w:r>
        <w:rPr>
          <w:sz w:val="24"/>
        </w:rPr>
        <w:t>facultades</w:t>
      </w:r>
      <w:r>
        <w:rPr>
          <w:spacing w:val="-3"/>
          <w:sz w:val="24"/>
        </w:rPr>
        <w:t> </w:t>
      </w:r>
      <w:r>
        <w:rPr>
          <w:sz w:val="24"/>
        </w:rPr>
        <w:t>del</w:t>
      </w:r>
      <w:r>
        <w:rPr>
          <w:spacing w:val="-2"/>
          <w:sz w:val="24"/>
        </w:rPr>
        <w:t> </w:t>
      </w:r>
      <w:r>
        <w:rPr>
          <w:sz w:val="24"/>
        </w:rPr>
        <w:t>Secretario</w:t>
      </w:r>
      <w:r>
        <w:rPr>
          <w:spacing w:val="-3"/>
          <w:sz w:val="24"/>
        </w:rPr>
        <w:t> </w:t>
      </w:r>
      <w:r>
        <w:rPr>
          <w:sz w:val="24"/>
        </w:rPr>
        <w:t>de</w:t>
      </w:r>
      <w:r>
        <w:rPr>
          <w:spacing w:val="-3"/>
          <w:sz w:val="24"/>
        </w:rPr>
        <w:t> </w:t>
      </w:r>
      <w:r>
        <w:rPr>
          <w:spacing w:val="-2"/>
          <w:sz w:val="24"/>
        </w:rPr>
        <w:t>Seguridad:</w:t>
      </w:r>
    </w:p>
    <w:p>
      <w:pPr>
        <w:pStyle w:val="BodyText"/>
        <w:spacing w:before="2"/>
      </w:pPr>
    </w:p>
    <w:p>
      <w:pPr>
        <w:pStyle w:val="ListParagraph"/>
        <w:numPr>
          <w:ilvl w:val="0"/>
          <w:numId w:val="4"/>
        </w:numPr>
        <w:tabs>
          <w:tab w:pos="1220" w:val="left" w:leader="none"/>
          <w:tab w:pos="1222" w:val="left" w:leader="none"/>
        </w:tabs>
        <w:spacing w:line="242" w:lineRule="auto" w:before="0" w:after="0"/>
        <w:ind w:left="1222" w:right="75" w:hanging="720"/>
        <w:jc w:val="both"/>
        <w:rPr>
          <w:sz w:val="24"/>
        </w:rPr>
      </w:pPr>
      <w:r>
        <w:rPr>
          <w:sz w:val="24"/>
        </w:rPr>
        <w:t>Verificar que los establecimientos a que se refiere el presente Reglamento, cuenten con el Registro de Vendedores a que se refiere la fracción III del artículo anterior;</w:t>
      </w:r>
    </w:p>
    <w:p>
      <w:pPr>
        <w:pStyle w:val="ListParagraph"/>
        <w:numPr>
          <w:ilvl w:val="0"/>
          <w:numId w:val="4"/>
        </w:numPr>
        <w:tabs>
          <w:tab w:pos="1220" w:val="left" w:leader="none"/>
          <w:tab w:pos="1222" w:val="left" w:leader="none"/>
        </w:tabs>
        <w:spacing w:line="242" w:lineRule="auto" w:before="2" w:after="0"/>
        <w:ind w:left="1222" w:right="79" w:hanging="720"/>
        <w:jc w:val="both"/>
        <w:rPr>
          <w:sz w:val="24"/>
        </w:rPr>
      </w:pPr>
      <w:r>
        <w:rPr>
          <w:sz w:val="24"/>
        </w:rPr>
        <w:t>Designar al personal operativo que se requiera, para la práctica de visitas de inspección a los establecimientos dedicados a la compra, venta o comercialización de metales;</w:t>
      </w:r>
    </w:p>
    <w:p>
      <w:pPr>
        <w:pStyle w:val="ListParagraph"/>
        <w:numPr>
          <w:ilvl w:val="0"/>
          <w:numId w:val="4"/>
        </w:numPr>
        <w:tabs>
          <w:tab w:pos="1219" w:val="left" w:leader="none"/>
          <w:tab w:pos="1222" w:val="left" w:leader="none"/>
        </w:tabs>
        <w:spacing w:line="242" w:lineRule="auto" w:before="4" w:after="0"/>
        <w:ind w:left="1222" w:right="79" w:hanging="720"/>
        <w:jc w:val="both"/>
        <w:rPr>
          <w:sz w:val="24"/>
        </w:rPr>
      </w:pPr>
      <w:r>
        <w:rPr>
          <w:sz w:val="24"/>
        </w:rPr>
        <w:t>Recibir las denuncias en contra de los propietarios o encargados de establecimientos dedicados a la compra, venta o comercialización de </w:t>
      </w:r>
      <w:r>
        <w:rPr>
          <w:spacing w:val="-2"/>
          <w:sz w:val="24"/>
        </w:rPr>
        <w:t>metales;</w:t>
      </w:r>
    </w:p>
    <w:p>
      <w:pPr>
        <w:pStyle w:val="ListParagraph"/>
        <w:numPr>
          <w:ilvl w:val="0"/>
          <w:numId w:val="4"/>
        </w:numPr>
        <w:tabs>
          <w:tab w:pos="1220" w:val="left" w:leader="none"/>
          <w:tab w:pos="1222" w:val="left" w:leader="none"/>
        </w:tabs>
        <w:spacing w:line="242" w:lineRule="auto" w:before="2" w:after="0"/>
        <w:ind w:left="1222" w:right="83" w:hanging="720"/>
        <w:jc w:val="both"/>
        <w:rPr>
          <w:sz w:val="24"/>
        </w:rPr>
      </w:pPr>
      <w:r>
        <w:rPr>
          <w:sz w:val="24"/>
        </w:rPr>
        <w:t>Realizar las denuncias ante las autoridades competentes, con motivo de la fracción anterior;</w:t>
      </w:r>
    </w:p>
    <w:p>
      <w:pPr>
        <w:pStyle w:val="ListParagraph"/>
        <w:numPr>
          <w:ilvl w:val="0"/>
          <w:numId w:val="4"/>
        </w:numPr>
        <w:tabs>
          <w:tab w:pos="1220" w:val="left" w:leader="none"/>
          <w:tab w:pos="1222" w:val="left" w:leader="none"/>
        </w:tabs>
        <w:spacing w:line="242" w:lineRule="auto" w:before="1" w:after="0"/>
        <w:ind w:left="1222" w:right="74" w:hanging="720"/>
        <w:jc w:val="both"/>
        <w:rPr>
          <w:sz w:val="24"/>
        </w:rPr>
      </w:pPr>
      <w:r>
        <w:rPr>
          <w:sz w:val="24"/>
        </w:rPr>
        <w:t>Las demás que establezca el presente Reglamento y otras disposiciones aplicables.</w:t>
      </w:r>
    </w:p>
    <w:p>
      <w:pPr>
        <w:pStyle w:val="BodyText"/>
        <w:spacing w:before="2"/>
      </w:pPr>
    </w:p>
    <w:p>
      <w:pPr>
        <w:pStyle w:val="BodyText"/>
        <w:spacing w:line="242" w:lineRule="auto"/>
        <w:ind w:left="138" w:hanging="10"/>
      </w:pPr>
      <w:r>
        <w:rPr>
          <w:rFonts w:ascii="Arial" w:hAnsi="Arial"/>
          <w:b/>
        </w:rPr>
        <w:t>Artículo</w:t>
      </w:r>
      <w:r>
        <w:rPr>
          <w:rFonts w:ascii="Arial" w:hAnsi="Arial"/>
          <w:b/>
          <w:spacing w:val="-5"/>
        </w:rPr>
        <w:t> </w:t>
      </w:r>
      <w:r>
        <w:rPr>
          <w:rFonts w:ascii="Arial" w:hAnsi="Arial"/>
          <w:b/>
        </w:rPr>
        <w:t>7.-</w:t>
      </w:r>
      <w:r>
        <w:rPr>
          <w:rFonts w:ascii="Arial" w:hAnsi="Arial"/>
          <w:b/>
          <w:spacing w:val="-6"/>
        </w:rPr>
        <w:t> </w:t>
      </w:r>
      <w:r>
        <w:rPr/>
        <w:t>Son</w:t>
      </w:r>
      <w:r>
        <w:rPr>
          <w:spacing w:val="-5"/>
        </w:rPr>
        <w:t> </w:t>
      </w:r>
      <w:r>
        <w:rPr/>
        <w:t>facultades</w:t>
      </w:r>
      <w:r>
        <w:rPr>
          <w:spacing w:val="-5"/>
        </w:rPr>
        <w:t> </w:t>
      </w:r>
      <w:r>
        <w:rPr/>
        <w:t>de</w:t>
      </w:r>
      <w:r>
        <w:rPr>
          <w:spacing w:val="-5"/>
        </w:rPr>
        <w:t> </w:t>
      </w:r>
      <w:r>
        <w:rPr/>
        <w:t>los</w:t>
      </w:r>
      <w:r>
        <w:rPr>
          <w:spacing w:val="-5"/>
        </w:rPr>
        <w:t> </w:t>
      </w:r>
      <w:r>
        <w:rPr/>
        <w:t>inspectores</w:t>
      </w:r>
      <w:r>
        <w:rPr>
          <w:spacing w:val="-5"/>
        </w:rPr>
        <w:t> </w:t>
      </w:r>
      <w:r>
        <w:rPr/>
        <w:t>adscritos</w:t>
      </w:r>
      <w:r>
        <w:rPr>
          <w:spacing w:val="-5"/>
        </w:rPr>
        <w:t> </w:t>
      </w:r>
      <w:r>
        <w:rPr/>
        <w:t>a</w:t>
      </w:r>
      <w:r>
        <w:rPr>
          <w:spacing w:val="-5"/>
        </w:rPr>
        <w:t> </w:t>
      </w:r>
      <w:r>
        <w:rPr/>
        <w:t>la</w:t>
      </w:r>
      <w:r>
        <w:rPr>
          <w:spacing w:val="-5"/>
        </w:rPr>
        <w:t> </w:t>
      </w:r>
      <w:r>
        <w:rPr/>
        <w:t>Secretario</w:t>
      </w:r>
      <w:r>
        <w:rPr>
          <w:spacing w:val="-5"/>
        </w:rPr>
        <w:t> </w:t>
      </w:r>
      <w:r>
        <w:rPr/>
        <w:t>de</w:t>
      </w:r>
      <w:r>
        <w:rPr>
          <w:spacing w:val="-5"/>
        </w:rPr>
        <w:t> </w:t>
      </w:r>
      <w:r>
        <w:rPr/>
        <w:t>Obras Públicas, Desarrollo Urbano y Medio Ambiente:</w:t>
      </w:r>
    </w:p>
    <w:p>
      <w:pPr>
        <w:pStyle w:val="BodyText"/>
      </w:pPr>
    </w:p>
    <w:p>
      <w:pPr>
        <w:pStyle w:val="ListParagraph"/>
        <w:numPr>
          <w:ilvl w:val="0"/>
          <w:numId w:val="5"/>
        </w:numPr>
        <w:tabs>
          <w:tab w:pos="1222" w:val="left" w:leader="none"/>
          <w:tab w:pos="5741" w:val="left" w:leader="none"/>
        </w:tabs>
        <w:spacing w:line="244" w:lineRule="auto" w:before="0" w:after="0"/>
        <w:ind w:left="1222" w:right="78" w:hanging="720"/>
        <w:jc w:val="left"/>
        <w:rPr>
          <w:sz w:val="24"/>
        </w:rPr>
      </w:pPr>
      <w:r>
        <w:rPr>
          <w:sz w:val="24"/>
        </w:rPr>
        <w:t>Practicar</w:t>
      </w:r>
      <w:r>
        <w:rPr>
          <w:spacing w:val="80"/>
          <w:sz w:val="24"/>
        </w:rPr>
        <w:t> </w:t>
      </w:r>
      <w:r>
        <w:rPr>
          <w:sz w:val="24"/>
        </w:rPr>
        <w:t>las</w:t>
      </w:r>
      <w:r>
        <w:rPr>
          <w:spacing w:val="80"/>
          <w:sz w:val="24"/>
        </w:rPr>
        <w:t> </w:t>
      </w:r>
      <w:r>
        <w:rPr>
          <w:sz w:val="24"/>
        </w:rPr>
        <w:t>órdenes</w:t>
      </w:r>
      <w:r>
        <w:rPr>
          <w:spacing w:val="80"/>
          <w:sz w:val="24"/>
        </w:rPr>
        <w:t> </w:t>
      </w:r>
      <w:r>
        <w:rPr>
          <w:sz w:val="24"/>
        </w:rPr>
        <w:t>de</w:t>
      </w:r>
      <w:r>
        <w:rPr>
          <w:spacing w:val="80"/>
          <w:sz w:val="24"/>
        </w:rPr>
        <w:t> </w:t>
      </w:r>
      <w:r>
        <w:rPr>
          <w:sz w:val="24"/>
        </w:rPr>
        <w:t>inspección</w:t>
        <w:tab/>
        <w:t>para</w:t>
      </w:r>
      <w:r>
        <w:rPr>
          <w:spacing w:val="80"/>
          <w:sz w:val="24"/>
        </w:rPr>
        <w:t> </w:t>
      </w:r>
      <w:r>
        <w:rPr>
          <w:sz w:val="24"/>
        </w:rPr>
        <w:t>los</w:t>
      </w:r>
      <w:r>
        <w:rPr>
          <w:spacing w:val="80"/>
          <w:sz w:val="24"/>
        </w:rPr>
        <w:t> </w:t>
      </w:r>
      <w:r>
        <w:rPr>
          <w:sz w:val="24"/>
        </w:rPr>
        <w:t>establecimientos dedicados a la compra, venta o comercialización de metales;</w:t>
      </w:r>
    </w:p>
    <w:p>
      <w:pPr>
        <w:pStyle w:val="ListParagraph"/>
        <w:numPr>
          <w:ilvl w:val="0"/>
          <w:numId w:val="5"/>
        </w:numPr>
        <w:tabs>
          <w:tab w:pos="1222" w:val="left" w:leader="none"/>
        </w:tabs>
        <w:spacing w:line="272" w:lineRule="exact" w:before="0" w:after="0"/>
        <w:ind w:left="1222" w:right="0" w:hanging="720"/>
        <w:jc w:val="left"/>
        <w:rPr>
          <w:sz w:val="24"/>
        </w:rPr>
      </w:pPr>
      <w:r>
        <w:rPr>
          <w:sz w:val="24"/>
        </w:rPr>
        <w:t>Levantar</w:t>
      </w:r>
      <w:r>
        <w:rPr>
          <w:spacing w:val="-3"/>
          <w:sz w:val="24"/>
        </w:rPr>
        <w:t> </w:t>
      </w:r>
      <w:r>
        <w:rPr>
          <w:sz w:val="24"/>
        </w:rPr>
        <w:t>las</w:t>
      </w:r>
      <w:r>
        <w:rPr>
          <w:spacing w:val="-4"/>
          <w:sz w:val="24"/>
        </w:rPr>
        <w:t> </w:t>
      </w:r>
      <w:r>
        <w:rPr>
          <w:sz w:val="24"/>
        </w:rPr>
        <w:t>actas</w:t>
      </w:r>
      <w:r>
        <w:rPr>
          <w:spacing w:val="-6"/>
          <w:sz w:val="24"/>
        </w:rPr>
        <w:t> </w:t>
      </w:r>
      <w:r>
        <w:rPr>
          <w:sz w:val="24"/>
        </w:rPr>
        <w:t>de</w:t>
      </w:r>
      <w:r>
        <w:rPr>
          <w:spacing w:val="-4"/>
          <w:sz w:val="24"/>
        </w:rPr>
        <w:t> </w:t>
      </w:r>
      <w:r>
        <w:rPr>
          <w:sz w:val="24"/>
        </w:rPr>
        <w:t>inspección</w:t>
      </w:r>
      <w:r>
        <w:rPr>
          <w:spacing w:val="-3"/>
          <w:sz w:val="24"/>
        </w:rPr>
        <w:t> </w:t>
      </w:r>
      <w:r>
        <w:rPr>
          <w:spacing w:val="-2"/>
          <w:sz w:val="24"/>
        </w:rPr>
        <w:t>correspondientes;</w:t>
      </w:r>
    </w:p>
    <w:p>
      <w:pPr>
        <w:pStyle w:val="ListParagraph"/>
        <w:numPr>
          <w:ilvl w:val="0"/>
          <w:numId w:val="5"/>
        </w:numPr>
        <w:tabs>
          <w:tab w:pos="1222" w:val="left" w:leader="none"/>
          <w:tab w:pos="1831" w:val="left" w:leader="none"/>
          <w:tab w:pos="2774" w:val="left" w:leader="none"/>
          <w:tab w:pos="3392" w:val="left" w:leader="none"/>
          <w:tab w:pos="4759" w:val="left" w:leader="none"/>
          <w:tab w:pos="5167" w:val="left" w:leader="none"/>
          <w:tab w:pos="6320" w:val="left" w:leader="none"/>
          <w:tab w:pos="7836" w:val="left" w:leader="none"/>
          <w:tab w:pos="8174" w:val="left" w:leader="none"/>
        </w:tabs>
        <w:spacing w:line="242" w:lineRule="auto" w:before="5" w:after="0"/>
        <w:ind w:left="1222" w:right="79" w:hanging="720"/>
        <w:jc w:val="left"/>
        <w:rPr>
          <w:sz w:val="24"/>
        </w:rPr>
      </w:pPr>
      <w:r>
        <w:rPr>
          <w:spacing w:val="-4"/>
          <w:sz w:val="24"/>
        </w:rPr>
        <w:t>Las</w:t>
      </w:r>
      <w:r>
        <w:rPr>
          <w:sz w:val="24"/>
        </w:rPr>
        <w:tab/>
      </w:r>
      <w:r>
        <w:rPr>
          <w:spacing w:val="-2"/>
          <w:sz w:val="24"/>
        </w:rPr>
        <w:t>demás</w:t>
      </w:r>
      <w:r>
        <w:rPr>
          <w:sz w:val="24"/>
        </w:rPr>
        <w:tab/>
      </w:r>
      <w:r>
        <w:rPr>
          <w:spacing w:val="-4"/>
          <w:sz w:val="24"/>
        </w:rPr>
        <w:t>que</w:t>
      </w:r>
      <w:r>
        <w:rPr>
          <w:sz w:val="24"/>
        </w:rPr>
        <w:tab/>
      </w:r>
      <w:r>
        <w:rPr>
          <w:spacing w:val="-2"/>
          <w:sz w:val="24"/>
        </w:rPr>
        <w:t>establezca</w:t>
      </w:r>
      <w:r>
        <w:rPr>
          <w:sz w:val="24"/>
        </w:rPr>
        <w:tab/>
      </w:r>
      <w:r>
        <w:rPr>
          <w:spacing w:val="-6"/>
          <w:sz w:val="24"/>
        </w:rPr>
        <w:t>el</w:t>
      </w:r>
      <w:r>
        <w:rPr>
          <w:sz w:val="24"/>
        </w:rPr>
        <w:tab/>
      </w:r>
      <w:r>
        <w:rPr>
          <w:spacing w:val="-2"/>
          <w:sz w:val="24"/>
        </w:rPr>
        <w:t>presente</w:t>
      </w:r>
      <w:r>
        <w:rPr>
          <w:sz w:val="24"/>
        </w:rPr>
        <w:tab/>
      </w:r>
      <w:r>
        <w:rPr>
          <w:spacing w:val="-2"/>
          <w:sz w:val="24"/>
        </w:rPr>
        <w:t>Reglamento</w:t>
      </w:r>
      <w:r>
        <w:rPr>
          <w:sz w:val="24"/>
        </w:rPr>
        <w:tab/>
      </w:r>
      <w:r>
        <w:rPr>
          <w:spacing w:val="-10"/>
          <w:sz w:val="24"/>
        </w:rPr>
        <w:t>y</w:t>
      </w:r>
      <w:r>
        <w:rPr>
          <w:sz w:val="24"/>
        </w:rPr>
        <w:tab/>
      </w:r>
      <w:r>
        <w:rPr>
          <w:spacing w:val="-2"/>
          <w:sz w:val="24"/>
        </w:rPr>
        <w:t>otras </w:t>
      </w:r>
      <w:r>
        <w:rPr>
          <w:sz w:val="24"/>
        </w:rPr>
        <w:t>disposiciones aplicables.</w:t>
      </w:r>
    </w:p>
    <w:p>
      <w:pPr>
        <w:pStyle w:val="BodyText"/>
        <w:spacing w:before="1"/>
      </w:pPr>
    </w:p>
    <w:p>
      <w:pPr>
        <w:pStyle w:val="BodyText"/>
        <w:ind w:left="128"/>
      </w:pPr>
      <w:r>
        <w:rPr>
          <w:rFonts w:ascii="Arial" w:hAnsi="Arial"/>
          <w:b/>
        </w:rPr>
        <w:t>Artículo</w:t>
      </w:r>
      <w:r>
        <w:rPr>
          <w:rFonts w:ascii="Arial" w:hAnsi="Arial"/>
          <w:b/>
          <w:spacing w:val="-12"/>
        </w:rPr>
        <w:t> </w:t>
      </w:r>
      <w:r>
        <w:rPr>
          <w:rFonts w:ascii="Arial" w:hAnsi="Arial"/>
          <w:b/>
        </w:rPr>
        <w:t>8.-</w:t>
      </w:r>
      <w:r>
        <w:rPr>
          <w:rFonts w:ascii="Arial" w:hAnsi="Arial"/>
          <w:b/>
          <w:spacing w:val="-11"/>
        </w:rPr>
        <w:t> </w:t>
      </w:r>
      <w:r>
        <w:rPr/>
        <w:t>Son</w:t>
      </w:r>
      <w:r>
        <w:rPr>
          <w:spacing w:val="-8"/>
        </w:rPr>
        <w:t> </w:t>
      </w:r>
      <w:r>
        <w:rPr/>
        <w:t>facultades</w:t>
      </w:r>
      <w:r>
        <w:rPr>
          <w:spacing w:val="-10"/>
        </w:rPr>
        <w:t> </w:t>
      </w:r>
      <w:r>
        <w:rPr/>
        <w:t>del</w:t>
      </w:r>
      <w:r>
        <w:rPr>
          <w:spacing w:val="-11"/>
        </w:rPr>
        <w:t> </w:t>
      </w:r>
      <w:r>
        <w:rPr/>
        <w:t>personal</w:t>
      </w:r>
      <w:r>
        <w:rPr>
          <w:spacing w:val="-10"/>
        </w:rPr>
        <w:t> </w:t>
      </w:r>
      <w:r>
        <w:rPr/>
        <w:t>operativo</w:t>
      </w:r>
      <w:r>
        <w:rPr>
          <w:spacing w:val="-9"/>
        </w:rPr>
        <w:t> </w:t>
      </w:r>
      <w:r>
        <w:rPr/>
        <w:t>de</w:t>
      </w:r>
      <w:r>
        <w:rPr>
          <w:spacing w:val="-9"/>
        </w:rPr>
        <w:t> </w:t>
      </w:r>
      <w:r>
        <w:rPr/>
        <w:t>la</w:t>
      </w:r>
      <w:r>
        <w:rPr>
          <w:spacing w:val="-9"/>
        </w:rPr>
        <w:t> </w:t>
      </w:r>
      <w:r>
        <w:rPr/>
        <w:t>Secretaría</w:t>
      </w:r>
      <w:r>
        <w:rPr>
          <w:spacing w:val="-9"/>
        </w:rPr>
        <w:t> </w:t>
      </w:r>
      <w:r>
        <w:rPr/>
        <w:t>de</w:t>
      </w:r>
      <w:r>
        <w:rPr>
          <w:spacing w:val="-8"/>
        </w:rPr>
        <w:t> </w:t>
      </w:r>
      <w:r>
        <w:rPr>
          <w:spacing w:val="-2"/>
        </w:rPr>
        <w:t>Seguridad:</w:t>
      </w:r>
    </w:p>
    <w:p>
      <w:pPr>
        <w:pStyle w:val="BodyText"/>
        <w:spacing w:before="3"/>
      </w:pPr>
    </w:p>
    <w:p>
      <w:pPr>
        <w:pStyle w:val="ListParagraph"/>
        <w:numPr>
          <w:ilvl w:val="0"/>
          <w:numId w:val="6"/>
        </w:numPr>
        <w:tabs>
          <w:tab w:pos="851" w:val="left" w:leader="none"/>
        </w:tabs>
        <w:spacing w:line="242" w:lineRule="auto" w:before="0" w:after="0"/>
        <w:ind w:left="851" w:right="78" w:hanging="348"/>
        <w:jc w:val="left"/>
        <w:rPr>
          <w:sz w:val="24"/>
        </w:rPr>
      </w:pPr>
      <w:r>
        <w:rPr>
          <w:sz w:val="24"/>
        </w:rPr>
        <w:t>Vigilar</w:t>
      </w:r>
      <w:r>
        <w:rPr>
          <w:spacing w:val="38"/>
          <w:sz w:val="24"/>
        </w:rPr>
        <w:t> </w:t>
      </w:r>
      <w:r>
        <w:rPr>
          <w:sz w:val="24"/>
        </w:rPr>
        <w:t>el</w:t>
      </w:r>
      <w:r>
        <w:rPr>
          <w:spacing w:val="38"/>
          <w:sz w:val="24"/>
        </w:rPr>
        <w:t> </w:t>
      </w:r>
      <w:r>
        <w:rPr>
          <w:sz w:val="24"/>
        </w:rPr>
        <w:t>cumplimiento</w:t>
      </w:r>
      <w:r>
        <w:rPr>
          <w:spacing w:val="39"/>
          <w:sz w:val="24"/>
        </w:rPr>
        <w:t> </w:t>
      </w:r>
      <w:r>
        <w:rPr>
          <w:sz w:val="24"/>
        </w:rPr>
        <w:t>de</w:t>
      </w:r>
      <w:r>
        <w:rPr>
          <w:spacing w:val="39"/>
          <w:sz w:val="24"/>
        </w:rPr>
        <w:t> </w:t>
      </w:r>
      <w:r>
        <w:rPr>
          <w:sz w:val="24"/>
        </w:rPr>
        <w:t>lo</w:t>
      </w:r>
      <w:r>
        <w:rPr>
          <w:spacing w:val="37"/>
          <w:sz w:val="24"/>
        </w:rPr>
        <w:t> </w:t>
      </w:r>
      <w:r>
        <w:rPr>
          <w:sz w:val="24"/>
        </w:rPr>
        <w:t>dispuesto</w:t>
      </w:r>
      <w:r>
        <w:rPr>
          <w:spacing w:val="37"/>
          <w:sz w:val="24"/>
        </w:rPr>
        <w:t> </w:t>
      </w:r>
      <w:r>
        <w:rPr>
          <w:sz w:val="24"/>
        </w:rPr>
        <w:t>por</w:t>
      </w:r>
      <w:r>
        <w:rPr>
          <w:spacing w:val="38"/>
          <w:sz w:val="24"/>
        </w:rPr>
        <w:t> </w:t>
      </w:r>
      <w:r>
        <w:rPr>
          <w:sz w:val="24"/>
        </w:rPr>
        <w:t>el</w:t>
      </w:r>
      <w:r>
        <w:rPr>
          <w:spacing w:val="35"/>
          <w:sz w:val="24"/>
        </w:rPr>
        <w:t> </w:t>
      </w:r>
      <w:r>
        <w:rPr>
          <w:sz w:val="24"/>
        </w:rPr>
        <w:t>presente</w:t>
      </w:r>
      <w:r>
        <w:rPr>
          <w:spacing w:val="37"/>
          <w:sz w:val="24"/>
        </w:rPr>
        <w:t> </w:t>
      </w:r>
      <w:r>
        <w:rPr>
          <w:sz w:val="24"/>
        </w:rPr>
        <w:t>Reglamento;</w:t>
      </w:r>
      <w:r>
        <w:rPr>
          <w:spacing w:val="36"/>
          <w:sz w:val="24"/>
        </w:rPr>
        <w:t> </w:t>
      </w:r>
      <w:r>
        <w:rPr>
          <w:sz w:val="24"/>
        </w:rPr>
        <w:t>II. Levantar las actas circunstanciadas correspondientes;</w:t>
      </w:r>
    </w:p>
    <w:p>
      <w:pPr>
        <w:pStyle w:val="BodyText"/>
        <w:tabs>
          <w:tab w:pos="1222" w:val="left" w:leader="none"/>
          <w:tab w:pos="1831" w:val="left" w:leader="none"/>
          <w:tab w:pos="2774" w:val="left" w:leader="none"/>
          <w:tab w:pos="3392" w:val="left" w:leader="none"/>
          <w:tab w:pos="4759" w:val="left" w:leader="none"/>
          <w:tab w:pos="5167" w:val="left" w:leader="none"/>
          <w:tab w:pos="6320" w:val="left" w:leader="none"/>
          <w:tab w:pos="7843" w:val="left" w:leader="none"/>
          <w:tab w:pos="8181" w:val="left" w:leader="none"/>
        </w:tabs>
        <w:spacing w:line="242" w:lineRule="auto" w:before="2"/>
        <w:ind w:left="1222" w:right="72" w:hanging="720"/>
      </w:pPr>
      <w:r>
        <w:rPr>
          <w:spacing w:val="-4"/>
        </w:rPr>
        <w:t>III.</w:t>
      </w:r>
      <w:r>
        <w:rPr/>
        <w:tab/>
      </w:r>
      <w:r>
        <w:rPr>
          <w:spacing w:val="-4"/>
        </w:rPr>
        <w:t>Las</w:t>
      </w:r>
      <w:r>
        <w:rPr/>
        <w:tab/>
      </w:r>
      <w:r>
        <w:rPr>
          <w:spacing w:val="-4"/>
        </w:rPr>
        <w:t>demás</w:t>
      </w:r>
      <w:r>
        <w:rPr/>
        <w:tab/>
      </w:r>
      <w:r>
        <w:rPr>
          <w:spacing w:val="-4"/>
        </w:rPr>
        <w:t>que</w:t>
      </w:r>
      <w:r>
        <w:rPr/>
        <w:tab/>
      </w:r>
      <w:r>
        <w:rPr>
          <w:spacing w:val="-2"/>
        </w:rPr>
        <w:t>establezca</w:t>
      </w:r>
      <w:r>
        <w:rPr/>
        <w:tab/>
      </w:r>
      <w:r>
        <w:rPr>
          <w:spacing w:val="-6"/>
        </w:rPr>
        <w:t>el</w:t>
      </w:r>
      <w:r>
        <w:rPr/>
        <w:tab/>
      </w:r>
      <w:r>
        <w:rPr>
          <w:spacing w:val="-2"/>
        </w:rPr>
        <w:t>presente</w:t>
      </w:r>
      <w:r>
        <w:rPr/>
        <w:tab/>
      </w:r>
      <w:r>
        <w:rPr>
          <w:spacing w:val="-2"/>
        </w:rPr>
        <w:t>Reglamento</w:t>
      </w:r>
      <w:r>
        <w:rPr/>
        <w:tab/>
      </w:r>
      <w:r>
        <w:rPr>
          <w:spacing w:val="-10"/>
        </w:rPr>
        <w:t>y</w:t>
      </w:r>
      <w:r>
        <w:rPr/>
        <w:tab/>
      </w:r>
      <w:r>
        <w:rPr>
          <w:spacing w:val="-2"/>
        </w:rPr>
        <w:t>otra</w:t>
      </w:r>
      <w:r>
        <w:rPr>
          <w:spacing w:val="-2"/>
        </w:rPr>
        <w:t>s</w:t>
      </w:r>
      <w:r>
        <w:rPr>
          <w:spacing w:val="-2"/>
        </w:rPr>
        <w:t> </w:t>
      </w:r>
      <w:r>
        <w:rPr/>
        <w:t>disposiciones aplicables.</w:t>
      </w:r>
    </w:p>
    <w:p>
      <w:pPr>
        <w:pStyle w:val="BodyText"/>
        <w:spacing w:before="273"/>
      </w:pPr>
    </w:p>
    <w:p>
      <w:pPr>
        <w:spacing w:line="274" w:lineRule="exact" w:before="0"/>
        <w:ind w:left="247" w:right="0" w:firstLine="0"/>
        <w:jc w:val="center"/>
        <w:rPr>
          <w:rFonts w:ascii="Arial" w:hAnsi="Arial"/>
          <w:b/>
          <w:sz w:val="24"/>
        </w:rPr>
      </w:pPr>
      <w:r>
        <w:rPr>
          <w:rFonts w:ascii="Arial" w:hAnsi="Arial"/>
          <w:b/>
          <w:sz w:val="24"/>
        </w:rPr>
        <w:t>CAPÍTULO</w:t>
      </w:r>
      <w:r>
        <w:rPr>
          <w:rFonts w:ascii="Arial" w:hAnsi="Arial"/>
          <w:b/>
          <w:spacing w:val="-5"/>
          <w:sz w:val="24"/>
        </w:rPr>
        <w:t> IV</w:t>
      </w:r>
    </w:p>
    <w:p>
      <w:pPr>
        <w:spacing w:line="274" w:lineRule="exact" w:before="0"/>
        <w:ind w:left="244" w:right="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6"/>
          <w:sz w:val="24"/>
        </w:rPr>
        <w:t> </w:t>
      </w:r>
      <w:r>
        <w:rPr>
          <w:rFonts w:ascii="Arial" w:hAnsi="Arial"/>
          <w:b/>
          <w:sz w:val="24"/>
        </w:rPr>
        <w:t>COMPRA,</w:t>
      </w:r>
      <w:r>
        <w:rPr>
          <w:rFonts w:ascii="Arial" w:hAnsi="Arial"/>
          <w:b/>
          <w:spacing w:val="-1"/>
          <w:sz w:val="24"/>
        </w:rPr>
        <w:t> </w:t>
      </w:r>
      <w:r>
        <w:rPr>
          <w:rFonts w:ascii="Arial" w:hAnsi="Arial"/>
          <w:b/>
          <w:sz w:val="24"/>
        </w:rPr>
        <w:t>VENTA</w:t>
      </w:r>
      <w:r>
        <w:rPr>
          <w:rFonts w:ascii="Arial" w:hAnsi="Arial"/>
          <w:b/>
          <w:spacing w:val="-8"/>
          <w:sz w:val="24"/>
        </w:rPr>
        <w:t> </w:t>
      </w:r>
      <w:r>
        <w:rPr>
          <w:rFonts w:ascii="Arial" w:hAnsi="Arial"/>
          <w:b/>
          <w:sz w:val="24"/>
        </w:rPr>
        <w:t>O</w:t>
      </w:r>
      <w:r>
        <w:rPr>
          <w:rFonts w:ascii="Arial" w:hAnsi="Arial"/>
          <w:b/>
          <w:spacing w:val="-1"/>
          <w:sz w:val="24"/>
        </w:rPr>
        <w:t> </w:t>
      </w:r>
      <w:r>
        <w:rPr>
          <w:rFonts w:ascii="Arial" w:hAnsi="Arial"/>
          <w:b/>
          <w:sz w:val="24"/>
        </w:rPr>
        <w:t>COMERCIALIZACIÓN DE </w:t>
      </w:r>
      <w:r>
        <w:rPr>
          <w:rFonts w:ascii="Arial" w:hAnsi="Arial"/>
          <w:b/>
          <w:spacing w:val="-2"/>
          <w:sz w:val="24"/>
        </w:rPr>
        <w:t>METALES</w:t>
      </w:r>
    </w:p>
    <w:p>
      <w:pPr>
        <w:pStyle w:val="BodyText"/>
        <w:spacing w:before="2"/>
        <w:rPr>
          <w:rFonts w:ascii="Arial"/>
          <w:b/>
        </w:rPr>
      </w:pPr>
    </w:p>
    <w:p>
      <w:pPr>
        <w:pStyle w:val="BodyText"/>
        <w:spacing w:line="242" w:lineRule="auto" w:before="1"/>
        <w:ind w:left="138" w:hanging="10"/>
      </w:pPr>
      <w:r>
        <w:rPr>
          <w:rFonts w:ascii="Arial" w:hAnsi="Arial"/>
          <w:b/>
        </w:rPr>
        <w:t>Artículo</w:t>
      </w:r>
      <w:r>
        <w:rPr>
          <w:rFonts w:ascii="Arial" w:hAnsi="Arial"/>
          <w:b/>
          <w:spacing w:val="80"/>
        </w:rPr>
        <w:t> </w:t>
      </w:r>
      <w:r>
        <w:rPr>
          <w:rFonts w:ascii="Arial" w:hAnsi="Arial"/>
          <w:b/>
        </w:rPr>
        <w:t>9.-</w:t>
      </w:r>
      <w:r>
        <w:rPr>
          <w:rFonts w:ascii="Arial" w:hAnsi="Arial"/>
          <w:b/>
          <w:spacing w:val="80"/>
        </w:rPr>
        <w:t> </w:t>
      </w:r>
      <w:r>
        <w:rPr/>
        <w:t>Son</w:t>
      </w:r>
      <w:r>
        <w:rPr>
          <w:spacing w:val="80"/>
        </w:rPr>
        <w:t> </w:t>
      </w:r>
      <w:r>
        <w:rPr/>
        <w:t>establecimientos</w:t>
      </w:r>
      <w:r>
        <w:rPr>
          <w:spacing w:val="80"/>
        </w:rPr>
        <w:t> </w:t>
      </w:r>
      <w:r>
        <w:rPr/>
        <w:t>que</w:t>
      </w:r>
      <w:r>
        <w:rPr>
          <w:spacing w:val="80"/>
        </w:rPr>
        <w:t> </w:t>
      </w:r>
      <w:r>
        <w:rPr/>
        <w:t>se</w:t>
      </w:r>
      <w:r>
        <w:rPr>
          <w:spacing w:val="80"/>
        </w:rPr>
        <w:t> </w:t>
      </w:r>
      <w:r>
        <w:rPr/>
        <w:t>dedican</w:t>
      </w:r>
      <w:r>
        <w:rPr>
          <w:spacing w:val="80"/>
        </w:rPr>
        <w:t> </w:t>
      </w:r>
      <w:r>
        <w:rPr/>
        <w:t>a</w:t>
      </w:r>
      <w:r>
        <w:rPr>
          <w:spacing w:val="80"/>
        </w:rPr>
        <w:t> </w:t>
      </w:r>
      <w:r>
        <w:rPr/>
        <w:t>la</w:t>
      </w:r>
      <w:r>
        <w:rPr>
          <w:spacing w:val="80"/>
        </w:rPr>
        <w:t> </w:t>
      </w:r>
      <w:r>
        <w:rPr/>
        <w:t>compra,</w:t>
      </w:r>
      <w:r>
        <w:rPr>
          <w:spacing w:val="80"/>
        </w:rPr>
        <w:t> </w:t>
      </w:r>
      <w:r>
        <w:rPr/>
        <w:t>venta</w:t>
      </w:r>
      <w:r>
        <w:rPr>
          <w:spacing w:val="80"/>
        </w:rPr>
        <w:t> </w:t>
      </w:r>
      <w:r>
        <w:rPr/>
        <w:t>o comercialización de metales:</w:t>
      </w:r>
    </w:p>
    <w:p>
      <w:pPr>
        <w:pStyle w:val="BodyText"/>
        <w:spacing w:before="2"/>
      </w:pPr>
    </w:p>
    <w:p>
      <w:pPr>
        <w:pStyle w:val="ListParagraph"/>
        <w:numPr>
          <w:ilvl w:val="0"/>
          <w:numId w:val="7"/>
        </w:numPr>
        <w:tabs>
          <w:tab w:pos="1222" w:val="left" w:leader="none"/>
        </w:tabs>
        <w:spacing w:line="240" w:lineRule="auto" w:before="0" w:after="0"/>
        <w:ind w:left="1222" w:right="0" w:hanging="720"/>
        <w:jc w:val="left"/>
        <w:rPr>
          <w:sz w:val="24"/>
        </w:rPr>
      </w:pPr>
      <w:r>
        <w:rPr>
          <w:sz w:val="24"/>
        </w:rPr>
        <w:t>Las</w:t>
      </w:r>
      <w:r>
        <w:rPr>
          <w:spacing w:val="-2"/>
          <w:sz w:val="24"/>
        </w:rPr>
        <w:t> Ferreterías;</w:t>
      </w:r>
    </w:p>
    <w:p>
      <w:pPr>
        <w:pStyle w:val="ListParagraph"/>
        <w:numPr>
          <w:ilvl w:val="0"/>
          <w:numId w:val="7"/>
        </w:numPr>
        <w:tabs>
          <w:tab w:pos="1222" w:val="left" w:leader="none"/>
        </w:tabs>
        <w:spacing w:line="240" w:lineRule="auto" w:before="2" w:after="0"/>
        <w:ind w:left="1222" w:right="0" w:hanging="720"/>
        <w:jc w:val="left"/>
        <w:rPr>
          <w:sz w:val="24"/>
        </w:rPr>
      </w:pPr>
      <w:r>
        <w:rPr>
          <w:sz w:val="24"/>
        </w:rPr>
        <w:t>Las</w:t>
      </w:r>
      <w:r>
        <w:rPr>
          <w:spacing w:val="-2"/>
          <w:sz w:val="24"/>
        </w:rPr>
        <w:t> Empresas;</w:t>
      </w:r>
    </w:p>
    <w:p>
      <w:pPr>
        <w:pStyle w:val="ListParagraph"/>
        <w:numPr>
          <w:ilvl w:val="0"/>
          <w:numId w:val="7"/>
        </w:numPr>
        <w:tabs>
          <w:tab w:pos="1222" w:val="left" w:leader="none"/>
        </w:tabs>
        <w:spacing w:line="240" w:lineRule="auto" w:before="3" w:after="0"/>
        <w:ind w:left="1222" w:right="0" w:hanging="720"/>
        <w:jc w:val="left"/>
        <w:rPr>
          <w:sz w:val="24"/>
        </w:rPr>
      </w:pPr>
      <w:r>
        <w:rPr>
          <w:sz w:val="24"/>
        </w:rPr>
        <w:t>Las</w:t>
      </w:r>
      <w:r>
        <w:rPr>
          <w:spacing w:val="-4"/>
          <w:sz w:val="24"/>
        </w:rPr>
        <w:t> </w:t>
      </w:r>
      <w:r>
        <w:rPr>
          <w:sz w:val="24"/>
        </w:rPr>
        <w:t>Industrias;</w:t>
      </w:r>
      <w:r>
        <w:rPr>
          <w:spacing w:val="-4"/>
          <w:sz w:val="24"/>
        </w:rPr>
        <w:t> </w:t>
      </w:r>
      <w:r>
        <w:rPr>
          <w:spacing w:val="-10"/>
          <w:sz w:val="24"/>
        </w:rPr>
        <w:t>y</w:t>
      </w:r>
    </w:p>
    <w:p>
      <w:pPr>
        <w:pStyle w:val="ListParagraph"/>
        <w:spacing w:after="0" w:line="240" w:lineRule="auto"/>
        <w:jc w:val="left"/>
        <w:rPr>
          <w:sz w:val="24"/>
        </w:rPr>
        <w:sectPr>
          <w:pgSz w:w="11910" w:h="16840"/>
          <w:pgMar w:header="770" w:footer="1231" w:top="2000" w:bottom="1420" w:left="1559" w:right="1559"/>
        </w:sectPr>
      </w:pPr>
    </w:p>
    <w:p>
      <w:pPr>
        <w:pStyle w:val="BodyText"/>
      </w:pPr>
    </w:p>
    <w:p>
      <w:pPr>
        <w:pStyle w:val="BodyText"/>
      </w:pPr>
    </w:p>
    <w:p>
      <w:pPr>
        <w:pStyle w:val="BodyText"/>
      </w:pPr>
    </w:p>
    <w:p>
      <w:pPr>
        <w:pStyle w:val="BodyText"/>
        <w:spacing w:before="4"/>
      </w:pPr>
    </w:p>
    <w:p>
      <w:pPr>
        <w:pStyle w:val="ListParagraph"/>
        <w:numPr>
          <w:ilvl w:val="0"/>
          <w:numId w:val="7"/>
        </w:numPr>
        <w:tabs>
          <w:tab w:pos="1222" w:val="left" w:leader="none"/>
        </w:tabs>
        <w:spacing w:line="242" w:lineRule="auto" w:before="0" w:after="0"/>
        <w:ind w:left="1222" w:right="78" w:hanging="720"/>
        <w:jc w:val="left"/>
        <w:rPr>
          <w:sz w:val="24"/>
        </w:rPr>
      </w:pPr>
      <w:r>
        <w:rPr>
          <w:sz w:val="24"/>
        </w:rPr>
        <w:t>Las</w:t>
      </w:r>
      <w:r>
        <w:rPr>
          <w:spacing w:val="71"/>
          <w:sz w:val="24"/>
        </w:rPr>
        <w:t> </w:t>
      </w:r>
      <w:r>
        <w:rPr>
          <w:sz w:val="24"/>
        </w:rPr>
        <w:t>personas</w:t>
      </w:r>
      <w:r>
        <w:rPr>
          <w:spacing w:val="40"/>
          <w:sz w:val="24"/>
        </w:rPr>
        <w:t> </w:t>
      </w:r>
      <w:r>
        <w:rPr>
          <w:sz w:val="24"/>
        </w:rPr>
        <w:t>físicas</w:t>
      </w:r>
      <w:r>
        <w:rPr>
          <w:spacing w:val="40"/>
          <w:sz w:val="24"/>
        </w:rPr>
        <w:t> </w:t>
      </w:r>
      <w:r>
        <w:rPr>
          <w:sz w:val="24"/>
        </w:rPr>
        <w:t>que</w:t>
      </w:r>
      <w:r>
        <w:rPr>
          <w:spacing w:val="71"/>
          <w:sz w:val="24"/>
        </w:rPr>
        <w:t> </w:t>
      </w:r>
      <w:r>
        <w:rPr>
          <w:sz w:val="24"/>
        </w:rPr>
        <w:t>se</w:t>
      </w:r>
      <w:r>
        <w:rPr>
          <w:spacing w:val="40"/>
          <w:sz w:val="24"/>
        </w:rPr>
        <w:t> </w:t>
      </w:r>
      <w:r>
        <w:rPr>
          <w:sz w:val="24"/>
        </w:rPr>
        <w:t>dedican</w:t>
      </w:r>
      <w:r>
        <w:rPr>
          <w:spacing w:val="40"/>
          <w:sz w:val="24"/>
        </w:rPr>
        <w:t> </w:t>
      </w:r>
      <w:r>
        <w:rPr>
          <w:sz w:val="24"/>
        </w:rPr>
        <w:t>al</w:t>
      </w:r>
      <w:r>
        <w:rPr>
          <w:spacing w:val="40"/>
          <w:sz w:val="24"/>
        </w:rPr>
        <w:t> </w:t>
      </w:r>
      <w:r>
        <w:rPr>
          <w:sz w:val="24"/>
        </w:rPr>
        <w:t>desempeño</w:t>
      </w:r>
      <w:r>
        <w:rPr>
          <w:spacing w:val="40"/>
          <w:sz w:val="24"/>
        </w:rPr>
        <w:t> </w:t>
      </w:r>
      <w:r>
        <w:rPr>
          <w:sz w:val="24"/>
        </w:rPr>
        <w:t>de</w:t>
      </w:r>
      <w:r>
        <w:rPr>
          <w:spacing w:val="40"/>
          <w:sz w:val="24"/>
        </w:rPr>
        <w:t> </w:t>
      </w:r>
      <w:r>
        <w:rPr>
          <w:sz w:val="24"/>
        </w:rPr>
        <w:t>la</w:t>
      </w:r>
      <w:r>
        <w:rPr>
          <w:spacing w:val="71"/>
          <w:sz w:val="24"/>
        </w:rPr>
        <w:t> </w:t>
      </w:r>
      <w:r>
        <w:rPr>
          <w:sz w:val="24"/>
        </w:rPr>
        <w:t>citada </w:t>
      </w:r>
      <w:r>
        <w:rPr>
          <w:spacing w:val="-2"/>
          <w:sz w:val="24"/>
        </w:rPr>
        <w:t>actividad.</w:t>
      </w:r>
    </w:p>
    <w:p>
      <w:pPr>
        <w:pStyle w:val="BodyText"/>
        <w:spacing w:line="242" w:lineRule="auto" w:before="275"/>
        <w:ind w:left="138" w:right="76" w:hanging="10"/>
        <w:jc w:val="both"/>
      </w:pPr>
      <w:r>
        <w:rPr>
          <w:rFonts w:ascii="Arial" w:hAnsi="Arial"/>
          <w:b/>
        </w:rPr>
        <w:t>Artículo 10.-</w:t>
      </w:r>
      <w:r>
        <w:rPr>
          <w:rFonts w:ascii="Arial" w:hAnsi="Arial"/>
          <w:b/>
          <w:spacing w:val="-2"/>
        </w:rPr>
        <w:t> </w:t>
      </w:r>
      <w:r>
        <w:rPr/>
        <w:t>Los</w:t>
      </w:r>
      <w:r>
        <w:rPr>
          <w:spacing w:val="-2"/>
        </w:rPr>
        <w:t> </w:t>
      </w:r>
      <w:r>
        <w:rPr/>
        <w:t>propietarios</w:t>
      </w:r>
      <w:r>
        <w:rPr>
          <w:spacing w:val="-2"/>
        </w:rPr>
        <w:t> </w:t>
      </w:r>
      <w:r>
        <w:rPr/>
        <w:t>de</w:t>
      </w:r>
      <w:r>
        <w:rPr>
          <w:spacing w:val="-1"/>
        </w:rPr>
        <w:t> </w:t>
      </w:r>
      <w:r>
        <w:rPr/>
        <w:t>establecimientos</w:t>
      </w:r>
      <w:r>
        <w:rPr>
          <w:spacing w:val="-2"/>
        </w:rPr>
        <w:t> </w:t>
      </w:r>
      <w:r>
        <w:rPr/>
        <w:t>dedicados</w:t>
      </w:r>
      <w:r>
        <w:rPr>
          <w:spacing w:val="-2"/>
        </w:rPr>
        <w:t> </w:t>
      </w:r>
      <w:r>
        <w:rPr/>
        <w:t>a</w:t>
      </w:r>
      <w:r>
        <w:rPr>
          <w:spacing w:val="-1"/>
        </w:rPr>
        <w:t> </w:t>
      </w:r>
      <w:r>
        <w:rPr/>
        <w:t>la</w:t>
      </w:r>
      <w:r>
        <w:rPr>
          <w:spacing w:val="-1"/>
        </w:rPr>
        <w:t> </w:t>
      </w:r>
      <w:r>
        <w:rPr/>
        <w:t>compra, venta o comercialización de cualquier tipo de producto metálico o derivado de una aleación metálica, deberán contar con la licencia de uso de suelo respectiva, misma</w:t>
      </w:r>
      <w:r>
        <w:rPr>
          <w:spacing w:val="-13"/>
        </w:rPr>
        <w:t> </w:t>
      </w:r>
      <w:r>
        <w:rPr/>
        <w:t>que</w:t>
      </w:r>
      <w:r>
        <w:rPr>
          <w:spacing w:val="-13"/>
        </w:rPr>
        <w:t> </w:t>
      </w:r>
      <w:r>
        <w:rPr/>
        <w:t>será</w:t>
      </w:r>
      <w:r>
        <w:rPr>
          <w:spacing w:val="-13"/>
        </w:rPr>
        <w:t> </w:t>
      </w:r>
      <w:r>
        <w:rPr/>
        <w:t>expedido</w:t>
      </w:r>
      <w:r>
        <w:rPr>
          <w:spacing w:val="-13"/>
        </w:rPr>
        <w:t> </w:t>
      </w:r>
      <w:r>
        <w:rPr/>
        <w:t>por</w:t>
      </w:r>
      <w:r>
        <w:rPr>
          <w:spacing w:val="-14"/>
        </w:rPr>
        <w:t> </w:t>
      </w:r>
      <w:r>
        <w:rPr/>
        <w:t>la</w:t>
      </w:r>
      <w:r>
        <w:rPr>
          <w:spacing w:val="-13"/>
        </w:rPr>
        <w:t> </w:t>
      </w:r>
      <w:r>
        <w:rPr/>
        <w:t>Secretaria</w:t>
      </w:r>
      <w:r>
        <w:rPr>
          <w:spacing w:val="-15"/>
        </w:rPr>
        <w:t> </w:t>
      </w:r>
      <w:r>
        <w:rPr/>
        <w:t>de</w:t>
      </w:r>
      <w:r>
        <w:rPr>
          <w:spacing w:val="-17"/>
        </w:rPr>
        <w:t> </w:t>
      </w:r>
      <w:r>
        <w:rPr/>
        <w:t>Obras</w:t>
      </w:r>
      <w:r>
        <w:rPr>
          <w:spacing w:val="-13"/>
        </w:rPr>
        <w:t> </w:t>
      </w:r>
      <w:r>
        <w:rPr/>
        <w:t>Públicas,</w:t>
      </w:r>
      <w:r>
        <w:rPr>
          <w:spacing w:val="-13"/>
        </w:rPr>
        <w:t> </w:t>
      </w:r>
      <w:r>
        <w:rPr/>
        <w:t>Desarrollo</w:t>
      </w:r>
      <w:r>
        <w:rPr>
          <w:spacing w:val="-13"/>
        </w:rPr>
        <w:t> </w:t>
      </w:r>
      <w:r>
        <w:rPr/>
        <w:t>Urbano y Medio Ambiente.</w:t>
      </w:r>
    </w:p>
    <w:p>
      <w:pPr>
        <w:pStyle w:val="BodyText"/>
        <w:spacing w:before="6"/>
      </w:pPr>
    </w:p>
    <w:p>
      <w:pPr>
        <w:pStyle w:val="BodyText"/>
        <w:spacing w:line="242" w:lineRule="auto"/>
        <w:ind w:left="138" w:right="76" w:hanging="10"/>
        <w:jc w:val="both"/>
      </w:pPr>
      <w:r>
        <w:rPr>
          <w:rFonts w:ascii="Arial" w:hAnsi="Arial"/>
          <w:b/>
        </w:rPr>
        <w:t>Artículo 11.- </w:t>
      </w:r>
      <w:r>
        <w:rPr/>
        <w:t>Los propietarios y/o encargados de los establecimientos a que se refiere el presente Reglamento, deberán verificar en todo momento el origen de los</w:t>
      </w:r>
      <w:r>
        <w:rPr>
          <w:spacing w:val="-1"/>
        </w:rPr>
        <w:t> </w:t>
      </w:r>
      <w:r>
        <w:rPr/>
        <w:t>materiales que</w:t>
      </w:r>
      <w:r>
        <w:rPr>
          <w:spacing w:val="-1"/>
        </w:rPr>
        <w:t> </w:t>
      </w:r>
      <w:r>
        <w:rPr/>
        <w:t>compran,</w:t>
      </w:r>
      <w:r>
        <w:rPr>
          <w:spacing w:val="-1"/>
        </w:rPr>
        <w:t> </w:t>
      </w:r>
      <w:r>
        <w:rPr/>
        <w:t>así</w:t>
      </w:r>
      <w:r>
        <w:rPr>
          <w:spacing w:val="-1"/>
        </w:rPr>
        <w:t> </w:t>
      </w:r>
      <w:r>
        <w:rPr/>
        <w:t>como</w:t>
      </w:r>
      <w:r>
        <w:rPr>
          <w:spacing w:val="-1"/>
        </w:rPr>
        <w:t> </w:t>
      </w:r>
      <w:r>
        <w:rPr/>
        <w:t>también,</w:t>
      </w:r>
      <w:r>
        <w:rPr>
          <w:spacing w:val="-1"/>
        </w:rPr>
        <w:t> </w:t>
      </w:r>
      <w:r>
        <w:rPr/>
        <w:t>tendrán</w:t>
      </w:r>
      <w:r>
        <w:rPr>
          <w:spacing w:val="-1"/>
        </w:rPr>
        <w:t> </w:t>
      </w:r>
      <w:r>
        <w:rPr/>
        <w:t>la</w:t>
      </w:r>
      <w:r>
        <w:rPr>
          <w:spacing w:val="-1"/>
        </w:rPr>
        <w:t> </w:t>
      </w:r>
      <w:r>
        <w:rPr/>
        <w:t>obligación</w:t>
      </w:r>
      <w:r>
        <w:rPr>
          <w:spacing w:val="-1"/>
        </w:rPr>
        <w:t> </w:t>
      </w:r>
      <w:r>
        <w:rPr/>
        <w:t>de</w:t>
      </w:r>
      <w:r>
        <w:rPr>
          <w:spacing w:val="-1"/>
        </w:rPr>
        <w:t> </w:t>
      </w:r>
      <w:r>
        <w:rPr/>
        <w:t>integrar un registro de vendedores, en el cual deberán contar con un formato único de identificación al que deberá anexarse copia de la identificación que tenga la fotografía del vendedor, además deberán registrar la cantidad comprada y la fecha en que se llevó a cabo la compra de metal de que se trate.</w:t>
      </w:r>
    </w:p>
    <w:p>
      <w:pPr>
        <w:pStyle w:val="BodyText"/>
        <w:spacing w:before="6"/>
      </w:pPr>
    </w:p>
    <w:p>
      <w:pPr>
        <w:pStyle w:val="BodyText"/>
        <w:spacing w:line="242" w:lineRule="auto"/>
        <w:ind w:left="138" w:right="76" w:hanging="10"/>
        <w:jc w:val="both"/>
      </w:pPr>
      <w:r>
        <w:rPr>
          <w:rFonts w:ascii="Arial" w:hAnsi="Arial"/>
          <w:b/>
        </w:rPr>
        <w:t>Artículo 12.- </w:t>
      </w:r>
      <w:r>
        <w:rPr/>
        <w:t>El comprador deberá asentar en el registro a que se refiere el artículo</w:t>
      </w:r>
      <w:r>
        <w:rPr>
          <w:spacing w:val="-11"/>
        </w:rPr>
        <w:t> </w:t>
      </w:r>
      <w:r>
        <w:rPr/>
        <w:t>anterior,</w:t>
      </w:r>
      <w:r>
        <w:rPr>
          <w:spacing w:val="-11"/>
        </w:rPr>
        <w:t> </w:t>
      </w:r>
      <w:r>
        <w:rPr/>
        <w:t>los</w:t>
      </w:r>
      <w:r>
        <w:rPr>
          <w:spacing w:val="-13"/>
        </w:rPr>
        <w:t> </w:t>
      </w:r>
      <w:r>
        <w:rPr/>
        <w:t>datos</w:t>
      </w:r>
      <w:r>
        <w:rPr>
          <w:spacing w:val="-14"/>
        </w:rPr>
        <w:t> </w:t>
      </w:r>
      <w:r>
        <w:rPr/>
        <w:t>del</w:t>
      </w:r>
      <w:r>
        <w:rPr>
          <w:spacing w:val="-12"/>
        </w:rPr>
        <w:t> </w:t>
      </w:r>
      <w:r>
        <w:rPr/>
        <w:t>vendedor,</w:t>
      </w:r>
      <w:r>
        <w:rPr>
          <w:spacing w:val="-14"/>
        </w:rPr>
        <w:t> </w:t>
      </w:r>
      <w:r>
        <w:rPr/>
        <w:t>tales</w:t>
      </w:r>
      <w:r>
        <w:rPr>
          <w:spacing w:val="-13"/>
        </w:rPr>
        <w:t> </w:t>
      </w:r>
      <w:r>
        <w:rPr/>
        <w:t>como:</w:t>
      </w:r>
      <w:r>
        <w:rPr>
          <w:spacing w:val="-13"/>
        </w:rPr>
        <w:t> </w:t>
      </w:r>
      <w:r>
        <w:rPr/>
        <w:t>nombre</w:t>
      </w:r>
      <w:r>
        <w:rPr>
          <w:spacing w:val="-13"/>
        </w:rPr>
        <w:t> </w:t>
      </w:r>
      <w:r>
        <w:rPr/>
        <w:t>completo,</w:t>
      </w:r>
      <w:r>
        <w:rPr>
          <w:spacing w:val="-13"/>
        </w:rPr>
        <w:t> </w:t>
      </w:r>
      <w:r>
        <w:rPr/>
        <w:t>dirección, teléfono,</w:t>
      </w:r>
      <w:r>
        <w:rPr>
          <w:spacing w:val="-14"/>
        </w:rPr>
        <w:t> </w:t>
      </w:r>
      <w:r>
        <w:rPr/>
        <w:t>tipo</w:t>
      </w:r>
      <w:r>
        <w:rPr>
          <w:spacing w:val="-14"/>
        </w:rPr>
        <w:t> </w:t>
      </w:r>
      <w:r>
        <w:rPr/>
        <w:t>y</w:t>
      </w:r>
      <w:r>
        <w:rPr>
          <w:spacing w:val="-17"/>
        </w:rPr>
        <w:t> </w:t>
      </w:r>
      <w:r>
        <w:rPr/>
        <w:t>número</w:t>
      </w:r>
      <w:r>
        <w:rPr>
          <w:spacing w:val="-15"/>
        </w:rPr>
        <w:t> </w:t>
      </w:r>
      <w:r>
        <w:rPr/>
        <w:t>de</w:t>
      </w:r>
      <w:r>
        <w:rPr>
          <w:spacing w:val="-14"/>
        </w:rPr>
        <w:t> </w:t>
      </w:r>
      <w:r>
        <w:rPr/>
        <w:t>identificación</w:t>
      </w:r>
      <w:r>
        <w:rPr>
          <w:spacing w:val="-17"/>
        </w:rPr>
        <w:t> </w:t>
      </w:r>
      <w:r>
        <w:rPr/>
        <w:t>oficial</w:t>
      </w:r>
      <w:r>
        <w:rPr>
          <w:spacing w:val="-15"/>
        </w:rPr>
        <w:t> </w:t>
      </w:r>
      <w:r>
        <w:rPr/>
        <w:t>y</w:t>
      </w:r>
      <w:r>
        <w:rPr>
          <w:spacing w:val="-17"/>
        </w:rPr>
        <w:t> </w:t>
      </w:r>
      <w:r>
        <w:rPr/>
        <w:t>demás</w:t>
      </w:r>
      <w:r>
        <w:rPr>
          <w:spacing w:val="-15"/>
        </w:rPr>
        <w:t> </w:t>
      </w:r>
      <w:r>
        <w:rPr/>
        <w:t>que</w:t>
      </w:r>
      <w:r>
        <w:rPr>
          <w:spacing w:val="-14"/>
        </w:rPr>
        <w:t> </w:t>
      </w:r>
      <w:r>
        <w:rPr/>
        <w:t>sean</w:t>
      </w:r>
      <w:r>
        <w:rPr>
          <w:spacing w:val="-14"/>
        </w:rPr>
        <w:t> </w:t>
      </w:r>
      <w:r>
        <w:rPr/>
        <w:t>necesarios</w:t>
      </w:r>
      <w:r>
        <w:rPr>
          <w:spacing w:val="-15"/>
        </w:rPr>
        <w:t> </w:t>
      </w:r>
      <w:r>
        <w:rPr/>
        <w:t>para su</w:t>
      </w:r>
      <w:r>
        <w:rPr>
          <w:spacing w:val="-1"/>
        </w:rPr>
        <w:t> </w:t>
      </w:r>
      <w:r>
        <w:rPr/>
        <w:t>posible</w:t>
      </w:r>
      <w:r>
        <w:rPr>
          <w:spacing w:val="-1"/>
        </w:rPr>
        <w:t> </w:t>
      </w:r>
      <w:r>
        <w:rPr/>
        <w:t>localización.</w:t>
      </w:r>
      <w:r>
        <w:rPr>
          <w:spacing w:val="-1"/>
        </w:rPr>
        <w:t> </w:t>
      </w:r>
      <w:r>
        <w:rPr/>
        <w:t>Dicha</w:t>
      </w:r>
      <w:r>
        <w:rPr>
          <w:spacing w:val="-1"/>
        </w:rPr>
        <w:t> </w:t>
      </w:r>
      <w:r>
        <w:rPr/>
        <w:t>documentación</w:t>
      </w:r>
      <w:r>
        <w:rPr>
          <w:spacing w:val="-3"/>
        </w:rPr>
        <w:t> </w:t>
      </w:r>
      <w:r>
        <w:rPr/>
        <w:t>deberá</w:t>
      </w:r>
      <w:r>
        <w:rPr>
          <w:spacing w:val="-2"/>
        </w:rPr>
        <w:t> </w:t>
      </w:r>
      <w:r>
        <w:rPr/>
        <w:t>ser</w:t>
      </w:r>
      <w:r>
        <w:rPr>
          <w:spacing w:val="-3"/>
        </w:rPr>
        <w:t> </w:t>
      </w:r>
      <w:r>
        <w:rPr/>
        <w:t>presentada</w:t>
      </w:r>
      <w:r>
        <w:rPr>
          <w:spacing w:val="-1"/>
        </w:rPr>
        <w:t> </w:t>
      </w:r>
      <w:r>
        <w:rPr/>
        <w:t>en</w:t>
      </w:r>
      <w:r>
        <w:rPr>
          <w:spacing w:val="-4"/>
        </w:rPr>
        <w:t> </w:t>
      </w:r>
      <w:r>
        <w:rPr/>
        <w:t>original, dejando copia de la misma. En caso de que el vendedor no cuente con identificación al</w:t>
      </w:r>
      <w:r>
        <w:rPr>
          <w:spacing w:val="-1"/>
        </w:rPr>
        <w:t> </w:t>
      </w:r>
      <w:r>
        <w:rPr/>
        <w:t>momento de la transacción, el comprador</w:t>
      </w:r>
      <w:r>
        <w:rPr>
          <w:spacing w:val="-2"/>
        </w:rPr>
        <w:t> </w:t>
      </w:r>
      <w:r>
        <w:rPr/>
        <w:t>deberá abstenerse de la misma, hasta en tanto el vendedor subsane tal omisión.</w:t>
      </w:r>
    </w:p>
    <w:p>
      <w:pPr>
        <w:pStyle w:val="BodyText"/>
        <w:spacing w:before="4"/>
      </w:pPr>
    </w:p>
    <w:p>
      <w:pPr>
        <w:pStyle w:val="BodyText"/>
        <w:spacing w:line="242" w:lineRule="auto" w:before="1"/>
        <w:ind w:left="138" w:right="77" w:hanging="10"/>
        <w:jc w:val="both"/>
      </w:pPr>
      <w:r>
        <w:rPr>
          <w:rFonts w:ascii="Arial" w:hAnsi="Arial"/>
          <w:b/>
        </w:rPr>
        <w:t>Artículo 13.- </w:t>
      </w:r>
      <w:r>
        <w:rPr/>
        <w:t>Los propietarios y/o encargados de los establecimientos a que se refiere el presente ordenamiento, deberán abstenerse de comprar objetos identificables como propiedad de aquellas empresas que se dedican a la prestación de servicios públicos o privados, pudiendo adquirirlos solamente con la autorización por escrito, de la empresa de que se trate.</w:t>
      </w:r>
    </w:p>
    <w:p>
      <w:pPr>
        <w:pStyle w:val="BodyText"/>
        <w:spacing w:before="3"/>
      </w:pPr>
    </w:p>
    <w:p>
      <w:pPr>
        <w:pStyle w:val="BodyText"/>
        <w:spacing w:line="242" w:lineRule="auto"/>
        <w:ind w:left="138" w:right="75" w:hanging="10"/>
        <w:jc w:val="both"/>
      </w:pPr>
      <w:r>
        <w:rPr>
          <w:rFonts w:ascii="Arial" w:hAnsi="Arial"/>
          <w:b/>
        </w:rPr>
        <w:t>Artículo 14.- </w:t>
      </w:r>
      <w:r>
        <w:rPr/>
        <w:t>Toda persona tendrá el derecho y la obligación de denunciar ante la Secretaría de Seguridad, a aquel propietario o encargado de establecimiento, o bien persona física que desempeñe la actividad a que se refiere el presente ordenamiento, tratándose de material de dudosa procedencia.</w:t>
      </w:r>
    </w:p>
    <w:p>
      <w:pPr>
        <w:pStyle w:val="BodyText"/>
        <w:spacing w:before="272"/>
      </w:pPr>
    </w:p>
    <w:p>
      <w:pPr>
        <w:spacing w:line="275" w:lineRule="exact" w:before="1"/>
        <w:ind w:left="247" w:right="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line="235" w:lineRule="auto" w:before="3"/>
        <w:ind w:left="892" w:right="647"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5"/>
          <w:sz w:val="24"/>
        </w:rPr>
        <w:t> </w:t>
      </w:r>
      <w:r>
        <w:rPr>
          <w:rFonts w:ascii="Arial" w:hAnsi="Arial"/>
          <w:b/>
          <w:sz w:val="24"/>
        </w:rPr>
        <w:t>VISITAS</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INSPECCIÓN</w:t>
      </w:r>
      <w:r>
        <w:rPr>
          <w:rFonts w:ascii="Arial" w:hAnsi="Arial"/>
          <w:b/>
          <w:spacing w:val="-5"/>
          <w:sz w:val="24"/>
        </w:rPr>
        <w:t> </w:t>
      </w:r>
      <w:r>
        <w:rPr>
          <w:rFonts w:ascii="Arial" w:hAnsi="Arial"/>
          <w:b/>
          <w:sz w:val="24"/>
        </w:rPr>
        <w:t>Y</w:t>
      </w:r>
      <w:r>
        <w:rPr>
          <w:rFonts w:ascii="Arial" w:hAnsi="Arial"/>
          <w:b/>
          <w:spacing w:val="-7"/>
          <w:sz w:val="24"/>
        </w:rPr>
        <w:t> </w:t>
      </w:r>
      <w:r>
        <w:rPr>
          <w:rFonts w:ascii="Arial" w:hAnsi="Arial"/>
          <w:b/>
          <w:sz w:val="24"/>
        </w:rPr>
        <w:t>REVISIÓN</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REGISTRO DE VENDEDORES</w:t>
      </w:r>
    </w:p>
    <w:p>
      <w:pPr>
        <w:spacing w:after="0" w:line="235" w:lineRule="auto"/>
        <w:jc w:val="center"/>
        <w:rPr>
          <w:rFonts w:ascii="Arial" w:hAnsi="Arial"/>
          <w:b/>
          <w:sz w:val="24"/>
        </w:rPr>
        <w:sectPr>
          <w:pgSz w:w="11910" w:h="16840"/>
          <w:pgMar w:header="770" w:footer="1231" w:top="2000" w:bottom="1420" w:left="1559" w:right="1559"/>
        </w:sectPr>
      </w:pPr>
    </w:p>
    <w:p>
      <w:pPr>
        <w:pStyle w:val="BodyText"/>
        <w:rPr>
          <w:rFonts w:ascii="Arial"/>
          <w:b/>
        </w:rPr>
      </w:pPr>
    </w:p>
    <w:p>
      <w:pPr>
        <w:pStyle w:val="BodyText"/>
        <w:rPr>
          <w:rFonts w:ascii="Arial"/>
          <w:b/>
        </w:rPr>
      </w:pPr>
    </w:p>
    <w:p>
      <w:pPr>
        <w:pStyle w:val="BodyText"/>
        <w:rPr>
          <w:rFonts w:ascii="Arial"/>
          <w:b/>
        </w:rPr>
      </w:pPr>
    </w:p>
    <w:p>
      <w:pPr>
        <w:pStyle w:val="BodyText"/>
        <w:spacing w:before="4"/>
        <w:rPr>
          <w:rFonts w:ascii="Arial"/>
          <w:b/>
        </w:rPr>
      </w:pPr>
    </w:p>
    <w:p>
      <w:pPr>
        <w:pStyle w:val="BodyText"/>
        <w:spacing w:line="242" w:lineRule="auto"/>
        <w:ind w:left="138" w:right="77" w:hanging="10"/>
        <w:jc w:val="both"/>
      </w:pPr>
      <w:r>
        <w:rPr>
          <w:rFonts w:ascii="Arial" w:hAnsi="Arial"/>
          <w:b/>
        </w:rPr>
        <w:t>Artículo 15.- </w:t>
      </w:r>
      <w:r>
        <w:rPr/>
        <w:t>La Secretario de Obras Públicas, Desarrollo Urbano y Medio Ambiente conforme a las disposiciones del presente Reglamento, podrá llevar a cabo</w:t>
      </w:r>
      <w:r>
        <w:rPr>
          <w:spacing w:val="-15"/>
        </w:rPr>
        <w:t> </w:t>
      </w:r>
      <w:r>
        <w:rPr/>
        <w:t>visitas</w:t>
      </w:r>
      <w:r>
        <w:rPr>
          <w:spacing w:val="-14"/>
        </w:rPr>
        <w:t> </w:t>
      </w:r>
      <w:r>
        <w:rPr/>
        <w:t>de</w:t>
      </w:r>
      <w:r>
        <w:rPr>
          <w:spacing w:val="-15"/>
        </w:rPr>
        <w:t> </w:t>
      </w:r>
      <w:r>
        <w:rPr/>
        <w:t>Inspección</w:t>
      </w:r>
      <w:r>
        <w:rPr>
          <w:spacing w:val="-15"/>
        </w:rPr>
        <w:t> </w:t>
      </w:r>
      <w:r>
        <w:rPr/>
        <w:t>para</w:t>
      </w:r>
      <w:r>
        <w:rPr>
          <w:spacing w:val="-16"/>
        </w:rPr>
        <w:t> </w:t>
      </w:r>
      <w:r>
        <w:rPr/>
        <w:t>comprobar</w:t>
      </w:r>
      <w:r>
        <w:rPr>
          <w:spacing w:val="-17"/>
        </w:rPr>
        <w:t> </w:t>
      </w:r>
      <w:r>
        <w:rPr/>
        <w:t>el</w:t>
      </w:r>
      <w:r>
        <w:rPr>
          <w:spacing w:val="-16"/>
        </w:rPr>
        <w:t> </w:t>
      </w:r>
      <w:r>
        <w:rPr/>
        <w:t>cumplimiento</w:t>
      </w:r>
      <w:r>
        <w:rPr>
          <w:spacing w:val="-15"/>
        </w:rPr>
        <w:t> </w:t>
      </w:r>
      <w:r>
        <w:rPr/>
        <w:t>de</w:t>
      </w:r>
      <w:r>
        <w:rPr>
          <w:spacing w:val="-15"/>
        </w:rPr>
        <w:t> </w:t>
      </w:r>
      <w:r>
        <w:rPr/>
        <w:t>este</w:t>
      </w:r>
      <w:r>
        <w:rPr>
          <w:spacing w:val="-15"/>
        </w:rPr>
        <w:t> </w:t>
      </w:r>
      <w:r>
        <w:rPr/>
        <w:t>ordenamiento y en su caso aplicar las sanciones que correspondan.</w:t>
      </w:r>
    </w:p>
    <w:p>
      <w:pPr>
        <w:pStyle w:val="BodyText"/>
        <w:spacing w:before="1"/>
      </w:pPr>
    </w:p>
    <w:p>
      <w:pPr>
        <w:pStyle w:val="BodyText"/>
        <w:spacing w:line="242" w:lineRule="auto" w:before="1"/>
        <w:ind w:left="138" w:right="77" w:hanging="10"/>
        <w:jc w:val="both"/>
      </w:pPr>
      <w:r>
        <w:rPr/>
        <w:t>Las</w:t>
      </w:r>
      <w:r>
        <w:rPr>
          <w:spacing w:val="-4"/>
        </w:rPr>
        <w:t> </w:t>
      </w:r>
      <w:r>
        <w:rPr/>
        <w:t>visitas</w:t>
      </w:r>
      <w:r>
        <w:rPr>
          <w:spacing w:val="-4"/>
        </w:rPr>
        <w:t> </w:t>
      </w:r>
      <w:r>
        <w:rPr/>
        <w:t>de</w:t>
      </w:r>
      <w:r>
        <w:rPr>
          <w:spacing w:val="-6"/>
        </w:rPr>
        <w:t> </w:t>
      </w:r>
      <w:r>
        <w:rPr/>
        <w:t>inspección</w:t>
      </w:r>
      <w:r>
        <w:rPr>
          <w:spacing w:val="-3"/>
        </w:rPr>
        <w:t> </w:t>
      </w:r>
      <w:r>
        <w:rPr/>
        <w:t>podrán</w:t>
      </w:r>
      <w:r>
        <w:rPr>
          <w:spacing w:val="-4"/>
        </w:rPr>
        <w:t> </w:t>
      </w:r>
      <w:r>
        <w:rPr/>
        <w:t>ser</w:t>
      </w:r>
      <w:r>
        <w:rPr>
          <w:spacing w:val="-7"/>
        </w:rPr>
        <w:t> </w:t>
      </w:r>
      <w:r>
        <w:rPr/>
        <w:t>ordinarias</w:t>
      </w:r>
      <w:r>
        <w:rPr>
          <w:spacing w:val="-4"/>
        </w:rPr>
        <w:t> </w:t>
      </w:r>
      <w:r>
        <w:rPr/>
        <w:t>y</w:t>
      </w:r>
      <w:r>
        <w:rPr>
          <w:spacing w:val="-6"/>
        </w:rPr>
        <w:t> </w:t>
      </w:r>
      <w:r>
        <w:rPr/>
        <w:t>extraordinarias,</w:t>
      </w:r>
      <w:r>
        <w:rPr>
          <w:spacing w:val="-4"/>
        </w:rPr>
        <w:t> </w:t>
      </w:r>
      <w:r>
        <w:rPr/>
        <w:t>las</w:t>
      </w:r>
      <w:r>
        <w:rPr>
          <w:spacing w:val="-4"/>
        </w:rPr>
        <w:t> </w:t>
      </w:r>
      <w:r>
        <w:rPr/>
        <w:t>primeras</w:t>
      </w:r>
      <w:r>
        <w:rPr>
          <w:spacing w:val="-7"/>
        </w:rPr>
        <w:t> </w:t>
      </w:r>
      <w:r>
        <w:rPr/>
        <w:t>se efectuarán en días y horas hábiles y las segundas en cualquier tiempo, en los términos de la legislación aplicable.</w:t>
      </w:r>
    </w:p>
    <w:p>
      <w:pPr>
        <w:pStyle w:val="BodyText"/>
        <w:spacing w:before="3"/>
      </w:pPr>
    </w:p>
    <w:p>
      <w:pPr>
        <w:pStyle w:val="BodyText"/>
        <w:spacing w:line="242" w:lineRule="auto"/>
        <w:ind w:left="138" w:right="79" w:hanging="10"/>
        <w:jc w:val="both"/>
      </w:pPr>
      <w:r>
        <w:rPr/>
        <w:t>En todo tiempo se tendrá la facultad de supervisar mediante inspección técnica el funcionamiento de los establecimientos, vigilando el debido cumplimiento de las disposiciones del presente Reglamento.</w:t>
      </w:r>
    </w:p>
    <w:p>
      <w:pPr>
        <w:pStyle w:val="BodyText"/>
        <w:spacing w:before="2"/>
      </w:pPr>
    </w:p>
    <w:p>
      <w:pPr>
        <w:pStyle w:val="BodyText"/>
        <w:spacing w:line="242" w:lineRule="auto"/>
        <w:ind w:left="138" w:right="70" w:hanging="10"/>
        <w:jc w:val="both"/>
      </w:pPr>
      <w:r>
        <w:rPr>
          <w:rFonts w:ascii="Arial" w:hAnsi="Arial"/>
          <w:b/>
        </w:rPr>
        <w:t>ARTICULO 16.- </w:t>
      </w:r>
      <w:r>
        <w:rPr/>
        <w:t>Los inspectores para practicar visita de inspección deberán acompañar</w:t>
      </w:r>
      <w:r>
        <w:rPr>
          <w:spacing w:val="-1"/>
        </w:rPr>
        <w:t> </w:t>
      </w:r>
      <w:r>
        <w:rPr/>
        <w:t>la orden escrita expedida por</w:t>
      </w:r>
      <w:r>
        <w:rPr>
          <w:spacing w:val="-1"/>
        </w:rPr>
        <w:t> </w:t>
      </w:r>
      <w:r>
        <w:rPr/>
        <w:t>la</w:t>
      </w:r>
      <w:r>
        <w:rPr>
          <w:spacing w:val="-2"/>
        </w:rPr>
        <w:t> </w:t>
      </w:r>
      <w:r>
        <w:rPr/>
        <w:t>Secretaría, en la que se precisará el establecimiento que ha de verificarse, el objeto de la visita, el alcance que deba tener,</w:t>
      </w:r>
      <w:r>
        <w:rPr>
          <w:spacing w:val="-5"/>
        </w:rPr>
        <w:t> </w:t>
      </w:r>
      <w:r>
        <w:rPr/>
        <w:t>el</w:t>
      </w:r>
      <w:r>
        <w:rPr>
          <w:spacing w:val="-2"/>
        </w:rPr>
        <w:t> </w:t>
      </w:r>
      <w:r>
        <w:rPr/>
        <w:t>personal</w:t>
      </w:r>
      <w:r>
        <w:rPr>
          <w:spacing w:val="-5"/>
        </w:rPr>
        <w:t> </w:t>
      </w:r>
      <w:r>
        <w:rPr/>
        <w:t>técnico</w:t>
      </w:r>
      <w:r>
        <w:rPr>
          <w:spacing w:val="-2"/>
        </w:rPr>
        <w:t> </w:t>
      </w:r>
      <w:r>
        <w:rPr/>
        <w:t>de</w:t>
      </w:r>
      <w:r>
        <w:rPr>
          <w:spacing w:val="-4"/>
        </w:rPr>
        <w:t> </w:t>
      </w:r>
      <w:r>
        <w:rPr/>
        <w:t>apoyo</w:t>
      </w:r>
      <w:r>
        <w:rPr>
          <w:spacing w:val="-2"/>
        </w:rPr>
        <w:t> </w:t>
      </w:r>
      <w:r>
        <w:rPr/>
        <w:t>en</w:t>
      </w:r>
      <w:r>
        <w:rPr>
          <w:spacing w:val="-2"/>
        </w:rPr>
        <w:t> </w:t>
      </w:r>
      <w:r>
        <w:rPr/>
        <w:t>su</w:t>
      </w:r>
      <w:r>
        <w:rPr>
          <w:spacing w:val="-2"/>
        </w:rPr>
        <w:t> </w:t>
      </w:r>
      <w:r>
        <w:rPr/>
        <w:t>caso</w:t>
      </w:r>
      <w:r>
        <w:rPr>
          <w:spacing w:val="-2"/>
        </w:rPr>
        <w:t> </w:t>
      </w:r>
      <w:r>
        <w:rPr/>
        <w:t>y</w:t>
      </w:r>
      <w:r>
        <w:rPr>
          <w:spacing w:val="-4"/>
        </w:rPr>
        <w:t> </w:t>
      </w:r>
      <w:r>
        <w:rPr/>
        <w:t>las</w:t>
      </w:r>
      <w:r>
        <w:rPr>
          <w:spacing w:val="-2"/>
        </w:rPr>
        <w:t> </w:t>
      </w:r>
      <w:r>
        <w:rPr/>
        <w:t>disposiciones</w:t>
      </w:r>
      <w:r>
        <w:rPr>
          <w:spacing w:val="-2"/>
        </w:rPr>
        <w:t> </w:t>
      </w:r>
      <w:r>
        <w:rPr/>
        <w:t>legales</w:t>
      </w:r>
      <w:r>
        <w:rPr>
          <w:spacing w:val="-2"/>
        </w:rPr>
        <w:t> </w:t>
      </w:r>
      <w:r>
        <w:rPr/>
        <w:t>que</w:t>
      </w:r>
      <w:r>
        <w:rPr>
          <w:spacing w:val="-2"/>
        </w:rPr>
        <w:t> </w:t>
      </w:r>
      <w:r>
        <w:rPr/>
        <w:t>lo </w:t>
      </w:r>
      <w:r>
        <w:rPr>
          <w:spacing w:val="-2"/>
        </w:rPr>
        <w:t>fundamenten.</w:t>
      </w:r>
    </w:p>
    <w:p>
      <w:pPr>
        <w:pStyle w:val="BodyText"/>
        <w:spacing w:before="3"/>
      </w:pPr>
    </w:p>
    <w:p>
      <w:pPr>
        <w:pStyle w:val="BodyText"/>
        <w:spacing w:line="242" w:lineRule="auto"/>
        <w:ind w:left="138" w:right="76" w:hanging="10"/>
        <w:jc w:val="both"/>
      </w:pPr>
      <w:r>
        <w:rPr>
          <w:rFonts w:ascii="Arial" w:hAnsi="Arial"/>
          <w:b/>
        </w:rPr>
        <w:t>ARTICULO 17.- </w:t>
      </w:r>
      <w:r>
        <w:rPr/>
        <w:t>Los propietarios, responsables, encargados u ocupantes de establecimientos objeto de inspección estarán obligados a permitir el acceso a los</w:t>
      </w:r>
      <w:r>
        <w:rPr>
          <w:spacing w:val="-7"/>
        </w:rPr>
        <w:t> </w:t>
      </w:r>
      <w:r>
        <w:rPr/>
        <w:t>inspectores</w:t>
      </w:r>
      <w:r>
        <w:rPr>
          <w:spacing w:val="-8"/>
        </w:rPr>
        <w:t> </w:t>
      </w:r>
      <w:r>
        <w:rPr/>
        <w:t>y</w:t>
      </w:r>
      <w:r>
        <w:rPr>
          <w:spacing w:val="-10"/>
        </w:rPr>
        <w:t> </w:t>
      </w:r>
      <w:r>
        <w:rPr/>
        <w:t>en</w:t>
      </w:r>
      <w:r>
        <w:rPr>
          <w:spacing w:val="-7"/>
        </w:rPr>
        <w:t> </w:t>
      </w:r>
      <w:r>
        <w:rPr/>
        <w:t>su</w:t>
      </w:r>
      <w:r>
        <w:rPr>
          <w:spacing w:val="-9"/>
        </w:rPr>
        <w:t> </w:t>
      </w:r>
      <w:r>
        <w:rPr/>
        <w:t>caso</w:t>
      </w:r>
      <w:r>
        <w:rPr>
          <w:spacing w:val="-7"/>
        </w:rPr>
        <w:t> </w:t>
      </w:r>
      <w:r>
        <w:rPr/>
        <w:t>al</w:t>
      </w:r>
      <w:r>
        <w:rPr>
          <w:spacing w:val="-11"/>
        </w:rPr>
        <w:t> </w:t>
      </w:r>
      <w:r>
        <w:rPr/>
        <w:t>personal</w:t>
      </w:r>
      <w:r>
        <w:rPr>
          <w:spacing w:val="-8"/>
        </w:rPr>
        <w:t> </w:t>
      </w:r>
      <w:r>
        <w:rPr/>
        <w:t>técnico</w:t>
      </w:r>
      <w:r>
        <w:rPr>
          <w:spacing w:val="-7"/>
        </w:rPr>
        <w:t> </w:t>
      </w:r>
      <w:r>
        <w:rPr/>
        <w:t>de</w:t>
      </w:r>
      <w:r>
        <w:rPr>
          <w:spacing w:val="-9"/>
        </w:rPr>
        <w:t> </w:t>
      </w:r>
      <w:r>
        <w:rPr/>
        <w:t>apoyo</w:t>
      </w:r>
      <w:r>
        <w:rPr>
          <w:spacing w:val="-7"/>
        </w:rPr>
        <w:t> </w:t>
      </w:r>
      <w:r>
        <w:rPr/>
        <w:t>para</w:t>
      </w:r>
      <w:r>
        <w:rPr>
          <w:spacing w:val="-8"/>
        </w:rPr>
        <w:t> </w:t>
      </w:r>
      <w:r>
        <w:rPr/>
        <w:t>el</w:t>
      </w:r>
      <w:r>
        <w:rPr>
          <w:spacing w:val="-8"/>
        </w:rPr>
        <w:t> </w:t>
      </w:r>
      <w:r>
        <w:rPr/>
        <w:t>desarrollo</w:t>
      </w:r>
      <w:r>
        <w:rPr>
          <w:spacing w:val="-7"/>
        </w:rPr>
        <w:t> </w:t>
      </w:r>
      <w:r>
        <w:rPr/>
        <w:t>de</w:t>
      </w:r>
      <w:r>
        <w:rPr>
          <w:spacing w:val="-7"/>
        </w:rPr>
        <w:t> </w:t>
      </w:r>
      <w:r>
        <w:rPr/>
        <w:t>la </w:t>
      </w:r>
      <w:r>
        <w:rPr>
          <w:spacing w:val="-2"/>
        </w:rPr>
        <w:t>inspección.</w:t>
      </w:r>
    </w:p>
    <w:p>
      <w:pPr>
        <w:pStyle w:val="BodyText"/>
        <w:spacing w:before="4"/>
      </w:pPr>
    </w:p>
    <w:p>
      <w:pPr>
        <w:pStyle w:val="BodyText"/>
        <w:spacing w:line="242" w:lineRule="auto"/>
        <w:ind w:left="138" w:right="73" w:hanging="10"/>
        <w:jc w:val="both"/>
      </w:pPr>
      <w:r>
        <w:rPr>
          <w:rFonts w:ascii="Arial" w:hAnsi="Arial"/>
          <w:b/>
        </w:rPr>
        <w:t>ARTICULO 18.- </w:t>
      </w:r>
      <w:r>
        <w:rPr/>
        <w:t>Para proceder a la práctica de la visita respectiva, el inspector deberá identificarse con la persona con quien se atienda la diligencia, mediante credencial expedida por la autoridad competente, en la que se le acredite para desempeñar</w:t>
      </w:r>
      <w:r>
        <w:rPr>
          <w:spacing w:val="-13"/>
        </w:rPr>
        <w:t> </w:t>
      </w:r>
      <w:r>
        <w:rPr/>
        <w:t>dicha</w:t>
      </w:r>
      <w:r>
        <w:rPr>
          <w:spacing w:val="-11"/>
        </w:rPr>
        <w:t> </w:t>
      </w:r>
      <w:r>
        <w:rPr/>
        <w:t>función,</w:t>
      </w:r>
      <w:r>
        <w:rPr>
          <w:spacing w:val="-11"/>
        </w:rPr>
        <w:t> </w:t>
      </w:r>
      <w:r>
        <w:rPr/>
        <w:t>además</w:t>
      </w:r>
      <w:r>
        <w:rPr>
          <w:spacing w:val="-12"/>
        </w:rPr>
        <w:t> </w:t>
      </w:r>
      <w:r>
        <w:rPr/>
        <w:t>de</w:t>
      </w:r>
      <w:r>
        <w:rPr>
          <w:spacing w:val="-11"/>
        </w:rPr>
        <w:t> </w:t>
      </w:r>
      <w:r>
        <w:rPr/>
        <w:t>exhibir</w:t>
      </w:r>
      <w:r>
        <w:rPr>
          <w:spacing w:val="-10"/>
        </w:rPr>
        <w:t> </w:t>
      </w:r>
      <w:r>
        <w:rPr/>
        <w:t>la</w:t>
      </w:r>
      <w:r>
        <w:rPr>
          <w:spacing w:val="-11"/>
        </w:rPr>
        <w:t> </w:t>
      </w:r>
      <w:r>
        <w:rPr/>
        <w:t>orden</w:t>
      </w:r>
      <w:r>
        <w:rPr>
          <w:spacing w:val="-11"/>
        </w:rPr>
        <w:t> </w:t>
      </w:r>
      <w:r>
        <w:rPr/>
        <w:t>a</w:t>
      </w:r>
      <w:r>
        <w:rPr>
          <w:spacing w:val="-11"/>
        </w:rPr>
        <w:t> </w:t>
      </w:r>
      <w:r>
        <w:rPr/>
        <w:t>que</w:t>
      </w:r>
      <w:r>
        <w:rPr>
          <w:spacing w:val="-11"/>
        </w:rPr>
        <w:t> </w:t>
      </w:r>
      <w:r>
        <w:rPr/>
        <w:t>se</w:t>
      </w:r>
      <w:r>
        <w:rPr>
          <w:spacing w:val="-11"/>
        </w:rPr>
        <w:t> </w:t>
      </w:r>
      <w:r>
        <w:rPr/>
        <w:t>refiere</w:t>
      </w:r>
      <w:r>
        <w:rPr>
          <w:spacing w:val="-9"/>
        </w:rPr>
        <w:t> </w:t>
      </w:r>
      <w:r>
        <w:rPr/>
        <w:t>el</w:t>
      </w:r>
      <w:r>
        <w:rPr>
          <w:spacing w:val="-12"/>
        </w:rPr>
        <w:t> </w:t>
      </w:r>
      <w:r>
        <w:rPr>
          <w:spacing w:val="-2"/>
        </w:rPr>
        <w:t>artículo</w:t>
      </w:r>
    </w:p>
    <w:p>
      <w:pPr>
        <w:pStyle w:val="BodyText"/>
        <w:spacing w:line="244" w:lineRule="auto" w:before="2"/>
        <w:ind w:left="138" w:right="80"/>
        <w:jc w:val="both"/>
      </w:pPr>
      <w:r>
        <w:rPr/>
        <w:t>16. Debiendo dejar copia al propietario, responsable, encargado u ocupante del </w:t>
      </w:r>
      <w:r>
        <w:rPr>
          <w:spacing w:val="-2"/>
        </w:rPr>
        <w:t>establecimiento.</w:t>
      </w:r>
    </w:p>
    <w:p>
      <w:pPr>
        <w:pStyle w:val="BodyText"/>
        <w:spacing w:line="242" w:lineRule="auto" w:before="272"/>
        <w:ind w:left="138" w:right="75" w:hanging="10"/>
        <w:jc w:val="both"/>
      </w:pPr>
      <w:r>
        <w:rPr>
          <w:rFonts w:ascii="Arial" w:hAnsi="Arial"/>
          <w:b/>
        </w:rPr>
        <w:t>ARTICULO 19.- </w:t>
      </w:r>
      <w:r>
        <w:rPr/>
        <w:t>De toda visita de inspección se levantará acta circunstanciada ante</w:t>
      </w:r>
      <w:r>
        <w:rPr>
          <w:spacing w:val="-9"/>
        </w:rPr>
        <w:t> </w:t>
      </w:r>
      <w:r>
        <w:rPr/>
        <w:t>la</w:t>
      </w:r>
      <w:r>
        <w:rPr>
          <w:spacing w:val="-12"/>
        </w:rPr>
        <w:t> </w:t>
      </w:r>
      <w:r>
        <w:rPr/>
        <w:t>presencia</w:t>
      </w:r>
      <w:r>
        <w:rPr>
          <w:spacing w:val="-9"/>
        </w:rPr>
        <w:t> </w:t>
      </w:r>
      <w:r>
        <w:rPr/>
        <w:t>de</w:t>
      </w:r>
      <w:r>
        <w:rPr>
          <w:spacing w:val="-9"/>
        </w:rPr>
        <w:t> </w:t>
      </w:r>
      <w:r>
        <w:rPr/>
        <w:t>dos</w:t>
      </w:r>
      <w:r>
        <w:rPr>
          <w:spacing w:val="-10"/>
        </w:rPr>
        <w:t> </w:t>
      </w:r>
      <w:r>
        <w:rPr/>
        <w:t>testigos</w:t>
      </w:r>
      <w:r>
        <w:rPr>
          <w:spacing w:val="-10"/>
        </w:rPr>
        <w:t> </w:t>
      </w:r>
      <w:r>
        <w:rPr/>
        <w:t>propuestos</w:t>
      </w:r>
      <w:r>
        <w:rPr>
          <w:spacing w:val="-10"/>
        </w:rPr>
        <w:t> </w:t>
      </w:r>
      <w:r>
        <w:rPr/>
        <w:t>por</w:t>
      </w:r>
      <w:r>
        <w:rPr>
          <w:spacing w:val="-11"/>
        </w:rPr>
        <w:t> </w:t>
      </w:r>
      <w:r>
        <w:rPr/>
        <w:t>la</w:t>
      </w:r>
      <w:r>
        <w:rPr>
          <w:spacing w:val="-10"/>
        </w:rPr>
        <w:t> </w:t>
      </w:r>
      <w:r>
        <w:rPr/>
        <w:t>persona</w:t>
      </w:r>
      <w:r>
        <w:rPr>
          <w:spacing w:val="-9"/>
        </w:rPr>
        <w:t> </w:t>
      </w:r>
      <w:r>
        <w:rPr/>
        <w:t>con</w:t>
      </w:r>
      <w:r>
        <w:rPr>
          <w:spacing w:val="-9"/>
        </w:rPr>
        <w:t> </w:t>
      </w:r>
      <w:r>
        <w:rPr/>
        <w:t>quien</w:t>
      </w:r>
      <w:r>
        <w:rPr>
          <w:spacing w:val="-9"/>
        </w:rPr>
        <w:t> </w:t>
      </w:r>
      <w:r>
        <w:rPr/>
        <w:t>se</w:t>
      </w:r>
      <w:r>
        <w:rPr>
          <w:spacing w:val="-9"/>
        </w:rPr>
        <w:t> </w:t>
      </w:r>
      <w:r>
        <w:rPr/>
        <w:t>hubiere entendido la diligencia, o en caso de negativa de ésta, por el inspector.</w:t>
      </w:r>
    </w:p>
    <w:p>
      <w:pPr>
        <w:pStyle w:val="BodyText"/>
        <w:spacing w:before="3"/>
      </w:pPr>
    </w:p>
    <w:p>
      <w:pPr>
        <w:spacing w:before="1"/>
        <w:ind w:left="128" w:right="0" w:firstLine="0"/>
        <w:jc w:val="left"/>
        <w:rPr>
          <w:sz w:val="24"/>
        </w:rPr>
      </w:pPr>
      <w:r>
        <w:rPr>
          <w:rFonts w:ascii="Arial" w:hAnsi="Arial"/>
          <w:b/>
          <w:sz w:val="24"/>
        </w:rPr>
        <w:t>ARTICULO</w:t>
      </w:r>
      <w:r>
        <w:rPr>
          <w:rFonts w:ascii="Arial" w:hAnsi="Arial"/>
          <w:b/>
          <w:spacing w:val="-2"/>
          <w:sz w:val="24"/>
        </w:rPr>
        <w:t> </w:t>
      </w:r>
      <w:r>
        <w:rPr>
          <w:rFonts w:ascii="Arial" w:hAnsi="Arial"/>
          <w:b/>
          <w:sz w:val="24"/>
        </w:rPr>
        <w:t>20.-</w:t>
      </w:r>
      <w:r>
        <w:rPr>
          <w:rFonts w:ascii="Arial" w:hAnsi="Arial"/>
          <w:b/>
          <w:spacing w:val="-2"/>
          <w:sz w:val="24"/>
        </w:rPr>
        <w:t> </w:t>
      </w:r>
      <w:r>
        <w:rPr>
          <w:sz w:val="24"/>
        </w:rPr>
        <w:t>En</w:t>
      </w:r>
      <w:r>
        <w:rPr>
          <w:spacing w:val="-2"/>
          <w:sz w:val="24"/>
        </w:rPr>
        <w:t> </w:t>
      </w:r>
      <w:r>
        <w:rPr>
          <w:sz w:val="24"/>
        </w:rPr>
        <w:t>las</w:t>
      </w:r>
      <w:r>
        <w:rPr>
          <w:spacing w:val="-4"/>
          <w:sz w:val="24"/>
        </w:rPr>
        <w:t> </w:t>
      </w:r>
      <w:r>
        <w:rPr>
          <w:sz w:val="24"/>
        </w:rPr>
        <w:t>actas</w:t>
      </w:r>
      <w:r>
        <w:rPr>
          <w:spacing w:val="-2"/>
          <w:sz w:val="24"/>
        </w:rPr>
        <w:t> </w:t>
      </w:r>
      <w:r>
        <w:rPr>
          <w:sz w:val="24"/>
        </w:rPr>
        <w:t>se</w:t>
      </w:r>
      <w:r>
        <w:rPr>
          <w:spacing w:val="-1"/>
          <w:sz w:val="24"/>
        </w:rPr>
        <w:t> </w:t>
      </w:r>
      <w:r>
        <w:rPr>
          <w:sz w:val="24"/>
        </w:rPr>
        <w:t>hará</w:t>
      </w:r>
      <w:r>
        <w:rPr>
          <w:spacing w:val="-1"/>
          <w:sz w:val="24"/>
        </w:rPr>
        <w:t> </w:t>
      </w:r>
      <w:r>
        <w:rPr>
          <w:spacing w:val="-2"/>
          <w:sz w:val="24"/>
        </w:rPr>
        <w:t>constar:</w:t>
      </w:r>
    </w:p>
    <w:p>
      <w:pPr>
        <w:pStyle w:val="BodyText"/>
        <w:spacing w:before="2"/>
      </w:pPr>
    </w:p>
    <w:p>
      <w:pPr>
        <w:pStyle w:val="BodyText"/>
        <w:ind w:left="128"/>
      </w:pPr>
      <w:r>
        <w:rPr/>
        <w:t>I.-</w:t>
      </w:r>
      <w:r>
        <w:rPr>
          <w:spacing w:val="-9"/>
        </w:rPr>
        <w:t> </w:t>
      </w:r>
      <w:r>
        <w:rPr/>
        <w:t>Nombre,</w:t>
      </w:r>
      <w:r>
        <w:rPr>
          <w:spacing w:val="-5"/>
        </w:rPr>
        <w:t> </w:t>
      </w:r>
      <w:r>
        <w:rPr/>
        <w:t>denominación</w:t>
      </w:r>
      <w:r>
        <w:rPr>
          <w:spacing w:val="-4"/>
        </w:rPr>
        <w:t> </w:t>
      </w:r>
      <w:r>
        <w:rPr/>
        <w:t>o</w:t>
      </w:r>
      <w:r>
        <w:rPr>
          <w:spacing w:val="-4"/>
        </w:rPr>
        <w:t> </w:t>
      </w:r>
      <w:r>
        <w:rPr/>
        <w:t>razón</w:t>
      </w:r>
      <w:r>
        <w:rPr>
          <w:spacing w:val="-5"/>
        </w:rPr>
        <w:t> </w:t>
      </w:r>
      <w:r>
        <w:rPr/>
        <w:t>social</w:t>
      </w:r>
      <w:r>
        <w:rPr>
          <w:spacing w:val="-5"/>
        </w:rPr>
        <w:t> </w:t>
      </w:r>
      <w:r>
        <w:rPr/>
        <w:t>del</w:t>
      </w:r>
      <w:r>
        <w:rPr>
          <w:spacing w:val="-5"/>
        </w:rPr>
        <w:t> </w:t>
      </w:r>
      <w:r>
        <w:rPr>
          <w:spacing w:val="-2"/>
        </w:rPr>
        <w:t>visitado;</w:t>
      </w:r>
    </w:p>
    <w:p>
      <w:pPr>
        <w:pStyle w:val="BodyText"/>
        <w:spacing w:before="3"/>
      </w:pPr>
    </w:p>
    <w:p>
      <w:pPr>
        <w:pStyle w:val="BodyText"/>
        <w:ind w:left="128"/>
      </w:pPr>
      <w:r>
        <w:rPr/>
        <w:t>II.-</w:t>
      </w:r>
      <w:r>
        <w:rPr>
          <w:spacing w:val="-4"/>
        </w:rPr>
        <w:t> </w:t>
      </w:r>
      <w:r>
        <w:rPr/>
        <w:t>Hora,</w:t>
      </w:r>
      <w:r>
        <w:rPr>
          <w:spacing w:val="-3"/>
        </w:rPr>
        <w:t> </w:t>
      </w:r>
      <w:r>
        <w:rPr/>
        <w:t>día,</w:t>
      </w:r>
      <w:r>
        <w:rPr>
          <w:spacing w:val="-2"/>
        </w:rPr>
        <w:t> </w:t>
      </w:r>
      <w:r>
        <w:rPr/>
        <w:t>mes</w:t>
      </w:r>
      <w:r>
        <w:rPr>
          <w:spacing w:val="-2"/>
        </w:rPr>
        <w:t> </w:t>
      </w:r>
      <w:r>
        <w:rPr/>
        <w:t>y</w:t>
      </w:r>
      <w:r>
        <w:rPr>
          <w:spacing w:val="-2"/>
        </w:rPr>
        <w:t> </w:t>
      </w:r>
      <w:r>
        <w:rPr/>
        <w:t>año</w:t>
      </w:r>
      <w:r>
        <w:rPr>
          <w:spacing w:val="-1"/>
        </w:rPr>
        <w:t> </w:t>
      </w:r>
      <w:r>
        <w:rPr/>
        <w:t>en</w:t>
      </w:r>
      <w:r>
        <w:rPr>
          <w:spacing w:val="-4"/>
        </w:rPr>
        <w:t> </w:t>
      </w:r>
      <w:r>
        <w:rPr/>
        <w:t>que</w:t>
      </w:r>
      <w:r>
        <w:rPr>
          <w:spacing w:val="-2"/>
        </w:rPr>
        <w:t> </w:t>
      </w:r>
      <w:r>
        <w:rPr/>
        <w:t>se</w:t>
      </w:r>
      <w:r>
        <w:rPr>
          <w:spacing w:val="-2"/>
        </w:rPr>
        <w:t> </w:t>
      </w:r>
      <w:r>
        <w:rPr/>
        <w:t>inicie</w:t>
      </w:r>
      <w:r>
        <w:rPr>
          <w:spacing w:val="-2"/>
        </w:rPr>
        <w:t> </w:t>
      </w:r>
      <w:r>
        <w:rPr/>
        <w:t>y</w:t>
      </w:r>
      <w:r>
        <w:rPr>
          <w:spacing w:val="-4"/>
        </w:rPr>
        <w:t> </w:t>
      </w:r>
      <w:r>
        <w:rPr/>
        <w:t>concluya</w:t>
      </w:r>
      <w:r>
        <w:rPr>
          <w:spacing w:val="-1"/>
        </w:rPr>
        <w:t> </w:t>
      </w:r>
      <w:r>
        <w:rPr/>
        <w:t>la</w:t>
      </w:r>
      <w:r>
        <w:rPr>
          <w:spacing w:val="-2"/>
        </w:rPr>
        <w:t> diligencia;</w:t>
      </w:r>
    </w:p>
    <w:p>
      <w:pPr>
        <w:pStyle w:val="BodyText"/>
        <w:spacing w:after="0"/>
        <w:sectPr>
          <w:pgSz w:w="11910" w:h="16840"/>
          <w:pgMar w:header="770" w:footer="1231" w:top="2000" w:bottom="1420" w:left="1559" w:right="1559"/>
        </w:sectPr>
      </w:pPr>
    </w:p>
    <w:p>
      <w:pPr>
        <w:pStyle w:val="BodyText"/>
      </w:pPr>
    </w:p>
    <w:p>
      <w:pPr>
        <w:pStyle w:val="BodyText"/>
      </w:pPr>
    </w:p>
    <w:p>
      <w:pPr>
        <w:pStyle w:val="BodyText"/>
      </w:pPr>
    </w:p>
    <w:p>
      <w:pPr>
        <w:pStyle w:val="BodyText"/>
        <w:spacing w:before="4"/>
      </w:pPr>
    </w:p>
    <w:p>
      <w:pPr>
        <w:pStyle w:val="BodyText"/>
        <w:spacing w:line="242" w:lineRule="auto"/>
        <w:ind w:left="488" w:hanging="360"/>
      </w:pPr>
      <w:r>
        <w:rPr/>
        <w:t>III.-</w:t>
      </w:r>
      <w:r>
        <w:rPr>
          <w:spacing w:val="40"/>
        </w:rPr>
        <w:t> </w:t>
      </w:r>
      <w:r>
        <w:rPr/>
        <w:t>Calle,</w:t>
      </w:r>
      <w:r>
        <w:rPr>
          <w:spacing w:val="40"/>
        </w:rPr>
        <w:t> </w:t>
      </w:r>
      <w:r>
        <w:rPr/>
        <w:t>número,</w:t>
      </w:r>
      <w:r>
        <w:rPr>
          <w:spacing w:val="40"/>
        </w:rPr>
        <w:t> </w:t>
      </w:r>
      <w:r>
        <w:rPr/>
        <w:t>población</w:t>
      </w:r>
      <w:r>
        <w:rPr>
          <w:spacing w:val="40"/>
        </w:rPr>
        <w:t> </w:t>
      </w:r>
      <w:r>
        <w:rPr/>
        <w:t>o</w:t>
      </w:r>
      <w:r>
        <w:rPr>
          <w:spacing w:val="40"/>
        </w:rPr>
        <w:t> </w:t>
      </w:r>
      <w:r>
        <w:rPr/>
        <w:t>colonia</w:t>
      </w:r>
      <w:r>
        <w:rPr>
          <w:spacing w:val="40"/>
        </w:rPr>
        <w:t> </w:t>
      </w:r>
      <w:r>
        <w:rPr/>
        <w:t>y</w:t>
      </w:r>
      <w:r>
        <w:rPr>
          <w:spacing w:val="40"/>
        </w:rPr>
        <w:t> </w:t>
      </w:r>
      <w:r>
        <w:rPr/>
        <w:t>código</w:t>
      </w:r>
      <w:r>
        <w:rPr>
          <w:spacing w:val="40"/>
        </w:rPr>
        <w:t> </w:t>
      </w:r>
      <w:r>
        <w:rPr/>
        <w:t>postal</w:t>
      </w:r>
      <w:r>
        <w:rPr>
          <w:spacing w:val="40"/>
        </w:rPr>
        <w:t> </w:t>
      </w:r>
      <w:r>
        <w:rPr/>
        <w:t>en</w:t>
      </w:r>
      <w:r>
        <w:rPr>
          <w:spacing w:val="40"/>
        </w:rPr>
        <w:t> </w:t>
      </w:r>
      <w:r>
        <w:rPr/>
        <w:t>que</w:t>
      </w:r>
      <w:r>
        <w:rPr>
          <w:spacing w:val="40"/>
        </w:rPr>
        <w:t> </w:t>
      </w:r>
      <w:r>
        <w:rPr/>
        <w:t>se</w:t>
      </w:r>
      <w:r>
        <w:rPr>
          <w:spacing w:val="40"/>
        </w:rPr>
        <w:t> </w:t>
      </w:r>
      <w:r>
        <w:rPr/>
        <w:t>encuentre ubicado el lugar en que se practique la visita;</w:t>
      </w:r>
    </w:p>
    <w:p>
      <w:pPr>
        <w:pStyle w:val="BodyText"/>
        <w:spacing w:line="484" w:lineRule="auto" w:before="275"/>
        <w:ind w:left="128" w:right="2047"/>
      </w:pPr>
      <w:r>
        <w:rPr/>
        <w:t>IV.-</w:t>
      </w:r>
      <w:r>
        <w:rPr>
          <w:spacing w:val="-5"/>
        </w:rPr>
        <w:t> </w:t>
      </w:r>
      <w:r>
        <w:rPr/>
        <w:t>Nombre</w:t>
      </w:r>
      <w:r>
        <w:rPr>
          <w:spacing w:val="-6"/>
        </w:rPr>
        <w:t> </w:t>
      </w:r>
      <w:r>
        <w:rPr/>
        <w:t>de</w:t>
      </w:r>
      <w:r>
        <w:rPr>
          <w:spacing w:val="-4"/>
        </w:rPr>
        <w:t> </w:t>
      </w:r>
      <w:r>
        <w:rPr/>
        <w:t>la</w:t>
      </w:r>
      <w:r>
        <w:rPr>
          <w:spacing w:val="-6"/>
        </w:rPr>
        <w:t> </w:t>
      </w:r>
      <w:r>
        <w:rPr/>
        <w:t>persona</w:t>
      </w:r>
      <w:r>
        <w:rPr>
          <w:spacing w:val="-4"/>
        </w:rPr>
        <w:t> </w:t>
      </w:r>
      <w:r>
        <w:rPr/>
        <w:t>con</w:t>
      </w:r>
      <w:r>
        <w:rPr>
          <w:spacing w:val="-4"/>
        </w:rPr>
        <w:t> </w:t>
      </w:r>
      <w:r>
        <w:rPr/>
        <w:t>quien</w:t>
      </w:r>
      <w:r>
        <w:rPr>
          <w:spacing w:val="-4"/>
        </w:rPr>
        <w:t> </w:t>
      </w:r>
      <w:r>
        <w:rPr/>
        <w:t>se</w:t>
      </w:r>
      <w:r>
        <w:rPr>
          <w:spacing w:val="-5"/>
        </w:rPr>
        <w:t> </w:t>
      </w:r>
      <w:r>
        <w:rPr/>
        <w:t>entendió</w:t>
      </w:r>
      <w:r>
        <w:rPr>
          <w:spacing w:val="-4"/>
        </w:rPr>
        <w:t> </w:t>
      </w:r>
      <w:r>
        <w:rPr/>
        <w:t>la</w:t>
      </w:r>
      <w:r>
        <w:rPr>
          <w:spacing w:val="-6"/>
        </w:rPr>
        <w:t> </w:t>
      </w:r>
      <w:r>
        <w:rPr/>
        <w:t>diligencia; V.- Nombre y domicilio de los testigos;</w:t>
      </w:r>
    </w:p>
    <w:p>
      <w:pPr>
        <w:pStyle w:val="BodyText"/>
        <w:spacing w:line="273" w:lineRule="exact"/>
        <w:ind w:left="128"/>
      </w:pPr>
      <w:r>
        <w:rPr/>
        <w:t>VI.-</w:t>
      </w:r>
      <w:r>
        <w:rPr>
          <w:spacing w:val="-7"/>
        </w:rPr>
        <w:t> </w:t>
      </w:r>
      <w:r>
        <w:rPr/>
        <w:t>Datos</w:t>
      </w:r>
      <w:r>
        <w:rPr>
          <w:spacing w:val="-9"/>
        </w:rPr>
        <w:t> </w:t>
      </w:r>
      <w:r>
        <w:rPr/>
        <w:t>relativos</w:t>
      </w:r>
      <w:r>
        <w:rPr>
          <w:spacing w:val="-5"/>
        </w:rPr>
        <w:t> </w:t>
      </w:r>
      <w:r>
        <w:rPr/>
        <w:t>a</w:t>
      </w:r>
      <w:r>
        <w:rPr>
          <w:spacing w:val="-5"/>
        </w:rPr>
        <w:t> </w:t>
      </w:r>
      <w:r>
        <w:rPr/>
        <w:t>la</w:t>
      </w:r>
      <w:r>
        <w:rPr>
          <w:spacing w:val="-6"/>
        </w:rPr>
        <w:t> </w:t>
      </w:r>
      <w:r>
        <w:rPr>
          <w:spacing w:val="-2"/>
        </w:rPr>
        <w:t>actuación;</w:t>
      </w:r>
    </w:p>
    <w:p>
      <w:pPr>
        <w:pStyle w:val="BodyText"/>
        <w:spacing w:before="5"/>
      </w:pPr>
    </w:p>
    <w:p>
      <w:pPr>
        <w:pStyle w:val="BodyText"/>
        <w:spacing w:line="242" w:lineRule="auto"/>
        <w:ind w:left="138" w:right="78" w:hanging="10"/>
        <w:jc w:val="both"/>
      </w:pPr>
      <w:r>
        <w:rPr/>
        <w:t>VII.-</w:t>
      </w:r>
      <w:r>
        <w:rPr>
          <w:spacing w:val="-9"/>
        </w:rPr>
        <w:t> </w:t>
      </w:r>
      <w:r>
        <w:rPr/>
        <w:t>Hora,</w:t>
      </w:r>
      <w:r>
        <w:rPr>
          <w:spacing w:val="-9"/>
        </w:rPr>
        <w:t> </w:t>
      </w:r>
      <w:r>
        <w:rPr/>
        <w:t>día,</w:t>
      </w:r>
      <w:r>
        <w:rPr>
          <w:spacing w:val="-10"/>
        </w:rPr>
        <w:t> </w:t>
      </w:r>
      <w:r>
        <w:rPr/>
        <w:t>mes</w:t>
      </w:r>
      <w:r>
        <w:rPr>
          <w:spacing w:val="-10"/>
        </w:rPr>
        <w:t> </w:t>
      </w:r>
      <w:r>
        <w:rPr/>
        <w:t>y</w:t>
      </w:r>
      <w:r>
        <w:rPr>
          <w:spacing w:val="-13"/>
        </w:rPr>
        <w:t> </w:t>
      </w:r>
      <w:r>
        <w:rPr/>
        <w:t>año</w:t>
      </w:r>
      <w:r>
        <w:rPr>
          <w:spacing w:val="-9"/>
        </w:rPr>
        <w:t> </w:t>
      </w:r>
      <w:r>
        <w:rPr/>
        <w:t>para</w:t>
      </w:r>
      <w:r>
        <w:rPr>
          <w:spacing w:val="-10"/>
        </w:rPr>
        <w:t> </w:t>
      </w:r>
      <w:r>
        <w:rPr/>
        <w:t>que</w:t>
      </w:r>
      <w:r>
        <w:rPr>
          <w:spacing w:val="-9"/>
        </w:rPr>
        <w:t> </w:t>
      </w:r>
      <w:r>
        <w:rPr/>
        <w:t>tenga</w:t>
      </w:r>
      <w:r>
        <w:rPr>
          <w:spacing w:val="-9"/>
        </w:rPr>
        <w:t> </w:t>
      </w:r>
      <w:r>
        <w:rPr/>
        <w:t>verificativo</w:t>
      </w:r>
      <w:r>
        <w:rPr>
          <w:spacing w:val="-9"/>
        </w:rPr>
        <w:t> </w:t>
      </w:r>
      <w:r>
        <w:rPr/>
        <w:t>el</w:t>
      </w:r>
      <w:r>
        <w:rPr>
          <w:spacing w:val="-8"/>
        </w:rPr>
        <w:t> </w:t>
      </w:r>
      <w:r>
        <w:rPr/>
        <w:t>desahogo</w:t>
      </w:r>
      <w:r>
        <w:rPr>
          <w:spacing w:val="-9"/>
        </w:rPr>
        <w:t> </w:t>
      </w:r>
      <w:r>
        <w:rPr/>
        <w:t>de</w:t>
      </w:r>
      <w:r>
        <w:rPr>
          <w:spacing w:val="-12"/>
        </w:rPr>
        <w:t> </w:t>
      </w:r>
      <w:r>
        <w:rPr/>
        <w:t>la</w:t>
      </w:r>
      <w:r>
        <w:rPr>
          <w:spacing w:val="-10"/>
        </w:rPr>
        <w:t> </w:t>
      </w:r>
      <w:r>
        <w:rPr/>
        <w:t>audiencia a que se refiere el artículo 28;</w:t>
      </w:r>
    </w:p>
    <w:p>
      <w:pPr>
        <w:pStyle w:val="BodyText"/>
        <w:spacing w:before="2"/>
        <w:ind w:left="128"/>
      </w:pPr>
      <w:r>
        <w:rPr/>
        <w:t>VIII.-</w:t>
      </w:r>
      <w:r>
        <w:rPr>
          <w:spacing w:val="-10"/>
        </w:rPr>
        <w:t> </w:t>
      </w:r>
      <w:r>
        <w:rPr/>
        <w:t>Declaración</w:t>
      </w:r>
      <w:r>
        <w:rPr>
          <w:spacing w:val="-10"/>
        </w:rPr>
        <w:t> </w:t>
      </w:r>
      <w:r>
        <w:rPr/>
        <w:t>del</w:t>
      </w:r>
      <w:r>
        <w:rPr>
          <w:spacing w:val="-8"/>
        </w:rPr>
        <w:t> </w:t>
      </w:r>
      <w:r>
        <w:rPr/>
        <w:t>visitado,</w:t>
      </w:r>
      <w:r>
        <w:rPr>
          <w:spacing w:val="-8"/>
        </w:rPr>
        <w:t> </w:t>
      </w:r>
      <w:r>
        <w:rPr/>
        <w:t>si</w:t>
      </w:r>
      <w:r>
        <w:rPr>
          <w:spacing w:val="-7"/>
        </w:rPr>
        <w:t> </w:t>
      </w:r>
      <w:r>
        <w:rPr/>
        <w:t>quisiera</w:t>
      </w:r>
      <w:r>
        <w:rPr>
          <w:spacing w:val="-10"/>
        </w:rPr>
        <w:t> </w:t>
      </w:r>
      <w:r>
        <w:rPr/>
        <w:t>hacerla;</w:t>
      </w:r>
      <w:r>
        <w:rPr>
          <w:spacing w:val="-7"/>
        </w:rPr>
        <w:t> </w:t>
      </w:r>
      <w:r>
        <w:rPr>
          <w:spacing w:val="-5"/>
        </w:rPr>
        <w:t>y,</w:t>
      </w:r>
    </w:p>
    <w:p>
      <w:pPr>
        <w:pStyle w:val="BodyText"/>
        <w:spacing w:before="2"/>
      </w:pPr>
    </w:p>
    <w:p>
      <w:pPr>
        <w:pStyle w:val="BodyText"/>
        <w:spacing w:line="242" w:lineRule="auto"/>
        <w:ind w:left="138" w:right="78" w:hanging="10"/>
        <w:jc w:val="both"/>
      </w:pPr>
      <w:r>
        <w:rPr/>
        <w:t>IX.-</w:t>
      </w:r>
      <w:r>
        <w:rPr/>
        <w:t> Nombre</w:t>
      </w:r>
      <w:r>
        <w:rPr/>
        <w:t> y</w:t>
      </w:r>
      <w:r>
        <w:rPr/>
        <w:t> firma</w:t>
      </w:r>
      <w:r>
        <w:rPr/>
        <w:t> de</w:t>
      </w:r>
      <w:r>
        <w:rPr/>
        <w:t> quienes</w:t>
      </w:r>
      <w:r>
        <w:rPr/>
        <w:t> intervinieron</w:t>
      </w:r>
      <w:r>
        <w:rPr/>
        <w:t> en</w:t>
      </w:r>
      <w:r>
        <w:rPr/>
        <w:t> la</w:t>
      </w:r>
      <w:r>
        <w:rPr/>
        <w:t> diligencia</w:t>
      </w:r>
      <w:r>
        <w:rPr/>
        <w:t> y</w:t>
      </w:r>
      <w:r>
        <w:rPr/>
        <w:t> así</w:t>
      </w:r>
      <w:r>
        <w:rPr/>
        <w:t> quisieron </w:t>
      </w:r>
      <w:r>
        <w:rPr>
          <w:spacing w:val="-2"/>
        </w:rPr>
        <w:t>hacerlo.</w:t>
      </w:r>
    </w:p>
    <w:p>
      <w:pPr>
        <w:pStyle w:val="BodyText"/>
        <w:spacing w:before="2"/>
      </w:pPr>
    </w:p>
    <w:p>
      <w:pPr>
        <w:pStyle w:val="BodyText"/>
        <w:spacing w:line="242" w:lineRule="auto"/>
        <w:ind w:left="138" w:right="77" w:hanging="10"/>
        <w:jc w:val="both"/>
      </w:pPr>
      <w:r>
        <w:rPr>
          <w:rFonts w:ascii="Arial" w:hAnsi="Arial"/>
          <w:b/>
        </w:rPr>
        <w:t>ARTICULO 21.- </w:t>
      </w:r>
      <w:r>
        <w:rPr/>
        <w:t>Si de la práctica de la visita de inspección reportada en el acta respectiva, se desprende el incumplimiento a alguna disposición del presente Reglamento, la autoridad municipal fijará la sanción que corresponda, de conformidad con el capítulo de sanciones del presente ordenamiento.</w:t>
      </w:r>
    </w:p>
    <w:p>
      <w:pPr>
        <w:pStyle w:val="BodyText"/>
        <w:spacing w:before="4"/>
      </w:pPr>
    </w:p>
    <w:p>
      <w:pPr>
        <w:pStyle w:val="BodyText"/>
        <w:spacing w:line="242" w:lineRule="auto"/>
        <w:ind w:left="138" w:right="74" w:hanging="10"/>
        <w:jc w:val="both"/>
      </w:pPr>
      <w:r>
        <w:rPr>
          <w:rFonts w:ascii="Arial" w:hAnsi="Arial"/>
          <w:b/>
        </w:rPr>
        <w:t>ARTÍCULO</w:t>
      </w:r>
      <w:r>
        <w:rPr>
          <w:rFonts w:ascii="Arial" w:hAnsi="Arial"/>
          <w:b/>
          <w:spacing w:val="-12"/>
        </w:rPr>
        <w:t> </w:t>
      </w:r>
      <w:r>
        <w:rPr>
          <w:rFonts w:ascii="Arial" w:hAnsi="Arial"/>
          <w:b/>
        </w:rPr>
        <w:t>22.-</w:t>
      </w:r>
      <w:r>
        <w:rPr>
          <w:rFonts w:ascii="Arial" w:hAnsi="Arial"/>
          <w:b/>
          <w:spacing w:val="-13"/>
        </w:rPr>
        <w:t> </w:t>
      </w:r>
      <w:r>
        <w:rPr/>
        <w:t>El</w:t>
      </w:r>
      <w:r>
        <w:rPr>
          <w:spacing w:val="-13"/>
        </w:rPr>
        <w:t> </w:t>
      </w:r>
      <w:r>
        <w:rPr/>
        <w:t>personal</w:t>
      </w:r>
      <w:r>
        <w:rPr>
          <w:spacing w:val="-13"/>
        </w:rPr>
        <w:t> </w:t>
      </w:r>
      <w:r>
        <w:rPr/>
        <w:t>operativo</w:t>
      </w:r>
      <w:r>
        <w:rPr>
          <w:spacing w:val="-12"/>
        </w:rPr>
        <w:t> </w:t>
      </w:r>
      <w:r>
        <w:rPr/>
        <w:t>de</w:t>
      </w:r>
      <w:r>
        <w:rPr>
          <w:spacing w:val="-12"/>
        </w:rPr>
        <w:t> </w:t>
      </w:r>
      <w:r>
        <w:rPr/>
        <w:t>la</w:t>
      </w:r>
      <w:r>
        <w:rPr>
          <w:spacing w:val="-12"/>
        </w:rPr>
        <w:t> </w:t>
      </w:r>
      <w:r>
        <w:rPr/>
        <w:t>Secretaría</w:t>
      </w:r>
      <w:r>
        <w:rPr>
          <w:spacing w:val="-12"/>
        </w:rPr>
        <w:t> </w:t>
      </w:r>
      <w:r>
        <w:rPr/>
        <w:t>de</w:t>
      </w:r>
      <w:r>
        <w:rPr>
          <w:spacing w:val="-12"/>
        </w:rPr>
        <w:t> </w:t>
      </w:r>
      <w:r>
        <w:rPr/>
        <w:t>Seguridad,</w:t>
      </w:r>
      <w:r>
        <w:rPr>
          <w:spacing w:val="-12"/>
        </w:rPr>
        <w:t> </w:t>
      </w:r>
      <w:r>
        <w:rPr/>
        <w:t>podrá</w:t>
      </w:r>
      <w:r>
        <w:rPr>
          <w:spacing w:val="-12"/>
        </w:rPr>
        <w:t> </w:t>
      </w:r>
      <w:r>
        <w:rPr/>
        <w:t>llevar a cabo revisiones periódicas a los establecimientos a que se refiere el presente Reglamento,</w:t>
      </w:r>
      <w:r>
        <w:rPr>
          <w:spacing w:val="-10"/>
        </w:rPr>
        <w:t> </w:t>
      </w:r>
      <w:r>
        <w:rPr/>
        <w:t>con</w:t>
      </w:r>
      <w:r>
        <w:rPr>
          <w:spacing w:val="-12"/>
        </w:rPr>
        <w:t> </w:t>
      </w:r>
      <w:r>
        <w:rPr/>
        <w:t>el</w:t>
      </w:r>
      <w:r>
        <w:rPr>
          <w:spacing w:val="-11"/>
        </w:rPr>
        <w:t> </w:t>
      </w:r>
      <w:r>
        <w:rPr/>
        <w:t>objeto</w:t>
      </w:r>
      <w:r>
        <w:rPr>
          <w:spacing w:val="-11"/>
        </w:rPr>
        <w:t> </w:t>
      </w:r>
      <w:r>
        <w:rPr/>
        <w:t>de</w:t>
      </w:r>
      <w:r>
        <w:rPr>
          <w:spacing w:val="-9"/>
        </w:rPr>
        <w:t> </w:t>
      </w:r>
      <w:r>
        <w:rPr/>
        <w:t>verificar</w:t>
      </w:r>
      <w:r>
        <w:rPr>
          <w:spacing w:val="-13"/>
        </w:rPr>
        <w:t> </w:t>
      </w:r>
      <w:r>
        <w:rPr/>
        <w:t>el</w:t>
      </w:r>
      <w:r>
        <w:rPr>
          <w:spacing w:val="-11"/>
        </w:rPr>
        <w:t> </w:t>
      </w:r>
      <w:r>
        <w:rPr/>
        <w:t>Registro</w:t>
      </w:r>
      <w:r>
        <w:rPr>
          <w:spacing w:val="-10"/>
        </w:rPr>
        <w:t> </w:t>
      </w:r>
      <w:r>
        <w:rPr/>
        <w:t>de</w:t>
      </w:r>
      <w:r>
        <w:rPr>
          <w:spacing w:val="-12"/>
        </w:rPr>
        <w:t> </w:t>
      </w:r>
      <w:r>
        <w:rPr/>
        <w:t>Vendedores</w:t>
      </w:r>
      <w:r>
        <w:rPr>
          <w:spacing w:val="-12"/>
        </w:rPr>
        <w:t> </w:t>
      </w:r>
      <w:r>
        <w:rPr/>
        <w:t>a</w:t>
      </w:r>
      <w:r>
        <w:rPr>
          <w:spacing w:val="-12"/>
        </w:rPr>
        <w:t> </w:t>
      </w:r>
      <w:r>
        <w:rPr/>
        <w:t>que</w:t>
      </w:r>
      <w:r>
        <w:rPr>
          <w:spacing w:val="-9"/>
        </w:rPr>
        <w:t> </w:t>
      </w:r>
      <w:r>
        <w:rPr/>
        <w:t>se</w:t>
      </w:r>
      <w:r>
        <w:rPr>
          <w:spacing w:val="-9"/>
        </w:rPr>
        <w:t> </w:t>
      </w:r>
      <w:r>
        <w:rPr/>
        <w:t>refiere el artículo 11.</w:t>
      </w:r>
    </w:p>
    <w:p>
      <w:pPr>
        <w:pStyle w:val="BodyText"/>
        <w:spacing w:before="1"/>
      </w:pPr>
    </w:p>
    <w:p>
      <w:pPr>
        <w:pStyle w:val="BodyText"/>
        <w:spacing w:line="242" w:lineRule="auto"/>
        <w:ind w:left="138" w:right="77" w:hanging="10"/>
        <w:jc w:val="both"/>
      </w:pPr>
      <w:r>
        <w:rPr>
          <w:rFonts w:ascii="Arial" w:hAnsi="Arial"/>
          <w:b/>
        </w:rPr>
        <w:t>ARTÍCULO 23.- </w:t>
      </w:r>
      <w:r>
        <w:rPr/>
        <w:t>Cuando se presuma que los hechos derivados de la visita de inspección</w:t>
      </w:r>
      <w:r>
        <w:rPr>
          <w:spacing w:val="-3"/>
        </w:rPr>
        <w:t> </w:t>
      </w:r>
      <w:r>
        <w:rPr/>
        <w:t>revisten</w:t>
      </w:r>
      <w:r>
        <w:rPr>
          <w:spacing w:val="-1"/>
        </w:rPr>
        <w:t> </w:t>
      </w:r>
      <w:r>
        <w:rPr/>
        <w:t>carácter</w:t>
      </w:r>
      <w:r>
        <w:rPr>
          <w:spacing w:val="-3"/>
        </w:rPr>
        <w:t> </w:t>
      </w:r>
      <w:r>
        <w:rPr/>
        <w:t>delictivo,</w:t>
      </w:r>
      <w:r>
        <w:rPr>
          <w:spacing w:val="-1"/>
        </w:rPr>
        <w:t> </w:t>
      </w:r>
      <w:r>
        <w:rPr/>
        <w:t>se</w:t>
      </w:r>
      <w:r>
        <w:rPr>
          <w:spacing w:val="-1"/>
        </w:rPr>
        <w:t> </w:t>
      </w:r>
      <w:r>
        <w:rPr/>
        <w:t>procederá</w:t>
      </w:r>
      <w:r>
        <w:rPr>
          <w:spacing w:val="-4"/>
        </w:rPr>
        <w:t> </w:t>
      </w:r>
      <w:r>
        <w:rPr/>
        <w:t>a la</w:t>
      </w:r>
      <w:r>
        <w:rPr>
          <w:spacing w:val="-4"/>
        </w:rPr>
        <w:t> </w:t>
      </w:r>
      <w:r>
        <w:rPr/>
        <w:t>denuncia</w:t>
      </w:r>
      <w:r>
        <w:rPr>
          <w:spacing w:val="-4"/>
        </w:rPr>
        <w:t> </w:t>
      </w:r>
      <w:r>
        <w:rPr/>
        <w:t>ante</w:t>
      </w:r>
      <w:r>
        <w:rPr>
          <w:spacing w:val="-1"/>
        </w:rPr>
        <w:t> </w:t>
      </w:r>
      <w:r>
        <w:rPr/>
        <w:t>el</w:t>
      </w:r>
      <w:r>
        <w:rPr>
          <w:spacing w:val="-2"/>
        </w:rPr>
        <w:t> </w:t>
      </w:r>
      <w:r>
        <w:rPr/>
        <w:t>Agente del Ministerio Público correspondiente.</w:t>
      </w:r>
    </w:p>
    <w:p>
      <w:pPr>
        <w:spacing w:line="237" w:lineRule="auto" w:before="275"/>
        <w:ind w:left="3333" w:right="3084" w:firstLine="460"/>
        <w:jc w:val="left"/>
        <w:rPr>
          <w:rFonts w:ascii="Arial" w:hAnsi="Arial"/>
          <w:b/>
          <w:sz w:val="24"/>
        </w:rPr>
      </w:pPr>
      <w:r>
        <w:rPr>
          <w:rFonts w:ascii="Arial" w:hAnsi="Arial"/>
          <w:b/>
          <w:sz w:val="24"/>
        </w:rPr>
        <w:t>CAPÍTULO VI</w:t>
      </w:r>
      <w:r>
        <w:rPr>
          <w:rFonts w:ascii="Arial" w:hAnsi="Arial"/>
          <w:b/>
          <w:spacing w:val="40"/>
          <w:sz w:val="24"/>
        </w:rPr>
        <w:t> </w:t>
      </w:r>
      <w:r>
        <w:rPr>
          <w:rFonts w:ascii="Arial" w:hAnsi="Arial"/>
          <w:b/>
          <w:sz w:val="24"/>
        </w:rPr>
        <w:t>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SANCIONES</w:t>
      </w:r>
    </w:p>
    <w:p>
      <w:pPr>
        <w:pStyle w:val="BodyText"/>
        <w:spacing w:before="4"/>
        <w:rPr>
          <w:rFonts w:ascii="Arial"/>
          <w:b/>
        </w:rPr>
      </w:pPr>
    </w:p>
    <w:p>
      <w:pPr>
        <w:pStyle w:val="BodyText"/>
        <w:ind w:left="128"/>
      </w:pPr>
      <w:r>
        <w:rPr>
          <w:rFonts w:ascii="Arial" w:hAnsi="Arial"/>
          <w:b/>
        </w:rPr>
        <w:t>Artículo</w:t>
      </w:r>
      <w:r>
        <w:rPr>
          <w:rFonts w:ascii="Arial" w:hAnsi="Arial"/>
          <w:b/>
          <w:spacing w:val="-4"/>
        </w:rPr>
        <w:t> </w:t>
      </w:r>
      <w:r>
        <w:rPr>
          <w:rFonts w:ascii="Arial" w:hAnsi="Arial"/>
          <w:b/>
        </w:rPr>
        <w:t>24.-</w:t>
      </w:r>
      <w:r>
        <w:rPr>
          <w:rFonts w:ascii="Arial" w:hAnsi="Arial"/>
          <w:b/>
          <w:spacing w:val="-5"/>
        </w:rPr>
        <w:t> </w:t>
      </w:r>
      <w:r>
        <w:rPr/>
        <w:t>Se</w:t>
      </w:r>
      <w:r>
        <w:rPr>
          <w:spacing w:val="-4"/>
        </w:rPr>
        <w:t> </w:t>
      </w:r>
      <w:r>
        <w:rPr/>
        <w:t>consideran</w:t>
      </w:r>
      <w:r>
        <w:rPr>
          <w:spacing w:val="-4"/>
        </w:rPr>
        <w:t> </w:t>
      </w:r>
      <w:r>
        <w:rPr/>
        <w:t>infracciones</w:t>
      </w:r>
      <w:r>
        <w:rPr>
          <w:spacing w:val="-3"/>
        </w:rPr>
        <w:t> </w:t>
      </w:r>
      <w:r>
        <w:rPr/>
        <w:t>a</w:t>
      </w:r>
      <w:r>
        <w:rPr>
          <w:spacing w:val="-5"/>
        </w:rPr>
        <w:t> </w:t>
      </w:r>
      <w:r>
        <w:rPr/>
        <w:t>este</w:t>
      </w:r>
      <w:r>
        <w:rPr>
          <w:spacing w:val="-3"/>
        </w:rPr>
        <w:t> </w:t>
      </w:r>
      <w:r>
        <w:rPr/>
        <w:t>Reglamento,</w:t>
      </w:r>
      <w:r>
        <w:rPr>
          <w:spacing w:val="-4"/>
        </w:rPr>
        <w:t> </w:t>
      </w:r>
      <w:r>
        <w:rPr/>
        <w:t>las</w:t>
      </w:r>
      <w:r>
        <w:rPr>
          <w:spacing w:val="-4"/>
        </w:rPr>
        <w:t> </w:t>
      </w:r>
      <w:r>
        <w:rPr>
          <w:spacing w:val="-2"/>
        </w:rPr>
        <w:t>siguientes:</w:t>
      </w:r>
    </w:p>
    <w:p>
      <w:pPr>
        <w:pStyle w:val="BodyText"/>
        <w:spacing w:before="240"/>
      </w:pPr>
    </w:p>
    <w:p>
      <w:pPr>
        <w:pStyle w:val="BodyText"/>
        <w:ind w:left="128"/>
      </w:pPr>
      <w:r>
        <w:rPr/>
        <w:t>I.-</w:t>
      </w:r>
      <w:r>
        <w:rPr>
          <w:spacing w:val="-8"/>
        </w:rPr>
        <w:t> </w:t>
      </w:r>
      <w:r>
        <w:rPr/>
        <w:t>Comprar,</w:t>
      </w:r>
      <w:r>
        <w:rPr>
          <w:spacing w:val="-3"/>
        </w:rPr>
        <w:t> </w:t>
      </w:r>
      <w:r>
        <w:rPr/>
        <w:t>vender</w:t>
      </w:r>
      <w:r>
        <w:rPr>
          <w:spacing w:val="-7"/>
        </w:rPr>
        <w:t> </w:t>
      </w:r>
      <w:r>
        <w:rPr/>
        <w:t>o</w:t>
      </w:r>
      <w:r>
        <w:rPr>
          <w:spacing w:val="-6"/>
        </w:rPr>
        <w:t> </w:t>
      </w:r>
      <w:r>
        <w:rPr/>
        <w:t>comercializar</w:t>
      </w:r>
      <w:r>
        <w:rPr>
          <w:spacing w:val="-3"/>
        </w:rPr>
        <w:t> </w:t>
      </w:r>
      <w:r>
        <w:rPr/>
        <w:t>metales</w:t>
      </w:r>
      <w:r>
        <w:rPr>
          <w:spacing w:val="-6"/>
        </w:rPr>
        <w:t> </w:t>
      </w:r>
      <w:r>
        <w:rPr/>
        <w:t>sin</w:t>
      </w:r>
      <w:r>
        <w:rPr>
          <w:spacing w:val="-3"/>
        </w:rPr>
        <w:t> </w:t>
      </w:r>
      <w:r>
        <w:rPr/>
        <w:t>justificar</w:t>
      </w:r>
      <w:r>
        <w:rPr>
          <w:spacing w:val="-4"/>
        </w:rPr>
        <w:t> </w:t>
      </w:r>
      <w:r>
        <w:rPr/>
        <w:t>su</w:t>
      </w:r>
      <w:r>
        <w:rPr>
          <w:spacing w:val="-4"/>
        </w:rPr>
        <w:t> </w:t>
      </w:r>
      <w:r>
        <w:rPr/>
        <w:t>legal</w:t>
      </w:r>
      <w:r>
        <w:rPr>
          <w:spacing w:val="-3"/>
        </w:rPr>
        <w:t> </w:t>
      </w:r>
      <w:r>
        <w:rPr>
          <w:spacing w:val="-2"/>
        </w:rPr>
        <w:t>procedencia;</w:t>
      </w:r>
    </w:p>
    <w:p>
      <w:pPr>
        <w:pStyle w:val="BodyText"/>
        <w:spacing w:line="242" w:lineRule="auto" w:before="120"/>
        <w:ind w:left="138" w:right="79" w:hanging="10"/>
        <w:jc w:val="both"/>
      </w:pPr>
      <w:r>
        <w:rPr/>
        <w:t>II.-</w:t>
      </w:r>
      <w:r>
        <w:rPr/>
        <w:t> Las demás que le señale el presente Reglamento y otras disposiciones </w:t>
      </w:r>
      <w:r>
        <w:rPr>
          <w:spacing w:val="-2"/>
        </w:rPr>
        <w:t>aplicables.</w:t>
      </w:r>
    </w:p>
    <w:p>
      <w:pPr>
        <w:pStyle w:val="BodyText"/>
        <w:spacing w:before="112"/>
      </w:pPr>
    </w:p>
    <w:p>
      <w:pPr>
        <w:pStyle w:val="BodyText"/>
        <w:spacing w:line="242" w:lineRule="auto"/>
        <w:ind w:left="138" w:right="76" w:hanging="10"/>
        <w:jc w:val="both"/>
      </w:pPr>
      <w:r>
        <w:rPr>
          <w:rFonts w:ascii="Arial" w:hAnsi="Arial"/>
          <w:b/>
        </w:rPr>
        <w:t>ARTICULO 25.- </w:t>
      </w:r>
      <w:r>
        <w:rPr/>
        <w:t>Las infracciones señaladas en el artículo anterior, serán sancionadas conforme a lo siguiente:</w:t>
      </w:r>
    </w:p>
    <w:p>
      <w:pPr>
        <w:pStyle w:val="BodyText"/>
        <w:spacing w:after="0" w:line="242" w:lineRule="auto"/>
        <w:jc w:val="both"/>
        <w:sectPr>
          <w:pgSz w:w="11910" w:h="16840"/>
          <w:pgMar w:header="770" w:footer="1231" w:top="2000" w:bottom="1420" w:left="1559" w:right="1559"/>
        </w:sectPr>
      </w:pPr>
    </w:p>
    <w:p>
      <w:pPr>
        <w:pStyle w:val="BodyText"/>
      </w:pPr>
    </w:p>
    <w:p>
      <w:pPr>
        <w:pStyle w:val="BodyText"/>
      </w:pPr>
    </w:p>
    <w:p>
      <w:pPr>
        <w:pStyle w:val="BodyText"/>
      </w:pPr>
    </w:p>
    <w:p>
      <w:pPr>
        <w:pStyle w:val="BodyText"/>
        <w:spacing w:before="4"/>
      </w:pPr>
    </w:p>
    <w:p>
      <w:pPr>
        <w:pStyle w:val="BodyText"/>
        <w:ind w:left="128"/>
      </w:pPr>
      <w:r>
        <w:rPr/>
        <w:t>I.-</w:t>
      </w:r>
      <w:r>
        <w:rPr>
          <w:spacing w:val="-3"/>
        </w:rPr>
        <w:t> </w:t>
      </w:r>
      <w:r>
        <w:rPr>
          <w:spacing w:val="-2"/>
        </w:rPr>
        <w:t>Multa;</w:t>
      </w:r>
    </w:p>
    <w:p>
      <w:pPr>
        <w:pStyle w:val="BodyText"/>
        <w:spacing w:line="343" w:lineRule="auto" w:before="2"/>
        <w:ind w:left="128" w:right="6206"/>
      </w:pPr>
      <w:r>
        <w:rPr/>
        <w:t>II.- Clausura temporal; III.-</w:t>
      </w:r>
      <w:r>
        <w:rPr>
          <w:spacing w:val="-17"/>
        </w:rPr>
        <w:t> </w:t>
      </w:r>
      <w:r>
        <w:rPr/>
        <w:t>Clausura</w:t>
      </w:r>
      <w:r>
        <w:rPr>
          <w:spacing w:val="-17"/>
        </w:rPr>
        <w:t> </w:t>
      </w:r>
      <w:r>
        <w:rPr/>
        <w:t>definitiva.</w:t>
      </w:r>
    </w:p>
    <w:p>
      <w:pPr>
        <w:pStyle w:val="BodyText"/>
        <w:spacing w:before="116"/>
      </w:pPr>
    </w:p>
    <w:p>
      <w:pPr>
        <w:pStyle w:val="BodyText"/>
        <w:spacing w:line="242" w:lineRule="auto" w:before="1"/>
        <w:ind w:left="138" w:hanging="10"/>
      </w:pPr>
      <w:r>
        <w:rPr>
          <w:rFonts w:ascii="Arial" w:hAnsi="Arial"/>
          <w:b/>
        </w:rPr>
        <w:t>ARTÍCULO</w:t>
      </w:r>
      <w:r>
        <w:rPr>
          <w:rFonts w:ascii="Arial" w:hAnsi="Arial"/>
          <w:b/>
          <w:spacing w:val="40"/>
        </w:rPr>
        <w:t> </w:t>
      </w:r>
      <w:r>
        <w:rPr>
          <w:rFonts w:ascii="Arial" w:hAnsi="Arial"/>
          <w:b/>
        </w:rPr>
        <w:t>26.-</w:t>
      </w:r>
      <w:r>
        <w:rPr>
          <w:rFonts w:ascii="Arial" w:hAnsi="Arial"/>
          <w:b/>
          <w:spacing w:val="39"/>
        </w:rPr>
        <w:t> </w:t>
      </w:r>
      <w:r>
        <w:rPr/>
        <w:t>Las</w:t>
      </w:r>
      <w:r>
        <w:rPr>
          <w:spacing w:val="38"/>
        </w:rPr>
        <w:t> </w:t>
      </w:r>
      <w:r>
        <w:rPr/>
        <w:t>sanciones</w:t>
      </w:r>
      <w:r>
        <w:rPr>
          <w:spacing w:val="39"/>
        </w:rPr>
        <w:t> </w:t>
      </w:r>
      <w:r>
        <w:rPr/>
        <w:t>aplicables</w:t>
      </w:r>
      <w:r>
        <w:rPr>
          <w:spacing w:val="38"/>
        </w:rPr>
        <w:t> </w:t>
      </w:r>
      <w:r>
        <w:rPr/>
        <w:t>por</w:t>
      </w:r>
      <w:r>
        <w:rPr>
          <w:spacing w:val="39"/>
        </w:rPr>
        <w:t> </w:t>
      </w:r>
      <w:r>
        <w:rPr/>
        <w:t>las</w:t>
      </w:r>
      <w:r>
        <w:rPr>
          <w:spacing w:val="40"/>
        </w:rPr>
        <w:t> </w:t>
      </w:r>
      <w:r>
        <w:rPr/>
        <w:t>conductas</w:t>
      </w:r>
      <w:r>
        <w:rPr>
          <w:spacing w:val="39"/>
        </w:rPr>
        <w:t> </w:t>
      </w:r>
      <w:r>
        <w:rPr/>
        <w:t>señaladas</w:t>
      </w:r>
      <w:r>
        <w:rPr>
          <w:spacing w:val="39"/>
        </w:rPr>
        <w:t> </w:t>
      </w:r>
      <w:r>
        <w:rPr/>
        <w:t>en</w:t>
      </w:r>
      <w:r>
        <w:rPr>
          <w:spacing w:val="39"/>
        </w:rPr>
        <w:t> </w:t>
      </w:r>
      <w:r>
        <w:rPr/>
        <w:t>el artículo 24, serán las siguientes:</w:t>
      </w:r>
    </w:p>
    <w:p>
      <w:pPr>
        <w:pStyle w:val="BodyText"/>
        <w:spacing w:before="116"/>
        <w:ind w:left="128"/>
      </w:pPr>
      <w:r>
        <w:rPr/>
        <w:t>I.-</w:t>
      </w:r>
      <w:r>
        <w:rPr>
          <w:spacing w:val="-10"/>
        </w:rPr>
        <w:t> </w:t>
      </w:r>
      <w:r>
        <w:rPr/>
        <w:t>En</w:t>
      </w:r>
      <w:r>
        <w:rPr>
          <w:spacing w:val="-10"/>
        </w:rPr>
        <w:t> </w:t>
      </w:r>
      <w:r>
        <w:rPr/>
        <w:t>el</w:t>
      </w:r>
      <w:r>
        <w:rPr>
          <w:spacing w:val="-9"/>
        </w:rPr>
        <w:t> </w:t>
      </w:r>
      <w:r>
        <w:rPr/>
        <w:t>supuesto</w:t>
      </w:r>
      <w:r>
        <w:rPr>
          <w:spacing w:val="-8"/>
        </w:rPr>
        <w:t> </w:t>
      </w:r>
      <w:r>
        <w:rPr/>
        <w:t>del</w:t>
      </w:r>
      <w:r>
        <w:rPr>
          <w:spacing w:val="-9"/>
        </w:rPr>
        <w:t> </w:t>
      </w:r>
      <w:r>
        <w:rPr/>
        <w:t>incumplimiento</w:t>
      </w:r>
      <w:r>
        <w:rPr>
          <w:spacing w:val="-9"/>
        </w:rPr>
        <w:t> </w:t>
      </w:r>
      <w:r>
        <w:rPr/>
        <w:t>a</w:t>
      </w:r>
      <w:r>
        <w:rPr>
          <w:spacing w:val="-8"/>
        </w:rPr>
        <w:t> </w:t>
      </w:r>
      <w:r>
        <w:rPr/>
        <w:t>lo</w:t>
      </w:r>
      <w:r>
        <w:rPr>
          <w:spacing w:val="-11"/>
        </w:rPr>
        <w:t> </w:t>
      </w:r>
      <w:r>
        <w:rPr/>
        <w:t>establecido</w:t>
      </w:r>
      <w:r>
        <w:rPr>
          <w:spacing w:val="-10"/>
        </w:rPr>
        <w:t> </w:t>
      </w:r>
      <w:r>
        <w:rPr/>
        <w:t>por</w:t>
      </w:r>
      <w:r>
        <w:rPr>
          <w:spacing w:val="-8"/>
        </w:rPr>
        <w:t> </w:t>
      </w:r>
      <w:r>
        <w:rPr/>
        <w:t>la</w:t>
      </w:r>
      <w:r>
        <w:rPr>
          <w:spacing w:val="-11"/>
        </w:rPr>
        <w:t> </w:t>
      </w:r>
      <w:r>
        <w:rPr/>
        <w:t>fracción</w:t>
      </w:r>
      <w:r>
        <w:rPr>
          <w:spacing w:val="-8"/>
        </w:rPr>
        <w:t> </w:t>
      </w:r>
      <w:r>
        <w:rPr>
          <w:spacing w:val="-5"/>
        </w:rPr>
        <w:t>I:</w:t>
      </w:r>
    </w:p>
    <w:p>
      <w:pPr>
        <w:pStyle w:val="BodyText"/>
        <w:rPr>
          <w:sz w:val="20"/>
        </w:rPr>
      </w:pPr>
    </w:p>
    <w:p>
      <w:pPr>
        <w:pStyle w:val="BodyText"/>
        <w:rPr>
          <w:sz w:val="20"/>
        </w:rPr>
      </w:pPr>
    </w:p>
    <w:p>
      <w:pPr>
        <w:pStyle w:val="BodyText"/>
        <w:rPr>
          <w:sz w:val="20"/>
        </w:rPr>
      </w:pPr>
    </w:p>
    <w:p>
      <w:pPr>
        <w:pStyle w:val="BodyText"/>
        <w:spacing w:before="198"/>
        <w:rPr>
          <w:sz w:val="20"/>
        </w:rPr>
      </w:pPr>
    </w:p>
    <w:tbl>
      <w:tblPr>
        <w:tblW w:w="0" w:type="auto"/>
        <w:jc w:val="left"/>
        <w:tblInd w:w="5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008"/>
        <w:gridCol w:w="4755"/>
        <w:gridCol w:w="2957"/>
      </w:tblGrid>
      <w:tr>
        <w:trPr>
          <w:trHeight w:val="575" w:hRule="atLeast"/>
        </w:trPr>
        <w:tc>
          <w:tcPr>
            <w:tcW w:w="1008" w:type="dxa"/>
            <w:tcBorders>
              <w:top w:val="nil"/>
              <w:bottom w:val="nil"/>
            </w:tcBorders>
            <w:shd w:val="clear" w:color="auto" w:fill="4F81BC"/>
          </w:tcPr>
          <w:p>
            <w:pPr>
              <w:pStyle w:val="TableParagraph"/>
              <w:spacing w:line="240" w:lineRule="auto"/>
              <w:ind w:left="0"/>
              <w:rPr>
                <w:rFonts w:ascii="Times New Roman"/>
                <w:sz w:val="22"/>
              </w:rPr>
            </w:pPr>
          </w:p>
        </w:tc>
        <w:tc>
          <w:tcPr>
            <w:tcW w:w="4755" w:type="dxa"/>
            <w:tcBorders>
              <w:top w:val="nil"/>
              <w:bottom w:val="nil"/>
            </w:tcBorders>
            <w:shd w:val="clear" w:color="auto" w:fill="4F81BC"/>
          </w:tcPr>
          <w:p>
            <w:pPr>
              <w:pStyle w:val="TableParagraph"/>
              <w:spacing w:line="240" w:lineRule="auto" w:before="19"/>
              <w:ind w:left="972"/>
              <w:rPr>
                <w:rFonts w:ascii="Arial" w:hAnsi="Arial"/>
                <w:b/>
                <w:sz w:val="24"/>
              </w:rPr>
            </w:pPr>
            <w:r>
              <w:rPr>
                <w:rFonts w:ascii="Arial" w:hAnsi="Arial"/>
                <w:b/>
                <w:sz w:val="24"/>
              </w:rPr>
              <w:t>ARTÍCULO</w:t>
            </w:r>
            <w:r>
              <w:rPr>
                <w:rFonts w:ascii="Arial" w:hAnsi="Arial"/>
                <w:b/>
                <w:spacing w:val="-3"/>
                <w:sz w:val="24"/>
              </w:rPr>
              <w:t> </w:t>
            </w:r>
            <w:r>
              <w:rPr>
                <w:rFonts w:ascii="Arial" w:hAnsi="Arial"/>
                <w:b/>
                <w:sz w:val="24"/>
              </w:rPr>
              <w:t>Y</w:t>
            </w:r>
            <w:r>
              <w:rPr>
                <w:rFonts w:ascii="Arial" w:hAnsi="Arial"/>
                <w:b/>
                <w:spacing w:val="-3"/>
                <w:sz w:val="24"/>
              </w:rPr>
              <w:t> </w:t>
            </w:r>
            <w:r>
              <w:rPr>
                <w:rFonts w:ascii="Arial" w:hAnsi="Arial"/>
                <w:b/>
                <w:spacing w:val="-2"/>
                <w:sz w:val="24"/>
              </w:rPr>
              <w:t>FRACCIÓN</w:t>
            </w:r>
          </w:p>
        </w:tc>
        <w:tc>
          <w:tcPr>
            <w:tcW w:w="2957" w:type="dxa"/>
            <w:tcBorders>
              <w:top w:val="nil"/>
              <w:bottom w:val="nil"/>
            </w:tcBorders>
            <w:shd w:val="clear" w:color="auto" w:fill="4F81BC"/>
          </w:tcPr>
          <w:p>
            <w:pPr>
              <w:pStyle w:val="TableParagraph"/>
              <w:spacing w:line="240" w:lineRule="auto" w:before="19"/>
              <w:ind w:left="922"/>
              <w:rPr>
                <w:rFonts w:ascii="Arial" w:hAnsi="Arial"/>
                <w:b/>
                <w:sz w:val="24"/>
              </w:rPr>
            </w:pPr>
            <w:r>
              <w:rPr>
                <w:rFonts w:ascii="Arial" w:hAnsi="Arial"/>
                <w:b/>
                <w:spacing w:val="-2"/>
                <w:sz w:val="24"/>
              </w:rPr>
              <w:t>SANCIÓN</w:t>
            </w:r>
          </w:p>
        </w:tc>
      </w:tr>
      <w:tr>
        <w:trPr>
          <w:trHeight w:val="856" w:hRule="atLeast"/>
        </w:trPr>
        <w:tc>
          <w:tcPr>
            <w:tcW w:w="1008" w:type="dxa"/>
            <w:tcBorders>
              <w:top w:val="nil"/>
            </w:tcBorders>
          </w:tcPr>
          <w:p>
            <w:pPr>
              <w:pStyle w:val="TableParagraph"/>
              <w:jc w:val="center"/>
              <w:rPr>
                <w:rFonts w:ascii="Arial"/>
                <w:b/>
                <w:sz w:val="24"/>
              </w:rPr>
            </w:pPr>
            <w:r>
              <w:rPr>
                <w:rFonts w:ascii="Arial"/>
                <w:b/>
                <w:spacing w:val="-10"/>
                <w:sz w:val="24"/>
              </w:rPr>
              <w:t>1</w:t>
            </w:r>
          </w:p>
        </w:tc>
        <w:tc>
          <w:tcPr>
            <w:tcW w:w="4755" w:type="dxa"/>
            <w:tcBorders>
              <w:top w:val="nil"/>
            </w:tcBorders>
          </w:tcPr>
          <w:p>
            <w:pPr>
              <w:pStyle w:val="TableParagraph"/>
              <w:ind w:left="105"/>
              <w:rPr>
                <w:rFonts w:ascii="Arial" w:hAnsi="Arial"/>
                <w:b/>
                <w:sz w:val="24"/>
              </w:rPr>
            </w:pPr>
            <w:r>
              <w:rPr>
                <w:rFonts w:ascii="Arial" w:hAnsi="Arial"/>
                <w:b/>
                <w:sz w:val="24"/>
              </w:rPr>
              <w:t>24,</w:t>
            </w:r>
            <w:r>
              <w:rPr>
                <w:rFonts w:ascii="Arial" w:hAnsi="Arial"/>
                <w:b/>
                <w:spacing w:val="-2"/>
                <w:sz w:val="24"/>
              </w:rPr>
              <w:t> </w:t>
            </w:r>
            <w:r>
              <w:rPr>
                <w:rFonts w:ascii="Arial" w:hAnsi="Arial"/>
                <w:b/>
                <w:sz w:val="24"/>
              </w:rPr>
              <w:t>fracción</w:t>
            </w:r>
            <w:r>
              <w:rPr>
                <w:rFonts w:ascii="Arial" w:hAnsi="Arial"/>
                <w:b/>
                <w:spacing w:val="-2"/>
                <w:sz w:val="24"/>
              </w:rPr>
              <w:t> </w:t>
            </w:r>
            <w:r>
              <w:rPr>
                <w:rFonts w:ascii="Arial" w:hAnsi="Arial"/>
                <w:b/>
                <w:spacing w:val="-10"/>
                <w:sz w:val="24"/>
              </w:rPr>
              <w:t>I</w:t>
            </w:r>
          </w:p>
        </w:tc>
        <w:tc>
          <w:tcPr>
            <w:tcW w:w="2957" w:type="dxa"/>
            <w:tcBorders>
              <w:top w:val="nil"/>
            </w:tcBorders>
          </w:tcPr>
          <w:p>
            <w:pPr>
              <w:pStyle w:val="TableParagraph"/>
              <w:spacing w:line="278" w:lineRule="auto"/>
              <w:ind w:left="1006" w:hanging="702"/>
              <w:rPr>
                <w:sz w:val="24"/>
              </w:rPr>
            </w:pPr>
            <w:r>
              <w:rPr>
                <w:sz w:val="24"/>
              </w:rPr>
              <w:t>500</w:t>
            </w:r>
            <w:r>
              <w:rPr>
                <w:spacing w:val="-12"/>
                <w:sz w:val="24"/>
              </w:rPr>
              <w:t> </w:t>
            </w:r>
            <w:r>
              <w:rPr>
                <w:sz w:val="24"/>
              </w:rPr>
              <w:t>cuotas</w:t>
            </w:r>
            <w:r>
              <w:rPr>
                <w:spacing w:val="-12"/>
                <w:sz w:val="24"/>
              </w:rPr>
              <w:t> </w:t>
            </w:r>
            <w:r>
              <w:rPr>
                <w:sz w:val="24"/>
              </w:rPr>
              <w:t>y</w:t>
            </w:r>
            <w:r>
              <w:rPr>
                <w:spacing w:val="-14"/>
                <w:sz w:val="24"/>
              </w:rPr>
              <w:t> </w:t>
            </w:r>
            <w:r>
              <w:rPr>
                <w:sz w:val="24"/>
              </w:rPr>
              <w:t>clausura </w:t>
            </w:r>
            <w:r>
              <w:rPr>
                <w:spacing w:val="-2"/>
                <w:sz w:val="24"/>
              </w:rPr>
              <w:t>temporal</w:t>
            </w:r>
          </w:p>
        </w:tc>
      </w:tr>
      <w:tr>
        <w:trPr>
          <w:trHeight w:val="853" w:hRule="atLeast"/>
        </w:trPr>
        <w:tc>
          <w:tcPr>
            <w:tcW w:w="1008" w:type="dxa"/>
          </w:tcPr>
          <w:p>
            <w:pPr>
              <w:pStyle w:val="TableParagraph"/>
              <w:jc w:val="center"/>
              <w:rPr>
                <w:rFonts w:ascii="Arial"/>
                <w:b/>
                <w:sz w:val="24"/>
              </w:rPr>
            </w:pPr>
            <w:r>
              <w:rPr>
                <w:rFonts w:ascii="Arial"/>
                <w:b/>
                <w:spacing w:val="-10"/>
                <w:sz w:val="24"/>
              </w:rPr>
              <w:t>2</w:t>
            </w:r>
          </w:p>
        </w:tc>
        <w:tc>
          <w:tcPr>
            <w:tcW w:w="4755" w:type="dxa"/>
          </w:tcPr>
          <w:p>
            <w:pPr>
              <w:pStyle w:val="TableParagraph"/>
              <w:ind w:left="105"/>
              <w:rPr>
                <w:rFonts w:ascii="Arial" w:hAnsi="Arial"/>
                <w:b/>
                <w:sz w:val="24"/>
              </w:rPr>
            </w:pPr>
            <w:r>
              <w:rPr>
                <w:rFonts w:ascii="Arial" w:hAnsi="Arial"/>
                <w:b/>
                <w:sz w:val="24"/>
              </w:rPr>
              <w:t>24,</w:t>
            </w:r>
            <w:r>
              <w:rPr>
                <w:rFonts w:ascii="Arial" w:hAnsi="Arial"/>
                <w:b/>
                <w:spacing w:val="-2"/>
                <w:sz w:val="24"/>
              </w:rPr>
              <w:t> </w:t>
            </w:r>
            <w:r>
              <w:rPr>
                <w:rFonts w:ascii="Arial" w:hAnsi="Arial"/>
                <w:b/>
                <w:sz w:val="24"/>
              </w:rPr>
              <w:t>fracción</w:t>
            </w:r>
            <w:r>
              <w:rPr>
                <w:rFonts w:ascii="Arial" w:hAnsi="Arial"/>
                <w:b/>
                <w:spacing w:val="-2"/>
                <w:sz w:val="24"/>
              </w:rPr>
              <w:t> </w:t>
            </w:r>
            <w:r>
              <w:rPr>
                <w:rFonts w:ascii="Arial" w:hAnsi="Arial"/>
                <w:b/>
                <w:spacing w:val="-5"/>
                <w:sz w:val="24"/>
              </w:rPr>
              <w:t>II</w:t>
            </w:r>
          </w:p>
        </w:tc>
        <w:tc>
          <w:tcPr>
            <w:tcW w:w="2957" w:type="dxa"/>
          </w:tcPr>
          <w:p>
            <w:pPr>
              <w:pStyle w:val="TableParagraph"/>
              <w:spacing w:line="278" w:lineRule="auto"/>
              <w:ind w:left="1006" w:hanging="702"/>
              <w:rPr>
                <w:sz w:val="24"/>
              </w:rPr>
            </w:pPr>
            <w:r>
              <w:rPr>
                <w:sz w:val="24"/>
              </w:rPr>
              <w:t>500</w:t>
            </w:r>
            <w:r>
              <w:rPr>
                <w:spacing w:val="-12"/>
                <w:sz w:val="24"/>
              </w:rPr>
              <w:t> </w:t>
            </w:r>
            <w:r>
              <w:rPr>
                <w:sz w:val="24"/>
              </w:rPr>
              <w:t>cuotas</w:t>
            </w:r>
            <w:r>
              <w:rPr>
                <w:spacing w:val="-12"/>
                <w:sz w:val="24"/>
              </w:rPr>
              <w:t> </w:t>
            </w:r>
            <w:r>
              <w:rPr>
                <w:sz w:val="24"/>
              </w:rPr>
              <w:t>y</w:t>
            </w:r>
            <w:r>
              <w:rPr>
                <w:spacing w:val="-14"/>
                <w:sz w:val="24"/>
              </w:rPr>
              <w:t> </w:t>
            </w:r>
            <w:r>
              <w:rPr>
                <w:sz w:val="24"/>
              </w:rPr>
              <w:t>clausura </w:t>
            </w:r>
            <w:r>
              <w:rPr>
                <w:spacing w:val="-2"/>
                <w:sz w:val="24"/>
              </w:rPr>
              <w:t>temporal</w:t>
            </w:r>
          </w:p>
        </w:tc>
      </w:tr>
    </w:tbl>
    <w:p>
      <w:pPr>
        <w:pStyle w:val="BodyText"/>
        <w:spacing w:before="9"/>
      </w:pPr>
    </w:p>
    <w:p>
      <w:pPr>
        <w:pStyle w:val="BodyText"/>
        <w:spacing w:line="242" w:lineRule="auto"/>
        <w:ind w:left="138" w:right="79" w:hanging="10"/>
        <w:jc w:val="both"/>
      </w:pPr>
      <w:r>
        <w:rPr/>
        <w:t>II.- Para</w:t>
      </w:r>
      <w:r>
        <w:rPr>
          <w:spacing w:val="-2"/>
        </w:rPr>
        <w:t> </w:t>
      </w:r>
      <w:r>
        <w:rPr/>
        <w:t>el caso</w:t>
      </w:r>
      <w:r>
        <w:rPr>
          <w:spacing w:val="-1"/>
        </w:rPr>
        <w:t> </w:t>
      </w:r>
      <w:r>
        <w:rPr/>
        <w:t>de</w:t>
      </w:r>
      <w:r>
        <w:rPr>
          <w:spacing w:val="-1"/>
        </w:rPr>
        <w:t> </w:t>
      </w:r>
      <w:r>
        <w:rPr/>
        <w:t>reincidencia</w:t>
      </w:r>
      <w:r>
        <w:rPr>
          <w:spacing w:val="-1"/>
        </w:rPr>
        <w:t> </w:t>
      </w:r>
      <w:r>
        <w:rPr/>
        <w:t>en la comisión</w:t>
      </w:r>
      <w:r>
        <w:rPr>
          <w:spacing w:val="-1"/>
        </w:rPr>
        <w:t> </w:t>
      </w:r>
      <w:r>
        <w:rPr/>
        <w:t>de</w:t>
      </w:r>
      <w:r>
        <w:rPr>
          <w:spacing w:val="-1"/>
        </w:rPr>
        <w:t> </w:t>
      </w:r>
      <w:r>
        <w:rPr/>
        <w:t>las infracciones</w:t>
      </w:r>
      <w:r>
        <w:rPr>
          <w:spacing w:val="-2"/>
        </w:rPr>
        <w:t> </w:t>
      </w:r>
      <w:r>
        <w:rPr/>
        <w:t>anteriores, se aplicará una multa hasta por el</w:t>
      </w:r>
      <w:r>
        <w:rPr>
          <w:spacing w:val="40"/>
        </w:rPr>
        <w:t> </w:t>
      </w:r>
      <w:r>
        <w:rPr/>
        <w:t>50% de la sanción originalmente impuesta.</w:t>
      </w:r>
    </w:p>
    <w:p>
      <w:pPr>
        <w:pStyle w:val="BodyText"/>
      </w:pPr>
    </w:p>
    <w:p>
      <w:pPr>
        <w:pStyle w:val="BodyText"/>
        <w:spacing w:line="242" w:lineRule="auto"/>
        <w:ind w:left="138" w:right="79" w:hanging="10"/>
        <w:jc w:val="both"/>
      </w:pPr>
      <w:r>
        <w:rPr/>
        <w:t>De incurrir nuevamente en la violación, se aplicará una multa igual que la determinada en el párrafo anterior y se procederá a la clausura definitiva del </w:t>
      </w:r>
      <w:r>
        <w:rPr>
          <w:spacing w:val="-2"/>
        </w:rPr>
        <w:t>establecimiento.</w:t>
      </w:r>
    </w:p>
    <w:p>
      <w:pPr>
        <w:pStyle w:val="BodyText"/>
        <w:spacing w:before="4"/>
      </w:pPr>
    </w:p>
    <w:p>
      <w:pPr>
        <w:pStyle w:val="BodyText"/>
        <w:spacing w:line="482" w:lineRule="auto"/>
        <w:ind w:left="128" w:right="287"/>
      </w:pPr>
      <w:r>
        <w:rPr>
          <w:rFonts w:ascii="Arial" w:hAnsi="Arial"/>
          <w:b/>
        </w:rPr>
        <w:t>ARTÍCULO</w:t>
      </w:r>
      <w:r>
        <w:rPr>
          <w:rFonts w:ascii="Arial" w:hAnsi="Arial"/>
          <w:b/>
          <w:spacing w:val="-4"/>
        </w:rPr>
        <w:t> </w:t>
      </w:r>
      <w:r>
        <w:rPr>
          <w:rFonts w:ascii="Arial" w:hAnsi="Arial"/>
          <w:b/>
        </w:rPr>
        <w:t>27.-</w:t>
      </w:r>
      <w:r>
        <w:rPr>
          <w:rFonts w:ascii="Arial" w:hAnsi="Arial"/>
          <w:b/>
          <w:spacing w:val="-5"/>
        </w:rPr>
        <w:t> </w:t>
      </w:r>
      <w:r>
        <w:rPr/>
        <w:t>Sin</w:t>
      </w:r>
      <w:r>
        <w:rPr>
          <w:spacing w:val="-6"/>
        </w:rPr>
        <w:t> </w:t>
      </w:r>
      <w:r>
        <w:rPr/>
        <w:t>perjuicio</w:t>
      </w:r>
      <w:r>
        <w:rPr>
          <w:spacing w:val="-4"/>
        </w:rPr>
        <w:t> </w:t>
      </w:r>
      <w:r>
        <w:rPr/>
        <w:t>de</w:t>
      </w:r>
      <w:r>
        <w:rPr>
          <w:spacing w:val="-4"/>
        </w:rPr>
        <w:t> </w:t>
      </w:r>
      <w:r>
        <w:rPr/>
        <w:t>lo</w:t>
      </w:r>
      <w:r>
        <w:rPr>
          <w:spacing w:val="-4"/>
        </w:rPr>
        <w:t> </w:t>
      </w:r>
      <w:r>
        <w:rPr/>
        <w:t>establecido</w:t>
      </w:r>
      <w:r>
        <w:rPr>
          <w:spacing w:val="-4"/>
        </w:rPr>
        <w:t> </w:t>
      </w:r>
      <w:r>
        <w:rPr/>
        <w:t>en</w:t>
      </w:r>
      <w:r>
        <w:rPr>
          <w:spacing w:val="-4"/>
        </w:rPr>
        <w:t> </w:t>
      </w:r>
      <w:r>
        <w:rPr/>
        <w:t>las</w:t>
      </w:r>
      <w:r>
        <w:rPr>
          <w:spacing w:val="-6"/>
        </w:rPr>
        <w:t> </w:t>
      </w:r>
      <w:r>
        <w:rPr/>
        <w:t>disposiciones</w:t>
      </w:r>
      <w:r>
        <w:rPr>
          <w:spacing w:val="-4"/>
        </w:rPr>
        <w:t> </w:t>
      </w:r>
      <w:r>
        <w:rPr/>
        <w:t>anteriores: I.- Procederá la clausura temporal:</w:t>
      </w:r>
    </w:p>
    <w:p>
      <w:pPr>
        <w:pStyle w:val="ListParagraph"/>
        <w:numPr>
          <w:ilvl w:val="0"/>
          <w:numId w:val="8"/>
        </w:numPr>
        <w:tabs>
          <w:tab w:pos="405" w:val="left" w:leader="none"/>
        </w:tabs>
        <w:spacing w:line="240" w:lineRule="auto" w:before="2" w:after="0"/>
        <w:ind w:left="405" w:right="0" w:hanging="277"/>
        <w:jc w:val="left"/>
        <w:rPr>
          <w:sz w:val="24"/>
        </w:rPr>
      </w:pPr>
      <w:r>
        <w:rPr>
          <w:sz w:val="24"/>
        </w:rPr>
        <w:t>Cuando</w:t>
      </w:r>
      <w:r>
        <w:rPr>
          <w:spacing w:val="-5"/>
          <w:sz w:val="24"/>
        </w:rPr>
        <w:t> </w:t>
      </w:r>
      <w:r>
        <w:rPr>
          <w:sz w:val="24"/>
        </w:rPr>
        <w:t>se</w:t>
      </w:r>
      <w:r>
        <w:rPr>
          <w:spacing w:val="-4"/>
          <w:sz w:val="24"/>
        </w:rPr>
        <w:t> </w:t>
      </w:r>
      <w:r>
        <w:rPr>
          <w:sz w:val="24"/>
        </w:rPr>
        <w:t>infrinja</w:t>
      </w:r>
      <w:r>
        <w:rPr>
          <w:spacing w:val="-5"/>
          <w:sz w:val="24"/>
        </w:rPr>
        <w:t> </w:t>
      </w:r>
      <w:r>
        <w:rPr>
          <w:sz w:val="24"/>
        </w:rPr>
        <w:t>a</w:t>
      </w:r>
      <w:r>
        <w:rPr>
          <w:spacing w:val="-6"/>
          <w:sz w:val="24"/>
        </w:rPr>
        <w:t> </w:t>
      </w:r>
      <w:r>
        <w:rPr>
          <w:sz w:val="24"/>
        </w:rPr>
        <w:t>lo</w:t>
      </w:r>
      <w:r>
        <w:rPr>
          <w:spacing w:val="-5"/>
          <w:sz w:val="24"/>
        </w:rPr>
        <w:t> </w:t>
      </w:r>
      <w:r>
        <w:rPr>
          <w:sz w:val="24"/>
        </w:rPr>
        <w:t>dispuesto</w:t>
      </w:r>
      <w:r>
        <w:rPr>
          <w:spacing w:val="-4"/>
          <w:sz w:val="24"/>
        </w:rPr>
        <w:t> </w:t>
      </w:r>
      <w:r>
        <w:rPr>
          <w:sz w:val="24"/>
        </w:rPr>
        <w:t>por</w:t>
      </w:r>
      <w:r>
        <w:rPr>
          <w:spacing w:val="-6"/>
          <w:sz w:val="24"/>
        </w:rPr>
        <w:t> </w:t>
      </w:r>
      <w:r>
        <w:rPr>
          <w:sz w:val="24"/>
        </w:rPr>
        <w:t>el</w:t>
      </w:r>
      <w:r>
        <w:rPr>
          <w:spacing w:val="-5"/>
          <w:sz w:val="24"/>
        </w:rPr>
        <w:t> </w:t>
      </w:r>
      <w:r>
        <w:rPr>
          <w:sz w:val="24"/>
        </w:rPr>
        <w:t>artículo</w:t>
      </w:r>
      <w:r>
        <w:rPr>
          <w:spacing w:val="-5"/>
          <w:sz w:val="24"/>
        </w:rPr>
        <w:t> </w:t>
      </w:r>
      <w:r>
        <w:rPr>
          <w:sz w:val="24"/>
        </w:rPr>
        <w:t>24</w:t>
      </w:r>
      <w:r>
        <w:rPr>
          <w:spacing w:val="-4"/>
          <w:sz w:val="24"/>
        </w:rPr>
        <w:t> </w:t>
      </w:r>
      <w:r>
        <w:rPr>
          <w:sz w:val="24"/>
        </w:rPr>
        <w:t>del</w:t>
      </w:r>
      <w:r>
        <w:rPr>
          <w:spacing w:val="-6"/>
          <w:sz w:val="24"/>
        </w:rPr>
        <w:t> </w:t>
      </w:r>
      <w:r>
        <w:rPr>
          <w:sz w:val="24"/>
        </w:rPr>
        <w:t>presente</w:t>
      </w:r>
      <w:r>
        <w:rPr>
          <w:spacing w:val="-3"/>
          <w:sz w:val="24"/>
        </w:rPr>
        <w:t> </w:t>
      </w:r>
      <w:r>
        <w:rPr>
          <w:spacing w:val="-2"/>
          <w:sz w:val="24"/>
        </w:rPr>
        <w:t>ordenamiento.</w:t>
      </w:r>
    </w:p>
    <w:p>
      <w:pPr>
        <w:pStyle w:val="BodyText"/>
        <w:spacing w:before="2"/>
      </w:pPr>
    </w:p>
    <w:p>
      <w:pPr>
        <w:pStyle w:val="BodyText"/>
        <w:spacing w:line="242" w:lineRule="auto"/>
        <w:ind w:left="138" w:right="77" w:hanging="10"/>
        <w:jc w:val="both"/>
      </w:pPr>
      <w:r>
        <w:rPr/>
        <w:t>La</w:t>
      </w:r>
      <w:r>
        <w:rPr>
          <w:spacing w:val="-8"/>
        </w:rPr>
        <w:t> </w:t>
      </w:r>
      <w:r>
        <w:rPr/>
        <w:t>clausura</w:t>
      </w:r>
      <w:r>
        <w:rPr>
          <w:spacing w:val="-11"/>
        </w:rPr>
        <w:t> </w:t>
      </w:r>
      <w:r>
        <w:rPr/>
        <w:t>temporal</w:t>
      </w:r>
      <w:r>
        <w:rPr>
          <w:spacing w:val="-9"/>
        </w:rPr>
        <w:t> </w:t>
      </w:r>
      <w:r>
        <w:rPr/>
        <w:t>no</w:t>
      </w:r>
      <w:r>
        <w:rPr>
          <w:spacing w:val="-8"/>
        </w:rPr>
        <w:t> </w:t>
      </w:r>
      <w:r>
        <w:rPr/>
        <w:t>podrá</w:t>
      </w:r>
      <w:r>
        <w:rPr>
          <w:spacing w:val="-11"/>
        </w:rPr>
        <w:t> </w:t>
      </w:r>
      <w:r>
        <w:rPr/>
        <w:t>ser</w:t>
      </w:r>
      <w:r>
        <w:rPr>
          <w:spacing w:val="-11"/>
        </w:rPr>
        <w:t> </w:t>
      </w:r>
      <w:r>
        <w:rPr/>
        <w:t>menor</w:t>
      </w:r>
      <w:r>
        <w:rPr>
          <w:spacing w:val="-9"/>
        </w:rPr>
        <w:t> </w:t>
      </w:r>
      <w:r>
        <w:rPr/>
        <w:t>de</w:t>
      </w:r>
      <w:r>
        <w:rPr>
          <w:spacing w:val="-8"/>
        </w:rPr>
        <w:t> </w:t>
      </w:r>
      <w:r>
        <w:rPr/>
        <w:t>veinticuatro</w:t>
      </w:r>
      <w:r>
        <w:rPr>
          <w:spacing w:val="-8"/>
        </w:rPr>
        <w:t> </w:t>
      </w:r>
      <w:r>
        <w:rPr/>
        <w:t>horas</w:t>
      </w:r>
      <w:r>
        <w:rPr>
          <w:spacing w:val="-11"/>
        </w:rPr>
        <w:t> </w:t>
      </w:r>
      <w:r>
        <w:rPr/>
        <w:t>ni</w:t>
      </w:r>
      <w:r>
        <w:rPr>
          <w:spacing w:val="-9"/>
        </w:rPr>
        <w:t> </w:t>
      </w:r>
      <w:r>
        <w:rPr/>
        <w:t>superior</w:t>
      </w:r>
      <w:r>
        <w:rPr>
          <w:spacing w:val="-9"/>
        </w:rPr>
        <w:t> </w:t>
      </w:r>
      <w:r>
        <w:rPr/>
        <w:t>a</w:t>
      </w:r>
      <w:r>
        <w:rPr>
          <w:spacing w:val="-10"/>
        </w:rPr>
        <w:t> </w:t>
      </w:r>
      <w:r>
        <w:rPr/>
        <w:t>siete días hábiles.</w:t>
      </w:r>
    </w:p>
    <w:p>
      <w:pPr>
        <w:pStyle w:val="BodyText"/>
        <w:spacing w:before="2"/>
      </w:pPr>
    </w:p>
    <w:p>
      <w:pPr>
        <w:pStyle w:val="BodyText"/>
        <w:ind w:left="128"/>
      </w:pPr>
      <w:r>
        <w:rPr/>
        <w:t>II.-</w:t>
      </w:r>
      <w:r>
        <w:rPr>
          <w:spacing w:val="-12"/>
        </w:rPr>
        <w:t> </w:t>
      </w:r>
      <w:r>
        <w:rPr/>
        <w:t>Procederá</w:t>
      </w:r>
      <w:r>
        <w:rPr>
          <w:spacing w:val="-10"/>
        </w:rPr>
        <w:t> </w:t>
      </w:r>
      <w:r>
        <w:rPr/>
        <w:t>la</w:t>
      </w:r>
      <w:r>
        <w:rPr>
          <w:spacing w:val="-10"/>
        </w:rPr>
        <w:t> </w:t>
      </w:r>
      <w:r>
        <w:rPr/>
        <w:t>clausura</w:t>
      </w:r>
      <w:r>
        <w:rPr>
          <w:spacing w:val="-10"/>
        </w:rPr>
        <w:t> </w:t>
      </w:r>
      <w:r>
        <w:rPr>
          <w:spacing w:val="-2"/>
        </w:rPr>
        <w:t>definitiva:</w:t>
      </w:r>
    </w:p>
    <w:p>
      <w:pPr>
        <w:pStyle w:val="BodyText"/>
        <w:spacing w:before="3"/>
      </w:pPr>
    </w:p>
    <w:p>
      <w:pPr>
        <w:pStyle w:val="ListParagraph"/>
        <w:numPr>
          <w:ilvl w:val="1"/>
          <w:numId w:val="8"/>
        </w:numPr>
        <w:tabs>
          <w:tab w:pos="860" w:val="left" w:leader="none"/>
          <w:tab w:pos="862" w:val="left" w:leader="none"/>
        </w:tabs>
        <w:spacing w:line="244" w:lineRule="auto" w:before="0" w:after="0"/>
        <w:ind w:left="862" w:right="79" w:hanging="360"/>
        <w:jc w:val="left"/>
        <w:rPr>
          <w:sz w:val="24"/>
        </w:rPr>
      </w:pPr>
      <w:r>
        <w:rPr>
          <w:sz w:val="24"/>
        </w:rPr>
        <w:t>Por cometer infracciones de las previstas en este ordenamiento en tres o más ocasiones;</w:t>
      </w:r>
    </w:p>
    <w:p>
      <w:pPr>
        <w:pStyle w:val="ListParagraph"/>
        <w:spacing w:after="0" w:line="244" w:lineRule="auto"/>
        <w:jc w:val="left"/>
        <w:rPr>
          <w:sz w:val="24"/>
        </w:rPr>
        <w:sectPr>
          <w:pgSz w:w="11910" w:h="16840"/>
          <w:pgMar w:header="770" w:footer="1231" w:top="2000" w:bottom="1420" w:left="1559" w:right="1559"/>
        </w:sectPr>
      </w:pPr>
    </w:p>
    <w:p>
      <w:pPr>
        <w:pStyle w:val="BodyText"/>
      </w:pPr>
    </w:p>
    <w:p>
      <w:pPr>
        <w:pStyle w:val="BodyText"/>
      </w:pPr>
    </w:p>
    <w:p>
      <w:pPr>
        <w:pStyle w:val="BodyText"/>
      </w:pPr>
    </w:p>
    <w:p>
      <w:pPr>
        <w:pStyle w:val="BodyText"/>
        <w:spacing w:before="4"/>
      </w:pPr>
    </w:p>
    <w:p>
      <w:pPr>
        <w:pStyle w:val="ListParagraph"/>
        <w:numPr>
          <w:ilvl w:val="1"/>
          <w:numId w:val="8"/>
        </w:numPr>
        <w:tabs>
          <w:tab w:pos="860" w:val="left" w:leader="none"/>
        </w:tabs>
        <w:spacing w:line="240" w:lineRule="auto" w:before="0" w:after="0"/>
        <w:ind w:left="860" w:right="0" w:hanging="358"/>
        <w:jc w:val="left"/>
        <w:rPr>
          <w:sz w:val="24"/>
        </w:rPr>
      </w:pPr>
      <w:r>
        <w:rPr>
          <w:sz w:val="24"/>
        </w:rPr>
        <w:t>En</w:t>
      </w:r>
      <w:r>
        <w:rPr>
          <w:spacing w:val="-9"/>
          <w:sz w:val="24"/>
        </w:rPr>
        <w:t> </w:t>
      </w:r>
      <w:r>
        <w:rPr>
          <w:sz w:val="24"/>
        </w:rPr>
        <w:t>los</w:t>
      </w:r>
      <w:r>
        <w:rPr>
          <w:spacing w:val="-9"/>
          <w:sz w:val="24"/>
        </w:rPr>
        <w:t> </w:t>
      </w:r>
      <w:r>
        <w:rPr>
          <w:sz w:val="24"/>
        </w:rPr>
        <w:t>demás</w:t>
      </w:r>
      <w:r>
        <w:rPr>
          <w:spacing w:val="-9"/>
          <w:sz w:val="24"/>
        </w:rPr>
        <w:t> </w:t>
      </w:r>
      <w:r>
        <w:rPr>
          <w:sz w:val="24"/>
        </w:rPr>
        <w:t>casos</w:t>
      </w:r>
      <w:r>
        <w:rPr>
          <w:spacing w:val="-8"/>
          <w:sz w:val="24"/>
        </w:rPr>
        <w:t> </w:t>
      </w:r>
      <w:r>
        <w:rPr>
          <w:sz w:val="24"/>
        </w:rPr>
        <w:t>que</w:t>
      </w:r>
      <w:r>
        <w:rPr>
          <w:spacing w:val="-8"/>
          <w:sz w:val="24"/>
        </w:rPr>
        <w:t> </w:t>
      </w:r>
      <w:r>
        <w:rPr>
          <w:sz w:val="24"/>
        </w:rPr>
        <w:t>señale</w:t>
      </w:r>
      <w:r>
        <w:rPr>
          <w:spacing w:val="-10"/>
          <w:sz w:val="24"/>
        </w:rPr>
        <w:t> </w:t>
      </w:r>
      <w:r>
        <w:rPr>
          <w:sz w:val="24"/>
        </w:rPr>
        <w:t>el</w:t>
      </w:r>
      <w:r>
        <w:rPr>
          <w:spacing w:val="-8"/>
          <w:sz w:val="24"/>
        </w:rPr>
        <w:t> </w:t>
      </w:r>
      <w:r>
        <w:rPr>
          <w:sz w:val="24"/>
        </w:rPr>
        <w:t>presente</w:t>
      </w:r>
      <w:r>
        <w:rPr>
          <w:spacing w:val="-10"/>
          <w:sz w:val="24"/>
        </w:rPr>
        <w:t> </w:t>
      </w:r>
      <w:r>
        <w:rPr>
          <w:spacing w:val="-2"/>
          <w:sz w:val="24"/>
        </w:rPr>
        <w:t>Reglamento.</w:t>
      </w:r>
    </w:p>
    <w:p>
      <w:pPr>
        <w:pStyle w:val="BodyText"/>
        <w:spacing w:before="2"/>
      </w:pPr>
    </w:p>
    <w:p>
      <w:pPr>
        <w:pStyle w:val="BodyText"/>
        <w:spacing w:line="242" w:lineRule="auto"/>
        <w:ind w:left="138" w:right="74" w:hanging="10"/>
        <w:jc w:val="both"/>
      </w:pPr>
      <w:r>
        <w:rPr>
          <w:rFonts w:ascii="Arial" w:hAnsi="Arial"/>
          <w:b/>
        </w:rPr>
        <w:t>ARTÍCULO 28.- </w:t>
      </w:r>
      <w:r>
        <w:rPr/>
        <w:t>La imposición de las sanciones de multa, clausura temporal y clausura definitiva del establecimiento, por las causas previstas en este Reglamento, se sujetarán al siguiente procedimiento:</w:t>
      </w:r>
    </w:p>
    <w:p>
      <w:pPr>
        <w:pStyle w:val="BodyText"/>
        <w:spacing w:before="2"/>
      </w:pPr>
    </w:p>
    <w:p>
      <w:pPr>
        <w:pStyle w:val="BodyText"/>
        <w:spacing w:line="242" w:lineRule="auto"/>
        <w:ind w:left="980" w:right="72" w:hanging="852"/>
        <w:jc w:val="both"/>
      </w:pPr>
      <w:r>
        <w:rPr/>
        <w:t>I.- Recibida el acta de inspección, la Secretaría de Desarrollo Urbano y Medio Ambiente</w:t>
      </w:r>
      <w:r>
        <w:rPr>
          <w:spacing w:val="40"/>
        </w:rPr>
        <w:t> </w:t>
      </w:r>
      <w:r>
        <w:rPr/>
        <w:t>desahogará la audiencia de pruebas y alegatos, con o sin la asistencia de la parte interesada, en un plazo no mayor a 5-cinco días hábiles a partir del levantamiento del acta de inspección respectiva;</w:t>
      </w:r>
    </w:p>
    <w:p>
      <w:pPr>
        <w:pStyle w:val="BodyText"/>
        <w:spacing w:line="242" w:lineRule="auto" w:before="4"/>
        <w:ind w:left="980" w:right="69" w:hanging="852"/>
        <w:jc w:val="both"/>
      </w:pPr>
      <w:r>
        <w:rPr/>
        <w:t>II.-</w:t>
      </w:r>
      <w:r>
        <w:rPr/>
        <w:t> Cerrada</w:t>
      </w:r>
      <w:r>
        <w:rPr/>
        <w:t> la</w:t>
      </w:r>
      <w:r>
        <w:rPr/>
        <w:t> audiencia</w:t>
      </w:r>
      <w:r>
        <w:rPr/>
        <w:t> de</w:t>
      </w:r>
      <w:r>
        <w:rPr/>
        <w:t> pruebas</w:t>
      </w:r>
      <w:r>
        <w:rPr/>
        <w:t> y</w:t>
      </w:r>
      <w:r>
        <w:rPr/>
        <w:t> alegatos, la Secretaría de Desarrollo Urbano y Medio Ambiente, en un plazo no mayor a 5-cinco días hábiles, calificará la infracción y ordenará, en su caso, la imposición de la multa, enviándose</w:t>
      </w:r>
      <w:r>
        <w:rPr>
          <w:spacing w:val="-7"/>
        </w:rPr>
        <w:t> </w:t>
      </w:r>
      <w:r>
        <w:rPr/>
        <w:t>copia</w:t>
      </w:r>
      <w:r>
        <w:rPr>
          <w:spacing w:val="-10"/>
        </w:rPr>
        <w:t> </w:t>
      </w:r>
      <w:r>
        <w:rPr/>
        <w:t>a</w:t>
      </w:r>
      <w:r>
        <w:rPr>
          <w:spacing w:val="-7"/>
        </w:rPr>
        <w:t> </w:t>
      </w:r>
      <w:r>
        <w:rPr/>
        <w:t>la</w:t>
      </w:r>
      <w:r>
        <w:rPr>
          <w:spacing w:val="-10"/>
        </w:rPr>
        <w:t> </w:t>
      </w:r>
      <w:r>
        <w:rPr/>
        <w:t>Secretaría</w:t>
      </w:r>
      <w:r>
        <w:rPr>
          <w:spacing w:val="-7"/>
        </w:rPr>
        <w:t> </w:t>
      </w:r>
      <w:r>
        <w:rPr/>
        <w:t>de</w:t>
      </w:r>
      <w:r>
        <w:rPr>
          <w:spacing w:val="-7"/>
        </w:rPr>
        <w:t> </w:t>
      </w:r>
      <w:r>
        <w:rPr/>
        <w:t>Finanzas</w:t>
      </w:r>
      <w:r>
        <w:rPr>
          <w:spacing w:val="-8"/>
        </w:rPr>
        <w:t> </w:t>
      </w:r>
      <w:r>
        <w:rPr/>
        <w:t>y</w:t>
      </w:r>
      <w:r>
        <w:rPr>
          <w:spacing w:val="-10"/>
        </w:rPr>
        <w:t> </w:t>
      </w:r>
      <w:r>
        <w:rPr/>
        <w:t>Tesorería</w:t>
      </w:r>
      <w:r>
        <w:rPr>
          <w:spacing w:val="-7"/>
        </w:rPr>
        <w:t> </w:t>
      </w:r>
      <w:r>
        <w:rPr/>
        <w:t>Municipal</w:t>
      </w:r>
      <w:r>
        <w:rPr>
          <w:spacing w:val="-8"/>
        </w:rPr>
        <w:t> </w:t>
      </w:r>
      <w:r>
        <w:rPr/>
        <w:t>para el cobro de la misma a través del procedimiento correspondiente; y</w:t>
      </w:r>
    </w:p>
    <w:p>
      <w:pPr>
        <w:pStyle w:val="BodyText"/>
        <w:spacing w:line="242" w:lineRule="auto" w:before="3"/>
        <w:ind w:left="980" w:right="73" w:hanging="852"/>
        <w:jc w:val="both"/>
      </w:pPr>
      <w:r>
        <w:rPr/>
        <w:t>III.- Cuando en la audiencia de pruebas y</w:t>
      </w:r>
      <w:r>
        <w:rPr>
          <w:spacing w:val="-1"/>
        </w:rPr>
        <w:t> </w:t>
      </w:r>
      <w:r>
        <w:rPr/>
        <w:t>alegatos no se desprendan elementos para proceder a la calificación e imposición de sanciones, la Secretaría de Desarrollo Urbano y Medio Ambiente dará por terminado el procedimiento sin la imposición de sanción alguna.</w:t>
      </w:r>
    </w:p>
    <w:p>
      <w:pPr>
        <w:pStyle w:val="BodyText"/>
        <w:spacing w:before="275"/>
      </w:pPr>
    </w:p>
    <w:p>
      <w:pPr>
        <w:spacing w:line="274" w:lineRule="exact" w:before="0"/>
        <w:ind w:left="247" w:right="0" w:firstLine="0"/>
        <w:jc w:val="center"/>
        <w:rPr>
          <w:rFonts w:ascii="Arial" w:hAnsi="Arial"/>
          <w:b/>
          <w:sz w:val="24"/>
        </w:rPr>
      </w:pPr>
      <w:r>
        <w:rPr>
          <w:rFonts w:ascii="Arial" w:hAnsi="Arial"/>
          <w:b/>
          <w:sz w:val="24"/>
        </w:rPr>
        <w:t>CAPÍTULO</w:t>
      </w:r>
      <w:r>
        <w:rPr>
          <w:rFonts w:ascii="Arial" w:hAnsi="Arial"/>
          <w:b/>
          <w:spacing w:val="-5"/>
          <w:sz w:val="24"/>
        </w:rPr>
        <w:t> VII</w:t>
      </w:r>
    </w:p>
    <w:p>
      <w:pPr>
        <w:spacing w:line="274" w:lineRule="exact" w:before="0"/>
        <w:ind w:left="250" w:right="0" w:firstLine="0"/>
        <w:jc w:val="center"/>
        <w:rPr>
          <w:rFonts w:ascii="Arial"/>
          <w:b/>
          <w:sz w:val="24"/>
        </w:rPr>
      </w:pPr>
      <w:r>
        <w:rPr>
          <w:rFonts w:ascii="Arial"/>
          <w:b/>
          <w:sz w:val="24"/>
        </w:rPr>
        <w:t>DE LOS MEDIOS</w:t>
      </w:r>
      <w:r>
        <w:rPr>
          <w:rFonts w:ascii="Arial"/>
          <w:b/>
          <w:spacing w:val="-2"/>
          <w:sz w:val="24"/>
        </w:rPr>
        <w:t> </w:t>
      </w:r>
      <w:r>
        <w:rPr>
          <w:rFonts w:ascii="Arial"/>
          <w:b/>
          <w:sz w:val="24"/>
        </w:rPr>
        <w:t>DE</w:t>
      </w:r>
      <w:r>
        <w:rPr>
          <w:rFonts w:ascii="Arial"/>
          <w:b/>
          <w:spacing w:val="-2"/>
          <w:sz w:val="24"/>
        </w:rPr>
        <w:t> DEFENSA</w:t>
      </w:r>
    </w:p>
    <w:p>
      <w:pPr>
        <w:pStyle w:val="BodyText"/>
        <w:spacing w:before="2"/>
        <w:rPr>
          <w:rFonts w:ascii="Arial"/>
          <w:b/>
        </w:rPr>
      </w:pPr>
    </w:p>
    <w:p>
      <w:pPr>
        <w:pStyle w:val="BodyText"/>
        <w:spacing w:line="242" w:lineRule="auto" w:before="1"/>
        <w:ind w:left="138" w:right="76" w:hanging="10"/>
        <w:jc w:val="both"/>
      </w:pPr>
      <w:r>
        <w:rPr>
          <w:rFonts w:ascii="Arial" w:hAnsi="Arial"/>
          <w:b/>
        </w:rPr>
        <w:t>Artículo</w:t>
      </w:r>
      <w:r>
        <w:rPr>
          <w:rFonts w:ascii="Arial" w:hAnsi="Arial"/>
          <w:b/>
          <w:spacing w:val="-14"/>
        </w:rPr>
        <w:t> </w:t>
      </w:r>
      <w:r>
        <w:rPr>
          <w:rFonts w:ascii="Arial" w:hAnsi="Arial"/>
          <w:b/>
        </w:rPr>
        <w:t>29-</w:t>
      </w:r>
      <w:r>
        <w:rPr>
          <w:rFonts w:ascii="Arial" w:hAnsi="Arial"/>
          <w:b/>
          <w:spacing w:val="-14"/>
        </w:rPr>
        <w:t> </w:t>
      </w:r>
      <w:r>
        <w:rPr/>
        <w:t>Contra</w:t>
      </w:r>
      <w:r>
        <w:rPr>
          <w:spacing w:val="-15"/>
        </w:rPr>
        <w:t> </w:t>
      </w:r>
      <w:r>
        <w:rPr/>
        <w:t>los</w:t>
      </w:r>
      <w:r>
        <w:rPr>
          <w:spacing w:val="-15"/>
        </w:rPr>
        <w:t> </w:t>
      </w:r>
      <w:r>
        <w:rPr/>
        <w:t>actos</w:t>
      </w:r>
      <w:r>
        <w:rPr>
          <w:spacing w:val="-15"/>
        </w:rPr>
        <w:t> </w:t>
      </w:r>
      <w:r>
        <w:rPr/>
        <w:t>y</w:t>
      </w:r>
      <w:r>
        <w:rPr>
          <w:spacing w:val="-16"/>
        </w:rPr>
        <w:t> </w:t>
      </w:r>
      <w:r>
        <w:rPr/>
        <w:t>resoluciones</w:t>
      </w:r>
      <w:r>
        <w:rPr>
          <w:spacing w:val="-14"/>
        </w:rPr>
        <w:t> </w:t>
      </w:r>
      <w:r>
        <w:rPr/>
        <w:t>que</w:t>
      </w:r>
      <w:r>
        <w:rPr>
          <w:spacing w:val="-15"/>
        </w:rPr>
        <w:t> </w:t>
      </w:r>
      <w:r>
        <w:rPr/>
        <w:t>dicte</w:t>
      </w:r>
      <w:r>
        <w:rPr>
          <w:spacing w:val="-13"/>
        </w:rPr>
        <w:t> </w:t>
      </w:r>
      <w:r>
        <w:rPr/>
        <w:t>la</w:t>
      </w:r>
      <w:r>
        <w:rPr>
          <w:spacing w:val="-13"/>
        </w:rPr>
        <w:t> </w:t>
      </w:r>
      <w:r>
        <w:rPr/>
        <w:t>Autoridad</w:t>
      </w:r>
      <w:r>
        <w:rPr>
          <w:spacing w:val="-13"/>
        </w:rPr>
        <w:t> </w:t>
      </w:r>
      <w:r>
        <w:rPr/>
        <w:t>Municipal,</w:t>
      </w:r>
      <w:r>
        <w:rPr>
          <w:spacing w:val="-15"/>
        </w:rPr>
        <w:t> </w:t>
      </w:r>
      <w:r>
        <w:rPr/>
        <w:t>con motivo</w:t>
      </w:r>
      <w:r>
        <w:rPr>
          <w:spacing w:val="-6"/>
        </w:rPr>
        <w:t> </w:t>
      </w:r>
      <w:r>
        <w:rPr/>
        <w:t>de</w:t>
      </w:r>
      <w:r>
        <w:rPr>
          <w:spacing w:val="-8"/>
        </w:rPr>
        <w:t> </w:t>
      </w:r>
      <w:r>
        <w:rPr/>
        <w:t>la</w:t>
      </w:r>
      <w:r>
        <w:rPr>
          <w:spacing w:val="-6"/>
        </w:rPr>
        <w:t> </w:t>
      </w:r>
      <w:r>
        <w:rPr/>
        <w:t>aplicación</w:t>
      </w:r>
      <w:r>
        <w:rPr>
          <w:spacing w:val="-7"/>
        </w:rPr>
        <w:t> </w:t>
      </w:r>
      <w:r>
        <w:rPr/>
        <w:t>de</w:t>
      </w:r>
      <w:r>
        <w:rPr>
          <w:spacing w:val="-8"/>
        </w:rPr>
        <w:t> </w:t>
      </w:r>
      <w:r>
        <w:rPr/>
        <w:t>este</w:t>
      </w:r>
      <w:r>
        <w:rPr>
          <w:spacing w:val="-5"/>
        </w:rPr>
        <w:t> </w:t>
      </w:r>
      <w:r>
        <w:rPr/>
        <w:t>Reglamento,</w:t>
      </w:r>
      <w:r>
        <w:rPr>
          <w:spacing w:val="-8"/>
        </w:rPr>
        <w:t> </w:t>
      </w:r>
      <w:r>
        <w:rPr/>
        <w:t>los</w:t>
      </w:r>
      <w:r>
        <w:rPr>
          <w:spacing w:val="-6"/>
        </w:rPr>
        <w:t> </w:t>
      </w:r>
      <w:r>
        <w:rPr/>
        <w:t>particulares</w:t>
      </w:r>
      <w:r>
        <w:rPr>
          <w:spacing w:val="-6"/>
        </w:rPr>
        <w:t> </w:t>
      </w:r>
      <w:r>
        <w:rPr/>
        <w:t>podrán</w:t>
      </w:r>
      <w:r>
        <w:rPr>
          <w:spacing w:val="-8"/>
        </w:rPr>
        <w:t> </w:t>
      </w:r>
      <w:r>
        <w:rPr/>
        <w:t>interponer</w:t>
      </w:r>
      <w:r>
        <w:rPr>
          <w:spacing w:val="-7"/>
        </w:rPr>
        <w:t> </w:t>
      </w:r>
      <w:r>
        <w:rPr/>
        <w:t>el Recurso de Inconformidad.</w:t>
      </w:r>
    </w:p>
    <w:p>
      <w:pPr>
        <w:pStyle w:val="BodyText"/>
        <w:spacing w:before="1"/>
      </w:pPr>
    </w:p>
    <w:p>
      <w:pPr>
        <w:pStyle w:val="BodyText"/>
        <w:spacing w:line="242" w:lineRule="auto" w:before="1"/>
        <w:ind w:left="138" w:right="69" w:hanging="10"/>
        <w:jc w:val="both"/>
      </w:pPr>
      <w:r>
        <w:rPr>
          <w:rFonts w:ascii="Arial" w:hAnsi="Arial"/>
          <w:b/>
        </w:rPr>
        <w:t>Artículo</w:t>
      </w:r>
      <w:r>
        <w:rPr>
          <w:rFonts w:ascii="Arial" w:hAnsi="Arial"/>
          <w:b/>
          <w:spacing w:val="-1"/>
        </w:rPr>
        <w:t> </w:t>
      </w:r>
      <w:r>
        <w:rPr>
          <w:rFonts w:ascii="Arial" w:hAnsi="Arial"/>
          <w:b/>
        </w:rPr>
        <w:t>30.-</w:t>
      </w:r>
      <w:r>
        <w:rPr>
          <w:rFonts w:ascii="Arial" w:hAnsi="Arial"/>
          <w:b/>
          <w:spacing w:val="-1"/>
        </w:rPr>
        <w:t> </w:t>
      </w:r>
      <w:r>
        <w:rPr/>
        <w:t>El</w:t>
      </w:r>
      <w:r>
        <w:rPr>
          <w:spacing w:val="-1"/>
        </w:rPr>
        <w:t> </w:t>
      </w:r>
      <w:r>
        <w:rPr/>
        <w:t>recurso de</w:t>
      </w:r>
      <w:r>
        <w:rPr>
          <w:spacing w:val="-2"/>
        </w:rPr>
        <w:t> </w:t>
      </w:r>
      <w:r>
        <w:rPr/>
        <w:t>inconformidad deberá</w:t>
      </w:r>
      <w:r>
        <w:rPr>
          <w:spacing w:val="-3"/>
        </w:rPr>
        <w:t> </w:t>
      </w:r>
      <w:r>
        <w:rPr/>
        <w:t>presentarse</w:t>
      </w:r>
      <w:r>
        <w:rPr>
          <w:spacing w:val="-3"/>
        </w:rPr>
        <w:t> </w:t>
      </w:r>
      <w:r>
        <w:rPr/>
        <w:t>por</w:t>
      </w:r>
      <w:r>
        <w:rPr>
          <w:spacing w:val="-2"/>
        </w:rPr>
        <w:t> </w:t>
      </w:r>
      <w:r>
        <w:rPr/>
        <w:t>escrito ante el Secretario</w:t>
      </w:r>
      <w:r>
        <w:rPr>
          <w:spacing w:val="-7"/>
        </w:rPr>
        <w:t> </w:t>
      </w:r>
      <w:r>
        <w:rPr/>
        <w:t>de</w:t>
      </w:r>
      <w:r>
        <w:rPr>
          <w:spacing w:val="-5"/>
        </w:rPr>
        <w:t> </w:t>
      </w:r>
      <w:r>
        <w:rPr/>
        <w:t>Desarrollo</w:t>
      </w:r>
      <w:r>
        <w:rPr>
          <w:spacing w:val="-5"/>
        </w:rPr>
        <w:t> </w:t>
      </w:r>
      <w:r>
        <w:rPr/>
        <w:t>Urbano</w:t>
      </w:r>
      <w:r>
        <w:rPr>
          <w:spacing w:val="-5"/>
        </w:rPr>
        <w:t> </w:t>
      </w:r>
      <w:r>
        <w:rPr/>
        <w:t>y</w:t>
      </w:r>
      <w:r>
        <w:rPr>
          <w:spacing w:val="-8"/>
        </w:rPr>
        <w:t> </w:t>
      </w:r>
      <w:r>
        <w:rPr/>
        <w:t>Medio</w:t>
      </w:r>
      <w:r>
        <w:rPr>
          <w:spacing w:val="-5"/>
        </w:rPr>
        <w:t> </w:t>
      </w:r>
      <w:r>
        <w:rPr/>
        <w:t>Ambiente,</w:t>
      </w:r>
      <w:r>
        <w:rPr>
          <w:spacing w:val="-7"/>
        </w:rPr>
        <w:t> </w:t>
      </w:r>
      <w:r>
        <w:rPr/>
        <w:t>dentro</w:t>
      </w:r>
      <w:r>
        <w:rPr>
          <w:spacing w:val="-7"/>
        </w:rPr>
        <w:t> </w:t>
      </w:r>
      <w:r>
        <w:rPr/>
        <w:t>del</w:t>
      </w:r>
      <w:r>
        <w:rPr>
          <w:spacing w:val="-6"/>
        </w:rPr>
        <w:t> </w:t>
      </w:r>
      <w:r>
        <w:rPr/>
        <w:t>término</w:t>
      </w:r>
      <w:r>
        <w:rPr>
          <w:spacing w:val="-5"/>
        </w:rPr>
        <w:t> </w:t>
      </w:r>
      <w:r>
        <w:rPr/>
        <w:t>de</w:t>
      </w:r>
      <w:r>
        <w:rPr>
          <w:spacing w:val="-7"/>
        </w:rPr>
        <w:t> </w:t>
      </w:r>
      <w:r>
        <w:rPr/>
        <w:t>quince días</w:t>
      </w:r>
      <w:r>
        <w:rPr>
          <w:spacing w:val="-3"/>
        </w:rPr>
        <w:t> </w:t>
      </w:r>
      <w:r>
        <w:rPr/>
        <w:t>hábiles</w:t>
      </w:r>
      <w:r>
        <w:rPr>
          <w:spacing w:val="-3"/>
        </w:rPr>
        <w:t> </w:t>
      </w:r>
      <w:r>
        <w:rPr/>
        <w:t>contados</w:t>
      </w:r>
      <w:r>
        <w:rPr>
          <w:spacing w:val="-8"/>
        </w:rPr>
        <w:t> </w:t>
      </w:r>
      <w:r>
        <w:rPr/>
        <w:t>a</w:t>
      </w:r>
      <w:r>
        <w:rPr>
          <w:spacing w:val="-3"/>
        </w:rPr>
        <w:t> </w:t>
      </w:r>
      <w:r>
        <w:rPr/>
        <w:t>partir</w:t>
      </w:r>
      <w:r>
        <w:rPr>
          <w:spacing w:val="-3"/>
        </w:rPr>
        <w:t> </w:t>
      </w:r>
      <w:r>
        <w:rPr/>
        <w:t>del</w:t>
      </w:r>
      <w:r>
        <w:rPr>
          <w:spacing w:val="-3"/>
        </w:rPr>
        <w:t> </w:t>
      </w:r>
      <w:r>
        <w:rPr/>
        <w:t>día</w:t>
      </w:r>
      <w:r>
        <w:rPr>
          <w:spacing w:val="-5"/>
        </w:rPr>
        <w:t> </w:t>
      </w:r>
      <w:r>
        <w:rPr/>
        <w:t>siguiente</w:t>
      </w:r>
      <w:r>
        <w:rPr>
          <w:spacing w:val="-3"/>
        </w:rPr>
        <w:t> </w:t>
      </w:r>
      <w:r>
        <w:rPr/>
        <w:t>al</w:t>
      </w:r>
      <w:r>
        <w:rPr>
          <w:spacing w:val="-6"/>
        </w:rPr>
        <w:t> </w:t>
      </w:r>
      <w:r>
        <w:rPr/>
        <w:t>en</w:t>
      </w:r>
      <w:r>
        <w:rPr>
          <w:spacing w:val="-3"/>
        </w:rPr>
        <w:t> </w:t>
      </w:r>
      <w:r>
        <w:rPr/>
        <w:t>que</w:t>
      </w:r>
      <w:r>
        <w:rPr>
          <w:spacing w:val="-5"/>
        </w:rPr>
        <w:t> </w:t>
      </w:r>
      <w:r>
        <w:rPr/>
        <w:t>tuvo</w:t>
      </w:r>
      <w:r>
        <w:rPr>
          <w:spacing w:val="-3"/>
        </w:rPr>
        <w:t> </w:t>
      </w:r>
      <w:r>
        <w:rPr/>
        <w:t>conocimiento</w:t>
      </w:r>
      <w:r>
        <w:rPr>
          <w:spacing w:val="-5"/>
        </w:rPr>
        <w:t> </w:t>
      </w:r>
      <w:r>
        <w:rPr/>
        <w:t>de</w:t>
      </w:r>
      <w:r>
        <w:rPr>
          <w:spacing w:val="-5"/>
        </w:rPr>
        <w:t> </w:t>
      </w:r>
      <w:r>
        <w:rPr/>
        <w:t>la </w:t>
      </w:r>
      <w:r>
        <w:rPr>
          <w:spacing w:val="-2"/>
        </w:rPr>
        <w:t>resolución.</w:t>
      </w:r>
    </w:p>
    <w:p>
      <w:pPr>
        <w:pStyle w:val="BodyText"/>
        <w:spacing w:before="3"/>
      </w:pPr>
    </w:p>
    <w:p>
      <w:pPr>
        <w:pStyle w:val="BodyText"/>
        <w:ind w:left="128"/>
      </w:pPr>
      <w:r>
        <w:rPr/>
        <w:t>El</w:t>
      </w:r>
      <w:r>
        <w:rPr>
          <w:spacing w:val="-4"/>
        </w:rPr>
        <w:t> </w:t>
      </w:r>
      <w:r>
        <w:rPr/>
        <w:t>escrito</w:t>
      </w:r>
      <w:r>
        <w:rPr>
          <w:spacing w:val="-3"/>
        </w:rPr>
        <w:t> </w:t>
      </w:r>
      <w:r>
        <w:rPr/>
        <w:t>deberá</w:t>
      </w:r>
      <w:r>
        <w:rPr>
          <w:spacing w:val="-3"/>
        </w:rPr>
        <w:t> </w:t>
      </w:r>
      <w:r>
        <w:rPr>
          <w:spacing w:val="-2"/>
        </w:rPr>
        <w:t>contener:</w:t>
      </w:r>
    </w:p>
    <w:p>
      <w:pPr>
        <w:pStyle w:val="BodyText"/>
        <w:spacing w:before="2"/>
      </w:pPr>
    </w:p>
    <w:p>
      <w:pPr>
        <w:pStyle w:val="BodyText"/>
        <w:ind w:left="128"/>
      </w:pPr>
      <w:r>
        <w:rPr/>
        <w:t>1.-</w:t>
      </w:r>
      <w:r>
        <w:rPr>
          <w:spacing w:val="-4"/>
        </w:rPr>
        <w:t> </w:t>
      </w:r>
      <w:r>
        <w:rPr/>
        <w:t>Nombre</w:t>
      </w:r>
      <w:r>
        <w:rPr>
          <w:spacing w:val="-2"/>
        </w:rPr>
        <w:t> </w:t>
      </w:r>
      <w:r>
        <w:rPr/>
        <w:t>y</w:t>
      </w:r>
      <w:r>
        <w:rPr>
          <w:spacing w:val="-4"/>
        </w:rPr>
        <w:t> </w:t>
      </w:r>
      <w:r>
        <w:rPr/>
        <w:t>domicilio</w:t>
      </w:r>
      <w:r>
        <w:rPr>
          <w:spacing w:val="-2"/>
        </w:rPr>
        <w:t> </w:t>
      </w:r>
      <w:r>
        <w:rPr/>
        <w:t>de</w:t>
      </w:r>
      <w:r>
        <w:rPr>
          <w:spacing w:val="-2"/>
        </w:rPr>
        <w:t> </w:t>
      </w:r>
      <w:r>
        <w:rPr/>
        <w:t>quien</w:t>
      </w:r>
      <w:r>
        <w:rPr>
          <w:spacing w:val="-1"/>
        </w:rPr>
        <w:t> </w:t>
      </w:r>
      <w:r>
        <w:rPr/>
        <w:t>lo</w:t>
      </w:r>
      <w:r>
        <w:rPr>
          <w:spacing w:val="-2"/>
        </w:rPr>
        <w:t> promueve;</w:t>
      </w:r>
    </w:p>
    <w:p>
      <w:pPr>
        <w:pStyle w:val="BodyText"/>
        <w:spacing w:before="5"/>
        <w:ind w:left="128"/>
      </w:pPr>
      <w:r>
        <w:rPr/>
        <w:t>2.-</w:t>
      </w:r>
      <w:r>
        <w:rPr>
          <w:spacing w:val="-3"/>
        </w:rPr>
        <w:t> </w:t>
      </w:r>
      <w:r>
        <w:rPr/>
        <w:t>El</w:t>
      </w:r>
      <w:r>
        <w:rPr>
          <w:spacing w:val="-1"/>
        </w:rPr>
        <w:t> </w:t>
      </w:r>
      <w:r>
        <w:rPr/>
        <w:t>interés</w:t>
      </w:r>
      <w:r>
        <w:rPr>
          <w:spacing w:val="-1"/>
        </w:rPr>
        <w:t> </w:t>
      </w:r>
      <w:r>
        <w:rPr/>
        <w:t>legítimo</w:t>
      </w:r>
      <w:r>
        <w:rPr>
          <w:spacing w:val="-2"/>
        </w:rPr>
        <w:t> </w:t>
      </w:r>
      <w:r>
        <w:rPr/>
        <w:t>que</w:t>
      </w:r>
      <w:r>
        <w:rPr>
          <w:spacing w:val="-1"/>
        </w:rPr>
        <w:t> </w:t>
      </w:r>
      <w:r>
        <w:rPr/>
        <w:t>le</w:t>
      </w:r>
      <w:r>
        <w:rPr>
          <w:spacing w:val="-3"/>
        </w:rPr>
        <w:t> </w:t>
      </w:r>
      <w:r>
        <w:rPr/>
        <w:t>asista</w:t>
      </w:r>
      <w:r>
        <w:rPr>
          <w:spacing w:val="-4"/>
        </w:rPr>
        <w:t> </w:t>
      </w:r>
      <w:r>
        <w:rPr/>
        <w:t>al</w:t>
      </w:r>
      <w:r>
        <w:rPr>
          <w:spacing w:val="-1"/>
        </w:rPr>
        <w:t> </w:t>
      </w:r>
      <w:r>
        <w:rPr/>
        <w:t>o</w:t>
      </w:r>
      <w:r>
        <w:rPr>
          <w:spacing w:val="-1"/>
        </w:rPr>
        <w:t> </w:t>
      </w:r>
      <w:r>
        <w:rPr/>
        <w:t>los</w:t>
      </w:r>
      <w:r>
        <w:rPr>
          <w:spacing w:val="-4"/>
        </w:rPr>
        <w:t> </w:t>
      </w:r>
      <w:r>
        <w:rPr>
          <w:spacing w:val="-2"/>
        </w:rPr>
        <w:t>recurrentes;</w:t>
      </w:r>
    </w:p>
    <w:p>
      <w:pPr>
        <w:pStyle w:val="BodyText"/>
        <w:spacing w:line="244" w:lineRule="auto" w:before="3"/>
        <w:ind w:left="488" w:hanging="360"/>
      </w:pPr>
      <w:r>
        <w:rPr/>
        <w:t>3.-</w:t>
      </w:r>
      <w:r>
        <w:rPr>
          <w:spacing w:val="40"/>
        </w:rPr>
        <w:t> </w:t>
      </w:r>
      <w:r>
        <w:rPr/>
        <w:t>La</w:t>
      </w:r>
      <w:r>
        <w:rPr>
          <w:spacing w:val="40"/>
        </w:rPr>
        <w:t> </w:t>
      </w:r>
      <w:r>
        <w:rPr/>
        <w:t>mención</w:t>
      </w:r>
      <w:r>
        <w:rPr>
          <w:spacing w:val="40"/>
        </w:rPr>
        <w:t> </w:t>
      </w:r>
      <w:r>
        <w:rPr/>
        <w:t>precisa</w:t>
      </w:r>
      <w:r>
        <w:rPr>
          <w:spacing w:val="40"/>
        </w:rPr>
        <w:t> </w:t>
      </w:r>
      <w:r>
        <w:rPr/>
        <w:t>del</w:t>
      </w:r>
      <w:r>
        <w:rPr>
          <w:spacing w:val="40"/>
        </w:rPr>
        <w:t> </w:t>
      </w:r>
      <w:r>
        <w:rPr/>
        <w:t>acto</w:t>
      </w:r>
      <w:r>
        <w:rPr>
          <w:spacing w:val="40"/>
        </w:rPr>
        <w:t> </w:t>
      </w:r>
      <w:r>
        <w:rPr/>
        <w:t>de</w:t>
      </w:r>
      <w:r>
        <w:rPr>
          <w:spacing w:val="40"/>
        </w:rPr>
        <w:t> </w:t>
      </w:r>
      <w:r>
        <w:rPr/>
        <w:t>autoridad</w:t>
      </w:r>
      <w:r>
        <w:rPr>
          <w:spacing w:val="40"/>
        </w:rPr>
        <w:t> </w:t>
      </w:r>
      <w:r>
        <w:rPr/>
        <w:t>que</w:t>
      </w:r>
      <w:r>
        <w:rPr>
          <w:spacing w:val="40"/>
        </w:rPr>
        <w:t> </w:t>
      </w:r>
      <w:r>
        <w:rPr/>
        <w:t>motive</w:t>
      </w:r>
      <w:r>
        <w:rPr>
          <w:spacing w:val="40"/>
        </w:rPr>
        <w:t> </w:t>
      </w:r>
      <w:r>
        <w:rPr/>
        <w:t>la</w:t>
      </w:r>
      <w:r>
        <w:rPr>
          <w:spacing w:val="40"/>
        </w:rPr>
        <w:t> </w:t>
      </w:r>
      <w:r>
        <w:rPr/>
        <w:t>interposición</w:t>
      </w:r>
      <w:r>
        <w:rPr>
          <w:spacing w:val="40"/>
        </w:rPr>
        <w:t> </w:t>
      </w:r>
      <w:r>
        <w:rPr/>
        <w:t>del </w:t>
      </w:r>
      <w:r>
        <w:rPr>
          <w:spacing w:val="-2"/>
        </w:rPr>
        <w:t>recurso;</w:t>
      </w:r>
    </w:p>
    <w:p>
      <w:pPr>
        <w:pStyle w:val="BodyText"/>
        <w:spacing w:line="242" w:lineRule="auto"/>
        <w:ind w:left="138" w:right="1168" w:hanging="10"/>
      </w:pPr>
      <w:r>
        <w:rPr/>
        <w:t>4.-</w:t>
      </w:r>
      <w:r>
        <w:rPr>
          <w:spacing w:val="-2"/>
        </w:rPr>
        <w:t> </w:t>
      </w:r>
      <w:r>
        <w:rPr/>
        <w:t>Los</w:t>
      </w:r>
      <w:r>
        <w:rPr>
          <w:spacing w:val="-2"/>
        </w:rPr>
        <w:t> </w:t>
      </w:r>
      <w:r>
        <w:rPr/>
        <w:t>conceptos</w:t>
      </w:r>
      <w:r>
        <w:rPr>
          <w:spacing w:val="-3"/>
        </w:rPr>
        <w:t> </w:t>
      </w:r>
      <w:r>
        <w:rPr/>
        <w:t>de</w:t>
      </w:r>
      <w:r>
        <w:rPr>
          <w:spacing w:val="-1"/>
        </w:rPr>
        <w:t> </w:t>
      </w:r>
      <w:r>
        <w:rPr/>
        <w:t>violación</w:t>
      </w:r>
      <w:r>
        <w:rPr>
          <w:spacing w:val="-1"/>
        </w:rPr>
        <w:t> </w:t>
      </w:r>
      <w:r>
        <w:rPr/>
        <w:t>que</w:t>
      </w:r>
      <w:r>
        <w:rPr>
          <w:spacing w:val="-3"/>
        </w:rPr>
        <w:t> </w:t>
      </w:r>
      <w:r>
        <w:rPr/>
        <w:t>estime</w:t>
      </w:r>
      <w:r>
        <w:rPr>
          <w:spacing w:val="-1"/>
        </w:rPr>
        <w:t> </w:t>
      </w:r>
      <w:r>
        <w:rPr/>
        <w:t>se</w:t>
      </w:r>
      <w:r>
        <w:rPr>
          <w:spacing w:val="-3"/>
        </w:rPr>
        <w:t> </w:t>
      </w:r>
      <w:r>
        <w:rPr/>
        <w:t>le</w:t>
      </w:r>
      <w:r>
        <w:rPr>
          <w:spacing w:val="-1"/>
        </w:rPr>
        <w:t> </w:t>
      </w:r>
      <w:r>
        <w:rPr/>
        <w:t>hayan</w:t>
      </w:r>
      <w:r>
        <w:rPr>
          <w:spacing w:val="-2"/>
        </w:rPr>
        <w:t> </w:t>
      </w:r>
      <w:r>
        <w:rPr/>
        <w:t>causado;</w:t>
      </w:r>
      <w:r>
        <w:rPr>
          <w:spacing w:val="-3"/>
        </w:rPr>
        <w:t> </w:t>
      </w:r>
      <w:r>
        <w:rPr/>
        <w:t>5.- Las pruebas y alegatos;</w:t>
      </w:r>
    </w:p>
    <w:p>
      <w:pPr>
        <w:pStyle w:val="BodyText"/>
        <w:ind w:left="128"/>
      </w:pPr>
      <w:r>
        <w:rPr/>
        <w:t>6.-</w:t>
      </w:r>
      <w:r>
        <w:rPr>
          <w:spacing w:val="-2"/>
        </w:rPr>
        <w:t> </w:t>
      </w:r>
      <w:r>
        <w:rPr/>
        <w:t>La</w:t>
      </w:r>
      <w:r>
        <w:rPr>
          <w:spacing w:val="-2"/>
        </w:rPr>
        <w:t> </w:t>
      </w:r>
      <w:r>
        <w:rPr/>
        <w:t>firma</w:t>
      </w:r>
      <w:r>
        <w:rPr>
          <w:spacing w:val="-2"/>
        </w:rPr>
        <w:t> </w:t>
      </w:r>
      <w:r>
        <w:rPr/>
        <w:t>del</w:t>
      </w:r>
      <w:r>
        <w:rPr>
          <w:spacing w:val="-1"/>
        </w:rPr>
        <w:t> </w:t>
      </w:r>
      <w:r>
        <w:rPr>
          <w:spacing w:val="-2"/>
        </w:rPr>
        <w:t>recurrente.</w:t>
      </w:r>
    </w:p>
    <w:p>
      <w:pPr>
        <w:pStyle w:val="BodyText"/>
        <w:spacing w:after="0"/>
        <w:sectPr>
          <w:pgSz w:w="11910" w:h="16840"/>
          <w:pgMar w:header="770" w:footer="1231" w:top="2000" w:bottom="1420" w:left="1559" w:right="1559"/>
        </w:sectPr>
      </w:pPr>
    </w:p>
    <w:p>
      <w:pPr>
        <w:pStyle w:val="BodyText"/>
      </w:pPr>
    </w:p>
    <w:p>
      <w:pPr>
        <w:pStyle w:val="BodyText"/>
      </w:pPr>
    </w:p>
    <w:p>
      <w:pPr>
        <w:pStyle w:val="BodyText"/>
      </w:pPr>
    </w:p>
    <w:p>
      <w:pPr>
        <w:pStyle w:val="BodyText"/>
      </w:pPr>
    </w:p>
    <w:p>
      <w:pPr>
        <w:pStyle w:val="BodyText"/>
        <w:spacing w:before="4"/>
      </w:pPr>
    </w:p>
    <w:p>
      <w:pPr>
        <w:pStyle w:val="BodyText"/>
        <w:spacing w:line="242" w:lineRule="auto"/>
        <w:ind w:left="138" w:right="70" w:hanging="10"/>
        <w:jc w:val="both"/>
      </w:pPr>
      <w:r>
        <w:rPr>
          <w:rFonts w:ascii="Arial" w:hAnsi="Arial"/>
          <w:b/>
        </w:rPr>
        <w:t>Artículo 31.- </w:t>
      </w:r>
      <w:r>
        <w:rPr/>
        <w:t>Presentado el recurso, la autoridad deberá fijar día y hora para la celebración de una audiencia de pruebas y alegatos, la que se efectuará en un plazo</w:t>
      </w:r>
      <w:r>
        <w:rPr>
          <w:spacing w:val="40"/>
        </w:rPr>
        <w:t> </w:t>
      </w:r>
      <w:r>
        <w:rPr/>
        <w:t>no</w:t>
      </w:r>
      <w:r>
        <w:rPr>
          <w:spacing w:val="-8"/>
        </w:rPr>
        <w:t> </w:t>
      </w:r>
      <w:r>
        <w:rPr/>
        <w:t>mayor</w:t>
      </w:r>
      <w:r>
        <w:rPr>
          <w:spacing w:val="-10"/>
        </w:rPr>
        <w:t> </w:t>
      </w:r>
      <w:r>
        <w:rPr/>
        <w:t>de</w:t>
      </w:r>
      <w:r>
        <w:rPr>
          <w:spacing w:val="-8"/>
        </w:rPr>
        <w:t> </w:t>
      </w:r>
      <w:r>
        <w:rPr/>
        <w:t>quince</w:t>
      </w:r>
      <w:r>
        <w:rPr>
          <w:spacing w:val="-8"/>
        </w:rPr>
        <w:t> </w:t>
      </w:r>
      <w:r>
        <w:rPr/>
        <w:t>días</w:t>
      </w:r>
      <w:r>
        <w:rPr>
          <w:spacing w:val="-9"/>
        </w:rPr>
        <w:t> </w:t>
      </w:r>
      <w:r>
        <w:rPr/>
        <w:t>hábiles,</w:t>
      </w:r>
      <w:r>
        <w:rPr>
          <w:spacing w:val="-9"/>
        </w:rPr>
        <w:t> </w:t>
      </w:r>
      <w:r>
        <w:rPr/>
        <w:t>contados</w:t>
      </w:r>
      <w:r>
        <w:rPr>
          <w:spacing w:val="-9"/>
        </w:rPr>
        <w:t> </w:t>
      </w:r>
      <w:r>
        <w:rPr/>
        <w:t>a</w:t>
      </w:r>
      <w:r>
        <w:rPr>
          <w:spacing w:val="-8"/>
        </w:rPr>
        <w:t> </w:t>
      </w:r>
      <w:r>
        <w:rPr/>
        <w:t>partir</w:t>
      </w:r>
      <w:r>
        <w:rPr>
          <w:spacing w:val="-10"/>
        </w:rPr>
        <w:t> </w:t>
      </w:r>
      <w:r>
        <w:rPr/>
        <w:t>del</w:t>
      </w:r>
      <w:r>
        <w:rPr>
          <w:spacing w:val="-10"/>
        </w:rPr>
        <w:t> </w:t>
      </w:r>
      <w:r>
        <w:rPr/>
        <w:t>día</w:t>
      </w:r>
      <w:r>
        <w:rPr>
          <w:spacing w:val="-8"/>
        </w:rPr>
        <w:t> </w:t>
      </w:r>
      <w:r>
        <w:rPr/>
        <w:t>siguiente</w:t>
      </w:r>
      <w:r>
        <w:rPr>
          <w:spacing w:val="-8"/>
        </w:rPr>
        <w:t> </w:t>
      </w:r>
      <w:r>
        <w:rPr/>
        <w:t>al</w:t>
      </w:r>
      <w:r>
        <w:rPr>
          <w:spacing w:val="-10"/>
        </w:rPr>
        <w:t> </w:t>
      </w:r>
      <w:r>
        <w:rPr/>
        <w:t>acto de admisión del recurso. En dicha audiencia podrá ofrecerse toda clase de pruebas a excepción de la confesional por posiciones, y de aquellas que vayan en contra de la moral o el derecho. Una vez celebrada la audiencia, deberá dictarse la resolución respectiva en un plazo no mayor de quince días hábiles.</w:t>
      </w:r>
    </w:p>
    <w:p>
      <w:pPr>
        <w:pStyle w:val="BodyText"/>
      </w:pPr>
    </w:p>
    <w:p>
      <w:pPr>
        <w:pStyle w:val="BodyText"/>
      </w:pPr>
    </w:p>
    <w:p>
      <w:pPr>
        <w:spacing w:line="274" w:lineRule="exact" w:before="1"/>
        <w:ind w:left="247" w:right="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4"/>
          <w:sz w:val="24"/>
        </w:rPr>
        <w:t>VIII</w:t>
      </w:r>
    </w:p>
    <w:p>
      <w:pPr>
        <w:spacing w:line="274" w:lineRule="exact" w:before="0"/>
        <w:ind w:left="250" w:right="0"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REVISIÓN Y</w:t>
      </w:r>
      <w:r>
        <w:rPr>
          <w:rFonts w:ascii="Arial" w:hAnsi="Arial"/>
          <w:b/>
          <w:spacing w:val="-1"/>
          <w:sz w:val="24"/>
        </w:rPr>
        <w:t> </w:t>
      </w:r>
      <w:r>
        <w:rPr>
          <w:rFonts w:ascii="Arial" w:hAnsi="Arial"/>
          <w:b/>
          <w:spacing w:val="-2"/>
          <w:sz w:val="24"/>
        </w:rPr>
        <w:t>CONSULTA</w:t>
      </w:r>
    </w:p>
    <w:p>
      <w:pPr>
        <w:pStyle w:val="BodyText"/>
        <w:spacing w:before="2"/>
        <w:rPr>
          <w:rFonts w:ascii="Arial"/>
          <w:b/>
        </w:rPr>
      </w:pPr>
    </w:p>
    <w:p>
      <w:pPr>
        <w:pStyle w:val="BodyText"/>
        <w:spacing w:line="242" w:lineRule="auto"/>
        <w:ind w:left="138" w:right="77" w:hanging="10"/>
        <w:jc w:val="both"/>
      </w:pPr>
      <w:r>
        <w:rPr>
          <w:rFonts w:ascii="Arial" w:hAnsi="Arial"/>
          <w:b/>
        </w:rPr>
        <w:t>Artículo 32.- </w:t>
      </w:r>
      <w:r>
        <w:rPr/>
        <w:t>En los términos de la Ley Orgánica de la Administración Pública Municipal del Estado de Nuevo León, el presente Reglamento será sometido a revisión</w:t>
      </w:r>
      <w:r>
        <w:rPr>
          <w:spacing w:val="-17"/>
        </w:rPr>
        <w:t> </w:t>
      </w:r>
      <w:r>
        <w:rPr/>
        <w:t>y</w:t>
      </w:r>
      <w:r>
        <w:rPr>
          <w:spacing w:val="-17"/>
        </w:rPr>
        <w:t> </w:t>
      </w:r>
      <w:r>
        <w:rPr/>
        <w:t>consulta,</w:t>
      </w:r>
      <w:r>
        <w:rPr>
          <w:spacing w:val="-15"/>
        </w:rPr>
        <w:t> </w:t>
      </w:r>
      <w:r>
        <w:rPr/>
        <w:t>cuando</w:t>
      </w:r>
      <w:r>
        <w:rPr>
          <w:spacing w:val="-15"/>
        </w:rPr>
        <w:t> </w:t>
      </w:r>
      <w:r>
        <w:rPr/>
        <w:t>así</w:t>
      </w:r>
      <w:r>
        <w:rPr>
          <w:spacing w:val="-17"/>
        </w:rPr>
        <w:t> </w:t>
      </w:r>
      <w:r>
        <w:rPr/>
        <w:t>lo</w:t>
      </w:r>
      <w:r>
        <w:rPr>
          <w:spacing w:val="-16"/>
        </w:rPr>
        <w:t> </w:t>
      </w:r>
      <w:r>
        <w:rPr/>
        <w:t>ameriten</w:t>
      </w:r>
      <w:r>
        <w:rPr>
          <w:spacing w:val="-15"/>
        </w:rPr>
        <w:t> </w:t>
      </w:r>
      <w:r>
        <w:rPr/>
        <w:t>las</w:t>
      </w:r>
      <w:r>
        <w:rPr>
          <w:spacing w:val="-16"/>
        </w:rPr>
        <w:t> </w:t>
      </w:r>
      <w:r>
        <w:rPr/>
        <w:t>condiciones</w:t>
      </w:r>
      <w:r>
        <w:rPr>
          <w:spacing w:val="-16"/>
        </w:rPr>
        <w:t> </w:t>
      </w:r>
      <w:r>
        <w:rPr/>
        <w:t>sociales</w:t>
      </w:r>
      <w:r>
        <w:rPr>
          <w:spacing w:val="-17"/>
        </w:rPr>
        <w:t> </w:t>
      </w:r>
      <w:r>
        <w:rPr/>
        <w:t>del</w:t>
      </w:r>
      <w:r>
        <w:rPr>
          <w:spacing w:val="-16"/>
        </w:rPr>
        <w:t> </w:t>
      </w:r>
      <w:r>
        <w:rPr/>
        <w:t>Municipio.</w:t>
      </w:r>
    </w:p>
    <w:p>
      <w:pPr>
        <w:pStyle w:val="BodyText"/>
        <w:spacing w:before="2"/>
      </w:pPr>
    </w:p>
    <w:p>
      <w:pPr>
        <w:pStyle w:val="BodyText"/>
        <w:spacing w:line="242" w:lineRule="auto"/>
        <w:ind w:left="138" w:right="75" w:hanging="10"/>
        <w:jc w:val="both"/>
      </w:pPr>
      <w:r>
        <w:rPr/>
        <w:t>Por</w:t>
      </w:r>
      <w:r>
        <w:rPr>
          <w:spacing w:val="-2"/>
        </w:rPr>
        <w:t> </w:t>
      </w:r>
      <w:r>
        <w:rPr/>
        <w:t>lo</w:t>
      </w:r>
      <w:r>
        <w:rPr>
          <w:spacing w:val="-3"/>
        </w:rPr>
        <w:t> </w:t>
      </w:r>
      <w:r>
        <w:rPr/>
        <w:t>tanto,</w:t>
      </w:r>
      <w:r>
        <w:rPr>
          <w:spacing w:val="-3"/>
        </w:rPr>
        <w:t> </w:t>
      </w:r>
      <w:r>
        <w:rPr/>
        <w:t>envíese al</w:t>
      </w:r>
      <w:r>
        <w:rPr>
          <w:spacing w:val="-1"/>
        </w:rPr>
        <w:t> </w:t>
      </w:r>
      <w:r>
        <w:rPr/>
        <w:t>Periódico</w:t>
      </w:r>
      <w:r>
        <w:rPr>
          <w:spacing w:val="-3"/>
        </w:rPr>
        <w:t> </w:t>
      </w:r>
      <w:r>
        <w:rPr/>
        <w:t>Oficial</w:t>
      </w:r>
      <w:r>
        <w:rPr>
          <w:spacing w:val="-3"/>
        </w:rPr>
        <w:t> </w:t>
      </w:r>
      <w:r>
        <w:rPr/>
        <w:t>del</w:t>
      </w:r>
      <w:r>
        <w:rPr>
          <w:spacing w:val="-3"/>
        </w:rPr>
        <w:t> </w:t>
      </w:r>
      <w:r>
        <w:rPr/>
        <w:t>Estado</w:t>
      </w:r>
      <w:r>
        <w:rPr>
          <w:spacing w:val="-3"/>
        </w:rPr>
        <w:t> </w:t>
      </w:r>
      <w:r>
        <w:rPr/>
        <w:t>para</w:t>
      </w:r>
      <w:r>
        <w:rPr>
          <w:spacing w:val="-1"/>
        </w:rPr>
        <w:t> </w:t>
      </w:r>
      <w:r>
        <w:rPr/>
        <w:t>su</w:t>
      </w:r>
      <w:r>
        <w:rPr>
          <w:spacing w:val="-3"/>
        </w:rPr>
        <w:t> </w:t>
      </w:r>
      <w:r>
        <w:rPr/>
        <w:t>publicación en</w:t>
      </w:r>
      <w:r>
        <w:rPr>
          <w:spacing w:val="-3"/>
        </w:rPr>
        <w:t> </w:t>
      </w:r>
      <w:r>
        <w:rPr/>
        <w:t>dicho órgano y se le de el debido cumplimiento.</w:t>
      </w:r>
    </w:p>
    <w:p>
      <w:pPr>
        <w:pStyle w:val="BodyText"/>
      </w:pPr>
    </w:p>
    <w:p>
      <w:pPr>
        <w:pStyle w:val="BodyText"/>
        <w:spacing w:before="273"/>
      </w:pPr>
    </w:p>
    <w:p>
      <w:pPr>
        <w:spacing w:line="274" w:lineRule="exact" w:before="0"/>
        <w:ind w:left="3054" w:right="0" w:firstLine="0"/>
        <w:jc w:val="left"/>
        <w:rPr>
          <w:rFonts w:ascii="Arial"/>
          <w:b/>
          <w:sz w:val="24"/>
        </w:rPr>
      </w:pPr>
      <w:r>
        <w:rPr>
          <w:rFonts w:ascii="Arial"/>
          <w:b/>
          <w:sz w:val="24"/>
        </w:rPr>
        <w:t>PRESIDENTE</w:t>
      </w:r>
      <w:r>
        <w:rPr>
          <w:rFonts w:ascii="Arial"/>
          <w:b/>
          <w:spacing w:val="-1"/>
          <w:sz w:val="24"/>
        </w:rPr>
        <w:t> </w:t>
      </w:r>
      <w:r>
        <w:rPr>
          <w:rFonts w:ascii="Arial"/>
          <w:b/>
          <w:spacing w:val="-2"/>
          <w:sz w:val="24"/>
        </w:rPr>
        <w:t>MUNICIPAL</w:t>
      </w:r>
    </w:p>
    <w:p>
      <w:pPr>
        <w:spacing w:line="274" w:lineRule="exact" w:before="0"/>
        <w:ind w:left="2032" w:right="0" w:firstLine="0"/>
        <w:jc w:val="left"/>
        <w:rPr>
          <w:rFonts w:ascii="Arial"/>
          <w:b/>
          <w:sz w:val="24"/>
        </w:rPr>
      </w:pPr>
      <w:r>
        <w:rPr>
          <w:rFonts w:ascii="Arial"/>
          <w:b/>
          <w:sz w:val="24"/>
        </w:rPr>
        <w:t>C.</w:t>
      </w:r>
      <w:r>
        <w:rPr>
          <w:rFonts w:ascii="Arial"/>
          <w:b/>
          <w:spacing w:val="-3"/>
          <w:sz w:val="24"/>
        </w:rPr>
        <w:t> </w:t>
      </w:r>
      <w:r>
        <w:rPr>
          <w:rFonts w:ascii="Arial"/>
          <w:b/>
          <w:sz w:val="24"/>
        </w:rPr>
        <w:t>M.A.E</w:t>
      </w:r>
      <w:r>
        <w:rPr>
          <w:rFonts w:ascii="Arial"/>
          <w:b/>
          <w:spacing w:val="-1"/>
          <w:sz w:val="24"/>
        </w:rPr>
        <w:t> </w:t>
      </w:r>
      <w:r>
        <w:rPr>
          <w:rFonts w:ascii="Arial"/>
          <w:b/>
          <w:sz w:val="24"/>
        </w:rPr>
        <w:t>ZEFERINO</w:t>
      </w:r>
      <w:r>
        <w:rPr>
          <w:rFonts w:ascii="Arial"/>
          <w:b/>
          <w:spacing w:val="-3"/>
          <w:sz w:val="24"/>
        </w:rPr>
        <w:t> </w:t>
      </w:r>
      <w:r>
        <w:rPr>
          <w:rFonts w:ascii="Arial"/>
          <w:b/>
          <w:sz w:val="24"/>
        </w:rPr>
        <w:t>SALGADO</w:t>
      </w:r>
      <w:r>
        <w:rPr>
          <w:rFonts w:ascii="Arial"/>
          <w:b/>
          <w:spacing w:val="3"/>
          <w:sz w:val="24"/>
        </w:rPr>
        <w:t> </w:t>
      </w:r>
      <w:r>
        <w:rPr>
          <w:rFonts w:ascii="Arial"/>
          <w:b/>
          <w:spacing w:val="-2"/>
          <w:sz w:val="24"/>
        </w:rPr>
        <w:t>ALMAGUER</w:t>
      </w:r>
    </w:p>
    <w:p>
      <w:pPr>
        <w:spacing w:line="274" w:lineRule="exact" w:before="274"/>
        <w:ind w:left="2306" w:right="0" w:firstLine="0"/>
        <w:jc w:val="left"/>
        <w:rPr>
          <w:rFonts w:ascii="Arial"/>
          <w:b/>
          <w:sz w:val="24"/>
        </w:rPr>
      </w:pPr>
      <w:r>
        <w:rPr>
          <w:rFonts w:ascii="Arial"/>
          <w:b/>
          <w:sz w:val="24"/>
        </w:rPr>
        <w:t>SECRETARIO</w:t>
      </w:r>
      <w:r>
        <w:rPr>
          <w:rFonts w:ascii="Arial"/>
          <w:b/>
          <w:spacing w:val="-2"/>
          <w:sz w:val="24"/>
        </w:rPr>
        <w:t> </w:t>
      </w:r>
      <w:r>
        <w:rPr>
          <w:rFonts w:ascii="Arial"/>
          <w:b/>
          <w:sz w:val="24"/>
        </w:rPr>
        <w:t>DEL</w:t>
      </w:r>
      <w:r>
        <w:rPr>
          <w:rFonts w:ascii="Arial"/>
          <w:b/>
          <w:spacing w:val="-2"/>
          <w:sz w:val="24"/>
        </w:rPr>
        <w:t> </w:t>
      </w:r>
      <w:r>
        <w:rPr>
          <w:rFonts w:ascii="Arial"/>
          <w:b/>
          <w:sz w:val="24"/>
        </w:rPr>
        <w:t>R.</w:t>
      </w:r>
      <w:r>
        <w:rPr>
          <w:rFonts w:ascii="Arial"/>
          <w:b/>
          <w:spacing w:val="1"/>
          <w:sz w:val="24"/>
        </w:rPr>
        <w:t> </w:t>
      </w:r>
      <w:r>
        <w:rPr>
          <w:rFonts w:ascii="Arial"/>
          <w:b/>
          <w:spacing w:val="-2"/>
          <w:sz w:val="24"/>
        </w:rPr>
        <w:t>AYUNTAMIENTO</w:t>
      </w:r>
    </w:p>
    <w:p>
      <w:pPr>
        <w:spacing w:line="274" w:lineRule="exact" w:before="0"/>
        <w:ind w:left="2399" w:right="0" w:firstLine="0"/>
        <w:jc w:val="left"/>
        <w:rPr>
          <w:rFonts w:ascii="Arial" w:hAnsi="Arial"/>
          <w:b/>
          <w:sz w:val="24"/>
        </w:rPr>
      </w:pPr>
      <w:r>
        <w:rPr>
          <w:rFonts w:ascii="Arial" w:hAnsi="Arial"/>
          <w:b/>
          <w:sz w:val="24"/>
        </w:rPr>
        <w:t>C.</w:t>
      </w:r>
      <w:r>
        <w:rPr>
          <w:rFonts w:ascii="Arial" w:hAnsi="Arial"/>
          <w:b/>
          <w:spacing w:val="-2"/>
          <w:sz w:val="24"/>
        </w:rPr>
        <w:t> </w:t>
      </w:r>
      <w:r>
        <w:rPr>
          <w:rFonts w:ascii="Arial" w:hAnsi="Arial"/>
          <w:b/>
          <w:sz w:val="24"/>
        </w:rPr>
        <w:t>LIC.</w:t>
      </w:r>
      <w:r>
        <w:rPr>
          <w:rFonts w:ascii="Arial" w:hAnsi="Arial"/>
          <w:b/>
          <w:spacing w:val="-1"/>
          <w:sz w:val="24"/>
        </w:rPr>
        <w:t> </w:t>
      </w:r>
      <w:r>
        <w:rPr>
          <w:rFonts w:ascii="Arial" w:hAnsi="Arial"/>
          <w:b/>
          <w:sz w:val="24"/>
        </w:rPr>
        <w:t>JOSÉ</w:t>
      </w:r>
      <w:r>
        <w:rPr>
          <w:rFonts w:ascii="Arial" w:hAnsi="Arial"/>
          <w:b/>
          <w:spacing w:val="1"/>
          <w:sz w:val="24"/>
        </w:rPr>
        <w:t> </w:t>
      </w:r>
      <w:r>
        <w:rPr>
          <w:rFonts w:ascii="Arial" w:hAnsi="Arial"/>
          <w:b/>
          <w:sz w:val="24"/>
        </w:rPr>
        <w:t>ABEL</w:t>
      </w:r>
      <w:r>
        <w:rPr>
          <w:rFonts w:ascii="Arial" w:hAnsi="Arial"/>
          <w:b/>
          <w:spacing w:val="-1"/>
          <w:sz w:val="24"/>
        </w:rPr>
        <w:t> </w:t>
      </w:r>
      <w:r>
        <w:rPr>
          <w:rFonts w:ascii="Arial" w:hAnsi="Arial"/>
          <w:b/>
          <w:sz w:val="24"/>
        </w:rPr>
        <w:t>FLORES </w:t>
      </w:r>
      <w:r>
        <w:rPr>
          <w:rFonts w:ascii="Arial" w:hAnsi="Arial"/>
          <w:b/>
          <w:spacing w:val="-2"/>
          <w:sz w:val="24"/>
        </w:rPr>
        <w:t>GARCÍA</w:t>
      </w:r>
    </w:p>
    <w:p>
      <w:pPr>
        <w:pStyle w:val="BodyText"/>
        <w:rPr>
          <w:rFonts w:ascii="Arial"/>
          <w:b/>
        </w:rPr>
      </w:pPr>
    </w:p>
    <w:p>
      <w:pPr>
        <w:pStyle w:val="BodyText"/>
        <w:spacing w:before="2"/>
        <w:rPr>
          <w:rFonts w:ascii="Arial"/>
          <w:b/>
        </w:rPr>
      </w:pPr>
    </w:p>
    <w:p>
      <w:pPr>
        <w:pStyle w:val="BodyText"/>
        <w:spacing w:line="242" w:lineRule="auto" w:before="1"/>
        <w:ind w:left="138" w:right="74" w:hanging="10"/>
        <w:jc w:val="both"/>
      </w:pPr>
      <w:r>
        <w:rPr/>
        <w:t>Dado en el salón de sesiones</w:t>
      </w:r>
      <w:r>
        <w:rPr>
          <w:spacing w:val="-1"/>
        </w:rPr>
        <w:t> </w:t>
      </w:r>
      <w:r>
        <w:rPr/>
        <w:t>del R.</w:t>
      </w:r>
      <w:r>
        <w:rPr>
          <w:spacing w:val="-1"/>
        </w:rPr>
        <w:t> </w:t>
      </w:r>
      <w:r>
        <w:rPr/>
        <w:t>Ayuntamiento del Municipio de San Nicolás de los Garza, Nuevo León a los 27-veintisiete días del mes de noviembre del 2008-dos mil ocho.</w:t>
      </w:r>
    </w:p>
    <w:p>
      <w:pPr>
        <w:pStyle w:val="BodyText"/>
        <w:spacing w:after="0" w:line="242" w:lineRule="auto"/>
        <w:jc w:val="both"/>
        <w:sectPr>
          <w:pgSz w:w="11910" w:h="16840"/>
          <w:pgMar w:header="770" w:footer="1231" w:top="2000" w:bottom="1420" w:left="1559" w:right="1559"/>
        </w:sectPr>
      </w:pPr>
    </w:p>
    <w:p>
      <w:pPr>
        <w:pStyle w:val="BodyText"/>
      </w:pPr>
    </w:p>
    <w:p>
      <w:pPr>
        <w:pStyle w:val="BodyText"/>
      </w:pPr>
    </w:p>
    <w:p>
      <w:pPr>
        <w:pStyle w:val="BodyText"/>
      </w:pPr>
    </w:p>
    <w:p>
      <w:pPr>
        <w:pStyle w:val="BodyText"/>
      </w:pPr>
    </w:p>
    <w:p>
      <w:pPr>
        <w:pStyle w:val="BodyText"/>
      </w:pPr>
    </w:p>
    <w:p>
      <w:pPr>
        <w:pStyle w:val="BodyText"/>
        <w:spacing w:before="1"/>
      </w:pPr>
    </w:p>
    <w:p>
      <w:pPr>
        <w:spacing w:line="237" w:lineRule="auto" w:before="0"/>
        <w:ind w:left="360" w:right="297" w:firstLine="0"/>
        <w:jc w:val="center"/>
        <w:rPr>
          <w:rFonts w:ascii="Arial" w:hAnsi="Arial"/>
          <w:b/>
          <w:sz w:val="24"/>
        </w:rPr>
      </w:pPr>
      <w:r>
        <w:rPr>
          <w:rFonts w:ascii="Arial" w:hAnsi="Arial"/>
          <w:b/>
          <w:sz w:val="24"/>
        </w:rPr>
        <w:t>REGLAMENTO</w:t>
      </w:r>
      <w:r>
        <w:rPr>
          <w:rFonts w:ascii="Arial" w:hAnsi="Arial"/>
          <w:b/>
          <w:spacing w:val="-4"/>
          <w:sz w:val="24"/>
        </w:rPr>
        <w:t> </w:t>
      </w:r>
      <w:r>
        <w:rPr>
          <w:rFonts w:ascii="Arial" w:hAnsi="Arial"/>
          <w:b/>
          <w:sz w:val="24"/>
        </w:rPr>
        <w:t>PARA</w:t>
      </w:r>
      <w:r>
        <w:rPr>
          <w:rFonts w:ascii="Arial" w:hAnsi="Arial"/>
          <w:b/>
          <w:spacing w:val="-7"/>
          <w:sz w:val="24"/>
        </w:rPr>
        <w:t> </w:t>
      </w:r>
      <w:r>
        <w:rPr>
          <w:rFonts w:ascii="Arial" w:hAnsi="Arial"/>
          <w:b/>
          <w:sz w:val="24"/>
        </w:rPr>
        <w:t>LA</w:t>
      </w:r>
      <w:r>
        <w:rPr>
          <w:rFonts w:ascii="Arial" w:hAnsi="Arial"/>
          <w:b/>
          <w:spacing w:val="-10"/>
          <w:sz w:val="24"/>
        </w:rPr>
        <w:t> </w:t>
      </w:r>
      <w:r>
        <w:rPr>
          <w:rFonts w:ascii="Arial" w:hAnsi="Arial"/>
          <w:b/>
          <w:sz w:val="24"/>
        </w:rPr>
        <w:t>COMPRA,</w:t>
      </w:r>
      <w:r>
        <w:rPr>
          <w:rFonts w:ascii="Arial" w:hAnsi="Arial"/>
          <w:b/>
          <w:spacing w:val="-4"/>
          <w:sz w:val="24"/>
        </w:rPr>
        <w:t> </w:t>
      </w:r>
      <w:r>
        <w:rPr>
          <w:rFonts w:ascii="Arial" w:hAnsi="Arial"/>
          <w:b/>
          <w:sz w:val="24"/>
        </w:rPr>
        <w:t>VENTA</w:t>
      </w:r>
      <w:r>
        <w:rPr>
          <w:rFonts w:ascii="Arial" w:hAnsi="Arial"/>
          <w:b/>
          <w:spacing w:val="-7"/>
          <w:sz w:val="24"/>
        </w:rPr>
        <w:t> </w:t>
      </w:r>
      <w:r>
        <w:rPr>
          <w:rFonts w:ascii="Arial" w:hAnsi="Arial"/>
          <w:b/>
          <w:sz w:val="24"/>
        </w:rPr>
        <w:t>O</w:t>
      </w:r>
      <w:r>
        <w:rPr>
          <w:rFonts w:ascii="Arial" w:hAnsi="Arial"/>
          <w:b/>
          <w:spacing w:val="-4"/>
          <w:sz w:val="24"/>
        </w:rPr>
        <w:t> </w:t>
      </w:r>
      <w:r>
        <w:rPr>
          <w:rFonts w:ascii="Arial" w:hAnsi="Arial"/>
          <w:b/>
          <w:sz w:val="24"/>
        </w:rPr>
        <w:t>COMERCIALIZACIÓN</w:t>
      </w:r>
      <w:r>
        <w:rPr>
          <w:rFonts w:ascii="Arial" w:hAnsi="Arial"/>
          <w:b/>
          <w:spacing w:val="-4"/>
          <w:sz w:val="24"/>
        </w:rPr>
        <w:t> </w:t>
      </w:r>
      <w:r>
        <w:rPr>
          <w:rFonts w:ascii="Arial" w:hAnsi="Arial"/>
          <w:b/>
          <w:sz w:val="24"/>
        </w:rPr>
        <w:t>DE METALES EN EL MUNICIPIO DE SAN NICOLÁS DE LOS GARZA, NUEVO LEÓN.</w:t>
      </w:r>
    </w:p>
    <w:p>
      <w:pPr>
        <w:spacing w:line="271" w:lineRule="exact" w:before="0"/>
        <w:ind w:left="248" w:right="0" w:firstLine="0"/>
        <w:jc w:val="center"/>
        <w:rPr>
          <w:rFonts w:ascii="Arial"/>
          <w:b/>
          <w:sz w:val="24"/>
        </w:rPr>
      </w:pPr>
      <w:r>
        <w:rPr>
          <w:rFonts w:ascii="Arial"/>
          <w:b/>
          <w:spacing w:val="-2"/>
          <w:sz w:val="24"/>
        </w:rPr>
        <w:t>REFORMAS</w:t>
      </w:r>
    </w:p>
    <w:p>
      <w:pPr>
        <w:spacing w:after="0" w:line="271" w:lineRule="exact"/>
        <w:jc w:val="center"/>
        <w:rPr>
          <w:rFonts w:ascii="Arial"/>
          <w:b/>
          <w:sz w:val="24"/>
        </w:rPr>
        <w:sectPr>
          <w:pgSz w:w="11910" w:h="16840"/>
          <w:pgMar w:header="770" w:footer="1231" w:top="2000" w:bottom="1420" w:left="1559" w:right="1559"/>
        </w:sectPr>
      </w:pP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rPr>
      </w:pPr>
    </w:p>
    <w:p>
      <w:pPr>
        <w:pStyle w:val="BodyText"/>
        <w:spacing w:line="235" w:lineRule="auto" w:before="1"/>
        <w:ind w:left="959" w:right="152" w:hanging="816"/>
        <w:jc w:val="both"/>
      </w:pPr>
      <w:r>
        <w:rPr/>
        <w:t>2012</w:t>
      </w:r>
      <w:r>
        <w:rPr>
          <w:spacing w:val="80"/>
        </w:rPr>
        <w:t> </w:t>
      </w:r>
      <w:r>
        <w:rPr/>
        <w:t>Se reforma Reglamento para la Compra, Venta o Comercialización de Metales</w:t>
      </w:r>
      <w:r>
        <w:rPr>
          <w:spacing w:val="-14"/>
        </w:rPr>
        <w:t> </w:t>
      </w:r>
      <w:r>
        <w:rPr/>
        <w:t>en</w:t>
      </w:r>
      <w:r>
        <w:rPr>
          <w:spacing w:val="-14"/>
        </w:rPr>
        <w:t> </w:t>
      </w:r>
      <w:r>
        <w:rPr/>
        <w:t>el</w:t>
      </w:r>
      <w:r>
        <w:rPr>
          <w:spacing w:val="-15"/>
        </w:rPr>
        <w:t> </w:t>
      </w:r>
      <w:r>
        <w:rPr/>
        <w:t>Municipio</w:t>
      </w:r>
      <w:r>
        <w:rPr>
          <w:spacing w:val="-14"/>
        </w:rPr>
        <w:t> </w:t>
      </w:r>
      <w:r>
        <w:rPr/>
        <w:t>de</w:t>
      </w:r>
      <w:r>
        <w:rPr>
          <w:spacing w:val="-14"/>
        </w:rPr>
        <w:t> </w:t>
      </w:r>
      <w:r>
        <w:rPr/>
        <w:t>San</w:t>
      </w:r>
      <w:r>
        <w:rPr>
          <w:spacing w:val="-14"/>
        </w:rPr>
        <w:t> </w:t>
      </w:r>
      <w:r>
        <w:rPr/>
        <w:t>Nicolás</w:t>
      </w:r>
      <w:r>
        <w:rPr>
          <w:spacing w:val="-14"/>
        </w:rPr>
        <w:t> </w:t>
      </w:r>
      <w:r>
        <w:rPr/>
        <w:t>de</w:t>
      </w:r>
      <w:r>
        <w:rPr>
          <w:spacing w:val="-14"/>
        </w:rPr>
        <w:t> </w:t>
      </w:r>
      <w:r>
        <w:rPr/>
        <w:t>los</w:t>
      </w:r>
      <w:r>
        <w:rPr>
          <w:spacing w:val="-15"/>
        </w:rPr>
        <w:t> </w:t>
      </w:r>
      <w:r>
        <w:rPr/>
        <w:t>Garza,</w:t>
      </w:r>
      <w:r>
        <w:rPr>
          <w:spacing w:val="-14"/>
        </w:rPr>
        <w:t> </w:t>
      </w:r>
      <w:r>
        <w:rPr/>
        <w:t>Nuevo</w:t>
      </w:r>
      <w:r>
        <w:rPr>
          <w:spacing w:val="-14"/>
        </w:rPr>
        <w:t> </w:t>
      </w:r>
      <w:r>
        <w:rPr/>
        <w:t>León</w:t>
      </w:r>
      <w:r>
        <w:rPr>
          <w:spacing w:val="-14"/>
        </w:rPr>
        <w:t> </w:t>
      </w:r>
      <w:r>
        <w:rPr/>
        <w:t>en</w:t>
      </w:r>
      <w:r>
        <w:rPr>
          <w:spacing w:val="-14"/>
        </w:rPr>
        <w:t> </w:t>
      </w:r>
      <w:r>
        <w:rPr/>
        <w:t>sus artículos 3, 5, 7, 10, 15 y 30 (6 diciembre 2012)</w:t>
      </w:r>
      <w:r>
        <w:rPr/>
        <w:t> Lic. Pedro Salgado Almaguer,</w:t>
      </w:r>
      <w:r>
        <w:rPr>
          <w:spacing w:val="-17"/>
        </w:rPr>
        <w:t> </w:t>
      </w:r>
      <w:r>
        <w:rPr/>
        <w:t>Presidente</w:t>
      </w:r>
      <w:r>
        <w:rPr>
          <w:spacing w:val="-17"/>
        </w:rPr>
        <w:t> </w:t>
      </w:r>
      <w:r>
        <w:rPr/>
        <w:t>Municipal.</w:t>
      </w:r>
      <w:r>
        <w:rPr>
          <w:spacing w:val="-16"/>
        </w:rPr>
        <w:t> </w:t>
      </w:r>
      <w:r>
        <w:rPr/>
        <w:t>Publicado</w:t>
      </w:r>
      <w:r>
        <w:rPr>
          <w:spacing w:val="-17"/>
        </w:rPr>
        <w:t> </w:t>
      </w:r>
      <w:r>
        <w:rPr/>
        <w:t>en</w:t>
      </w:r>
      <w:r>
        <w:rPr>
          <w:spacing w:val="-17"/>
        </w:rPr>
        <w:t> </w:t>
      </w:r>
      <w:r>
        <w:rPr/>
        <w:t>Periódico</w:t>
      </w:r>
      <w:r>
        <w:rPr>
          <w:spacing w:val="-17"/>
        </w:rPr>
        <w:t> </w:t>
      </w:r>
      <w:r>
        <w:rPr/>
        <w:t>Oficial</w:t>
      </w:r>
      <w:r>
        <w:rPr>
          <w:spacing w:val="-16"/>
        </w:rPr>
        <w:t> </w:t>
      </w:r>
      <w:r>
        <w:rPr/>
        <w:t>núm.</w:t>
      </w:r>
      <w:r>
        <w:rPr>
          <w:spacing w:val="-17"/>
        </w:rPr>
        <w:t> </w:t>
      </w:r>
      <w:r>
        <w:rPr/>
        <w:t>154 de fecha 12 diciembre 2012.</w:t>
      </w:r>
    </w:p>
    <w:p>
      <w:pPr>
        <w:pStyle w:val="BodyText"/>
        <w:spacing w:before="35"/>
        <w:ind w:left="143"/>
        <w:jc w:val="both"/>
      </w:pPr>
      <w:r>
        <w:rPr/>
        <w:t>ARTÍCULOS</w:t>
      </w:r>
      <w:r>
        <w:rPr>
          <w:spacing w:val="-3"/>
        </w:rPr>
        <w:t> </w:t>
      </w:r>
      <w:r>
        <w:rPr>
          <w:spacing w:val="-2"/>
        </w:rPr>
        <w:t>TRANSITORIOS</w:t>
      </w:r>
    </w:p>
    <w:p>
      <w:pPr>
        <w:pStyle w:val="BodyText"/>
        <w:spacing w:line="235" w:lineRule="auto" w:before="39"/>
        <w:ind w:left="143" w:right="73"/>
        <w:jc w:val="both"/>
      </w:pPr>
      <w:r>
        <w:rPr/>
        <w:t>PRIMERO:</w:t>
      </w:r>
      <w:r>
        <w:rPr>
          <w:spacing w:val="-17"/>
        </w:rPr>
        <w:t> </w:t>
      </w:r>
      <w:r>
        <w:rPr/>
        <w:t>La</w:t>
      </w:r>
      <w:r>
        <w:rPr>
          <w:spacing w:val="-17"/>
        </w:rPr>
        <w:t> </w:t>
      </w:r>
      <w:r>
        <w:rPr/>
        <w:t>presente</w:t>
      </w:r>
      <w:r>
        <w:rPr>
          <w:spacing w:val="-16"/>
        </w:rPr>
        <w:t> </w:t>
      </w:r>
      <w:r>
        <w:rPr/>
        <w:t>reforma</w:t>
      </w:r>
      <w:r>
        <w:rPr>
          <w:spacing w:val="-17"/>
        </w:rPr>
        <w:t> </w:t>
      </w:r>
      <w:r>
        <w:rPr/>
        <w:t>entrará</w:t>
      </w:r>
      <w:r>
        <w:rPr>
          <w:spacing w:val="-17"/>
        </w:rPr>
        <w:t> </w:t>
      </w:r>
      <w:r>
        <w:rPr/>
        <w:t>en</w:t>
      </w:r>
      <w:r>
        <w:rPr>
          <w:spacing w:val="-17"/>
        </w:rPr>
        <w:t> </w:t>
      </w:r>
      <w:r>
        <w:rPr/>
        <w:t>vigor</w:t>
      </w:r>
      <w:r>
        <w:rPr>
          <w:spacing w:val="-16"/>
        </w:rPr>
        <w:t> </w:t>
      </w:r>
      <w:r>
        <w:rPr/>
        <w:t>al</w:t>
      </w:r>
      <w:r>
        <w:rPr>
          <w:spacing w:val="-17"/>
        </w:rPr>
        <w:t> </w:t>
      </w:r>
      <w:r>
        <w:rPr/>
        <w:t>día</w:t>
      </w:r>
      <w:r>
        <w:rPr>
          <w:spacing w:val="-17"/>
        </w:rPr>
        <w:t> </w:t>
      </w:r>
      <w:r>
        <w:rPr/>
        <w:t>siguiente</w:t>
      </w:r>
      <w:r>
        <w:rPr>
          <w:spacing w:val="-16"/>
        </w:rPr>
        <w:t> </w:t>
      </w:r>
      <w:r>
        <w:rPr/>
        <w:t>de</w:t>
      </w:r>
      <w:r>
        <w:rPr>
          <w:spacing w:val="-17"/>
        </w:rPr>
        <w:t> </w:t>
      </w:r>
      <w:r>
        <w:rPr/>
        <w:t>su</w:t>
      </w:r>
      <w:r>
        <w:rPr>
          <w:spacing w:val="-17"/>
        </w:rPr>
        <w:t> </w:t>
      </w:r>
      <w:r>
        <w:rPr/>
        <w:t>publicación en el Periódico Oficial del Estado.</w:t>
      </w:r>
    </w:p>
    <w:p>
      <w:pPr>
        <w:pStyle w:val="BodyText"/>
        <w:spacing w:line="235" w:lineRule="auto" w:before="37"/>
        <w:ind w:left="143" w:right="154"/>
        <w:jc w:val="both"/>
      </w:pPr>
      <w:r>
        <w:rPr/>
        <w:t>SEGUNDO: Los asuntos, trámites y procedimientos iniciados y pendientes por resolver antes</w:t>
      </w:r>
      <w:r>
        <w:rPr>
          <w:spacing w:val="-1"/>
        </w:rPr>
        <w:t> </w:t>
      </w:r>
      <w:r>
        <w:rPr/>
        <w:t>de la entrada en vigor de la presente reforma, en la</w:t>
      </w:r>
      <w:r>
        <w:rPr>
          <w:spacing w:val="-2"/>
        </w:rPr>
        <w:t> </w:t>
      </w:r>
      <w:r>
        <w:rPr/>
        <w:t>Dirección de Desarrollo Urbano y en la Dirección de Medio Ambiente respectivamente, continuarán su trámite</w:t>
      </w:r>
      <w:r>
        <w:rPr>
          <w:spacing w:val="-3"/>
        </w:rPr>
        <w:t> </w:t>
      </w:r>
      <w:r>
        <w:rPr/>
        <w:t>y</w:t>
      </w:r>
      <w:r>
        <w:rPr>
          <w:spacing w:val="-3"/>
        </w:rPr>
        <w:t> </w:t>
      </w:r>
      <w:r>
        <w:rPr/>
        <w:t>conclusión conforme</w:t>
      </w:r>
      <w:r>
        <w:rPr>
          <w:spacing w:val="-2"/>
        </w:rPr>
        <w:t> </w:t>
      </w:r>
      <w:r>
        <w:rPr/>
        <w:t>a las disposiciones</w:t>
      </w:r>
      <w:r>
        <w:rPr>
          <w:spacing w:val="-1"/>
        </w:rPr>
        <w:t> </w:t>
      </w:r>
      <w:r>
        <w:rPr/>
        <w:t>vigentes</w:t>
      </w:r>
      <w:r>
        <w:rPr>
          <w:spacing w:val="-1"/>
        </w:rPr>
        <w:t> </w:t>
      </w:r>
      <w:r>
        <w:rPr/>
        <w:t>en</w:t>
      </w:r>
      <w:r>
        <w:rPr>
          <w:spacing w:val="-3"/>
        </w:rPr>
        <w:t> </w:t>
      </w:r>
      <w:r>
        <w:rPr/>
        <w:t>el momento que se solicitaron y, serán substanciados por la Dirección de Desarrollo Urbano y Medio Ambiente facultada para ello.</w:t>
      </w:r>
    </w:p>
    <w:p>
      <w:pPr>
        <w:pStyle w:val="BodyText"/>
        <w:spacing w:line="235" w:lineRule="auto" w:before="43"/>
        <w:ind w:left="143" w:right="152"/>
        <w:jc w:val="both"/>
      </w:pPr>
      <w:r>
        <w:rPr/>
        <w:t>TERCERO.-</w:t>
      </w:r>
      <w:r>
        <w:rPr/>
        <w:t> Las atribuciones y responsabilidades tanto de la Dirección de Desarrollo Urbano como de la Dirección de Medio Ambiente establecidas en el Reglamento Orgánico del Gobierno Municipal de San Nicolás de los Garza, Nuevo</w:t>
      </w:r>
      <w:r>
        <w:rPr/>
        <w:t> León, se entenderán referidas a la Dirección de Desarrollo Urbano y Medio Ambiente.</w:t>
      </w:r>
      <w:r>
        <w:rPr>
          <w:spacing w:val="40"/>
        </w:rPr>
        <w:t> </w:t>
      </w:r>
      <w:r>
        <w:rPr/>
        <w:t>CUARTO.- Las atribuciones y responsabilidades tanto de la Dirección de Desarrollo Urbano como de la Dirección de Medio Ambiente establecidas</w:t>
      </w:r>
      <w:r>
        <w:rPr>
          <w:spacing w:val="-8"/>
        </w:rPr>
        <w:t> </w:t>
      </w:r>
      <w:r>
        <w:rPr/>
        <w:t>en</w:t>
      </w:r>
      <w:r>
        <w:rPr>
          <w:spacing w:val="-7"/>
        </w:rPr>
        <w:t> </w:t>
      </w:r>
      <w:r>
        <w:rPr/>
        <w:t>el</w:t>
      </w:r>
      <w:r>
        <w:rPr>
          <w:spacing w:val="-6"/>
        </w:rPr>
        <w:t> </w:t>
      </w:r>
      <w:r>
        <w:rPr/>
        <w:t>Reglamento</w:t>
      </w:r>
      <w:r>
        <w:rPr>
          <w:spacing w:val="-6"/>
        </w:rPr>
        <w:t> </w:t>
      </w:r>
      <w:r>
        <w:rPr/>
        <w:t>de</w:t>
      </w:r>
      <w:r>
        <w:rPr>
          <w:spacing w:val="-7"/>
        </w:rPr>
        <w:t> </w:t>
      </w:r>
      <w:r>
        <w:rPr/>
        <w:t>Anuncios</w:t>
      </w:r>
      <w:r>
        <w:rPr>
          <w:spacing w:val="-7"/>
        </w:rPr>
        <w:t> </w:t>
      </w:r>
      <w:r>
        <w:rPr/>
        <w:t>del</w:t>
      </w:r>
      <w:r>
        <w:rPr>
          <w:spacing w:val="-6"/>
        </w:rPr>
        <w:t> </w:t>
      </w:r>
      <w:r>
        <w:rPr/>
        <w:t>Municipio</w:t>
      </w:r>
      <w:r>
        <w:rPr>
          <w:spacing w:val="-7"/>
        </w:rPr>
        <w:t> </w:t>
      </w:r>
      <w:r>
        <w:rPr/>
        <w:t>de</w:t>
      </w:r>
      <w:r>
        <w:rPr>
          <w:spacing w:val="-7"/>
        </w:rPr>
        <w:t> </w:t>
      </w:r>
      <w:r>
        <w:rPr/>
        <w:t>San</w:t>
      </w:r>
      <w:r>
        <w:rPr>
          <w:spacing w:val="-5"/>
        </w:rPr>
        <w:t> </w:t>
      </w:r>
      <w:r>
        <w:rPr/>
        <w:t>Nicolás</w:t>
      </w:r>
      <w:r>
        <w:rPr>
          <w:spacing w:val="-5"/>
        </w:rPr>
        <w:t> </w:t>
      </w:r>
      <w:r>
        <w:rPr/>
        <w:t>de</w:t>
      </w:r>
      <w:r>
        <w:rPr>
          <w:spacing w:val="-5"/>
        </w:rPr>
        <w:t> </w:t>
      </w:r>
      <w:r>
        <w:rPr/>
        <w:t>los Garza,</w:t>
      </w:r>
      <w:r>
        <w:rPr>
          <w:spacing w:val="-15"/>
        </w:rPr>
        <w:t> </w:t>
      </w:r>
      <w:r>
        <w:rPr/>
        <w:t>Nuevo</w:t>
      </w:r>
      <w:r>
        <w:rPr>
          <w:spacing w:val="-15"/>
        </w:rPr>
        <w:t> </w:t>
      </w:r>
      <w:r>
        <w:rPr/>
        <w:t>León,</w:t>
      </w:r>
      <w:r>
        <w:rPr>
          <w:spacing w:val="-15"/>
        </w:rPr>
        <w:t> </w:t>
      </w:r>
      <w:r>
        <w:rPr/>
        <w:t>se</w:t>
      </w:r>
      <w:r>
        <w:rPr>
          <w:spacing w:val="-17"/>
        </w:rPr>
        <w:t> </w:t>
      </w:r>
      <w:r>
        <w:rPr/>
        <w:t>entenderán</w:t>
      </w:r>
      <w:r>
        <w:rPr>
          <w:spacing w:val="-14"/>
        </w:rPr>
        <w:t> </w:t>
      </w:r>
      <w:r>
        <w:rPr/>
        <w:t>referidas</w:t>
      </w:r>
      <w:r>
        <w:rPr>
          <w:spacing w:val="-16"/>
        </w:rPr>
        <w:t> </w:t>
      </w:r>
      <w:r>
        <w:rPr/>
        <w:t>a</w:t>
      </w:r>
      <w:r>
        <w:rPr>
          <w:spacing w:val="-17"/>
        </w:rPr>
        <w:t> </w:t>
      </w:r>
      <w:r>
        <w:rPr/>
        <w:t>la</w:t>
      </w:r>
      <w:r>
        <w:rPr>
          <w:spacing w:val="-15"/>
        </w:rPr>
        <w:t> </w:t>
      </w:r>
      <w:r>
        <w:rPr/>
        <w:t>Dirección</w:t>
      </w:r>
      <w:r>
        <w:rPr>
          <w:spacing w:val="-15"/>
        </w:rPr>
        <w:t> </w:t>
      </w:r>
      <w:r>
        <w:rPr/>
        <w:t>de</w:t>
      </w:r>
      <w:r>
        <w:rPr>
          <w:spacing w:val="-15"/>
        </w:rPr>
        <w:t> </w:t>
      </w:r>
      <w:r>
        <w:rPr/>
        <w:t>Desarrollo</w:t>
      </w:r>
      <w:r>
        <w:rPr>
          <w:spacing w:val="-15"/>
        </w:rPr>
        <w:t> </w:t>
      </w:r>
      <w:r>
        <w:rPr/>
        <w:t>Urbano y Medio Ambiente.</w:t>
      </w:r>
    </w:p>
    <w:p>
      <w:pPr>
        <w:pStyle w:val="BodyText"/>
        <w:spacing w:line="235" w:lineRule="auto" w:before="45"/>
        <w:ind w:left="143" w:right="155"/>
        <w:jc w:val="both"/>
      </w:pPr>
      <w:r>
        <w:rPr/>
        <w:t>QUINTO.-</w:t>
      </w:r>
      <w:r>
        <w:rPr/>
        <w:t> Las atribuciones y responsabilidades tanto de la Dirección de Desarrollo Urbano como de la Dirección de Medio Ambiente establecidas en el Reglamento de Protección al Medio Ambiente del Municipio de San Nicolás de los</w:t>
      </w:r>
      <w:r>
        <w:rPr>
          <w:spacing w:val="-1"/>
        </w:rPr>
        <w:t> </w:t>
      </w:r>
      <w:r>
        <w:rPr/>
        <w:t>Garza,</w:t>
      </w:r>
      <w:r>
        <w:rPr>
          <w:spacing w:val="-1"/>
        </w:rPr>
        <w:t> </w:t>
      </w:r>
      <w:r>
        <w:rPr/>
        <w:t>se</w:t>
      </w:r>
      <w:r>
        <w:rPr>
          <w:spacing w:val="-3"/>
        </w:rPr>
        <w:t> </w:t>
      </w:r>
      <w:r>
        <w:rPr/>
        <w:t>entenderán</w:t>
      </w:r>
      <w:r>
        <w:rPr>
          <w:spacing w:val="-1"/>
        </w:rPr>
        <w:t> </w:t>
      </w:r>
      <w:r>
        <w:rPr/>
        <w:t>referidas</w:t>
      </w:r>
      <w:r>
        <w:rPr>
          <w:spacing w:val="-4"/>
        </w:rPr>
        <w:t> </w:t>
      </w:r>
      <w:r>
        <w:rPr/>
        <w:t>a</w:t>
      </w:r>
      <w:r>
        <w:rPr>
          <w:spacing w:val="-1"/>
        </w:rPr>
        <w:t> </w:t>
      </w:r>
      <w:r>
        <w:rPr/>
        <w:t>la</w:t>
      </w:r>
      <w:r>
        <w:rPr>
          <w:spacing w:val="-1"/>
        </w:rPr>
        <w:t> </w:t>
      </w:r>
      <w:r>
        <w:rPr/>
        <w:t>Dirección</w:t>
      </w:r>
      <w:r>
        <w:rPr>
          <w:spacing w:val="-1"/>
        </w:rPr>
        <w:t> </w:t>
      </w:r>
      <w:r>
        <w:rPr/>
        <w:t>de</w:t>
      </w:r>
      <w:r>
        <w:rPr>
          <w:spacing w:val="-1"/>
        </w:rPr>
        <w:t> </w:t>
      </w:r>
      <w:r>
        <w:rPr/>
        <w:t>Desarrollo</w:t>
      </w:r>
      <w:r>
        <w:rPr>
          <w:spacing w:val="-1"/>
        </w:rPr>
        <w:t> </w:t>
      </w:r>
      <w:r>
        <w:rPr/>
        <w:t>Urbano</w:t>
      </w:r>
      <w:r>
        <w:rPr>
          <w:spacing w:val="-3"/>
        </w:rPr>
        <w:t> </w:t>
      </w:r>
      <w:r>
        <w:rPr/>
        <w:t>y</w:t>
      </w:r>
      <w:r>
        <w:rPr>
          <w:spacing w:val="-4"/>
        </w:rPr>
        <w:t> </w:t>
      </w:r>
      <w:r>
        <w:rPr/>
        <w:t>Medio Ambiente.</w:t>
      </w:r>
      <w:r>
        <w:rPr>
          <w:spacing w:val="40"/>
        </w:rPr>
        <w:t> </w:t>
      </w:r>
      <w:r>
        <w:rPr/>
        <w:t>SEXTO.-</w:t>
      </w:r>
      <w:r>
        <w:rPr>
          <w:spacing w:val="-1"/>
        </w:rPr>
        <w:t> </w:t>
      </w:r>
      <w:r>
        <w:rPr/>
        <w:t>Las atribuciones y responsabilidades tanto de la Dirección de Desarrollo</w:t>
      </w:r>
    </w:p>
    <w:p>
      <w:pPr>
        <w:pStyle w:val="BodyText"/>
        <w:spacing w:line="235" w:lineRule="auto" w:before="44"/>
        <w:ind w:left="143" w:right="152"/>
        <w:jc w:val="both"/>
      </w:pPr>
      <w:r>
        <w:rPr/>
        <w:t>Urbano</w:t>
      </w:r>
      <w:r>
        <w:rPr>
          <w:spacing w:val="-9"/>
        </w:rPr>
        <w:t> </w:t>
      </w:r>
      <w:r>
        <w:rPr/>
        <w:t>como</w:t>
      </w:r>
      <w:r>
        <w:rPr>
          <w:spacing w:val="-12"/>
        </w:rPr>
        <w:t> </w:t>
      </w:r>
      <w:r>
        <w:rPr/>
        <w:t>de</w:t>
      </w:r>
      <w:r>
        <w:rPr>
          <w:spacing w:val="-12"/>
        </w:rPr>
        <w:t> </w:t>
      </w:r>
      <w:r>
        <w:rPr/>
        <w:t>la</w:t>
      </w:r>
      <w:r>
        <w:rPr>
          <w:spacing w:val="-10"/>
        </w:rPr>
        <w:t> </w:t>
      </w:r>
      <w:r>
        <w:rPr/>
        <w:t>Dirección</w:t>
      </w:r>
      <w:r>
        <w:rPr>
          <w:spacing w:val="-11"/>
        </w:rPr>
        <w:t> </w:t>
      </w:r>
      <w:r>
        <w:rPr/>
        <w:t>de</w:t>
      </w:r>
      <w:r>
        <w:rPr>
          <w:spacing w:val="-12"/>
        </w:rPr>
        <w:t> </w:t>
      </w:r>
      <w:r>
        <w:rPr/>
        <w:t>Medio</w:t>
      </w:r>
      <w:r>
        <w:rPr>
          <w:spacing w:val="-12"/>
        </w:rPr>
        <w:t> </w:t>
      </w:r>
      <w:r>
        <w:rPr/>
        <w:t>Ambiente</w:t>
      </w:r>
      <w:r>
        <w:rPr>
          <w:spacing w:val="-11"/>
        </w:rPr>
        <w:t> </w:t>
      </w:r>
      <w:r>
        <w:rPr/>
        <w:t>establecidas</w:t>
      </w:r>
      <w:r>
        <w:rPr>
          <w:spacing w:val="-13"/>
        </w:rPr>
        <w:t> </w:t>
      </w:r>
      <w:r>
        <w:rPr/>
        <w:t>en</w:t>
      </w:r>
      <w:r>
        <w:rPr>
          <w:spacing w:val="-12"/>
        </w:rPr>
        <w:t> </w:t>
      </w:r>
      <w:r>
        <w:rPr/>
        <w:t>el</w:t>
      </w:r>
      <w:r>
        <w:rPr>
          <w:spacing w:val="-13"/>
        </w:rPr>
        <w:t> </w:t>
      </w:r>
      <w:r>
        <w:rPr/>
        <w:t>Reglamento del</w:t>
      </w:r>
      <w:r>
        <w:rPr>
          <w:spacing w:val="-8"/>
        </w:rPr>
        <w:t> </w:t>
      </w:r>
      <w:r>
        <w:rPr/>
        <w:t>Plan</w:t>
      </w:r>
      <w:r>
        <w:rPr>
          <w:spacing w:val="-9"/>
        </w:rPr>
        <w:t> </w:t>
      </w:r>
      <w:r>
        <w:rPr/>
        <w:t>Parcial</w:t>
      </w:r>
      <w:r>
        <w:rPr>
          <w:spacing w:val="-8"/>
        </w:rPr>
        <w:t> </w:t>
      </w:r>
      <w:r>
        <w:rPr/>
        <w:t>de</w:t>
      </w:r>
      <w:r>
        <w:rPr>
          <w:spacing w:val="-7"/>
        </w:rPr>
        <w:t> </w:t>
      </w:r>
      <w:r>
        <w:rPr/>
        <w:t>Desarrollo</w:t>
      </w:r>
      <w:r>
        <w:rPr>
          <w:spacing w:val="-7"/>
        </w:rPr>
        <w:t> </w:t>
      </w:r>
      <w:r>
        <w:rPr/>
        <w:t>Urbano</w:t>
      </w:r>
      <w:r>
        <w:rPr>
          <w:spacing w:val="-9"/>
        </w:rPr>
        <w:t> </w:t>
      </w:r>
      <w:r>
        <w:rPr/>
        <w:t>de</w:t>
      </w:r>
      <w:r>
        <w:rPr>
          <w:spacing w:val="-7"/>
        </w:rPr>
        <w:t> </w:t>
      </w:r>
      <w:r>
        <w:rPr/>
        <w:t>San</w:t>
      </w:r>
      <w:r>
        <w:rPr>
          <w:spacing w:val="-9"/>
        </w:rPr>
        <w:t> </w:t>
      </w:r>
      <w:r>
        <w:rPr/>
        <w:t>Nicolás</w:t>
      </w:r>
      <w:r>
        <w:rPr>
          <w:spacing w:val="-7"/>
        </w:rPr>
        <w:t> </w:t>
      </w:r>
      <w:r>
        <w:rPr/>
        <w:t>de</w:t>
      </w:r>
      <w:r>
        <w:rPr>
          <w:spacing w:val="-7"/>
        </w:rPr>
        <w:t> </w:t>
      </w:r>
      <w:r>
        <w:rPr/>
        <w:t>los</w:t>
      </w:r>
      <w:r>
        <w:rPr>
          <w:spacing w:val="-10"/>
        </w:rPr>
        <w:t> </w:t>
      </w:r>
      <w:r>
        <w:rPr/>
        <w:t>Garza</w:t>
      </w:r>
      <w:r>
        <w:rPr>
          <w:spacing w:val="-7"/>
        </w:rPr>
        <w:t> </w:t>
      </w:r>
      <w:r>
        <w:rPr/>
        <w:t>Nuevo</w:t>
      </w:r>
      <w:r>
        <w:rPr>
          <w:spacing w:val="-7"/>
        </w:rPr>
        <w:t> </w:t>
      </w:r>
      <w:r>
        <w:rPr/>
        <w:t>León, se entenderán referidas</w:t>
      </w:r>
      <w:r>
        <w:rPr>
          <w:spacing w:val="-1"/>
        </w:rPr>
        <w:t> </w:t>
      </w:r>
      <w:r>
        <w:rPr/>
        <w:t>a la Dirección de Desarrollo Urbano y</w:t>
      </w:r>
      <w:r>
        <w:rPr>
          <w:spacing w:val="-3"/>
        </w:rPr>
        <w:t> </w:t>
      </w:r>
      <w:r>
        <w:rPr/>
        <w:t>Medio Ambiente. SEPTIMO.-</w:t>
      </w:r>
      <w:r>
        <w:rPr/>
        <w:t> Las atribuciones y responsabilidades tanto de la Dirección de Desarrollo Urbano como de la Dirección de Medio Ambiente establecidas en el Reglamento del Servicio de Limpieza Municipal de San Nicolás de los Garza Nuevo León, se entenderán referidas a la Dirección de Desarrollo Urbano y Medio Ambiente.</w:t>
      </w:r>
      <w:r>
        <w:rPr>
          <w:spacing w:val="40"/>
        </w:rPr>
        <w:t> </w:t>
      </w:r>
      <w:r>
        <w:rPr/>
        <w:t>OCTAVO.- Las atribuciones y responsabilidades tanto de la Dirección de Desarrollo Urbano como de la Dirección de Medio Ambiente establecidas en el Reglamento para la compra, venta o comercialización de metales</w:t>
      </w:r>
      <w:r>
        <w:rPr>
          <w:spacing w:val="-15"/>
        </w:rPr>
        <w:t> </w:t>
      </w:r>
      <w:r>
        <w:rPr/>
        <w:t>en</w:t>
      </w:r>
      <w:r>
        <w:rPr>
          <w:spacing w:val="-15"/>
        </w:rPr>
        <w:t> </w:t>
      </w:r>
      <w:r>
        <w:rPr/>
        <w:t>el</w:t>
      </w:r>
      <w:r>
        <w:rPr>
          <w:spacing w:val="-16"/>
        </w:rPr>
        <w:t> </w:t>
      </w:r>
      <w:r>
        <w:rPr/>
        <w:t>Municipio</w:t>
      </w:r>
      <w:r>
        <w:rPr>
          <w:spacing w:val="-15"/>
        </w:rPr>
        <w:t> </w:t>
      </w:r>
      <w:r>
        <w:rPr/>
        <w:t>de</w:t>
      </w:r>
      <w:r>
        <w:rPr>
          <w:spacing w:val="-17"/>
        </w:rPr>
        <w:t> </w:t>
      </w:r>
      <w:r>
        <w:rPr/>
        <w:t>San</w:t>
      </w:r>
      <w:r>
        <w:rPr>
          <w:spacing w:val="-14"/>
        </w:rPr>
        <w:t> </w:t>
      </w:r>
      <w:r>
        <w:rPr/>
        <w:t>Nicolás</w:t>
      </w:r>
      <w:r>
        <w:rPr>
          <w:spacing w:val="-16"/>
        </w:rPr>
        <w:t> </w:t>
      </w:r>
      <w:r>
        <w:rPr/>
        <w:t>de</w:t>
      </w:r>
      <w:r>
        <w:rPr>
          <w:spacing w:val="-12"/>
        </w:rPr>
        <w:t> </w:t>
      </w:r>
      <w:r>
        <w:rPr/>
        <w:t>los</w:t>
      </w:r>
      <w:r>
        <w:rPr>
          <w:spacing w:val="-16"/>
        </w:rPr>
        <w:t> </w:t>
      </w:r>
      <w:r>
        <w:rPr/>
        <w:t>Garza</w:t>
      </w:r>
      <w:r>
        <w:rPr>
          <w:spacing w:val="-15"/>
        </w:rPr>
        <w:t> </w:t>
      </w:r>
      <w:r>
        <w:rPr/>
        <w:t>Nuevo</w:t>
      </w:r>
      <w:r>
        <w:rPr>
          <w:spacing w:val="-15"/>
        </w:rPr>
        <w:t> </w:t>
      </w:r>
      <w:r>
        <w:rPr/>
        <w:t>León,</w:t>
      </w:r>
      <w:r>
        <w:rPr>
          <w:spacing w:val="-15"/>
        </w:rPr>
        <w:t> </w:t>
      </w:r>
      <w:r>
        <w:rPr/>
        <w:t>se</w:t>
      </w:r>
      <w:r>
        <w:rPr>
          <w:spacing w:val="-15"/>
        </w:rPr>
        <w:t> </w:t>
      </w:r>
      <w:r>
        <w:rPr/>
        <w:t>entenderán referidas a la Dirección de Desarrollo Urbano y Medio Ambiente.</w:t>
      </w:r>
    </w:p>
    <w:p>
      <w:pPr>
        <w:pStyle w:val="BodyText"/>
        <w:spacing w:after="0" w:line="235" w:lineRule="auto"/>
        <w:jc w:val="both"/>
        <w:sectPr>
          <w:pgSz w:w="11910" w:h="16840"/>
          <w:pgMar w:header="770" w:footer="1231" w:top="2000" w:bottom="14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43" w:right="156"/>
        <w:jc w:val="both"/>
      </w:pPr>
      <w:r>
        <w:rPr/>
        <w:t>NOVENO.- Las atribuciones y responsabilidades tanto de la Dirección de Desarrollo Urbano como de la Dirección de Medio Ambiente establecidas en el Reglamento para la explotación de juegos electrónicos y futbolitos en el Municipio de San Nicolás de los Garza Nuevo León, se entenderán referidas a la Dirección de Desarrollo Urbano y Medio Ambiente.</w:t>
      </w:r>
    </w:p>
    <w:p>
      <w:pPr>
        <w:pStyle w:val="BodyText"/>
        <w:spacing w:line="235" w:lineRule="auto" w:before="40"/>
        <w:ind w:left="143" w:right="149"/>
        <w:jc w:val="both"/>
      </w:pPr>
      <w:r>
        <w:rPr/>
        <w:t>DECIMO.- Las atribuciones y responsabilidades tanto de la Dirección de Desarrollo Urbano como de la Dirección de Medio Ambiente establecidas en el Reglamento para la integración y desarrollo de personas con capacidad diferenciada del Municipio de San Nicolás de los Garza Nuevo León, se entenderán referidas a la Dirección de Desarrollo Urbano y Medio Ambiente.</w:t>
      </w:r>
    </w:p>
    <w:p>
      <w:pPr>
        <w:pStyle w:val="BodyText"/>
        <w:spacing w:line="235" w:lineRule="auto" w:before="42"/>
        <w:ind w:left="143" w:right="151"/>
        <w:jc w:val="both"/>
      </w:pPr>
      <w:r>
        <w:rPr/>
        <w:t>DECIMO</w:t>
      </w:r>
      <w:r>
        <w:rPr>
          <w:spacing w:val="-10"/>
        </w:rPr>
        <w:t> </w:t>
      </w:r>
      <w:r>
        <w:rPr/>
        <w:t>PRIMERO.-</w:t>
      </w:r>
      <w:r>
        <w:rPr>
          <w:spacing w:val="-11"/>
        </w:rPr>
        <w:t> </w:t>
      </w:r>
      <w:r>
        <w:rPr/>
        <w:t>Las</w:t>
      </w:r>
      <w:r>
        <w:rPr>
          <w:spacing w:val="-10"/>
        </w:rPr>
        <w:t> </w:t>
      </w:r>
      <w:r>
        <w:rPr/>
        <w:t>atribuciones</w:t>
      </w:r>
      <w:r>
        <w:rPr>
          <w:spacing w:val="-10"/>
        </w:rPr>
        <w:t> </w:t>
      </w:r>
      <w:r>
        <w:rPr/>
        <w:t>y</w:t>
      </w:r>
      <w:r>
        <w:rPr>
          <w:spacing w:val="-13"/>
        </w:rPr>
        <w:t> </w:t>
      </w:r>
      <w:r>
        <w:rPr/>
        <w:t>responsabilidades</w:t>
      </w:r>
      <w:r>
        <w:rPr>
          <w:spacing w:val="-10"/>
        </w:rPr>
        <w:t> </w:t>
      </w:r>
      <w:r>
        <w:rPr/>
        <w:t>tanto</w:t>
      </w:r>
      <w:r>
        <w:rPr>
          <w:spacing w:val="-9"/>
        </w:rPr>
        <w:t> </w:t>
      </w:r>
      <w:r>
        <w:rPr/>
        <w:t>de</w:t>
      </w:r>
      <w:r>
        <w:rPr>
          <w:spacing w:val="-12"/>
        </w:rPr>
        <w:t> </w:t>
      </w:r>
      <w:r>
        <w:rPr/>
        <w:t>la</w:t>
      </w:r>
      <w:r>
        <w:rPr>
          <w:spacing w:val="-10"/>
        </w:rPr>
        <w:t> </w:t>
      </w:r>
      <w:r>
        <w:rPr/>
        <w:t>Dirección de Desarrollo Urbano</w:t>
      </w:r>
      <w:r>
        <w:rPr>
          <w:spacing w:val="-3"/>
        </w:rPr>
        <w:t> </w:t>
      </w:r>
      <w:r>
        <w:rPr/>
        <w:t>como</w:t>
      </w:r>
      <w:r>
        <w:rPr>
          <w:spacing w:val="-3"/>
        </w:rPr>
        <w:t> </w:t>
      </w:r>
      <w:r>
        <w:rPr/>
        <w:t>de la Dirección de Medio Ambiente</w:t>
      </w:r>
      <w:r>
        <w:rPr>
          <w:spacing w:val="-2"/>
        </w:rPr>
        <w:t> </w:t>
      </w:r>
      <w:r>
        <w:rPr/>
        <w:t>establecidas</w:t>
      </w:r>
      <w:r>
        <w:rPr>
          <w:spacing w:val="-3"/>
        </w:rPr>
        <w:t> </w:t>
      </w:r>
      <w:r>
        <w:rPr/>
        <w:t>en el Reglamento para las construcciones en el Municipio de San Nicolás de los Garza</w:t>
      </w:r>
      <w:r>
        <w:rPr>
          <w:spacing w:val="-8"/>
        </w:rPr>
        <w:t> </w:t>
      </w:r>
      <w:r>
        <w:rPr/>
        <w:t>Nuevo</w:t>
      </w:r>
      <w:r>
        <w:rPr>
          <w:spacing w:val="-8"/>
        </w:rPr>
        <w:t> </w:t>
      </w:r>
      <w:r>
        <w:rPr/>
        <w:t>León,</w:t>
      </w:r>
      <w:r>
        <w:rPr>
          <w:spacing w:val="-11"/>
        </w:rPr>
        <w:t> </w:t>
      </w:r>
      <w:r>
        <w:rPr/>
        <w:t>se</w:t>
      </w:r>
      <w:r>
        <w:rPr>
          <w:spacing w:val="-10"/>
        </w:rPr>
        <w:t> </w:t>
      </w:r>
      <w:r>
        <w:rPr/>
        <w:t>entenderán</w:t>
      </w:r>
      <w:r>
        <w:rPr>
          <w:spacing w:val="-8"/>
        </w:rPr>
        <w:t> </w:t>
      </w:r>
      <w:r>
        <w:rPr/>
        <w:t>referidas</w:t>
      </w:r>
      <w:r>
        <w:rPr>
          <w:spacing w:val="-11"/>
        </w:rPr>
        <w:t> </w:t>
      </w:r>
      <w:r>
        <w:rPr/>
        <w:t>a</w:t>
      </w:r>
      <w:r>
        <w:rPr>
          <w:spacing w:val="-10"/>
        </w:rPr>
        <w:t> </w:t>
      </w:r>
      <w:r>
        <w:rPr/>
        <w:t>la</w:t>
      </w:r>
      <w:r>
        <w:rPr>
          <w:spacing w:val="-8"/>
        </w:rPr>
        <w:t> </w:t>
      </w:r>
      <w:r>
        <w:rPr/>
        <w:t>Dirección</w:t>
      </w:r>
      <w:r>
        <w:rPr>
          <w:spacing w:val="-10"/>
        </w:rPr>
        <w:t> </w:t>
      </w:r>
      <w:r>
        <w:rPr/>
        <w:t>de</w:t>
      </w:r>
      <w:r>
        <w:rPr>
          <w:spacing w:val="-10"/>
        </w:rPr>
        <w:t> </w:t>
      </w:r>
      <w:r>
        <w:rPr/>
        <w:t>Desarrollo</w:t>
      </w:r>
      <w:r>
        <w:rPr>
          <w:spacing w:val="-8"/>
        </w:rPr>
        <w:t> </w:t>
      </w:r>
      <w:r>
        <w:rPr/>
        <w:t>Urbano y Medio Ambiente.</w:t>
      </w:r>
    </w:p>
    <w:sectPr>
      <w:pgSz w:w="11910" w:h="16840"/>
      <w:pgMar w:header="770" w:footer="1231" w:top="2000" w:bottom="142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06592">
              <wp:simplePos x="0" y="0"/>
              <wp:positionH relativeFrom="page">
                <wp:posOffset>282956</wp:posOffset>
              </wp:positionH>
              <wp:positionV relativeFrom="page">
                <wp:posOffset>9769646</wp:posOffset>
              </wp:positionV>
              <wp:extent cx="1767205" cy="6076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7695"/>
                      </a:xfrm>
                      <a:prstGeom prst="rect">
                        <a:avLst/>
                      </a:prstGeom>
                    </wps:spPr>
                    <wps:txbx>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2.280001pt;margin-top:769.263489pt;width:139.15pt;height:47.85pt;mso-position-horizontal-relative:page;mso-position-vertical-relative:page;z-index:-15909888" type="#_x0000_t202" id="docshape2" filled="false" stroked="false">
              <v:textbox inset="0,0,0,0">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05568">
          <wp:simplePos x="0" y="0"/>
          <wp:positionH relativeFrom="page">
            <wp:posOffset>280415</wp:posOffset>
          </wp:positionH>
          <wp:positionV relativeFrom="page">
            <wp:posOffset>489203</wp:posOffset>
          </wp:positionV>
          <wp:extent cx="2447544"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06080">
              <wp:simplePos x="0" y="0"/>
              <wp:positionH relativeFrom="page">
                <wp:posOffset>4368165</wp:posOffset>
              </wp:positionH>
              <wp:positionV relativeFrom="page">
                <wp:posOffset>603716</wp:posOffset>
              </wp:positionV>
              <wp:extent cx="2631440" cy="3790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9095"/>
                      </a:xfrm>
                      <a:prstGeom prst="rect">
                        <a:avLst/>
                      </a:prstGeom>
                    </wps:spPr>
                    <wps:txbx>
                      <w:txbxContent>
                        <w:p>
                          <w:pPr>
                            <w:spacing w:line="252" w:lineRule="auto" w:before="12"/>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3.950012pt;margin-top:47.536705pt;width:207.2pt;height:29.85pt;mso-position-horizontal-relative:page;mso-position-vertical-relative:page;z-index:-15910400" type="#_x0000_t202" id="docshape1" filled="false" stroked="false">
              <v:textbox inset="0,0,0,0">
                <w:txbxContent>
                  <w:p>
                    <w:pPr>
                      <w:spacing w:line="252" w:lineRule="auto" w:before="12"/>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406" w:hanging="279"/>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863"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741" w:hanging="360"/>
      </w:pPr>
      <w:rPr>
        <w:rFonts w:hint="default"/>
        <w:lang w:val="es-ES" w:eastAsia="en-US" w:bidi="ar-SA"/>
      </w:rPr>
    </w:lvl>
    <w:lvl w:ilvl="3">
      <w:start w:val="0"/>
      <w:numFmt w:val="bullet"/>
      <w:lvlText w:val="•"/>
      <w:lvlJc w:val="left"/>
      <w:pPr>
        <w:ind w:left="2622" w:hanging="360"/>
      </w:pPr>
      <w:rPr>
        <w:rFonts w:hint="default"/>
        <w:lang w:val="es-ES" w:eastAsia="en-US" w:bidi="ar-SA"/>
      </w:rPr>
    </w:lvl>
    <w:lvl w:ilvl="4">
      <w:start w:val="0"/>
      <w:numFmt w:val="bullet"/>
      <w:lvlText w:val="•"/>
      <w:lvlJc w:val="left"/>
      <w:pPr>
        <w:ind w:left="3503" w:hanging="360"/>
      </w:pPr>
      <w:rPr>
        <w:rFonts w:hint="default"/>
        <w:lang w:val="es-ES" w:eastAsia="en-US" w:bidi="ar-SA"/>
      </w:rPr>
    </w:lvl>
    <w:lvl w:ilvl="5">
      <w:start w:val="0"/>
      <w:numFmt w:val="bullet"/>
      <w:lvlText w:val="•"/>
      <w:lvlJc w:val="left"/>
      <w:pPr>
        <w:ind w:left="4384" w:hanging="360"/>
      </w:pPr>
      <w:rPr>
        <w:rFonts w:hint="default"/>
        <w:lang w:val="es-ES" w:eastAsia="en-US" w:bidi="ar-SA"/>
      </w:rPr>
    </w:lvl>
    <w:lvl w:ilvl="6">
      <w:start w:val="0"/>
      <w:numFmt w:val="bullet"/>
      <w:lvlText w:val="•"/>
      <w:lvlJc w:val="left"/>
      <w:pPr>
        <w:ind w:left="5266" w:hanging="360"/>
      </w:pPr>
      <w:rPr>
        <w:rFonts w:hint="default"/>
        <w:lang w:val="es-ES" w:eastAsia="en-US" w:bidi="ar-SA"/>
      </w:rPr>
    </w:lvl>
    <w:lvl w:ilvl="7">
      <w:start w:val="0"/>
      <w:numFmt w:val="bullet"/>
      <w:lvlText w:val="•"/>
      <w:lvlJc w:val="left"/>
      <w:pPr>
        <w:ind w:left="6147" w:hanging="360"/>
      </w:pPr>
      <w:rPr>
        <w:rFonts w:hint="default"/>
        <w:lang w:val="es-ES" w:eastAsia="en-US" w:bidi="ar-SA"/>
      </w:rPr>
    </w:lvl>
    <w:lvl w:ilvl="8">
      <w:start w:val="0"/>
      <w:numFmt w:val="bullet"/>
      <w:lvlText w:val="•"/>
      <w:lvlJc w:val="left"/>
      <w:pPr>
        <w:ind w:left="7028" w:hanging="360"/>
      </w:pPr>
      <w:rPr>
        <w:rFonts w:hint="default"/>
        <w:lang w:val="es-ES" w:eastAsia="en-US" w:bidi="ar-SA"/>
      </w:rPr>
    </w:lvl>
  </w:abstractNum>
  <w:abstractNum w:abstractNumId="6">
    <w:multiLevelType w:val="hybridMultilevel"/>
    <w:lvl w:ilvl="0">
      <w:start w:val="1"/>
      <w:numFmt w:val="upperRoman"/>
      <w:lvlText w:val="%1."/>
      <w:lvlJc w:val="left"/>
      <w:pPr>
        <w:ind w:left="1223"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77" w:hanging="720"/>
      </w:pPr>
      <w:rPr>
        <w:rFonts w:hint="default"/>
        <w:lang w:val="es-ES" w:eastAsia="en-US" w:bidi="ar-SA"/>
      </w:rPr>
    </w:lvl>
    <w:lvl w:ilvl="2">
      <w:start w:val="0"/>
      <w:numFmt w:val="bullet"/>
      <w:lvlText w:val="•"/>
      <w:lvlJc w:val="left"/>
      <w:pPr>
        <w:ind w:left="2734" w:hanging="720"/>
      </w:pPr>
      <w:rPr>
        <w:rFonts w:hint="default"/>
        <w:lang w:val="es-ES" w:eastAsia="en-US" w:bidi="ar-SA"/>
      </w:rPr>
    </w:lvl>
    <w:lvl w:ilvl="3">
      <w:start w:val="0"/>
      <w:numFmt w:val="bullet"/>
      <w:lvlText w:val="•"/>
      <w:lvlJc w:val="left"/>
      <w:pPr>
        <w:ind w:left="3491" w:hanging="720"/>
      </w:pPr>
      <w:rPr>
        <w:rFonts w:hint="default"/>
        <w:lang w:val="es-ES" w:eastAsia="en-US" w:bidi="ar-SA"/>
      </w:rPr>
    </w:lvl>
    <w:lvl w:ilvl="4">
      <w:start w:val="0"/>
      <w:numFmt w:val="bullet"/>
      <w:lvlText w:val="•"/>
      <w:lvlJc w:val="left"/>
      <w:pPr>
        <w:ind w:left="4248" w:hanging="720"/>
      </w:pPr>
      <w:rPr>
        <w:rFonts w:hint="default"/>
        <w:lang w:val="es-ES" w:eastAsia="en-US" w:bidi="ar-SA"/>
      </w:rPr>
    </w:lvl>
    <w:lvl w:ilvl="5">
      <w:start w:val="0"/>
      <w:numFmt w:val="bullet"/>
      <w:lvlText w:val="•"/>
      <w:lvlJc w:val="left"/>
      <w:pPr>
        <w:ind w:left="5005" w:hanging="720"/>
      </w:pPr>
      <w:rPr>
        <w:rFonts w:hint="default"/>
        <w:lang w:val="es-ES" w:eastAsia="en-US" w:bidi="ar-SA"/>
      </w:rPr>
    </w:lvl>
    <w:lvl w:ilvl="6">
      <w:start w:val="0"/>
      <w:numFmt w:val="bullet"/>
      <w:lvlText w:val="•"/>
      <w:lvlJc w:val="left"/>
      <w:pPr>
        <w:ind w:left="5762" w:hanging="720"/>
      </w:pPr>
      <w:rPr>
        <w:rFonts w:hint="default"/>
        <w:lang w:val="es-ES" w:eastAsia="en-US" w:bidi="ar-SA"/>
      </w:rPr>
    </w:lvl>
    <w:lvl w:ilvl="7">
      <w:start w:val="0"/>
      <w:numFmt w:val="bullet"/>
      <w:lvlText w:val="•"/>
      <w:lvlJc w:val="left"/>
      <w:pPr>
        <w:ind w:left="6519" w:hanging="720"/>
      </w:pPr>
      <w:rPr>
        <w:rFonts w:hint="default"/>
        <w:lang w:val="es-ES" w:eastAsia="en-US" w:bidi="ar-SA"/>
      </w:rPr>
    </w:lvl>
    <w:lvl w:ilvl="8">
      <w:start w:val="0"/>
      <w:numFmt w:val="bullet"/>
      <w:lvlText w:val="•"/>
      <w:lvlJc w:val="left"/>
      <w:pPr>
        <w:ind w:left="7276" w:hanging="720"/>
      </w:pPr>
      <w:rPr>
        <w:rFonts w:hint="default"/>
        <w:lang w:val="es-ES" w:eastAsia="en-US" w:bidi="ar-SA"/>
      </w:rPr>
    </w:lvl>
  </w:abstractNum>
  <w:abstractNum w:abstractNumId="5">
    <w:multiLevelType w:val="hybridMultilevel"/>
    <w:lvl w:ilvl="0">
      <w:start w:val="1"/>
      <w:numFmt w:val="upperRoman"/>
      <w:lvlText w:val="%1."/>
      <w:lvlJc w:val="left"/>
      <w:pPr>
        <w:ind w:left="851"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53" w:hanging="348"/>
      </w:pPr>
      <w:rPr>
        <w:rFonts w:hint="default"/>
        <w:lang w:val="es-ES" w:eastAsia="en-US" w:bidi="ar-SA"/>
      </w:rPr>
    </w:lvl>
    <w:lvl w:ilvl="2">
      <w:start w:val="0"/>
      <w:numFmt w:val="bullet"/>
      <w:lvlText w:val="•"/>
      <w:lvlJc w:val="left"/>
      <w:pPr>
        <w:ind w:left="2446" w:hanging="348"/>
      </w:pPr>
      <w:rPr>
        <w:rFonts w:hint="default"/>
        <w:lang w:val="es-ES" w:eastAsia="en-US" w:bidi="ar-SA"/>
      </w:rPr>
    </w:lvl>
    <w:lvl w:ilvl="3">
      <w:start w:val="0"/>
      <w:numFmt w:val="bullet"/>
      <w:lvlText w:val="•"/>
      <w:lvlJc w:val="left"/>
      <w:pPr>
        <w:ind w:left="3239" w:hanging="348"/>
      </w:pPr>
      <w:rPr>
        <w:rFonts w:hint="default"/>
        <w:lang w:val="es-ES" w:eastAsia="en-US" w:bidi="ar-SA"/>
      </w:rPr>
    </w:lvl>
    <w:lvl w:ilvl="4">
      <w:start w:val="0"/>
      <w:numFmt w:val="bullet"/>
      <w:lvlText w:val="•"/>
      <w:lvlJc w:val="left"/>
      <w:pPr>
        <w:ind w:left="4032" w:hanging="348"/>
      </w:pPr>
      <w:rPr>
        <w:rFonts w:hint="default"/>
        <w:lang w:val="es-ES" w:eastAsia="en-US" w:bidi="ar-SA"/>
      </w:rPr>
    </w:lvl>
    <w:lvl w:ilvl="5">
      <w:start w:val="0"/>
      <w:numFmt w:val="bullet"/>
      <w:lvlText w:val="•"/>
      <w:lvlJc w:val="left"/>
      <w:pPr>
        <w:ind w:left="4825" w:hanging="348"/>
      </w:pPr>
      <w:rPr>
        <w:rFonts w:hint="default"/>
        <w:lang w:val="es-ES" w:eastAsia="en-US" w:bidi="ar-SA"/>
      </w:rPr>
    </w:lvl>
    <w:lvl w:ilvl="6">
      <w:start w:val="0"/>
      <w:numFmt w:val="bullet"/>
      <w:lvlText w:val="•"/>
      <w:lvlJc w:val="left"/>
      <w:pPr>
        <w:ind w:left="5618" w:hanging="348"/>
      </w:pPr>
      <w:rPr>
        <w:rFonts w:hint="default"/>
        <w:lang w:val="es-ES" w:eastAsia="en-US" w:bidi="ar-SA"/>
      </w:rPr>
    </w:lvl>
    <w:lvl w:ilvl="7">
      <w:start w:val="0"/>
      <w:numFmt w:val="bullet"/>
      <w:lvlText w:val="•"/>
      <w:lvlJc w:val="left"/>
      <w:pPr>
        <w:ind w:left="6411" w:hanging="348"/>
      </w:pPr>
      <w:rPr>
        <w:rFonts w:hint="default"/>
        <w:lang w:val="es-ES" w:eastAsia="en-US" w:bidi="ar-SA"/>
      </w:rPr>
    </w:lvl>
    <w:lvl w:ilvl="8">
      <w:start w:val="0"/>
      <w:numFmt w:val="bullet"/>
      <w:lvlText w:val="•"/>
      <w:lvlJc w:val="left"/>
      <w:pPr>
        <w:ind w:left="7204" w:hanging="348"/>
      </w:pPr>
      <w:rPr>
        <w:rFonts w:hint="default"/>
        <w:lang w:val="es-ES" w:eastAsia="en-US" w:bidi="ar-SA"/>
      </w:rPr>
    </w:lvl>
  </w:abstractNum>
  <w:abstractNum w:abstractNumId="4">
    <w:multiLevelType w:val="hybridMultilevel"/>
    <w:lvl w:ilvl="0">
      <w:start w:val="1"/>
      <w:numFmt w:val="upperRoman"/>
      <w:lvlText w:val="%1."/>
      <w:lvlJc w:val="left"/>
      <w:pPr>
        <w:ind w:left="1223"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77" w:hanging="720"/>
      </w:pPr>
      <w:rPr>
        <w:rFonts w:hint="default"/>
        <w:lang w:val="es-ES" w:eastAsia="en-US" w:bidi="ar-SA"/>
      </w:rPr>
    </w:lvl>
    <w:lvl w:ilvl="2">
      <w:start w:val="0"/>
      <w:numFmt w:val="bullet"/>
      <w:lvlText w:val="•"/>
      <w:lvlJc w:val="left"/>
      <w:pPr>
        <w:ind w:left="2734" w:hanging="720"/>
      </w:pPr>
      <w:rPr>
        <w:rFonts w:hint="default"/>
        <w:lang w:val="es-ES" w:eastAsia="en-US" w:bidi="ar-SA"/>
      </w:rPr>
    </w:lvl>
    <w:lvl w:ilvl="3">
      <w:start w:val="0"/>
      <w:numFmt w:val="bullet"/>
      <w:lvlText w:val="•"/>
      <w:lvlJc w:val="left"/>
      <w:pPr>
        <w:ind w:left="3491" w:hanging="720"/>
      </w:pPr>
      <w:rPr>
        <w:rFonts w:hint="default"/>
        <w:lang w:val="es-ES" w:eastAsia="en-US" w:bidi="ar-SA"/>
      </w:rPr>
    </w:lvl>
    <w:lvl w:ilvl="4">
      <w:start w:val="0"/>
      <w:numFmt w:val="bullet"/>
      <w:lvlText w:val="•"/>
      <w:lvlJc w:val="left"/>
      <w:pPr>
        <w:ind w:left="4248" w:hanging="720"/>
      </w:pPr>
      <w:rPr>
        <w:rFonts w:hint="default"/>
        <w:lang w:val="es-ES" w:eastAsia="en-US" w:bidi="ar-SA"/>
      </w:rPr>
    </w:lvl>
    <w:lvl w:ilvl="5">
      <w:start w:val="0"/>
      <w:numFmt w:val="bullet"/>
      <w:lvlText w:val="•"/>
      <w:lvlJc w:val="left"/>
      <w:pPr>
        <w:ind w:left="5005" w:hanging="720"/>
      </w:pPr>
      <w:rPr>
        <w:rFonts w:hint="default"/>
        <w:lang w:val="es-ES" w:eastAsia="en-US" w:bidi="ar-SA"/>
      </w:rPr>
    </w:lvl>
    <w:lvl w:ilvl="6">
      <w:start w:val="0"/>
      <w:numFmt w:val="bullet"/>
      <w:lvlText w:val="•"/>
      <w:lvlJc w:val="left"/>
      <w:pPr>
        <w:ind w:left="5762" w:hanging="720"/>
      </w:pPr>
      <w:rPr>
        <w:rFonts w:hint="default"/>
        <w:lang w:val="es-ES" w:eastAsia="en-US" w:bidi="ar-SA"/>
      </w:rPr>
    </w:lvl>
    <w:lvl w:ilvl="7">
      <w:start w:val="0"/>
      <w:numFmt w:val="bullet"/>
      <w:lvlText w:val="•"/>
      <w:lvlJc w:val="left"/>
      <w:pPr>
        <w:ind w:left="6519" w:hanging="720"/>
      </w:pPr>
      <w:rPr>
        <w:rFonts w:hint="default"/>
        <w:lang w:val="es-ES" w:eastAsia="en-US" w:bidi="ar-SA"/>
      </w:rPr>
    </w:lvl>
    <w:lvl w:ilvl="8">
      <w:start w:val="0"/>
      <w:numFmt w:val="bullet"/>
      <w:lvlText w:val="•"/>
      <w:lvlJc w:val="left"/>
      <w:pPr>
        <w:ind w:left="7276" w:hanging="720"/>
      </w:pPr>
      <w:rPr>
        <w:rFonts w:hint="default"/>
        <w:lang w:val="es-ES" w:eastAsia="en-US" w:bidi="ar-SA"/>
      </w:rPr>
    </w:lvl>
  </w:abstractNum>
  <w:abstractNum w:abstractNumId="3">
    <w:multiLevelType w:val="hybridMultilevel"/>
    <w:lvl w:ilvl="0">
      <w:start w:val="1"/>
      <w:numFmt w:val="upperRoman"/>
      <w:lvlText w:val="%1."/>
      <w:lvlJc w:val="left"/>
      <w:pPr>
        <w:ind w:left="1223"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77" w:hanging="720"/>
      </w:pPr>
      <w:rPr>
        <w:rFonts w:hint="default"/>
        <w:lang w:val="es-ES" w:eastAsia="en-US" w:bidi="ar-SA"/>
      </w:rPr>
    </w:lvl>
    <w:lvl w:ilvl="2">
      <w:start w:val="0"/>
      <w:numFmt w:val="bullet"/>
      <w:lvlText w:val="•"/>
      <w:lvlJc w:val="left"/>
      <w:pPr>
        <w:ind w:left="2734" w:hanging="720"/>
      </w:pPr>
      <w:rPr>
        <w:rFonts w:hint="default"/>
        <w:lang w:val="es-ES" w:eastAsia="en-US" w:bidi="ar-SA"/>
      </w:rPr>
    </w:lvl>
    <w:lvl w:ilvl="3">
      <w:start w:val="0"/>
      <w:numFmt w:val="bullet"/>
      <w:lvlText w:val="•"/>
      <w:lvlJc w:val="left"/>
      <w:pPr>
        <w:ind w:left="3491" w:hanging="720"/>
      </w:pPr>
      <w:rPr>
        <w:rFonts w:hint="default"/>
        <w:lang w:val="es-ES" w:eastAsia="en-US" w:bidi="ar-SA"/>
      </w:rPr>
    </w:lvl>
    <w:lvl w:ilvl="4">
      <w:start w:val="0"/>
      <w:numFmt w:val="bullet"/>
      <w:lvlText w:val="•"/>
      <w:lvlJc w:val="left"/>
      <w:pPr>
        <w:ind w:left="4248" w:hanging="720"/>
      </w:pPr>
      <w:rPr>
        <w:rFonts w:hint="default"/>
        <w:lang w:val="es-ES" w:eastAsia="en-US" w:bidi="ar-SA"/>
      </w:rPr>
    </w:lvl>
    <w:lvl w:ilvl="5">
      <w:start w:val="0"/>
      <w:numFmt w:val="bullet"/>
      <w:lvlText w:val="•"/>
      <w:lvlJc w:val="left"/>
      <w:pPr>
        <w:ind w:left="5005" w:hanging="720"/>
      </w:pPr>
      <w:rPr>
        <w:rFonts w:hint="default"/>
        <w:lang w:val="es-ES" w:eastAsia="en-US" w:bidi="ar-SA"/>
      </w:rPr>
    </w:lvl>
    <w:lvl w:ilvl="6">
      <w:start w:val="0"/>
      <w:numFmt w:val="bullet"/>
      <w:lvlText w:val="•"/>
      <w:lvlJc w:val="left"/>
      <w:pPr>
        <w:ind w:left="5762" w:hanging="720"/>
      </w:pPr>
      <w:rPr>
        <w:rFonts w:hint="default"/>
        <w:lang w:val="es-ES" w:eastAsia="en-US" w:bidi="ar-SA"/>
      </w:rPr>
    </w:lvl>
    <w:lvl w:ilvl="7">
      <w:start w:val="0"/>
      <w:numFmt w:val="bullet"/>
      <w:lvlText w:val="•"/>
      <w:lvlJc w:val="left"/>
      <w:pPr>
        <w:ind w:left="6519" w:hanging="720"/>
      </w:pPr>
      <w:rPr>
        <w:rFonts w:hint="default"/>
        <w:lang w:val="es-ES" w:eastAsia="en-US" w:bidi="ar-SA"/>
      </w:rPr>
    </w:lvl>
    <w:lvl w:ilvl="8">
      <w:start w:val="0"/>
      <w:numFmt w:val="bullet"/>
      <w:lvlText w:val="•"/>
      <w:lvlJc w:val="left"/>
      <w:pPr>
        <w:ind w:left="7276" w:hanging="720"/>
      </w:pPr>
      <w:rPr>
        <w:rFonts w:hint="default"/>
        <w:lang w:val="es-ES" w:eastAsia="en-US" w:bidi="ar-SA"/>
      </w:rPr>
    </w:lvl>
  </w:abstractNum>
  <w:abstractNum w:abstractNumId="2">
    <w:multiLevelType w:val="hybridMultilevel"/>
    <w:lvl w:ilvl="0">
      <w:start w:val="1"/>
      <w:numFmt w:val="upperRoman"/>
      <w:lvlText w:val="%1."/>
      <w:lvlJc w:val="left"/>
      <w:pPr>
        <w:ind w:left="1559"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83" w:hanging="720"/>
      </w:pPr>
      <w:rPr>
        <w:rFonts w:hint="default"/>
        <w:lang w:val="es-ES" w:eastAsia="en-US" w:bidi="ar-SA"/>
      </w:rPr>
    </w:lvl>
    <w:lvl w:ilvl="2">
      <w:start w:val="0"/>
      <w:numFmt w:val="bullet"/>
      <w:lvlText w:val="•"/>
      <w:lvlJc w:val="left"/>
      <w:pPr>
        <w:ind w:left="3006" w:hanging="720"/>
      </w:pPr>
      <w:rPr>
        <w:rFonts w:hint="default"/>
        <w:lang w:val="es-ES" w:eastAsia="en-US" w:bidi="ar-SA"/>
      </w:rPr>
    </w:lvl>
    <w:lvl w:ilvl="3">
      <w:start w:val="0"/>
      <w:numFmt w:val="bullet"/>
      <w:lvlText w:val="•"/>
      <w:lvlJc w:val="left"/>
      <w:pPr>
        <w:ind w:left="3729" w:hanging="720"/>
      </w:pPr>
      <w:rPr>
        <w:rFonts w:hint="default"/>
        <w:lang w:val="es-ES" w:eastAsia="en-US" w:bidi="ar-SA"/>
      </w:rPr>
    </w:lvl>
    <w:lvl w:ilvl="4">
      <w:start w:val="0"/>
      <w:numFmt w:val="bullet"/>
      <w:lvlText w:val="•"/>
      <w:lvlJc w:val="left"/>
      <w:pPr>
        <w:ind w:left="4452" w:hanging="720"/>
      </w:pPr>
      <w:rPr>
        <w:rFonts w:hint="default"/>
        <w:lang w:val="es-ES" w:eastAsia="en-US" w:bidi="ar-SA"/>
      </w:rPr>
    </w:lvl>
    <w:lvl w:ilvl="5">
      <w:start w:val="0"/>
      <w:numFmt w:val="bullet"/>
      <w:lvlText w:val="•"/>
      <w:lvlJc w:val="left"/>
      <w:pPr>
        <w:ind w:left="5175" w:hanging="720"/>
      </w:pPr>
      <w:rPr>
        <w:rFonts w:hint="default"/>
        <w:lang w:val="es-ES" w:eastAsia="en-US" w:bidi="ar-SA"/>
      </w:rPr>
    </w:lvl>
    <w:lvl w:ilvl="6">
      <w:start w:val="0"/>
      <w:numFmt w:val="bullet"/>
      <w:lvlText w:val="•"/>
      <w:lvlJc w:val="left"/>
      <w:pPr>
        <w:ind w:left="5898" w:hanging="720"/>
      </w:pPr>
      <w:rPr>
        <w:rFonts w:hint="default"/>
        <w:lang w:val="es-ES" w:eastAsia="en-US" w:bidi="ar-SA"/>
      </w:rPr>
    </w:lvl>
    <w:lvl w:ilvl="7">
      <w:start w:val="0"/>
      <w:numFmt w:val="bullet"/>
      <w:lvlText w:val="•"/>
      <w:lvlJc w:val="left"/>
      <w:pPr>
        <w:ind w:left="6621" w:hanging="720"/>
      </w:pPr>
      <w:rPr>
        <w:rFonts w:hint="default"/>
        <w:lang w:val="es-ES" w:eastAsia="en-US" w:bidi="ar-SA"/>
      </w:rPr>
    </w:lvl>
    <w:lvl w:ilvl="8">
      <w:start w:val="0"/>
      <w:numFmt w:val="bullet"/>
      <w:lvlText w:val="•"/>
      <w:lvlJc w:val="left"/>
      <w:pPr>
        <w:ind w:left="7344" w:hanging="720"/>
      </w:pPr>
      <w:rPr>
        <w:rFonts w:hint="default"/>
        <w:lang w:val="es-ES" w:eastAsia="en-US" w:bidi="ar-SA"/>
      </w:rPr>
    </w:lvl>
  </w:abstractNum>
  <w:abstractNum w:abstractNumId="1">
    <w:multiLevelType w:val="hybridMultilevel"/>
    <w:lvl w:ilvl="0">
      <w:start w:val="1"/>
      <w:numFmt w:val="upperRoman"/>
      <w:lvlText w:val="%1."/>
      <w:lvlJc w:val="left"/>
      <w:pPr>
        <w:ind w:left="1559"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83" w:hanging="720"/>
      </w:pPr>
      <w:rPr>
        <w:rFonts w:hint="default"/>
        <w:lang w:val="es-ES" w:eastAsia="en-US" w:bidi="ar-SA"/>
      </w:rPr>
    </w:lvl>
    <w:lvl w:ilvl="2">
      <w:start w:val="0"/>
      <w:numFmt w:val="bullet"/>
      <w:lvlText w:val="•"/>
      <w:lvlJc w:val="left"/>
      <w:pPr>
        <w:ind w:left="3006" w:hanging="720"/>
      </w:pPr>
      <w:rPr>
        <w:rFonts w:hint="default"/>
        <w:lang w:val="es-ES" w:eastAsia="en-US" w:bidi="ar-SA"/>
      </w:rPr>
    </w:lvl>
    <w:lvl w:ilvl="3">
      <w:start w:val="0"/>
      <w:numFmt w:val="bullet"/>
      <w:lvlText w:val="•"/>
      <w:lvlJc w:val="left"/>
      <w:pPr>
        <w:ind w:left="3729" w:hanging="720"/>
      </w:pPr>
      <w:rPr>
        <w:rFonts w:hint="default"/>
        <w:lang w:val="es-ES" w:eastAsia="en-US" w:bidi="ar-SA"/>
      </w:rPr>
    </w:lvl>
    <w:lvl w:ilvl="4">
      <w:start w:val="0"/>
      <w:numFmt w:val="bullet"/>
      <w:lvlText w:val="•"/>
      <w:lvlJc w:val="left"/>
      <w:pPr>
        <w:ind w:left="4452" w:hanging="720"/>
      </w:pPr>
      <w:rPr>
        <w:rFonts w:hint="default"/>
        <w:lang w:val="es-ES" w:eastAsia="en-US" w:bidi="ar-SA"/>
      </w:rPr>
    </w:lvl>
    <w:lvl w:ilvl="5">
      <w:start w:val="0"/>
      <w:numFmt w:val="bullet"/>
      <w:lvlText w:val="•"/>
      <w:lvlJc w:val="left"/>
      <w:pPr>
        <w:ind w:left="5175" w:hanging="720"/>
      </w:pPr>
      <w:rPr>
        <w:rFonts w:hint="default"/>
        <w:lang w:val="es-ES" w:eastAsia="en-US" w:bidi="ar-SA"/>
      </w:rPr>
    </w:lvl>
    <w:lvl w:ilvl="6">
      <w:start w:val="0"/>
      <w:numFmt w:val="bullet"/>
      <w:lvlText w:val="•"/>
      <w:lvlJc w:val="left"/>
      <w:pPr>
        <w:ind w:left="5898" w:hanging="720"/>
      </w:pPr>
      <w:rPr>
        <w:rFonts w:hint="default"/>
        <w:lang w:val="es-ES" w:eastAsia="en-US" w:bidi="ar-SA"/>
      </w:rPr>
    </w:lvl>
    <w:lvl w:ilvl="7">
      <w:start w:val="0"/>
      <w:numFmt w:val="bullet"/>
      <w:lvlText w:val="•"/>
      <w:lvlJc w:val="left"/>
      <w:pPr>
        <w:ind w:left="6621" w:hanging="720"/>
      </w:pPr>
      <w:rPr>
        <w:rFonts w:hint="default"/>
        <w:lang w:val="es-ES" w:eastAsia="en-US" w:bidi="ar-SA"/>
      </w:rPr>
    </w:lvl>
    <w:lvl w:ilvl="8">
      <w:start w:val="0"/>
      <w:numFmt w:val="bullet"/>
      <w:lvlText w:val="•"/>
      <w:lvlJc w:val="left"/>
      <w:pPr>
        <w:ind w:left="7344" w:hanging="720"/>
      </w:pPr>
      <w:rPr>
        <w:rFonts w:hint="default"/>
        <w:lang w:val="es-ES" w:eastAsia="en-US" w:bidi="ar-SA"/>
      </w:rPr>
    </w:lvl>
  </w:abstractNum>
  <w:abstractNum w:abstractNumId="0">
    <w:multiLevelType w:val="hybridMultilevel"/>
    <w:lvl w:ilvl="0">
      <w:start w:val="1"/>
      <w:numFmt w:val="upperRoman"/>
      <w:lvlText w:val="%1."/>
      <w:lvlJc w:val="left"/>
      <w:pPr>
        <w:ind w:left="1223"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77" w:hanging="720"/>
      </w:pPr>
      <w:rPr>
        <w:rFonts w:hint="default"/>
        <w:lang w:val="es-ES" w:eastAsia="en-US" w:bidi="ar-SA"/>
      </w:rPr>
    </w:lvl>
    <w:lvl w:ilvl="2">
      <w:start w:val="0"/>
      <w:numFmt w:val="bullet"/>
      <w:lvlText w:val="•"/>
      <w:lvlJc w:val="left"/>
      <w:pPr>
        <w:ind w:left="2734" w:hanging="720"/>
      </w:pPr>
      <w:rPr>
        <w:rFonts w:hint="default"/>
        <w:lang w:val="es-ES" w:eastAsia="en-US" w:bidi="ar-SA"/>
      </w:rPr>
    </w:lvl>
    <w:lvl w:ilvl="3">
      <w:start w:val="0"/>
      <w:numFmt w:val="bullet"/>
      <w:lvlText w:val="•"/>
      <w:lvlJc w:val="left"/>
      <w:pPr>
        <w:ind w:left="3491" w:hanging="720"/>
      </w:pPr>
      <w:rPr>
        <w:rFonts w:hint="default"/>
        <w:lang w:val="es-ES" w:eastAsia="en-US" w:bidi="ar-SA"/>
      </w:rPr>
    </w:lvl>
    <w:lvl w:ilvl="4">
      <w:start w:val="0"/>
      <w:numFmt w:val="bullet"/>
      <w:lvlText w:val="•"/>
      <w:lvlJc w:val="left"/>
      <w:pPr>
        <w:ind w:left="4248" w:hanging="720"/>
      </w:pPr>
      <w:rPr>
        <w:rFonts w:hint="default"/>
        <w:lang w:val="es-ES" w:eastAsia="en-US" w:bidi="ar-SA"/>
      </w:rPr>
    </w:lvl>
    <w:lvl w:ilvl="5">
      <w:start w:val="0"/>
      <w:numFmt w:val="bullet"/>
      <w:lvlText w:val="•"/>
      <w:lvlJc w:val="left"/>
      <w:pPr>
        <w:ind w:left="5005" w:hanging="720"/>
      </w:pPr>
      <w:rPr>
        <w:rFonts w:hint="default"/>
        <w:lang w:val="es-ES" w:eastAsia="en-US" w:bidi="ar-SA"/>
      </w:rPr>
    </w:lvl>
    <w:lvl w:ilvl="6">
      <w:start w:val="0"/>
      <w:numFmt w:val="bullet"/>
      <w:lvlText w:val="•"/>
      <w:lvlJc w:val="left"/>
      <w:pPr>
        <w:ind w:left="5762" w:hanging="720"/>
      </w:pPr>
      <w:rPr>
        <w:rFonts w:hint="default"/>
        <w:lang w:val="es-ES" w:eastAsia="en-US" w:bidi="ar-SA"/>
      </w:rPr>
    </w:lvl>
    <w:lvl w:ilvl="7">
      <w:start w:val="0"/>
      <w:numFmt w:val="bullet"/>
      <w:lvlText w:val="•"/>
      <w:lvlJc w:val="left"/>
      <w:pPr>
        <w:ind w:left="6519" w:hanging="720"/>
      </w:pPr>
      <w:rPr>
        <w:rFonts w:hint="default"/>
        <w:lang w:val="es-ES" w:eastAsia="en-US" w:bidi="ar-SA"/>
      </w:rPr>
    </w:lvl>
    <w:lvl w:ilvl="8">
      <w:start w:val="0"/>
      <w:numFmt w:val="bullet"/>
      <w:lvlText w:val="•"/>
      <w:lvlJc w:val="left"/>
      <w:pPr>
        <w:ind w:left="7276" w:hanging="720"/>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222" w:hanging="720"/>
    </w:pPr>
    <w:rPr>
      <w:rFonts w:ascii="Arial MT" w:hAnsi="Arial MT" w:eastAsia="Arial MT" w:cs="Arial MT"/>
      <w:lang w:val="es-ES" w:eastAsia="en-US" w:bidi="ar-SA"/>
    </w:rPr>
  </w:style>
  <w:style w:styleId="TableParagraph" w:type="paragraph">
    <w:name w:val="Table Paragraph"/>
    <w:basedOn w:val="Normal"/>
    <w:uiPriority w:val="1"/>
    <w:qFormat/>
    <w:pPr>
      <w:spacing w:line="274" w:lineRule="exact"/>
      <w:ind w:left="8"/>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EL C</dc:title>
  <dcterms:created xsi:type="dcterms:W3CDTF">2025-06-02T21:52:14Z</dcterms:created>
  <dcterms:modified xsi:type="dcterms:W3CDTF">2025-06-02T21:52:14Z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