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7"/>
        <w:ind w:left="0"/>
        <w:jc w:val="left"/>
        <w:rPr>
          <w:rFonts w:ascii="Times New Roman"/>
        </w:rPr>
      </w:pPr>
    </w:p>
    <w:p>
      <w:pPr>
        <w:pStyle w:val="Heading1"/>
        <w:ind w:left="614" w:right="195" w:hanging="207"/>
        <w:jc w:val="left"/>
      </w:pPr>
      <w:r>
        <w:rPr/>
        <w:t>REGLAMENTO</w:t>
      </w:r>
      <w:r>
        <w:rPr>
          <w:spacing w:val="-8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VIOLENCIA</w:t>
      </w:r>
      <w:r>
        <w:rPr>
          <w:spacing w:val="-7"/>
        </w:rPr>
        <w:t> </w:t>
      </w:r>
      <w:r>
        <w:rPr/>
        <w:t>Y LA DELINCUENCIA DEL MUNICIPIO DE SAN NICOLÁS DE LOS GARZA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12"/>
        <w:ind w:left="0"/>
        <w:jc w:val="left"/>
        <w:rPr>
          <w:rFonts w:ascii="Arial"/>
          <w:b/>
        </w:rPr>
      </w:pPr>
    </w:p>
    <w:p>
      <w:pPr>
        <w:pStyle w:val="BodyText"/>
        <w:spacing w:line="276" w:lineRule="auto"/>
        <w:ind w:left="1632" w:right="1630" w:firstLine="765"/>
        <w:jc w:val="left"/>
      </w:pPr>
      <w:r>
        <w:rPr>
          <w:color w:val="FF0000"/>
        </w:rPr>
        <w:t>PUBLICADO EN EL PERIODICO OFICIAL</w:t>
      </w:r>
      <w:r>
        <w:rPr>
          <w:color w:val="FF0000"/>
          <w:spacing w:val="40"/>
        </w:rPr>
        <w:t> </w:t>
      </w:r>
      <w:r>
        <w:rPr>
          <w:color w:val="FF0000"/>
        </w:rPr>
        <w:t>TOMO</w:t>
      </w:r>
      <w:r>
        <w:rPr>
          <w:color w:val="FF0000"/>
          <w:spacing w:val="-5"/>
        </w:rPr>
        <w:t> </w:t>
      </w:r>
      <w:r>
        <w:rPr>
          <w:color w:val="FF0000"/>
        </w:rPr>
        <w:t>CLXII</w:t>
      </w:r>
      <w:r>
        <w:rPr>
          <w:color w:val="FF0000"/>
          <w:spacing w:val="-5"/>
        </w:rPr>
        <w:t> </w:t>
      </w:r>
      <w:r>
        <w:rPr>
          <w:color w:val="FF0000"/>
        </w:rPr>
        <w:t>No.</w:t>
      </w:r>
      <w:r>
        <w:rPr>
          <w:color w:val="FF0000"/>
          <w:spacing w:val="-5"/>
        </w:rPr>
        <w:t> </w:t>
      </w:r>
      <w:r>
        <w:rPr>
          <w:color w:val="FF0000"/>
        </w:rPr>
        <w:t>79</w:t>
      </w:r>
      <w:r>
        <w:rPr>
          <w:color w:val="FF0000"/>
          <w:spacing w:val="-5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FECHA</w:t>
      </w:r>
      <w:r>
        <w:rPr>
          <w:color w:val="FF0000"/>
          <w:spacing w:val="-5"/>
        </w:rPr>
        <w:t> </w:t>
      </w:r>
      <w:r>
        <w:rPr>
          <w:color w:val="FF0000"/>
        </w:rPr>
        <w:t>16</w:t>
      </w:r>
      <w:r>
        <w:rPr>
          <w:color w:val="FF0000"/>
          <w:spacing w:val="-1"/>
        </w:rPr>
        <w:t> </w:t>
      </w:r>
      <w:r>
        <w:rPr>
          <w:color w:val="FF0000"/>
        </w:rPr>
        <w:t>DE</w:t>
      </w:r>
      <w:r>
        <w:rPr>
          <w:color w:val="FF0000"/>
          <w:spacing w:val="-5"/>
        </w:rPr>
        <w:t> </w:t>
      </w:r>
      <w:r>
        <w:rPr>
          <w:color w:val="FF0000"/>
        </w:rPr>
        <w:t>JUNIO</w:t>
      </w:r>
      <w:r>
        <w:rPr>
          <w:color w:val="FF0000"/>
          <w:spacing w:val="-5"/>
        </w:rPr>
        <w:t> </w:t>
      </w:r>
      <w:r>
        <w:rPr>
          <w:color w:val="FF0000"/>
        </w:rPr>
        <w:t>DEL</w:t>
      </w:r>
      <w:r>
        <w:rPr>
          <w:color w:val="FF0000"/>
          <w:spacing w:val="-4"/>
        </w:rPr>
        <w:t> </w:t>
      </w:r>
      <w:r>
        <w:rPr>
          <w:color w:val="FF0000"/>
        </w:rPr>
        <w:t>2025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42" w:lineRule="auto"/>
        <w:ind w:left="3255" w:right="3289" w:firstLine="854"/>
        <w:jc w:val="left"/>
      </w:pPr>
      <w:r>
        <w:rPr/>
        <w:t>Capítulo I </w:t>
      </w:r>
      <w:r>
        <w:rPr>
          <w:spacing w:val="-2"/>
        </w:rPr>
        <w:t>Disposiciones</w:t>
      </w:r>
      <w:r>
        <w:rPr>
          <w:spacing w:val="-15"/>
        </w:rPr>
        <w:t> </w:t>
      </w:r>
      <w:r>
        <w:rPr>
          <w:spacing w:val="-2"/>
        </w:rPr>
        <w:t>Generales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262" w:right="304"/>
      </w:pPr>
      <w:r>
        <w:rPr>
          <w:rFonts w:ascii="Arial" w:hAnsi="Arial"/>
          <w:b/>
        </w:rPr>
        <w:t>Artículo 1.</w:t>
      </w:r>
      <w:r>
        <w:rPr>
          <w:rFonts w:ascii="Arial" w:hAnsi="Arial"/>
          <w:b/>
          <w:spacing w:val="40"/>
        </w:rPr>
        <w:t> </w:t>
      </w:r>
      <w:r>
        <w:rPr/>
        <w:t>El presente Reglamento es de orden público, observancia general e interés social para el municipio de San Nicolás de los Garza. Tiene por objeto regular las acciones y estrategias de prevención social de la violencia y la delincuencia, con el fin de identificar, atender y reducir los factores de riesgo que propician la generación de violencia y</w:t>
      </w:r>
      <w:r>
        <w:rPr>
          <w:spacing w:val="-1"/>
        </w:rPr>
        <w:t> </w:t>
      </w:r>
      <w:r>
        <w:rPr/>
        <w:t>delincuencia. Además, busca establecer las bases de coordinación entre las dependencias de la administración pública municipal, el sector académico, privado y sociedad civil, así como las Áreas de Prevención Social del Estado.</w:t>
      </w:r>
    </w:p>
    <w:p>
      <w:pPr>
        <w:pStyle w:val="BodyText"/>
        <w:ind w:left="0"/>
        <w:jc w:val="left"/>
      </w:pPr>
    </w:p>
    <w:p>
      <w:pPr>
        <w:pStyle w:val="BodyText"/>
        <w:ind w:left="262" w:right="304"/>
      </w:pPr>
      <w:r>
        <w:rPr>
          <w:rFonts w:ascii="Arial" w:hAnsi="Arial"/>
          <w:b/>
        </w:rPr>
        <w:t>Artículo 2. </w:t>
      </w:r>
      <w:r>
        <w:rPr/>
        <w:t>La elaboración, implementación y evaluación de las acciones y/o estrategias de prevención social se realizará considerando el ámbito de competencia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atribuciones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dependencias</w:t>
      </w:r>
      <w:r>
        <w:rPr>
          <w:spacing w:val="-16"/>
        </w:rPr>
        <w:t> </w:t>
      </w:r>
      <w:r>
        <w:rPr/>
        <w:t>municipales,</w:t>
      </w:r>
      <w:r>
        <w:rPr>
          <w:spacing w:val="-16"/>
        </w:rPr>
        <w:t> </w:t>
      </w:r>
      <w:r>
        <w:rPr/>
        <w:t>debiendo</w:t>
      </w:r>
      <w:r>
        <w:rPr>
          <w:spacing w:val="-16"/>
        </w:rPr>
        <w:t> </w:t>
      </w:r>
      <w:r>
        <w:rPr/>
        <w:t>observarse los ejes rectores y principios previstos en el artículo 3 de la Ley General para la Prevención</w:t>
      </w:r>
      <w:r>
        <w:rPr>
          <w:spacing w:val="-7"/>
        </w:rPr>
        <w:t> </w:t>
      </w:r>
      <w:r>
        <w:rPr/>
        <w:t>Social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Delincuencia y en los numerales 3 y 4 de la Ley de Prevención Social de la Violencia y la Delincuencia con Participación Ciudadana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Nuevo</w:t>
      </w:r>
      <w:r>
        <w:rPr>
          <w:spacing w:val="-11"/>
        </w:rPr>
        <w:t> </w:t>
      </w:r>
      <w:r>
        <w:rPr/>
        <w:t>León;</w:t>
      </w:r>
      <w:r>
        <w:rPr>
          <w:spacing w:val="-11"/>
        </w:rPr>
        <w:t> </w:t>
      </w:r>
      <w:r>
        <w:rPr/>
        <w:t>asimismo,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ser</w:t>
      </w:r>
      <w:r>
        <w:rPr>
          <w:spacing w:val="-12"/>
        </w:rPr>
        <w:t> </w:t>
      </w:r>
      <w:r>
        <w:rPr/>
        <w:t>acorde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 prevención estatal contenida en el Programa Estatal para la Prevención Social de la Violencia y la Delincuencia con participación y colaboración ciudadana Nuevo </w:t>
      </w:r>
      <w:r>
        <w:rPr>
          <w:spacing w:val="-2"/>
        </w:rPr>
        <w:t>León.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306"/>
      </w:pPr>
      <w:r>
        <w:rPr>
          <w:rFonts w:ascii="Arial" w:hAnsi="Arial"/>
          <w:b/>
        </w:rPr>
        <w:t>Artículo 3</w:t>
      </w:r>
      <w:r>
        <w:rPr/>
        <w:t>. Todas las acciones y/o estrategias de prevención social diseñadas deberán considerar la perspectiva de género, entendida como la visión científica, analítica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hombres,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propone</w:t>
      </w:r>
      <w:r>
        <w:rPr>
          <w:spacing w:val="-1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acciones afirmativas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contrarrestar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desigualdad,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injusticia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jerarquización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 basadas en el género.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ind w:left="2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5"/>
        </w:rPr>
        <w:t> </w:t>
      </w:r>
      <w:r>
        <w:rPr/>
        <w:t>Para</w:t>
      </w:r>
      <w:r>
        <w:rPr>
          <w:spacing w:val="-16"/>
        </w:rPr>
        <w:t> </w:t>
      </w:r>
      <w:r>
        <w:rPr/>
        <w:t>efectos</w:t>
      </w:r>
      <w:r>
        <w:rPr>
          <w:spacing w:val="-19"/>
        </w:rPr>
        <w:t> </w:t>
      </w:r>
      <w:r>
        <w:rPr/>
        <w:t>del</w:t>
      </w:r>
      <w:r>
        <w:rPr>
          <w:spacing w:val="-17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ordenamiento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entiende</w:t>
      </w:r>
      <w:r>
        <w:rPr>
          <w:spacing w:val="-18"/>
        </w:rPr>
        <w:t> </w:t>
      </w:r>
      <w:r>
        <w:rPr>
          <w:spacing w:val="-4"/>
        </w:rPr>
        <w:t>por: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Alianzas Estratégicas. </w:t>
      </w:r>
      <w:r>
        <w:rPr>
          <w:sz w:val="24"/>
        </w:rPr>
        <w:t>Forma de actuación a través de la cual diversas dependencias gubernamentales contribuyen con sus recursos y competencias, tanto en</w:t>
      </w:r>
      <w:r>
        <w:rPr>
          <w:spacing w:val="40"/>
          <w:sz w:val="24"/>
        </w:rPr>
        <w:t> </w:t>
      </w:r>
      <w:r>
        <w:rPr>
          <w:sz w:val="24"/>
        </w:rPr>
        <w:t>los aspectos especializados en su materia, como con</w:t>
      </w:r>
      <w:r>
        <w:rPr>
          <w:spacing w:val="40"/>
          <w:sz w:val="24"/>
        </w:rPr>
        <w:t> </w:t>
      </w:r>
      <w:r>
        <w:rPr>
          <w:sz w:val="24"/>
        </w:rPr>
        <w:t>recurso</w:t>
      </w:r>
      <w:r>
        <w:rPr>
          <w:spacing w:val="40"/>
          <w:sz w:val="24"/>
        </w:rPr>
        <w:t> </w:t>
      </w:r>
      <w:r>
        <w:rPr>
          <w:sz w:val="24"/>
        </w:rPr>
        <w:t>material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humano,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desarrollar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forma</w:t>
      </w:r>
      <w:r>
        <w:rPr>
          <w:spacing w:val="40"/>
          <w:sz w:val="24"/>
        </w:rPr>
        <w:t> </w:t>
      </w:r>
      <w:r>
        <w:rPr>
          <w:sz w:val="24"/>
        </w:rPr>
        <w:t>coordinada</w:t>
      </w:r>
      <w:r>
        <w:rPr>
          <w:spacing w:val="40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622" w:footer="1006" w:top="1880" w:bottom="1200" w:left="1440" w:right="1440"/>
          <w:pgNumType w:start="1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right="305"/>
      </w:pPr>
      <w:r>
        <w:rPr/>
        <w:t>dirigida acciones de prevención social que atiendan las necesidades de grupos y zonas de atención prioritaria;</w:t>
      </w:r>
    </w:p>
    <w:p>
      <w:pPr>
        <w:pStyle w:val="ListParagraph"/>
        <w:numPr>
          <w:ilvl w:val="0"/>
          <w:numId w:val="1"/>
        </w:numPr>
        <w:tabs>
          <w:tab w:pos="981" w:val="left" w:leader="none"/>
        </w:tabs>
        <w:spacing w:line="240" w:lineRule="auto" w:before="0" w:after="0"/>
        <w:ind w:left="981" w:right="30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Áreas de Prevención Social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Estado. </w:t>
      </w:r>
      <w:r>
        <w:rPr>
          <w:sz w:val="24"/>
        </w:rPr>
        <w:t>Centro Estatal de</w:t>
      </w:r>
      <w:r>
        <w:rPr>
          <w:spacing w:val="-1"/>
          <w:sz w:val="24"/>
        </w:rPr>
        <w:t> </w:t>
      </w:r>
      <w:r>
        <w:rPr>
          <w:sz w:val="24"/>
        </w:rPr>
        <w:t>Prevención de la Violencia y la Delincuencia de la Secretaría de Seguridad; y la Subsecretaría de Prevención y Seguridad Humana de la Secretaría de Igualdad e Inclusión;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Centro Estatal. </w:t>
      </w:r>
      <w:r>
        <w:rPr>
          <w:sz w:val="24"/>
        </w:rPr>
        <w:t>El Centro Estatal de Prevención de la Violencia y la Delincuencia</w:t>
      </w:r>
      <w:r>
        <w:rPr>
          <w:spacing w:val="-17"/>
          <w:sz w:val="24"/>
        </w:rPr>
        <w:t> </w:t>
      </w:r>
      <w:r>
        <w:rPr>
          <w:sz w:val="24"/>
        </w:rPr>
        <w:t>es</w:t>
      </w:r>
      <w:r>
        <w:rPr>
          <w:spacing w:val="-15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Unidad</w:t>
      </w:r>
      <w:r>
        <w:rPr>
          <w:spacing w:val="-14"/>
          <w:sz w:val="24"/>
        </w:rPr>
        <w:t> </w:t>
      </w:r>
      <w:r>
        <w:rPr>
          <w:sz w:val="24"/>
        </w:rPr>
        <w:t>administrativa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Secretaría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Seguridad</w:t>
      </w:r>
      <w:r>
        <w:rPr>
          <w:spacing w:val="-14"/>
          <w:sz w:val="24"/>
        </w:rPr>
        <w:t> </w:t>
      </w:r>
      <w:r>
        <w:rPr>
          <w:sz w:val="24"/>
        </w:rPr>
        <w:t>del Gobierno del Estado de Nuevo León;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Cohesión social. </w:t>
      </w:r>
      <w:r>
        <w:rPr>
          <w:sz w:val="24"/>
        </w:rPr>
        <w:t>Relación e interrelación de la sociedad y de las instituciones</w:t>
      </w:r>
      <w:r>
        <w:rPr>
          <w:spacing w:val="-5"/>
          <w:sz w:val="24"/>
        </w:rPr>
        <w:t> </w:t>
      </w:r>
      <w:r>
        <w:rPr>
          <w:sz w:val="24"/>
        </w:rPr>
        <w:t>mediante acciones que permitan generar un acceso equitativo al</w:t>
      </w:r>
      <w:r>
        <w:rPr>
          <w:spacing w:val="-1"/>
          <w:sz w:val="24"/>
        </w:rPr>
        <w:t> </w:t>
      </w:r>
      <w:r>
        <w:rPr>
          <w:sz w:val="24"/>
        </w:rPr>
        <w:t>empleo, a la educación, a</w:t>
      </w:r>
      <w:r>
        <w:rPr>
          <w:spacing w:val="-1"/>
          <w:sz w:val="24"/>
        </w:rPr>
        <w:t> </w:t>
      </w:r>
      <w:r>
        <w:rPr>
          <w:sz w:val="24"/>
        </w:rPr>
        <w:t>la salud, 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derecho,</w:t>
      </w:r>
      <w:r>
        <w:rPr>
          <w:spacing w:val="-2"/>
          <w:sz w:val="24"/>
        </w:rPr>
        <w:t> </w:t>
      </w:r>
      <w:r>
        <w:rPr>
          <w:sz w:val="24"/>
        </w:rPr>
        <w:t>al sentido</w:t>
      </w:r>
      <w:r>
        <w:rPr>
          <w:spacing w:val="-2"/>
          <w:sz w:val="24"/>
        </w:rPr>
        <w:t> </w:t>
      </w:r>
      <w:r>
        <w:rPr>
          <w:sz w:val="24"/>
        </w:rPr>
        <w:t>de pertenencia,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al</w:t>
      </w:r>
      <w:r>
        <w:rPr>
          <w:spacing w:val="-16"/>
          <w:sz w:val="24"/>
        </w:rPr>
        <w:t> </w:t>
      </w:r>
      <w:r>
        <w:rPr>
          <w:sz w:val="24"/>
        </w:rPr>
        <w:t>derecho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participar</w:t>
      </w:r>
      <w:r>
        <w:rPr>
          <w:spacing w:val="-11"/>
          <w:sz w:val="24"/>
        </w:rPr>
        <w:t> </w:t>
      </w:r>
      <w:r>
        <w:rPr>
          <w:sz w:val="24"/>
        </w:rPr>
        <w:t>enproyectos</w:t>
      </w:r>
      <w:r>
        <w:rPr>
          <w:spacing w:val="-17"/>
          <w:sz w:val="24"/>
        </w:rPr>
        <w:t> </w:t>
      </w:r>
      <w:r>
        <w:rPr>
          <w:sz w:val="24"/>
        </w:rPr>
        <w:t>colectivos,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finalidad de generar bienestar social;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307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Consejo Municipal</w:t>
      </w:r>
      <w:r>
        <w:rPr>
          <w:sz w:val="24"/>
        </w:rPr>
        <w:t>. El Consejo Municipal de Prevención Social de la Violencia y la Delincuencia;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Coordinación Municipal</w:t>
      </w:r>
      <w:r>
        <w:rPr>
          <w:sz w:val="24"/>
        </w:rPr>
        <w:t>. La Coordinación Municipal de Prevención Social de la Violencia y la Delincuencia;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Cultura de Paz. </w:t>
      </w:r>
      <w:r>
        <w:rPr>
          <w:sz w:val="24"/>
        </w:rPr>
        <w:t>Conjunto de valores, actitudes y comportamientos que reflejan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respeto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vida,</w:t>
      </w:r>
      <w:r>
        <w:rPr>
          <w:spacing w:val="-16"/>
          <w:sz w:val="24"/>
        </w:rPr>
        <w:t> </w:t>
      </w:r>
      <w:r>
        <w:rPr>
          <w:sz w:val="24"/>
        </w:rPr>
        <w:t>al</w:t>
      </w:r>
      <w:r>
        <w:rPr>
          <w:spacing w:val="-17"/>
          <w:sz w:val="24"/>
        </w:rPr>
        <w:t> </w:t>
      </w:r>
      <w:r>
        <w:rPr>
          <w:sz w:val="24"/>
        </w:rPr>
        <w:t>ser</w:t>
      </w:r>
      <w:r>
        <w:rPr>
          <w:spacing w:val="-17"/>
          <w:sz w:val="24"/>
        </w:rPr>
        <w:t> </w:t>
      </w:r>
      <w:r>
        <w:rPr>
          <w:sz w:val="24"/>
        </w:rPr>
        <w:t>humano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7"/>
          <w:sz w:val="24"/>
        </w:rPr>
        <w:t> </w:t>
      </w:r>
      <w:r>
        <w:rPr>
          <w:sz w:val="24"/>
        </w:rPr>
        <w:t>dignidad.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pone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primer plano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derechos humanos, el rechazo a la violencia en todas sus formas 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adhesión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principios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libertad,</w:t>
      </w:r>
      <w:r>
        <w:rPr>
          <w:spacing w:val="-12"/>
          <w:sz w:val="24"/>
        </w:rPr>
        <w:t> </w:t>
      </w:r>
      <w:r>
        <w:rPr>
          <w:sz w:val="24"/>
        </w:rPr>
        <w:t>justicia,</w:t>
      </w:r>
      <w:r>
        <w:rPr>
          <w:spacing w:val="-9"/>
          <w:sz w:val="24"/>
        </w:rPr>
        <w:t> </w:t>
      </w:r>
      <w:r>
        <w:rPr>
          <w:sz w:val="24"/>
        </w:rPr>
        <w:t>solidaridad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tolerancia,</w:t>
      </w:r>
      <w:r>
        <w:rPr>
          <w:spacing w:val="-12"/>
          <w:sz w:val="24"/>
        </w:rPr>
        <w:t> </w:t>
      </w:r>
      <w:r>
        <w:rPr>
          <w:sz w:val="24"/>
        </w:rPr>
        <w:t>así como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comprensión</w:t>
      </w:r>
      <w:r>
        <w:rPr>
          <w:spacing w:val="-16"/>
          <w:sz w:val="24"/>
        </w:rPr>
        <w:t> </w:t>
      </w:r>
      <w:r>
        <w:rPr>
          <w:sz w:val="24"/>
        </w:rPr>
        <w:t>entre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pueblos,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colectivos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Cultura de la legalidad. </w:t>
      </w:r>
      <w:r>
        <w:rPr>
          <w:sz w:val="24"/>
        </w:rPr>
        <w:t>Mecanismo de autorregulación individual y regulación social que exige por parte de la ciudadanía, armonía entre el respeto a la ley, las convicciones y valores personales, así como las tradiciones y convenciones culturales;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Delincuencia. </w:t>
      </w:r>
      <w:r>
        <w:rPr>
          <w:sz w:val="24"/>
        </w:rPr>
        <w:t>Fenómeno social complejo, con distintas causas y múltiples dimensiones, que involucra una serie de factores sociales, económicos y políticos, y se expresa mediante una conducta que rompe el orden social o legal</w:t>
      </w:r>
      <w:r>
        <w:rPr>
          <w:spacing w:val="-4"/>
          <w:sz w:val="24"/>
        </w:rPr>
        <w:t> </w:t>
      </w:r>
      <w:r>
        <w:rPr>
          <w:sz w:val="24"/>
        </w:rPr>
        <w:t>determinado;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Diagnóstico. </w:t>
      </w:r>
      <w:r>
        <w:rPr>
          <w:sz w:val="24"/>
        </w:rPr>
        <w:t>En el contexto de una intervención social, es el proceso de recolección, análisis e interpretación de información sobre una realidad social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marco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problema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define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foco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interés.</w:t>
      </w:r>
      <w:r>
        <w:rPr>
          <w:spacing w:val="-5"/>
          <w:sz w:val="24"/>
        </w:rPr>
        <w:t> </w:t>
      </w:r>
      <w:r>
        <w:rPr>
          <w:sz w:val="24"/>
        </w:rPr>
        <w:t>Para ello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17"/>
          <w:sz w:val="24"/>
        </w:rPr>
        <w:t> </w:t>
      </w:r>
      <w:r>
        <w:rPr>
          <w:sz w:val="24"/>
        </w:rPr>
        <w:t>utilizan</w:t>
      </w:r>
      <w:r>
        <w:rPr>
          <w:spacing w:val="-16"/>
          <w:sz w:val="24"/>
        </w:rPr>
        <w:t> </w:t>
      </w:r>
      <w:r>
        <w:rPr>
          <w:sz w:val="24"/>
        </w:rPr>
        <w:t>técnicas</w:t>
      </w:r>
      <w:r>
        <w:rPr>
          <w:spacing w:val="-17"/>
          <w:sz w:val="24"/>
        </w:rPr>
        <w:t> </w:t>
      </w:r>
      <w:r>
        <w:rPr>
          <w:sz w:val="24"/>
        </w:rPr>
        <w:t>cualitativas,</w:t>
      </w:r>
      <w:r>
        <w:rPr>
          <w:spacing w:val="-17"/>
          <w:sz w:val="24"/>
        </w:rPr>
        <w:t> </w:t>
      </w:r>
      <w:r>
        <w:rPr>
          <w:sz w:val="24"/>
        </w:rPr>
        <w:t>cuantitativas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combinación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ambas. Su objetivo es entregar los antecedentes necesarios para diseñar una estrategia de intervención</w:t>
      </w:r>
      <w:r>
        <w:rPr>
          <w:spacing w:val="40"/>
          <w:sz w:val="24"/>
        </w:rPr>
        <w:t> </w:t>
      </w:r>
      <w:r>
        <w:rPr>
          <w:sz w:val="24"/>
        </w:rPr>
        <w:t>pertinente</w:t>
      </w:r>
      <w:r>
        <w:rPr>
          <w:spacing w:val="-7"/>
          <w:sz w:val="24"/>
        </w:rPr>
        <w:t> </w:t>
      </w:r>
      <w:r>
        <w:rPr>
          <w:sz w:val="24"/>
        </w:rPr>
        <w:t>capaz de solucionar o mitigar el problema o necesidad que motiva la acción;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Enlace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Estado.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Persona</w:t>
      </w:r>
      <w:r>
        <w:rPr>
          <w:spacing w:val="-15"/>
          <w:sz w:val="24"/>
        </w:rPr>
        <w:t> </w:t>
      </w:r>
      <w:r>
        <w:rPr>
          <w:sz w:val="24"/>
        </w:rPr>
        <w:t>servidora</w:t>
      </w:r>
      <w:r>
        <w:rPr>
          <w:spacing w:val="-16"/>
          <w:sz w:val="24"/>
        </w:rPr>
        <w:t> </w:t>
      </w:r>
      <w:r>
        <w:rPr>
          <w:sz w:val="24"/>
        </w:rPr>
        <w:t>pública</w:t>
      </w:r>
      <w:r>
        <w:rPr>
          <w:spacing w:val="-15"/>
          <w:sz w:val="24"/>
        </w:rPr>
        <w:t> </w:t>
      </w:r>
      <w:r>
        <w:rPr>
          <w:sz w:val="24"/>
        </w:rPr>
        <w:t>del área de Prevención Social adscrita a la Secretaría/Dirección de Seguridad Pública Municipal o al área afín del Gabinete Municipal encargada de la prevención social, designada mediante oficio como Enlace de Prevención Social con las Áreas de Prevención Social del Estado.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Estrategia.</w:t>
      </w:r>
      <w:r>
        <w:rPr>
          <w:rFonts w:ascii="Arial" w:hAnsi="Arial"/>
          <w:b/>
          <w:spacing w:val="-11"/>
          <w:sz w:val="24"/>
        </w:rPr>
        <w:t> </w:t>
      </w:r>
      <w:r>
        <w:rPr>
          <w:sz w:val="24"/>
        </w:rPr>
        <w:t>Ruta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seguir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grandes</w:t>
      </w:r>
      <w:r>
        <w:rPr>
          <w:spacing w:val="-13"/>
          <w:sz w:val="24"/>
        </w:rPr>
        <w:t> </w:t>
      </w:r>
      <w:r>
        <w:rPr>
          <w:sz w:val="24"/>
        </w:rPr>
        <w:t>líneas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acción</w:t>
      </w:r>
      <w:r>
        <w:rPr>
          <w:spacing w:val="-11"/>
          <w:sz w:val="24"/>
        </w:rPr>
        <w:t> </w:t>
      </w:r>
      <w:r>
        <w:rPr>
          <w:sz w:val="24"/>
        </w:rPr>
        <w:t>contenidas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las políticas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4"/>
          <w:sz w:val="24"/>
        </w:rPr>
        <w:t> </w:t>
      </w:r>
      <w:r>
        <w:rPr>
          <w:sz w:val="24"/>
        </w:rPr>
        <w:t>organización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alcanzar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propósitos,</w:t>
      </w:r>
      <w:r>
        <w:rPr>
          <w:spacing w:val="-14"/>
          <w:sz w:val="24"/>
        </w:rPr>
        <w:t> </w:t>
      </w:r>
      <w:r>
        <w:rPr>
          <w:sz w:val="24"/>
        </w:rPr>
        <w:t>objetivos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metas planteados en elcorto, mediano y</w:t>
      </w:r>
      <w:r>
        <w:rPr>
          <w:spacing w:val="-2"/>
          <w:sz w:val="24"/>
        </w:rPr>
        <w:t> </w:t>
      </w:r>
      <w:r>
        <w:rPr>
          <w:sz w:val="24"/>
        </w:rPr>
        <w:t>largo plazo;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Factores de riesgo. </w:t>
      </w:r>
      <w:r>
        <w:rPr>
          <w:sz w:val="24"/>
        </w:rPr>
        <w:t>Asociados a delincuencia, violencia e inseguridad, se identifican un</w:t>
      </w:r>
      <w:r>
        <w:rPr>
          <w:spacing w:val="-17"/>
          <w:sz w:val="24"/>
        </w:rPr>
        <w:t> </w:t>
      </w:r>
      <w:r>
        <w:rPr>
          <w:sz w:val="24"/>
        </w:rPr>
        <w:t>conjunto de situaciones o características que aumentan el riesgo</w:t>
      </w:r>
      <w:r>
        <w:rPr>
          <w:spacing w:val="-1"/>
          <w:sz w:val="24"/>
        </w:rPr>
        <w:t> </w:t>
      </w:r>
      <w:r>
        <w:rPr>
          <w:sz w:val="24"/>
        </w:rPr>
        <w:t>tanto de que una persona</w:t>
      </w:r>
      <w:r>
        <w:rPr>
          <w:spacing w:val="-9"/>
          <w:sz w:val="24"/>
        </w:rPr>
        <w:t> </w:t>
      </w:r>
      <w:r>
        <w:rPr>
          <w:sz w:val="24"/>
        </w:rPr>
        <w:t>infrinja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ley,</w:t>
      </w:r>
      <w:r>
        <w:rPr>
          <w:spacing w:val="-17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resulte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víctima de un delito;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30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Grupo de atención prioritaria</w:t>
      </w:r>
      <w:r>
        <w:rPr>
          <w:sz w:val="24"/>
        </w:rPr>
        <w:t>. Sector de la sociedad que enfrenta situaciones</w:t>
      </w:r>
      <w:r>
        <w:rPr>
          <w:spacing w:val="-1"/>
          <w:sz w:val="24"/>
        </w:rPr>
        <w:t> </w:t>
      </w:r>
      <w:r>
        <w:rPr>
          <w:sz w:val="24"/>
        </w:rPr>
        <w:t>de riesgo, es susceptible de violencia o delincuencia, violación de sus derechos humanos o serimpactados por las variables económicas, sociales, políticas, democráticas, debido a las características particulares que poseen como sexo, género, edad, estado civil, niveleducativo, origen étnico, condición física o mental, pobreza, por lo que requieren de un esfuerzo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apoyo</w:t>
      </w:r>
      <w:r>
        <w:rPr>
          <w:spacing w:val="-6"/>
          <w:sz w:val="24"/>
        </w:rPr>
        <w:t> </w:t>
      </w:r>
      <w:r>
        <w:rPr>
          <w:sz w:val="24"/>
        </w:rPr>
        <w:t>adicional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fin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incorporarse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dinámica</w:t>
      </w:r>
      <w:r>
        <w:rPr>
          <w:spacing w:val="-5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1" w:after="0"/>
        <w:ind w:left="981" w:right="30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Participación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Ciudadana.</w:t>
      </w:r>
      <w:r>
        <w:rPr>
          <w:rFonts w:ascii="Arial" w:hAnsi="Arial"/>
          <w:b/>
          <w:spacing w:val="-6"/>
          <w:sz w:val="24"/>
        </w:rPr>
        <w:t> </w:t>
      </w:r>
      <w:r>
        <w:rPr>
          <w:sz w:val="24"/>
        </w:rPr>
        <w:t>Conjunto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acciones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medio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cuales</w:t>
      </w:r>
      <w:r>
        <w:rPr>
          <w:spacing w:val="-6"/>
          <w:sz w:val="24"/>
        </w:rPr>
        <w:t> </w:t>
      </w:r>
      <w:r>
        <w:rPr>
          <w:sz w:val="24"/>
        </w:rPr>
        <w:t>la ciudadanía toma</w:t>
      </w:r>
      <w:r>
        <w:rPr>
          <w:spacing w:val="-1"/>
          <w:sz w:val="24"/>
        </w:rPr>
        <w:t> </w:t>
      </w:r>
      <w:r>
        <w:rPr>
          <w:sz w:val="24"/>
        </w:rPr>
        <w:t>parte, a título individual o colectivo, en el</w:t>
      </w:r>
      <w:r>
        <w:rPr>
          <w:spacing w:val="-3"/>
          <w:sz w:val="24"/>
        </w:rPr>
        <w:t> </w:t>
      </w:r>
      <w:r>
        <w:rPr>
          <w:sz w:val="24"/>
        </w:rPr>
        <w:t>diseño,</w:t>
      </w:r>
      <w:r>
        <w:rPr>
          <w:spacing w:val="-1"/>
          <w:sz w:val="24"/>
        </w:rPr>
        <w:t> </w:t>
      </w:r>
      <w:r>
        <w:rPr>
          <w:sz w:val="24"/>
        </w:rPr>
        <w:t>gestión y control de las políticas públicas o colaboran en el desarrollo de tareas de interés general. La participación permite traducir y jerarquizar las necesidades y las expectativas sociales en</w:t>
      </w:r>
      <w:r>
        <w:rPr>
          <w:spacing w:val="-2"/>
          <w:sz w:val="24"/>
        </w:rPr>
        <w:t> </w:t>
      </w:r>
      <w:r>
        <w:rPr>
          <w:sz w:val="24"/>
        </w:rPr>
        <w:t>medidas de</w:t>
      </w:r>
      <w:r>
        <w:rPr>
          <w:spacing w:val="-2"/>
          <w:sz w:val="24"/>
        </w:rPr>
        <w:t> </w:t>
      </w:r>
      <w:r>
        <w:rPr>
          <w:sz w:val="24"/>
        </w:rPr>
        <w:t>gobierno,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 articular esfuerzos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torno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objetivos específicos;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30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 Social</w:t>
      </w:r>
      <w:r>
        <w:rPr>
          <w:sz w:val="24"/>
        </w:rPr>
        <w:t>. Conjunto de políticas públicas, programas y acciones orientadas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reducir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factores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riesgo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favorecen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generación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 violencia y la delincuencia;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1" w:after="0"/>
        <w:ind w:left="981" w:right="310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Programa Estatal. </w:t>
      </w:r>
      <w:r>
        <w:rPr>
          <w:sz w:val="24"/>
        </w:rPr>
        <w:t>El Programa Estatal para la Prevención Social de la Violencia y la Delincuencia con participación y colaboración ciudadana Nuevo León.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31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Programa Municipal. </w:t>
      </w:r>
      <w:r>
        <w:rPr>
          <w:sz w:val="24"/>
        </w:rPr>
        <w:t>Programa Municipal para la Prevención de la Violencia y la Delincuencia con Participación y Colaboración Ciudadana de San Nicolás de los Garza;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31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Programa Nacional. </w:t>
      </w:r>
      <w:r>
        <w:rPr>
          <w:sz w:val="24"/>
        </w:rPr>
        <w:t>El Programa Nacional para la Prevención de la violencia y la Delincuencia;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59" w:lineRule="auto" w:before="2" w:after="0"/>
        <w:ind w:left="981" w:right="25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Subsecretaría de Prevención y Seguridad Humana. </w:t>
      </w:r>
      <w:r>
        <w:rPr>
          <w:sz w:val="24"/>
        </w:rPr>
        <w:t>La Subsecretaría de Prevención y Seguridad Humana es una Unidad Administrativa de la Secretaría de Igualdad e Inclusión del Gobierno del Estado de Nuevo León;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59" w:lineRule="auto" w:before="0" w:after="0"/>
        <w:ind w:left="981" w:right="257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Seguridad Humana: </w:t>
      </w:r>
      <w:r>
        <w:rPr>
          <w:sz w:val="24"/>
        </w:rPr>
        <w:t>Es un enfoque promovido por la Organización de las Naciones Unidas que ayuda a los Estados a identificar y superar las dificultades</w:t>
      </w:r>
      <w:r>
        <w:rPr>
          <w:spacing w:val="-15"/>
          <w:sz w:val="24"/>
        </w:rPr>
        <w:t> </w:t>
      </w:r>
      <w:r>
        <w:rPr>
          <w:sz w:val="24"/>
        </w:rPr>
        <w:t>generalizadas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intersectoriales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afectan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supervivencia,</w:t>
      </w:r>
      <w:r>
        <w:rPr>
          <w:spacing w:val="-14"/>
          <w:sz w:val="24"/>
        </w:rPr>
        <w:t> </w:t>
      </w:r>
      <w:r>
        <w:rPr>
          <w:sz w:val="24"/>
        </w:rPr>
        <w:t>los medios de subsistencia y la dignidad de sus ciudadanos. Este enfoque se basa en respuestas centradas en las personas, integrales, adaptadas a los contextos específicos, con un enfoque preventivo que refuerza tanto la protección, como el empoderamiento de todas las personas.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</w:tabs>
        <w:spacing w:line="273" w:lineRule="exact" w:before="0" w:after="0"/>
        <w:ind w:left="978" w:right="0" w:hanging="357"/>
        <w:jc w:val="both"/>
        <w:rPr>
          <w:sz w:val="24"/>
        </w:rPr>
      </w:pPr>
      <w:r>
        <w:rPr>
          <w:rFonts w:ascii="Arial" w:hAnsi="Arial"/>
          <w:b/>
          <w:sz w:val="24"/>
        </w:rPr>
        <w:t>Violencia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deliberado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fuerza física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poder,</w:t>
      </w:r>
      <w:r>
        <w:rPr>
          <w:spacing w:val="-4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grado </w:t>
      </w:r>
      <w:r>
        <w:rPr>
          <w:spacing w:val="-5"/>
          <w:sz w:val="24"/>
        </w:rPr>
        <w:t>de</w:t>
      </w:r>
    </w:p>
    <w:p>
      <w:pPr>
        <w:pStyle w:val="ListParagraph"/>
        <w:spacing w:after="0" w:line="273" w:lineRule="exact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right="303"/>
      </w:pPr>
      <w:r>
        <w:rPr/>
        <w:t>amenaza oefectivo, contra uno mismo, otra persona, grupo o comunidad, </w:t>
      </w:r>
      <w:r>
        <w:rPr>
          <w:spacing w:val="-2"/>
        </w:rPr>
        <w:t>que</w:t>
      </w:r>
      <w:r>
        <w:rPr>
          <w:spacing w:val="-4"/>
        </w:rPr>
        <w:t> </w:t>
      </w:r>
      <w:r>
        <w:rPr>
          <w:spacing w:val="-2"/>
        </w:rPr>
        <w:t>cause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tenga</w:t>
      </w:r>
      <w:r>
        <w:rPr>
          <w:spacing w:val="-4"/>
        </w:rPr>
        <w:t> </w:t>
      </w:r>
      <w:r>
        <w:rPr>
          <w:spacing w:val="-2"/>
        </w:rPr>
        <w:t>muchas</w:t>
      </w:r>
      <w:r>
        <w:rPr>
          <w:spacing w:val="-12"/>
        </w:rPr>
        <w:t> </w:t>
      </w:r>
      <w:r>
        <w:rPr>
          <w:spacing w:val="-2"/>
        </w:rPr>
        <w:t>probabilidades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causar</w:t>
      </w:r>
      <w:r>
        <w:rPr>
          <w:spacing w:val="-7"/>
        </w:rPr>
        <w:t> </w:t>
      </w:r>
      <w:r>
        <w:rPr>
          <w:spacing w:val="-2"/>
        </w:rPr>
        <w:t>lesiones,</w:t>
      </w:r>
      <w:r>
        <w:rPr>
          <w:spacing w:val="-12"/>
        </w:rPr>
        <w:t> </w:t>
      </w:r>
      <w:r>
        <w:rPr>
          <w:spacing w:val="-2"/>
        </w:rPr>
        <w:t>muerte,</w:t>
      </w:r>
      <w:r>
        <w:rPr>
          <w:spacing w:val="-11"/>
        </w:rPr>
        <w:t> </w:t>
      </w:r>
      <w:r>
        <w:rPr>
          <w:spacing w:val="-2"/>
        </w:rPr>
        <w:t>daños </w:t>
      </w:r>
      <w:r>
        <w:rPr/>
        <w:t>psicológicos, trastornos deldesarrollo o privaciones. Quedan incluidas las diversas</w:t>
      </w:r>
      <w:r>
        <w:rPr>
          <w:spacing w:val="-15"/>
        </w:rPr>
        <w:t> </w:t>
      </w:r>
      <w:r>
        <w:rPr/>
        <w:t>manifestaciones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tiene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violencia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género,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juvenil, la delictiva, la institucional y la social, entre otras;</w:t>
      </w:r>
    </w:p>
    <w:p>
      <w:pPr>
        <w:pStyle w:val="ListParagraph"/>
        <w:numPr>
          <w:ilvl w:val="0"/>
          <w:numId w:val="1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30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Zonas de atención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prioritaria</w:t>
      </w:r>
      <w:r>
        <w:rPr>
          <w:sz w:val="24"/>
        </w:rPr>
        <w:t>. Áreas geográficas o regiones, de carácter </w:t>
      </w:r>
      <w:r>
        <w:rPr>
          <w:spacing w:val="-2"/>
          <w:sz w:val="24"/>
        </w:rPr>
        <w:t>urbano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rural,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registran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altos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índices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conductas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antisociales, </w:t>
      </w:r>
      <w:r>
        <w:rPr>
          <w:sz w:val="24"/>
        </w:rPr>
        <w:t>faltas administrativas o delitos, que requieren de una intervención pronta e integral a fin de contrarrestar losfactores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riesgo</w:t>
      </w:r>
      <w:r>
        <w:rPr>
          <w:spacing w:val="-5"/>
          <w:sz w:val="24"/>
        </w:rPr>
        <w:t> </w:t>
      </w:r>
      <w:r>
        <w:rPr>
          <w:sz w:val="24"/>
        </w:rPr>
        <w:t>presentes.</w:t>
      </w:r>
    </w:p>
    <w:p>
      <w:pPr>
        <w:pStyle w:val="BodyText"/>
        <w:spacing w:before="188"/>
        <w:ind w:left="0"/>
        <w:jc w:val="left"/>
      </w:pPr>
    </w:p>
    <w:p>
      <w:pPr>
        <w:pStyle w:val="Heading1"/>
        <w:ind w:right="44"/>
      </w:pPr>
      <w:r>
        <w:rPr>
          <w:w w:val="90"/>
        </w:rPr>
        <w:t>Capítulo</w:t>
      </w:r>
      <w:r>
        <w:rPr>
          <w:spacing w:val="-7"/>
        </w:rPr>
        <w:t> </w:t>
      </w:r>
      <w:r>
        <w:rPr>
          <w:spacing w:val="-5"/>
        </w:rPr>
        <w:t>II</w:t>
      </w:r>
    </w:p>
    <w:p>
      <w:pPr>
        <w:spacing w:before="2"/>
        <w:ind w:left="0" w:right="4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Delincuencia</w:t>
      </w:r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ind w:left="262" w:right="303"/>
      </w:pPr>
      <w:r>
        <w:rPr>
          <w:rFonts w:ascii="Arial" w:hAnsi="Arial"/>
          <w:b/>
        </w:rPr>
        <w:t>Artículo 5. </w:t>
      </w:r>
      <w:r>
        <w:rPr/>
        <w:t>El Consejo Municipal de Prevención Social de la Violencia y la Delincuencia</w:t>
      </w:r>
      <w:r>
        <w:rPr>
          <w:spacing w:val="-17"/>
        </w:rPr>
        <w:t> </w:t>
      </w:r>
      <w:r>
        <w:rPr/>
        <w:t>es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órgano</w:t>
      </w:r>
      <w:r>
        <w:rPr>
          <w:spacing w:val="-17"/>
        </w:rPr>
        <w:t> </w:t>
      </w:r>
      <w:r>
        <w:rPr/>
        <w:t>colegiado</w:t>
      </w:r>
      <w:r>
        <w:rPr>
          <w:spacing w:val="-17"/>
        </w:rPr>
        <w:t> </w:t>
      </w:r>
      <w:r>
        <w:rPr/>
        <w:t>cuya</w:t>
      </w:r>
      <w:r>
        <w:rPr>
          <w:spacing w:val="-17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esencial</w:t>
      </w:r>
      <w:r>
        <w:rPr>
          <w:spacing w:val="-17"/>
        </w:rPr>
        <w:t> </w:t>
      </w:r>
      <w:r>
        <w:rPr/>
        <w:t>es</w:t>
      </w:r>
      <w:r>
        <w:rPr>
          <w:spacing w:val="-14"/>
        </w:rPr>
        <w:t> </w:t>
      </w:r>
      <w:r>
        <w:rPr/>
        <w:t>determinar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impulsar la implementación de acciones y/o estrategias de prevención social que han de desarrollarse para el fortalecimiento de la seguridad pública a nivel local, con participación</w:t>
      </w:r>
      <w:r>
        <w:rPr>
          <w:spacing w:val="-8"/>
        </w:rPr>
        <w:t> </w:t>
      </w:r>
      <w:r>
        <w:rPr/>
        <w:t>ciudadana.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303"/>
      </w:pPr>
      <w:r>
        <w:rPr>
          <w:rFonts w:ascii="Arial" w:hAnsi="Arial"/>
          <w:b/>
        </w:rPr>
        <w:t>Artículo 6.</w:t>
      </w:r>
      <w:r>
        <w:rPr>
          <w:rFonts w:ascii="Arial" w:hAnsi="Arial"/>
          <w:b/>
          <w:spacing w:val="80"/>
        </w:rPr>
        <w:t> </w:t>
      </w:r>
      <w:r>
        <w:rPr/>
        <w:t>El</w:t>
      </w:r>
      <w:r>
        <w:rPr>
          <w:spacing w:val="-3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 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</w:t>
      </w:r>
      <w:r>
        <w:rPr>
          <w:spacing w:val="-3"/>
        </w:rPr>
        <w:t> </w:t>
      </w:r>
      <w:r>
        <w:rPr/>
        <w:t>Social 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Violencia</w:t>
      </w:r>
      <w:r>
        <w:rPr>
          <w:spacing w:val="-4"/>
        </w:rPr>
        <w:t> </w:t>
      </w:r>
      <w:r>
        <w:rPr/>
        <w:t>y la Delincuencia se integra de la siguiente manera: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0" w:after="0"/>
        <w:ind w:left="980" w:right="0" w:hanging="359"/>
        <w:jc w:val="both"/>
        <w:rPr>
          <w:sz w:val="24"/>
        </w:rPr>
      </w:pPr>
      <w:r>
        <w:rPr>
          <w:spacing w:val="-2"/>
          <w:sz w:val="24"/>
        </w:rPr>
        <w:t>Presidencia,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será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persona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titular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Presidencia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1" w:right="314" w:hanging="360"/>
        <w:jc w:val="both"/>
        <w:rPr>
          <w:sz w:val="24"/>
        </w:rPr>
      </w:pPr>
      <w:r>
        <w:rPr>
          <w:sz w:val="24"/>
        </w:rPr>
        <w:t>Presidencia Honoraria, que será la persona titular de la Secretaría de Ayuntamiento, quien hará las veces de la Presidencia en ausencia de la persona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Presidencia</w:t>
      </w:r>
      <w:r>
        <w:rPr>
          <w:spacing w:val="-4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7" w:hanging="360"/>
        <w:jc w:val="both"/>
        <w:rPr>
          <w:sz w:val="24"/>
        </w:rPr>
      </w:pPr>
      <w:r>
        <w:rPr>
          <w:sz w:val="24"/>
        </w:rPr>
        <w:t>Secretaría Ejecutiva, que será la persona titular de la Secretaría de Seguridad Pública Municipal o del área afín del Gabinete Municipal encargada de la prevención social;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4" w:hanging="360"/>
        <w:jc w:val="both"/>
        <w:rPr>
          <w:sz w:val="24"/>
        </w:rPr>
      </w:pPr>
      <w:r>
        <w:rPr>
          <w:sz w:val="24"/>
        </w:rPr>
        <w:t>SecretaríaTécnica,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será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persona</w:t>
      </w:r>
      <w:r>
        <w:rPr>
          <w:spacing w:val="40"/>
          <w:sz w:val="24"/>
        </w:rPr>
        <w:t> </w:t>
      </w:r>
      <w:r>
        <w:rPr>
          <w:sz w:val="24"/>
        </w:rPr>
        <w:t>titular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 Dirección/Coordinación del área encargada de la prevención social;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308" w:hanging="360"/>
        <w:jc w:val="both"/>
        <w:rPr>
          <w:sz w:val="24"/>
        </w:rPr>
      </w:pPr>
      <w:r>
        <w:rPr>
          <w:sz w:val="24"/>
        </w:rPr>
        <w:t>Titulares de las demás dependencias y/o áreas que integran el Gabinete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pacing w:val="-2"/>
          <w:sz w:val="24"/>
        </w:rPr>
        <w:t>Titular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Juzgado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Cívico;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63" w:lineRule="exact" w:before="0" w:after="0"/>
        <w:ind w:left="979" w:right="0" w:hanging="358"/>
        <w:jc w:val="left"/>
        <w:rPr>
          <w:sz w:val="24"/>
        </w:rPr>
      </w:pPr>
      <w:r>
        <w:rPr>
          <w:sz w:val="24"/>
        </w:rPr>
        <w:t>Representante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Sector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Académico;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</w:tabs>
        <w:spacing w:line="246" w:lineRule="exact" w:before="0" w:after="0"/>
        <w:ind w:left="979" w:right="0" w:hanging="358"/>
        <w:jc w:val="left"/>
        <w:rPr>
          <w:sz w:val="24"/>
        </w:rPr>
      </w:pPr>
      <w:r>
        <w:rPr>
          <w:spacing w:val="-2"/>
          <w:sz w:val="24"/>
        </w:rPr>
        <w:t>Representante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Sector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Privado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4" w:lineRule="exact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Representante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Organizaciones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Sociedad</w:t>
      </w:r>
      <w:r>
        <w:rPr>
          <w:spacing w:val="-15"/>
          <w:sz w:val="24"/>
        </w:rPr>
        <w:t> </w:t>
      </w:r>
      <w:r>
        <w:rPr>
          <w:sz w:val="24"/>
        </w:rPr>
        <w:t>Civil;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2"/>
        </w:numPr>
        <w:tabs>
          <w:tab w:pos="979" w:val="left" w:leader="none"/>
          <w:tab w:pos="981" w:val="left" w:leader="none"/>
        </w:tabs>
        <w:spacing w:line="211" w:lineRule="auto" w:before="12" w:after="0"/>
        <w:ind w:left="981" w:right="313" w:hanging="360"/>
        <w:jc w:val="both"/>
        <w:rPr>
          <w:sz w:val="24"/>
        </w:rPr>
      </w:pPr>
      <w:r>
        <w:rPr>
          <w:sz w:val="24"/>
        </w:rPr>
        <w:t>Invitados especiales permanentes, que serán las personas titulares de las Áreas de Prevención Social del Estado definidas en el artículo 4 de este </w:t>
      </w:r>
      <w:r>
        <w:rPr>
          <w:spacing w:val="-2"/>
          <w:sz w:val="24"/>
        </w:rPr>
        <w:t>Reglamento.</w:t>
      </w:r>
    </w:p>
    <w:p>
      <w:pPr>
        <w:pStyle w:val="BodyText"/>
        <w:ind w:left="0"/>
        <w:jc w:val="left"/>
      </w:pPr>
    </w:p>
    <w:p>
      <w:pPr>
        <w:pStyle w:val="BodyText"/>
        <w:ind w:left="262"/>
      </w:pPr>
      <w:r>
        <w:rPr/>
        <w:t>Todos</w:t>
      </w:r>
      <w:r>
        <w:rPr>
          <w:spacing w:val="39"/>
        </w:rPr>
        <w:t> </w:t>
      </w:r>
      <w:r>
        <w:rPr/>
        <w:t>los</w:t>
      </w:r>
      <w:r>
        <w:rPr>
          <w:spacing w:val="40"/>
        </w:rPr>
        <w:t> </w:t>
      </w:r>
      <w:r>
        <w:rPr/>
        <w:t>integrantes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Consejo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tienen</w:t>
      </w:r>
      <w:r>
        <w:rPr>
          <w:spacing w:val="38"/>
        </w:rPr>
        <w:t> </w:t>
      </w:r>
      <w:r>
        <w:rPr/>
        <w:t>derecho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voz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voto</w:t>
      </w:r>
      <w:r>
        <w:rPr>
          <w:spacing w:val="41"/>
        </w:rPr>
        <w:t> </w:t>
      </w:r>
      <w:r>
        <w:rPr>
          <w:spacing w:val="-4"/>
        </w:rPr>
        <w:t>para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left="262" w:right="308"/>
      </w:pPr>
      <w:r>
        <w:rPr/>
        <w:t>establecer acuerdos sobre los asuntos tratados en las sesiones ordinarias y extraordinarias, con excepción de los Invitados especiales permanentes, quienes tendrán</w:t>
      </w:r>
      <w:r>
        <w:rPr>
          <w:spacing w:val="-9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voz,</w:t>
      </w:r>
      <w:r>
        <w:rPr>
          <w:spacing w:val="-9"/>
        </w:rPr>
        <w:t> </w:t>
      </w:r>
      <w:r>
        <w:rPr/>
        <w:t>sin</w:t>
      </w:r>
      <w:r>
        <w:rPr>
          <w:spacing w:val="-7"/>
        </w:rPr>
        <w:t> </w:t>
      </w:r>
      <w:r>
        <w:rPr/>
        <w:t>voto.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left="262" w:right="303"/>
      </w:pPr>
      <w:r>
        <w:rPr>
          <w:rFonts w:ascii="Arial" w:hAnsi="Arial"/>
          <w:b/>
        </w:rPr>
        <w:t>Artículo 7</w:t>
      </w:r>
      <w:r>
        <w:rPr/>
        <w:t>. Las personas representantes del sector académico, privado o de la sociedad civil, así como los invitados especiales permanentes, desempeñarán un cargo</w:t>
      </w:r>
      <w:r>
        <w:rPr>
          <w:spacing w:val="-12"/>
        </w:rPr>
        <w:t> </w:t>
      </w:r>
      <w:r>
        <w:rPr/>
        <w:t>honorífico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remuneración</w:t>
      </w:r>
      <w:r>
        <w:rPr>
          <w:spacing w:val="-5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generarán</w:t>
      </w:r>
      <w:r>
        <w:rPr>
          <w:spacing w:val="-4"/>
        </w:rPr>
        <w:t> </w:t>
      </w:r>
      <w:r>
        <w:rPr/>
        <w:t>relación laboral</w:t>
      </w:r>
      <w:r>
        <w:rPr>
          <w:spacing w:val="-17"/>
        </w:rPr>
        <w:t> </w:t>
      </w:r>
      <w:r>
        <w:rPr/>
        <w:t>ni</w:t>
      </w:r>
      <w:r>
        <w:rPr>
          <w:spacing w:val="-17"/>
        </w:rPr>
        <w:t> </w:t>
      </w:r>
      <w:r>
        <w:rPr/>
        <w:t>de antigüedad alguna con el municipio.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62" w:right="308"/>
      </w:pPr>
      <w:r>
        <w:rPr/>
        <w:t>La</w:t>
      </w:r>
      <w:r>
        <w:rPr>
          <w:spacing w:val="-7"/>
        </w:rPr>
        <w:t> </w:t>
      </w:r>
      <w:r>
        <w:rPr/>
        <w:t>designación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sector</w:t>
      </w:r>
      <w:r>
        <w:rPr>
          <w:spacing w:val="-8"/>
        </w:rPr>
        <w:t> </w:t>
      </w:r>
      <w:r>
        <w:rPr/>
        <w:t>académico,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 la sociedad civil será propuesta por la Presidencia del Consejo Municipal y aprobada por los demás integrantes,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lo</w:t>
      </w:r>
      <w:r>
        <w:rPr>
          <w:spacing w:val="-16"/>
        </w:rPr>
        <w:t> </w:t>
      </w:r>
      <w:r>
        <w:rPr/>
        <w:t>cual</w:t>
      </w:r>
      <w:r>
        <w:rPr>
          <w:spacing w:val="-10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lo</w:t>
      </w:r>
      <w:r>
        <w:rPr>
          <w:spacing w:val="-7"/>
        </w:rPr>
        <w:t> </w:t>
      </w:r>
      <w:r>
        <w:rPr/>
        <w:t>siguiente: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sz w:val="24"/>
        </w:rPr>
        <w:t>No desempeñar ningún cargo en la administración pública, en ninguno</w:t>
      </w:r>
      <w:r>
        <w:rPr>
          <w:spacing w:val="40"/>
          <w:sz w:val="24"/>
        </w:rPr>
        <w:t> </w:t>
      </w:r>
      <w:r>
        <w:rPr>
          <w:sz w:val="24"/>
        </w:rPr>
        <w:t>de los órdenes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gobierno,</w:t>
      </w:r>
      <w:r>
        <w:rPr>
          <w:spacing w:val="-28"/>
          <w:sz w:val="24"/>
        </w:rPr>
        <w:t> </w:t>
      </w:r>
      <w:r>
        <w:rPr>
          <w:sz w:val="24"/>
        </w:rPr>
        <w:t>ni</w:t>
      </w:r>
      <w:r>
        <w:rPr>
          <w:spacing w:val="-31"/>
          <w:sz w:val="24"/>
        </w:rPr>
        <w:t> </w:t>
      </w:r>
      <w:r>
        <w:rPr>
          <w:sz w:val="24"/>
        </w:rPr>
        <w:t>en</w:t>
      </w:r>
      <w:r>
        <w:rPr>
          <w:spacing w:val="-28"/>
          <w:sz w:val="24"/>
        </w:rPr>
        <w:t> </w:t>
      </w:r>
      <w:r>
        <w:rPr>
          <w:sz w:val="24"/>
        </w:rPr>
        <w:t>otra</w:t>
      </w:r>
      <w:r>
        <w:rPr>
          <w:spacing w:val="-8"/>
          <w:sz w:val="24"/>
        </w:rPr>
        <w:t> </w:t>
      </w:r>
      <w:r>
        <w:rPr>
          <w:sz w:val="24"/>
        </w:rPr>
        <w:t>comisión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representación</w:t>
      </w:r>
      <w:r>
        <w:rPr>
          <w:spacing w:val="-5"/>
          <w:sz w:val="24"/>
        </w:rPr>
        <w:t> </w:t>
      </w:r>
      <w:r>
        <w:rPr>
          <w:sz w:val="24"/>
        </w:rPr>
        <w:t>social;</w:t>
      </w:r>
      <w:r>
        <w:rPr>
          <w:spacing w:val="-8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experiencia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prevención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social.</w:t>
      </w:r>
    </w:p>
    <w:p>
      <w:pPr>
        <w:pStyle w:val="BodyText"/>
        <w:ind w:left="0"/>
        <w:jc w:val="left"/>
      </w:pPr>
    </w:p>
    <w:p>
      <w:pPr>
        <w:spacing w:before="0"/>
        <w:ind w:left="262" w:right="0" w:firstLine="0"/>
        <w:jc w:val="both"/>
        <w:rPr>
          <w:sz w:val="24"/>
        </w:rPr>
      </w:pPr>
      <w:r>
        <w:rPr>
          <w:rFonts w:ascii="Arial" w:hAnsi="Arial"/>
          <w:b/>
          <w:spacing w:val="-4"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4"/>
          <w:sz w:val="24"/>
        </w:rPr>
        <w:t>8.</w:t>
      </w:r>
      <w:r>
        <w:rPr>
          <w:rFonts w:ascii="Arial" w:hAnsi="Arial"/>
          <w:b/>
          <w:spacing w:val="-2"/>
          <w:sz w:val="24"/>
        </w:rPr>
        <w:t> </w:t>
      </w:r>
      <w:r>
        <w:rPr>
          <w:spacing w:val="-4"/>
          <w:sz w:val="24"/>
        </w:rPr>
        <w:t>Son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atribuciones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del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Consejo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Municipal: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1" w:after="0"/>
        <w:ind w:left="981" w:right="309" w:hanging="360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directrices</w:t>
      </w:r>
      <w:r>
        <w:rPr>
          <w:spacing w:val="-3"/>
          <w:sz w:val="24"/>
        </w:rPr>
        <w:t> </w:t>
      </w:r>
      <w:r>
        <w:rPr>
          <w:sz w:val="24"/>
        </w:rPr>
        <w:t>bajo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cuales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han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encauzar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priorizar</w:t>
      </w:r>
      <w:r>
        <w:rPr>
          <w:spacing w:val="-3"/>
          <w:sz w:val="24"/>
        </w:rPr>
        <w:t> </w:t>
      </w:r>
      <w:r>
        <w:rPr>
          <w:sz w:val="24"/>
        </w:rPr>
        <w:t>tanto</w:t>
      </w:r>
      <w:r>
        <w:rPr>
          <w:spacing w:val="-4"/>
          <w:sz w:val="24"/>
        </w:rPr>
        <w:t> </w:t>
      </w:r>
      <w:r>
        <w:rPr>
          <w:sz w:val="24"/>
        </w:rPr>
        <w:t>las acciones</w:t>
      </w:r>
      <w:r>
        <w:rPr>
          <w:spacing w:val="80"/>
          <w:sz w:val="24"/>
        </w:rPr>
        <w:t> </w:t>
      </w:r>
      <w:r>
        <w:rPr>
          <w:sz w:val="24"/>
        </w:rPr>
        <w:t>y/o estrategias de prevención social, como los recursos municipales para llevarlas a cabo;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0" w:after="0"/>
        <w:ind w:left="981" w:right="306" w:hanging="360"/>
        <w:jc w:val="both"/>
        <w:rPr>
          <w:sz w:val="24"/>
        </w:rPr>
      </w:pPr>
      <w:r>
        <w:rPr>
          <w:sz w:val="24"/>
        </w:rPr>
        <w:t>Dirigir, controlar, supervisar y evaluar las acciones y/o estrategias de prevención</w:t>
      </w:r>
      <w:r>
        <w:rPr>
          <w:spacing w:val="-8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sz w:val="24"/>
        </w:rPr>
        <w:t>Establecer mecanismos de monitoreo y seguimiento de las acciones y/o estrategias de prevención social, así como de la participación de las dependencias de la administración pública municipal en el ámbito de sus </w:t>
      </w:r>
      <w:r>
        <w:rPr>
          <w:spacing w:val="-2"/>
          <w:sz w:val="24"/>
        </w:rPr>
        <w:t>competencias;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8" w:hanging="360"/>
        <w:jc w:val="both"/>
        <w:rPr>
          <w:sz w:val="24"/>
        </w:rPr>
      </w:pPr>
      <w:r>
        <w:rPr>
          <w:sz w:val="24"/>
        </w:rPr>
        <w:t>Informar anualmente al ayuntamiento sobre el impacto, la eficiencia y eficacia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acciones</w:t>
      </w:r>
      <w:r>
        <w:rPr>
          <w:spacing w:val="-10"/>
          <w:sz w:val="24"/>
        </w:rPr>
        <w:t> </w:t>
      </w:r>
      <w:r>
        <w:rPr>
          <w:sz w:val="24"/>
        </w:rPr>
        <w:t>y/o</w:t>
      </w:r>
      <w:r>
        <w:rPr>
          <w:spacing w:val="-9"/>
          <w:sz w:val="24"/>
        </w:rPr>
        <w:t> </w:t>
      </w:r>
      <w:r>
        <w:rPr>
          <w:sz w:val="24"/>
        </w:rPr>
        <w:t>estrategias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prevención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10"/>
          <w:sz w:val="24"/>
        </w:rPr>
        <w:t> </w:t>
      </w:r>
      <w:r>
        <w:rPr>
          <w:sz w:val="24"/>
        </w:rPr>
        <w:t>implementadas y la contribución de las dependencias, así como de los diversos actores sociales,</w:t>
      </w:r>
      <w:r>
        <w:rPr>
          <w:spacing w:val="40"/>
          <w:sz w:val="24"/>
        </w:rPr>
        <w:t> </w:t>
      </w: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fin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conocer</w:t>
      </w:r>
      <w:r>
        <w:rPr>
          <w:spacing w:val="40"/>
          <w:sz w:val="24"/>
        </w:rPr>
        <w:t> </w:t>
      </w:r>
      <w:r>
        <w:rPr>
          <w:sz w:val="24"/>
        </w:rPr>
        <w:t>los avances</w:t>
      </w:r>
      <w:r>
        <w:rPr>
          <w:spacing w:val="-9"/>
          <w:sz w:val="24"/>
        </w:rPr>
        <w:t> </w:t>
      </w:r>
      <w:r>
        <w:rPr>
          <w:sz w:val="24"/>
        </w:rPr>
        <w:t>alcanzados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período;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12" w:hanging="360"/>
        <w:jc w:val="both"/>
        <w:rPr>
          <w:sz w:val="24"/>
        </w:rPr>
      </w:pPr>
      <w:r>
        <w:rPr>
          <w:sz w:val="24"/>
        </w:rPr>
        <w:t>Requerir los informes a la Coordinación Municipal sobre las acciones y/o estrategias de prevención social;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03" w:hanging="360"/>
        <w:jc w:val="both"/>
        <w:rPr>
          <w:sz w:val="24"/>
        </w:rPr>
      </w:pPr>
      <w:r>
        <w:rPr>
          <w:sz w:val="24"/>
        </w:rPr>
        <w:t>Suscribir convenios de colaboración y generar alianzas estratégicas con otras instancias gubernamentales, sociales,</w:t>
      </w:r>
      <w:r>
        <w:rPr>
          <w:spacing w:val="-1"/>
          <w:sz w:val="24"/>
        </w:rPr>
        <w:t> </w:t>
      </w:r>
      <w:r>
        <w:rPr>
          <w:sz w:val="24"/>
        </w:rPr>
        <w:t>académicas</w:t>
      </w:r>
      <w:r>
        <w:rPr>
          <w:spacing w:val="-1"/>
          <w:sz w:val="24"/>
        </w:rPr>
        <w:t> </w:t>
      </w:r>
      <w:r>
        <w:rPr>
          <w:sz w:val="24"/>
        </w:rPr>
        <w:t>o privadas cuando así lo consideren necesario, para fortalecer las acciones y/o estrategias de prevención sociala implementar;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12" w:hanging="360"/>
        <w:jc w:val="both"/>
        <w:rPr>
          <w:sz w:val="24"/>
        </w:rPr>
      </w:pPr>
      <w:r>
        <w:rPr>
          <w:sz w:val="24"/>
        </w:rPr>
        <w:t>Aprobar el Programa Municipal para la Prevención de la Violencia y la Delincuencia con Participación y Colaboración Ciudadana; e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311" w:hanging="360"/>
        <w:jc w:val="both"/>
        <w:rPr>
          <w:sz w:val="24"/>
        </w:rPr>
      </w:pPr>
      <w:r>
        <w:rPr>
          <w:sz w:val="24"/>
        </w:rPr>
        <w:t>Invitar, a propuesta de cualquiera de sus integrantes, a otros actores clave del</w:t>
      </w:r>
      <w:r>
        <w:rPr>
          <w:spacing w:val="72"/>
          <w:w w:val="150"/>
          <w:sz w:val="24"/>
        </w:rPr>
        <w:t> </w:t>
      </w:r>
      <w:r>
        <w:rPr>
          <w:sz w:val="24"/>
        </w:rPr>
        <w:t>municipio</w:t>
      </w:r>
      <w:r>
        <w:rPr>
          <w:spacing w:val="70"/>
          <w:w w:val="150"/>
          <w:sz w:val="24"/>
        </w:rPr>
        <w:t> </w:t>
      </w:r>
      <w:r>
        <w:rPr>
          <w:sz w:val="24"/>
        </w:rPr>
        <w:t>a</w:t>
      </w:r>
      <w:r>
        <w:rPr>
          <w:spacing w:val="70"/>
          <w:w w:val="150"/>
          <w:sz w:val="24"/>
        </w:rPr>
        <w:t> </w:t>
      </w:r>
      <w:r>
        <w:rPr>
          <w:sz w:val="24"/>
        </w:rPr>
        <w:t>las</w:t>
      </w:r>
      <w:r>
        <w:rPr>
          <w:spacing w:val="70"/>
          <w:w w:val="150"/>
          <w:sz w:val="24"/>
        </w:rPr>
        <w:t> </w:t>
      </w:r>
      <w:r>
        <w:rPr>
          <w:sz w:val="24"/>
        </w:rPr>
        <w:t>sesiones</w:t>
      </w:r>
      <w:r>
        <w:rPr>
          <w:spacing w:val="69"/>
          <w:w w:val="150"/>
          <w:sz w:val="24"/>
        </w:rPr>
        <w:t> </w:t>
      </w:r>
      <w:r>
        <w:rPr>
          <w:sz w:val="24"/>
        </w:rPr>
        <w:t>siguientes,</w:t>
      </w:r>
      <w:r>
        <w:rPr>
          <w:spacing w:val="70"/>
          <w:w w:val="150"/>
          <w:sz w:val="24"/>
        </w:rPr>
        <w:t> </w:t>
      </w:r>
      <w:r>
        <w:rPr>
          <w:sz w:val="24"/>
        </w:rPr>
        <w:t>cuando</w:t>
      </w:r>
      <w:r>
        <w:rPr>
          <w:spacing w:val="73"/>
          <w:w w:val="150"/>
          <w:sz w:val="24"/>
        </w:rPr>
        <w:t> </w:t>
      </w:r>
      <w:r>
        <w:rPr>
          <w:sz w:val="24"/>
        </w:rPr>
        <w:t>consideren</w:t>
      </w:r>
      <w:r>
        <w:rPr>
          <w:spacing w:val="71"/>
          <w:w w:val="150"/>
          <w:sz w:val="24"/>
        </w:rPr>
        <w:t> </w:t>
      </w:r>
      <w:r>
        <w:rPr>
          <w:sz w:val="24"/>
        </w:rPr>
        <w:t>que</w:t>
      </w:r>
      <w:r>
        <w:rPr>
          <w:spacing w:val="70"/>
          <w:w w:val="150"/>
          <w:sz w:val="24"/>
        </w:rPr>
        <w:t> </w:t>
      </w:r>
      <w:r>
        <w:rPr>
          <w:sz w:val="24"/>
        </w:rPr>
        <w:t>su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jc w:val="left"/>
      </w:pPr>
      <w:r>
        <w:rPr/>
        <w:t>experiencia</w:t>
      </w:r>
      <w:r>
        <w:rPr>
          <w:spacing w:val="-19"/>
        </w:rPr>
        <w:t> </w:t>
      </w:r>
      <w:r>
        <w:rPr/>
        <w:t>puede</w:t>
      </w:r>
      <w:r>
        <w:rPr>
          <w:spacing w:val="-6"/>
        </w:rPr>
        <w:t> </w:t>
      </w:r>
      <w:r>
        <w:rPr/>
        <w:t>fortalecer</w:t>
      </w:r>
      <w:r>
        <w:rPr>
          <w:spacing w:val="-19"/>
        </w:rPr>
        <w:t> </w:t>
      </w:r>
      <w:r>
        <w:rPr/>
        <w:t>y</w:t>
      </w:r>
      <w:r>
        <w:rPr>
          <w:spacing w:val="-22"/>
        </w:rPr>
        <w:t> </w:t>
      </w:r>
      <w:r>
        <w:rPr/>
        <w:t>sustentar</w:t>
      </w:r>
      <w:r>
        <w:rPr>
          <w:spacing w:val="-18"/>
        </w:rPr>
        <w:t> </w:t>
      </w:r>
      <w:r>
        <w:rPr/>
        <w:t>los</w:t>
      </w:r>
      <w:r>
        <w:rPr>
          <w:spacing w:val="-16"/>
        </w:rPr>
        <w:t> </w:t>
      </w:r>
      <w:r>
        <w:rPr/>
        <w:t>acuerdos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>
          <w:spacing w:val="-2"/>
        </w:rPr>
        <w:t>emitan.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62"/>
        <w:jc w:val="left"/>
      </w:pPr>
      <w:r>
        <w:rPr>
          <w:rFonts w:ascii="Arial" w:hAnsi="Arial"/>
          <w:b/>
          <w:spacing w:val="-4"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  <w:spacing w:val="-4"/>
        </w:rPr>
        <w:t>9</w:t>
      </w:r>
      <w:r>
        <w:rPr>
          <w:spacing w:val="-4"/>
        </w:rPr>
        <w:t>.</w:t>
      </w:r>
      <w:r>
        <w:rPr>
          <w:spacing w:val="-5"/>
        </w:rPr>
        <w:t> </w:t>
      </w:r>
      <w:r>
        <w:rPr>
          <w:spacing w:val="-4"/>
        </w:rPr>
        <w:t>Son</w:t>
      </w:r>
      <w:r>
        <w:rPr>
          <w:spacing w:val="-7"/>
        </w:rPr>
        <w:t> </w:t>
      </w:r>
      <w:r>
        <w:rPr>
          <w:spacing w:val="-4"/>
        </w:rPr>
        <w:t>funciones 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Presidencia</w:t>
      </w:r>
      <w:r>
        <w:rPr>
          <w:spacing w:val="-2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Consejo: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1" w:after="0"/>
        <w:ind w:left="980" w:right="0" w:hanging="359"/>
        <w:jc w:val="both"/>
        <w:rPr>
          <w:sz w:val="24"/>
        </w:rPr>
      </w:pPr>
      <w:r>
        <w:rPr>
          <w:spacing w:val="-4"/>
          <w:sz w:val="24"/>
        </w:rPr>
        <w:t>Presidir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dirigir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sesiones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del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Consejo;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0" w:after="0"/>
        <w:ind w:left="981" w:right="306" w:hanging="360"/>
        <w:jc w:val="both"/>
        <w:rPr>
          <w:sz w:val="24"/>
        </w:rPr>
      </w:pPr>
      <w:r>
        <w:rPr>
          <w:sz w:val="24"/>
        </w:rPr>
        <w:t>Convocar a sesiones ordinarias del Consejo, a través de la Secretaría Técnica, notificando a</w:t>
      </w:r>
      <w:r>
        <w:rPr>
          <w:spacing w:val="-1"/>
          <w:sz w:val="24"/>
        </w:rPr>
        <w:t> </w:t>
      </w:r>
      <w:r>
        <w:rPr>
          <w:sz w:val="24"/>
        </w:rPr>
        <w:t>sus integrantes,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menos,</w:t>
      </w:r>
      <w:r>
        <w:rPr>
          <w:spacing w:val="-1"/>
          <w:sz w:val="24"/>
        </w:rPr>
        <w:t> </w:t>
      </w:r>
      <w:r>
        <w:rPr>
          <w:sz w:val="24"/>
        </w:rPr>
        <w:t>con cuarenta y</w:t>
      </w:r>
      <w:r>
        <w:rPr>
          <w:spacing w:val="-2"/>
          <w:sz w:val="24"/>
        </w:rPr>
        <w:t> </w:t>
      </w:r>
      <w:r>
        <w:rPr>
          <w:sz w:val="24"/>
        </w:rPr>
        <w:t>ocho horas naturales de anticipación;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pacing w:val="-4"/>
          <w:sz w:val="24"/>
        </w:rPr>
        <w:t>Convocar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sesiones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extraordinarias,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cuando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así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requiera;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  <w:tab w:pos="981" w:val="left" w:leader="none"/>
          <w:tab w:pos="4244" w:val="left" w:leader="none"/>
        </w:tabs>
        <w:spacing w:line="240" w:lineRule="auto" w:before="0" w:after="0"/>
        <w:ind w:left="981" w:right="304" w:hanging="360"/>
        <w:jc w:val="both"/>
        <w:rPr>
          <w:sz w:val="24"/>
        </w:rPr>
      </w:pPr>
      <w:r>
        <w:rPr>
          <w:sz w:val="24"/>
        </w:rPr>
        <w:t>Someter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aprobación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Consejo</w:t>
      </w:r>
      <w:r>
        <w:rPr>
          <w:spacing w:val="-10"/>
          <w:sz w:val="24"/>
        </w:rPr>
        <w:t> </w:t>
      </w:r>
      <w:r>
        <w:rPr>
          <w:sz w:val="24"/>
        </w:rPr>
        <w:t>Municipal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acciones</w:t>
      </w:r>
      <w:r>
        <w:rPr>
          <w:spacing w:val="-10"/>
          <w:sz w:val="24"/>
        </w:rPr>
        <w:t> </w:t>
      </w:r>
      <w:r>
        <w:rPr>
          <w:sz w:val="24"/>
        </w:rPr>
        <w:t>y/o</w:t>
      </w:r>
      <w:r>
        <w:rPr>
          <w:spacing w:val="-7"/>
          <w:sz w:val="24"/>
        </w:rPr>
        <w:t> </w:t>
      </w:r>
      <w:r>
        <w:rPr>
          <w:sz w:val="24"/>
        </w:rPr>
        <w:t>estrategias</w:t>
      </w:r>
      <w:r>
        <w:rPr>
          <w:spacing w:val="-7"/>
          <w:sz w:val="24"/>
        </w:rPr>
        <w:t> </w:t>
      </w:r>
      <w:r>
        <w:rPr>
          <w:sz w:val="24"/>
        </w:rPr>
        <w:t>de prevención</w:t>
      </w:r>
      <w:r>
        <w:rPr>
          <w:spacing w:val="40"/>
          <w:sz w:val="24"/>
        </w:rPr>
        <w:t> </w:t>
      </w:r>
      <w:r>
        <w:rPr>
          <w:sz w:val="24"/>
        </w:rPr>
        <w:t>social</w:t>
      </w:r>
      <w:r>
        <w:rPr>
          <w:spacing w:val="40"/>
          <w:sz w:val="24"/>
        </w:rPr>
        <w:t> </w:t>
      </w:r>
      <w:r>
        <w:rPr>
          <w:sz w:val="24"/>
        </w:rPr>
        <w:t>a</w:t>
        <w:tab/>
        <w:t>desarrollar, así como los recursos para su implementación en el municipio;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16"/>
          <w:sz w:val="24"/>
        </w:rPr>
        <w:t> </w:t>
      </w:r>
      <w:r>
        <w:rPr>
          <w:sz w:val="24"/>
        </w:rPr>
        <w:t>voto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calidad</w:t>
      </w:r>
      <w:r>
        <w:rPr>
          <w:spacing w:val="-16"/>
          <w:sz w:val="24"/>
        </w:rPr>
        <w:t> </w:t>
      </w:r>
      <w:r>
        <w:rPr>
          <w:sz w:val="24"/>
        </w:rPr>
        <w:t>cuando</w:t>
      </w:r>
      <w:r>
        <w:rPr>
          <w:spacing w:val="-11"/>
          <w:sz w:val="24"/>
        </w:rPr>
        <w:t> </w:t>
      </w:r>
      <w:r>
        <w:rPr>
          <w:sz w:val="24"/>
        </w:rPr>
        <w:t>exista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6"/>
          <w:sz w:val="24"/>
        </w:rPr>
        <w:t> </w:t>
      </w:r>
      <w:r>
        <w:rPr>
          <w:sz w:val="24"/>
        </w:rPr>
        <w:t>empate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votaciones;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demás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sean</w:t>
      </w:r>
      <w:r>
        <w:rPr>
          <w:spacing w:val="-11"/>
          <w:sz w:val="24"/>
        </w:rPr>
        <w:t> </w:t>
      </w:r>
      <w:r>
        <w:rPr>
          <w:sz w:val="24"/>
        </w:rPr>
        <w:t>necesarias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funcionamiento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Consejo.</w:t>
      </w:r>
    </w:p>
    <w:p>
      <w:pPr>
        <w:pStyle w:val="BodyText"/>
        <w:ind w:left="0"/>
        <w:jc w:val="left"/>
      </w:pPr>
    </w:p>
    <w:p>
      <w:pPr>
        <w:spacing w:before="0"/>
        <w:ind w:left="262" w:right="0" w:firstLine="0"/>
        <w:jc w:val="left"/>
        <w:rPr>
          <w:sz w:val="24"/>
        </w:rPr>
      </w:pPr>
      <w:r>
        <w:rPr>
          <w:rFonts w:ascii="Arial" w:hAnsi="Arial"/>
          <w:b/>
          <w:spacing w:val="-6"/>
          <w:sz w:val="24"/>
        </w:rPr>
        <w:t>Artículo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6"/>
          <w:sz w:val="24"/>
        </w:rPr>
        <w:t>10.</w:t>
      </w:r>
      <w:r>
        <w:rPr>
          <w:rFonts w:ascii="Arial" w:hAnsi="Arial"/>
          <w:b/>
          <w:spacing w:val="5"/>
          <w:sz w:val="24"/>
        </w:rPr>
        <w:t> </w:t>
      </w:r>
      <w:r>
        <w:rPr>
          <w:spacing w:val="-6"/>
          <w:sz w:val="24"/>
        </w:rPr>
        <w:t>Son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funciones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la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Secretaría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Técnica: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3" w:lineRule="exact" w:before="0" w:after="0"/>
        <w:ind w:left="980" w:right="0" w:hanging="359"/>
        <w:jc w:val="both"/>
        <w:rPr>
          <w:sz w:val="24"/>
        </w:rPr>
      </w:pPr>
      <w:r>
        <w:rPr>
          <w:spacing w:val="-6"/>
          <w:sz w:val="24"/>
        </w:rPr>
        <w:t>Representar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al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Consejo;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59" w:lineRule="exact" w:before="0" w:after="0"/>
        <w:ind w:left="980" w:right="0" w:hanging="359"/>
        <w:jc w:val="both"/>
        <w:rPr>
          <w:sz w:val="24"/>
        </w:rPr>
      </w:pPr>
      <w:r>
        <w:rPr>
          <w:spacing w:val="-4"/>
          <w:sz w:val="24"/>
        </w:rPr>
        <w:t>Elaborar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convocatorias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sesiones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Consejo;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5" w:hanging="360"/>
        <w:jc w:val="both"/>
        <w:rPr>
          <w:sz w:val="24"/>
        </w:rPr>
      </w:pPr>
      <w:r>
        <w:rPr>
          <w:sz w:val="24"/>
        </w:rPr>
        <w:t>Elaborar las minutas de las sesiones, integrar y resguardar los expedientes de los asuntos tratados, realizar el seguimiento y requerir a las personas titulares de las dependencias de la administración pública municipal el cumplimiento de los acuerdos tomados por el Consejo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7" w:hanging="360"/>
        <w:jc w:val="both"/>
        <w:rPr>
          <w:sz w:val="24"/>
        </w:rPr>
      </w:pPr>
      <w:r>
        <w:rPr>
          <w:sz w:val="24"/>
        </w:rPr>
        <w:t>Comunicar al Consejo Municipal sobre las zonas de atención prioritaria identificadas, derivadas del Diagnóstico Local de Violencia y Delincuencia </w:t>
      </w:r>
      <w:r>
        <w:rPr>
          <w:spacing w:val="-2"/>
          <w:sz w:val="24"/>
        </w:rPr>
        <w:t>realizado;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66" w:hanging="360"/>
        <w:jc w:val="both"/>
        <w:rPr>
          <w:sz w:val="24"/>
        </w:rPr>
      </w:pPr>
      <w:r>
        <w:rPr>
          <w:sz w:val="24"/>
        </w:rPr>
        <w:t>Informar al Consejo</w:t>
      </w:r>
      <w:r>
        <w:rPr>
          <w:spacing w:val="-1"/>
          <w:sz w:val="24"/>
        </w:rPr>
        <w:t> </w:t>
      </w:r>
      <w:r>
        <w:rPr>
          <w:sz w:val="24"/>
        </w:rPr>
        <w:t>Municipal sobre</w:t>
      </w:r>
      <w:r>
        <w:rPr>
          <w:spacing w:val="-2"/>
          <w:sz w:val="24"/>
        </w:rPr>
        <w:t> </w:t>
      </w:r>
      <w:r>
        <w:rPr>
          <w:sz w:val="24"/>
        </w:rPr>
        <w:t>el cumplimiento de acuerdos, así</w:t>
      </w:r>
      <w:r>
        <w:rPr>
          <w:spacing w:val="-1"/>
          <w:sz w:val="24"/>
        </w:rPr>
        <w:t> </w:t>
      </w:r>
      <w:r>
        <w:rPr>
          <w:sz w:val="24"/>
        </w:rPr>
        <w:t>como los resultados obtenidos por la Coordinación Municipal;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7" w:hanging="360"/>
        <w:jc w:val="both"/>
        <w:rPr>
          <w:sz w:val="24"/>
        </w:rPr>
      </w:pPr>
      <w:r>
        <w:rPr>
          <w:sz w:val="24"/>
        </w:rPr>
        <w:t>En conjunto con la Coordinación Municipal elaborar el Programa Municipal de</w:t>
      </w:r>
      <w:r>
        <w:rPr>
          <w:spacing w:val="-17"/>
          <w:sz w:val="24"/>
        </w:rPr>
        <w:t> </w:t>
      </w:r>
      <w:r>
        <w:rPr>
          <w:sz w:val="24"/>
        </w:rPr>
        <w:t>Prevención</w:t>
      </w:r>
      <w:r>
        <w:rPr>
          <w:spacing w:val="-17"/>
          <w:sz w:val="24"/>
        </w:rPr>
        <w:t> </w:t>
      </w:r>
      <w:r>
        <w:rPr>
          <w:sz w:val="24"/>
        </w:rPr>
        <w:t>Social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Violencia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Delincuencia;</w:t>
      </w:r>
      <w:r>
        <w:rPr>
          <w:spacing w:val="-17"/>
          <w:sz w:val="24"/>
        </w:rPr>
        <w:t> </w:t>
      </w:r>
      <w:r>
        <w:rPr>
          <w:sz w:val="24"/>
        </w:rPr>
        <w:t>y,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7"/>
          <w:sz w:val="24"/>
        </w:rPr>
        <w:t> </w:t>
      </w:r>
      <w:r>
        <w:rPr>
          <w:sz w:val="24"/>
        </w:rPr>
        <w:t>caso,</w:t>
      </w:r>
      <w:r>
        <w:rPr>
          <w:spacing w:val="-16"/>
          <w:sz w:val="24"/>
        </w:rPr>
        <w:t> </w:t>
      </w:r>
      <w:r>
        <w:rPr>
          <w:sz w:val="24"/>
        </w:rPr>
        <w:t>someter su aprobación a consideración del Consejo Municipal; y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demás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3"/>
          <w:sz w:val="24"/>
        </w:rPr>
        <w:t> </w:t>
      </w:r>
      <w:r>
        <w:rPr>
          <w:sz w:val="24"/>
        </w:rPr>
        <w:t>asigne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persona</w:t>
      </w:r>
      <w:r>
        <w:rPr>
          <w:spacing w:val="-12"/>
          <w:sz w:val="24"/>
        </w:rPr>
        <w:t> </w:t>
      </w:r>
      <w:r>
        <w:rPr>
          <w:sz w:val="24"/>
        </w:rPr>
        <w:t>titular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Presidencia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Municipal.</w:t>
      </w:r>
    </w:p>
    <w:p>
      <w:pPr>
        <w:pStyle w:val="BodyText"/>
        <w:ind w:left="0"/>
        <w:jc w:val="left"/>
      </w:pPr>
    </w:p>
    <w:p>
      <w:pPr>
        <w:pStyle w:val="BodyText"/>
        <w:ind w:left="262" w:right="162"/>
      </w:pPr>
      <w:r>
        <w:rPr>
          <w:rFonts w:ascii="Arial" w:hAnsi="Arial"/>
          <w:b/>
        </w:rPr>
        <w:t>Artículo 11. </w:t>
      </w:r>
      <w:r>
        <w:rPr/>
        <w:t>El Consejo Municipal sesionará ordinariamente cada seis meses, pudiendo sesionar</w:t>
      </w:r>
      <w:r>
        <w:rPr>
          <w:spacing w:val="-2"/>
        </w:rPr>
        <w:t> </w:t>
      </w:r>
      <w:r>
        <w:rPr/>
        <w:t>de manera</w:t>
      </w:r>
      <w:r>
        <w:rPr>
          <w:spacing w:val="-1"/>
        </w:rPr>
        <w:t> </w:t>
      </w:r>
      <w:r>
        <w:rPr/>
        <w:t>extraordinaria</w:t>
      </w:r>
      <w:r>
        <w:rPr>
          <w:spacing w:val="-3"/>
        </w:rPr>
        <w:t> </w:t>
      </w:r>
      <w:r>
        <w:rPr/>
        <w:t>en cualquier</w:t>
      </w:r>
      <w:r>
        <w:rPr>
          <w:spacing w:val="-1"/>
        </w:rPr>
        <w:t> </w:t>
      </w:r>
      <w:r>
        <w:rPr/>
        <w:t>momento,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acuerdo de la</w:t>
      </w:r>
      <w:r>
        <w:rPr>
          <w:spacing w:val="-4"/>
        </w:rPr>
        <w:t> </w:t>
      </w:r>
      <w:r>
        <w:rPr/>
        <w:t>Presidencia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petición</w:t>
      </w:r>
      <w:r>
        <w:rPr>
          <w:spacing w:val="-3"/>
        </w:rPr>
        <w:t> </w:t>
      </w:r>
      <w:r>
        <w:rPr/>
        <w:t>dealguno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integrantes,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exponer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tema a tratar y justificar la necesidad desesionar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6"/>
        </w:rPr>
        <w:t> </w:t>
      </w:r>
      <w:r>
        <w:rPr/>
        <w:t>extraordinaria.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262" w:right="175"/>
      </w:pPr>
      <w:r>
        <w:rPr/>
        <w:t>Las sesiones podrán ser públicas o privadas, de conformidad con la naturaleza de </w:t>
      </w:r>
      <w:r>
        <w:rPr>
          <w:spacing w:val="-4"/>
        </w:rPr>
        <w:t>los</w:t>
      </w:r>
      <w:r>
        <w:rPr/>
        <w:t> </w:t>
      </w:r>
      <w:r>
        <w:rPr>
          <w:spacing w:val="-4"/>
        </w:rPr>
        <w:t>asuntos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tratar,</w:t>
      </w:r>
      <w:r>
        <w:rPr>
          <w:spacing w:val="-9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cual</w:t>
      </w:r>
      <w:r>
        <w:rPr>
          <w:spacing w:val="-9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establecerá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convocatoria.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62" w:right="171"/>
      </w:pPr>
      <w:r>
        <w:rPr>
          <w:rFonts w:ascii="Arial" w:hAnsi="Arial"/>
          <w:b/>
        </w:rPr>
        <w:t>Artículo 12</w:t>
      </w:r>
      <w:r>
        <w:rPr/>
        <w:t>.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 sesiones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 Municipal sean</w:t>
      </w:r>
      <w:r>
        <w:rPr>
          <w:spacing w:val="-1"/>
        </w:rPr>
        <w:t> </w:t>
      </w:r>
      <w:r>
        <w:rPr/>
        <w:t>válidas,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 la presencia de al menos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mitad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5"/>
        </w:rPr>
        <w:t> </w:t>
      </w:r>
      <w:r>
        <w:rPr/>
        <w:t>integrantes.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left="262"/>
        <w:jc w:val="left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  <w:spacing w:val="-2"/>
        </w:rPr>
        <w:t>13.</w:t>
      </w:r>
      <w:r>
        <w:rPr>
          <w:rFonts w:ascii="Arial" w:hAnsi="Arial"/>
          <w:b/>
          <w:spacing w:val="-13"/>
        </w:rPr>
        <w:t> </w:t>
      </w:r>
      <w:r>
        <w:rPr>
          <w:spacing w:val="-2"/>
        </w:rPr>
        <w:t>Las</w:t>
      </w:r>
      <w:r>
        <w:rPr>
          <w:spacing w:val="-15"/>
        </w:rPr>
        <w:t> </w:t>
      </w:r>
      <w:r>
        <w:rPr>
          <w:spacing w:val="-2"/>
        </w:rPr>
        <w:t>decisiones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15"/>
        </w:rPr>
        <w:t> </w:t>
      </w:r>
      <w:r>
        <w:rPr>
          <w:spacing w:val="-2"/>
        </w:rPr>
        <w:t>Consejo</w:t>
      </w:r>
      <w:r>
        <w:rPr>
          <w:spacing w:val="-15"/>
        </w:rPr>
        <w:t> </w:t>
      </w:r>
      <w:r>
        <w:rPr>
          <w:spacing w:val="-2"/>
        </w:rPr>
        <w:t>Municipal</w:t>
      </w:r>
      <w:r>
        <w:rPr>
          <w:spacing w:val="-14"/>
        </w:rPr>
        <w:t> </w:t>
      </w:r>
      <w:r>
        <w:rPr>
          <w:spacing w:val="-2"/>
        </w:rPr>
        <w:t>se</w:t>
      </w:r>
      <w:r>
        <w:rPr>
          <w:spacing w:val="-15"/>
        </w:rPr>
        <w:t> </w:t>
      </w:r>
      <w:r>
        <w:rPr>
          <w:spacing w:val="-2"/>
        </w:rPr>
        <w:t>tomarán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mayoría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los </w:t>
      </w:r>
      <w:r>
        <w:rPr/>
        <w:t>votos emitidos.</w:t>
      </w:r>
    </w:p>
    <w:p>
      <w:pPr>
        <w:pStyle w:val="BodyText"/>
        <w:ind w:left="0"/>
        <w:jc w:val="left"/>
      </w:pPr>
    </w:p>
    <w:p>
      <w:pPr>
        <w:pStyle w:val="BodyText"/>
        <w:ind w:left="262" w:right="163"/>
      </w:pPr>
      <w:r>
        <w:rPr/>
        <w:t>La persona titular de la Presidencia someterá a consideración y aprobación del Ayuntamiento los acuerdos tomados por el Consejo Municipal, con el fin de regular la participación y el funcionamiento de las dependencias en materia de prevención social y la aprobación de recursos, cuando así lo ameriten.</w:t>
      </w:r>
    </w:p>
    <w:p>
      <w:pPr>
        <w:pStyle w:val="BodyText"/>
        <w:spacing w:before="188"/>
        <w:ind w:left="0"/>
        <w:jc w:val="left"/>
      </w:pPr>
    </w:p>
    <w:p>
      <w:pPr>
        <w:pStyle w:val="Heading1"/>
        <w:ind w:left="93"/>
      </w:pPr>
      <w:r>
        <w:rPr>
          <w:w w:val="85"/>
        </w:rPr>
        <w:t>Capítulo</w:t>
      </w:r>
      <w:r>
        <w:rPr>
          <w:spacing w:val="29"/>
        </w:rPr>
        <w:t> </w:t>
      </w:r>
      <w:r>
        <w:rPr>
          <w:spacing w:val="-5"/>
        </w:rPr>
        <w:t>III</w:t>
      </w:r>
    </w:p>
    <w:p>
      <w:pPr>
        <w:spacing w:line="237" w:lineRule="auto" w:before="7"/>
        <w:ind w:left="734" w:right="64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Coordinación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Social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la </w:t>
      </w:r>
      <w:r>
        <w:rPr>
          <w:rFonts w:ascii="Arial" w:hAnsi="Arial"/>
          <w:b/>
          <w:spacing w:val="-2"/>
          <w:sz w:val="24"/>
        </w:rPr>
        <w:t>Delincuencia.</w:t>
      </w:r>
    </w:p>
    <w:p>
      <w:pPr>
        <w:pStyle w:val="BodyText"/>
        <w:spacing w:before="6"/>
        <w:ind w:left="0"/>
        <w:jc w:val="left"/>
        <w:rPr>
          <w:rFonts w:ascii="Arial"/>
          <w:b/>
        </w:rPr>
      </w:pPr>
    </w:p>
    <w:p>
      <w:pPr>
        <w:pStyle w:val="BodyText"/>
        <w:ind w:left="262" w:right="163"/>
      </w:pPr>
      <w:r>
        <w:rPr>
          <w:rFonts w:ascii="Arial" w:hAnsi="Arial"/>
          <w:b/>
        </w:rPr>
        <w:t>Artículo 14. </w:t>
      </w:r>
      <w:r>
        <w:rPr/>
        <w:t>La Coordinación Municipal de Prevención Social de la Violencia y la Delincuencia es un órgano colegiado integrado por una persona representante de nivel</w:t>
      </w:r>
      <w:r>
        <w:rPr>
          <w:spacing w:val="-3"/>
        </w:rPr>
        <w:t> </w:t>
      </w:r>
      <w:r>
        <w:rPr/>
        <w:t>directivo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5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y/o</w:t>
      </w:r>
      <w:r>
        <w:rPr>
          <w:spacing w:val="-2"/>
        </w:rPr>
        <w:t> </w:t>
      </w:r>
      <w:r>
        <w:rPr/>
        <w:t>área</w:t>
      </w:r>
      <w:r>
        <w:rPr>
          <w:spacing w:val="-5"/>
        </w:rPr>
        <w:t> </w:t>
      </w:r>
      <w:r>
        <w:rPr/>
        <w:t>municipal que</w:t>
      </w:r>
      <w:r>
        <w:rPr>
          <w:spacing w:val="-5"/>
        </w:rPr>
        <w:t> </w:t>
      </w:r>
      <w:r>
        <w:rPr/>
        <w:t>forme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 Municipal, la cual funge como instancia técnica de dirección operativa que, en cumplimiento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determinaciones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/>
        <w:t>directrices</w:t>
      </w:r>
      <w:r>
        <w:rPr>
          <w:spacing w:val="-12"/>
        </w:rPr>
        <w:t> </w:t>
      </w:r>
      <w:r>
        <w:rPr/>
        <w:t>emitidas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Consejo</w:t>
      </w:r>
      <w:r>
        <w:rPr>
          <w:spacing w:val="-13"/>
        </w:rPr>
        <w:t> </w:t>
      </w:r>
      <w:r>
        <w:rPr/>
        <w:t>Municipal, diseña, desarrolla y evalúa las acciones y/o estrategias de prevención social.</w:t>
      </w:r>
    </w:p>
    <w:p>
      <w:pPr>
        <w:pStyle w:val="BodyText"/>
        <w:spacing w:before="163"/>
        <w:ind w:left="262" w:right="166"/>
      </w:pPr>
      <w:r>
        <w:rPr/>
        <w:t>Se integrará, además, por tres personas representantes de los diferentes sectores sociales</w:t>
      </w:r>
      <w:r>
        <w:rPr>
          <w:spacing w:val="-3"/>
        </w:rPr>
        <w:t> </w:t>
      </w:r>
      <w:r>
        <w:rPr/>
        <w:t>y/o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Redes</w:t>
      </w:r>
      <w:r>
        <w:rPr>
          <w:spacing w:val="-3"/>
        </w:rPr>
        <w:t> </w:t>
      </w:r>
      <w:r>
        <w:rPr/>
        <w:t>Ciudadanas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participen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</w:t>
      </w:r>
      <w:r>
        <w:rPr>
          <w:spacing w:val="-5"/>
        </w:rPr>
        <w:t> </w:t>
      </w:r>
      <w:r>
        <w:rPr/>
        <w:t>activa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temas</w:t>
      </w:r>
      <w:r>
        <w:rPr>
          <w:spacing w:val="-5"/>
        </w:rPr>
        <w:t> </w:t>
      </w:r>
      <w:r>
        <w:rPr/>
        <w:t>de seguridad y prevención, quienes serán propuestas por los integrantes de la </w:t>
      </w:r>
      <w:r>
        <w:rPr>
          <w:spacing w:val="-4"/>
        </w:rPr>
        <w:t>Coordinación</w:t>
      </w:r>
      <w:r>
        <w:rPr>
          <w:spacing w:val="-6"/>
        </w:rPr>
        <w:t> </w:t>
      </w:r>
      <w:r>
        <w:rPr>
          <w:spacing w:val="-4"/>
        </w:rPr>
        <w:t>Municipal y electos por la</w:t>
      </w:r>
      <w:r>
        <w:rPr>
          <w:spacing w:val="-13"/>
        </w:rPr>
        <w:t> </w:t>
      </w:r>
      <w:r>
        <w:rPr>
          <w:spacing w:val="-4"/>
        </w:rPr>
        <w:t>mayoría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éstos,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sesión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3"/>
        </w:rPr>
        <w:t> </w:t>
      </w:r>
      <w:r>
        <w:rPr>
          <w:spacing w:val="-4"/>
        </w:rPr>
        <w:t>para</w:t>
      </w:r>
      <w:r>
        <w:rPr>
          <w:spacing w:val="-12"/>
        </w:rPr>
        <w:t> </w:t>
      </w:r>
      <w:r>
        <w:rPr>
          <w:spacing w:val="-4"/>
        </w:rPr>
        <w:t>tal</w:t>
      </w:r>
      <w:r>
        <w:rPr>
          <w:spacing w:val="-12"/>
        </w:rPr>
        <w:t> </w:t>
      </w:r>
      <w:r>
        <w:rPr>
          <w:spacing w:val="-4"/>
        </w:rPr>
        <w:t>efecto </w:t>
      </w:r>
      <w:r>
        <w:rPr/>
        <w:t>se realice.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262" w:right="0" w:firstLine="0"/>
        <w:jc w:val="both"/>
        <w:rPr>
          <w:sz w:val="24"/>
        </w:rPr>
      </w:pPr>
      <w:r>
        <w:rPr>
          <w:rFonts w:ascii="Arial" w:hAnsi="Arial"/>
          <w:b/>
          <w:spacing w:val="-2"/>
          <w:sz w:val="24"/>
        </w:rPr>
        <w:t>Artículo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15.</w:t>
      </w:r>
      <w:r>
        <w:rPr>
          <w:rFonts w:ascii="Arial" w:hAnsi="Arial"/>
          <w:b/>
          <w:spacing w:val="32"/>
          <w:sz w:val="24"/>
        </w:rPr>
        <w:t> </w:t>
      </w:r>
      <w:r>
        <w:rPr>
          <w:spacing w:val="-2"/>
          <w:sz w:val="24"/>
        </w:rPr>
        <w:t>Son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atribuciones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Coordinación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Municipal: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7"/>
        </w:numPr>
        <w:tabs>
          <w:tab w:pos="981" w:val="left" w:leader="none"/>
        </w:tabs>
        <w:spacing w:line="240" w:lineRule="auto" w:before="1" w:after="0"/>
        <w:ind w:left="981" w:right="164" w:hanging="360"/>
        <w:jc w:val="both"/>
        <w:rPr>
          <w:sz w:val="24"/>
        </w:rPr>
      </w:pPr>
      <w:r>
        <w:rPr>
          <w:sz w:val="24"/>
        </w:rPr>
        <w:t>Generar información y acciones para elaborar el Programa Municipal de Prevención Social de la Violencia y la Delincuencia, en conjunto con la Secretaría Técnica del Consejo Municipal, para presentarlo al pleno del Consejo Municipal para su aprobación.</w:t>
      </w:r>
    </w:p>
    <w:p>
      <w:pPr>
        <w:pStyle w:val="ListParagraph"/>
        <w:numPr>
          <w:ilvl w:val="0"/>
          <w:numId w:val="7"/>
        </w:numPr>
        <w:tabs>
          <w:tab w:pos="981" w:val="left" w:leader="none"/>
        </w:tabs>
        <w:spacing w:line="240" w:lineRule="auto" w:before="0" w:after="0"/>
        <w:ind w:left="981" w:right="166" w:hanging="360"/>
        <w:jc w:val="both"/>
        <w:rPr>
          <w:sz w:val="24"/>
        </w:rPr>
      </w:pPr>
      <w:r>
        <w:rPr>
          <w:spacing w:val="-2"/>
          <w:sz w:val="24"/>
        </w:rPr>
        <w:t>Generar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bases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datos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sistematizar</w:t>
      </w:r>
      <w:r>
        <w:rPr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información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materia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prevención social;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3" w:hanging="360"/>
        <w:jc w:val="both"/>
        <w:rPr>
          <w:sz w:val="24"/>
        </w:rPr>
      </w:pPr>
      <w:r>
        <w:rPr>
          <w:sz w:val="24"/>
        </w:rPr>
        <w:t>Elaborar anualmente un Diagnóstico Local de Violencia y Delincuencia para el diseño de</w:t>
      </w:r>
      <w:r>
        <w:rPr>
          <w:spacing w:val="-9"/>
          <w:sz w:val="24"/>
        </w:rPr>
        <w:t> </w:t>
      </w:r>
      <w:r>
        <w:rPr>
          <w:sz w:val="24"/>
        </w:rPr>
        <w:t>acciones</w:t>
      </w:r>
      <w:r>
        <w:rPr>
          <w:spacing w:val="-5"/>
          <w:sz w:val="24"/>
        </w:rPr>
        <w:t> </w:t>
      </w:r>
      <w:r>
        <w:rPr>
          <w:sz w:val="24"/>
        </w:rPr>
        <w:t>y/o</w:t>
      </w:r>
      <w:r>
        <w:rPr>
          <w:spacing w:val="-7"/>
          <w:sz w:val="24"/>
        </w:rPr>
        <w:t> </w:t>
      </w:r>
      <w:r>
        <w:rPr>
          <w:sz w:val="24"/>
        </w:rPr>
        <w:t>estrategias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prevención</w:t>
      </w:r>
      <w:r>
        <w:rPr>
          <w:spacing w:val="-7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3" w:hanging="360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Consejo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Diagnóstico</w:t>
      </w:r>
      <w:r>
        <w:rPr>
          <w:spacing w:val="40"/>
          <w:sz w:val="24"/>
        </w:rPr>
        <w:t> </w:t>
      </w:r>
      <w:r>
        <w:rPr>
          <w:sz w:val="24"/>
        </w:rPr>
        <w:t>Local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Violencia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Delincuencia </w:t>
      </w:r>
      <w:r>
        <w:rPr>
          <w:spacing w:val="-4"/>
          <w:sz w:val="24"/>
        </w:rPr>
        <w:t>cuyos</w:t>
      </w:r>
      <w:r>
        <w:rPr>
          <w:sz w:val="24"/>
        </w:rPr>
        <w:t> </w:t>
      </w:r>
      <w:r>
        <w:rPr>
          <w:spacing w:val="-4"/>
          <w:sz w:val="24"/>
        </w:rPr>
        <w:t>resultados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sirvan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para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establecer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prioridades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intervención;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3" w:hanging="360"/>
        <w:jc w:val="both"/>
        <w:rPr>
          <w:sz w:val="24"/>
        </w:rPr>
      </w:pPr>
      <w:r>
        <w:rPr>
          <w:sz w:val="24"/>
        </w:rPr>
        <w:t>Elaborar las herramientas y metodologías para el diseño de acciones y/o estrategias de prevención social;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6" w:hanging="360"/>
        <w:jc w:val="both"/>
        <w:rPr>
          <w:sz w:val="24"/>
        </w:rPr>
      </w:pPr>
      <w:r>
        <w:rPr>
          <w:spacing w:val="-2"/>
          <w:sz w:val="24"/>
        </w:rPr>
        <w:t>Evaluar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desarrollo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resultados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acciones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y/o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estrategias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prevención social;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3" w:hanging="36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dar</w:t>
      </w:r>
      <w:r>
        <w:rPr>
          <w:spacing w:val="-10"/>
          <w:sz w:val="24"/>
        </w:rPr>
        <w:t> </w:t>
      </w:r>
      <w:r>
        <w:rPr>
          <w:sz w:val="24"/>
        </w:rPr>
        <w:t>seguimiento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sz w:val="24"/>
        </w:rPr>
        <w:t>Programa</w:t>
      </w:r>
      <w:r>
        <w:rPr>
          <w:spacing w:val="-8"/>
          <w:sz w:val="24"/>
        </w:rPr>
        <w:t> </w:t>
      </w:r>
      <w:r>
        <w:rPr>
          <w:sz w:val="24"/>
        </w:rPr>
        <w:t>Municipal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Prevención</w:t>
      </w:r>
      <w:r>
        <w:rPr>
          <w:spacing w:val="-10"/>
          <w:sz w:val="24"/>
        </w:rPr>
        <w:t> </w:t>
      </w:r>
      <w:r>
        <w:rPr>
          <w:sz w:val="24"/>
        </w:rPr>
        <w:t>Social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 Violencia y la Delincuencia, en el cual se detallarán los procesos para el desarrollo de acciones y/o estrategias de prevención social transversales e integrales, así como la orientación para el cumplimiento de sus objetivos y metas, a través</w:t>
      </w:r>
      <w:r>
        <w:rPr>
          <w:spacing w:val="-1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cuales se alinearán y</w:t>
      </w:r>
      <w:r>
        <w:rPr>
          <w:spacing w:val="-3"/>
          <w:sz w:val="24"/>
        </w:rPr>
        <w:t> </w:t>
      </w:r>
      <w:r>
        <w:rPr>
          <w:sz w:val="24"/>
        </w:rPr>
        <w:t>articularán las dependencias</w:t>
      </w:r>
      <w:r>
        <w:rPr>
          <w:spacing w:val="-13"/>
          <w:sz w:val="24"/>
        </w:rPr>
        <w:t> </w:t>
      </w:r>
      <w:r>
        <w:rPr>
          <w:sz w:val="24"/>
        </w:rPr>
        <w:t>y/o áreas municipales, dentro del</w:t>
      </w:r>
      <w:r>
        <w:rPr>
          <w:spacing w:val="-1"/>
          <w:sz w:val="24"/>
        </w:rPr>
        <w:t> </w:t>
      </w:r>
      <w:r>
        <w:rPr>
          <w:sz w:val="24"/>
        </w:rPr>
        <w:t>ámbito de sus competencias;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1" w:hanging="360"/>
        <w:jc w:val="both"/>
        <w:rPr>
          <w:sz w:val="24"/>
        </w:rPr>
      </w:pPr>
      <w:r>
        <w:rPr>
          <w:sz w:val="24"/>
        </w:rPr>
        <w:t>Informar al Consejo, a través de la Secretaría Técnica, de manera trimestral acerca de</w:t>
      </w:r>
      <w:r>
        <w:rPr>
          <w:spacing w:val="-17"/>
          <w:sz w:val="24"/>
        </w:rPr>
        <w:t> </w:t>
      </w:r>
      <w:r>
        <w:rPr>
          <w:sz w:val="24"/>
        </w:rPr>
        <w:t>los avances y resultados de las acciones y/o estrategias de prevención social implementadas, así como sobre los indicadores establecidos y los problemas o imposibilidades que surjan durante su implementación, con el fin de tomar las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necesarias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logro</w:t>
      </w:r>
      <w:r>
        <w:rPr>
          <w:spacing w:val="-3"/>
          <w:sz w:val="24"/>
        </w:rPr>
        <w:t> </w:t>
      </w:r>
      <w:r>
        <w:rPr>
          <w:sz w:val="24"/>
        </w:rPr>
        <w:t>de los objetivos planteados;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164" w:hanging="360"/>
        <w:jc w:val="both"/>
        <w:rPr>
          <w:sz w:val="24"/>
        </w:rPr>
      </w:pPr>
      <w:r>
        <w:rPr>
          <w:sz w:val="24"/>
        </w:rPr>
        <w:t>Coordinar con las instancias de capacitación del municipio los contenidos y temáticas en materia de prevención social de la violencia y la delincuencia para la profesionalización de los servidores públicos</w:t>
      </w:r>
      <w:r>
        <w:rPr>
          <w:spacing w:val="-4"/>
          <w:sz w:val="24"/>
        </w:rPr>
        <w:t> </w:t>
      </w:r>
      <w:r>
        <w:rPr>
          <w:sz w:val="24"/>
        </w:rPr>
        <w:t>municipales;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8" w:hanging="360"/>
        <w:jc w:val="both"/>
        <w:rPr>
          <w:sz w:val="24"/>
        </w:rPr>
      </w:pPr>
      <w:r>
        <w:rPr>
          <w:sz w:val="24"/>
        </w:rPr>
        <w:t>Diseñar actividades para fomentar y fortalecer la participación de las dependencias públicas, organizaciones sociales, del sector privado, académico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sociedad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general,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contribuyan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desarrollo</w:t>
      </w:r>
      <w:r>
        <w:rPr>
          <w:spacing w:val="-7"/>
          <w:sz w:val="24"/>
        </w:rPr>
        <w:t> </w:t>
      </w:r>
      <w:r>
        <w:rPr>
          <w:sz w:val="24"/>
        </w:rPr>
        <w:t>de las acciones y/o estrategias de prevención</w:t>
      </w:r>
      <w:r>
        <w:rPr>
          <w:spacing w:val="-2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Invitar a las diferentes dependencias y/o áreas municipales a participar en la planeación</w:t>
      </w:r>
      <w:r>
        <w:rPr>
          <w:spacing w:val="-2"/>
          <w:sz w:val="24"/>
        </w:rPr>
        <w:t> </w:t>
      </w:r>
      <w:r>
        <w:rPr>
          <w:sz w:val="24"/>
        </w:rPr>
        <w:t>de acciones derivadas de</w:t>
      </w:r>
      <w:r>
        <w:rPr>
          <w:spacing w:val="-4"/>
          <w:sz w:val="24"/>
        </w:rPr>
        <w:t> </w:t>
      </w:r>
      <w:r>
        <w:rPr>
          <w:sz w:val="24"/>
        </w:rPr>
        <w:t>acuerdos del</w:t>
      </w:r>
      <w:r>
        <w:rPr>
          <w:spacing w:val="-3"/>
          <w:sz w:val="24"/>
        </w:rPr>
        <w:t> </w:t>
      </w:r>
      <w:r>
        <w:rPr>
          <w:sz w:val="24"/>
        </w:rPr>
        <w:t>Consejo;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Proponer los asuntos que deban ser tratados por el Consejo en materia de prevención social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 delincuencia;</w:t>
      </w:r>
      <w:r>
        <w:rPr>
          <w:spacing w:val="-28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979" w:val="left" w:leader="none"/>
        </w:tabs>
        <w:spacing w:line="240" w:lineRule="auto" w:before="1" w:after="0"/>
        <w:ind w:left="979" w:right="0" w:hanging="358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demás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determine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Consejo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normatividad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aplicable.</w:t>
      </w:r>
    </w:p>
    <w:p>
      <w:pPr>
        <w:pStyle w:val="BodyText"/>
        <w:spacing w:before="276"/>
        <w:ind w:left="262" w:right="161"/>
      </w:pPr>
      <w:r>
        <w:rPr>
          <w:rFonts w:ascii="Arial" w:hAnsi="Arial"/>
          <w:b/>
        </w:rPr>
        <w:t>Artículo 16</w:t>
      </w:r>
      <w:r>
        <w:rPr/>
        <w:t>. Los insumos para la elaboración del Diagnóstico Local de Violencia y Delincuencia, así como acciones y estrategias y demás productos necesarios para la creación de políticas efectivas de prevención social, deberán tener, como una de sus fuentes, la información recabada por la policía municipal a través del juzgado cívico, así como la derivada de hechos que posiblemente constituyan delitos o violencia,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obtenidos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marchas</w:t>
      </w:r>
      <w:r>
        <w:rPr>
          <w:spacing w:val="-3"/>
        </w:rPr>
        <w:t> </w:t>
      </w:r>
      <w:r>
        <w:rPr/>
        <w:t>exploratorias,</w:t>
      </w:r>
      <w:r>
        <w:rPr>
          <w:spacing w:val="-3"/>
        </w:rPr>
        <w:t> </w:t>
      </w:r>
      <w:r>
        <w:rPr/>
        <w:t>entrevistas.</w:t>
      </w:r>
      <w:r>
        <w:rPr>
          <w:spacing w:val="-3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 considerar los resultados de estadísticas, encuestas y censos de fuentes oficiales </w:t>
      </w:r>
      <w:r>
        <w:rPr>
          <w:spacing w:val="-2"/>
        </w:rPr>
        <w:t>abiertas.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62" w:right="167"/>
      </w:pPr>
      <w:r>
        <w:rPr>
          <w:rFonts w:ascii="Arial" w:hAnsi="Arial"/>
          <w:b/>
        </w:rPr>
        <w:t>Artículo 17. </w:t>
      </w:r>
      <w:r>
        <w:rPr/>
        <w:t>La Coordinación Municipal sesionará cada tres meses de manera ordinaria y de manera</w:t>
      </w:r>
      <w:r>
        <w:rPr>
          <w:spacing w:val="-5"/>
        </w:rPr>
        <w:t> </w:t>
      </w:r>
      <w:r>
        <w:rPr/>
        <w:t>extraordinaria</w:t>
      </w:r>
      <w:r>
        <w:rPr>
          <w:spacing w:val="-5"/>
        </w:rPr>
        <w:t> </w:t>
      </w:r>
      <w:r>
        <w:rPr/>
        <w:t>cada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así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requiera.</w:t>
      </w:r>
    </w:p>
    <w:p>
      <w:pPr>
        <w:pStyle w:val="BodyText"/>
        <w:spacing w:before="274"/>
        <w:ind w:left="262" w:right="170"/>
      </w:pPr>
      <w:r>
        <w:rPr/>
        <w:t>Las</w:t>
      </w:r>
      <w:r>
        <w:rPr>
          <w:spacing w:val="-8"/>
        </w:rPr>
        <w:t> </w:t>
      </w:r>
      <w:r>
        <w:rPr/>
        <w:t>actas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Coordinación</w:t>
      </w:r>
      <w:r>
        <w:rPr>
          <w:spacing w:val="-7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deben</w:t>
      </w:r>
      <w:r>
        <w:rPr>
          <w:spacing w:val="-7"/>
        </w:rPr>
        <w:t> </w:t>
      </w:r>
      <w:r>
        <w:rPr/>
        <w:t>firmarse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participen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las </w:t>
      </w:r>
      <w:r>
        <w:rPr>
          <w:spacing w:val="-2"/>
        </w:rPr>
        <w:t>sesiones.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162"/>
      </w:pPr>
      <w:r>
        <w:rPr>
          <w:rFonts w:ascii="Arial" w:hAnsi="Arial"/>
          <w:b/>
        </w:rPr>
        <w:t>Artículo 18. </w:t>
      </w:r>
      <w:r>
        <w:rPr/>
        <w:t>La persona designada como Secretaria Técnica del Consejo Municipal será</w:t>
      </w:r>
      <w:r>
        <w:rPr>
          <w:spacing w:val="59"/>
        </w:rPr>
        <w:t> </w:t>
      </w:r>
      <w:r>
        <w:rPr/>
        <w:t>la</w:t>
      </w:r>
      <w:r>
        <w:rPr>
          <w:spacing w:val="57"/>
        </w:rPr>
        <w:t> </w:t>
      </w:r>
      <w:r>
        <w:rPr/>
        <w:t>encargada</w:t>
      </w:r>
      <w:r>
        <w:rPr>
          <w:spacing w:val="58"/>
        </w:rPr>
        <w:t> </w:t>
      </w:r>
      <w:r>
        <w:rPr/>
        <w:t>de</w:t>
      </w:r>
      <w:r>
        <w:rPr>
          <w:spacing w:val="40"/>
        </w:rPr>
        <w:t> </w:t>
      </w:r>
      <w:r>
        <w:rPr/>
        <w:t>encabezar</w:t>
      </w:r>
      <w:r>
        <w:rPr>
          <w:spacing w:val="56"/>
        </w:rPr>
        <w:t> </w:t>
      </w:r>
      <w:r>
        <w:rPr/>
        <w:t>la</w:t>
      </w:r>
      <w:r>
        <w:rPr>
          <w:spacing w:val="57"/>
        </w:rPr>
        <w:t> </w:t>
      </w:r>
      <w:r>
        <w:rPr/>
        <w:t>Coordinación</w:t>
      </w:r>
      <w:r>
        <w:rPr>
          <w:spacing w:val="40"/>
        </w:rPr>
        <w:t>  </w:t>
      </w:r>
      <w:r>
        <w:rPr/>
        <w:t>Municipal</w:t>
      </w:r>
      <w:r>
        <w:rPr>
          <w:spacing w:val="40"/>
        </w:rPr>
        <w:t>  </w:t>
      </w:r>
      <w:r>
        <w:rPr/>
        <w:t>y</w:t>
      </w:r>
      <w:r>
        <w:rPr>
          <w:spacing w:val="71"/>
          <w:w w:val="150"/>
        </w:rPr>
        <w:t> </w:t>
      </w:r>
      <w:r>
        <w:rPr/>
        <w:t>cuenta</w:t>
      </w:r>
      <w:r>
        <w:rPr>
          <w:spacing w:val="32"/>
        </w:rPr>
        <w:t> </w:t>
      </w:r>
      <w:r>
        <w:rPr/>
        <w:t>con</w:t>
      </w:r>
      <w:r>
        <w:rPr>
          <w:spacing w:val="31"/>
        </w:rPr>
        <w:t> </w:t>
      </w:r>
      <w:r>
        <w:rPr/>
        <w:t>las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left="262"/>
      </w:pPr>
      <w:r>
        <w:rPr/>
        <w:t>siguientes</w:t>
      </w:r>
      <w:r>
        <w:rPr>
          <w:spacing w:val="-7"/>
        </w:rPr>
        <w:t> </w:t>
      </w:r>
      <w:r>
        <w:rPr>
          <w:spacing w:val="-2"/>
        </w:rPr>
        <w:t>atribuciones: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980" w:val="left" w:leader="none"/>
        </w:tabs>
        <w:spacing w:line="240" w:lineRule="auto" w:before="0" w:after="0"/>
        <w:ind w:left="980" w:right="0" w:hanging="359"/>
        <w:jc w:val="both"/>
        <w:rPr>
          <w:sz w:val="24"/>
        </w:rPr>
      </w:pPr>
      <w:r>
        <w:rPr>
          <w:spacing w:val="-6"/>
          <w:sz w:val="24"/>
        </w:rPr>
        <w:t>Encabezar,</w:t>
      </w:r>
      <w:r>
        <w:rPr>
          <w:spacing w:val="-29"/>
          <w:sz w:val="24"/>
        </w:rPr>
        <w:t> </w:t>
      </w:r>
      <w:r>
        <w:rPr>
          <w:spacing w:val="-6"/>
          <w:sz w:val="24"/>
        </w:rPr>
        <w:t>dirigir y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convocar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las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sesiones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la Coordinación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Municipal;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0" w:lineRule="auto" w:before="0" w:after="0"/>
        <w:ind w:left="981" w:right="939" w:hanging="36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Secretaría</w:t>
      </w:r>
      <w:r>
        <w:rPr>
          <w:spacing w:val="-4"/>
          <w:sz w:val="24"/>
        </w:rPr>
        <w:t> </w:t>
      </w:r>
      <w:r>
        <w:rPr>
          <w:sz w:val="24"/>
        </w:rPr>
        <w:t>Técnica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Consejo</w:t>
      </w:r>
      <w:r>
        <w:rPr>
          <w:spacing w:val="-10"/>
          <w:sz w:val="24"/>
        </w:rPr>
        <w:t> </w:t>
      </w:r>
      <w:r>
        <w:rPr>
          <w:sz w:val="24"/>
        </w:rPr>
        <w:t>sobre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grupos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zonas </w:t>
      </w:r>
      <w:r>
        <w:rPr>
          <w:spacing w:val="-2"/>
          <w:sz w:val="24"/>
        </w:rPr>
        <w:t>de atención prioritariaidentificados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Diagnóstico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Local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Violencia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Delincuencia;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945" w:hanging="360"/>
        <w:jc w:val="both"/>
        <w:rPr>
          <w:sz w:val="24"/>
        </w:rPr>
      </w:pPr>
      <w:r>
        <w:rPr>
          <w:sz w:val="24"/>
        </w:rPr>
        <w:t>Emitir voto de calidad cuando exista un empate en las votaciones de la CoordinaciónMunicipal;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9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Coordinación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0" w:lineRule="auto" w:before="0" w:after="0"/>
        <w:ind w:left="981" w:right="944" w:hanging="360"/>
        <w:jc w:val="left"/>
        <w:rPr>
          <w:sz w:val="24"/>
        </w:rPr>
      </w:pPr>
      <w:r>
        <w:rPr>
          <w:sz w:val="24"/>
        </w:rPr>
        <w:t>Asesorar técnicamente al Consejo sobre temas de prevención social de</w:t>
      </w:r>
      <w:r>
        <w:rPr>
          <w:spacing w:val="-1"/>
          <w:sz w:val="24"/>
        </w:rPr>
        <w:t> </w:t>
      </w:r>
      <w:r>
        <w:rPr>
          <w:sz w:val="24"/>
        </w:rPr>
        <w:t>la violencia 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delincuencia,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participación</w:t>
      </w:r>
      <w:r>
        <w:rPr>
          <w:spacing w:val="-17"/>
          <w:sz w:val="24"/>
        </w:rPr>
        <w:t> </w:t>
      </w:r>
      <w:r>
        <w:rPr>
          <w:sz w:val="24"/>
        </w:rPr>
        <w:t>ciudadana;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0" w:lineRule="auto" w:before="1" w:after="0"/>
        <w:ind w:left="981" w:right="946" w:hanging="360"/>
        <w:jc w:val="left"/>
        <w:rPr>
          <w:sz w:val="24"/>
        </w:rPr>
      </w:pPr>
      <w:r>
        <w:rPr>
          <w:sz w:val="24"/>
        </w:rPr>
        <w:t>Designar un Secretario</w:t>
      </w:r>
      <w:r>
        <w:rPr>
          <w:spacing w:val="33"/>
          <w:sz w:val="24"/>
        </w:rPr>
        <w:t> </w:t>
      </w:r>
      <w:r>
        <w:rPr>
          <w:sz w:val="24"/>
        </w:rPr>
        <w:t>que elabore las convocatorias y minutas de las</w:t>
      </w:r>
      <w:r>
        <w:rPr>
          <w:spacing w:val="40"/>
          <w:sz w:val="24"/>
        </w:rPr>
        <w:t> </w:t>
      </w:r>
      <w:r>
        <w:rPr>
          <w:sz w:val="24"/>
        </w:rPr>
        <w:t>sesiones</w:t>
      </w:r>
      <w:r>
        <w:rPr>
          <w:spacing w:val="40"/>
          <w:sz w:val="24"/>
        </w:rPr>
        <w:t> </w:t>
      </w:r>
      <w:r>
        <w:rPr>
          <w:sz w:val="24"/>
        </w:rPr>
        <w:t>e integre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expedientes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asuntos</w:t>
      </w:r>
      <w:r>
        <w:rPr>
          <w:spacing w:val="-10"/>
          <w:sz w:val="24"/>
        </w:rPr>
        <w:t> </w:t>
      </w:r>
      <w:r>
        <w:rPr>
          <w:sz w:val="24"/>
        </w:rPr>
        <w:t>tratados;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946" w:hanging="360"/>
        <w:jc w:val="left"/>
        <w:rPr>
          <w:sz w:val="24"/>
        </w:rPr>
      </w:pPr>
      <w:r>
        <w:rPr>
          <w:sz w:val="24"/>
        </w:rPr>
        <w:t>Resguardar los</w:t>
      </w:r>
      <w:r>
        <w:rPr>
          <w:spacing w:val="-1"/>
          <w:sz w:val="24"/>
        </w:rPr>
        <w:t> </w:t>
      </w:r>
      <w:r>
        <w:rPr>
          <w:sz w:val="24"/>
        </w:rPr>
        <w:t>expedientes y</w:t>
      </w:r>
      <w:r>
        <w:rPr>
          <w:spacing w:val="-4"/>
          <w:sz w:val="24"/>
        </w:rPr>
        <w:t> </w:t>
      </w:r>
      <w:r>
        <w:rPr>
          <w:sz w:val="24"/>
        </w:rPr>
        <w:t>dar seguimiento al</w:t>
      </w:r>
      <w:r>
        <w:rPr>
          <w:spacing w:val="-2"/>
          <w:sz w:val="24"/>
        </w:rPr>
        <w:t> </w:t>
      </w:r>
      <w:r>
        <w:rPr>
          <w:sz w:val="24"/>
        </w:rPr>
        <w:t>cumplimiento de</w:t>
      </w:r>
      <w:r>
        <w:rPr>
          <w:spacing w:val="-1"/>
          <w:sz w:val="24"/>
        </w:rPr>
        <w:t> </w:t>
      </w:r>
      <w:r>
        <w:rPr>
          <w:sz w:val="24"/>
        </w:rPr>
        <w:t>los acuerdos de la Coordinación Municipal;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258" w:hanging="360"/>
        <w:jc w:val="left"/>
        <w:rPr>
          <w:sz w:val="24"/>
        </w:rPr>
      </w:pPr>
      <w:r>
        <w:rPr>
          <w:sz w:val="24"/>
        </w:rPr>
        <w:t>Informar a la Secretaría Técnica del Consejo sobre el cumplimiento de los </w:t>
      </w:r>
      <w:r>
        <w:rPr>
          <w:spacing w:val="-2"/>
          <w:sz w:val="24"/>
        </w:rPr>
        <w:t>acuerdos;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5" w:lineRule="exact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Suscribir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informes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emita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Coordinación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0" w:lineRule="auto" w:before="0" w:after="0"/>
        <w:ind w:left="981" w:right="945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resulten</w:t>
      </w:r>
      <w:r>
        <w:rPr>
          <w:spacing w:val="40"/>
          <w:sz w:val="24"/>
        </w:rPr>
        <w:t> </w:t>
      </w:r>
      <w:r>
        <w:rPr>
          <w:sz w:val="24"/>
        </w:rPr>
        <w:t>necesarias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39"/>
          <w:sz w:val="24"/>
        </w:rPr>
        <w:t> </w:t>
      </w:r>
      <w:r>
        <w:rPr>
          <w:sz w:val="24"/>
        </w:rPr>
        <w:t>cumplimiento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objetivos del</w:t>
      </w:r>
      <w:r>
        <w:rPr>
          <w:spacing w:val="40"/>
          <w:sz w:val="24"/>
        </w:rPr>
        <w:t> </w:t>
      </w:r>
      <w:r>
        <w:rPr>
          <w:sz w:val="24"/>
        </w:rPr>
        <w:t>presenteReglamento.</w:t>
      </w: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4131"/>
        <w:jc w:val="left"/>
      </w:pPr>
      <w:r>
        <w:rPr>
          <w:w w:val="90"/>
        </w:rPr>
        <w:t>Capítulo</w:t>
      </w:r>
      <w:r>
        <w:rPr>
          <w:spacing w:val="30"/>
        </w:rPr>
        <w:t> </w:t>
      </w:r>
      <w:r>
        <w:rPr>
          <w:spacing w:val="-5"/>
        </w:rPr>
        <w:t>IV</w:t>
      </w:r>
    </w:p>
    <w:p>
      <w:pPr>
        <w:spacing w:line="237" w:lineRule="auto" w:before="7"/>
        <w:ind w:left="262" w:right="882" w:firstLine="12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pacing w:val="-2"/>
          <w:sz w:val="24"/>
        </w:rPr>
        <w:t>las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Acciones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y/o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Estrategias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Prevención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pacing w:val="-2"/>
          <w:sz w:val="24"/>
        </w:rPr>
        <w:t>Social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la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pacing w:val="-2"/>
          <w:sz w:val="24"/>
        </w:rPr>
        <w:t>Violencia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pacing w:val="-2"/>
          <w:sz w:val="24"/>
        </w:rPr>
        <w:t>y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pacing w:val="-2"/>
          <w:sz w:val="24"/>
        </w:rPr>
        <w:t>la Delincuencia</w:t>
      </w:r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ind w:left="262" w:right="159"/>
      </w:pPr>
      <w:r>
        <w:rPr>
          <w:rFonts w:ascii="Arial" w:hAnsi="Arial"/>
          <w:b/>
        </w:rPr>
        <w:t>Artículo 19. </w:t>
      </w:r>
      <w:r>
        <w:rPr/>
        <w:t>En la implementación de las acciones y/o estrategias de prevención social</w:t>
      </w:r>
      <w:r>
        <w:rPr>
          <w:spacing w:val="-3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enfoque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humana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considerar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principios y</w:t>
      </w:r>
      <w:r>
        <w:rPr>
          <w:spacing w:val="-15"/>
        </w:rPr>
        <w:t> </w:t>
      </w:r>
      <w:r>
        <w:rPr/>
        <w:t>ámbitos</w:t>
      </w:r>
      <w:r>
        <w:rPr>
          <w:spacing w:val="-15"/>
        </w:rPr>
        <w:t> </w:t>
      </w:r>
      <w:r>
        <w:rPr/>
        <w:t>establecidos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Reglamento,</w:t>
      </w:r>
      <w:r>
        <w:rPr>
          <w:spacing w:val="-14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aspectos</w:t>
      </w:r>
      <w:r>
        <w:rPr>
          <w:spacing w:val="-15"/>
        </w:rPr>
        <w:t> </w:t>
      </w:r>
      <w:r>
        <w:rPr/>
        <w:t>educativo, de salud pública, recreativo, cultural, económico, deportivo, de desarrollo social, restructuración del tejido social, de solidaridad comunitaria, de inclusión social, de tolerancia, de respeto a la diversidad y demás que permitan evitar situaciones y acciones</w:t>
      </w:r>
      <w:r>
        <w:rPr>
          <w:spacing w:val="-10"/>
        </w:rPr>
        <w:t> </w:t>
      </w:r>
      <w:r>
        <w:rPr/>
        <w:t>violentas.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161"/>
      </w:pPr>
      <w:r>
        <w:rPr>
          <w:rFonts w:ascii="Arial" w:hAnsi="Arial"/>
          <w:b/>
        </w:rPr>
        <w:t>Artículo 20. </w:t>
      </w:r>
      <w:r>
        <w:rPr/>
        <w:t>La ejecución de las acciones y/o estrategias de prevención social estarán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cargo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dependencias</w:t>
      </w:r>
      <w:r>
        <w:rPr>
          <w:spacing w:val="-7"/>
        </w:rPr>
        <w:t> </w:t>
      </w:r>
      <w:r>
        <w:rPr/>
        <w:t>y/o</w:t>
      </w:r>
      <w:r>
        <w:rPr>
          <w:spacing w:val="-7"/>
        </w:rPr>
        <w:t> </w:t>
      </w:r>
      <w:r>
        <w:rPr/>
        <w:t>áreas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municipal, y tiene como finalidad disminuir los factores de riesgo en el ámbito de sus competencias,</w:t>
      </w:r>
      <w:r>
        <w:rPr>
          <w:spacing w:val="-17"/>
        </w:rPr>
        <w:t> </w:t>
      </w:r>
      <w:r>
        <w:rPr/>
        <w:t>incrementar</w:t>
      </w:r>
      <w:r>
        <w:rPr>
          <w:spacing w:val="-14"/>
        </w:rPr>
        <w:t> </w:t>
      </w:r>
      <w:r>
        <w:rPr/>
        <w:t>la</w:t>
      </w:r>
      <w:r>
        <w:rPr>
          <w:spacing w:val="-5"/>
        </w:rPr>
        <w:t> </w:t>
      </w:r>
      <w:r>
        <w:rPr/>
        <w:t>cohesión</w:t>
      </w:r>
      <w:r>
        <w:rPr>
          <w:spacing w:val="-3"/>
        </w:rPr>
        <w:t> </w:t>
      </w:r>
      <w:r>
        <w:rPr/>
        <w:t>social,</w:t>
      </w:r>
      <w:r>
        <w:rPr>
          <w:spacing w:val="-16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17"/>
        </w:rPr>
        <w:t> </w:t>
      </w:r>
      <w:r>
        <w:rPr/>
        <w:t>difundir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cultura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paz</w:t>
      </w:r>
      <w:r>
        <w:rPr>
          <w:spacing w:val="-16"/>
        </w:rPr>
        <w:t> </w:t>
      </w:r>
      <w:r>
        <w:rPr/>
        <w:t>y de la legalidad.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ind w:left="2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3"/>
        </w:rPr>
        <w:t> </w:t>
      </w:r>
      <w:r>
        <w:rPr/>
        <w:t>Son</w:t>
      </w:r>
      <w:r>
        <w:rPr>
          <w:spacing w:val="-8"/>
        </w:rPr>
        <w:t> </w:t>
      </w:r>
      <w:r>
        <w:rPr/>
        <w:t>ámbitos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social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delincuencia: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Social</w:t>
      </w:r>
      <w:r>
        <w:rPr>
          <w:sz w:val="24"/>
        </w:rPr>
        <w:t>.</w:t>
      </w:r>
      <w:r>
        <w:rPr>
          <w:spacing w:val="25"/>
          <w:sz w:val="24"/>
        </w:rPr>
        <w:t>  </w:t>
      </w:r>
      <w:r>
        <w:rPr>
          <w:sz w:val="24"/>
        </w:rPr>
        <w:t>Atiende</w:t>
      </w:r>
      <w:r>
        <w:rPr>
          <w:spacing w:val="24"/>
          <w:sz w:val="24"/>
        </w:rPr>
        <w:t>  </w:t>
      </w:r>
      <w:r>
        <w:rPr>
          <w:sz w:val="24"/>
        </w:rPr>
        <w:t>principalmente</w:t>
      </w:r>
      <w:r>
        <w:rPr>
          <w:spacing w:val="24"/>
          <w:sz w:val="24"/>
        </w:rPr>
        <w:t>  </w:t>
      </w:r>
      <w:r>
        <w:rPr>
          <w:sz w:val="24"/>
        </w:rPr>
        <w:t>a</w:t>
      </w:r>
      <w:r>
        <w:rPr>
          <w:spacing w:val="25"/>
          <w:sz w:val="24"/>
        </w:rPr>
        <w:t>  </w:t>
      </w:r>
      <w:r>
        <w:rPr>
          <w:sz w:val="24"/>
        </w:rPr>
        <w:t>los</w:t>
      </w:r>
      <w:r>
        <w:rPr>
          <w:spacing w:val="25"/>
          <w:sz w:val="24"/>
        </w:rPr>
        <w:t>  </w:t>
      </w:r>
      <w:r>
        <w:rPr>
          <w:sz w:val="24"/>
        </w:rPr>
        <w:t>grupos</w:t>
      </w:r>
      <w:r>
        <w:rPr>
          <w:spacing w:val="25"/>
          <w:sz w:val="24"/>
        </w:rPr>
        <w:t>  </w:t>
      </w:r>
      <w:r>
        <w:rPr>
          <w:sz w:val="24"/>
        </w:rPr>
        <w:t>en</w:t>
      </w:r>
      <w:r>
        <w:rPr>
          <w:spacing w:val="25"/>
          <w:sz w:val="24"/>
        </w:rPr>
        <w:t>  </w:t>
      </w:r>
      <w:r>
        <w:rPr>
          <w:sz w:val="24"/>
        </w:rPr>
        <w:t>situación</w:t>
      </w:r>
      <w:r>
        <w:rPr>
          <w:spacing w:val="25"/>
          <w:sz w:val="24"/>
        </w:rPr>
        <w:t>  </w:t>
      </w:r>
      <w:r>
        <w:rPr>
          <w:sz w:val="24"/>
        </w:rPr>
        <w:t>de</w:t>
      </w:r>
      <w:r>
        <w:rPr>
          <w:spacing w:val="25"/>
          <w:sz w:val="24"/>
        </w:rPr>
        <w:t>  </w:t>
      </w:r>
      <w:r>
        <w:rPr>
          <w:spacing w:val="-2"/>
          <w:sz w:val="24"/>
        </w:rPr>
        <w:t>riesgo,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right="168"/>
      </w:pPr>
      <w:r>
        <w:rPr/>
        <w:t>vulnerabilidad o afectación, implementando programas que generen oportunidades de desarrollo y fomenten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5"/>
        </w:rPr>
        <w:t> </w:t>
      </w:r>
      <w:r>
        <w:rPr/>
        <w:t>pacífica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conflictos.</w:t>
      </w: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240" w:lineRule="auto" w:before="0" w:after="0"/>
        <w:ind w:left="981" w:right="16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Comunitario</w:t>
      </w:r>
      <w:r>
        <w:rPr>
          <w:sz w:val="24"/>
        </w:rPr>
        <w:t>. Busca el desarrollo de las comunidades a través de la participación</w:t>
      </w:r>
      <w:r>
        <w:rPr>
          <w:spacing w:val="-17"/>
          <w:sz w:val="24"/>
        </w:rPr>
        <w:t> </w:t>
      </w:r>
      <w:r>
        <w:rPr>
          <w:sz w:val="24"/>
        </w:rPr>
        <w:t>ciudadana</w:t>
      </w:r>
      <w:r>
        <w:rPr>
          <w:spacing w:val="-17"/>
          <w:sz w:val="24"/>
        </w:rPr>
        <w:t> </w:t>
      </w:r>
      <w:r>
        <w:rPr>
          <w:sz w:val="24"/>
        </w:rPr>
        <w:t>para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mejoramiento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las</w:t>
      </w:r>
      <w:r>
        <w:rPr>
          <w:spacing w:val="-16"/>
          <w:sz w:val="24"/>
        </w:rPr>
        <w:t> </w:t>
      </w:r>
      <w:r>
        <w:rPr>
          <w:sz w:val="24"/>
        </w:rPr>
        <w:t>condiciones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seguridad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entorno,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así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diseño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implementación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planes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programas, </w:t>
      </w:r>
      <w:r>
        <w:rPr>
          <w:sz w:val="24"/>
        </w:rPr>
        <w:t>su evaluación y sostenibilidad.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Situacional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Consiste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modificar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entorno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propiciar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convivencia y</w:t>
      </w:r>
      <w:r>
        <w:rPr>
          <w:spacing w:val="40"/>
          <w:sz w:val="24"/>
        </w:rPr>
        <w:t> </w:t>
      </w:r>
      <w:r>
        <w:rPr>
          <w:sz w:val="24"/>
        </w:rPr>
        <w:t>la cohesión social, así como disminuir los factores de riesgo que facilitan fenómenos de violencia y de incidencia</w:t>
      </w:r>
      <w:r>
        <w:rPr>
          <w:spacing w:val="-1"/>
          <w:sz w:val="24"/>
        </w:rPr>
        <w:t> </w:t>
      </w:r>
      <w:r>
        <w:rPr>
          <w:sz w:val="24"/>
        </w:rPr>
        <w:t>delictiva.</w:t>
      </w:r>
    </w:p>
    <w:p>
      <w:pPr>
        <w:pStyle w:val="ListParagraph"/>
        <w:numPr>
          <w:ilvl w:val="0"/>
          <w:numId w:val="9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Psicosocial</w:t>
      </w:r>
      <w:r>
        <w:rPr>
          <w:sz w:val="24"/>
        </w:rPr>
        <w:t>. Busca incidir en las motivaciones individuales de la violencia y las condiciones criminógenas, con referencia a los individuos, la familia, la escuela y la comunidad.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</w:pPr>
    </w:p>
    <w:p>
      <w:pPr>
        <w:pStyle w:val="BodyText"/>
        <w:ind w:left="262"/>
        <w:jc w:val="left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22. </w:t>
      </w:r>
      <w:r>
        <w:rPr/>
        <w:t>En el diseño de las acciones y/o estrategias de prevención social se</w:t>
      </w:r>
      <w:r>
        <w:rPr>
          <w:spacing w:val="40"/>
        </w:rPr>
        <w:t> </w:t>
      </w:r>
      <w:r>
        <w:rPr/>
        <w:t>deben considerar</w:t>
      </w:r>
      <w:r>
        <w:rPr>
          <w:spacing w:val="-2"/>
        </w:rPr>
        <w:t> </w:t>
      </w:r>
      <w:r>
        <w:rPr/>
        <w:t>los siguientes ejes: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violencia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delincuencia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niñez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adolescencia;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violencia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delincuencia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juventudes;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violencia</w:t>
      </w:r>
      <w:r>
        <w:rPr>
          <w:spacing w:val="-17"/>
          <w:sz w:val="24"/>
        </w:rPr>
        <w:t> </w:t>
      </w:r>
      <w:r>
        <w:rPr>
          <w:sz w:val="24"/>
        </w:rPr>
        <w:t>familiar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género;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pacing w:val="-2"/>
          <w:sz w:val="24"/>
        </w:rPr>
        <w:t>Cultura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paz, legalidad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cohesión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comunitaria,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Fortalecimiento</w:t>
      </w:r>
      <w:r>
        <w:rPr>
          <w:spacing w:val="6"/>
          <w:sz w:val="24"/>
        </w:rPr>
        <w:t> </w:t>
      </w:r>
      <w:r>
        <w:rPr>
          <w:sz w:val="24"/>
        </w:rPr>
        <w:t>Institucional;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981" w:val="left" w:leader="none"/>
        </w:tabs>
        <w:spacing w:line="240" w:lineRule="auto" w:before="0" w:after="0"/>
        <w:ind w:left="981" w:right="0" w:hanging="360"/>
        <w:jc w:val="left"/>
        <w:rPr>
          <w:sz w:val="24"/>
        </w:rPr>
      </w:pPr>
      <w:r>
        <w:rPr>
          <w:sz w:val="24"/>
        </w:rPr>
        <w:t>Otros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identifiquen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prioritarios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atención.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262" w:right="213"/>
        <w:jc w:val="left"/>
      </w:pPr>
      <w:r>
        <w:rPr>
          <w:rFonts w:ascii="Arial" w:hAnsi="Arial"/>
          <w:b/>
        </w:rPr>
        <w:t>Artículo 23. </w:t>
      </w:r>
      <w:r>
        <w:rPr/>
        <w:t>Las</w:t>
      </w:r>
      <w:r>
        <w:rPr>
          <w:spacing w:val="40"/>
        </w:rPr>
        <w:t> </w:t>
      </w:r>
      <w:r>
        <w:rPr/>
        <w:t>acciones</w:t>
      </w:r>
      <w:r>
        <w:rPr>
          <w:spacing w:val="40"/>
        </w:rPr>
        <w:t> </w:t>
      </w:r>
      <w:r>
        <w:rPr/>
        <w:t>y/o</w:t>
      </w:r>
      <w:r>
        <w:rPr>
          <w:spacing w:val="40"/>
        </w:rPr>
        <w:t> </w:t>
      </w:r>
      <w:r>
        <w:rPr/>
        <w:t>estrategias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prevención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deben</w:t>
      </w:r>
      <w:r>
        <w:rPr>
          <w:spacing w:val="40"/>
        </w:rPr>
        <w:t> </w:t>
      </w:r>
      <w:r>
        <w:rPr/>
        <w:t>alinearse</w:t>
      </w:r>
      <w:r>
        <w:rPr>
          <w:spacing w:val="40"/>
        </w:rPr>
        <w:t> </w:t>
      </w:r>
      <w:r>
        <w:rPr/>
        <w:t>a</w:t>
      </w:r>
      <w:r>
        <w:rPr>
          <w:spacing w:val="80"/>
        </w:rPr>
        <w:t> </w:t>
      </w:r>
      <w:r>
        <w:rPr/>
        <w:t>los siguientes niveles de</w:t>
      </w:r>
      <w:r>
        <w:rPr>
          <w:spacing w:val="-2"/>
        </w:rPr>
        <w:t> </w:t>
      </w:r>
      <w:r>
        <w:rPr/>
        <w:t>prevención: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981" w:val="left" w:leader="none"/>
        </w:tabs>
        <w:spacing w:line="240" w:lineRule="auto" w:before="0" w:after="0"/>
        <w:ind w:left="981" w:right="16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 primaria: </w:t>
      </w:r>
      <w:r>
        <w:rPr>
          <w:sz w:val="24"/>
        </w:rPr>
        <w:t>acciones destinadas a prevenir la violencia antes de que</w:t>
      </w:r>
      <w:r>
        <w:rPr>
          <w:spacing w:val="-11"/>
          <w:sz w:val="24"/>
        </w:rPr>
        <w:t> </w:t>
      </w:r>
      <w:r>
        <w:rPr>
          <w:sz w:val="24"/>
        </w:rPr>
        <w:t>ocurra,</w:t>
      </w:r>
      <w:r>
        <w:rPr>
          <w:spacing w:val="-11"/>
          <w:sz w:val="24"/>
        </w:rPr>
        <w:t> </w:t>
      </w:r>
      <w:r>
        <w:rPr>
          <w:sz w:val="24"/>
        </w:rPr>
        <w:t>dirigidas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toda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población.</w:t>
      </w:r>
      <w:r>
        <w:rPr>
          <w:spacing w:val="-3"/>
          <w:sz w:val="24"/>
        </w:rPr>
        <w:t> </w:t>
      </w:r>
      <w:r>
        <w:rPr>
          <w:sz w:val="24"/>
        </w:rPr>
        <w:t>Estas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6"/>
          <w:sz w:val="24"/>
        </w:rPr>
        <w:t> </w:t>
      </w:r>
      <w:r>
        <w:rPr>
          <w:sz w:val="24"/>
        </w:rPr>
        <w:t>buscan</w:t>
      </w:r>
      <w:r>
        <w:rPr>
          <w:spacing w:val="-5"/>
          <w:sz w:val="24"/>
        </w:rPr>
        <w:t> </w:t>
      </w:r>
      <w:r>
        <w:rPr>
          <w:sz w:val="24"/>
        </w:rPr>
        <w:t>contrarrestar los factores de riesgo social, cultural, comunitario, familiar e individual que aumentan</w:t>
      </w:r>
      <w:r>
        <w:rPr>
          <w:spacing w:val="-5"/>
          <w:sz w:val="24"/>
        </w:rPr>
        <w:t> </w:t>
      </w:r>
      <w:r>
        <w:rPr>
          <w:sz w:val="24"/>
        </w:rPr>
        <w:t>la posibilidad de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violencia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victimización, así como reducir las oportunidades que favorecen la comisión de hechos violentos o delictivos.</w:t>
      </w:r>
    </w:p>
    <w:p>
      <w:pPr>
        <w:pStyle w:val="ListParagraph"/>
        <w:numPr>
          <w:ilvl w:val="0"/>
          <w:numId w:val="11"/>
        </w:numPr>
        <w:tabs>
          <w:tab w:pos="981" w:val="left" w:leader="none"/>
        </w:tabs>
        <w:spacing w:line="240" w:lineRule="auto" w:before="0" w:after="0"/>
        <w:ind w:left="981" w:right="16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 secundaria: </w:t>
      </w:r>
      <w:r>
        <w:rPr>
          <w:sz w:val="24"/>
        </w:rPr>
        <w:t>acciones dirigidas a personas, grupos o comunidades en los que ya existen riesgos evidentes de violencia. Son acciones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detección</w:t>
      </w:r>
      <w:r>
        <w:rPr>
          <w:spacing w:val="-16"/>
          <w:sz w:val="24"/>
        </w:rPr>
        <w:t> </w:t>
      </w:r>
      <w:r>
        <w:rPr>
          <w:sz w:val="24"/>
        </w:rPr>
        <w:t>temprana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intervención</w:t>
      </w:r>
      <w:r>
        <w:rPr>
          <w:spacing w:val="-17"/>
          <w:sz w:val="24"/>
        </w:rPr>
        <w:t> </w:t>
      </w:r>
      <w:r>
        <w:rPr>
          <w:sz w:val="24"/>
        </w:rPr>
        <w:t>oportuna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protección</w:t>
      </w:r>
      <w:r>
        <w:rPr>
          <w:spacing w:val="-16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estos.</w:t>
      </w:r>
    </w:p>
    <w:p>
      <w:pPr>
        <w:pStyle w:val="ListParagraph"/>
        <w:numPr>
          <w:ilvl w:val="0"/>
          <w:numId w:val="11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16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Prevención terciaria: </w:t>
      </w:r>
      <w:r>
        <w:rPr>
          <w:sz w:val="24"/>
        </w:rPr>
        <w:t>intervenciones centradas en la atención prolongada a personas que ya han vivido</w:t>
      </w:r>
      <w:r>
        <w:rPr>
          <w:spacing w:val="40"/>
          <w:sz w:val="24"/>
        </w:rPr>
        <w:t> </w:t>
      </w:r>
      <w:r>
        <w:rPr>
          <w:sz w:val="24"/>
        </w:rPr>
        <w:t>situaciones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violencia, ya sean víctimas</w:t>
      </w:r>
      <w:r>
        <w:rPr>
          <w:spacing w:val="40"/>
          <w:sz w:val="24"/>
        </w:rPr>
        <w:t> </w:t>
      </w:r>
      <w:r>
        <w:rPr>
          <w:sz w:val="24"/>
        </w:rPr>
        <w:t>o victimarios. Estas acciones buscan</w:t>
      </w:r>
      <w:r>
        <w:rPr>
          <w:spacing w:val="40"/>
          <w:sz w:val="24"/>
        </w:rPr>
        <w:t> </w:t>
      </w:r>
      <w:r>
        <w:rPr>
          <w:sz w:val="24"/>
        </w:rPr>
        <w:t>reparar</w:t>
      </w:r>
      <w:r>
        <w:rPr>
          <w:spacing w:val="40"/>
          <w:sz w:val="24"/>
        </w:rPr>
        <w:t> </w:t>
      </w:r>
      <w:r>
        <w:rPr>
          <w:sz w:val="24"/>
        </w:rPr>
        <w:t>los</w:t>
      </w:r>
      <w:r>
        <w:rPr>
          <w:spacing w:val="40"/>
          <w:sz w:val="24"/>
        </w:rPr>
        <w:t> </w:t>
      </w:r>
      <w:r>
        <w:rPr>
          <w:sz w:val="24"/>
        </w:rPr>
        <w:t>daños causados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prevenir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reincidencia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revictimización,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través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programas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reinserción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social </w:t>
      </w:r>
      <w:r>
        <w:rPr>
          <w:sz w:val="24"/>
        </w:rPr>
        <w:t>o de tratamiento, con el fin de truncar trayectorias delictivas y fomentar la reintegración a la sociedad.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102"/>
        <w:ind w:left="0"/>
        <w:jc w:val="left"/>
      </w:pPr>
    </w:p>
    <w:p>
      <w:pPr>
        <w:pStyle w:val="BodyText"/>
        <w:ind w:left="262" w:right="16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organismos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privado,</w:t>
      </w:r>
      <w:r>
        <w:rPr>
          <w:spacing w:val="-4"/>
        </w:rPr>
        <w:t> </w:t>
      </w:r>
      <w:r>
        <w:rPr/>
        <w:t>académico,</w:t>
      </w:r>
      <w:r>
        <w:rPr>
          <w:spacing w:val="-4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civil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actores clave que trabajen temas o programas de prevención social en el municipio, serán un</w:t>
      </w:r>
      <w:r>
        <w:rPr>
          <w:spacing w:val="-11"/>
        </w:rPr>
        <w:t> </w:t>
      </w:r>
      <w:r>
        <w:rPr/>
        <w:t>elemento</w:t>
      </w:r>
      <w:r>
        <w:rPr>
          <w:spacing w:val="-11"/>
        </w:rPr>
        <w:t> </w:t>
      </w:r>
      <w:r>
        <w:rPr/>
        <w:t>esencial</w:t>
      </w:r>
      <w:r>
        <w:rPr>
          <w:spacing w:val="-15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implementación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Prevención Social de la Violencia y la Delincuencia, por lo que la Coordinación Municipal les podrá solicitar su participación para atender lo siguiente: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981" w:val="left" w:leader="none"/>
        </w:tabs>
        <w:spacing w:line="240" w:lineRule="auto" w:before="0" w:after="0"/>
        <w:ind w:left="981" w:right="172" w:hanging="360"/>
        <w:jc w:val="both"/>
        <w:rPr>
          <w:sz w:val="24"/>
        </w:rPr>
      </w:pPr>
      <w:r>
        <w:rPr>
          <w:sz w:val="24"/>
        </w:rPr>
        <w:t>Colaborar en el desarrollo de las acciones y/o estrategias de prevención </w:t>
      </w:r>
      <w:r>
        <w:rPr>
          <w:spacing w:val="-2"/>
          <w:sz w:val="24"/>
        </w:rPr>
        <w:t>social;</w:t>
      </w:r>
    </w:p>
    <w:p>
      <w:pPr>
        <w:pStyle w:val="ListParagraph"/>
        <w:numPr>
          <w:ilvl w:val="0"/>
          <w:numId w:val="12"/>
        </w:numPr>
        <w:tabs>
          <w:tab w:pos="981" w:val="left" w:leader="none"/>
        </w:tabs>
        <w:spacing w:line="240" w:lineRule="auto" w:before="0" w:after="0"/>
        <w:ind w:left="981" w:right="172" w:hanging="360"/>
        <w:jc w:val="both"/>
        <w:rPr>
          <w:sz w:val="24"/>
        </w:rPr>
      </w:pPr>
      <w:r>
        <w:rPr>
          <w:sz w:val="24"/>
        </w:rPr>
        <w:t>Evaluar la eficacia y eficiencia de las acciones y/o estrategias de prevención social que ejecuta el municipio;</w:t>
      </w:r>
    </w:p>
    <w:p>
      <w:pPr>
        <w:pStyle w:val="ListParagraph"/>
        <w:numPr>
          <w:ilvl w:val="0"/>
          <w:numId w:val="12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162" w:hanging="360"/>
        <w:jc w:val="both"/>
        <w:rPr>
          <w:sz w:val="24"/>
        </w:rPr>
      </w:pPr>
      <w:r>
        <w:rPr>
          <w:sz w:val="24"/>
        </w:rPr>
        <w:t>Compartir conocimientos, información, experiencias, investigaciones que hayan</w:t>
      </w:r>
      <w:r>
        <w:rPr>
          <w:spacing w:val="-7"/>
          <w:sz w:val="24"/>
        </w:rPr>
        <w:t> </w:t>
      </w:r>
      <w:r>
        <w:rPr>
          <w:sz w:val="24"/>
        </w:rPr>
        <w:t>realizado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tema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todas</w:t>
      </w:r>
      <w:r>
        <w:rPr>
          <w:spacing w:val="-8"/>
          <w:sz w:val="24"/>
        </w:rPr>
        <w:t> </w:t>
      </w:r>
      <w:r>
        <w:rPr>
          <w:sz w:val="24"/>
        </w:rPr>
        <w:t>aquellas</w:t>
      </w:r>
      <w:r>
        <w:rPr>
          <w:spacing w:val="-10"/>
          <w:sz w:val="24"/>
        </w:rPr>
        <w:t> </w:t>
      </w:r>
      <w:r>
        <w:rPr>
          <w:sz w:val="24"/>
        </w:rPr>
        <w:t>acciones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permitan</w:t>
      </w:r>
      <w:r>
        <w:rPr>
          <w:spacing w:val="-7"/>
          <w:sz w:val="24"/>
        </w:rPr>
        <w:t> </w:t>
      </w:r>
      <w:r>
        <w:rPr>
          <w:sz w:val="24"/>
        </w:rPr>
        <w:t>identificar problemas sociales, comunitarios, situacionales, criminalidad, victimización y de delincuencia, así como las incidencias, factores de riesgo y necesidades que deban ser atendidas;</w:t>
      </w:r>
    </w:p>
    <w:p>
      <w:pPr>
        <w:pStyle w:val="ListParagraph"/>
        <w:numPr>
          <w:ilvl w:val="0"/>
          <w:numId w:val="12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9" w:hanging="360"/>
        <w:jc w:val="both"/>
        <w:rPr>
          <w:sz w:val="24"/>
        </w:rPr>
      </w:pPr>
      <w:r>
        <w:rPr>
          <w:sz w:val="24"/>
        </w:rPr>
        <w:t>Formar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Redes</w:t>
      </w:r>
      <w:r>
        <w:rPr>
          <w:spacing w:val="-8"/>
          <w:sz w:val="24"/>
        </w:rPr>
        <w:t> </w:t>
      </w:r>
      <w:r>
        <w:rPr>
          <w:sz w:val="24"/>
        </w:rPr>
        <w:t>Ciudadanas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Prevención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través</w:t>
      </w:r>
      <w:r>
        <w:rPr>
          <w:spacing w:val="-5"/>
          <w:sz w:val="24"/>
        </w:rPr>
        <w:t> </w:t>
      </w:r>
      <w:r>
        <w:rPr>
          <w:sz w:val="24"/>
        </w:rPr>
        <w:t>de las</w:t>
      </w:r>
      <w:r>
        <w:rPr>
          <w:spacing w:val="-11"/>
          <w:sz w:val="24"/>
        </w:rPr>
        <w:t> </w:t>
      </w:r>
      <w:r>
        <w:rPr>
          <w:sz w:val="24"/>
        </w:rPr>
        <w:t>cuales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favorezca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participación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prevención</w:t>
      </w:r>
      <w:r>
        <w:rPr>
          <w:spacing w:val="-10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seguridad del Municipio;</w:t>
      </w:r>
    </w:p>
    <w:p>
      <w:pPr>
        <w:pStyle w:val="ListParagraph"/>
        <w:numPr>
          <w:ilvl w:val="0"/>
          <w:numId w:val="12"/>
        </w:numPr>
        <w:tabs>
          <w:tab w:pos="979" w:val="left" w:leader="none"/>
        </w:tabs>
        <w:spacing w:line="240" w:lineRule="auto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-3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temas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prevención</w:t>
      </w:r>
      <w:r>
        <w:rPr>
          <w:spacing w:val="-3"/>
          <w:sz w:val="24"/>
        </w:rPr>
        <w:t> </w:t>
      </w:r>
      <w:r>
        <w:rPr>
          <w:sz w:val="24"/>
        </w:rPr>
        <w:t>social;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72" w:hanging="360"/>
        <w:jc w:val="both"/>
        <w:rPr>
          <w:sz w:val="24"/>
        </w:rPr>
      </w:pPr>
      <w:r>
        <w:rPr>
          <w:sz w:val="24"/>
        </w:rPr>
        <w:t>Las demás que les requiera la Coordinación Municipal y</w:t>
      </w:r>
      <w:r>
        <w:rPr>
          <w:spacing w:val="-1"/>
          <w:sz w:val="24"/>
        </w:rPr>
        <w:t> </w:t>
      </w:r>
      <w:r>
        <w:rPr>
          <w:sz w:val="24"/>
        </w:rPr>
        <w:t>que establezcan las leyes aplicables.</w:t>
      </w:r>
    </w:p>
    <w:p>
      <w:pPr>
        <w:pStyle w:val="Heading1"/>
        <w:spacing w:line="256" w:lineRule="exact" w:before="243"/>
        <w:ind w:left="306"/>
      </w:pPr>
      <w:r>
        <w:rPr/>
        <w:t>Capítulo</w:t>
      </w:r>
      <w:r>
        <w:rPr>
          <w:spacing w:val="-10"/>
        </w:rPr>
        <w:t> V</w:t>
      </w:r>
    </w:p>
    <w:p>
      <w:pPr>
        <w:spacing w:line="201" w:lineRule="auto" w:before="15"/>
        <w:ind w:left="355" w:right="2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Prevención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Violencia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Delincuencia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 Participación y Colaboración Ciudadana</w:t>
      </w:r>
    </w:p>
    <w:p>
      <w:pPr>
        <w:pStyle w:val="BodyText"/>
        <w:spacing w:before="194"/>
        <w:ind w:left="0"/>
        <w:jc w:val="left"/>
        <w:rPr>
          <w:rFonts w:ascii="Arial"/>
          <w:b/>
        </w:rPr>
      </w:pPr>
    </w:p>
    <w:p>
      <w:pPr>
        <w:pStyle w:val="BodyText"/>
        <w:ind w:left="262" w:right="165"/>
      </w:pPr>
      <w:r>
        <w:rPr>
          <w:rFonts w:ascii="Arial" w:hAnsi="Arial"/>
          <w:b/>
        </w:rPr>
        <w:t>Artículo 25</w:t>
      </w:r>
      <w:r>
        <w:rPr/>
        <w:t>. El Programa Municipal para la Prevención de la Violencia y la Delincuencia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Participación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Colaboración</w:t>
      </w:r>
      <w:r>
        <w:rPr>
          <w:spacing w:val="-17"/>
        </w:rPr>
        <w:t> </w:t>
      </w:r>
      <w:r>
        <w:rPr/>
        <w:t>Ciudadana</w:t>
      </w:r>
      <w:r>
        <w:rPr>
          <w:spacing w:val="-17"/>
        </w:rPr>
        <w:t> </w:t>
      </w:r>
      <w:r>
        <w:rPr/>
        <w:t>establecerá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bases</w:t>
      </w:r>
      <w:r>
        <w:rPr>
          <w:spacing w:val="-17"/>
        </w:rPr>
        <w:t> </w:t>
      </w:r>
      <w:r>
        <w:rPr/>
        <w:t>bajo las cuales se coordinarán las acciones de prevención, en el ámbito de sus competencias, además de articular esfuerzos con las dependencias federales y estatales. Asimismo, definirá los mecanismos para la trasmisión de información confidencial delincuencial de las zonas de riesgo, precisando sus alcances y objetivos con un</w:t>
      </w:r>
      <w:r>
        <w:rPr>
          <w:spacing w:val="-1"/>
        </w:rPr>
        <w:t> </w:t>
      </w:r>
      <w:r>
        <w:rPr/>
        <w:t>enfoque metodológico riguroso; de conformidad con lo establecido 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48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Prevención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-6"/>
        </w:rPr>
        <w:t> </w:t>
      </w:r>
      <w:r>
        <w:rPr/>
        <w:t>Delincuencia</w:t>
      </w:r>
      <w:r>
        <w:rPr>
          <w:spacing w:val="-9"/>
        </w:rPr>
        <w:t> </w:t>
      </w:r>
      <w:r>
        <w:rPr/>
        <w:t>con Participación Ciudadana del Estado de Nuevo León.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62" w:right="16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26</w:t>
      </w:r>
      <w:r>
        <w:rPr/>
        <w:t>.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estar</w:t>
      </w:r>
      <w:r>
        <w:rPr>
          <w:spacing w:val="-12"/>
        </w:rPr>
        <w:t> </w:t>
      </w:r>
      <w:r>
        <w:rPr/>
        <w:t>alineado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prevención estatal,</w:t>
      </w:r>
      <w:r>
        <w:rPr>
          <w:spacing w:val="-8"/>
        </w:rPr>
        <w:t> </w:t>
      </w:r>
      <w:r>
        <w:rPr/>
        <w:t>contenida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Prevención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Violencia</w:t>
      </w:r>
      <w:r>
        <w:rPr>
          <w:spacing w:val="-7"/>
        </w:rPr>
        <w:t> </w:t>
      </w:r>
      <w:r>
        <w:rPr/>
        <w:t>y la Delincuencia con participación y colaboración ciudadana Nuevo León.</w:t>
      </w:r>
    </w:p>
    <w:p>
      <w:pPr>
        <w:pStyle w:val="BodyText"/>
        <w:ind w:left="0"/>
        <w:jc w:val="left"/>
      </w:pPr>
    </w:p>
    <w:p>
      <w:pPr>
        <w:pStyle w:val="BodyText"/>
        <w:ind w:left="26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2"/>
        </w:rPr>
        <w:t> </w:t>
      </w:r>
      <w:r>
        <w:rPr/>
        <w:t>El Programa</w:t>
      </w:r>
      <w:r>
        <w:rPr>
          <w:spacing w:val="2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determinará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coordinación</w:t>
      </w:r>
      <w:r>
        <w:rPr>
          <w:spacing w:val="3"/>
        </w:rPr>
        <w:t> </w:t>
      </w:r>
      <w:r>
        <w:rPr>
          <w:spacing w:val="-10"/>
        </w:rPr>
        <w:t>y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left="262" w:right="168"/>
      </w:pPr>
      <w:r>
        <w:rPr/>
        <w:t>colaboración</w:t>
      </w:r>
      <w:r>
        <w:rPr>
          <w:spacing w:val="-15"/>
        </w:rPr>
        <w:t> </w:t>
      </w:r>
      <w:r>
        <w:rPr/>
        <w:t>necesarios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atender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6"/>
        </w:rPr>
        <w:t> </w:t>
      </w:r>
      <w:r>
        <w:rPr/>
        <w:t>puntual</w:t>
      </w:r>
      <w:r>
        <w:rPr>
          <w:spacing w:val="-16"/>
        </w:rPr>
        <w:t> </w:t>
      </w:r>
      <w:r>
        <w:rPr/>
        <w:t>las</w:t>
      </w:r>
      <w:r>
        <w:rPr>
          <w:spacing w:val="-13"/>
        </w:rPr>
        <w:t> </w:t>
      </w:r>
      <w:r>
        <w:rPr/>
        <w:t>causas</w:t>
      </w:r>
      <w:r>
        <w:rPr>
          <w:spacing w:val="-14"/>
        </w:rPr>
        <w:t> </w:t>
      </w:r>
      <w:r>
        <w:rPr/>
        <w:t>generadoras</w:t>
      </w:r>
      <w:r>
        <w:rPr>
          <w:spacing w:val="-16"/>
        </w:rPr>
        <w:t> </w:t>
      </w:r>
      <w:r>
        <w:rPr/>
        <w:t>de la</w:t>
      </w:r>
      <w:r>
        <w:rPr>
          <w:spacing w:val="-3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delincuencia,</w:t>
      </w:r>
      <w:r>
        <w:rPr>
          <w:spacing w:val="-5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-3"/>
        </w:rPr>
        <w:t> </w:t>
      </w:r>
      <w:r>
        <w:rPr/>
        <w:t>situaciones</w:t>
      </w:r>
      <w:r>
        <w:rPr>
          <w:spacing w:val="-5"/>
        </w:rPr>
        <w:t> </w:t>
      </w:r>
      <w:r>
        <w:rPr/>
        <w:t>emergentes</w:t>
      </w:r>
      <w:r>
        <w:rPr>
          <w:spacing w:val="-5"/>
        </w:rPr>
        <w:t> </w:t>
      </w:r>
      <w:r>
        <w:rPr/>
        <w:t>en la</w:t>
      </w:r>
      <w:r>
        <w:rPr>
          <w:spacing w:val="-5"/>
        </w:rPr>
        <w:t> </w:t>
      </w:r>
      <w:r>
        <w:rPr/>
        <w:t>municipalidad.</w:t>
      </w:r>
    </w:p>
    <w:p>
      <w:pPr>
        <w:pStyle w:val="BodyText"/>
        <w:ind w:left="0"/>
        <w:jc w:val="left"/>
      </w:pPr>
    </w:p>
    <w:p>
      <w:pPr>
        <w:pStyle w:val="BodyText"/>
        <w:ind w:left="262" w:right="161"/>
      </w:pPr>
      <w:r>
        <w:rPr>
          <w:rFonts w:ascii="Arial" w:hAnsi="Arial"/>
          <w:b/>
        </w:rPr>
        <w:t>Artículo 28</w:t>
      </w:r>
      <w:r>
        <w:rPr/>
        <w:t>. El Programa Municipal deberá basarse en un diagnóstico previo de la situación</w:t>
      </w:r>
      <w:r>
        <w:rPr>
          <w:spacing w:val="-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Redes</w:t>
      </w:r>
      <w:r>
        <w:rPr>
          <w:spacing w:val="-5"/>
        </w:rPr>
        <w:t> </w:t>
      </w:r>
      <w:r>
        <w:rPr/>
        <w:t>Ciudadanas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Prevención</w:t>
      </w:r>
      <w:r>
        <w:rPr>
          <w:spacing w:val="-1"/>
        </w:rPr>
        <w:t> </w:t>
      </w:r>
      <w:r>
        <w:rPr/>
        <w:t>Social como por de las autoridades municipales, en el ámbito de sus respectivas competencias, con rigor metodológico. Dicho Programa Municipal deberá de contener los siguientes elementos: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240" w:lineRule="auto" w:before="0" w:after="0"/>
        <w:ind w:left="981" w:right="172" w:hanging="360"/>
        <w:jc w:val="both"/>
        <w:rPr>
          <w:sz w:val="24"/>
        </w:rPr>
      </w:pPr>
      <w:r>
        <w:rPr>
          <w:sz w:val="24"/>
        </w:rPr>
        <w:t>Índices de violencia y delincuencia en su jurisdicción y de las demás que considere pertinente analizar;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240" w:lineRule="auto" w:before="1" w:after="0"/>
        <w:ind w:left="981" w:right="164" w:hanging="360"/>
        <w:jc w:val="both"/>
        <w:rPr>
          <w:sz w:val="24"/>
        </w:rPr>
      </w:pPr>
      <w:r>
        <w:rPr>
          <w:sz w:val="24"/>
        </w:rPr>
        <w:t>Delimitación y estudio de la población objetivo a la que van dirigidas las acciones,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fin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determinar</w:t>
      </w:r>
      <w:r>
        <w:rPr>
          <w:spacing w:val="-16"/>
          <w:sz w:val="24"/>
        </w:rPr>
        <w:t> </w:t>
      </w:r>
      <w:r>
        <w:rPr>
          <w:sz w:val="24"/>
        </w:rPr>
        <w:t>indicadores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costo-eficiencia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efectividad para</w:t>
      </w:r>
      <w:r>
        <w:rPr>
          <w:spacing w:val="40"/>
          <w:sz w:val="24"/>
        </w:rPr>
        <w:t> </w:t>
      </w:r>
      <w:r>
        <w:rPr>
          <w:sz w:val="24"/>
        </w:rPr>
        <w:t>resolver las problemáticas detectadas;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7" w:hanging="360"/>
        <w:jc w:val="both"/>
        <w:rPr>
          <w:sz w:val="24"/>
        </w:rPr>
      </w:pPr>
      <w:r>
        <w:rPr>
          <w:sz w:val="24"/>
        </w:rPr>
        <w:t>Flexibilidad para incorporar programas y acciones ante eventualidades y emergencias no previstas, así como para modificar aquellas que no</w:t>
      </w:r>
      <w:r>
        <w:rPr>
          <w:spacing w:val="40"/>
          <w:sz w:val="24"/>
        </w:rPr>
        <w:t> </w:t>
      </w:r>
      <w:r>
        <w:rPr>
          <w:sz w:val="24"/>
        </w:rPr>
        <w:t>hayan demostrado ser costo-eficientes y/o efectivas para resolver los problemas para los cuales fueron diseñadas;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6" w:hanging="360"/>
        <w:jc w:val="both"/>
        <w:rPr>
          <w:sz w:val="24"/>
        </w:rPr>
      </w:pPr>
      <w:r>
        <w:rPr>
          <w:sz w:val="24"/>
        </w:rPr>
        <w:t>Orientación de todas las actividades de acuerdo con los principios y los ámbitos de prevención establecidos en la Ley de Prevención Social de la Violencia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Delincuencia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9"/>
          <w:sz w:val="24"/>
        </w:rPr>
        <w:t> </w:t>
      </w:r>
      <w:r>
        <w:rPr>
          <w:sz w:val="24"/>
        </w:rPr>
        <w:t>Participación</w:t>
      </w:r>
      <w:r>
        <w:rPr>
          <w:spacing w:val="-11"/>
          <w:sz w:val="24"/>
        </w:rPr>
        <w:t> </w:t>
      </w:r>
      <w:r>
        <w:rPr>
          <w:sz w:val="24"/>
        </w:rPr>
        <w:t>Ciudadana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Estado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Nuevo León y en el Programa Estatal;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Reconocimiento de las acciones preventivas emitidas por el Consejo Estatal y por el Programa Estatal que tengan incidencia en el municipio, con el objetivo de evitar duplicar programas. Se priorizarán aquellas acciones y programas más eficientes y efectivos, así como la atención estratégica y expedita de los problemas detectados;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  <w:tab w:pos="981" w:val="left" w:leader="none"/>
        </w:tabs>
        <w:spacing w:line="240" w:lineRule="auto" w:before="1" w:after="0"/>
        <w:ind w:left="981" w:right="166" w:hanging="360"/>
        <w:jc w:val="both"/>
        <w:rPr>
          <w:sz w:val="24"/>
        </w:rPr>
      </w:pPr>
      <w:r>
        <w:rPr>
          <w:sz w:val="24"/>
        </w:rPr>
        <w:t>Contar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indicadores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gestión,</w:t>
      </w:r>
      <w:r>
        <w:rPr>
          <w:spacing w:val="-4"/>
          <w:sz w:val="24"/>
        </w:rPr>
        <w:t> </w:t>
      </w:r>
      <w:r>
        <w:rPr>
          <w:sz w:val="24"/>
        </w:rPr>
        <w:t>resultado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impacto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permitan</w:t>
      </w:r>
      <w:r>
        <w:rPr>
          <w:spacing w:val="-1"/>
          <w:sz w:val="24"/>
        </w:rPr>
        <w:t> </w:t>
      </w:r>
      <w:r>
        <w:rPr>
          <w:sz w:val="24"/>
        </w:rPr>
        <w:t>evaluar la</w:t>
      </w:r>
      <w:r>
        <w:rPr>
          <w:spacing w:val="-12"/>
          <w:sz w:val="24"/>
        </w:rPr>
        <w:t> </w:t>
      </w:r>
      <w:r>
        <w:rPr>
          <w:sz w:val="24"/>
        </w:rPr>
        <w:t>eficiencia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eficacia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4"/>
          <w:sz w:val="24"/>
        </w:rPr>
        <w:t> </w:t>
      </w:r>
      <w:r>
        <w:rPr>
          <w:sz w:val="24"/>
        </w:rPr>
        <w:t>acciones</w:t>
      </w:r>
      <w:r>
        <w:rPr>
          <w:spacing w:val="-15"/>
          <w:sz w:val="24"/>
        </w:rPr>
        <w:t> </w:t>
      </w:r>
      <w:r>
        <w:rPr>
          <w:sz w:val="24"/>
        </w:rPr>
        <w:t>implementadas,</w:t>
      </w:r>
      <w:r>
        <w:rPr>
          <w:spacing w:val="-12"/>
          <w:sz w:val="24"/>
        </w:rPr>
        <w:t> </w:t>
      </w:r>
      <w:r>
        <w:rPr>
          <w:sz w:val="24"/>
        </w:rPr>
        <w:t>y,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modificar aquellas que no han demostrado ser costo-eficiencia y/o efectiva l para la resolución de los problemas para los cuales fueron diseñados;</w:t>
      </w:r>
    </w:p>
    <w:p>
      <w:pPr>
        <w:pStyle w:val="ListParagraph"/>
        <w:numPr>
          <w:ilvl w:val="0"/>
          <w:numId w:val="13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8" w:hanging="360"/>
        <w:jc w:val="both"/>
        <w:rPr>
          <w:sz w:val="24"/>
        </w:rPr>
      </w:pPr>
      <w:r>
        <w:rPr>
          <w:sz w:val="24"/>
        </w:rPr>
        <w:t>Cualquier otro aspecto que le sea otorgado por la Ley y los Reglamentos </w:t>
      </w:r>
      <w:r>
        <w:rPr>
          <w:spacing w:val="-2"/>
          <w:sz w:val="24"/>
        </w:rPr>
        <w:t>aplicables.</w:t>
      </w:r>
    </w:p>
    <w:p>
      <w:pPr>
        <w:pStyle w:val="BodyText"/>
        <w:spacing w:before="199"/>
        <w:ind w:left="0"/>
        <w:jc w:val="left"/>
      </w:pPr>
    </w:p>
    <w:p>
      <w:pPr>
        <w:pStyle w:val="Heading1"/>
        <w:spacing w:line="275" w:lineRule="exact"/>
        <w:ind w:left="238"/>
      </w:pPr>
      <w:r>
        <w:rPr/>
        <w:t>Capítulo</w:t>
      </w:r>
      <w:r>
        <w:rPr>
          <w:spacing w:val="-1"/>
        </w:rPr>
        <w:t> </w:t>
      </w:r>
      <w:r>
        <w:rPr>
          <w:spacing w:val="-5"/>
        </w:rPr>
        <w:t>VI</w:t>
      </w:r>
    </w:p>
    <w:p>
      <w:pPr>
        <w:spacing w:line="237" w:lineRule="auto" w:before="1"/>
        <w:ind w:left="1817" w:right="17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Participación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Dependencias </w:t>
      </w:r>
      <w:r>
        <w:rPr>
          <w:rFonts w:ascii="Arial" w:hAnsi="Arial"/>
          <w:b/>
          <w:spacing w:val="-2"/>
          <w:sz w:val="24"/>
        </w:rPr>
        <w:t>Municipales</w:t>
      </w:r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spacing w:before="1"/>
        <w:ind w:left="262" w:right="165"/>
      </w:pPr>
      <w:r>
        <w:rPr>
          <w:rFonts w:ascii="Arial" w:hAnsi="Arial"/>
          <w:b/>
        </w:rPr>
        <w:t>Artículo 29</w:t>
      </w:r>
      <w:r>
        <w:rPr/>
        <w:t>. Las dependencias municipales que formen parte del Consejo, orientarán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debido</w:t>
      </w:r>
      <w:r>
        <w:rPr>
          <w:spacing w:val="-4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y/o</w:t>
      </w:r>
      <w:r>
        <w:rPr>
          <w:spacing w:val="-3"/>
        </w:rPr>
        <w:t> </w:t>
      </w:r>
      <w:r>
        <w:rPr/>
        <w:t>estrategias de prevención social,</w:t>
      </w:r>
      <w:r>
        <w:rPr>
          <w:spacing w:val="40"/>
        </w:rPr>
        <w:t> </w:t>
      </w:r>
      <w:r>
        <w:rPr/>
        <w:t>sujetándose a las disposiciones legales y normativas que </w:t>
      </w:r>
      <w:r>
        <w:rPr>
          <w:spacing w:val="-2"/>
        </w:rPr>
        <w:t>regulan</w:t>
      </w:r>
      <w:r>
        <w:rPr>
          <w:spacing w:val="-11"/>
        </w:rPr>
        <w:t> </w:t>
      </w:r>
      <w:r>
        <w:rPr>
          <w:spacing w:val="-2"/>
        </w:rPr>
        <w:t>el</w:t>
      </w:r>
      <w:r>
        <w:rPr>
          <w:spacing w:val="-15"/>
        </w:rPr>
        <w:t> </w:t>
      </w:r>
      <w:r>
        <w:rPr>
          <w:spacing w:val="-2"/>
        </w:rPr>
        <w:t>ejercicio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recursos</w:t>
      </w:r>
      <w:r>
        <w:rPr>
          <w:spacing w:val="-6"/>
        </w:rPr>
        <w:t> </w:t>
      </w:r>
      <w:r>
        <w:rPr>
          <w:spacing w:val="-2"/>
        </w:rPr>
        <w:t>públicos,</w:t>
      </w:r>
      <w:r>
        <w:rPr>
          <w:spacing w:val="-5"/>
        </w:rPr>
        <w:t> </w:t>
      </w:r>
      <w:r>
        <w:rPr>
          <w:spacing w:val="-2"/>
        </w:rPr>
        <w:t>presentando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Coordinación Municipal </w:t>
      </w:r>
      <w:r>
        <w:rPr/>
        <w:t>de</w:t>
      </w:r>
      <w:r>
        <w:rPr>
          <w:spacing w:val="7"/>
        </w:rPr>
        <w:t> </w:t>
      </w:r>
      <w:r>
        <w:rPr/>
        <w:t>forma</w:t>
      </w:r>
      <w:r>
        <w:rPr>
          <w:spacing w:val="10"/>
        </w:rPr>
        <w:t> </w:t>
      </w:r>
      <w:r>
        <w:rPr/>
        <w:t>oportuna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7"/>
        </w:rPr>
        <w:t> </w:t>
      </w:r>
      <w:r>
        <w:rPr/>
        <w:t>recursos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acciones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implementar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>
          <w:spacing w:val="-5"/>
        </w:rPr>
        <w:t>la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ind w:left="262"/>
      </w:pPr>
      <w:r>
        <w:rPr/>
        <w:t>atención</w:t>
      </w:r>
      <w:r>
        <w:rPr>
          <w:spacing w:val="-2"/>
        </w:rPr>
        <w:t> </w:t>
      </w:r>
      <w:r>
        <w:rPr/>
        <w:t>de zonas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3"/>
        </w:rPr>
        <w:t> </w:t>
      </w:r>
      <w:r>
        <w:rPr>
          <w:spacing w:val="-2"/>
        </w:rPr>
        <w:t>prioritaria.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16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-13"/>
        </w:rPr>
        <w:t> </w:t>
      </w:r>
      <w:r>
        <w:rPr/>
        <w:t>Son</w:t>
      </w:r>
      <w:r>
        <w:rPr>
          <w:spacing w:val="-15"/>
        </w:rPr>
        <w:t> </w:t>
      </w:r>
      <w:r>
        <w:rPr/>
        <w:t>atribuciones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dependencias</w:t>
      </w:r>
      <w:r>
        <w:rPr>
          <w:spacing w:val="-15"/>
        </w:rPr>
        <w:t> </w:t>
      </w:r>
      <w:r>
        <w:rPr/>
        <w:t>municipales</w:t>
      </w:r>
      <w:r>
        <w:rPr>
          <w:spacing w:val="-11"/>
        </w:rPr>
        <w:t> </w:t>
      </w:r>
      <w:r>
        <w:rPr/>
        <w:t>que</w:t>
      </w:r>
      <w:r>
        <w:rPr>
          <w:spacing w:val="-15"/>
        </w:rPr>
        <w:t> </w:t>
      </w:r>
      <w:r>
        <w:rPr/>
        <w:t>formen</w:t>
      </w:r>
      <w:r>
        <w:rPr>
          <w:spacing w:val="-15"/>
        </w:rPr>
        <w:t> </w:t>
      </w:r>
      <w:r>
        <w:rPr/>
        <w:t>parte</w:t>
      </w:r>
      <w:r>
        <w:rPr>
          <w:spacing w:val="-15"/>
        </w:rPr>
        <w:t> </w:t>
      </w:r>
      <w:r>
        <w:rPr/>
        <w:t>del </w:t>
      </w:r>
      <w:r>
        <w:rPr>
          <w:spacing w:val="-2"/>
        </w:rPr>
        <w:t>Consejo: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0"/>
          <w:numId w:val="14"/>
        </w:numPr>
        <w:tabs>
          <w:tab w:pos="981" w:val="left" w:leader="none"/>
        </w:tabs>
        <w:spacing w:line="237" w:lineRule="auto" w:before="0" w:after="0"/>
        <w:ind w:left="981" w:right="173" w:hanging="360"/>
        <w:jc w:val="both"/>
        <w:rPr>
          <w:sz w:val="24"/>
        </w:rPr>
      </w:pPr>
      <w:r>
        <w:rPr>
          <w:sz w:val="24"/>
        </w:rPr>
        <w:t>Informar sobre las acciones y/o estrategias de prevención social que implementen de acuerdo a su competencia;</w:t>
      </w:r>
    </w:p>
    <w:p>
      <w:pPr>
        <w:pStyle w:val="ListParagraph"/>
        <w:numPr>
          <w:ilvl w:val="0"/>
          <w:numId w:val="14"/>
        </w:numPr>
        <w:tabs>
          <w:tab w:pos="980" w:val="left" w:leader="none"/>
        </w:tabs>
        <w:spacing w:line="248" w:lineRule="exact" w:before="0" w:after="0"/>
        <w:ind w:left="980" w:right="0" w:hanging="359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8"/>
          <w:sz w:val="24"/>
        </w:rPr>
        <w:t> </w:t>
      </w:r>
      <w:r>
        <w:rPr>
          <w:sz w:val="24"/>
        </w:rPr>
        <w:t>informes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datos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8"/>
          <w:sz w:val="24"/>
        </w:rPr>
        <w:t> </w:t>
      </w:r>
      <w:r>
        <w:rPr>
          <w:sz w:val="24"/>
        </w:rPr>
        <w:t>les</w:t>
      </w:r>
      <w:r>
        <w:rPr>
          <w:spacing w:val="-15"/>
          <w:sz w:val="24"/>
        </w:rPr>
        <w:t> </w:t>
      </w:r>
      <w:r>
        <w:rPr>
          <w:sz w:val="24"/>
        </w:rPr>
        <w:t>requiera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Coordinación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Disponer personal y recursos económicos para el desarrollo de las acciones y/o estrategias de prevención social que requieran de la atención integral de </w:t>
      </w:r>
      <w:r>
        <w:rPr>
          <w:spacing w:val="-2"/>
          <w:sz w:val="24"/>
        </w:rPr>
        <w:t>necesidades concretas,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territorio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sector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específico,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ámbito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sus competencias;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1" w:hanging="360"/>
        <w:jc w:val="both"/>
        <w:rPr>
          <w:sz w:val="24"/>
        </w:rPr>
      </w:pPr>
      <w:r>
        <w:rPr>
          <w:sz w:val="24"/>
        </w:rPr>
        <w:t>Integrar a sus</w:t>
      </w:r>
      <w:r>
        <w:rPr>
          <w:spacing w:val="-2"/>
          <w:sz w:val="24"/>
        </w:rPr>
        <w:t> </w:t>
      </w:r>
      <w:r>
        <w:rPr>
          <w:sz w:val="24"/>
        </w:rPr>
        <w:t>planes de trabajo anual,</w:t>
      </w:r>
      <w:r>
        <w:rPr>
          <w:spacing w:val="-2"/>
          <w:sz w:val="24"/>
        </w:rPr>
        <w:t> </w:t>
      </w:r>
      <w:r>
        <w:rPr>
          <w:sz w:val="24"/>
        </w:rPr>
        <w:t>acciones de</w:t>
      </w:r>
      <w:r>
        <w:rPr>
          <w:spacing w:val="-2"/>
          <w:sz w:val="24"/>
        </w:rPr>
        <w:t> </w:t>
      </w:r>
      <w:r>
        <w:rPr>
          <w:sz w:val="24"/>
        </w:rPr>
        <w:t>prevención acordes a las recomendaciones y a las acciones y/o estrategias de prevención social establecidas por el Consejo;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Capacitar a su personal a través de las áreas responsables, en materia de prevención social con el fin que dirijan sus acciones y/o estrategias para la disminución de factores de riesgo;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13" w:lineRule="auto" w:before="0" w:after="0"/>
        <w:ind w:left="981" w:right="161" w:hanging="360"/>
        <w:jc w:val="both"/>
        <w:rPr>
          <w:sz w:val="24"/>
        </w:rPr>
      </w:pPr>
      <w:r>
        <w:rPr>
          <w:sz w:val="24"/>
        </w:rPr>
        <w:t>Participar en las reuniones ordinarias y extraordinarias de la Coordinación </w:t>
      </w:r>
      <w:r>
        <w:rPr>
          <w:spacing w:val="-2"/>
          <w:sz w:val="24"/>
        </w:rPr>
        <w:t>Municipal;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2" w:hanging="360"/>
        <w:jc w:val="both"/>
        <w:rPr>
          <w:sz w:val="24"/>
        </w:rPr>
      </w:pPr>
      <w:r>
        <w:rPr>
          <w:sz w:val="24"/>
        </w:rPr>
        <w:t>Contribuir en los procesos de monitoreo, seguimiento y evaluación de las acciones y/o estrategias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prevención</w:t>
      </w:r>
      <w:r>
        <w:rPr>
          <w:spacing w:val="-9"/>
          <w:sz w:val="24"/>
        </w:rPr>
        <w:t> </w:t>
      </w:r>
      <w:r>
        <w:rPr>
          <w:sz w:val="24"/>
        </w:rPr>
        <w:t>social</w:t>
      </w:r>
      <w:r>
        <w:rPr>
          <w:spacing w:val="-12"/>
          <w:sz w:val="24"/>
        </w:rPr>
        <w:t> 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acuerdo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</w:t>
      </w:r>
      <w:r>
        <w:rPr>
          <w:spacing w:val="-8"/>
          <w:sz w:val="24"/>
        </w:rPr>
        <w:t> </w:t>
      </w:r>
      <w:r>
        <w:rPr>
          <w:sz w:val="24"/>
        </w:rPr>
        <w:t>competencia;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2" w:lineRule="auto" w:before="0" w:after="0"/>
        <w:ind w:left="981" w:right="166" w:hanging="36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intercambio</w:t>
      </w:r>
      <w:r>
        <w:rPr>
          <w:spacing w:val="-16"/>
          <w:sz w:val="24"/>
        </w:rPr>
        <w:t> </w:t>
      </w:r>
      <w:r>
        <w:rPr>
          <w:sz w:val="24"/>
        </w:rPr>
        <w:t>técnico,</w:t>
      </w:r>
      <w:r>
        <w:rPr>
          <w:spacing w:val="-17"/>
          <w:sz w:val="24"/>
        </w:rPr>
        <w:t> </w:t>
      </w:r>
      <w:r>
        <w:rPr>
          <w:sz w:val="24"/>
        </w:rPr>
        <w:t>tecnológico,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información,</w:t>
      </w:r>
      <w:r>
        <w:rPr>
          <w:spacing w:val="-16"/>
          <w:sz w:val="24"/>
        </w:rPr>
        <w:t> </w:t>
      </w:r>
      <w:r>
        <w:rPr>
          <w:sz w:val="24"/>
        </w:rPr>
        <w:t>metodológico,</w:t>
      </w:r>
      <w:r>
        <w:rPr>
          <w:spacing w:val="-17"/>
          <w:sz w:val="24"/>
        </w:rPr>
        <w:t> </w:t>
      </w:r>
      <w:r>
        <w:rPr>
          <w:sz w:val="24"/>
        </w:rPr>
        <w:t>así como cualquier otro aspecto necesario para el diseño y ejecución de las acciones y/o estrategias de prevención social;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  <w:tab w:pos="981" w:val="left" w:leader="none"/>
        </w:tabs>
        <w:spacing w:line="242" w:lineRule="auto" w:before="0" w:after="0"/>
        <w:ind w:left="981" w:right="171" w:hanging="360"/>
        <w:jc w:val="both"/>
        <w:rPr>
          <w:sz w:val="24"/>
        </w:rPr>
      </w:pPr>
      <w:r>
        <w:rPr>
          <w:sz w:val="24"/>
        </w:rPr>
        <w:t>Implementar metodologías aprobadas por la Coordinación Municipal para el registro de información;</w:t>
      </w:r>
      <w:r>
        <w:rPr>
          <w:spacing w:val="-1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4"/>
        </w:numPr>
        <w:tabs>
          <w:tab w:pos="979" w:val="left" w:leader="none"/>
        </w:tabs>
        <w:spacing w:line="244" w:lineRule="exact" w:before="0" w:after="0"/>
        <w:ind w:left="979" w:right="0" w:hanging="358"/>
        <w:jc w:val="both"/>
        <w:rPr>
          <w:sz w:val="24"/>
        </w:rPr>
      </w:pP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demás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determine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Consejo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normatividad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aplicable.</w:t>
      </w:r>
    </w:p>
    <w:p>
      <w:pPr>
        <w:pStyle w:val="Heading1"/>
        <w:spacing w:before="272"/>
        <w:ind w:left="1046"/>
      </w:pPr>
      <w:r>
        <w:rPr>
          <w:w w:val="90"/>
        </w:rPr>
        <w:t>Capítulo</w:t>
      </w:r>
      <w:r>
        <w:rPr>
          <w:spacing w:val="31"/>
        </w:rPr>
        <w:t> </w:t>
      </w:r>
      <w:r>
        <w:rPr>
          <w:spacing w:val="-5"/>
        </w:rPr>
        <w:t>VII</w:t>
      </w:r>
    </w:p>
    <w:p>
      <w:pPr>
        <w:spacing w:before="5"/>
        <w:ind w:left="0" w:right="1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Coordinación</w:t>
      </w:r>
      <w:r>
        <w:rPr>
          <w:rFonts w:ascii="Arial" w:hAnsi="Arial"/>
          <w:b/>
          <w:spacing w:val="21"/>
          <w:sz w:val="24"/>
        </w:rPr>
        <w:t> </w:t>
      </w:r>
      <w:r>
        <w:rPr>
          <w:rFonts w:ascii="Arial" w:hAnsi="Arial"/>
          <w:b/>
          <w:w w:val="90"/>
          <w:sz w:val="24"/>
        </w:rPr>
        <w:t>con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w w:val="90"/>
          <w:sz w:val="24"/>
        </w:rPr>
        <w:t>las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w w:val="90"/>
          <w:sz w:val="24"/>
        </w:rPr>
        <w:t>Áreas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w w:val="90"/>
          <w:sz w:val="24"/>
        </w:rPr>
        <w:t>de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w w:val="90"/>
          <w:sz w:val="24"/>
        </w:rPr>
        <w:t>Prevención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w w:val="90"/>
          <w:sz w:val="24"/>
        </w:rPr>
        <w:t>Social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w w:val="90"/>
          <w:sz w:val="24"/>
        </w:rPr>
        <w:t>del</w:t>
      </w:r>
      <w:r>
        <w:rPr>
          <w:rFonts w:ascii="Arial" w:hAnsi="Arial"/>
          <w:b/>
          <w:spacing w:val="19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Estado</w:t>
      </w:r>
    </w:p>
    <w:p>
      <w:pPr>
        <w:pStyle w:val="BodyText"/>
        <w:spacing w:before="5"/>
        <w:ind w:left="0"/>
        <w:jc w:val="left"/>
        <w:rPr>
          <w:rFonts w:ascii="Arial"/>
          <w:b/>
        </w:rPr>
      </w:pPr>
    </w:p>
    <w:p>
      <w:pPr>
        <w:pStyle w:val="BodyText"/>
        <w:ind w:left="262" w:right="172"/>
      </w:pPr>
      <w:r>
        <w:rPr>
          <w:rFonts w:ascii="Arial" w:hAnsi="Arial"/>
          <w:b/>
        </w:rPr>
        <w:t>Artículo 31. </w:t>
      </w:r>
      <w:r>
        <w:rPr/>
        <w:t>El Municipio, a través de la persona que encabeza la Coordinación </w:t>
      </w:r>
      <w:r>
        <w:rPr>
          <w:spacing w:val="-4"/>
        </w:rPr>
        <w:t>Municipal,</w:t>
      </w:r>
      <w:r>
        <w:rPr>
          <w:spacing w:val="-10"/>
        </w:rPr>
        <w:t> </w:t>
      </w:r>
      <w:r>
        <w:rPr>
          <w:spacing w:val="-4"/>
        </w:rPr>
        <w:t>se</w:t>
      </w:r>
      <w:r>
        <w:rPr>
          <w:spacing w:val="-9"/>
        </w:rPr>
        <w:t> </w:t>
      </w:r>
      <w:r>
        <w:rPr>
          <w:spacing w:val="-4"/>
        </w:rPr>
        <w:t>coordinará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Áreas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Prevención</w:t>
      </w:r>
      <w:r>
        <w:rPr>
          <w:spacing w:val="-12"/>
        </w:rPr>
        <w:t> </w:t>
      </w:r>
      <w:r>
        <w:rPr>
          <w:spacing w:val="-4"/>
        </w:rPr>
        <w:t>Social</w:t>
      </w:r>
      <w:r>
        <w:rPr>
          <w:spacing w:val="-12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Estado,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objetivo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fortalecer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política</w:t>
      </w:r>
      <w:r>
        <w:rPr>
          <w:spacing w:val="-15"/>
        </w:rPr>
        <w:t> </w:t>
      </w:r>
      <w:r>
        <w:rPr>
          <w:spacing w:val="-2"/>
        </w:rPr>
        <w:t>pública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prevención</w:t>
      </w:r>
      <w:r>
        <w:rPr>
          <w:spacing w:val="-12"/>
        </w:rPr>
        <w:t> </w:t>
      </w:r>
      <w:r>
        <w:rPr>
          <w:spacing w:val="-2"/>
        </w:rPr>
        <w:t>social</w:t>
      </w:r>
      <w:r>
        <w:rPr>
          <w:spacing w:val="-11"/>
        </w:rPr>
        <w:t> </w:t>
      </w:r>
      <w:r>
        <w:rPr>
          <w:spacing w:val="-2"/>
        </w:rPr>
        <w:t>municipal.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262"/>
      </w:pP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coordinación</w:t>
      </w:r>
      <w:r>
        <w:rPr>
          <w:spacing w:val="-10"/>
        </w:rPr>
        <w:t> </w:t>
      </w:r>
      <w:r>
        <w:rPr>
          <w:spacing w:val="-6"/>
        </w:rPr>
        <w:t>con</w:t>
      </w:r>
      <w:r>
        <w:rPr>
          <w:spacing w:val="-11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Áreas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Prevención</w:t>
      </w:r>
      <w:r>
        <w:rPr>
          <w:spacing w:val="-7"/>
        </w:rPr>
        <w:t> </w:t>
      </w:r>
      <w:r>
        <w:rPr>
          <w:spacing w:val="-6"/>
        </w:rPr>
        <w:t>Social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7"/>
        </w:rPr>
        <w:t> </w:t>
      </w:r>
      <w:r>
        <w:rPr>
          <w:spacing w:val="-6"/>
        </w:rPr>
        <w:t>Estado</w:t>
      </w:r>
      <w:r>
        <w:rPr>
          <w:spacing w:val="-10"/>
        </w:rPr>
        <w:t> </w:t>
      </w:r>
      <w:r>
        <w:rPr>
          <w:spacing w:val="-6"/>
        </w:rPr>
        <w:t>tendrá</w:t>
      </w:r>
      <w:r>
        <w:rPr>
          <w:spacing w:val="-10"/>
        </w:rPr>
        <w:t> </w:t>
      </w:r>
      <w:r>
        <w:rPr>
          <w:spacing w:val="-6"/>
        </w:rPr>
        <w:t>como</w:t>
      </w:r>
      <w:r>
        <w:rPr>
          <w:spacing w:val="-8"/>
        </w:rPr>
        <w:t> </w:t>
      </w:r>
      <w:r>
        <w:rPr>
          <w:spacing w:val="-6"/>
        </w:rPr>
        <w:t>propósito: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5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73" w:hanging="48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mecanismos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estrategias</w:t>
      </w:r>
      <w:r>
        <w:rPr>
          <w:spacing w:val="-17"/>
          <w:sz w:val="24"/>
        </w:rPr>
        <w:t> </w:t>
      </w:r>
      <w:r>
        <w:rPr>
          <w:sz w:val="24"/>
        </w:rPr>
        <w:t>entre</w:t>
      </w:r>
      <w:r>
        <w:rPr>
          <w:spacing w:val="-17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Estado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Municipios</w:t>
      </w:r>
      <w:r>
        <w:rPr>
          <w:spacing w:val="-17"/>
          <w:sz w:val="24"/>
        </w:rPr>
        <w:t> </w:t>
      </w:r>
      <w:r>
        <w:rPr>
          <w:sz w:val="24"/>
        </w:rPr>
        <w:t>en</w:t>
      </w:r>
      <w:r>
        <w:rPr>
          <w:spacing w:val="-17"/>
          <w:sz w:val="24"/>
        </w:rPr>
        <w:t> </w:t>
      </w:r>
      <w:r>
        <w:rPr>
          <w:sz w:val="24"/>
        </w:rPr>
        <w:t>el marco del Sistema Estatal de Prevención Social y de la Política Pública de Prevención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Estatal;</w:t>
      </w:r>
    </w:p>
    <w:p>
      <w:pPr>
        <w:pStyle w:val="ListParagraph"/>
        <w:numPr>
          <w:ilvl w:val="0"/>
          <w:numId w:val="15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82" w:hanging="550"/>
        <w:jc w:val="both"/>
        <w:rPr>
          <w:sz w:val="24"/>
        </w:rPr>
      </w:pPr>
      <w:r>
        <w:rPr>
          <w:spacing w:val="-6"/>
          <w:sz w:val="24"/>
        </w:rPr>
        <w:t>Articular, homologar y complementar las políticas públicas programas y acciones </w:t>
      </w:r>
      <w:r>
        <w:rPr>
          <w:spacing w:val="-4"/>
          <w:sz w:val="24"/>
        </w:rPr>
        <w:t>en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materia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prevención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los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distintos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sectores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órdenes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gobierno;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ListParagraph"/>
        <w:numPr>
          <w:ilvl w:val="0"/>
          <w:numId w:val="15"/>
        </w:numPr>
        <w:tabs>
          <w:tab w:pos="981" w:val="left" w:leader="none"/>
        </w:tabs>
        <w:spacing w:line="240" w:lineRule="auto" w:before="0" w:after="0"/>
        <w:ind w:left="981" w:right="178" w:hanging="612"/>
        <w:jc w:val="both"/>
        <w:rPr>
          <w:sz w:val="24"/>
        </w:rPr>
      </w:pPr>
      <w:r>
        <w:rPr>
          <w:sz w:val="24"/>
        </w:rPr>
        <w:t>Brindar capacitación y asesoría para la generación de diagnósticos, análisis, </w:t>
      </w:r>
      <w:r>
        <w:rPr>
          <w:spacing w:val="-4"/>
          <w:sz w:val="24"/>
        </w:rPr>
        <w:t>sistematización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información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definición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estrategias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 prevención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social;</w:t>
      </w:r>
    </w:p>
    <w:p>
      <w:pPr>
        <w:pStyle w:val="ListParagraph"/>
        <w:numPr>
          <w:ilvl w:val="0"/>
          <w:numId w:val="15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168" w:hanging="639"/>
        <w:jc w:val="both"/>
        <w:rPr>
          <w:sz w:val="24"/>
        </w:rPr>
      </w:pPr>
      <w:r>
        <w:rPr>
          <w:w w:val="90"/>
          <w:sz w:val="24"/>
        </w:rPr>
        <w:t>Impulsar la profesionalización de los servidores públicos en materia de prevención </w:t>
      </w:r>
      <w:r>
        <w:rPr>
          <w:sz w:val="24"/>
        </w:rPr>
        <w:t>social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violencia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delincuencia;</w:t>
      </w:r>
    </w:p>
    <w:p>
      <w:pPr>
        <w:pStyle w:val="ListParagraph"/>
        <w:numPr>
          <w:ilvl w:val="0"/>
          <w:numId w:val="15"/>
        </w:numPr>
        <w:tabs>
          <w:tab w:pos="981" w:val="left" w:leader="none"/>
        </w:tabs>
        <w:spacing w:line="240" w:lineRule="auto" w:before="0" w:after="0"/>
        <w:ind w:left="981" w:right="178" w:hanging="576"/>
        <w:jc w:val="both"/>
        <w:rPr>
          <w:sz w:val="24"/>
        </w:rPr>
      </w:pPr>
      <w:r>
        <w:rPr>
          <w:sz w:val="24"/>
        </w:rPr>
        <w:t>Generar indicadores de impacto interinstitucionales para la generación de evidencia de las mejores prácticas de prevención social de la violencia y la </w:t>
      </w:r>
      <w:r>
        <w:rPr>
          <w:spacing w:val="-2"/>
          <w:sz w:val="24"/>
        </w:rPr>
        <w:t>delincuencia;</w:t>
      </w:r>
    </w:p>
    <w:p>
      <w:pPr>
        <w:pStyle w:val="ListParagraph"/>
        <w:numPr>
          <w:ilvl w:val="0"/>
          <w:numId w:val="15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177" w:hanging="639"/>
        <w:jc w:val="both"/>
        <w:rPr>
          <w:sz w:val="24"/>
        </w:rPr>
      </w:pPr>
      <w:r>
        <w:rPr>
          <w:sz w:val="24"/>
        </w:rPr>
        <w:t>Impulsar el intercambio de experiencias y buenas prácticas en materia de prevención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nivel</w:t>
      </w:r>
      <w:r>
        <w:rPr>
          <w:spacing w:val="-11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0"/>
          <w:numId w:val="15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79" w:hanging="701"/>
        <w:jc w:val="both"/>
        <w:rPr>
          <w:sz w:val="24"/>
        </w:rPr>
      </w:pPr>
      <w:r>
        <w:rPr>
          <w:sz w:val="24"/>
        </w:rPr>
        <w:t>Favorecer la perspectiva horizontal de los programas, proyectos o acciones interinstitucionales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prevención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violencia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delincuencia,</w:t>
      </w:r>
      <w:r>
        <w:rPr>
          <w:spacing w:val="-2"/>
          <w:sz w:val="24"/>
        </w:rPr>
        <w:t> </w:t>
      </w:r>
      <w:r>
        <w:rPr>
          <w:sz w:val="24"/>
        </w:rPr>
        <w:t>con </w:t>
      </w:r>
      <w:r>
        <w:rPr>
          <w:spacing w:val="-2"/>
          <w:sz w:val="24"/>
        </w:rPr>
        <w:t>respeto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autonomía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atribuciones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tiene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Estado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Municipios;</w:t>
      </w:r>
    </w:p>
    <w:p>
      <w:pPr>
        <w:pStyle w:val="ListParagraph"/>
        <w:numPr>
          <w:ilvl w:val="0"/>
          <w:numId w:val="15"/>
        </w:numPr>
        <w:tabs>
          <w:tab w:pos="978" w:val="left" w:leader="none"/>
          <w:tab w:pos="981" w:val="left" w:leader="none"/>
        </w:tabs>
        <w:spacing w:line="240" w:lineRule="auto" w:before="1" w:after="0"/>
        <w:ind w:left="981" w:right="178" w:hanging="766"/>
        <w:jc w:val="both"/>
        <w:rPr>
          <w:sz w:val="24"/>
        </w:rPr>
      </w:pPr>
      <w:r>
        <w:rPr>
          <w:w w:val="90"/>
          <w:sz w:val="24"/>
        </w:rPr>
        <w:t>Establecer</w:t>
      </w:r>
      <w:r>
        <w:rPr>
          <w:sz w:val="24"/>
        </w:rPr>
        <w:t> </w:t>
      </w:r>
      <w:r>
        <w:rPr>
          <w:w w:val="90"/>
          <w:sz w:val="24"/>
        </w:rPr>
        <w:t>los</w:t>
      </w:r>
      <w:r>
        <w:rPr>
          <w:sz w:val="24"/>
        </w:rPr>
        <w:t> </w:t>
      </w:r>
      <w:r>
        <w:rPr>
          <w:w w:val="90"/>
          <w:sz w:val="24"/>
        </w:rPr>
        <w:t>instrumentos</w:t>
      </w:r>
      <w:r>
        <w:rPr>
          <w:sz w:val="24"/>
        </w:rPr>
        <w:t> </w:t>
      </w:r>
      <w:r>
        <w:rPr>
          <w:w w:val="90"/>
          <w:sz w:val="24"/>
        </w:rPr>
        <w:t>jurídicos,</w:t>
      </w:r>
      <w:r>
        <w:rPr>
          <w:sz w:val="24"/>
        </w:rPr>
        <w:t> </w:t>
      </w:r>
      <w:r>
        <w:rPr>
          <w:w w:val="90"/>
          <w:sz w:val="24"/>
        </w:rPr>
        <w:t>operativos</w:t>
      </w:r>
      <w:r>
        <w:rPr>
          <w:sz w:val="24"/>
        </w:rPr>
        <w:t> </w:t>
      </w:r>
      <w:r>
        <w:rPr>
          <w:w w:val="90"/>
          <w:sz w:val="24"/>
        </w:rPr>
        <w:t>y</w:t>
      </w:r>
      <w:r>
        <w:rPr>
          <w:sz w:val="24"/>
        </w:rPr>
        <w:t> </w:t>
      </w:r>
      <w:r>
        <w:rPr>
          <w:w w:val="90"/>
          <w:sz w:val="24"/>
        </w:rPr>
        <w:t>de</w:t>
      </w:r>
      <w:r>
        <w:rPr>
          <w:sz w:val="24"/>
        </w:rPr>
        <w:t> </w:t>
      </w:r>
      <w:r>
        <w:rPr>
          <w:w w:val="90"/>
          <w:sz w:val="24"/>
        </w:rPr>
        <w:t>planeación,</w:t>
      </w:r>
      <w:r>
        <w:rPr>
          <w:sz w:val="24"/>
        </w:rPr>
        <w:t> </w:t>
      </w:r>
      <w:r>
        <w:rPr>
          <w:w w:val="90"/>
          <w:sz w:val="24"/>
        </w:rPr>
        <w:t>necesarios</w:t>
      </w:r>
      <w:r>
        <w:rPr>
          <w:sz w:val="24"/>
        </w:rPr>
        <w:t> </w:t>
      </w:r>
      <w:r>
        <w:rPr>
          <w:w w:val="90"/>
          <w:sz w:val="24"/>
        </w:rPr>
        <w:t>para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coordinación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acciones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Estado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Municipios,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llevar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cabo las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tareas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prevención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violencia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delincuencia;</w:t>
      </w:r>
    </w:p>
    <w:p>
      <w:pPr>
        <w:pStyle w:val="ListParagraph"/>
        <w:numPr>
          <w:ilvl w:val="0"/>
          <w:numId w:val="15"/>
        </w:numPr>
        <w:tabs>
          <w:tab w:pos="978" w:val="left" w:leader="none"/>
          <w:tab w:pos="981" w:val="left" w:leader="none"/>
        </w:tabs>
        <w:spacing w:line="240" w:lineRule="auto" w:before="0" w:after="0"/>
        <w:ind w:left="981" w:right="168" w:hanging="639"/>
        <w:jc w:val="both"/>
        <w:rPr>
          <w:sz w:val="24"/>
        </w:rPr>
      </w:pPr>
      <w:r>
        <w:rPr>
          <w:spacing w:val="-6"/>
          <w:sz w:val="24"/>
        </w:rPr>
        <w:t>Fomentar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la generación de acuerdos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para la ejecución de acciones colaborativas </w:t>
      </w:r>
      <w:r>
        <w:rPr>
          <w:spacing w:val="-4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reduzcan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los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factores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riesgo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incrementen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los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factores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protección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en </w:t>
      </w:r>
      <w:r>
        <w:rPr>
          <w:spacing w:val="-2"/>
          <w:sz w:val="24"/>
        </w:rPr>
        <w:t>zonas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atención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prioritaria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materia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prevención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violencia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la </w:t>
      </w:r>
      <w:r>
        <w:rPr>
          <w:sz w:val="24"/>
        </w:rPr>
        <w:t>delincuencia, y</w:t>
      </w:r>
    </w:p>
    <w:p>
      <w:pPr>
        <w:pStyle w:val="ListParagraph"/>
        <w:numPr>
          <w:ilvl w:val="0"/>
          <w:numId w:val="15"/>
        </w:numPr>
        <w:tabs>
          <w:tab w:pos="981" w:val="left" w:leader="none"/>
        </w:tabs>
        <w:spacing w:line="240" w:lineRule="auto" w:before="0" w:after="0"/>
        <w:ind w:left="981" w:right="0" w:hanging="575"/>
        <w:jc w:val="both"/>
        <w:rPr>
          <w:sz w:val="24"/>
        </w:rPr>
      </w:pPr>
      <w:r>
        <w:rPr>
          <w:spacing w:val="-6"/>
          <w:sz w:val="24"/>
        </w:rPr>
        <w:t>Los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demás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acuerdos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que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surjan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del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trabajo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conjunto.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262" w:right="175"/>
      </w:pPr>
      <w:r>
        <w:rPr>
          <w:rFonts w:ascii="Arial" w:hAnsi="Arial"/>
          <w:b/>
        </w:rPr>
        <w:t>Artículo 32</w:t>
      </w:r>
      <w:r>
        <w:rPr/>
        <w:t>. La persona que encabeza la Coordinación Municipal deberá participar </w:t>
      </w:r>
      <w:r>
        <w:rPr>
          <w:spacing w:val="-2"/>
        </w:rPr>
        <w:t>activamente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las</w:t>
      </w:r>
      <w:r>
        <w:rPr>
          <w:spacing w:val="-9"/>
        </w:rPr>
        <w:t> </w:t>
      </w:r>
      <w:r>
        <w:rPr>
          <w:spacing w:val="-2"/>
        </w:rPr>
        <w:t>acciones,</w:t>
      </w:r>
      <w:r>
        <w:rPr>
          <w:spacing w:val="-10"/>
        </w:rPr>
        <w:t> </w:t>
      </w:r>
      <w:r>
        <w:rPr>
          <w:spacing w:val="-2"/>
        </w:rPr>
        <w:t>reuniones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actividades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Comisión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Coordinación </w:t>
      </w:r>
      <w:r>
        <w:rPr/>
        <w:t>Municipal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Estatal,</w:t>
      </w:r>
      <w:r>
        <w:rPr>
          <w:spacing w:val="-6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como,</w:t>
      </w:r>
      <w:r>
        <w:rPr>
          <w:spacing w:val="-5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requiera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trabajos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 demás</w:t>
      </w:r>
      <w:r>
        <w:rPr>
          <w:spacing w:val="-13"/>
        </w:rPr>
        <w:t> </w:t>
      </w:r>
      <w:r>
        <w:rPr/>
        <w:t>Comisiones</w:t>
      </w:r>
      <w:r>
        <w:rPr>
          <w:spacing w:val="-13"/>
        </w:rPr>
        <w:t> </w:t>
      </w:r>
      <w:r>
        <w:rPr/>
        <w:t>Estatales.</w: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44" w:lineRule="auto"/>
        <w:ind w:left="2465" w:right="2462" w:firstLine="1519"/>
        <w:jc w:val="left"/>
      </w:pPr>
      <w:r>
        <w:rPr/>
        <w:t>Capítulo VIII Coordinación</w:t>
      </w:r>
      <w:r>
        <w:rPr>
          <w:spacing w:val="-12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Policía</w:t>
      </w:r>
      <w:r>
        <w:rPr>
          <w:spacing w:val="-9"/>
        </w:rPr>
        <w:t> </w:t>
      </w:r>
      <w:r>
        <w:rPr/>
        <w:t>Municipal</w:t>
      </w:r>
    </w:p>
    <w:p>
      <w:pPr>
        <w:pStyle w:val="BodyText"/>
        <w:spacing w:before="1"/>
        <w:ind w:left="0"/>
        <w:jc w:val="left"/>
        <w:rPr>
          <w:rFonts w:ascii="Arial"/>
          <w:b/>
        </w:rPr>
      </w:pPr>
    </w:p>
    <w:p>
      <w:pPr>
        <w:pStyle w:val="BodyText"/>
        <w:spacing w:line="237" w:lineRule="auto"/>
        <w:ind w:left="262" w:right="164"/>
      </w:pPr>
      <w:r>
        <w:rPr>
          <w:rFonts w:ascii="Arial" w:hAnsi="Arial"/>
          <w:b/>
        </w:rPr>
        <w:t>Artículo 33. </w:t>
      </w:r>
      <w:r>
        <w:rPr/>
        <w:t>En el ámbito de la coordinación con la policía municipal se debe considerar lo siguiente: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6"/>
        </w:numPr>
        <w:tabs>
          <w:tab w:pos="981" w:val="left" w:leader="none"/>
        </w:tabs>
        <w:spacing w:line="240" w:lineRule="auto" w:before="1" w:after="0"/>
        <w:ind w:left="981" w:right="162" w:hanging="360"/>
        <w:jc w:val="both"/>
        <w:rPr>
          <w:sz w:val="24"/>
        </w:rPr>
      </w:pPr>
      <w:r>
        <w:rPr>
          <w:sz w:val="24"/>
        </w:rPr>
        <w:t>Hacer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5"/>
          <w:sz w:val="24"/>
        </w:rPr>
        <w:t> </w:t>
      </w:r>
      <w:r>
        <w:rPr>
          <w:sz w:val="24"/>
        </w:rPr>
        <w:t>tecnológicos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cuente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desempeño de</w:t>
      </w:r>
      <w:r>
        <w:rPr>
          <w:spacing w:val="-17"/>
          <w:sz w:val="24"/>
        </w:rPr>
        <w:t> </w:t>
      </w:r>
      <w:r>
        <w:rPr>
          <w:sz w:val="24"/>
        </w:rPr>
        <w:t>su</w:t>
      </w:r>
      <w:r>
        <w:rPr>
          <w:spacing w:val="-17"/>
          <w:sz w:val="24"/>
        </w:rPr>
        <w:t> </w:t>
      </w:r>
      <w:r>
        <w:rPr>
          <w:sz w:val="24"/>
        </w:rPr>
        <w:t>función,</w:t>
      </w:r>
      <w:r>
        <w:rPr>
          <w:spacing w:val="-16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registrar</w:t>
      </w:r>
      <w:r>
        <w:rPr>
          <w:spacing w:val="-17"/>
          <w:sz w:val="24"/>
        </w:rPr>
        <w:t> </w:t>
      </w:r>
      <w:r>
        <w:rPr>
          <w:sz w:val="24"/>
        </w:rPr>
        <w:t>información</w:t>
      </w:r>
      <w:r>
        <w:rPr>
          <w:spacing w:val="-17"/>
          <w:sz w:val="24"/>
        </w:rPr>
        <w:t> </w:t>
      </w:r>
      <w:r>
        <w:rPr>
          <w:sz w:val="24"/>
        </w:rPr>
        <w:t>dirigida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contribuir,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través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estos, 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generación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bases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datos</w:t>
      </w:r>
      <w:r>
        <w:rPr>
          <w:spacing w:val="-13"/>
          <w:sz w:val="24"/>
        </w:rPr>
        <w:t> </w:t>
      </w:r>
      <w:r>
        <w:rPr>
          <w:sz w:val="24"/>
        </w:rPr>
        <w:t>relacionados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contexto</w:t>
      </w:r>
      <w:r>
        <w:rPr>
          <w:spacing w:val="-11"/>
          <w:sz w:val="24"/>
        </w:rPr>
        <w:t> </w:t>
      </w:r>
      <w:r>
        <w:rPr>
          <w:sz w:val="24"/>
        </w:rPr>
        <w:t>situacional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que se encuentran las colonias, barrios o zonas;</w:t>
      </w:r>
    </w:p>
    <w:p>
      <w:pPr>
        <w:pStyle w:val="ListParagraph"/>
        <w:numPr>
          <w:ilvl w:val="0"/>
          <w:numId w:val="16"/>
        </w:numPr>
        <w:tabs>
          <w:tab w:pos="981" w:val="left" w:leader="none"/>
        </w:tabs>
        <w:spacing w:line="240" w:lineRule="auto" w:before="0" w:after="0"/>
        <w:ind w:left="981" w:right="161" w:hanging="360"/>
        <w:jc w:val="both"/>
        <w:rPr>
          <w:sz w:val="24"/>
        </w:rPr>
      </w:pPr>
      <w:r>
        <w:rPr>
          <w:sz w:val="24"/>
        </w:rPr>
        <w:t>Emitir a la Coordinación Municipal de Prevención Social, a través de la Dirección, Unidad, Subdirección, Coordinación, Jefatura, Departamento o Área de Prevención Social, informes elaborados por la Unidad de Análisis e Inteligencia Policial para la Prevención y Combate al Delito, con el fin de proporcionar los datos y estadísticas oficiales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establecer</w:t>
      </w:r>
      <w:r>
        <w:rPr>
          <w:spacing w:val="-7"/>
          <w:sz w:val="24"/>
        </w:rPr>
        <w:t> </w:t>
      </w:r>
      <w:r>
        <w:rPr>
          <w:sz w:val="24"/>
        </w:rPr>
        <w:t>prioridades</w:t>
      </w:r>
      <w:r>
        <w:rPr>
          <w:spacing w:val="-8"/>
          <w:sz w:val="24"/>
        </w:rPr>
        <w:t> </w:t>
      </w:r>
      <w:r>
        <w:rPr>
          <w:sz w:val="24"/>
        </w:rPr>
        <w:t>de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7"/>
        <w:ind w:left="0"/>
        <w:jc w:val="left"/>
      </w:pPr>
    </w:p>
    <w:p>
      <w:pPr>
        <w:pStyle w:val="BodyText"/>
        <w:jc w:val="left"/>
      </w:pPr>
      <w:r>
        <w:rPr>
          <w:spacing w:val="-2"/>
        </w:rPr>
        <w:t>atención;</w:t>
      </w:r>
    </w:p>
    <w:p>
      <w:pPr>
        <w:pStyle w:val="ListParagraph"/>
        <w:numPr>
          <w:ilvl w:val="0"/>
          <w:numId w:val="1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3" w:hanging="360"/>
        <w:jc w:val="both"/>
        <w:rPr>
          <w:sz w:val="24"/>
        </w:rPr>
      </w:pPr>
      <w:r>
        <w:rPr>
          <w:sz w:val="24"/>
        </w:rPr>
        <w:t>Acompañar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desarrollo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actividades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prevención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zonas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alta incidencia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mayor</w:t>
      </w:r>
      <w:r>
        <w:rPr>
          <w:spacing w:val="-5"/>
          <w:sz w:val="24"/>
        </w:rPr>
        <w:t> </w:t>
      </w:r>
      <w:r>
        <w:rPr>
          <w:sz w:val="24"/>
        </w:rPr>
        <w:t>vulnerabilidad,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fin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fortalecer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proximidad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 comunidad, realizando un trabajo de colaboración en la estrategia y acercamiento comunitario, y</w:t>
      </w:r>
    </w:p>
    <w:p>
      <w:pPr>
        <w:pStyle w:val="ListParagraph"/>
        <w:numPr>
          <w:ilvl w:val="0"/>
          <w:numId w:val="16"/>
        </w:numPr>
        <w:tabs>
          <w:tab w:pos="979" w:val="left" w:leader="none"/>
          <w:tab w:pos="981" w:val="left" w:leader="none"/>
        </w:tabs>
        <w:spacing w:line="240" w:lineRule="auto" w:before="0" w:after="0"/>
        <w:ind w:left="981" w:right="162" w:hanging="36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georreferenciación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participación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policía, derivada de</w:t>
      </w:r>
      <w:r>
        <w:rPr>
          <w:spacing w:val="-1"/>
          <w:sz w:val="24"/>
        </w:rPr>
        <w:t> </w:t>
      </w:r>
      <w:r>
        <w:rPr>
          <w:sz w:val="24"/>
        </w:rPr>
        <w:t>la observación,</w:t>
      </w:r>
      <w:r>
        <w:rPr>
          <w:spacing w:val="-5"/>
          <w:sz w:val="24"/>
        </w:rPr>
        <w:t> </w:t>
      </w: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registro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factores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riesgo</w:t>
      </w:r>
      <w:r>
        <w:rPr>
          <w:spacing w:val="-8"/>
          <w:sz w:val="24"/>
        </w:rPr>
        <w:t> </w:t>
      </w:r>
      <w:r>
        <w:rPr>
          <w:sz w:val="24"/>
        </w:rPr>
        <w:t>físico-espacial</w:t>
      </w:r>
      <w:r>
        <w:rPr>
          <w:spacing w:val="-6"/>
          <w:sz w:val="24"/>
        </w:rPr>
        <w:t> </w:t>
      </w:r>
      <w:r>
        <w:rPr>
          <w:sz w:val="24"/>
        </w:rPr>
        <w:t>que propician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comisión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faltas</w:t>
      </w:r>
      <w:r>
        <w:rPr>
          <w:spacing w:val="-17"/>
          <w:sz w:val="24"/>
        </w:rPr>
        <w:t> </w:t>
      </w:r>
      <w:r>
        <w:rPr>
          <w:sz w:val="24"/>
        </w:rPr>
        <w:t>administrativas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delitos,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modo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7"/>
          <w:sz w:val="24"/>
        </w:rPr>
        <w:t> </w:t>
      </w:r>
      <w:r>
        <w:rPr>
          <w:sz w:val="24"/>
        </w:rPr>
        <w:t>permitan dirigiracciones enfocadas a la generación de</w:t>
      </w:r>
      <w:r>
        <w:rPr>
          <w:spacing w:val="-5"/>
          <w:sz w:val="24"/>
        </w:rPr>
        <w:t> </w:t>
      </w:r>
      <w:r>
        <w:rPr>
          <w:sz w:val="24"/>
        </w:rPr>
        <w:t>espacios seguros.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ind w:right="236"/>
      </w:pPr>
      <w:r>
        <w:rPr>
          <w:w w:val="90"/>
        </w:rPr>
        <w:t>Capítulo</w:t>
      </w:r>
      <w:r>
        <w:rPr>
          <w:spacing w:val="-8"/>
          <w:w w:val="90"/>
        </w:rPr>
        <w:t> </w:t>
      </w:r>
      <w:r>
        <w:rPr>
          <w:spacing w:val="-5"/>
          <w:w w:val="95"/>
        </w:rPr>
        <w:t>IX</w:t>
      </w:r>
    </w:p>
    <w:p>
      <w:pPr>
        <w:spacing w:before="5"/>
        <w:ind w:left="0" w:right="23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Rendición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Cuentas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262" w:right="161"/>
      </w:pPr>
      <w:r>
        <w:rPr>
          <w:rFonts w:ascii="Arial" w:hAnsi="Arial"/>
          <w:b/>
        </w:rPr>
        <w:t>Artículo 34. </w:t>
      </w:r>
      <w:r>
        <w:rPr/>
        <w:t>La evaluación tiene por objeto monitorear y dar seguimiento periódicamente a los resultados obtenidos con los objetivos planteados, a fin de determinar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vigencia,</w:t>
      </w:r>
      <w:r>
        <w:rPr>
          <w:spacing w:val="-6"/>
        </w:rPr>
        <w:t> </w:t>
      </w:r>
      <w:r>
        <w:rPr/>
        <w:t>modificación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suspensión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acciones</w:t>
      </w:r>
      <w:r>
        <w:rPr>
          <w:spacing w:val="-8"/>
        </w:rPr>
        <w:t> </w:t>
      </w:r>
      <w:r>
        <w:rPr/>
        <w:t>y/o</w:t>
      </w:r>
      <w:r>
        <w:rPr>
          <w:spacing w:val="-7"/>
        </w:rPr>
        <w:t> </w:t>
      </w:r>
      <w:r>
        <w:rPr/>
        <w:t>estrategias</w:t>
      </w:r>
      <w:r>
        <w:rPr>
          <w:spacing w:val="-7"/>
        </w:rPr>
        <w:t> </w:t>
      </w:r>
      <w:r>
        <w:rPr/>
        <w:t>de prevención social implementadas,</w:t>
      </w:r>
      <w:r>
        <w:rPr>
          <w:spacing w:val="-6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avances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hay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ind w:left="262" w:right="166"/>
      </w:pPr>
      <w:r>
        <w:rPr/>
        <w:t>Es responsabilidad de la Coordinación</w:t>
      </w:r>
      <w:r>
        <w:rPr/>
        <w:t> Municipal</w:t>
      </w:r>
      <w:r>
        <w:rPr/>
        <w:t> establecer</w:t>
      </w:r>
      <w:r>
        <w:rPr/>
        <w:t> los</w:t>
      </w:r>
      <w:r>
        <w:rPr/>
        <w:t> mecanismos</w:t>
      </w:r>
      <w:r>
        <w:rPr/>
        <w:t> de monitoreo, seguimiento y evaluación de las acciones y/o estrategias que se </w:t>
      </w:r>
      <w:r>
        <w:rPr>
          <w:spacing w:val="-2"/>
        </w:rPr>
        <w:t>implementen.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262" w:right="168"/>
      </w:pPr>
      <w:r>
        <w:rPr>
          <w:rFonts w:ascii="Arial" w:hAnsi="Arial"/>
          <w:b/>
        </w:rPr>
        <w:t>Artículo 35. </w:t>
      </w:r>
      <w:r>
        <w:rPr/>
        <w:t>Para la evaluación, la Coordinación Municipal puede convocar a la ciudadanía en general, organismos públicos, instituciones académicas y organizaciones de la sociedad civil.</w:t>
      </w:r>
    </w:p>
    <w:p>
      <w:pPr>
        <w:pStyle w:val="BodyText"/>
        <w:spacing w:before="98"/>
        <w:ind w:left="0"/>
        <w:jc w:val="left"/>
      </w:pPr>
    </w:p>
    <w:p>
      <w:pPr>
        <w:pStyle w:val="BodyText"/>
        <w:ind w:left="262" w:right="160"/>
      </w:pPr>
      <w:r>
        <w:rPr>
          <w:rFonts w:ascii="Arial" w:hAnsi="Arial"/>
          <w:b/>
        </w:rPr>
        <w:t>Artículo 36. </w:t>
      </w:r>
      <w:r>
        <w:rPr/>
        <w:t>La Coordinación Municipal debe presentar al Consejo, anualmente, el informe de cumplimiento de indicadores,</w:t>
      </w:r>
      <w:r>
        <w:rPr>
          <w:spacing w:val="40"/>
        </w:rPr>
        <w:t> </w:t>
      </w:r>
      <w:r>
        <w:rPr/>
        <w:t>el cual tendrá carácter de información pública en términos de</w:t>
      </w:r>
      <w:r>
        <w:rPr>
          <w:spacing w:val="-2"/>
        </w:rPr>
        <w:t> </w:t>
      </w:r>
      <w:r>
        <w:rPr/>
        <w:t>las disposiciones aplicables.</w:t>
      </w:r>
    </w:p>
    <w:p>
      <w:pPr>
        <w:pStyle w:val="Heading1"/>
        <w:spacing w:line="274" w:lineRule="exact"/>
        <w:ind w:left="238" w:right="239"/>
      </w:pPr>
      <w:r>
        <w:rPr>
          <w:w w:val="90"/>
        </w:rPr>
        <w:t>Capítulo</w:t>
      </w:r>
      <w:r>
        <w:rPr>
          <w:spacing w:val="31"/>
        </w:rPr>
        <w:t> </w:t>
      </w:r>
      <w:r>
        <w:rPr>
          <w:spacing w:val="-10"/>
        </w:rPr>
        <w:t>X</w:t>
      </w:r>
    </w:p>
    <w:p>
      <w:pPr>
        <w:spacing w:before="0"/>
        <w:ind w:left="238" w:right="2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pacing w:val="-2"/>
          <w:sz w:val="24"/>
        </w:rPr>
        <w:t>Sanciones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262" w:right="25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-15"/>
        </w:rPr>
        <w:t> </w:t>
      </w:r>
      <w:r>
        <w:rPr/>
        <w:t>Es</w:t>
      </w:r>
      <w:r>
        <w:rPr>
          <w:spacing w:val="-17"/>
        </w:rPr>
        <w:t> </w:t>
      </w:r>
      <w:r>
        <w:rPr/>
        <w:t>obligación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4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servidoras</w:t>
      </w:r>
      <w:r>
        <w:rPr>
          <w:spacing w:val="-14"/>
        </w:rPr>
        <w:t> </w:t>
      </w:r>
      <w:r>
        <w:rPr/>
        <w:t>públicas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municipio,</w:t>
      </w:r>
      <w:r>
        <w:rPr>
          <w:spacing w:val="-15"/>
        </w:rPr>
        <w:t> </w:t>
      </w:r>
      <w:r>
        <w:rPr/>
        <w:t>dentro de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respectivosámbitos</w:t>
      </w:r>
      <w:r>
        <w:rPr>
          <w:spacing w:val="-15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competencia,</w:t>
      </w:r>
      <w:r>
        <w:rPr>
          <w:spacing w:val="-8"/>
        </w:rPr>
        <w:t> </w:t>
      </w:r>
      <w:r>
        <w:rPr/>
        <w:t>atender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requerimientos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Consejo en tiempo y</w:t>
      </w:r>
      <w:r>
        <w:rPr>
          <w:spacing w:val="-1"/>
        </w:rPr>
        <w:t> </w:t>
      </w:r>
      <w:r>
        <w:rPr/>
        <w:t>forma con el fin</w:t>
      </w:r>
      <w:r>
        <w:rPr>
          <w:spacing w:val="-2"/>
        </w:rPr>
        <w:t> </w:t>
      </w:r>
      <w:r>
        <w:rPr/>
        <w:t>de que se cuente</w:t>
      </w:r>
      <w:r>
        <w:rPr>
          <w:spacing w:val="-1"/>
        </w:rPr>
        <w:t> </w:t>
      </w:r>
      <w:r>
        <w:rPr/>
        <w:t>con la información</w:t>
      </w:r>
      <w:r>
        <w:rPr>
          <w:spacing w:val="-1"/>
        </w:rPr>
        <w:t> </w:t>
      </w:r>
      <w:r>
        <w:rPr/>
        <w:t>necesaria para</w:t>
      </w:r>
      <w:r>
        <w:rPr>
          <w:spacing w:val="-2"/>
        </w:rPr>
        <w:t> </w:t>
      </w:r>
      <w:r>
        <w:rPr/>
        <w:t>la planeación, diseño, preparación y</w:t>
      </w:r>
      <w:r>
        <w:rPr>
          <w:spacing w:val="80"/>
        </w:rPr>
        <w:t> </w:t>
      </w:r>
      <w:r>
        <w:rPr/>
        <w:t>ejecución de las acciones y/o estrategias de prevención social en beneficio de los grupos de atención</w:t>
      </w:r>
      <w:r>
        <w:rPr>
          <w:spacing w:val="-10"/>
        </w:rPr>
        <w:t> </w:t>
      </w:r>
      <w:r>
        <w:rPr/>
        <w:t>prioritaria.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ind w:left="262" w:right="162"/>
      </w:pPr>
      <w:r>
        <w:rPr/>
        <w:t>El</w:t>
      </w:r>
      <w:r>
        <w:rPr>
          <w:spacing w:val="-8"/>
        </w:rPr>
        <w:t> </w:t>
      </w:r>
      <w:r>
        <w:rPr/>
        <w:t>incumplimiento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obligación</w:t>
      </w:r>
      <w:r>
        <w:rPr>
          <w:spacing w:val="-5"/>
        </w:rPr>
        <w:t> </w:t>
      </w:r>
      <w:r>
        <w:rPr/>
        <w:t>será</w:t>
      </w:r>
      <w:r>
        <w:rPr>
          <w:spacing w:val="-7"/>
        </w:rPr>
        <w:t> </w:t>
      </w:r>
      <w:r>
        <w:rPr/>
        <w:t>causa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 conformidad con la Ley</w:t>
      </w:r>
      <w:r>
        <w:rPr>
          <w:spacing w:val="-3"/>
        </w:rPr>
        <w:t> </w:t>
      </w:r>
      <w:r>
        <w:rPr/>
        <w:t>de Responsabilidades</w:t>
      </w:r>
      <w:r>
        <w:rPr>
          <w:spacing w:val="-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 Nuevo León y demás leyes aplicables.</w:t>
      </w:r>
    </w:p>
    <w:p>
      <w:pPr>
        <w:pStyle w:val="BodyText"/>
        <w:spacing w:after="0"/>
        <w:sectPr>
          <w:pgSz w:w="12240" w:h="15840"/>
          <w:pgMar w:header="622" w:footer="1006" w:top="1880" w:bottom="1200" w:left="1440" w:right="1440"/>
        </w:sectPr>
      </w:pPr>
    </w:p>
    <w:p>
      <w:pPr>
        <w:pStyle w:val="BodyText"/>
        <w:spacing w:before="99"/>
        <w:ind w:left="0"/>
        <w:jc w:val="left"/>
      </w:pPr>
    </w:p>
    <w:p>
      <w:pPr>
        <w:pStyle w:val="BodyText"/>
        <w:ind w:left="262" w:right="162"/>
      </w:pPr>
      <w:r>
        <w:rPr>
          <w:rFonts w:ascii="Arial" w:hAnsi="Arial"/>
          <w:b/>
        </w:rPr>
        <w:t>Artículo 38</w:t>
      </w:r>
      <w:r>
        <w:rPr/>
        <w:t>. Es deber de las y los servidores públicas del municipio informar al Consejo y a la Coordinación Municipal acerca del incumplimiento de las disposiciones del presente Reglamento que sea de su conocimiento, a fin de que éstos tomen de manera inmediata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correspondientes,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deberá: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7"/>
        </w:numPr>
        <w:tabs>
          <w:tab w:pos="981" w:val="left" w:leader="none"/>
        </w:tabs>
        <w:spacing w:line="240" w:lineRule="auto" w:before="1" w:after="0"/>
        <w:ind w:left="981" w:right="165" w:hanging="360"/>
        <w:jc w:val="both"/>
        <w:rPr>
          <w:sz w:val="24"/>
        </w:rPr>
      </w:pPr>
      <w:r>
        <w:rPr>
          <w:sz w:val="24"/>
        </w:rPr>
        <w:t>Realizar las gestiones necesarias para obtener información requerida o la participación de las personas servidoras públicas que sustituyan a las y los </w:t>
      </w:r>
      <w:r>
        <w:rPr>
          <w:spacing w:val="-2"/>
          <w:sz w:val="24"/>
        </w:rPr>
        <w:t>insubordinados;</w:t>
      </w:r>
    </w:p>
    <w:p>
      <w:pPr>
        <w:pStyle w:val="ListParagraph"/>
        <w:numPr>
          <w:ilvl w:val="0"/>
          <w:numId w:val="17"/>
        </w:numPr>
        <w:tabs>
          <w:tab w:pos="981" w:val="left" w:leader="none"/>
        </w:tabs>
        <w:spacing w:line="240" w:lineRule="auto" w:before="0" w:after="0"/>
        <w:ind w:left="981" w:right="162" w:hanging="360"/>
        <w:jc w:val="both"/>
        <w:rPr>
          <w:sz w:val="24"/>
        </w:rPr>
      </w:pPr>
      <w:r>
        <w:rPr>
          <w:sz w:val="24"/>
        </w:rPr>
        <w:t>Buscar la presentación de la asignación de recursos para implementar las acciones y/o</w:t>
      </w:r>
      <w:r>
        <w:rPr>
          <w:spacing w:val="-7"/>
          <w:sz w:val="24"/>
        </w:rPr>
        <w:t> </w:t>
      </w:r>
      <w:r>
        <w:rPr>
          <w:sz w:val="24"/>
        </w:rPr>
        <w:t>estrategias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prevención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través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otros</w:t>
      </w:r>
      <w:r>
        <w:rPr>
          <w:spacing w:val="-10"/>
          <w:sz w:val="24"/>
        </w:rPr>
        <w:t> </w:t>
      </w:r>
      <w:r>
        <w:rPr>
          <w:sz w:val="24"/>
        </w:rPr>
        <w:t>medios,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con la</w:t>
      </w:r>
      <w:r>
        <w:rPr>
          <w:spacing w:val="-12"/>
          <w:sz w:val="24"/>
        </w:rPr>
        <w:t> </w:t>
      </w:r>
      <w:r>
        <w:rPr>
          <w:sz w:val="24"/>
        </w:rPr>
        <w:t>intervención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5"/>
          <w:sz w:val="24"/>
        </w:rPr>
        <w:t> </w:t>
      </w:r>
      <w:r>
        <w:rPr>
          <w:sz w:val="24"/>
        </w:rPr>
        <w:t>servidora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nivel</w:t>
      </w:r>
      <w:r>
        <w:rPr>
          <w:spacing w:val="-6"/>
          <w:sz w:val="24"/>
        </w:rPr>
        <w:t> </w:t>
      </w:r>
      <w:r>
        <w:rPr>
          <w:sz w:val="24"/>
        </w:rPr>
        <w:t>jerárquico</w:t>
      </w:r>
      <w:r>
        <w:rPr>
          <w:spacing w:val="-3"/>
          <w:sz w:val="24"/>
        </w:rPr>
        <w:t> </w:t>
      </w:r>
      <w:r>
        <w:rPr>
          <w:sz w:val="24"/>
        </w:rPr>
        <w:t>mayor</w:t>
      </w:r>
      <w:r>
        <w:rPr>
          <w:spacing w:val="-6"/>
          <w:sz w:val="24"/>
        </w:rPr>
        <w:t> </w:t>
      </w:r>
      <w:r>
        <w:rPr>
          <w:sz w:val="24"/>
        </w:rPr>
        <w:t>de la que incurrió en incumplimiento o inobservancia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Reglamento;</w:t>
      </w:r>
      <w:r>
        <w:rPr>
          <w:spacing w:val="-6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7"/>
        </w:numPr>
        <w:tabs>
          <w:tab w:pos="979" w:val="left" w:leader="none"/>
          <w:tab w:pos="981" w:val="left" w:leader="none"/>
        </w:tabs>
        <w:spacing w:line="242" w:lineRule="auto" w:before="0" w:after="0"/>
        <w:ind w:left="981" w:right="165" w:hanging="360"/>
        <w:jc w:val="both"/>
        <w:rPr>
          <w:sz w:val="24"/>
        </w:rPr>
      </w:pPr>
      <w:r>
        <w:rPr>
          <w:sz w:val="24"/>
        </w:rPr>
        <w:t>Informar al Consejo con el fin de dar vista al órgano competente para que se inicie una investigación, se substancie y resuelva el procedimiento de </w:t>
      </w:r>
      <w:r>
        <w:rPr>
          <w:spacing w:val="-2"/>
          <w:sz w:val="24"/>
        </w:rPr>
        <w:t>responsabilidad.</w:t>
      </w:r>
    </w:p>
    <w:p>
      <w:pPr>
        <w:pStyle w:val="Heading1"/>
        <w:spacing w:before="275"/>
        <w:ind w:left="238" w:right="238"/>
      </w:pPr>
      <w:r>
        <w:rPr/>
        <w:t>ARTÍCULO</w:t>
      </w:r>
      <w:r>
        <w:rPr>
          <w:spacing w:val="-4"/>
        </w:rPr>
        <w:t> </w:t>
      </w:r>
      <w:r>
        <w:rPr>
          <w:spacing w:val="-2"/>
        </w:rPr>
        <w:t>TRANSITORIO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262" w:right="213"/>
        <w:jc w:val="left"/>
      </w:pPr>
      <w:r>
        <w:rPr>
          <w:rFonts w:ascii="Arial" w:hAnsi="Arial"/>
          <w:b/>
        </w:rPr>
        <w:t>UNICO. – </w:t>
      </w:r>
      <w:r>
        <w:rPr/>
        <w:t>El presente reglamento entrará en vigor a los sesenta días después del día de su publicación en el Periódico Oficial del Estado.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62" w:right="195"/>
        <w:jc w:val="left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> </w:t>
      </w:r>
      <w:r>
        <w:rPr/>
        <w:t>Publíquese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Acuerdo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Gaceta</w:t>
      </w:r>
      <w:r>
        <w:rPr>
          <w:spacing w:val="-6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en el Periódico Oficial del Estado de Nuevo León.</w:t>
      </w:r>
    </w:p>
    <w:p>
      <w:pPr>
        <w:pStyle w:val="BodyText"/>
        <w:ind w:left="0"/>
        <w:jc w:val="left"/>
      </w:pPr>
    </w:p>
    <w:p>
      <w:pPr>
        <w:pStyle w:val="BodyText"/>
        <w:ind w:left="262" w:right="213"/>
        <w:jc w:val="left"/>
      </w:pPr>
      <w:r>
        <w:rPr/>
        <w:t>Así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Acuerdan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suscriben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09</w:t>
      </w:r>
      <w:r>
        <w:rPr>
          <w:spacing w:val="-6"/>
        </w:rPr>
        <w:t> </w:t>
      </w:r>
      <w:r>
        <w:rPr/>
        <w:t>días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mes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2025,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San</w:t>
      </w:r>
      <w:r>
        <w:rPr>
          <w:spacing w:val="-4"/>
        </w:rPr>
        <w:t> </w:t>
      </w:r>
      <w:r>
        <w:rPr/>
        <w:t>Nicolás de los Garza Nuevo León.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</w:pPr>
    </w:p>
    <w:p>
      <w:pPr>
        <w:pStyle w:val="Heading1"/>
        <w:tabs>
          <w:tab w:pos="5074" w:val="left" w:leader="none"/>
          <w:tab w:pos="5247" w:val="left" w:leader="none"/>
        </w:tabs>
        <w:spacing w:line="261" w:lineRule="auto"/>
        <w:ind w:left="758" w:right="167" w:hanging="526"/>
        <w:jc w:val="left"/>
      </w:pPr>
      <w:r>
        <w:rPr/>
        <w:t>DR. DANIEL CARRILLO MARTÍNEZ</w:t>
        <w:tab/>
        <w:tab/>
        <w:t>LIC. ALFONSO JARERO GRACIA PRESIDENTE MUNICIPAL</w:t>
        <w:tab/>
        <w:t>SECRETARIO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268"/>
        <w:ind w:left="0"/>
        <w:jc w:val="left"/>
        <w:rPr>
          <w:rFonts w:ascii="Arial"/>
          <w:b/>
        </w:rPr>
      </w:pPr>
    </w:p>
    <w:p>
      <w:pPr>
        <w:pStyle w:val="BodyText"/>
        <w:ind w:left="262"/>
        <w:jc w:val="left"/>
      </w:pPr>
      <w:r>
        <w:rPr/>
        <w:t>Dado en Sesión Ordinaria del Ayuntamiento de San Nicolás de los Garza, Nuevo León a los 10 diez días del mes de junio del año 2025-dos mil veinticinco</w:t>
      </w:r>
    </w:p>
    <w:sectPr>
      <w:pgSz w:w="12240" w:h="15840"/>
      <w:pgMar w:header="622" w:footer="1006" w:top="1880" w:bottom="120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226568</wp:posOffset>
              </wp:positionH>
              <wp:positionV relativeFrom="page">
                <wp:posOffset>9280137</wp:posOffset>
              </wp:positionV>
              <wp:extent cx="1783714" cy="604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83714" cy="604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</w:rPr>
                            <w:t>Juárez</w:t>
                          </w:r>
                          <w:r>
                            <w:rPr>
                              <w:color w:val="001F5F"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001F5F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100,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 Centro,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z w:val="20"/>
                            </w:rPr>
                            <w:t>San Nicolás de los Garza N.L. </w:t>
                          </w: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presidencia@sanicolas.gob.mx</w:t>
                            </w:r>
                          </w:hyperlink>
                          <w:r>
                            <w:rPr>
                              <w:color w:val="0462C1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1F5F"/>
                              <w:sz w:val="20"/>
                            </w:rPr>
                            <w:t>T: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20"/>
                            </w:rPr>
                            <w:t>81-8158-1200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.84pt;margin-top:730.719482pt;width:140.450pt;height:47.6pt;mso-position-horizontal-relative:page;mso-position-vertical-relative:page;z-index:-15940096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1F5F"/>
                        <w:sz w:val="20"/>
                      </w:rPr>
                      <w:t>Juárez</w:t>
                    </w:r>
                    <w:r>
                      <w:rPr>
                        <w:color w:val="001F5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001F5F"/>
                        <w:sz w:val="20"/>
                      </w:rPr>
                      <w:t>No.</w:t>
                    </w:r>
                    <w:r>
                      <w:rPr>
                        <w:color w:val="001F5F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1F5F"/>
                        <w:sz w:val="20"/>
                      </w:rPr>
                      <w:t>100,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 Centro,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001F5F"/>
                        <w:sz w:val="20"/>
                      </w:rPr>
                      <w:t>San Nicolás de los Garza N.L. </w:t>
                    </w:r>
                    <w:hyperlink r:id="rId1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presidencia@sanicolas.gob.mx</w:t>
                      </w:r>
                    </w:hyperlink>
                    <w:r>
                      <w:rPr>
                        <w:color w:val="0462C1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01F5F"/>
                        <w:sz w:val="20"/>
                      </w:rPr>
                      <w:t>T: </w:t>
                    </w:r>
                    <w:r>
                      <w:rPr>
                        <w:rFonts w:ascii="Arial" w:hAnsi="Arial"/>
                        <w:b/>
                        <w:color w:val="001F5F"/>
                        <w:sz w:val="20"/>
                      </w:rPr>
                      <w:t>81-8158-1200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75360">
          <wp:simplePos x="0" y="0"/>
          <wp:positionH relativeFrom="page">
            <wp:posOffset>374904</wp:posOffset>
          </wp:positionH>
          <wp:positionV relativeFrom="page">
            <wp:posOffset>394715</wp:posOffset>
          </wp:positionV>
          <wp:extent cx="2447544" cy="58064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4730877</wp:posOffset>
              </wp:positionH>
              <wp:positionV relativeFrom="page">
                <wp:posOffset>431504</wp:posOffset>
              </wp:positionV>
              <wp:extent cx="2632710" cy="3771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271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2"/>
                            <w:ind w:left="1006" w:right="18" w:hanging="987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24"/>
                            </w:rPr>
                            <w:t>SECREATRIA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24"/>
                            </w:rPr>
                            <w:t>AYUNTAMIENTO DIRECCIÓN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z w:val="24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color w:val="001F5F"/>
                              <w:spacing w:val="-2"/>
                              <w:sz w:val="24"/>
                            </w:rPr>
                            <w:t>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2.51001pt;margin-top:33.976719pt;width:207.3pt;height:29.7pt;mso-position-horizontal-relative:page;mso-position-vertical-relative:page;z-index:-15940608" type="#_x0000_t202" id="docshape1" filled="false" stroked="false">
              <v:textbox inset="0,0,0,0">
                <w:txbxContent>
                  <w:p>
                    <w:pPr>
                      <w:spacing w:line="247" w:lineRule="auto" w:before="12"/>
                      <w:ind w:left="1006" w:right="18" w:hanging="987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01F5F"/>
                        <w:sz w:val="24"/>
                      </w:rPr>
                      <w:t>SECREATRIA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sz w:val="24"/>
                      </w:rPr>
                      <w:t>AYUNTAMIENTO DIRECCIÓN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1F5F"/>
                        <w:sz w:val="24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color w:val="001F5F"/>
                        <w:spacing w:val="-2"/>
                        <w:sz w:val="24"/>
                      </w:rPr>
                      <w:t>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82" w:hanging="48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4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4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4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4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4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4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4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48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8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6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981"/>
      <w:jc w:val="both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esidencia@sanicolas.gob.m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2025-07-15T17:25:56Z</dcterms:created>
  <dcterms:modified xsi:type="dcterms:W3CDTF">2025-07-15T17:25:56Z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2025-07-15T00:00:00Z</vt:filetime>
  </property>
  <property fmtid="{D5CDD505-2E9C-101B-9397-08002B2CF9AE}" pid="5" name="Producer">
    <vt:lpwstr>Microsoft® Word 2013</vt:lpwstr>
  </property>
</Properties>
</file>