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
        <w:ind w:left="2582"/>
      </w:pPr>
      <w:r>
        <w:rPr/>
        <w:t>Publicado</w:t>
      </w:r>
      <w:r>
        <w:rPr>
          <w:spacing w:val="-3"/>
        </w:rPr>
        <w:t> </w:t>
      </w:r>
      <w:r>
        <w:rPr/>
        <w:t>en</w:t>
      </w:r>
      <w:r>
        <w:rPr>
          <w:spacing w:val="-2"/>
        </w:rPr>
        <w:t> </w:t>
      </w:r>
      <w:r>
        <w:rPr/>
        <w:t>el</w:t>
      </w:r>
      <w:r>
        <w:rPr>
          <w:spacing w:val="-6"/>
        </w:rPr>
        <w:t> </w:t>
      </w:r>
      <w:r>
        <w:rPr/>
        <w:t>Periódico</w:t>
      </w:r>
      <w:r>
        <w:rPr>
          <w:spacing w:val="-2"/>
        </w:rPr>
        <w:t> </w:t>
      </w:r>
      <w:r>
        <w:rPr/>
        <w:t>Oficial</w:t>
      </w:r>
      <w:r>
        <w:rPr>
          <w:spacing w:val="-2"/>
        </w:rPr>
        <w:t> </w:t>
      </w:r>
      <w:r>
        <w:rPr/>
        <w:t>del</w:t>
      </w:r>
      <w:r>
        <w:rPr>
          <w:spacing w:val="-3"/>
        </w:rPr>
        <w:t> </w:t>
      </w:r>
      <w:r>
        <w:rPr/>
        <w:t>18</w:t>
      </w:r>
      <w:r>
        <w:rPr>
          <w:spacing w:val="-4"/>
        </w:rPr>
        <w:t> </w:t>
      </w:r>
      <w:r>
        <w:rPr/>
        <w:t>de</w:t>
      </w:r>
      <w:r>
        <w:rPr>
          <w:spacing w:val="-4"/>
        </w:rPr>
        <w:t> </w:t>
      </w:r>
      <w:r>
        <w:rPr/>
        <w:t>mayo</w:t>
      </w:r>
      <w:r>
        <w:rPr>
          <w:spacing w:val="-3"/>
        </w:rPr>
        <w:t> </w:t>
      </w:r>
      <w:r>
        <w:rPr/>
        <w:t>de</w:t>
      </w:r>
      <w:r>
        <w:rPr>
          <w:spacing w:val="-2"/>
        </w:rPr>
        <w:t> </w:t>
      </w:r>
      <w:r>
        <w:rPr>
          <w:spacing w:val="-4"/>
        </w:rPr>
        <w:t>2005</w:t>
      </w:r>
    </w:p>
    <w:p>
      <w:pPr>
        <w:pStyle w:val="BodyText"/>
        <w:spacing w:before="55"/>
      </w:pPr>
    </w:p>
    <w:p>
      <w:pPr>
        <w:pStyle w:val="BodyText"/>
        <w:spacing w:line="249" w:lineRule="auto"/>
        <w:ind w:left="131" w:right="135" w:hanging="10"/>
        <w:jc w:val="both"/>
      </w:pPr>
      <w:r>
        <w:rPr/>
        <w:t>EL C. ARQ. MIGUEL ÁNGEL GARCÍA DOMÍNGUEZ, PRESIDENTE MUNICIPAL</w:t>
      </w:r>
      <w:r>
        <w:rPr>
          <w:spacing w:val="-17"/>
        </w:rPr>
        <w:t> </w:t>
      </w:r>
      <w:r>
        <w:rPr/>
        <w:t>DE</w:t>
      </w:r>
      <w:r>
        <w:rPr>
          <w:spacing w:val="-17"/>
        </w:rPr>
        <w:t> </w:t>
      </w:r>
      <w:r>
        <w:rPr/>
        <w:t>SAN</w:t>
      </w:r>
      <w:r>
        <w:rPr>
          <w:spacing w:val="-16"/>
        </w:rPr>
        <w:t> </w:t>
      </w:r>
      <w:r>
        <w:rPr/>
        <w:t>NICOLÁS</w:t>
      </w:r>
      <w:r>
        <w:rPr>
          <w:spacing w:val="-17"/>
        </w:rPr>
        <w:t> </w:t>
      </w:r>
      <w:r>
        <w:rPr/>
        <w:t>DE</w:t>
      </w:r>
      <w:r>
        <w:rPr>
          <w:spacing w:val="-17"/>
        </w:rPr>
        <w:t> </w:t>
      </w:r>
      <w:r>
        <w:rPr/>
        <w:t>LOS</w:t>
      </w:r>
      <w:r>
        <w:rPr>
          <w:spacing w:val="-17"/>
        </w:rPr>
        <w:t> </w:t>
      </w:r>
      <w:r>
        <w:rPr/>
        <w:t>GARZA,</w:t>
      </w:r>
      <w:r>
        <w:rPr>
          <w:spacing w:val="-16"/>
        </w:rPr>
        <w:t> </w:t>
      </w:r>
      <w:r>
        <w:rPr/>
        <w:t>NUEVO</w:t>
      </w:r>
      <w:r>
        <w:rPr>
          <w:spacing w:val="-17"/>
        </w:rPr>
        <w:t> </w:t>
      </w:r>
      <w:r>
        <w:rPr/>
        <w:t>LEÓN,</w:t>
      </w:r>
      <w:r>
        <w:rPr>
          <w:spacing w:val="-17"/>
        </w:rPr>
        <w:t> </w:t>
      </w:r>
      <w:r>
        <w:rPr/>
        <w:t>A</w:t>
      </w:r>
      <w:r>
        <w:rPr>
          <w:spacing w:val="-16"/>
        </w:rPr>
        <w:t> </w:t>
      </w:r>
      <w:r>
        <w:rPr/>
        <w:t>TODOS</w:t>
      </w:r>
      <w:r>
        <w:rPr>
          <w:spacing w:val="-17"/>
        </w:rPr>
        <w:t> </w:t>
      </w:r>
      <w:r>
        <w:rPr/>
        <w:t>SUS HABITANTES HAGO SABER:</w:t>
      </w:r>
    </w:p>
    <w:p>
      <w:pPr>
        <w:pStyle w:val="BodyText"/>
        <w:spacing w:before="49"/>
      </w:pPr>
    </w:p>
    <w:p>
      <w:pPr>
        <w:pStyle w:val="BodyText"/>
        <w:spacing w:line="249" w:lineRule="auto"/>
        <w:ind w:left="131" w:right="134" w:hanging="10"/>
        <w:jc w:val="both"/>
      </w:pPr>
      <w:r>
        <w:rPr/>
        <w:t>Que el R. Ayuntamiento de San Nicolás de los Garza, Nuevo León en Sesión celebrada el 14 de Abril del 2005, tuvo a bien con fundamento en los artículos: 10,</w:t>
      </w:r>
      <w:r>
        <w:rPr>
          <w:spacing w:val="-4"/>
        </w:rPr>
        <w:t> </w:t>
      </w:r>
      <w:r>
        <w:rPr/>
        <w:t>26</w:t>
      </w:r>
      <w:r>
        <w:rPr>
          <w:spacing w:val="-2"/>
        </w:rPr>
        <w:t> </w:t>
      </w:r>
      <w:r>
        <w:rPr/>
        <w:t>inciso</w:t>
      </w:r>
      <w:r>
        <w:rPr>
          <w:spacing w:val="-2"/>
        </w:rPr>
        <w:t> </w:t>
      </w:r>
      <w:r>
        <w:rPr/>
        <w:t>a)</w:t>
      </w:r>
      <w:r>
        <w:rPr>
          <w:spacing w:val="-5"/>
        </w:rPr>
        <w:t> </w:t>
      </w:r>
      <w:r>
        <w:rPr/>
        <w:t>fracción</w:t>
      </w:r>
      <w:r>
        <w:rPr>
          <w:spacing w:val="-2"/>
        </w:rPr>
        <w:t> </w:t>
      </w:r>
      <w:r>
        <w:rPr/>
        <w:t>VII,</w:t>
      </w:r>
      <w:r>
        <w:rPr>
          <w:spacing w:val="-2"/>
        </w:rPr>
        <w:t> </w:t>
      </w:r>
      <w:r>
        <w:rPr/>
        <w:t>27</w:t>
      </w:r>
      <w:r>
        <w:rPr>
          <w:spacing w:val="-4"/>
        </w:rPr>
        <w:t> </w:t>
      </w:r>
      <w:r>
        <w:rPr/>
        <w:t>fracción</w:t>
      </w:r>
      <w:r>
        <w:rPr>
          <w:spacing w:val="-2"/>
        </w:rPr>
        <w:t> </w:t>
      </w:r>
      <w:r>
        <w:rPr/>
        <w:t>IV,</w:t>
      </w:r>
      <w:r>
        <w:rPr>
          <w:spacing w:val="-2"/>
        </w:rPr>
        <w:t> </w:t>
      </w:r>
      <w:r>
        <w:rPr/>
        <w:t>32,</w:t>
      </w:r>
      <w:r>
        <w:rPr>
          <w:spacing w:val="-2"/>
        </w:rPr>
        <w:t> </w:t>
      </w:r>
      <w:r>
        <w:rPr/>
        <w:t>160,</w:t>
      </w:r>
      <w:r>
        <w:rPr>
          <w:spacing w:val="-4"/>
        </w:rPr>
        <w:t> </w:t>
      </w:r>
      <w:r>
        <w:rPr/>
        <w:t>162,</w:t>
      </w:r>
      <w:r>
        <w:rPr>
          <w:spacing w:val="-4"/>
        </w:rPr>
        <w:t> </w:t>
      </w:r>
      <w:r>
        <w:rPr/>
        <w:t>163,</w:t>
      </w:r>
      <w:r>
        <w:rPr>
          <w:spacing w:val="-2"/>
        </w:rPr>
        <w:t> </w:t>
      </w:r>
      <w:r>
        <w:rPr/>
        <w:t>166,</w:t>
      </w:r>
      <w:r>
        <w:rPr>
          <w:spacing w:val="-4"/>
        </w:rPr>
        <w:t> </w:t>
      </w:r>
      <w:r>
        <w:rPr/>
        <w:t>167</w:t>
      </w:r>
      <w:r>
        <w:rPr>
          <w:spacing w:val="-2"/>
        </w:rPr>
        <w:t> </w:t>
      </w:r>
      <w:r>
        <w:rPr/>
        <w:t>y</w:t>
      </w:r>
      <w:r>
        <w:rPr>
          <w:spacing w:val="-4"/>
        </w:rPr>
        <w:t> </w:t>
      </w:r>
      <w:r>
        <w:rPr/>
        <w:t>demás relativos</w:t>
      </w:r>
      <w:r>
        <w:rPr>
          <w:spacing w:val="-5"/>
        </w:rPr>
        <w:t> </w:t>
      </w:r>
      <w:r>
        <w:rPr/>
        <w:t>de</w:t>
      </w:r>
      <w:r>
        <w:rPr>
          <w:spacing w:val="-5"/>
        </w:rPr>
        <w:t> </w:t>
      </w:r>
      <w:r>
        <w:rPr/>
        <w:t>la</w:t>
      </w:r>
      <w:r>
        <w:rPr>
          <w:spacing w:val="-6"/>
        </w:rPr>
        <w:t> </w:t>
      </w:r>
      <w:r>
        <w:rPr/>
        <w:t>Ley</w:t>
      </w:r>
      <w:r>
        <w:rPr>
          <w:spacing w:val="-5"/>
        </w:rPr>
        <w:t> </w:t>
      </w:r>
      <w:r>
        <w:rPr/>
        <w:t>Orgánica</w:t>
      </w:r>
      <w:r>
        <w:rPr>
          <w:spacing w:val="-6"/>
        </w:rPr>
        <w:t> </w:t>
      </w:r>
      <w:r>
        <w:rPr/>
        <w:t>de</w:t>
      </w:r>
      <w:r>
        <w:rPr>
          <w:spacing w:val="-5"/>
        </w:rPr>
        <w:t> </w:t>
      </w:r>
      <w:r>
        <w:rPr/>
        <w:t>la</w:t>
      </w:r>
      <w:r>
        <w:rPr>
          <w:spacing w:val="-6"/>
        </w:rPr>
        <w:t> </w:t>
      </w:r>
      <w:r>
        <w:rPr/>
        <w:t>Administración</w:t>
      </w:r>
      <w:r>
        <w:rPr>
          <w:spacing w:val="-4"/>
        </w:rPr>
        <w:t> </w:t>
      </w:r>
      <w:r>
        <w:rPr/>
        <w:t>Pública</w:t>
      </w:r>
      <w:r>
        <w:rPr>
          <w:spacing w:val="-5"/>
        </w:rPr>
        <w:t> </w:t>
      </w:r>
      <w:r>
        <w:rPr/>
        <w:t>Municipal</w:t>
      </w:r>
      <w:r>
        <w:rPr>
          <w:spacing w:val="-7"/>
        </w:rPr>
        <w:t> </w:t>
      </w:r>
      <w:r>
        <w:rPr/>
        <w:t>vigente</w:t>
      </w:r>
      <w:r>
        <w:rPr>
          <w:spacing w:val="-4"/>
        </w:rPr>
        <w:t> </w:t>
      </w:r>
      <w:r>
        <w:rPr/>
        <w:t>en</w:t>
      </w:r>
      <w:r>
        <w:rPr>
          <w:spacing w:val="-6"/>
        </w:rPr>
        <w:t> </w:t>
      </w:r>
      <w:r>
        <w:rPr/>
        <w:t>el Estado, expedir el presente Reglamento de Protección para los No Fumadores del Municipio de San Nicolás de los Garza.</w:t>
      </w:r>
    </w:p>
    <w:p>
      <w:pPr>
        <w:pStyle w:val="BodyText"/>
      </w:pPr>
    </w:p>
    <w:p>
      <w:pPr>
        <w:pStyle w:val="BodyText"/>
      </w:pPr>
    </w:p>
    <w:p>
      <w:pPr>
        <w:pStyle w:val="BodyText"/>
        <w:spacing w:before="88"/>
      </w:pPr>
    </w:p>
    <w:p>
      <w:pPr>
        <w:spacing w:line="271" w:lineRule="auto" w:before="0"/>
        <w:ind w:left="648" w:right="637"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PROTECCIÓN</w:t>
      </w:r>
      <w:r>
        <w:rPr>
          <w:rFonts w:ascii="Arial" w:hAnsi="Arial"/>
          <w:b/>
          <w:spacing w:val="-5"/>
          <w:sz w:val="24"/>
        </w:rPr>
        <w:t> </w:t>
      </w:r>
      <w:r>
        <w:rPr>
          <w:rFonts w:ascii="Arial" w:hAnsi="Arial"/>
          <w:b/>
          <w:sz w:val="24"/>
        </w:rPr>
        <w:t>PARA</w:t>
      </w:r>
      <w:r>
        <w:rPr>
          <w:rFonts w:ascii="Arial" w:hAnsi="Arial"/>
          <w:b/>
          <w:spacing w:val="-11"/>
          <w:sz w:val="24"/>
        </w:rPr>
        <w:t> </w:t>
      </w:r>
      <w:r>
        <w:rPr>
          <w:rFonts w:ascii="Arial" w:hAnsi="Arial"/>
          <w:b/>
          <w:sz w:val="24"/>
        </w:rPr>
        <w:t>LOS</w:t>
      </w:r>
      <w:r>
        <w:rPr>
          <w:rFonts w:ascii="Arial" w:hAnsi="Arial"/>
          <w:b/>
          <w:spacing w:val="-4"/>
          <w:sz w:val="24"/>
        </w:rPr>
        <w:t> </w:t>
      </w:r>
      <w:r>
        <w:rPr>
          <w:rFonts w:ascii="Arial" w:hAnsi="Arial"/>
          <w:b/>
          <w:sz w:val="24"/>
        </w:rPr>
        <w:t>NO</w:t>
      </w:r>
      <w:r>
        <w:rPr>
          <w:rFonts w:ascii="Arial" w:hAnsi="Arial"/>
          <w:b/>
          <w:spacing w:val="-5"/>
          <w:sz w:val="24"/>
        </w:rPr>
        <w:t> </w:t>
      </w:r>
      <w:r>
        <w:rPr>
          <w:rFonts w:ascii="Arial" w:hAnsi="Arial"/>
          <w:b/>
          <w:sz w:val="24"/>
        </w:rPr>
        <w:t>FUMADORES DEL MUNICIPIO DE SAN NICOLÁS DE LOS GARZA</w:t>
      </w:r>
    </w:p>
    <w:p>
      <w:pPr>
        <w:pStyle w:val="BodyText"/>
        <w:spacing w:before="5"/>
        <w:rPr>
          <w:rFonts w:ascii="Arial"/>
          <w:b/>
        </w:rPr>
      </w:pPr>
    </w:p>
    <w:p>
      <w:pPr>
        <w:spacing w:before="0"/>
        <w:ind w:left="649" w:right="637"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34"/>
        <w:ind w:left="649" w:right="637"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DISPOSICIONES</w:t>
      </w:r>
      <w:r>
        <w:rPr>
          <w:rFonts w:ascii="Arial"/>
          <w:b/>
          <w:spacing w:val="-2"/>
          <w:sz w:val="24"/>
        </w:rPr>
        <w:t> GENERALES</w:t>
      </w:r>
    </w:p>
    <w:p>
      <w:pPr>
        <w:pStyle w:val="BodyText"/>
        <w:spacing w:before="55"/>
        <w:rPr>
          <w:rFonts w:ascii="Arial"/>
          <w:b/>
        </w:rPr>
      </w:pPr>
    </w:p>
    <w:p>
      <w:pPr>
        <w:pStyle w:val="BodyText"/>
        <w:spacing w:line="249" w:lineRule="auto"/>
        <w:ind w:left="131" w:right="136" w:hanging="10"/>
        <w:jc w:val="both"/>
      </w:pPr>
      <w:r>
        <w:rPr/>
        <w:t>Artículo 1.- El presente Reglamento es de orden público e interés general, y se expide con fundamento en el artículo 115 fracción II de la Constitución Política de los Estados Unidos</w:t>
      </w:r>
      <w:r>
        <w:rPr>
          <w:spacing w:val="-2"/>
        </w:rPr>
        <w:t> </w:t>
      </w:r>
      <w:r>
        <w:rPr/>
        <w:t>Mexicanos, 130 de la</w:t>
      </w:r>
      <w:r>
        <w:rPr>
          <w:spacing w:val="-2"/>
        </w:rPr>
        <w:t> </w:t>
      </w:r>
      <w:r>
        <w:rPr/>
        <w:t>Constitución Política del Estado de Nuevo</w:t>
      </w:r>
      <w:r>
        <w:rPr>
          <w:spacing w:val="-17"/>
        </w:rPr>
        <w:t> </w:t>
      </w:r>
      <w:r>
        <w:rPr/>
        <w:t>León,</w:t>
      </w:r>
      <w:r>
        <w:rPr>
          <w:spacing w:val="-17"/>
        </w:rPr>
        <w:t> </w:t>
      </w:r>
      <w:r>
        <w:rPr/>
        <w:t>160</w:t>
      </w:r>
      <w:r>
        <w:rPr>
          <w:spacing w:val="-16"/>
        </w:rPr>
        <w:t> </w:t>
      </w:r>
      <w:r>
        <w:rPr/>
        <w:t>y</w:t>
      </w:r>
      <w:r>
        <w:rPr>
          <w:spacing w:val="-17"/>
        </w:rPr>
        <w:t> </w:t>
      </w:r>
      <w:r>
        <w:rPr/>
        <w:t>162</w:t>
      </w:r>
      <w:r>
        <w:rPr>
          <w:spacing w:val="-17"/>
        </w:rPr>
        <w:t> </w:t>
      </w:r>
      <w:r>
        <w:rPr/>
        <w:t>de</w:t>
      </w:r>
      <w:r>
        <w:rPr>
          <w:spacing w:val="-17"/>
        </w:rPr>
        <w:t> </w:t>
      </w:r>
      <w:r>
        <w:rPr/>
        <w:t>la</w:t>
      </w:r>
      <w:r>
        <w:rPr>
          <w:spacing w:val="-16"/>
        </w:rPr>
        <w:t> </w:t>
      </w:r>
      <w:r>
        <w:rPr/>
        <w:t>Ley</w:t>
      </w:r>
      <w:r>
        <w:rPr>
          <w:spacing w:val="-17"/>
        </w:rPr>
        <w:t> </w:t>
      </w:r>
      <w:r>
        <w:rPr/>
        <w:t>Orgánica</w:t>
      </w:r>
      <w:r>
        <w:rPr>
          <w:spacing w:val="-17"/>
        </w:rPr>
        <w:t> </w:t>
      </w:r>
      <w:r>
        <w:rPr/>
        <w:t>de</w:t>
      </w:r>
      <w:r>
        <w:rPr>
          <w:spacing w:val="-16"/>
        </w:rPr>
        <w:t> </w:t>
      </w:r>
      <w:r>
        <w:rPr/>
        <w:t>la</w:t>
      </w:r>
      <w:r>
        <w:rPr>
          <w:spacing w:val="-17"/>
        </w:rPr>
        <w:t> </w:t>
      </w:r>
      <w:r>
        <w:rPr/>
        <w:t>Administración</w:t>
      </w:r>
      <w:r>
        <w:rPr>
          <w:spacing w:val="-17"/>
        </w:rPr>
        <w:t> </w:t>
      </w:r>
      <w:r>
        <w:rPr/>
        <w:t>Pública</w:t>
      </w:r>
      <w:r>
        <w:rPr>
          <w:spacing w:val="-16"/>
        </w:rPr>
        <w:t> </w:t>
      </w:r>
      <w:r>
        <w:rPr/>
        <w:t>Municipal y 2, 3, 16, 23, 34 y demás relativos de la Ley de Protección para los No Fumadores del Estado de Nuevo León.</w:t>
      </w:r>
    </w:p>
    <w:p>
      <w:pPr>
        <w:pStyle w:val="BodyText"/>
        <w:spacing w:before="52"/>
      </w:pPr>
    </w:p>
    <w:p>
      <w:pPr>
        <w:pStyle w:val="BodyText"/>
        <w:ind w:left="121"/>
        <w:jc w:val="both"/>
      </w:pPr>
      <w:r>
        <w:rPr/>
        <w:t>Artículo</w:t>
      </w:r>
      <w:r>
        <w:rPr>
          <w:spacing w:val="-3"/>
        </w:rPr>
        <w:t> </w:t>
      </w:r>
      <w:r>
        <w:rPr/>
        <w:t>2.-</w:t>
      </w:r>
      <w:r>
        <w:rPr>
          <w:spacing w:val="-4"/>
        </w:rPr>
        <w:t> </w:t>
      </w:r>
      <w:r>
        <w:rPr/>
        <w:t>El</w:t>
      </w:r>
      <w:r>
        <w:rPr>
          <w:spacing w:val="-4"/>
        </w:rPr>
        <w:t> </w:t>
      </w:r>
      <w:r>
        <w:rPr/>
        <w:t>Presente</w:t>
      </w:r>
      <w:r>
        <w:rPr>
          <w:spacing w:val="-3"/>
        </w:rPr>
        <w:t> </w:t>
      </w:r>
      <w:r>
        <w:rPr/>
        <w:t>Reglamento</w:t>
      </w:r>
      <w:r>
        <w:rPr>
          <w:spacing w:val="-5"/>
        </w:rPr>
        <w:t> </w:t>
      </w:r>
      <w:r>
        <w:rPr/>
        <w:t>tiene</w:t>
      </w:r>
      <w:r>
        <w:rPr>
          <w:spacing w:val="-3"/>
        </w:rPr>
        <w:t> </w:t>
      </w:r>
      <w:r>
        <w:rPr/>
        <w:t>por</w:t>
      </w:r>
      <w:r>
        <w:rPr>
          <w:spacing w:val="-4"/>
        </w:rPr>
        <w:t> </w:t>
      </w:r>
      <w:r>
        <w:rPr>
          <w:spacing w:val="-2"/>
        </w:rPr>
        <w:t>objeto:</w:t>
      </w:r>
    </w:p>
    <w:p>
      <w:pPr>
        <w:pStyle w:val="BodyText"/>
        <w:spacing w:before="72"/>
      </w:pPr>
    </w:p>
    <w:p>
      <w:pPr>
        <w:pStyle w:val="ListParagraph"/>
        <w:numPr>
          <w:ilvl w:val="0"/>
          <w:numId w:val="1"/>
        </w:numPr>
        <w:tabs>
          <w:tab w:pos="990" w:val="left" w:leader="none"/>
        </w:tabs>
        <w:spacing w:line="252" w:lineRule="auto" w:before="0" w:after="0"/>
        <w:ind w:left="990" w:right="139" w:hanging="855"/>
        <w:jc w:val="both"/>
        <w:rPr>
          <w:sz w:val="24"/>
        </w:rPr>
      </w:pPr>
      <w:r>
        <w:rPr>
          <w:sz w:val="24"/>
        </w:rPr>
        <w:t>Proteger</w:t>
      </w:r>
      <w:r>
        <w:rPr>
          <w:spacing w:val="-6"/>
          <w:sz w:val="24"/>
        </w:rPr>
        <w:t> </w:t>
      </w:r>
      <w:r>
        <w:rPr>
          <w:sz w:val="24"/>
        </w:rPr>
        <w:t>la</w:t>
      </w:r>
      <w:r>
        <w:rPr>
          <w:spacing w:val="-5"/>
          <w:sz w:val="24"/>
        </w:rPr>
        <w:t> </w:t>
      </w:r>
      <w:r>
        <w:rPr>
          <w:sz w:val="24"/>
        </w:rPr>
        <w:t>salud</w:t>
      </w:r>
      <w:r>
        <w:rPr>
          <w:spacing w:val="-6"/>
          <w:sz w:val="24"/>
        </w:rPr>
        <w:t> </w:t>
      </w:r>
      <w:r>
        <w:rPr>
          <w:sz w:val="24"/>
        </w:rPr>
        <w:t>de</w:t>
      </w:r>
      <w:r>
        <w:rPr>
          <w:spacing w:val="-5"/>
          <w:sz w:val="24"/>
        </w:rPr>
        <w:t> </w:t>
      </w:r>
      <w:r>
        <w:rPr>
          <w:sz w:val="24"/>
        </w:rPr>
        <w:t>las</w:t>
      </w:r>
      <w:r>
        <w:rPr>
          <w:spacing w:val="-5"/>
          <w:sz w:val="24"/>
        </w:rPr>
        <w:t> </w:t>
      </w:r>
      <w:r>
        <w:rPr>
          <w:sz w:val="24"/>
        </w:rPr>
        <w:t>personas</w:t>
      </w:r>
      <w:r>
        <w:rPr>
          <w:spacing w:val="-8"/>
          <w:sz w:val="24"/>
        </w:rPr>
        <w:t> </w:t>
      </w:r>
      <w:r>
        <w:rPr>
          <w:sz w:val="24"/>
        </w:rPr>
        <w:t>no</w:t>
      </w:r>
      <w:r>
        <w:rPr>
          <w:spacing w:val="-9"/>
          <w:sz w:val="24"/>
        </w:rPr>
        <w:t> </w:t>
      </w:r>
      <w:r>
        <w:rPr>
          <w:sz w:val="24"/>
        </w:rPr>
        <w:t>fumadoras</w:t>
      </w:r>
      <w:r>
        <w:rPr>
          <w:spacing w:val="-5"/>
          <w:sz w:val="24"/>
        </w:rPr>
        <w:t> </w:t>
      </w:r>
      <w:r>
        <w:rPr>
          <w:sz w:val="24"/>
        </w:rPr>
        <w:t>de</w:t>
      </w:r>
      <w:r>
        <w:rPr>
          <w:spacing w:val="-5"/>
          <w:sz w:val="24"/>
        </w:rPr>
        <w:t> </w:t>
      </w:r>
      <w:r>
        <w:rPr>
          <w:sz w:val="24"/>
        </w:rPr>
        <w:t>los</w:t>
      </w:r>
      <w:r>
        <w:rPr>
          <w:spacing w:val="-7"/>
          <w:sz w:val="24"/>
        </w:rPr>
        <w:t> </w:t>
      </w:r>
      <w:r>
        <w:rPr>
          <w:sz w:val="24"/>
        </w:rPr>
        <w:t>daños</w:t>
      </w:r>
      <w:r>
        <w:rPr>
          <w:spacing w:val="-8"/>
          <w:sz w:val="24"/>
        </w:rPr>
        <w:t> </w:t>
      </w:r>
      <w:r>
        <w:rPr>
          <w:sz w:val="24"/>
        </w:rPr>
        <w:t>que</w:t>
      </w:r>
      <w:r>
        <w:rPr>
          <w:spacing w:val="-5"/>
          <w:sz w:val="24"/>
        </w:rPr>
        <w:t> </w:t>
      </w:r>
      <w:r>
        <w:rPr>
          <w:sz w:val="24"/>
        </w:rPr>
        <w:t>causa inhalar involuntariamente el humo del tabaco en los sitios señalados en el presente Reglamento;</w:t>
      </w:r>
    </w:p>
    <w:p>
      <w:pPr>
        <w:pStyle w:val="BodyText"/>
        <w:spacing w:before="54"/>
      </w:pPr>
    </w:p>
    <w:p>
      <w:pPr>
        <w:pStyle w:val="ListParagraph"/>
        <w:numPr>
          <w:ilvl w:val="0"/>
          <w:numId w:val="1"/>
        </w:numPr>
        <w:tabs>
          <w:tab w:pos="987" w:val="left" w:leader="none"/>
          <w:tab w:pos="990" w:val="left" w:leader="none"/>
        </w:tabs>
        <w:spacing w:line="252" w:lineRule="auto" w:before="1" w:after="0"/>
        <w:ind w:left="990" w:right="138" w:hanging="855"/>
        <w:jc w:val="both"/>
        <w:rPr>
          <w:sz w:val="24"/>
        </w:rPr>
      </w:pPr>
      <w:r>
        <w:rPr>
          <w:sz w:val="24"/>
        </w:rPr>
        <w:t>Promover</w:t>
      </w:r>
      <w:r>
        <w:rPr>
          <w:spacing w:val="-17"/>
          <w:sz w:val="24"/>
        </w:rPr>
        <w:t> </w:t>
      </w:r>
      <w:r>
        <w:rPr>
          <w:sz w:val="24"/>
        </w:rPr>
        <w:t>la</w:t>
      </w:r>
      <w:r>
        <w:rPr>
          <w:spacing w:val="-17"/>
          <w:sz w:val="24"/>
        </w:rPr>
        <w:t> </w:t>
      </w:r>
      <w:r>
        <w:rPr>
          <w:sz w:val="24"/>
        </w:rPr>
        <w:t>cultura</w:t>
      </w:r>
      <w:r>
        <w:rPr>
          <w:spacing w:val="-16"/>
          <w:sz w:val="24"/>
        </w:rPr>
        <w:t> </w:t>
      </w:r>
      <w:r>
        <w:rPr>
          <w:sz w:val="24"/>
        </w:rPr>
        <w:t>de</w:t>
      </w:r>
      <w:r>
        <w:rPr>
          <w:spacing w:val="-17"/>
          <w:sz w:val="24"/>
        </w:rPr>
        <w:t> </w:t>
      </w:r>
      <w:r>
        <w:rPr>
          <w:sz w:val="24"/>
        </w:rPr>
        <w:t>tolerancia</w:t>
      </w:r>
      <w:r>
        <w:rPr>
          <w:spacing w:val="-17"/>
          <w:sz w:val="24"/>
        </w:rPr>
        <w:t> </w:t>
      </w:r>
      <w:r>
        <w:rPr>
          <w:sz w:val="24"/>
        </w:rPr>
        <w:t>y</w:t>
      </w:r>
      <w:r>
        <w:rPr>
          <w:spacing w:val="-17"/>
          <w:sz w:val="24"/>
        </w:rPr>
        <w:t> </w:t>
      </w:r>
      <w:r>
        <w:rPr>
          <w:sz w:val="24"/>
        </w:rPr>
        <w:t>respeto</w:t>
      </w:r>
      <w:r>
        <w:rPr>
          <w:spacing w:val="-16"/>
          <w:sz w:val="24"/>
        </w:rPr>
        <w:t> </w:t>
      </w:r>
      <w:r>
        <w:rPr>
          <w:sz w:val="24"/>
        </w:rPr>
        <w:t>entre</w:t>
      </w:r>
      <w:r>
        <w:rPr>
          <w:spacing w:val="-17"/>
          <w:sz w:val="24"/>
        </w:rPr>
        <w:t> </w:t>
      </w:r>
      <w:r>
        <w:rPr>
          <w:sz w:val="24"/>
        </w:rPr>
        <w:t>las</w:t>
      </w:r>
      <w:r>
        <w:rPr>
          <w:spacing w:val="-17"/>
          <w:sz w:val="24"/>
        </w:rPr>
        <w:t> </w:t>
      </w:r>
      <w:r>
        <w:rPr>
          <w:sz w:val="24"/>
        </w:rPr>
        <w:t>personas</w:t>
      </w:r>
      <w:r>
        <w:rPr>
          <w:spacing w:val="-16"/>
          <w:sz w:val="24"/>
        </w:rPr>
        <w:t> </w:t>
      </w:r>
      <w:r>
        <w:rPr>
          <w:sz w:val="24"/>
        </w:rPr>
        <w:t>fumadoras y no fumadoras;</w:t>
      </w:r>
    </w:p>
    <w:p>
      <w:pPr>
        <w:pStyle w:val="BodyText"/>
        <w:spacing w:before="42"/>
      </w:pPr>
    </w:p>
    <w:p>
      <w:pPr>
        <w:pStyle w:val="ListParagraph"/>
        <w:numPr>
          <w:ilvl w:val="0"/>
          <w:numId w:val="1"/>
        </w:numPr>
        <w:tabs>
          <w:tab w:pos="987" w:val="left" w:leader="none"/>
          <w:tab w:pos="990" w:val="left" w:leader="none"/>
        </w:tabs>
        <w:spacing w:line="252" w:lineRule="auto" w:before="0" w:after="0"/>
        <w:ind w:left="990" w:right="137" w:hanging="855"/>
        <w:jc w:val="both"/>
        <w:rPr>
          <w:sz w:val="24"/>
        </w:rPr>
      </w:pPr>
      <w:r>
        <w:rPr>
          <w:sz w:val="24"/>
        </w:rPr>
        <w:t>Prevenir, concientizar y difundir los daños en la salud que ocasiona el consumo</w:t>
      </w:r>
      <w:r>
        <w:rPr>
          <w:spacing w:val="-14"/>
          <w:sz w:val="24"/>
        </w:rPr>
        <w:t> </w:t>
      </w:r>
      <w:r>
        <w:rPr>
          <w:sz w:val="24"/>
        </w:rPr>
        <w:t>inmoderado</w:t>
      </w:r>
      <w:r>
        <w:rPr>
          <w:spacing w:val="-14"/>
          <w:sz w:val="24"/>
        </w:rPr>
        <w:t> </w:t>
      </w:r>
      <w:r>
        <w:rPr>
          <w:sz w:val="24"/>
        </w:rPr>
        <w:t>del</w:t>
      </w:r>
      <w:r>
        <w:rPr>
          <w:spacing w:val="-13"/>
          <w:sz w:val="24"/>
        </w:rPr>
        <w:t> </w:t>
      </w:r>
      <w:r>
        <w:rPr>
          <w:sz w:val="24"/>
        </w:rPr>
        <w:t>tabaco,</w:t>
      </w:r>
      <w:r>
        <w:rPr>
          <w:spacing w:val="-14"/>
          <w:sz w:val="24"/>
        </w:rPr>
        <w:t> </w:t>
      </w:r>
      <w:r>
        <w:rPr>
          <w:sz w:val="24"/>
        </w:rPr>
        <w:t>a</w:t>
      </w:r>
      <w:r>
        <w:rPr>
          <w:spacing w:val="-14"/>
          <w:sz w:val="24"/>
        </w:rPr>
        <w:t> </w:t>
      </w:r>
      <w:r>
        <w:rPr>
          <w:sz w:val="24"/>
        </w:rPr>
        <w:t>través</w:t>
      </w:r>
      <w:r>
        <w:rPr>
          <w:spacing w:val="-13"/>
          <w:sz w:val="24"/>
        </w:rPr>
        <w:t> </w:t>
      </w:r>
      <w:r>
        <w:rPr>
          <w:sz w:val="24"/>
        </w:rPr>
        <w:t>de</w:t>
      </w:r>
      <w:r>
        <w:rPr>
          <w:spacing w:val="-14"/>
          <w:sz w:val="24"/>
        </w:rPr>
        <w:t> </w:t>
      </w:r>
      <w:r>
        <w:rPr>
          <w:sz w:val="24"/>
        </w:rPr>
        <w:t>las</w:t>
      </w:r>
      <w:r>
        <w:rPr>
          <w:spacing w:val="-12"/>
          <w:sz w:val="24"/>
        </w:rPr>
        <w:t> </w:t>
      </w:r>
      <w:r>
        <w:rPr>
          <w:sz w:val="24"/>
        </w:rPr>
        <w:t>campañas</w:t>
      </w:r>
      <w:r>
        <w:rPr>
          <w:spacing w:val="-15"/>
          <w:sz w:val="24"/>
        </w:rPr>
        <w:t> </w:t>
      </w:r>
      <w:r>
        <w:rPr>
          <w:sz w:val="24"/>
        </w:rPr>
        <w:t>que</w:t>
      </w:r>
      <w:r>
        <w:rPr>
          <w:spacing w:val="-14"/>
          <w:sz w:val="24"/>
        </w:rPr>
        <w:t> </w:t>
      </w:r>
      <w:r>
        <w:rPr>
          <w:sz w:val="24"/>
        </w:rPr>
        <w:t>al</w:t>
      </w:r>
      <w:r>
        <w:rPr>
          <w:spacing w:val="-15"/>
          <w:sz w:val="24"/>
        </w:rPr>
        <w:t> </w:t>
      </w:r>
      <w:r>
        <w:rPr>
          <w:sz w:val="24"/>
        </w:rPr>
        <w:t>efecto el Municipio realice en la población en general, principalmente entre los menores de edad y mujeres embarazadas; y,</w:t>
      </w:r>
    </w:p>
    <w:p>
      <w:pPr>
        <w:pStyle w:val="BodyText"/>
        <w:spacing w:before="39"/>
      </w:pPr>
    </w:p>
    <w:p>
      <w:pPr>
        <w:pStyle w:val="ListParagraph"/>
        <w:numPr>
          <w:ilvl w:val="0"/>
          <w:numId w:val="1"/>
        </w:numPr>
        <w:tabs>
          <w:tab w:pos="987" w:val="left" w:leader="none"/>
          <w:tab w:pos="990" w:val="left" w:leader="none"/>
        </w:tabs>
        <w:spacing w:line="252" w:lineRule="auto" w:before="0" w:after="0"/>
        <w:ind w:left="990" w:right="139" w:hanging="855"/>
        <w:jc w:val="both"/>
        <w:rPr>
          <w:sz w:val="24"/>
        </w:rPr>
      </w:pPr>
      <w:r>
        <w:rPr>
          <w:sz w:val="24"/>
        </w:rPr>
        <w:t>Establecer las sanciones para los que incumplan lo previsto en este </w:t>
      </w:r>
      <w:r>
        <w:rPr>
          <w:spacing w:val="-2"/>
          <w:sz w:val="24"/>
        </w:rPr>
        <w:t>Reglamento.</w:t>
      </w:r>
    </w:p>
    <w:p>
      <w:pPr>
        <w:pStyle w:val="ListParagraph"/>
        <w:spacing w:after="0" w:line="252" w:lineRule="auto"/>
        <w:jc w:val="both"/>
        <w:rPr>
          <w:sz w:val="24"/>
        </w:rPr>
        <w:sectPr>
          <w:headerReference w:type="default" r:id="rId5"/>
          <w:footerReference w:type="default" r:id="rId6"/>
          <w:type w:val="continuous"/>
          <w:pgSz w:w="11930" w:h="16850"/>
          <w:pgMar w:header="420" w:footer="1010" w:top="1320" w:bottom="1200" w:left="1559" w:right="1559"/>
          <w:pgNumType w:start="1"/>
        </w:sectPr>
      </w:pPr>
    </w:p>
    <w:p>
      <w:pPr>
        <w:pStyle w:val="BodyText"/>
        <w:spacing w:line="249" w:lineRule="auto" w:before="75"/>
        <w:ind w:left="131" w:right="129" w:hanging="10"/>
        <w:jc w:val="both"/>
      </w:pPr>
      <w:r>
        <w:rPr/>
        <w:t>Artículo 3.-</w:t>
      </w:r>
      <w:r>
        <w:rPr/>
        <w:t> La aplicación y vigilancia del cumplimiento de las disposiciones contenidas en el presente Reglamento, corresponde, en el ámbito de sus </w:t>
      </w:r>
      <w:r>
        <w:rPr>
          <w:spacing w:val="-2"/>
        </w:rPr>
        <w:t>atribuciones:</w:t>
      </w:r>
    </w:p>
    <w:p>
      <w:pPr>
        <w:pStyle w:val="BodyText"/>
        <w:spacing w:before="51"/>
      </w:pPr>
    </w:p>
    <w:p>
      <w:pPr>
        <w:pStyle w:val="ListParagraph"/>
        <w:numPr>
          <w:ilvl w:val="0"/>
          <w:numId w:val="2"/>
        </w:numPr>
        <w:tabs>
          <w:tab w:pos="990" w:val="left" w:leader="none"/>
        </w:tabs>
        <w:spacing w:line="240" w:lineRule="auto" w:before="0" w:after="0"/>
        <w:ind w:left="990" w:right="0" w:hanging="855"/>
        <w:jc w:val="left"/>
        <w:rPr>
          <w:sz w:val="24"/>
        </w:rPr>
      </w:pPr>
      <w:r>
        <w:rPr>
          <w:sz w:val="24"/>
        </w:rPr>
        <w:t>Al</w:t>
      </w:r>
      <w:r>
        <w:rPr>
          <w:spacing w:val="-4"/>
          <w:sz w:val="24"/>
        </w:rPr>
        <w:t> </w:t>
      </w:r>
      <w:r>
        <w:rPr>
          <w:sz w:val="24"/>
        </w:rPr>
        <w:t>Presidente</w:t>
      </w:r>
      <w:r>
        <w:rPr>
          <w:spacing w:val="-2"/>
          <w:sz w:val="24"/>
        </w:rPr>
        <w:t> Municipal;</w:t>
      </w:r>
    </w:p>
    <w:p>
      <w:pPr>
        <w:pStyle w:val="ListParagraph"/>
        <w:numPr>
          <w:ilvl w:val="0"/>
          <w:numId w:val="2"/>
        </w:numPr>
        <w:tabs>
          <w:tab w:pos="990" w:val="left" w:leader="none"/>
        </w:tabs>
        <w:spacing w:line="240" w:lineRule="auto" w:before="38" w:after="0"/>
        <w:ind w:left="990" w:right="0" w:hanging="855"/>
        <w:jc w:val="left"/>
        <w:rPr>
          <w:sz w:val="24"/>
        </w:rPr>
      </w:pPr>
      <w:r>
        <w:rPr>
          <w:sz w:val="24"/>
        </w:rPr>
        <w:t>A</w:t>
      </w:r>
      <w:r>
        <w:rPr>
          <w:spacing w:val="-4"/>
          <w:sz w:val="24"/>
        </w:rPr>
        <w:t> </w:t>
      </w:r>
      <w:r>
        <w:rPr>
          <w:sz w:val="24"/>
        </w:rPr>
        <w:t>la</w:t>
      </w:r>
      <w:r>
        <w:rPr>
          <w:spacing w:val="-3"/>
          <w:sz w:val="24"/>
        </w:rPr>
        <w:t> </w:t>
      </w:r>
      <w:r>
        <w:rPr>
          <w:sz w:val="24"/>
        </w:rPr>
        <w:t>Dirección</w:t>
      </w:r>
      <w:r>
        <w:rPr>
          <w:spacing w:val="-3"/>
          <w:sz w:val="24"/>
        </w:rPr>
        <w:t> </w:t>
      </w:r>
      <w:r>
        <w:rPr>
          <w:sz w:val="24"/>
        </w:rPr>
        <w:t>General</w:t>
      </w:r>
      <w:r>
        <w:rPr>
          <w:spacing w:val="-3"/>
          <w:sz w:val="24"/>
        </w:rPr>
        <w:t> </w:t>
      </w:r>
      <w:r>
        <w:rPr>
          <w:sz w:val="24"/>
        </w:rPr>
        <w:t>de</w:t>
      </w:r>
      <w:r>
        <w:rPr>
          <w:spacing w:val="-3"/>
          <w:sz w:val="24"/>
        </w:rPr>
        <w:t> </w:t>
      </w:r>
      <w:r>
        <w:rPr>
          <w:sz w:val="24"/>
        </w:rPr>
        <w:t>Salud</w:t>
      </w:r>
      <w:r>
        <w:rPr>
          <w:spacing w:val="-5"/>
          <w:sz w:val="24"/>
        </w:rPr>
        <w:t> </w:t>
      </w:r>
      <w:r>
        <w:rPr>
          <w:spacing w:val="-2"/>
          <w:sz w:val="24"/>
        </w:rPr>
        <w:t>Pública;</w:t>
      </w:r>
    </w:p>
    <w:p>
      <w:pPr>
        <w:pStyle w:val="ListParagraph"/>
        <w:numPr>
          <w:ilvl w:val="0"/>
          <w:numId w:val="2"/>
        </w:numPr>
        <w:tabs>
          <w:tab w:pos="990" w:val="left" w:leader="none"/>
        </w:tabs>
        <w:spacing w:line="240" w:lineRule="auto" w:before="39" w:after="0"/>
        <w:ind w:left="990" w:right="0" w:hanging="855"/>
        <w:jc w:val="left"/>
        <w:rPr>
          <w:sz w:val="24"/>
        </w:rPr>
      </w:pPr>
      <w:r>
        <w:rPr>
          <w:sz w:val="24"/>
        </w:rPr>
        <w:t>A</w:t>
      </w:r>
      <w:r>
        <w:rPr>
          <w:spacing w:val="-5"/>
          <w:sz w:val="24"/>
        </w:rPr>
        <w:t> </w:t>
      </w:r>
      <w:r>
        <w:rPr>
          <w:sz w:val="24"/>
        </w:rPr>
        <w:t>la</w:t>
      </w:r>
      <w:r>
        <w:rPr>
          <w:spacing w:val="-4"/>
          <w:sz w:val="24"/>
        </w:rPr>
        <w:t> </w:t>
      </w:r>
      <w:r>
        <w:rPr>
          <w:sz w:val="24"/>
        </w:rPr>
        <w:t>Coordinación</w:t>
      </w:r>
      <w:r>
        <w:rPr>
          <w:spacing w:val="-5"/>
          <w:sz w:val="24"/>
        </w:rPr>
        <w:t> </w:t>
      </w:r>
      <w:r>
        <w:rPr>
          <w:sz w:val="24"/>
        </w:rPr>
        <w:t>de</w:t>
      </w:r>
      <w:r>
        <w:rPr>
          <w:spacing w:val="-6"/>
          <w:sz w:val="24"/>
        </w:rPr>
        <w:t> </w:t>
      </w:r>
      <w:r>
        <w:rPr>
          <w:sz w:val="24"/>
        </w:rPr>
        <w:t>Regulación</w:t>
      </w:r>
      <w:r>
        <w:rPr>
          <w:spacing w:val="-5"/>
          <w:sz w:val="24"/>
        </w:rPr>
        <w:t> </w:t>
      </w:r>
      <w:r>
        <w:rPr>
          <w:spacing w:val="-2"/>
          <w:sz w:val="24"/>
        </w:rPr>
        <w:t>Sanitaria;</w:t>
      </w:r>
    </w:p>
    <w:p>
      <w:pPr>
        <w:pStyle w:val="ListParagraph"/>
        <w:numPr>
          <w:ilvl w:val="0"/>
          <w:numId w:val="2"/>
        </w:numPr>
        <w:tabs>
          <w:tab w:pos="990" w:val="left" w:leader="none"/>
        </w:tabs>
        <w:spacing w:line="252" w:lineRule="auto" w:before="36" w:after="0"/>
        <w:ind w:left="990" w:right="131" w:hanging="855"/>
        <w:jc w:val="left"/>
        <w:rPr>
          <w:sz w:val="24"/>
        </w:rPr>
      </w:pPr>
      <w:r>
        <w:rPr>
          <w:sz w:val="24"/>
        </w:rPr>
        <w:t>A</w:t>
      </w:r>
      <w:r>
        <w:rPr>
          <w:spacing w:val="-12"/>
          <w:sz w:val="24"/>
        </w:rPr>
        <w:t> </w:t>
      </w:r>
      <w:r>
        <w:rPr>
          <w:sz w:val="24"/>
        </w:rPr>
        <w:t>los</w:t>
      </w:r>
      <w:r>
        <w:rPr>
          <w:spacing w:val="-12"/>
          <w:sz w:val="24"/>
        </w:rPr>
        <w:t> </w:t>
      </w:r>
      <w:r>
        <w:rPr>
          <w:sz w:val="24"/>
        </w:rPr>
        <w:t>inspectores</w:t>
      </w:r>
      <w:r>
        <w:rPr>
          <w:spacing w:val="-12"/>
          <w:sz w:val="24"/>
        </w:rPr>
        <w:t> </w:t>
      </w:r>
      <w:r>
        <w:rPr>
          <w:sz w:val="24"/>
        </w:rPr>
        <w:t>adscritos</w:t>
      </w:r>
      <w:r>
        <w:rPr>
          <w:spacing w:val="-13"/>
          <w:sz w:val="24"/>
        </w:rPr>
        <w:t> </w:t>
      </w:r>
      <w:r>
        <w:rPr>
          <w:sz w:val="24"/>
        </w:rPr>
        <w:t>a</w:t>
      </w:r>
      <w:r>
        <w:rPr>
          <w:spacing w:val="-12"/>
          <w:sz w:val="24"/>
        </w:rPr>
        <w:t> </w:t>
      </w:r>
      <w:r>
        <w:rPr>
          <w:sz w:val="24"/>
        </w:rPr>
        <w:t>la</w:t>
      </w:r>
      <w:r>
        <w:rPr>
          <w:spacing w:val="-12"/>
          <w:sz w:val="24"/>
        </w:rPr>
        <w:t> </w:t>
      </w:r>
      <w:r>
        <w:rPr>
          <w:sz w:val="24"/>
        </w:rPr>
        <w:t>Coordinación</w:t>
      </w:r>
      <w:r>
        <w:rPr>
          <w:spacing w:val="-13"/>
          <w:sz w:val="24"/>
        </w:rPr>
        <w:t> </w:t>
      </w:r>
      <w:r>
        <w:rPr>
          <w:sz w:val="24"/>
        </w:rPr>
        <w:t>de</w:t>
      </w:r>
      <w:r>
        <w:rPr>
          <w:spacing w:val="-12"/>
          <w:sz w:val="24"/>
        </w:rPr>
        <w:t> </w:t>
      </w:r>
      <w:r>
        <w:rPr>
          <w:sz w:val="24"/>
        </w:rPr>
        <w:t>Regulación</w:t>
      </w:r>
      <w:r>
        <w:rPr>
          <w:spacing w:val="-12"/>
          <w:sz w:val="24"/>
        </w:rPr>
        <w:t> </w:t>
      </w:r>
      <w:r>
        <w:rPr>
          <w:sz w:val="24"/>
        </w:rPr>
        <w:t>Sanitaria;</w:t>
      </w:r>
      <w:r>
        <w:rPr>
          <w:spacing w:val="-12"/>
          <w:sz w:val="24"/>
        </w:rPr>
        <w:t> </w:t>
      </w:r>
      <w:r>
        <w:rPr>
          <w:sz w:val="24"/>
        </w:rPr>
        <w:t>V. A los Jueces Calificadores; y, VI. A la Policía Municipal.</w:t>
      </w:r>
    </w:p>
    <w:p>
      <w:pPr>
        <w:pStyle w:val="BodyText"/>
        <w:spacing w:before="44"/>
      </w:pPr>
    </w:p>
    <w:p>
      <w:pPr>
        <w:pStyle w:val="BodyText"/>
        <w:ind w:left="121"/>
      </w:pPr>
      <w:r>
        <w:rPr/>
        <w:t>Artículo</w:t>
      </w:r>
      <w:r>
        <w:rPr>
          <w:spacing w:val="-10"/>
        </w:rPr>
        <w:t> </w:t>
      </w:r>
      <w:r>
        <w:rPr/>
        <w:t>4.-</w:t>
      </w:r>
      <w:r>
        <w:rPr>
          <w:spacing w:val="-10"/>
        </w:rPr>
        <w:t> </w:t>
      </w:r>
      <w:r>
        <w:rPr/>
        <w:t>Corresponde</w:t>
      </w:r>
      <w:r>
        <w:rPr>
          <w:spacing w:val="-10"/>
        </w:rPr>
        <w:t> </w:t>
      </w:r>
      <w:r>
        <w:rPr/>
        <w:t>al</w:t>
      </w:r>
      <w:r>
        <w:rPr>
          <w:spacing w:val="-13"/>
        </w:rPr>
        <w:t> </w:t>
      </w:r>
      <w:r>
        <w:rPr/>
        <w:t>Presidente</w:t>
      </w:r>
      <w:r>
        <w:rPr>
          <w:spacing w:val="-9"/>
        </w:rPr>
        <w:t> </w:t>
      </w:r>
      <w:r>
        <w:rPr>
          <w:spacing w:val="-2"/>
        </w:rPr>
        <w:t>Municipal:</w:t>
      </w:r>
    </w:p>
    <w:p>
      <w:pPr>
        <w:pStyle w:val="BodyText"/>
        <w:spacing w:before="73"/>
      </w:pPr>
    </w:p>
    <w:p>
      <w:pPr>
        <w:pStyle w:val="ListParagraph"/>
        <w:numPr>
          <w:ilvl w:val="0"/>
          <w:numId w:val="3"/>
        </w:numPr>
        <w:tabs>
          <w:tab w:pos="990" w:val="left" w:leader="none"/>
        </w:tabs>
        <w:spacing w:line="249" w:lineRule="auto" w:before="0" w:after="0"/>
        <w:ind w:left="990" w:right="135" w:hanging="855"/>
        <w:jc w:val="both"/>
        <w:rPr>
          <w:sz w:val="24"/>
        </w:rPr>
      </w:pPr>
      <w:r>
        <w:rPr>
          <w:sz w:val="24"/>
        </w:rPr>
        <w:t>Ordenar la realización de programas municipales y de campañas de difusión por parte del Municipio para el cumplimiento de los objetivos establecidos</w:t>
      </w:r>
      <w:r>
        <w:rPr>
          <w:spacing w:val="-12"/>
          <w:sz w:val="24"/>
        </w:rPr>
        <w:t> </w:t>
      </w:r>
      <w:r>
        <w:rPr>
          <w:sz w:val="24"/>
        </w:rPr>
        <w:t>en</w:t>
      </w:r>
      <w:r>
        <w:rPr>
          <w:spacing w:val="-11"/>
          <w:sz w:val="24"/>
        </w:rPr>
        <w:t> </w:t>
      </w:r>
      <w:r>
        <w:rPr>
          <w:sz w:val="24"/>
        </w:rPr>
        <w:t>las</w:t>
      </w:r>
      <w:r>
        <w:rPr>
          <w:spacing w:val="-11"/>
          <w:sz w:val="24"/>
        </w:rPr>
        <w:t> </w:t>
      </w:r>
      <w:r>
        <w:rPr>
          <w:sz w:val="24"/>
        </w:rPr>
        <w:t>fracciones</w:t>
      </w:r>
      <w:r>
        <w:rPr>
          <w:spacing w:val="-12"/>
          <w:sz w:val="24"/>
        </w:rPr>
        <w:t> </w:t>
      </w:r>
      <w:r>
        <w:rPr>
          <w:sz w:val="24"/>
        </w:rPr>
        <w:t>I,</w:t>
      </w:r>
      <w:r>
        <w:rPr>
          <w:spacing w:val="-8"/>
          <w:sz w:val="24"/>
        </w:rPr>
        <w:t> </w:t>
      </w:r>
      <w:r>
        <w:rPr>
          <w:sz w:val="24"/>
        </w:rPr>
        <w:t>II</w:t>
      </w:r>
      <w:r>
        <w:rPr>
          <w:spacing w:val="-9"/>
          <w:sz w:val="24"/>
        </w:rPr>
        <w:t> </w:t>
      </w:r>
      <w:r>
        <w:rPr>
          <w:sz w:val="24"/>
        </w:rPr>
        <w:t>y</w:t>
      </w:r>
      <w:r>
        <w:rPr>
          <w:spacing w:val="-12"/>
          <w:sz w:val="24"/>
        </w:rPr>
        <w:t> </w:t>
      </w:r>
      <w:r>
        <w:rPr>
          <w:sz w:val="24"/>
        </w:rPr>
        <w:t>III</w:t>
      </w:r>
      <w:r>
        <w:rPr>
          <w:spacing w:val="-11"/>
          <w:sz w:val="24"/>
        </w:rPr>
        <w:t> </w:t>
      </w:r>
      <w:r>
        <w:rPr>
          <w:sz w:val="24"/>
        </w:rPr>
        <w:t>del</w:t>
      </w:r>
      <w:r>
        <w:rPr>
          <w:spacing w:val="-10"/>
          <w:sz w:val="24"/>
        </w:rPr>
        <w:t> </w:t>
      </w:r>
      <w:r>
        <w:rPr>
          <w:sz w:val="24"/>
        </w:rPr>
        <w:t>artículo</w:t>
      </w:r>
      <w:r>
        <w:rPr>
          <w:spacing w:val="-9"/>
          <w:sz w:val="24"/>
        </w:rPr>
        <w:t> </w:t>
      </w:r>
      <w:r>
        <w:rPr>
          <w:sz w:val="24"/>
        </w:rPr>
        <w:t>2</w:t>
      </w:r>
      <w:r>
        <w:rPr>
          <w:spacing w:val="-11"/>
          <w:sz w:val="24"/>
        </w:rPr>
        <w:t> </w:t>
      </w:r>
      <w:r>
        <w:rPr>
          <w:sz w:val="24"/>
        </w:rPr>
        <w:t>de</w:t>
      </w:r>
      <w:r>
        <w:rPr>
          <w:spacing w:val="-8"/>
          <w:sz w:val="24"/>
        </w:rPr>
        <w:t> </w:t>
      </w:r>
      <w:r>
        <w:rPr>
          <w:sz w:val="24"/>
        </w:rPr>
        <w:t>este</w:t>
      </w:r>
      <w:r>
        <w:rPr>
          <w:spacing w:val="-10"/>
          <w:sz w:val="24"/>
        </w:rPr>
        <w:t> </w:t>
      </w:r>
      <w:r>
        <w:rPr>
          <w:sz w:val="24"/>
        </w:rPr>
        <w:t>Reglamento; </w:t>
      </w:r>
      <w:r>
        <w:rPr>
          <w:spacing w:val="-6"/>
          <w:sz w:val="24"/>
        </w:rPr>
        <w:t>y,</w:t>
      </w:r>
    </w:p>
    <w:p>
      <w:pPr>
        <w:pStyle w:val="BodyText"/>
        <w:spacing w:before="49"/>
      </w:pPr>
    </w:p>
    <w:p>
      <w:pPr>
        <w:pStyle w:val="ListParagraph"/>
        <w:numPr>
          <w:ilvl w:val="0"/>
          <w:numId w:val="3"/>
        </w:numPr>
        <w:tabs>
          <w:tab w:pos="990" w:val="left" w:leader="none"/>
        </w:tabs>
        <w:spacing w:line="240" w:lineRule="auto" w:before="1" w:after="0"/>
        <w:ind w:left="990" w:right="0" w:hanging="855"/>
        <w:jc w:val="left"/>
        <w:rPr>
          <w:sz w:val="24"/>
        </w:rPr>
      </w:pPr>
      <w:r>
        <w:rPr>
          <w:sz w:val="24"/>
        </w:rPr>
        <w:t>Las</w:t>
      </w:r>
      <w:r>
        <w:rPr>
          <w:spacing w:val="-4"/>
          <w:sz w:val="24"/>
        </w:rPr>
        <w:t> </w:t>
      </w:r>
      <w:r>
        <w:rPr>
          <w:sz w:val="24"/>
        </w:rPr>
        <w:t>demás</w:t>
      </w:r>
      <w:r>
        <w:rPr>
          <w:spacing w:val="-3"/>
          <w:sz w:val="24"/>
        </w:rPr>
        <w:t> </w:t>
      </w:r>
      <w:r>
        <w:rPr>
          <w:sz w:val="24"/>
        </w:rPr>
        <w:t>que</w:t>
      </w:r>
      <w:r>
        <w:rPr>
          <w:spacing w:val="-5"/>
          <w:sz w:val="24"/>
        </w:rPr>
        <w:t> </w:t>
      </w:r>
      <w:r>
        <w:rPr>
          <w:sz w:val="24"/>
        </w:rPr>
        <w:t>establezca</w:t>
      </w:r>
      <w:r>
        <w:rPr>
          <w:spacing w:val="-3"/>
          <w:sz w:val="24"/>
        </w:rPr>
        <w:t> </w:t>
      </w:r>
      <w:r>
        <w:rPr>
          <w:sz w:val="24"/>
        </w:rPr>
        <w:t>el</w:t>
      </w:r>
      <w:r>
        <w:rPr>
          <w:spacing w:val="-4"/>
          <w:sz w:val="24"/>
        </w:rPr>
        <w:t> </w:t>
      </w:r>
      <w:r>
        <w:rPr>
          <w:sz w:val="24"/>
        </w:rPr>
        <w:t>presente</w:t>
      </w:r>
      <w:r>
        <w:rPr>
          <w:spacing w:val="-4"/>
          <w:sz w:val="24"/>
        </w:rPr>
        <w:t> </w:t>
      </w:r>
      <w:r>
        <w:rPr>
          <w:spacing w:val="-2"/>
          <w:sz w:val="24"/>
        </w:rPr>
        <w:t>ordenamiento.</w:t>
      </w:r>
    </w:p>
    <w:p>
      <w:pPr>
        <w:pStyle w:val="BodyText"/>
        <w:spacing w:before="59"/>
      </w:pPr>
    </w:p>
    <w:p>
      <w:pPr>
        <w:pStyle w:val="BodyText"/>
        <w:spacing w:before="1"/>
        <w:ind w:left="121"/>
      </w:pPr>
      <w:r>
        <w:rPr/>
        <w:t>Artículo</w:t>
      </w:r>
      <w:r>
        <w:rPr>
          <w:spacing w:val="-6"/>
        </w:rPr>
        <w:t> </w:t>
      </w:r>
      <w:r>
        <w:rPr/>
        <w:t>5.-</w:t>
      </w:r>
      <w:r>
        <w:rPr>
          <w:spacing w:val="-7"/>
        </w:rPr>
        <w:t> </w:t>
      </w:r>
      <w:r>
        <w:rPr/>
        <w:t>Corresponde</w:t>
      </w:r>
      <w:r>
        <w:rPr>
          <w:spacing w:val="-6"/>
        </w:rPr>
        <w:t> </w:t>
      </w:r>
      <w:r>
        <w:rPr/>
        <w:t>a</w:t>
      </w:r>
      <w:r>
        <w:rPr>
          <w:spacing w:val="-7"/>
        </w:rPr>
        <w:t> </w:t>
      </w:r>
      <w:r>
        <w:rPr/>
        <w:t>la</w:t>
      </w:r>
      <w:r>
        <w:rPr>
          <w:spacing w:val="-6"/>
        </w:rPr>
        <w:t> </w:t>
      </w:r>
      <w:r>
        <w:rPr/>
        <w:t>Dirección</w:t>
      </w:r>
      <w:r>
        <w:rPr>
          <w:spacing w:val="-7"/>
        </w:rPr>
        <w:t> </w:t>
      </w:r>
      <w:r>
        <w:rPr/>
        <w:t>General</w:t>
      </w:r>
      <w:r>
        <w:rPr>
          <w:spacing w:val="-5"/>
        </w:rPr>
        <w:t> </w:t>
      </w:r>
      <w:r>
        <w:rPr/>
        <w:t>de</w:t>
      </w:r>
      <w:r>
        <w:rPr>
          <w:spacing w:val="-6"/>
        </w:rPr>
        <w:t> </w:t>
      </w:r>
      <w:r>
        <w:rPr/>
        <w:t>Salud</w:t>
      </w:r>
      <w:r>
        <w:rPr>
          <w:spacing w:val="-6"/>
        </w:rPr>
        <w:t> </w:t>
      </w:r>
      <w:r>
        <w:rPr>
          <w:spacing w:val="-2"/>
        </w:rPr>
        <w:t>Pública:</w:t>
      </w:r>
    </w:p>
    <w:p>
      <w:pPr>
        <w:pStyle w:val="BodyText"/>
        <w:spacing w:before="69"/>
      </w:pPr>
    </w:p>
    <w:p>
      <w:pPr>
        <w:pStyle w:val="ListParagraph"/>
        <w:numPr>
          <w:ilvl w:val="0"/>
          <w:numId w:val="4"/>
        </w:numPr>
        <w:tabs>
          <w:tab w:pos="990" w:val="left" w:leader="none"/>
        </w:tabs>
        <w:spacing w:line="252" w:lineRule="auto" w:before="0" w:after="0"/>
        <w:ind w:left="990" w:right="138" w:hanging="855"/>
        <w:jc w:val="both"/>
        <w:rPr>
          <w:sz w:val="24"/>
        </w:rPr>
      </w:pPr>
      <w:r>
        <w:rPr>
          <w:sz w:val="24"/>
        </w:rPr>
        <w:t>Ordenar visitas de inspección a los establecimientos a fin de que cumplan con lo establecido en el presente Reglamento;</w:t>
      </w:r>
    </w:p>
    <w:p>
      <w:pPr>
        <w:pStyle w:val="BodyText"/>
        <w:spacing w:before="42"/>
      </w:pPr>
    </w:p>
    <w:p>
      <w:pPr>
        <w:pStyle w:val="ListParagraph"/>
        <w:numPr>
          <w:ilvl w:val="0"/>
          <w:numId w:val="4"/>
        </w:numPr>
        <w:tabs>
          <w:tab w:pos="987" w:val="left" w:leader="none"/>
          <w:tab w:pos="990" w:val="left" w:leader="none"/>
        </w:tabs>
        <w:spacing w:line="252" w:lineRule="auto" w:before="1" w:after="0"/>
        <w:ind w:left="990" w:right="129" w:hanging="855"/>
        <w:jc w:val="both"/>
        <w:rPr>
          <w:sz w:val="24"/>
        </w:rPr>
      </w:pPr>
      <w:r>
        <w:rPr>
          <w:sz w:val="24"/>
        </w:rPr>
        <w:t>Realizar campañas de difusión y programas municipales para el cumplimiento de los objetivos establecidos</w:t>
      </w:r>
      <w:r>
        <w:rPr>
          <w:spacing w:val="-2"/>
          <w:sz w:val="24"/>
        </w:rPr>
        <w:t> </w:t>
      </w:r>
      <w:r>
        <w:rPr>
          <w:sz w:val="24"/>
        </w:rPr>
        <w:t>en las</w:t>
      </w:r>
      <w:r>
        <w:rPr>
          <w:spacing w:val="-2"/>
          <w:sz w:val="24"/>
        </w:rPr>
        <w:t> </w:t>
      </w:r>
      <w:r>
        <w:rPr>
          <w:sz w:val="24"/>
        </w:rPr>
        <w:t>fracciones I,</w:t>
      </w:r>
      <w:r>
        <w:rPr>
          <w:spacing w:val="-1"/>
          <w:sz w:val="24"/>
        </w:rPr>
        <w:t> </w:t>
      </w:r>
      <w:r>
        <w:rPr>
          <w:sz w:val="24"/>
        </w:rPr>
        <w:t>II y</w:t>
      </w:r>
      <w:r>
        <w:rPr>
          <w:spacing w:val="-2"/>
          <w:sz w:val="24"/>
        </w:rPr>
        <w:t> </w:t>
      </w:r>
      <w:r>
        <w:rPr>
          <w:sz w:val="24"/>
        </w:rPr>
        <w:t>III del artículo 2 de este Reglamento;</w:t>
      </w:r>
    </w:p>
    <w:p>
      <w:pPr>
        <w:pStyle w:val="BodyText"/>
        <w:spacing w:before="42"/>
      </w:pPr>
    </w:p>
    <w:p>
      <w:pPr>
        <w:pStyle w:val="ListParagraph"/>
        <w:numPr>
          <w:ilvl w:val="0"/>
          <w:numId w:val="4"/>
        </w:numPr>
        <w:tabs>
          <w:tab w:pos="990" w:val="left" w:leader="none"/>
        </w:tabs>
        <w:spacing w:line="240" w:lineRule="auto" w:before="0" w:after="0"/>
        <w:ind w:left="990" w:right="0" w:hanging="855"/>
        <w:jc w:val="left"/>
        <w:rPr>
          <w:sz w:val="24"/>
        </w:rPr>
      </w:pPr>
      <w:r>
        <w:rPr>
          <w:sz w:val="24"/>
        </w:rPr>
        <w:t>Resolver</w:t>
      </w:r>
      <w:r>
        <w:rPr>
          <w:spacing w:val="-6"/>
          <w:sz w:val="24"/>
        </w:rPr>
        <w:t> </w:t>
      </w:r>
      <w:r>
        <w:rPr>
          <w:sz w:val="24"/>
        </w:rPr>
        <w:t>los</w:t>
      </w:r>
      <w:r>
        <w:rPr>
          <w:spacing w:val="-4"/>
          <w:sz w:val="24"/>
        </w:rPr>
        <w:t> </w:t>
      </w:r>
      <w:r>
        <w:rPr>
          <w:sz w:val="24"/>
        </w:rPr>
        <w:t>recursos</w:t>
      </w:r>
      <w:r>
        <w:rPr>
          <w:spacing w:val="-5"/>
          <w:sz w:val="24"/>
        </w:rPr>
        <w:t> </w:t>
      </w:r>
      <w:r>
        <w:rPr>
          <w:sz w:val="24"/>
        </w:rPr>
        <w:t>de</w:t>
      </w:r>
      <w:r>
        <w:rPr>
          <w:spacing w:val="-4"/>
          <w:sz w:val="24"/>
        </w:rPr>
        <w:t> </w:t>
      </w:r>
      <w:r>
        <w:rPr>
          <w:sz w:val="24"/>
        </w:rPr>
        <w:t>inconformidad</w:t>
      </w:r>
      <w:r>
        <w:rPr>
          <w:spacing w:val="-4"/>
          <w:sz w:val="24"/>
        </w:rPr>
        <w:t> </w:t>
      </w:r>
      <w:r>
        <w:rPr>
          <w:sz w:val="24"/>
        </w:rPr>
        <w:t>que</w:t>
      </w:r>
      <w:r>
        <w:rPr>
          <w:spacing w:val="-5"/>
          <w:sz w:val="24"/>
        </w:rPr>
        <w:t> </w:t>
      </w:r>
      <w:r>
        <w:rPr>
          <w:sz w:val="24"/>
        </w:rPr>
        <w:t>sean</w:t>
      </w:r>
      <w:r>
        <w:rPr>
          <w:spacing w:val="-4"/>
          <w:sz w:val="24"/>
        </w:rPr>
        <w:t> </w:t>
      </w:r>
      <w:r>
        <w:rPr>
          <w:sz w:val="24"/>
        </w:rPr>
        <w:t>interpuestos;</w:t>
      </w:r>
      <w:r>
        <w:rPr>
          <w:spacing w:val="-3"/>
          <w:sz w:val="24"/>
        </w:rPr>
        <w:t> </w:t>
      </w:r>
      <w:r>
        <w:rPr>
          <w:spacing w:val="-5"/>
          <w:sz w:val="24"/>
        </w:rPr>
        <w:t>y,</w:t>
      </w:r>
    </w:p>
    <w:p>
      <w:pPr>
        <w:pStyle w:val="BodyText"/>
        <w:spacing w:before="60"/>
      </w:pPr>
    </w:p>
    <w:p>
      <w:pPr>
        <w:pStyle w:val="ListParagraph"/>
        <w:numPr>
          <w:ilvl w:val="0"/>
          <w:numId w:val="4"/>
        </w:numPr>
        <w:tabs>
          <w:tab w:pos="990" w:val="left" w:leader="none"/>
        </w:tabs>
        <w:spacing w:line="240" w:lineRule="auto" w:before="0" w:after="0"/>
        <w:ind w:left="990" w:right="0" w:hanging="855"/>
        <w:jc w:val="left"/>
        <w:rPr>
          <w:sz w:val="24"/>
        </w:rPr>
      </w:pPr>
      <w:r>
        <w:rPr>
          <w:sz w:val="24"/>
        </w:rPr>
        <w:t>Las</w:t>
      </w:r>
      <w:r>
        <w:rPr>
          <w:spacing w:val="-3"/>
          <w:sz w:val="24"/>
        </w:rPr>
        <w:t> </w:t>
      </w:r>
      <w:r>
        <w:rPr>
          <w:sz w:val="24"/>
        </w:rPr>
        <w:t>demás</w:t>
      </w:r>
      <w:r>
        <w:rPr>
          <w:spacing w:val="-3"/>
          <w:sz w:val="24"/>
        </w:rPr>
        <w:t> </w:t>
      </w:r>
      <w:r>
        <w:rPr>
          <w:sz w:val="24"/>
        </w:rPr>
        <w:t>que</w:t>
      </w:r>
      <w:r>
        <w:rPr>
          <w:spacing w:val="-5"/>
          <w:sz w:val="24"/>
        </w:rPr>
        <w:t> </w:t>
      </w:r>
      <w:r>
        <w:rPr>
          <w:sz w:val="24"/>
        </w:rPr>
        <w:t>establece</w:t>
      </w:r>
      <w:r>
        <w:rPr>
          <w:spacing w:val="-2"/>
          <w:sz w:val="24"/>
        </w:rPr>
        <w:t> </w:t>
      </w:r>
      <w:r>
        <w:rPr>
          <w:sz w:val="24"/>
        </w:rPr>
        <w:t>el</w:t>
      </w:r>
      <w:r>
        <w:rPr>
          <w:spacing w:val="-6"/>
          <w:sz w:val="24"/>
        </w:rPr>
        <w:t> </w:t>
      </w:r>
      <w:r>
        <w:rPr>
          <w:sz w:val="24"/>
        </w:rPr>
        <w:t>presente</w:t>
      </w:r>
      <w:r>
        <w:rPr>
          <w:spacing w:val="-2"/>
          <w:sz w:val="24"/>
        </w:rPr>
        <w:t> Reglamento.</w:t>
      </w:r>
    </w:p>
    <w:p>
      <w:pPr>
        <w:pStyle w:val="BodyText"/>
        <w:spacing w:before="58"/>
      </w:pPr>
    </w:p>
    <w:p>
      <w:pPr>
        <w:pStyle w:val="BodyText"/>
        <w:ind w:left="121"/>
      </w:pPr>
      <w:r>
        <w:rPr/>
        <w:t>Artículo</w:t>
      </w:r>
      <w:r>
        <w:rPr>
          <w:spacing w:val="-7"/>
        </w:rPr>
        <w:t> </w:t>
      </w:r>
      <w:r>
        <w:rPr/>
        <w:t>6.-</w:t>
      </w:r>
      <w:r>
        <w:rPr>
          <w:spacing w:val="-9"/>
        </w:rPr>
        <w:t> </w:t>
      </w:r>
      <w:r>
        <w:rPr/>
        <w:t>Corresponde</w:t>
      </w:r>
      <w:r>
        <w:rPr>
          <w:spacing w:val="-7"/>
        </w:rPr>
        <w:t> </w:t>
      </w:r>
      <w:r>
        <w:rPr/>
        <w:t>a</w:t>
      </w:r>
      <w:r>
        <w:rPr>
          <w:spacing w:val="-9"/>
        </w:rPr>
        <w:t> </w:t>
      </w:r>
      <w:r>
        <w:rPr/>
        <w:t>la</w:t>
      </w:r>
      <w:r>
        <w:rPr>
          <w:spacing w:val="-7"/>
        </w:rPr>
        <w:t> </w:t>
      </w:r>
      <w:r>
        <w:rPr/>
        <w:t>Coordinación</w:t>
      </w:r>
      <w:r>
        <w:rPr>
          <w:spacing w:val="-7"/>
        </w:rPr>
        <w:t> </w:t>
      </w:r>
      <w:r>
        <w:rPr/>
        <w:t>de</w:t>
      </w:r>
      <w:r>
        <w:rPr>
          <w:spacing w:val="-7"/>
        </w:rPr>
        <w:t> </w:t>
      </w:r>
      <w:r>
        <w:rPr/>
        <w:t>Regulación</w:t>
      </w:r>
      <w:r>
        <w:rPr>
          <w:spacing w:val="-9"/>
        </w:rPr>
        <w:t> </w:t>
      </w:r>
      <w:r>
        <w:rPr>
          <w:spacing w:val="-2"/>
        </w:rPr>
        <w:t>Sanitaria:</w:t>
      </w:r>
    </w:p>
    <w:p>
      <w:pPr>
        <w:pStyle w:val="BodyText"/>
        <w:spacing w:before="55"/>
      </w:pPr>
    </w:p>
    <w:p>
      <w:pPr>
        <w:pStyle w:val="ListParagraph"/>
        <w:numPr>
          <w:ilvl w:val="0"/>
          <w:numId w:val="5"/>
        </w:numPr>
        <w:tabs>
          <w:tab w:pos="990" w:val="left" w:leader="none"/>
        </w:tabs>
        <w:spacing w:line="252" w:lineRule="auto" w:before="0" w:after="0"/>
        <w:ind w:left="990" w:right="138" w:hanging="855"/>
        <w:jc w:val="both"/>
        <w:rPr>
          <w:sz w:val="24"/>
        </w:rPr>
      </w:pPr>
      <w:r>
        <w:rPr>
          <w:sz w:val="24"/>
        </w:rPr>
        <w:t>Coordinar las visitas de inspección ordenadas por la Dirección General de Salud Pública; y</w:t>
      </w:r>
    </w:p>
    <w:p>
      <w:pPr>
        <w:pStyle w:val="BodyText"/>
        <w:spacing w:before="62"/>
      </w:pPr>
    </w:p>
    <w:p>
      <w:pPr>
        <w:pStyle w:val="ListParagraph"/>
        <w:numPr>
          <w:ilvl w:val="0"/>
          <w:numId w:val="5"/>
        </w:numPr>
        <w:tabs>
          <w:tab w:pos="990" w:val="left" w:leader="none"/>
        </w:tabs>
        <w:spacing w:line="240" w:lineRule="auto" w:before="0" w:after="0"/>
        <w:ind w:left="990" w:right="0" w:hanging="855"/>
        <w:jc w:val="left"/>
        <w:rPr>
          <w:sz w:val="24"/>
        </w:rPr>
      </w:pPr>
      <w:r>
        <w:rPr>
          <w:sz w:val="24"/>
        </w:rPr>
        <w:t>Imponer</w:t>
      </w:r>
      <w:r>
        <w:rPr>
          <w:spacing w:val="-8"/>
          <w:sz w:val="24"/>
        </w:rPr>
        <w:t> </w:t>
      </w:r>
      <w:r>
        <w:rPr>
          <w:sz w:val="24"/>
        </w:rPr>
        <w:t>y</w:t>
      </w:r>
      <w:r>
        <w:rPr>
          <w:spacing w:val="-9"/>
          <w:sz w:val="24"/>
        </w:rPr>
        <w:t> </w:t>
      </w:r>
      <w:r>
        <w:rPr>
          <w:sz w:val="24"/>
        </w:rPr>
        <w:t>calificar</w:t>
      </w:r>
      <w:r>
        <w:rPr>
          <w:spacing w:val="-8"/>
          <w:sz w:val="24"/>
        </w:rPr>
        <w:t> </w:t>
      </w:r>
      <w:r>
        <w:rPr>
          <w:sz w:val="24"/>
        </w:rPr>
        <w:t>las</w:t>
      </w:r>
      <w:r>
        <w:rPr>
          <w:spacing w:val="-9"/>
          <w:sz w:val="24"/>
        </w:rPr>
        <w:t> </w:t>
      </w:r>
      <w:r>
        <w:rPr>
          <w:sz w:val="24"/>
        </w:rPr>
        <w:t>sanciones</w:t>
      </w:r>
      <w:r>
        <w:rPr>
          <w:spacing w:val="-8"/>
          <w:sz w:val="24"/>
        </w:rPr>
        <w:t> </w:t>
      </w:r>
      <w:r>
        <w:rPr>
          <w:sz w:val="24"/>
        </w:rPr>
        <w:t>que</w:t>
      </w:r>
      <w:r>
        <w:rPr>
          <w:spacing w:val="-6"/>
          <w:sz w:val="24"/>
        </w:rPr>
        <w:t> </w:t>
      </w:r>
      <w:r>
        <w:rPr>
          <w:sz w:val="24"/>
        </w:rPr>
        <w:t>establece</w:t>
      </w:r>
      <w:r>
        <w:rPr>
          <w:spacing w:val="-7"/>
          <w:sz w:val="24"/>
        </w:rPr>
        <w:t> </w:t>
      </w:r>
      <w:r>
        <w:rPr>
          <w:sz w:val="24"/>
        </w:rPr>
        <w:t>el</w:t>
      </w:r>
      <w:r>
        <w:rPr>
          <w:spacing w:val="-7"/>
          <w:sz w:val="24"/>
        </w:rPr>
        <w:t> </w:t>
      </w:r>
      <w:r>
        <w:rPr>
          <w:sz w:val="24"/>
        </w:rPr>
        <w:t>presente</w:t>
      </w:r>
      <w:r>
        <w:rPr>
          <w:spacing w:val="-6"/>
          <w:sz w:val="24"/>
        </w:rPr>
        <w:t> </w:t>
      </w:r>
      <w:r>
        <w:rPr>
          <w:spacing w:val="-2"/>
          <w:sz w:val="24"/>
        </w:rPr>
        <w:t>Reglamento.</w:t>
      </w:r>
    </w:p>
    <w:p>
      <w:pPr>
        <w:pStyle w:val="BodyText"/>
        <w:spacing w:before="55"/>
      </w:pPr>
    </w:p>
    <w:p>
      <w:pPr>
        <w:pStyle w:val="BodyText"/>
        <w:spacing w:line="252" w:lineRule="auto"/>
        <w:ind w:left="131" w:right="139" w:hanging="10"/>
        <w:jc w:val="both"/>
      </w:pPr>
      <w:r>
        <w:rPr/>
        <w:t>Artículo 7.-</w:t>
      </w:r>
      <w:r>
        <w:rPr/>
        <w:t> Corresponde</w:t>
      </w:r>
      <w:r>
        <w:rPr/>
        <w:t> a</w:t>
      </w:r>
      <w:r>
        <w:rPr/>
        <w:t> los</w:t>
      </w:r>
      <w:r>
        <w:rPr/>
        <w:t> inspectores</w:t>
      </w:r>
      <w:r>
        <w:rPr/>
        <w:t> de</w:t>
      </w:r>
      <w:r>
        <w:rPr/>
        <w:t> la</w:t>
      </w:r>
      <w:r>
        <w:rPr/>
        <w:t> Coordinación</w:t>
      </w:r>
      <w:r>
        <w:rPr/>
        <w:t> de</w:t>
      </w:r>
      <w:r>
        <w:rPr/>
        <w:t> Regulación </w:t>
      </w:r>
      <w:r>
        <w:rPr>
          <w:spacing w:val="-2"/>
        </w:rPr>
        <w:t>Sanitaria:</w:t>
      </w:r>
    </w:p>
    <w:p>
      <w:pPr>
        <w:pStyle w:val="BodyText"/>
        <w:spacing w:before="45"/>
      </w:pPr>
    </w:p>
    <w:p>
      <w:pPr>
        <w:pStyle w:val="ListParagraph"/>
        <w:numPr>
          <w:ilvl w:val="0"/>
          <w:numId w:val="6"/>
        </w:numPr>
        <w:tabs>
          <w:tab w:pos="990" w:val="left" w:leader="none"/>
        </w:tabs>
        <w:spacing w:line="273" w:lineRule="auto" w:before="0" w:after="0"/>
        <w:ind w:left="990" w:right="1226" w:hanging="855"/>
        <w:jc w:val="left"/>
        <w:rPr>
          <w:sz w:val="24"/>
        </w:rPr>
      </w:pPr>
      <w:r>
        <w:rPr>
          <w:sz w:val="24"/>
        </w:rPr>
        <w:t>Realizar</w:t>
      </w:r>
      <w:r>
        <w:rPr>
          <w:spacing w:val="-3"/>
          <w:sz w:val="24"/>
        </w:rPr>
        <w:t> </w:t>
      </w:r>
      <w:r>
        <w:rPr>
          <w:sz w:val="24"/>
        </w:rPr>
        <w:t>las</w:t>
      </w:r>
      <w:r>
        <w:rPr>
          <w:spacing w:val="-4"/>
          <w:sz w:val="24"/>
        </w:rPr>
        <w:t> </w:t>
      </w:r>
      <w:r>
        <w:rPr>
          <w:sz w:val="24"/>
        </w:rPr>
        <w:t>visitas</w:t>
      </w:r>
      <w:r>
        <w:rPr>
          <w:spacing w:val="-3"/>
          <w:sz w:val="24"/>
        </w:rPr>
        <w:t> </w:t>
      </w:r>
      <w:r>
        <w:rPr>
          <w:sz w:val="24"/>
        </w:rPr>
        <w:t>de</w:t>
      </w:r>
      <w:r>
        <w:rPr>
          <w:spacing w:val="-4"/>
          <w:sz w:val="24"/>
        </w:rPr>
        <w:t> </w:t>
      </w:r>
      <w:r>
        <w:rPr>
          <w:sz w:val="24"/>
        </w:rPr>
        <w:t>inspección</w:t>
      </w:r>
      <w:r>
        <w:rPr>
          <w:spacing w:val="-3"/>
          <w:sz w:val="24"/>
        </w:rPr>
        <w:t> </w:t>
      </w:r>
      <w:r>
        <w:rPr>
          <w:sz w:val="24"/>
        </w:rPr>
        <w:t>y</w:t>
      </w:r>
      <w:r>
        <w:rPr>
          <w:spacing w:val="-5"/>
          <w:sz w:val="24"/>
        </w:rPr>
        <w:t> </w:t>
      </w:r>
      <w:r>
        <w:rPr>
          <w:sz w:val="24"/>
        </w:rPr>
        <w:t>levantar</w:t>
      </w:r>
      <w:r>
        <w:rPr>
          <w:spacing w:val="-3"/>
          <w:sz w:val="24"/>
        </w:rPr>
        <w:t> </w:t>
      </w:r>
      <w:r>
        <w:rPr>
          <w:sz w:val="24"/>
        </w:rPr>
        <w:t>las</w:t>
      </w:r>
      <w:r>
        <w:rPr>
          <w:spacing w:val="-4"/>
          <w:sz w:val="24"/>
        </w:rPr>
        <w:t> </w:t>
      </w:r>
      <w:r>
        <w:rPr>
          <w:sz w:val="24"/>
        </w:rPr>
        <w:t>actas</w:t>
      </w:r>
      <w:r>
        <w:rPr>
          <w:spacing w:val="-5"/>
          <w:sz w:val="24"/>
        </w:rPr>
        <w:t> </w:t>
      </w:r>
      <w:r>
        <w:rPr>
          <w:sz w:val="24"/>
        </w:rPr>
        <w:t>de</w:t>
      </w:r>
      <w:r>
        <w:rPr>
          <w:spacing w:val="-3"/>
          <w:sz w:val="24"/>
        </w:rPr>
        <w:t> </w:t>
      </w:r>
      <w:r>
        <w:rPr>
          <w:sz w:val="24"/>
        </w:rPr>
        <w:t>visita </w:t>
      </w:r>
      <w:r>
        <w:rPr>
          <w:spacing w:val="-2"/>
          <w:sz w:val="24"/>
        </w:rPr>
        <w:t>respectivas;</w:t>
      </w:r>
    </w:p>
    <w:p>
      <w:pPr>
        <w:pStyle w:val="ListParagraph"/>
        <w:numPr>
          <w:ilvl w:val="0"/>
          <w:numId w:val="6"/>
        </w:numPr>
        <w:tabs>
          <w:tab w:pos="990" w:val="left" w:leader="none"/>
        </w:tabs>
        <w:spacing w:line="275" w:lineRule="exact" w:before="0" w:after="0"/>
        <w:ind w:left="990" w:right="0" w:hanging="855"/>
        <w:jc w:val="left"/>
        <w:rPr>
          <w:sz w:val="24"/>
        </w:rPr>
      </w:pPr>
      <w:r>
        <w:rPr>
          <w:sz w:val="24"/>
        </w:rPr>
        <w:t>Ejecutar</w:t>
      </w:r>
      <w:r>
        <w:rPr>
          <w:spacing w:val="-4"/>
          <w:sz w:val="24"/>
        </w:rPr>
        <w:t> </w:t>
      </w:r>
      <w:r>
        <w:rPr>
          <w:sz w:val="24"/>
        </w:rPr>
        <w:t>las</w:t>
      </w:r>
      <w:r>
        <w:rPr>
          <w:spacing w:val="-3"/>
          <w:sz w:val="24"/>
        </w:rPr>
        <w:t> </w:t>
      </w:r>
      <w:r>
        <w:rPr>
          <w:sz w:val="24"/>
        </w:rPr>
        <w:t>diligencias</w:t>
      </w:r>
      <w:r>
        <w:rPr>
          <w:spacing w:val="-5"/>
          <w:sz w:val="24"/>
        </w:rPr>
        <w:t> </w:t>
      </w:r>
      <w:r>
        <w:rPr>
          <w:sz w:val="24"/>
        </w:rPr>
        <w:t>de</w:t>
      </w:r>
      <w:r>
        <w:rPr>
          <w:spacing w:val="-3"/>
          <w:sz w:val="24"/>
        </w:rPr>
        <w:t> </w:t>
      </w:r>
      <w:r>
        <w:rPr>
          <w:sz w:val="24"/>
        </w:rPr>
        <w:t>clausura</w:t>
      </w:r>
      <w:r>
        <w:rPr>
          <w:spacing w:val="-4"/>
          <w:sz w:val="24"/>
        </w:rPr>
        <w:t> </w:t>
      </w:r>
      <w:r>
        <w:rPr>
          <w:spacing w:val="-2"/>
          <w:sz w:val="24"/>
        </w:rPr>
        <w:t>temporal;</w:t>
      </w:r>
    </w:p>
    <w:p>
      <w:pPr>
        <w:pStyle w:val="ListParagraph"/>
        <w:spacing w:after="0" w:line="275" w:lineRule="exact"/>
        <w:jc w:val="left"/>
        <w:rPr>
          <w:sz w:val="24"/>
        </w:rPr>
        <w:sectPr>
          <w:pgSz w:w="11930" w:h="16850"/>
          <w:pgMar w:header="420" w:footer="1010" w:top="1320" w:bottom="1200" w:left="1559" w:right="1559"/>
        </w:sectPr>
      </w:pPr>
    </w:p>
    <w:p>
      <w:pPr>
        <w:pStyle w:val="ListParagraph"/>
        <w:numPr>
          <w:ilvl w:val="0"/>
          <w:numId w:val="6"/>
        </w:numPr>
        <w:tabs>
          <w:tab w:pos="987" w:val="left" w:leader="none"/>
          <w:tab w:pos="990" w:val="left" w:leader="none"/>
        </w:tabs>
        <w:spacing w:line="252" w:lineRule="auto" w:before="75" w:after="0"/>
        <w:ind w:left="990" w:right="136" w:hanging="855"/>
        <w:jc w:val="both"/>
        <w:rPr>
          <w:sz w:val="24"/>
        </w:rPr>
      </w:pPr>
      <w:r>
        <w:rPr>
          <w:sz w:val="24"/>
        </w:rPr>
        <w:t>Practicar notificaciones en los términos de este Reglamento; y,</w:t>
      </w:r>
      <w:r>
        <w:rPr>
          <w:spacing w:val="40"/>
          <w:sz w:val="24"/>
        </w:rPr>
        <w:t> </w:t>
      </w:r>
      <w:r>
        <w:rPr>
          <w:sz w:val="24"/>
        </w:rPr>
        <w:t>IV. Las demás que establece el presente ordenamiento.</w:t>
      </w:r>
    </w:p>
    <w:p>
      <w:pPr>
        <w:pStyle w:val="BodyText"/>
        <w:spacing w:before="42"/>
      </w:pPr>
    </w:p>
    <w:p>
      <w:pPr>
        <w:pStyle w:val="BodyText"/>
        <w:spacing w:line="252" w:lineRule="auto"/>
        <w:ind w:left="131" w:right="139" w:hanging="10"/>
        <w:jc w:val="both"/>
      </w:pPr>
      <w:r>
        <w:rPr/>
        <w:t>Artículo</w:t>
      </w:r>
      <w:r>
        <w:rPr>
          <w:spacing w:val="-2"/>
        </w:rPr>
        <w:t> </w:t>
      </w:r>
      <w:r>
        <w:rPr/>
        <w:t>8.-</w:t>
      </w:r>
      <w:r>
        <w:rPr>
          <w:spacing w:val="-4"/>
        </w:rPr>
        <w:t> </w:t>
      </w:r>
      <w:r>
        <w:rPr/>
        <w:t>Corresponde</w:t>
      </w:r>
      <w:r>
        <w:rPr>
          <w:spacing w:val="-3"/>
        </w:rPr>
        <w:t> </w:t>
      </w:r>
      <w:r>
        <w:rPr/>
        <w:t>a</w:t>
      </w:r>
      <w:r>
        <w:rPr>
          <w:spacing w:val="-2"/>
        </w:rPr>
        <w:t> </w:t>
      </w:r>
      <w:r>
        <w:rPr/>
        <w:t>los</w:t>
      </w:r>
      <w:r>
        <w:rPr>
          <w:spacing w:val="-3"/>
        </w:rPr>
        <w:t> </w:t>
      </w:r>
      <w:r>
        <w:rPr/>
        <w:t>Jueces</w:t>
      </w:r>
      <w:r>
        <w:rPr>
          <w:spacing w:val="-3"/>
        </w:rPr>
        <w:t> </w:t>
      </w:r>
      <w:r>
        <w:rPr/>
        <w:t>Calificadores</w:t>
      </w:r>
      <w:r>
        <w:rPr>
          <w:spacing w:val="-2"/>
        </w:rPr>
        <w:t> </w:t>
      </w:r>
      <w:r>
        <w:rPr/>
        <w:t>imponer</w:t>
      </w:r>
      <w:r>
        <w:rPr>
          <w:spacing w:val="-2"/>
        </w:rPr>
        <w:t> </w:t>
      </w:r>
      <w:r>
        <w:rPr/>
        <w:t>la</w:t>
      </w:r>
      <w:r>
        <w:rPr>
          <w:spacing w:val="-2"/>
        </w:rPr>
        <w:t> </w:t>
      </w:r>
      <w:r>
        <w:rPr/>
        <w:t>sanción</w:t>
      </w:r>
      <w:r>
        <w:rPr>
          <w:spacing w:val="-1"/>
        </w:rPr>
        <w:t> </w:t>
      </w:r>
      <w:r>
        <w:rPr/>
        <w:t>de</w:t>
      </w:r>
      <w:r>
        <w:rPr>
          <w:spacing w:val="-4"/>
        </w:rPr>
        <w:t> </w:t>
      </w:r>
      <w:r>
        <w:rPr/>
        <w:t>multa a las personas que establece el presente Reglamento.</w:t>
      </w:r>
    </w:p>
    <w:p>
      <w:pPr>
        <w:pStyle w:val="BodyText"/>
        <w:spacing w:before="42"/>
      </w:pPr>
    </w:p>
    <w:p>
      <w:pPr>
        <w:pStyle w:val="BodyText"/>
        <w:spacing w:line="252" w:lineRule="auto"/>
        <w:ind w:left="131" w:right="132" w:hanging="10"/>
        <w:jc w:val="both"/>
      </w:pPr>
      <w:r>
        <w:rPr/>
        <w:t>Artículo 9.-</w:t>
      </w:r>
      <w:r>
        <w:rPr/>
        <w:t> Corresponde</w:t>
      </w:r>
      <w:r>
        <w:rPr/>
        <w:t> a</w:t>
      </w:r>
      <w:r>
        <w:rPr/>
        <w:t> los</w:t>
      </w:r>
      <w:r>
        <w:rPr/>
        <w:t> elementos</w:t>
      </w:r>
      <w:r>
        <w:rPr/>
        <w:t> de</w:t>
      </w:r>
      <w:r>
        <w:rPr/>
        <w:t> la</w:t>
      </w:r>
      <w:r>
        <w:rPr/>
        <w:t> Policía</w:t>
      </w:r>
      <w:r>
        <w:rPr/>
        <w:t> Municipal</w:t>
      </w:r>
      <w:r>
        <w:rPr/>
        <w:t> realizar</w:t>
      </w:r>
      <w:r>
        <w:rPr/>
        <w:t> las detenciones</w:t>
      </w:r>
      <w:r>
        <w:rPr>
          <w:spacing w:val="-8"/>
        </w:rPr>
        <w:t> </w:t>
      </w:r>
      <w:r>
        <w:rPr/>
        <w:t>de</w:t>
      </w:r>
      <w:r>
        <w:rPr>
          <w:spacing w:val="-7"/>
        </w:rPr>
        <w:t> </w:t>
      </w:r>
      <w:r>
        <w:rPr/>
        <w:t>las</w:t>
      </w:r>
      <w:r>
        <w:rPr>
          <w:spacing w:val="-7"/>
        </w:rPr>
        <w:t> </w:t>
      </w:r>
      <w:r>
        <w:rPr/>
        <w:t>personas</w:t>
      </w:r>
      <w:r>
        <w:rPr>
          <w:spacing w:val="-8"/>
        </w:rPr>
        <w:t> </w:t>
      </w:r>
      <w:r>
        <w:rPr/>
        <w:t>que</w:t>
      </w:r>
      <w:r>
        <w:rPr>
          <w:spacing w:val="-7"/>
        </w:rPr>
        <w:t> </w:t>
      </w:r>
      <w:r>
        <w:rPr/>
        <w:t>establece</w:t>
      </w:r>
      <w:r>
        <w:rPr>
          <w:spacing w:val="-7"/>
        </w:rPr>
        <w:t> </w:t>
      </w:r>
      <w:r>
        <w:rPr/>
        <w:t>el</w:t>
      </w:r>
      <w:r>
        <w:rPr>
          <w:spacing w:val="-8"/>
        </w:rPr>
        <w:t> </w:t>
      </w:r>
      <w:r>
        <w:rPr/>
        <w:t>presente</w:t>
      </w:r>
      <w:r>
        <w:rPr>
          <w:spacing w:val="-6"/>
        </w:rPr>
        <w:t> </w:t>
      </w:r>
      <w:r>
        <w:rPr/>
        <w:t>reglamento,</w:t>
      </w:r>
      <w:r>
        <w:rPr>
          <w:spacing w:val="-6"/>
        </w:rPr>
        <w:t> </w:t>
      </w:r>
      <w:r>
        <w:rPr/>
        <w:t>poniéndolas de inmediato a disposición del Juez Calificador que corresponda.</w:t>
      </w:r>
    </w:p>
    <w:p>
      <w:pPr>
        <w:pStyle w:val="BodyText"/>
        <w:spacing w:before="43"/>
      </w:pPr>
    </w:p>
    <w:p>
      <w:pPr>
        <w:pStyle w:val="BodyText"/>
        <w:ind w:left="121"/>
        <w:jc w:val="both"/>
      </w:pPr>
      <w:r>
        <w:rPr/>
        <w:t>Artículo</w:t>
      </w:r>
      <w:r>
        <w:rPr>
          <w:spacing w:val="-6"/>
        </w:rPr>
        <w:t> </w:t>
      </w:r>
      <w:r>
        <w:rPr/>
        <w:t>10.-</w:t>
      </w:r>
      <w:r>
        <w:rPr>
          <w:spacing w:val="-7"/>
        </w:rPr>
        <w:t> </w:t>
      </w:r>
      <w:r>
        <w:rPr/>
        <w:t>Para</w:t>
      </w:r>
      <w:r>
        <w:rPr>
          <w:spacing w:val="-7"/>
        </w:rPr>
        <w:t> </w:t>
      </w:r>
      <w:r>
        <w:rPr/>
        <w:t>los</w:t>
      </w:r>
      <w:r>
        <w:rPr>
          <w:spacing w:val="-8"/>
        </w:rPr>
        <w:t> </w:t>
      </w:r>
      <w:r>
        <w:rPr/>
        <w:t>efectos</w:t>
      </w:r>
      <w:r>
        <w:rPr>
          <w:spacing w:val="-8"/>
        </w:rPr>
        <w:t> </w:t>
      </w:r>
      <w:r>
        <w:rPr/>
        <w:t>de</w:t>
      </w:r>
      <w:r>
        <w:rPr>
          <w:spacing w:val="-8"/>
        </w:rPr>
        <w:t> </w:t>
      </w:r>
      <w:r>
        <w:rPr/>
        <w:t>este</w:t>
      </w:r>
      <w:r>
        <w:rPr>
          <w:spacing w:val="-7"/>
        </w:rPr>
        <w:t> </w:t>
      </w:r>
      <w:r>
        <w:rPr/>
        <w:t>Reglamento</w:t>
      </w:r>
      <w:r>
        <w:rPr>
          <w:spacing w:val="-7"/>
        </w:rPr>
        <w:t> </w:t>
      </w:r>
      <w:r>
        <w:rPr/>
        <w:t>se</w:t>
      </w:r>
      <w:r>
        <w:rPr>
          <w:spacing w:val="-6"/>
        </w:rPr>
        <w:t> </w:t>
      </w:r>
      <w:r>
        <w:rPr/>
        <w:t>entenderá</w:t>
      </w:r>
      <w:r>
        <w:rPr>
          <w:spacing w:val="-6"/>
        </w:rPr>
        <w:t> </w:t>
      </w:r>
      <w:r>
        <w:rPr>
          <w:spacing w:val="-4"/>
        </w:rPr>
        <w:t>por:</w:t>
      </w:r>
    </w:p>
    <w:p>
      <w:pPr>
        <w:pStyle w:val="BodyText"/>
        <w:spacing w:before="72"/>
      </w:pPr>
    </w:p>
    <w:p>
      <w:pPr>
        <w:pStyle w:val="ListParagraph"/>
        <w:numPr>
          <w:ilvl w:val="0"/>
          <w:numId w:val="7"/>
        </w:numPr>
        <w:tabs>
          <w:tab w:pos="990" w:val="left" w:leader="none"/>
        </w:tabs>
        <w:spacing w:line="249" w:lineRule="auto" w:before="0" w:after="0"/>
        <w:ind w:left="990" w:right="135" w:hanging="855"/>
        <w:jc w:val="both"/>
        <w:rPr>
          <w:sz w:val="24"/>
        </w:rPr>
      </w:pPr>
      <w:r>
        <w:rPr>
          <w:sz w:val="24"/>
        </w:rPr>
        <w:t>Dueño: el propietario, la persona física o moral a nombre de quien se encuentre</w:t>
      </w:r>
      <w:r>
        <w:rPr>
          <w:spacing w:val="-5"/>
          <w:sz w:val="24"/>
        </w:rPr>
        <w:t> </w:t>
      </w:r>
      <w:r>
        <w:rPr>
          <w:sz w:val="24"/>
        </w:rPr>
        <w:t>la</w:t>
      </w:r>
      <w:r>
        <w:rPr>
          <w:spacing w:val="-5"/>
          <w:sz w:val="24"/>
        </w:rPr>
        <w:t> </w:t>
      </w:r>
      <w:r>
        <w:rPr>
          <w:sz w:val="24"/>
        </w:rPr>
        <w:t>licencia</w:t>
      </w:r>
      <w:r>
        <w:rPr>
          <w:spacing w:val="-5"/>
          <w:sz w:val="24"/>
        </w:rPr>
        <w:t> </w:t>
      </w:r>
      <w:r>
        <w:rPr>
          <w:sz w:val="24"/>
        </w:rPr>
        <w:t>de</w:t>
      </w:r>
      <w:r>
        <w:rPr>
          <w:spacing w:val="-3"/>
          <w:sz w:val="24"/>
        </w:rPr>
        <w:t> </w:t>
      </w:r>
      <w:r>
        <w:rPr>
          <w:sz w:val="24"/>
        </w:rPr>
        <w:t>operación</w:t>
      </w:r>
      <w:r>
        <w:rPr>
          <w:spacing w:val="-5"/>
          <w:sz w:val="24"/>
        </w:rPr>
        <w:t> </w:t>
      </w:r>
      <w:r>
        <w:rPr>
          <w:sz w:val="24"/>
        </w:rPr>
        <w:t>de</w:t>
      </w:r>
      <w:r>
        <w:rPr>
          <w:spacing w:val="-5"/>
          <w:sz w:val="24"/>
        </w:rPr>
        <w:t> </w:t>
      </w:r>
      <w:r>
        <w:rPr>
          <w:sz w:val="24"/>
        </w:rPr>
        <w:t>un</w:t>
      </w:r>
      <w:r>
        <w:rPr>
          <w:spacing w:val="-5"/>
          <w:sz w:val="24"/>
        </w:rPr>
        <w:t> </w:t>
      </w:r>
      <w:r>
        <w:rPr>
          <w:sz w:val="24"/>
        </w:rPr>
        <w:t>establecimiento</w:t>
      </w:r>
      <w:r>
        <w:rPr>
          <w:spacing w:val="-4"/>
          <w:sz w:val="24"/>
        </w:rPr>
        <w:t> </w:t>
      </w:r>
      <w:r>
        <w:rPr>
          <w:sz w:val="24"/>
        </w:rPr>
        <w:t>o</w:t>
      </w:r>
      <w:r>
        <w:rPr>
          <w:spacing w:val="-4"/>
          <w:sz w:val="24"/>
        </w:rPr>
        <w:t> </w:t>
      </w:r>
      <w:r>
        <w:rPr>
          <w:sz w:val="24"/>
        </w:rPr>
        <w:t>quien</w:t>
      </w:r>
      <w:r>
        <w:rPr>
          <w:spacing w:val="-4"/>
          <w:sz w:val="24"/>
        </w:rPr>
        <w:t> </w:t>
      </w:r>
      <w:r>
        <w:rPr>
          <w:sz w:val="24"/>
        </w:rPr>
        <w:t>asuma esa responsabilidad con motivo de la operación o explotación del </w:t>
      </w:r>
      <w:r>
        <w:rPr>
          <w:spacing w:val="-2"/>
          <w:sz w:val="24"/>
        </w:rPr>
        <w:t>establecimiento;</w:t>
      </w:r>
    </w:p>
    <w:p>
      <w:pPr>
        <w:pStyle w:val="BodyText"/>
        <w:spacing w:before="47"/>
      </w:pPr>
    </w:p>
    <w:p>
      <w:pPr>
        <w:pStyle w:val="ListParagraph"/>
        <w:numPr>
          <w:ilvl w:val="0"/>
          <w:numId w:val="7"/>
        </w:numPr>
        <w:tabs>
          <w:tab w:pos="987" w:val="left" w:leader="none"/>
          <w:tab w:pos="990" w:val="left" w:leader="none"/>
        </w:tabs>
        <w:spacing w:line="252" w:lineRule="auto" w:before="1" w:after="0"/>
        <w:ind w:left="990" w:right="137" w:hanging="855"/>
        <w:jc w:val="both"/>
        <w:rPr>
          <w:sz w:val="24"/>
        </w:rPr>
      </w:pPr>
      <w:r>
        <w:rPr>
          <w:sz w:val="24"/>
        </w:rPr>
        <w:t>Escuelas: los recintos de enseñanza especial, inicial, preescolar, primaria, secundaria,</w:t>
      </w:r>
      <w:r>
        <w:rPr>
          <w:spacing w:val="-4"/>
          <w:sz w:val="24"/>
        </w:rPr>
        <w:t> </w:t>
      </w:r>
      <w:r>
        <w:rPr>
          <w:sz w:val="24"/>
        </w:rPr>
        <w:t>media,</w:t>
      </w:r>
      <w:r>
        <w:rPr>
          <w:spacing w:val="-2"/>
          <w:sz w:val="24"/>
        </w:rPr>
        <w:t> </w:t>
      </w:r>
      <w:r>
        <w:rPr>
          <w:sz w:val="24"/>
        </w:rPr>
        <w:t>media superior,</w:t>
      </w:r>
      <w:r>
        <w:rPr>
          <w:spacing w:val="-2"/>
          <w:sz w:val="24"/>
        </w:rPr>
        <w:t> </w:t>
      </w:r>
      <w:r>
        <w:rPr>
          <w:sz w:val="24"/>
        </w:rPr>
        <w:t>superior,</w:t>
      </w:r>
      <w:r>
        <w:rPr>
          <w:spacing w:val="-2"/>
          <w:sz w:val="24"/>
        </w:rPr>
        <w:t> </w:t>
      </w:r>
      <w:r>
        <w:rPr>
          <w:sz w:val="24"/>
        </w:rPr>
        <w:t>para</w:t>
      </w:r>
      <w:r>
        <w:rPr>
          <w:spacing w:val="-2"/>
          <w:sz w:val="24"/>
        </w:rPr>
        <w:t> </w:t>
      </w:r>
      <w:r>
        <w:rPr>
          <w:sz w:val="24"/>
        </w:rPr>
        <w:t>adultos</w:t>
      </w:r>
      <w:r>
        <w:rPr>
          <w:spacing w:val="-2"/>
          <w:sz w:val="24"/>
        </w:rPr>
        <w:t> </w:t>
      </w:r>
      <w:r>
        <w:rPr>
          <w:sz w:val="24"/>
        </w:rPr>
        <w:t>y</w:t>
      </w:r>
      <w:r>
        <w:rPr>
          <w:spacing w:val="-2"/>
          <w:sz w:val="24"/>
        </w:rPr>
        <w:t> </w:t>
      </w:r>
      <w:r>
        <w:rPr>
          <w:sz w:val="24"/>
        </w:rPr>
        <w:t>de formación para el trabajo del sector público y privado;</w:t>
      </w:r>
    </w:p>
    <w:p>
      <w:pPr>
        <w:pStyle w:val="BodyText"/>
        <w:spacing w:before="54"/>
      </w:pPr>
    </w:p>
    <w:p>
      <w:pPr>
        <w:pStyle w:val="ListParagraph"/>
        <w:numPr>
          <w:ilvl w:val="0"/>
          <w:numId w:val="7"/>
        </w:numPr>
        <w:tabs>
          <w:tab w:pos="987" w:val="left" w:leader="none"/>
          <w:tab w:pos="990" w:val="left" w:leader="none"/>
        </w:tabs>
        <w:spacing w:line="252" w:lineRule="auto" w:before="0" w:after="0"/>
        <w:ind w:left="990" w:right="133" w:hanging="855"/>
        <w:jc w:val="both"/>
        <w:rPr>
          <w:sz w:val="24"/>
        </w:rPr>
      </w:pPr>
      <w:r>
        <w:rPr>
          <w:sz w:val="24"/>
        </w:rPr>
        <w:t>Establecimientos: los locales; oficinas o negocios; cines, teatros, museos, auditorios; hospitales; tiendas de autoservicio y de conveniencia,</w:t>
      </w:r>
      <w:r>
        <w:rPr>
          <w:spacing w:val="-16"/>
          <w:sz w:val="24"/>
        </w:rPr>
        <w:t> </w:t>
      </w:r>
      <w:r>
        <w:rPr>
          <w:sz w:val="24"/>
        </w:rPr>
        <w:t>comerciales</w:t>
      </w:r>
      <w:r>
        <w:rPr>
          <w:spacing w:val="-16"/>
          <w:sz w:val="24"/>
        </w:rPr>
        <w:t> </w:t>
      </w:r>
      <w:r>
        <w:rPr>
          <w:sz w:val="24"/>
        </w:rPr>
        <w:t>o</w:t>
      </w:r>
      <w:r>
        <w:rPr>
          <w:spacing w:val="-16"/>
          <w:sz w:val="24"/>
        </w:rPr>
        <w:t> </w:t>
      </w:r>
      <w:r>
        <w:rPr>
          <w:sz w:val="24"/>
        </w:rPr>
        <w:t>de</w:t>
      </w:r>
      <w:r>
        <w:rPr>
          <w:spacing w:val="-13"/>
          <w:sz w:val="24"/>
        </w:rPr>
        <w:t> </w:t>
      </w:r>
      <w:r>
        <w:rPr>
          <w:sz w:val="24"/>
        </w:rPr>
        <w:t>servicio;</w:t>
      </w:r>
      <w:r>
        <w:rPr>
          <w:spacing w:val="-14"/>
          <w:sz w:val="24"/>
        </w:rPr>
        <w:t> </w:t>
      </w:r>
      <w:r>
        <w:rPr>
          <w:sz w:val="24"/>
        </w:rPr>
        <w:t>escuelas;</w:t>
      </w:r>
      <w:r>
        <w:rPr>
          <w:spacing w:val="-14"/>
          <w:sz w:val="24"/>
        </w:rPr>
        <w:t> </w:t>
      </w:r>
      <w:r>
        <w:rPr>
          <w:sz w:val="24"/>
        </w:rPr>
        <w:t>restaurantes;</w:t>
      </w:r>
      <w:r>
        <w:rPr>
          <w:spacing w:val="-16"/>
          <w:sz w:val="24"/>
        </w:rPr>
        <w:t> </w:t>
      </w:r>
      <w:r>
        <w:rPr>
          <w:sz w:val="24"/>
        </w:rPr>
        <w:t>hoteles; y cualquier otra área cerrada distinta a las señaladas a las que tenga acceso el público en general;</w:t>
      </w:r>
    </w:p>
    <w:p>
      <w:pPr>
        <w:pStyle w:val="BodyText"/>
        <w:spacing w:before="37"/>
      </w:pPr>
    </w:p>
    <w:p>
      <w:pPr>
        <w:pStyle w:val="ListParagraph"/>
        <w:numPr>
          <w:ilvl w:val="0"/>
          <w:numId w:val="7"/>
        </w:numPr>
        <w:tabs>
          <w:tab w:pos="987" w:val="left" w:leader="none"/>
        </w:tabs>
        <w:spacing w:line="240" w:lineRule="auto" w:before="0" w:after="0"/>
        <w:ind w:left="987" w:right="0" w:hanging="852"/>
        <w:jc w:val="both"/>
        <w:rPr>
          <w:sz w:val="24"/>
        </w:rPr>
      </w:pPr>
      <w:r>
        <w:rPr>
          <w:sz w:val="24"/>
        </w:rPr>
        <w:t>Reincidencia:</w:t>
      </w:r>
      <w:r>
        <w:rPr>
          <w:spacing w:val="77"/>
          <w:w w:val="150"/>
          <w:sz w:val="24"/>
        </w:rPr>
        <w:t>   </w:t>
      </w:r>
      <w:r>
        <w:rPr>
          <w:sz w:val="24"/>
        </w:rPr>
        <w:t>cuando</w:t>
      </w:r>
      <w:r>
        <w:rPr>
          <w:spacing w:val="56"/>
          <w:w w:val="150"/>
          <w:sz w:val="24"/>
        </w:rPr>
        <w:t>    </w:t>
      </w:r>
      <w:r>
        <w:rPr>
          <w:sz w:val="24"/>
        </w:rPr>
        <w:t>el</w:t>
      </w:r>
      <w:r>
        <w:rPr>
          <w:spacing w:val="72"/>
          <w:w w:val="150"/>
          <w:sz w:val="24"/>
        </w:rPr>
        <w:t>   </w:t>
      </w:r>
      <w:r>
        <w:rPr>
          <w:sz w:val="24"/>
        </w:rPr>
        <w:t>infractor</w:t>
      </w:r>
      <w:r>
        <w:rPr>
          <w:spacing w:val="69"/>
          <w:sz w:val="24"/>
        </w:rPr>
        <w:t>    </w:t>
      </w:r>
      <w:r>
        <w:rPr>
          <w:spacing w:val="-2"/>
          <w:sz w:val="24"/>
        </w:rPr>
        <w:t>cometa</w:t>
      </w:r>
    </w:p>
    <w:p>
      <w:pPr>
        <w:pStyle w:val="BodyText"/>
        <w:spacing w:line="256" w:lineRule="auto" w:before="22"/>
        <w:ind w:left="990" w:right="138" w:firstLine="561"/>
        <w:jc w:val="both"/>
      </w:pPr>
      <w:r>
        <w:rPr/>
        <w:t>violaciones</w:t>
      </w:r>
      <w:r>
        <w:rPr>
          <w:spacing w:val="80"/>
        </w:rPr>
        <w:t> </w:t>
      </w:r>
      <w:r>
        <w:rPr/>
        <w:t>a</w:t>
      </w:r>
      <w:r>
        <w:rPr>
          <w:spacing w:val="80"/>
          <w:w w:val="150"/>
        </w:rPr>
        <w:t>  </w:t>
      </w:r>
      <w:r>
        <w:rPr/>
        <w:t>las disposiciones de este Reglamento, dos o</w:t>
      </w:r>
      <w:r>
        <w:rPr>
          <w:spacing w:val="80"/>
        </w:rPr>
        <w:t> </w:t>
      </w:r>
      <w:r>
        <w:rPr/>
        <w:t>más</w:t>
      </w:r>
      <w:r>
        <w:rPr>
          <w:spacing w:val="-12"/>
        </w:rPr>
        <w:t> </w:t>
      </w:r>
      <w:r>
        <w:rPr/>
        <w:t>veces,</w:t>
      </w:r>
      <w:r>
        <w:rPr>
          <w:spacing w:val="-9"/>
        </w:rPr>
        <w:t> </w:t>
      </w:r>
      <w:r>
        <w:rPr/>
        <w:t>dentro</w:t>
      </w:r>
      <w:r>
        <w:rPr>
          <w:spacing w:val="-11"/>
        </w:rPr>
        <w:t> </w:t>
      </w:r>
      <w:r>
        <w:rPr/>
        <w:t>del</w:t>
      </w:r>
      <w:r>
        <w:rPr>
          <w:spacing w:val="-12"/>
        </w:rPr>
        <w:t> </w:t>
      </w:r>
      <w:r>
        <w:rPr/>
        <w:t>período</w:t>
      </w:r>
      <w:r>
        <w:rPr>
          <w:spacing w:val="-11"/>
        </w:rPr>
        <w:t> </w:t>
      </w:r>
      <w:r>
        <w:rPr/>
        <w:t>de</w:t>
      </w:r>
      <w:r>
        <w:rPr>
          <w:spacing w:val="-11"/>
        </w:rPr>
        <w:t> </w:t>
      </w:r>
      <w:r>
        <w:rPr/>
        <w:t>dos</w:t>
      </w:r>
      <w:r>
        <w:rPr>
          <w:spacing w:val="-12"/>
        </w:rPr>
        <w:t> </w:t>
      </w:r>
      <w:r>
        <w:rPr/>
        <w:t>años,</w:t>
      </w:r>
      <w:r>
        <w:rPr>
          <w:spacing w:val="-11"/>
        </w:rPr>
        <w:t> </w:t>
      </w:r>
      <w:r>
        <w:rPr/>
        <w:t>contando</w:t>
      </w:r>
      <w:r>
        <w:rPr>
          <w:spacing w:val="-11"/>
        </w:rPr>
        <w:t> </w:t>
      </w:r>
      <w:r>
        <w:rPr/>
        <w:t>a</w:t>
      </w:r>
      <w:r>
        <w:rPr>
          <w:spacing w:val="-11"/>
        </w:rPr>
        <w:t> </w:t>
      </w:r>
      <w:r>
        <w:rPr/>
        <w:t>partir</w:t>
      </w:r>
      <w:r>
        <w:rPr>
          <w:spacing w:val="-10"/>
        </w:rPr>
        <w:t> </w:t>
      </w:r>
      <w:r>
        <w:rPr/>
        <w:t>de</w:t>
      </w:r>
      <w:r>
        <w:rPr>
          <w:spacing w:val="-11"/>
        </w:rPr>
        <w:t> </w:t>
      </w:r>
      <w:r>
        <w:rPr/>
        <w:t>la</w:t>
      </w:r>
      <w:r>
        <w:rPr>
          <w:spacing w:val="-11"/>
        </w:rPr>
        <w:t> </w:t>
      </w:r>
      <w:r>
        <w:rPr/>
        <w:t>fecha en que se le hubiera notificado la sanción inmediata anterior; y,</w:t>
      </w:r>
    </w:p>
    <w:p>
      <w:pPr>
        <w:pStyle w:val="BodyText"/>
        <w:spacing w:before="45"/>
      </w:pPr>
    </w:p>
    <w:p>
      <w:pPr>
        <w:pStyle w:val="ListParagraph"/>
        <w:numPr>
          <w:ilvl w:val="0"/>
          <w:numId w:val="7"/>
        </w:numPr>
        <w:tabs>
          <w:tab w:pos="987" w:val="left" w:leader="none"/>
        </w:tabs>
        <w:spacing w:line="240" w:lineRule="auto" w:before="0" w:after="0"/>
        <w:ind w:left="987" w:right="0" w:hanging="852"/>
        <w:jc w:val="both"/>
        <w:rPr>
          <w:sz w:val="24"/>
        </w:rPr>
      </w:pPr>
      <w:r>
        <w:rPr>
          <w:sz w:val="24"/>
        </w:rPr>
        <w:t>Sección:</w:t>
      </w:r>
      <w:r>
        <w:rPr>
          <w:spacing w:val="-5"/>
          <w:sz w:val="24"/>
        </w:rPr>
        <w:t> </w:t>
      </w:r>
      <w:r>
        <w:rPr>
          <w:sz w:val="24"/>
        </w:rPr>
        <w:t>área</w:t>
      </w:r>
      <w:r>
        <w:rPr>
          <w:spacing w:val="-5"/>
          <w:sz w:val="24"/>
        </w:rPr>
        <w:t> </w:t>
      </w:r>
      <w:r>
        <w:rPr>
          <w:sz w:val="24"/>
        </w:rPr>
        <w:t>delimitada</w:t>
      </w:r>
      <w:r>
        <w:rPr>
          <w:spacing w:val="-2"/>
          <w:sz w:val="24"/>
        </w:rPr>
        <w:t> </w:t>
      </w:r>
      <w:r>
        <w:rPr>
          <w:sz w:val="24"/>
        </w:rPr>
        <w:t>de</w:t>
      </w:r>
      <w:r>
        <w:rPr>
          <w:spacing w:val="-3"/>
          <w:sz w:val="24"/>
        </w:rPr>
        <w:t> </w:t>
      </w:r>
      <w:r>
        <w:rPr>
          <w:sz w:val="24"/>
        </w:rPr>
        <w:t>un</w:t>
      </w:r>
      <w:r>
        <w:rPr>
          <w:spacing w:val="-2"/>
          <w:sz w:val="24"/>
        </w:rPr>
        <w:t> establecimiento.</w:t>
      </w:r>
    </w:p>
    <w:p>
      <w:pPr>
        <w:pStyle w:val="BodyText"/>
      </w:pPr>
    </w:p>
    <w:p>
      <w:pPr>
        <w:pStyle w:val="BodyText"/>
        <w:spacing w:before="60"/>
      </w:pPr>
    </w:p>
    <w:p>
      <w:pPr>
        <w:spacing w:before="1"/>
        <w:ind w:left="649" w:right="637" w:firstLine="0"/>
        <w:jc w:val="center"/>
        <w:rPr>
          <w:rFonts w:ascii="Arial" w:hAnsi="Arial"/>
          <w:b/>
          <w:sz w:val="24"/>
        </w:rPr>
      </w:pPr>
      <w:r>
        <w:rPr>
          <w:rFonts w:ascii="Arial" w:hAnsi="Arial"/>
          <w:b/>
          <w:sz w:val="24"/>
        </w:rPr>
        <w:t>CAPÍTULO</w:t>
      </w:r>
      <w:r>
        <w:rPr>
          <w:rFonts w:ascii="Arial" w:hAnsi="Arial"/>
          <w:b/>
          <w:spacing w:val="-5"/>
          <w:sz w:val="24"/>
        </w:rPr>
        <w:t> II</w:t>
      </w:r>
    </w:p>
    <w:p>
      <w:pPr>
        <w:spacing w:before="36"/>
        <w:ind w:left="648" w:right="637"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ESPACIOS DONDE</w:t>
      </w:r>
      <w:r>
        <w:rPr>
          <w:rFonts w:ascii="Arial" w:hAnsi="Arial"/>
          <w:b/>
          <w:spacing w:val="-1"/>
          <w:sz w:val="24"/>
        </w:rPr>
        <w:t> </w:t>
      </w:r>
      <w:r>
        <w:rPr>
          <w:rFonts w:ascii="Arial" w:hAnsi="Arial"/>
          <w:b/>
          <w:sz w:val="24"/>
        </w:rPr>
        <w:t>SE</w:t>
      </w:r>
      <w:r>
        <w:rPr>
          <w:rFonts w:ascii="Arial" w:hAnsi="Arial"/>
          <w:b/>
          <w:spacing w:val="-1"/>
          <w:sz w:val="24"/>
        </w:rPr>
        <w:t> </w:t>
      </w:r>
      <w:r>
        <w:rPr>
          <w:rFonts w:ascii="Arial" w:hAnsi="Arial"/>
          <w:b/>
          <w:sz w:val="24"/>
        </w:rPr>
        <w:t>PROHÍBE</w:t>
      </w:r>
      <w:r>
        <w:rPr>
          <w:rFonts w:ascii="Arial" w:hAnsi="Arial"/>
          <w:b/>
          <w:spacing w:val="-3"/>
          <w:sz w:val="24"/>
        </w:rPr>
        <w:t> </w:t>
      </w:r>
      <w:r>
        <w:rPr>
          <w:rFonts w:ascii="Arial" w:hAnsi="Arial"/>
          <w:b/>
          <w:spacing w:val="-2"/>
          <w:sz w:val="24"/>
        </w:rPr>
        <w:t>FUMAR</w:t>
      </w:r>
    </w:p>
    <w:p>
      <w:pPr>
        <w:pStyle w:val="BodyText"/>
        <w:spacing w:before="55"/>
        <w:rPr>
          <w:rFonts w:ascii="Arial"/>
          <w:b/>
        </w:rPr>
      </w:pPr>
    </w:p>
    <w:p>
      <w:pPr>
        <w:pStyle w:val="BodyText"/>
        <w:ind w:left="121"/>
        <w:jc w:val="both"/>
      </w:pPr>
      <w:r>
        <w:rPr/>
        <w:t>Artículo</w:t>
      </w:r>
      <w:r>
        <w:rPr>
          <w:spacing w:val="-7"/>
        </w:rPr>
        <w:t> </w:t>
      </w:r>
      <w:r>
        <w:rPr/>
        <w:t>11.-</w:t>
      </w:r>
      <w:r>
        <w:rPr>
          <w:spacing w:val="-8"/>
        </w:rPr>
        <w:t> </w:t>
      </w:r>
      <w:r>
        <w:rPr/>
        <w:t>Se</w:t>
      </w:r>
      <w:r>
        <w:rPr>
          <w:spacing w:val="-7"/>
        </w:rPr>
        <w:t> </w:t>
      </w:r>
      <w:r>
        <w:rPr/>
        <w:t>prohíbe</w:t>
      </w:r>
      <w:r>
        <w:rPr>
          <w:spacing w:val="-8"/>
        </w:rPr>
        <w:t> </w:t>
      </w:r>
      <w:r>
        <w:rPr/>
        <w:t>fumar</w:t>
      </w:r>
      <w:r>
        <w:rPr>
          <w:spacing w:val="-10"/>
        </w:rPr>
        <w:t> </w:t>
      </w:r>
      <w:r>
        <w:rPr>
          <w:spacing w:val="-5"/>
        </w:rPr>
        <w:t>en:</w:t>
      </w:r>
    </w:p>
    <w:p>
      <w:pPr>
        <w:pStyle w:val="BodyText"/>
        <w:spacing w:before="58"/>
      </w:pPr>
    </w:p>
    <w:p>
      <w:pPr>
        <w:pStyle w:val="ListParagraph"/>
        <w:numPr>
          <w:ilvl w:val="0"/>
          <w:numId w:val="8"/>
        </w:numPr>
        <w:tabs>
          <w:tab w:pos="990" w:val="left" w:leader="none"/>
        </w:tabs>
        <w:spacing w:line="249" w:lineRule="auto" w:before="0" w:after="0"/>
        <w:ind w:left="990" w:right="138" w:hanging="855"/>
        <w:jc w:val="both"/>
        <w:rPr>
          <w:sz w:val="24"/>
        </w:rPr>
      </w:pPr>
      <w:r>
        <w:rPr>
          <w:sz w:val="24"/>
        </w:rPr>
        <w:t>Los edificios públicos municipales, estatales, federales, además de organismos descentralizados del municipio, del estado y de la federación; y en general, de las administraciones públicas;</w:t>
      </w:r>
    </w:p>
    <w:p>
      <w:pPr>
        <w:pStyle w:val="BodyText"/>
        <w:spacing w:before="51"/>
      </w:pPr>
    </w:p>
    <w:p>
      <w:pPr>
        <w:pStyle w:val="ListParagraph"/>
        <w:numPr>
          <w:ilvl w:val="0"/>
          <w:numId w:val="8"/>
        </w:numPr>
        <w:tabs>
          <w:tab w:pos="990" w:val="left" w:leader="none"/>
        </w:tabs>
        <w:spacing w:line="240" w:lineRule="auto" w:before="0" w:after="0"/>
        <w:ind w:left="990" w:right="0" w:hanging="855"/>
        <w:jc w:val="left"/>
        <w:rPr>
          <w:sz w:val="24"/>
        </w:rPr>
      </w:pPr>
      <w:r>
        <w:rPr>
          <w:sz w:val="24"/>
        </w:rPr>
        <w:t>Las</w:t>
      </w:r>
      <w:r>
        <w:rPr>
          <w:spacing w:val="-3"/>
          <w:sz w:val="24"/>
        </w:rPr>
        <w:t> </w:t>
      </w:r>
      <w:r>
        <w:rPr>
          <w:sz w:val="24"/>
        </w:rPr>
        <w:t>áreas</w:t>
      </w:r>
      <w:r>
        <w:rPr>
          <w:spacing w:val="-2"/>
          <w:sz w:val="24"/>
        </w:rPr>
        <w:t> </w:t>
      </w:r>
      <w:r>
        <w:rPr>
          <w:sz w:val="24"/>
        </w:rPr>
        <w:t>cerradas</w:t>
      </w:r>
      <w:r>
        <w:rPr>
          <w:spacing w:val="-4"/>
          <w:sz w:val="24"/>
        </w:rPr>
        <w:t> </w:t>
      </w:r>
      <w:r>
        <w:rPr>
          <w:sz w:val="24"/>
        </w:rPr>
        <w:t>de</w:t>
      </w:r>
      <w:r>
        <w:rPr>
          <w:spacing w:val="-4"/>
          <w:sz w:val="24"/>
        </w:rPr>
        <w:t> </w:t>
      </w:r>
      <w:r>
        <w:rPr>
          <w:sz w:val="24"/>
        </w:rPr>
        <w:t>las</w:t>
      </w:r>
      <w:r>
        <w:rPr>
          <w:spacing w:val="1"/>
          <w:sz w:val="24"/>
        </w:rPr>
        <w:t> </w:t>
      </w:r>
      <w:r>
        <w:rPr>
          <w:sz w:val="24"/>
        </w:rPr>
        <w:t>bibliotecas</w:t>
      </w:r>
      <w:r>
        <w:rPr>
          <w:spacing w:val="-2"/>
          <w:sz w:val="24"/>
        </w:rPr>
        <w:t> </w:t>
      </w:r>
      <w:r>
        <w:rPr>
          <w:sz w:val="24"/>
        </w:rPr>
        <w:t>y</w:t>
      </w:r>
      <w:r>
        <w:rPr>
          <w:spacing w:val="-4"/>
          <w:sz w:val="24"/>
        </w:rPr>
        <w:t> </w:t>
      </w:r>
      <w:r>
        <w:rPr>
          <w:sz w:val="24"/>
        </w:rPr>
        <w:t>hemerotecas</w:t>
      </w:r>
      <w:r>
        <w:rPr>
          <w:spacing w:val="-5"/>
          <w:sz w:val="24"/>
        </w:rPr>
        <w:t> </w:t>
      </w:r>
      <w:r>
        <w:rPr>
          <w:spacing w:val="-2"/>
          <w:sz w:val="24"/>
        </w:rPr>
        <w:t>públicas;</w:t>
      </w:r>
    </w:p>
    <w:p>
      <w:pPr>
        <w:pStyle w:val="ListParagraph"/>
        <w:spacing w:after="0" w:line="240" w:lineRule="auto"/>
        <w:jc w:val="left"/>
        <w:rPr>
          <w:sz w:val="24"/>
        </w:rPr>
        <w:sectPr>
          <w:pgSz w:w="11930" w:h="16850"/>
          <w:pgMar w:header="420" w:footer="1010" w:top="1320" w:bottom="1200" w:left="1559" w:right="1559"/>
        </w:sectPr>
      </w:pPr>
    </w:p>
    <w:p>
      <w:pPr>
        <w:pStyle w:val="ListParagraph"/>
        <w:numPr>
          <w:ilvl w:val="0"/>
          <w:numId w:val="8"/>
        </w:numPr>
        <w:tabs>
          <w:tab w:pos="987" w:val="left" w:leader="none"/>
          <w:tab w:pos="990" w:val="left" w:leader="none"/>
        </w:tabs>
        <w:spacing w:line="252" w:lineRule="auto" w:before="75" w:after="0"/>
        <w:ind w:left="990" w:right="141" w:hanging="855"/>
        <w:jc w:val="both"/>
        <w:rPr>
          <w:sz w:val="24"/>
        </w:rPr>
      </w:pPr>
      <w:r>
        <w:rPr>
          <w:sz w:val="24"/>
        </w:rPr>
        <w:t>Las áreas cerradas de los cines, teatros, museos y auditorios a los que tenga acceso el público en general;</w:t>
      </w:r>
    </w:p>
    <w:p>
      <w:pPr>
        <w:pStyle w:val="BodyText"/>
        <w:spacing w:before="42"/>
      </w:pPr>
    </w:p>
    <w:p>
      <w:pPr>
        <w:pStyle w:val="ListParagraph"/>
        <w:numPr>
          <w:ilvl w:val="0"/>
          <w:numId w:val="8"/>
        </w:numPr>
        <w:tabs>
          <w:tab w:pos="987" w:val="left" w:leader="none"/>
          <w:tab w:pos="990" w:val="left" w:leader="none"/>
        </w:tabs>
        <w:spacing w:line="252" w:lineRule="auto" w:before="0" w:after="0"/>
        <w:ind w:left="990" w:right="138" w:hanging="855"/>
        <w:jc w:val="both"/>
        <w:rPr>
          <w:sz w:val="24"/>
        </w:rPr>
      </w:pPr>
      <w:r>
        <w:rPr>
          <w:sz w:val="24"/>
        </w:rPr>
        <w:t>Los hospitales, guarderías y asilos o casas de reposo, de los sectores público y privado;</w:t>
      </w:r>
    </w:p>
    <w:p>
      <w:pPr>
        <w:pStyle w:val="BodyText"/>
        <w:spacing w:before="42"/>
      </w:pPr>
    </w:p>
    <w:p>
      <w:pPr>
        <w:pStyle w:val="ListParagraph"/>
        <w:numPr>
          <w:ilvl w:val="0"/>
          <w:numId w:val="8"/>
        </w:numPr>
        <w:tabs>
          <w:tab w:pos="987" w:val="left" w:leader="none"/>
          <w:tab w:pos="990" w:val="left" w:leader="none"/>
        </w:tabs>
        <w:spacing w:line="252" w:lineRule="auto" w:before="0" w:after="0"/>
        <w:ind w:left="990" w:right="137" w:hanging="855"/>
        <w:jc w:val="both"/>
        <w:rPr>
          <w:sz w:val="24"/>
        </w:rPr>
      </w:pPr>
      <w:r>
        <w:rPr>
          <w:sz w:val="24"/>
        </w:rPr>
        <w:t>Las áreas cerradas de tiendas de autoservicio y de conveniencia, comerciales</w:t>
      </w:r>
      <w:r>
        <w:rPr>
          <w:spacing w:val="-3"/>
          <w:sz w:val="24"/>
        </w:rPr>
        <w:t> </w:t>
      </w:r>
      <w:r>
        <w:rPr>
          <w:sz w:val="24"/>
        </w:rPr>
        <w:t>o</w:t>
      </w:r>
      <w:r>
        <w:rPr>
          <w:spacing w:val="-2"/>
          <w:sz w:val="24"/>
        </w:rPr>
        <w:t> </w:t>
      </w:r>
      <w:r>
        <w:rPr>
          <w:sz w:val="24"/>
        </w:rPr>
        <w:t>de servicios en</w:t>
      </w:r>
      <w:r>
        <w:rPr>
          <w:spacing w:val="-2"/>
          <w:sz w:val="24"/>
        </w:rPr>
        <w:t> </w:t>
      </w:r>
      <w:r>
        <w:rPr>
          <w:sz w:val="24"/>
        </w:rPr>
        <w:t>los</w:t>
      </w:r>
      <w:r>
        <w:rPr>
          <w:spacing w:val="-3"/>
          <w:sz w:val="24"/>
        </w:rPr>
        <w:t> </w:t>
      </w:r>
      <w:r>
        <w:rPr>
          <w:sz w:val="24"/>
        </w:rPr>
        <w:t>que se</w:t>
      </w:r>
      <w:r>
        <w:rPr>
          <w:spacing w:val="-3"/>
          <w:sz w:val="24"/>
        </w:rPr>
        <w:t> </w:t>
      </w:r>
      <w:r>
        <w:rPr>
          <w:sz w:val="24"/>
        </w:rPr>
        <w:t>proporcione</w:t>
      </w:r>
      <w:r>
        <w:rPr>
          <w:spacing w:val="-2"/>
          <w:sz w:val="24"/>
        </w:rPr>
        <w:t> </w:t>
      </w:r>
      <w:r>
        <w:rPr>
          <w:sz w:val="24"/>
        </w:rPr>
        <w:t>atención</w:t>
      </w:r>
      <w:r>
        <w:rPr>
          <w:spacing w:val="-3"/>
          <w:sz w:val="24"/>
        </w:rPr>
        <w:t> </w:t>
      </w:r>
      <w:r>
        <w:rPr>
          <w:sz w:val="24"/>
        </w:rPr>
        <w:t>directa al </w:t>
      </w:r>
      <w:r>
        <w:rPr>
          <w:spacing w:val="-2"/>
          <w:sz w:val="24"/>
        </w:rPr>
        <w:t>público;</w:t>
      </w:r>
    </w:p>
    <w:p>
      <w:pPr>
        <w:pStyle w:val="BodyText"/>
        <w:spacing w:before="40"/>
      </w:pPr>
    </w:p>
    <w:p>
      <w:pPr>
        <w:pStyle w:val="ListParagraph"/>
        <w:numPr>
          <w:ilvl w:val="0"/>
          <w:numId w:val="8"/>
        </w:numPr>
        <w:tabs>
          <w:tab w:pos="987" w:val="left" w:leader="none"/>
          <w:tab w:pos="990" w:val="left" w:leader="none"/>
        </w:tabs>
        <w:spacing w:line="252" w:lineRule="auto" w:before="0" w:after="0"/>
        <w:ind w:left="990" w:right="135" w:hanging="855"/>
        <w:jc w:val="both"/>
        <w:rPr>
          <w:sz w:val="24"/>
        </w:rPr>
      </w:pPr>
      <w:r>
        <w:rPr>
          <w:sz w:val="24"/>
        </w:rPr>
        <w:t>Las</w:t>
      </w:r>
      <w:r>
        <w:rPr>
          <w:spacing w:val="-8"/>
          <w:sz w:val="24"/>
        </w:rPr>
        <w:t> </w:t>
      </w:r>
      <w:r>
        <w:rPr>
          <w:sz w:val="24"/>
        </w:rPr>
        <w:t>escuelas</w:t>
      </w:r>
      <w:r>
        <w:rPr>
          <w:spacing w:val="-7"/>
          <w:sz w:val="24"/>
        </w:rPr>
        <w:t> </w:t>
      </w:r>
      <w:r>
        <w:rPr>
          <w:sz w:val="24"/>
        </w:rPr>
        <w:t>de</w:t>
      </w:r>
      <w:r>
        <w:rPr>
          <w:spacing w:val="-7"/>
          <w:sz w:val="24"/>
        </w:rPr>
        <w:t> </w:t>
      </w:r>
      <w:r>
        <w:rPr>
          <w:sz w:val="24"/>
        </w:rPr>
        <w:t>educación,</w:t>
      </w:r>
      <w:r>
        <w:rPr>
          <w:spacing w:val="-7"/>
          <w:sz w:val="24"/>
        </w:rPr>
        <w:t> </w:t>
      </w:r>
      <w:r>
        <w:rPr>
          <w:sz w:val="24"/>
        </w:rPr>
        <w:t>inicial,</w:t>
      </w:r>
      <w:r>
        <w:rPr>
          <w:spacing w:val="-7"/>
          <w:sz w:val="24"/>
        </w:rPr>
        <w:t> </w:t>
      </w:r>
      <w:r>
        <w:rPr>
          <w:sz w:val="24"/>
        </w:rPr>
        <w:t>básica,</w:t>
      </w:r>
      <w:r>
        <w:rPr>
          <w:spacing w:val="-7"/>
          <w:sz w:val="24"/>
        </w:rPr>
        <w:t> </w:t>
      </w:r>
      <w:r>
        <w:rPr>
          <w:sz w:val="24"/>
        </w:rPr>
        <w:t>para</w:t>
      </w:r>
      <w:r>
        <w:rPr>
          <w:spacing w:val="-8"/>
          <w:sz w:val="24"/>
        </w:rPr>
        <w:t> </w:t>
      </w:r>
      <w:r>
        <w:rPr>
          <w:sz w:val="24"/>
        </w:rPr>
        <w:t>adultos,</w:t>
      </w:r>
      <w:r>
        <w:rPr>
          <w:spacing w:val="-7"/>
          <w:sz w:val="24"/>
        </w:rPr>
        <w:t> </w:t>
      </w:r>
      <w:r>
        <w:rPr>
          <w:sz w:val="24"/>
        </w:rPr>
        <w:t>especial,</w:t>
      </w:r>
      <w:r>
        <w:rPr>
          <w:spacing w:val="-7"/>
          <w:sz w:val="24"/>
        </w:rPr>
        <w:t> </w:t>
      </w:r>
      <w:r>
        <w:rPr>
          <w:sz w:val="24"/>
        </w:rPr>
        <w:t>media y media superior, así como en las áreas cerradas de aquellas donde se imparta educación superior;</w:t>
      </w:r>
    </w:p>
    <w:p>
      <w:pPr>
        <w:pStyle w:val="BodyText"/>
        <w:spacing w:before="44"/>
      </w:pPr>
    </w:p>
    <w:p>
      <w:pPr>
        <w:pStyle w:val="ListParagraph"/>
        <w:numPr>
          <w:ilvl w:val="0"/>
          <w:numId w:val="8"/>
        </w:numPr>
        <w:tabs>
          <w:tab w:pos="990" w:val="left" w:leader="none"/>
        </w:tabs>
        <w:spacing w:line="240" w:lineRule="auto" w:before="0" w:after="0"/>
        <w:ind w:left="990" w:right="0" w:hanging="855"/>
        <w:jc w:val="left"/>
        <w:rPr>
          <w:sz w:val="24"/>
        </w:rPr>
      </w:pPr>
      <w:r>
        <w:rPr>
          <w:sz w:val="24"/>
        </w:rPr>
        <w:t>Los</w:t>
      </w:r>
      <w:r>
        <w:rPr>
          <w:spacing w:val="-4"/>
          <w:sz w:val="24"/>
        </w:rPr>
        <w:t> </w:t>
      </w:r>
      <w:r>
        <w:rPr>
          <w:sz w:val="24"/>
        </w:rPr>
        <w:t>vehículos</w:t>
      </w:r>
      <w:r>
        <w:rPr>
          <w:spacing w:val="-4"/>
          <w:sz w:val="24"/>
        </w:rPr>
        <w:t> </w:t>
      </w:r>
      <w:r>
        <w:rPr>
          <w:sz w:val="24"/>
        </w:rPr>
        <w:t>del</w:t>
      </w:r>
      <w:r>
        <w:rPr>
          <w:spacing w:val="-3"/>
          <w:sz w:val="24"/>
        </w:rPr>
        <w:t> </w:t>
      </w:r>
      <w:r>
        <w:rPr>
          <w:sz w:val="24"/>
        </w:rPr>
        <w:t>servicio</w:t>
      </w:r>
      <w:r>
        <w:rPr>
          <w:spacing w:val="-4"/>
          <w:sz w:val="24"/>
        </w:rPr>
        <w:t> </w:t>
      </w:r>
      <w:r>
        <w:rPr>
          <w:sz w:val="24"/>
        </w:rPr>
        <w:t>de</w:t>
      </w:r>
      <w:r>
        <w:rPr>
          <w:spacing w:val="-5"/>
          <w:sz w:val="24"/>
        </w:rPr>
        <w:t> </w:t>
      </w:r>
      <w:r>
        <w:rPr>
          <w:sz w:val="24"/>
        </w:rPr>
        <w:t>transporte</w:t>
      </w:r>
      <w:r>
        <w:rPr>
          <w:spacing w:val="-6"/>
          <w:sz w:val="24"/>
        </w:rPr>
        <w:t> </w:t>
      </w:r>
      <w:r>
        <w:rPr>
          <w:spacing w:val="-2"/>
          <w:sz w:val="24"/>
        </w:rPr>
        <w:t>público;</w:t>
      </w:r>
    </w:p>
    <w:p>
      <w:pPr>
        <w:pStyle w:val="BodyText"/>
        <w:spacing w:before="72"/>
      </w:pPr>
    </w:p>
    <w:p>
      <w:pPr>
        <w:pStyle w:val="ListParagraph"/>
        <w:numPr>
          <w:ilvl w:val="0"/>
          <w:numId w:val="8"/>
        </w:numPr>
        <w:tabs>
          <w:tab w:pos="990" w:val="left" w:leader="none"/>
        </w:tabs>
        <w:spacing w:line="240" w:lineRule="auto" w:before="0" w:after="0"/>
        <w:ind w:left="990" w:right="0" w:hanging="855"/>
        <w:jc w:val="left"/>
        <w:rPr>
          <w:sz w:val="24"/>
        </w:rPr>
      </w:pPr>
      <w:r>
        <w:rPr>
          <w:sz w:val="24"/>
        </w:rPr>
        <w:t>Los</w:t>
      </w:r>
      <w:r>
        <w:rPr>
          <w:spacing w:val="-4"/>
          <w:sz w:val="24"/>
        </w:rPr>
        <w:t> </w:t>
      </w:r>
      <w:r>
        <w:rPr>
          <w:sz w:val="24"/>
        </w:rPr>
        <w:t>vehículos</w:t>
      </w:r>
      <w:r>
        <w:rPr>
          <w:spacing w:val="-3"/>
          <w:sz w:val="24"/>
        </w:rPr>
        <w:t> </w:t>
      </w:r>
      <w:r>
        <w:rPr>
          <w:sz w:val="24"/>
        </w:rPr>
        <w:t>de</w:t>
      </w:r>
      <w:r>
        <w:rPr>
          <w:spacing w:val="-6"/>
          <w:sz w:val="24"/>
        </w:rPr>
        <w:t> </w:t>
      </w:r>
      <w:r>
        <w:rPr>
          <w:sz w:val="24"/>
        </w:rPr>
        <w:t>transporte</w:t>
      </w:r>
      <w:r>
        <w:rPr>
          <w:spacing w:val="-5"/>
          <w:sz w:val="24"/>
        </w:rPr>
        <w:t> </w:t>
      </w:r>
      <w:r>
        <w:rPr>
          <w:spacing w:val="-2"/>
          <w:sz w:val="24"/>
        </w:rPr>
        <w:t>escolar;</w:t>
      </w:r>
    </w:p>
    <w:p>
      <w:pPr>
        <w:pStyle w:val="BodyText"/>
        <w:spacing w:before="57"/>
      </w:pPr>
    </w:p>
    <w:p>
      <w:pPr>
        <w:pStyle w:val="ListParagraph"/>
        <w:numPr>
          <w:ilvl w:val="0"/>
          <w:numId w:val="8"/>
        </w:numPr>
        <w:tabs>
          <w:tab w:pos="987" w:val="left" w:leader="none"/>
          <w:tab w:pos="990" w:val="left" w:leader="none"/>
        </w:tabs>
        <w:spacing w:line="252" w:lineRule="auto" w:before="0" w:after="0"/>
        <w:ind w:left="990" w:right="137" w:hanging="855"/>
        <w:jc w:val="both"/>
        <w:rPr>
          <w:sz w:val="24"/>
        </w:rPr>
      </w:pPr>
      <w:r>
        <w:rPr>
          <w:sz w:val="24"/>
        </w:rPr>
        <w:t>Los</w:t>
      </w:r>
      <w:r>
        <w:rPr>
          <w:spacing w:val="-3"/>
          <w:sz w:val="24"/>
        </w:rPr>
        <w:t> </w:t>
      </w:r>
      <w:r>
        <w:rPr>
          <w:sz w:val="24"/>
        </w:rPr>
        <w:t>elevadores</w:t>
      </w:r>
      <w:r>
        <w:rPr>
          <w:spacing w:val="-3"/>
          <w:sz w:val="24"/>
        </w:rPr>
        <w:t> </w:t>
      </w:r>
      <w:r>
        <w:rPr>
          <w:sz w:val="24"/>
        </w:rPr>
        <w:t>de</w:t>
      </w:r>
      <w:r>
        <w:rPr>
          <w:spacing w:val="-4"/>
          <w:sz w:val="24"/>
        </w:rPr>
        <w:t> </w:t>
      </w:r>
      <w:r>
        <w:rPr>
          <w:sz w:val="24"/>
        </w:rPr>
        <w:t>edificios</w:t>
      </w:r>
      <w:r>
        <w:rPr>
          <w:spacing w:val="-3"/>
          <w:sz w:val="24"/>
        </w:rPr>
        <w:t> </w:t>
      </w:r>
      <w:r>
        <w:rPr>
          <w:sz w:val="24"/>
        </w:rPr>
        <w:t>públicos</w:t>
      </w:r>
      <w:r>
        <w:rPr>
          <w:spacing w:val="-3"/>
          <w:sz w:val="24"/>
        </w:rPr>
        <w:t> </w:t>
      </w:r>
      <w:r>
        <w:rPr>
          <w:sz w:val="24"/>
        </w:rPr>
        <w:t>o</w:t>
      </w:r>
      <w:r>
        <w:rPr>
          <w:spacing w:val="-4"/>
          <w:sz w:val="24"/>
        </w:rPr>
        <w:t> </w:t>
      </w:r>
      <w:r>
        <w:rPr>
          <w:sz w:val="24"/>
        </w:rPr>
        <w:t>particulares</w:t>
      </w:r>
      <w:r>
        <w:rPr>
          <w:spacing w:val="-3"/>
          <w:sz w:val="24"/>
        </w:rPr>
        <w:t> </w:t>
      </w:r>
      <w:r>
        <w:rPr>
          <w:sz w:val="24"/>
        </w:rPr>
        <w:t>destinados</w:t>
      </w:r>
      <w:r>
        <w:rPr>
          <w:spacing w:val="-3"/>
          <w:sz w:val="24"/>
        </w:rPr>
        <w:t> </w:t>
      </w:r>
      <w:r>
        <w:rPr>
          <w:sz w:val="24"/>
        </w:rPr>
        <w:t>al</w:t>
      </w:r>
      <w:r>
        <w:rPr>
          <w:spacing w:val="-3"/>
          <w:sz w:val="24"/>
        </w:rPr>
        <w:t> </w:t>
      </w:r>
      <w:r>
        <w:rPr>
          <w:sz w:val="24"/>
        </w:rPr>
        <w:t>uso</w:t>
      </w:r>
      <w:r>
        <w:rPr>
          <w:spacing w:val="-3"/>
          <w:sz w:val="24"/>
        </w:rPr>
        <w:t> </w:t>
      </w:r>
      <w:r>
        <w:rPr>
          <w:sz w:val="24"/>
        </w:rPr>
        <w:t>del público en general;</w:t>
      </w:r>
    </w:p>
    <w:p>
      <w:pPr>
        <w:pStyle w:val="BodyText"/>
        <w:spacing w:before="59"/>
      </w:pPr>
    </w:p>
    <w:p>
      <w:pPr>
        <w:pStyle w:val="ListParagraph"/>
        <w:numPr>
          <w:ilvl w:val="0"/>
          <w:numId w:val="8"/>
        </w:numPr>
        <w:tabs>
          <w:tab w:pos="990" w:val="left" w:leader="none"/>
        </w:tabs>
        <w:spacing w:line="240" w:lineRule="auto" w:before="0" w:after="0"/>
        <w:ind w:left="990" w:right="0" w:hanging="855"/>
        <w:jc w:val="left"/>
        <w:rPr>
          <w:sz w:val="24"/>
        </w:rPr>
      </w:pPr>
      <w:r>
        <w:rPr>
          <w:sz w:val="24"/>
        </w:rPr>
        <w:t>Las</w:t>
      </w:r>
      <w:r>
        <w:rPr>
          <w:spacing w:val="-3"/>
          <w:sz w:val="24"/>
        </w:rPr>
        <w:t> </w:t>
      </w:r>
      <w:r>
        <w:rPr>
          <w:sz w:val="24"/>
        </w:rPr>
        <w:t>secciones</w:t>
      </w:r>
      <w:r>
        <w:rPr>
          <w:spacing w:val="-4"/>
          <w:sz w:val="24"/>
        </w:rPr>
        <w:t> </w:t>
      </w:r>
      <w:r>
        <w:rPr>
          <w:sz w:val="24"/>
        </w:rPr>
        <w:t>de</w:t>
      </w:r>
      <w:r>
        <w:rPr>
          <w:spacing w:val="-4"/>
          <w:sz w:val="24"/>
        </w:rPr>
        <w:t> </w:t>
      </w:r>
      <w:r>
        <w:rPr>
          <w:sz w:val="24"/>
        </w:rPr>
        <w:t>no</w:t>
      </w:r>
      <w:r>
        <w:rPr>
          <w:spacing w:val="-5"/>
          <w:sz w:val="24"/>
        </w:rPr>
        <w:t> </w:t>
      </w:r>
      <w:r>
        <w:rPr>
          <w:sz w:val="24"/>
        </w:rPr>
        <w:t>fumar</w:t>
      </w:r>
      <w:r>
        <w:rPr>
          <w:spacing w:val="-2"/>
          <w:sz w:val="24"/>
        </w:rPr>
        <w:t> </w:t>
      </w:r>
      <w:r>
        <w:rPr>
          <w:sz w:val="24"/>
        </w:rPr>
        <w:t>de</w:t>
      </w:r>
      <w:r>
        <w:rPr>
          <w:spacing w:val="-2"/>
          <w:sz w:val="24"/>
        </w:rPr>
        <w:t> </w:t>
      </w:r>
      <w:r>
        <w:rPr>
          <w:sz w:val="24"/>
        </w:rPr>
        <w:t>los</w:t>
      </w:r>
      <w:r>
        <w:rPr>
          <w:spacing w:val="-4"/>
          <w:sz w:val="24"/>
        </w:rPr>
        <w:t> </w:t>
      </w:r>
      <w:r>
        <w:rPr>
          <w:sz w:val="24"/>
        </w:rPr>
        <w:t>establecimientos;</w:t>
      </w:r>
      <w:r>
        <w:rPr>
          <w:spacing w:val="-3"/>
          <w:sz w:val="24"/>
        </w:rPr>
        <w:t> </w:t>
      </w:r>
      <w:r>
        <w:rPr>
          <w:spacing w:val="-10"/>
          <w:sz w:val="24"/>
        </w:rPr>
        <w:t>y</w:t>
      </w:r>
    </w:p>
    <w:p>
      <w:pPr>
        <w:pStyle w:val="BodyText"/>
        <w:spacing w:before="58"/>
      </w:pPr>
    </w:p>
    <w:p>
      <w:pPr>
        <w:pStyle w:val="ListParagraph"/>
        <w:numPr>
          <w:ilvl w:val="0"/>
          <w:numId w:val="8"/>
        </w:numPr>
        <w:tabs>
          <w:tab w:pos="988" w:val="left" w:leader="none"/>
          <w:tab w:pos="990" w:val="left" w:leader="none"/>
        </w:tabs>
        <w:spacing w:line="249" w:lineRule="auto" w:before="0" w:after="0"/>
        <w:ind w:left="990" w:right="141" w:hanging="855"/>
        <w:jc w:val="both"/>
        <w:rPr>
          <w:sz w:val="24"/>
        </w:rPr>
      </w:pPr>
      <w:r>
        <w:rPr>
          <w:sz w:val="24"/>
        </w:rPr>
        <w:t>Cualquier otro establecimiento, distinto de los señalados en las fracciones anteriores, al que tenga acceso el público en general y no cuente con secciones de fumadores y de no fumadores.</w:t>
      </w:r>
    </w:p>
    <w:p>
      <w:pPr>
        <w:pStyle w:val="BodyText"/>
        <w:spacing w:before="46"/>
      </w:pPr>
    </w:p>
    <w:p>
      <w:pPr>
        <w:pStyle w:val="BodyText"/>
        <w:spacing w:line="252" w:lineRule="auto" w:before="1"/>
        <w:ind w:left="131" w:right="136" w:hanging="10"/>
        <w:jc w:val="both"/>
      </w:pPr>
      <w:r>
        <w:rPr/>
        <w:t>Artículo</w:t>
      </w:r>
      <w:r>
        <w:rPr>
          <w:spacing w:val="-7"/>
        </w:rPr>
        <w:t> </w:t>
      </w:r>
      <w:r>
        <w:rPr/>
        <w:t>12.-</w:t>
      </w:r>
      <w:r>
        <w:rPr>
          <w:spacing w:val="-8"/>
        </w:rPr>
        <w:t> </w:t>
      </w:r>
      <w:r>
        <w:rPr/>
        <w:t>Se</w:t>
      </w:r>
      <w:r>
        <w:rPr>
          <w:spacing w:val="-7"/>
        </w:rPr>
        <w:t> </w:t>
      </w:r>
      <w:r>
        <w:rPr/>
        <w:t>permitirá</w:t>
      </w:r>
      <w:r>
        <w:rPr>
          <w:spacing w:val="-8"/>
        </w:rPr>
        <w:t> </w:t>
      </w:r>
      <w:r>
        <w:rPr/>
        <w:t>a</w:t>
      </w:r>
      <w:r>
        <w:rPr>
          <w:spacing w:val="-7"/>
        </w:rPr>
        <w:t> </w:t>
      </w:r>
      <w:r>
        <w:rPr/>
        <w:t>las</w:t>
      </w:r>
      <w:r>
        <w:rPr>
          <w:spacing w:val="-7"/>
        </w:rPr>
        <w:t> </w:t>
      </w:r>
      <w:r>
        <w:rPr/>
        <w:t>personas</w:t>
      </w:r>
      <w:r>
        <w:rPr>
          <w:spacing w:val="-8"/>
        </w:rPr>
        <w:t> </w:t>
      </w:r>
      <w:r>
        <w:rPr/>
        <w:t>el</w:t>
      </w:r>
      <w:r>
        <w:rPr>
          <w:spacing w:val="-8"/>
        </w:rPr>
        <w:t> </w:t>
      </w:r>
      <w:r>
        <w:rPr/>
        <w:t>consumo</w:t>
      </w:r>
      <w:r>
        <w:rPr>
          <w:spacing w:val="-7"/>
        </w:rPr>
        <w:t> </w:t>
      </w:r>
      <w:r>
        <w:rPr/>
        <w:t>de</w:t>
      </w:r>
      <w:r>
        <w:rPr>
          <w:spacing w:val="-7"/>
        </w:rPr>
        <w:t> </w:t>
      </w:r>
      <w:r>
        <w:rPr/>
        <w:t>tabaco,</w:t>
      </w:r>
      <w:r>
        <w:rPr>
          <w:spacing w:val="-7"/>
        </w:rPr>
        <w:t> </w:t>
      </w:r>
      <w:r>
        <w:rPr/>
        <w:t>en</w:t>
      </w:r>
      <w:r>
        <w:rPr>
          <w:spacing w:val="-7"/>
        </w:rPr>
        <w:t> </w:t>
      </w:r>
      <w:r>
        <w:rPr/>
        <w:t>cualquiera</w:t>
      </w:r>
      <w:r>
        <w:rPr>
          <w:spacing w:val="-7"/>
        </w:rPr>
        <w:t> </w:t>
      </w:r>
      <w:r>
        <w:rPr/>
        <w:t>de sus formas, en los establecimientos señalados en las fracciones III, V y XI del artículo anterior, siempre y cuando se acondicionen secciones para fumar.</w:t>
      </w:r>
    </w:p>
    <w:p>
      <w:pPr>
        <w:pStyle w:val="BodyText"/>
        <w:spacing w:before="40"/>
      </w:pPr>
    </w:p>
    <w:p>
      <w:pPr>
        <w:pStyle w:val="BodyText"/>
        <w:spacing w:line="252" w:lineRule="auto"/>
        <w:ind w:left="131" w:right="137" w:hanging="10"/>
        <w:jc w:val="both"/>
      </w:pPr>
      <w:r>
        <w:rPr/>
        <w:t>Artículo 13.- Las secciones</w:t>
      </w:r>
      <w:r>
        <w:rPr>
          <w:spacing w:val="-2"/>
        </w:rPr>
        <w:t> </w:t>
      </w:r>
      <w:r>
        <w:rPr/>
        <w:t>para</w:t>
      </w:r>
      <w:r>
        <w:rPr>
          <w:spacing w:val="-2"/>
        </w:rPr>
        <w:t> </w:t>
      </w:r>
      <w:r>
        <w:rPr/>
        <w:t>fumar</w:t>
      </w:r>
      <w:r>
        <w:rPr>
          <w:spacing w:val="-1"/>
        </w:rPr>
        <w:t> </w:t>
      </w:r>
      <w:r>
        <w:rPr/>
        <w:t>y</w:t>
      </w:r>
      <w:r>
        <w:rPr>
          <w:spacing w:val="-2"/>
        </w:rPr>
        <w:t> </w:t>
      </w:r>
      <w:r>
        <w:rPr/>
        <w:t>para no</w:t>
      </w:r>
      <w:r>
        <w:rPr>
          <w:spacing w:val="-2"/>
        </w:rPr>
        <w:t> </w:t>
      </w:r>
      <w:r>
        <w:rPr/>
        <w:t>fumadores deberán contar</w:t>
      </w:r>
      <w:r>
        <w:rPr>
          <w:spacing w:val="-1"/>
        </w:rPr>
        <w:t> </w:t>
      </w:r>
      <w:r>
        <w:rPr/>
        <w:t>con comodidades similares, debiéndose colocar letreros, logotipos o emblemas visibles al público que indiquen qué clase de sección es cada una.</w:t>
      </w:r>
    </w:p>
    <w:p>
      <w:pPr>
        <w:pStyle w:val="BodyText"/>
        <w:spacing w:before="40"/>
      </w:pPr>
    </w:p>
    <w:p>
      <w:pPr>
        <w:pStyle w:val="BodyText"/>
        <w:spacing w:line="249" w:lineRule="auto"/>
        <w:ind w:left="131" w:right="130" w:hanging="10"/>
        <w:jc w:val="both"/>
      </w:pPr>
      <w:r>
        <w:rPr/>
        <w:t>Las</w:t>
      </w:r>
      <w:r>
        <w:rPr>
          <w:spacing w:val="-2"/>
        </w:rPr>
        <w:t> </w:t>
      </w:r>
      <w:r>
        <w:rPr/>
        <w:t>secciones</w:t>
      </w:r>
      <w:r>
        <w:rPr>
          <w:spacing w:val="-4"/>
        </w:rPr>
        <w:t> </w:t>
      </w:r>
      <w:r>
        <w:rPr/>
        <w:t>para</w:t>
      </w:r>
      <w:r>
        <w:rPr>
          <w:spacing w:val="-3"/>
        </w:rPr>
        <w:t> </w:t>
      </w:r>
      <w:r>
        <w:rPr/>
        <w:t>fumar</w:t>
      </w:r>
      <w:r>
        <w:rPr>
          <w:spacing w:val="-4"/>
        </w:rPr>
        <w:t> </w:t>
      </w:r>
      <w:r>
        <w:rPr/>
        <w:t>deberán</w:t>
      </w:r>
      <w:r>
        <w:rPr>
          <w:spacing w:val="-3"/>
        </w:rPr>
        <w:t> </w:t>
      </w:r>
      <w:r>
        <w:rPr/>
        <w:t>contar</w:t>
      </w:r>
      <w:r>
        <w:rPr>
          <w:spacing w:val="-2"/>
        </w:rPr>
        <w:t> </w:t>
      </w:r>
      <w:r>
        <w:rPr/>
        <w:t>además</w:t>
      </w:r>
      <w:r>
        <w:rPr>
          <w:spacing w:val="-4"/>
        </w:rPr>
        <w:t> </w:t>
      </w:r>
      <w:r>
        <w:rPr/>
        <w:t>con</w:t>
      </w:r>
      <w:r>
        <w:rPr>
          <w:spacing w:val="-2"/>
        </w:rPr>
        <w:t> </w:t>
      </w:r>
      <w:r>
        <w:rPr/>
        <w:t>la</w:t>
      </w:r>
      <w:r>
        <w:rPr>
          <w:spacing w:val="-3"/>
        </w:rPr>
        <w:t> </w:t>
      </w:r>
      <w:r>
        <w:rPr/>
        <w:t>debida</w:t>
      </w:r>
      <w:r>
        <w:rPr>
          <w:spacing w:val="-3"/>
        </w:rPr>
        <w:t> </w:t>
      </w:r>
      <w:r>
        <w:rPr/>
        <w:t>ventilación</w:t>
      </w:r>
      <w:r>
        <w:rPr>
          <w:spacing w:val="-2"/>
        </w:rPr>
        <w:t> </w:t>
      </w:r>
      <w:r>
        <w:rPr/>
        <w:t>y</w:t>
      </w:r>
      <w:r>
        <w:rPr>
          <w:spacing w:val="-3"/>
        </w:rPr>
        <w:t> </w:t>
      </w:r>
      <w:r>
        <w:rPr/>
        <w:t>se procurará</w:t>
      </w:r>
      <w:r>
        <w:rPr>
          <w:spacing w:val="-3"/>
        </w:rPr>
        <w:t> </w:t>
      </w:r>
      <w:r>
        <w:rPr/>
        <w:t>que</w:t>
      </w:r>
      <w:r>
        <w:rPr>
          <w:spacing w:val="-3"/>
        </w:rPr>
        <w:t> </w:t>
      </w:r>
      <w:r>
        <w:rPr/>
        <w:t>sean</w:t>
      </w:r>
      <w:r>
        <w:rPr>
          <w:spacing w:val="-3"/>
        </w:rPr>
        <w:t> </w:t>
      </w:r>
      <w:r>
        <w:rPr/>
        <w:t>independientes</w:t>
      </w:r>
      <w:r>
        <w:rPr>
          <w:spacing w:val="-6"/>
        </w:rPr>
        <w:t> </w:t>
      </w:r>
      <w:r>
        <w:rPr/>
        <w:t>de</w:t>
      </w:r>
      <w:r>
        <w:rPr>
          <w:spacing w:val="-3"/>
        </w:rPr>
        <w:t> </w:t>
      </w:r>
      <w:r>
        <w:rPr/>
        <w:t>las</w:t>
      </w:r>
      <w:r>
        <w:rPr>
          <w:spacing w:val="-3"/>
        </w:rPr>
        <w:t> </w:t>
      </w:r>
      <w:r>
        <w:rPr/>
        <w:t>secciones</w:t>
      </w:r>
      <w:r>
        <w:rPr>
          <w:spacing w:val="-3"/>
        </w:rPr>
        <w:t> </w:t>
      </w:r>
      <w:r>
        <w:rPr/>
        <w:t>para</w:t>
      </w:r>
      <w:r>
        <w:rPr>
          <w:spacing w:val="-3"/>
        </w:rPr>
        <w:t> </w:t>
      </w:r>
      <w:r>
        <w:rPr/>
        <w:t>no</w:t>
      </w:r>
      <w:r>
        <w:rPr>
          <w:spacing w:val="-5"/>
        </w:rPr>
        <w:t> </w:t>
      </w:r>
      <w:r>
        <w:rPr/>
        <w:t>fumadores</w:t>
      </w:r>
      <w:r>
        <w:rPr>
          <w:spacing w:val="-3"/>
        </w:rPr>
        <w:t> </w:t>
      </w:r>
      <w:r>
        <w:rPr/>
        <w:t>a</w:t>
      </w:r>
      <w:r>
        <w:rPr>
          <w:spacing w:val="-5"/>
        </w:rPr>
        <w:t> </w:t>
      </w:r>
      <w:r>
        <w:rPr/>
        <w:t>fin</w:t>
      </w:r>
      <w:r>
        <w:rPr>
          <w:spacing w:val="-3"/>
        </w:rPr>
        <w:t> </w:t>
      </w:r>
      <w:r>
        <w:rPr/>
        <w:t>de evitar que se contamine el aire de estos últimos, o en su defecto, contarán con extractores</w:t>
      </w:r>
      <w:r>
        <w:rPr>
          <w:spacing w:val="-16"/>
        </w:rPr>
        <w:t> </w:t>
      </w:r>
      <w:r>
        <w:rPr/>
        <w:t>o</w:t>
      </w:r>
      <w:r>
        <w:rPr>
          <w:spacing w:val="-17"/>
        </w:rPr>
        <w:t> </w:t>
      </w:r>
      <w:r>
        <w:rPr/>
        <w:t>purificadores</w:t>
      </w:r>
      <w:r>
        <w:rPr>
          <w:spacing w:val="-14"/>
        </w:rPr>
        <w:t> </w:t>
      </w:r>
      <w:r>
        <w:rPr/>
        <w:t>que</w:t>
      </w:r>
      <w:r>
        <w:rPr>
          <w:spacing w:val="-14"/>
        </w:rPr>
        <w:t> </w:t>
      </w:r>
      <w:r>
        <w:rPr/>
        <w:t>garanticen</w:t>
      </w:r>
      <w:r>
        <w:rPr>
          <w:spacing w:val="-16"/>
        </w:rPr>
        <w:t> </w:t>
      </w:r>
      <w:r>
        <w:rPr/>
        <w:t>la</w:t>
      </w:r>
      <w:r>
        <w:rPr>
          <w:spacing w:val="-17"/>
        </w:rPr>
        <w:t> </w:t>
      </w:r>
      <w:r>
        <w:rPr/>
        <w:t>calidad</w:t>
      </w:r>
      <w:r>
        <w:rPr>
          <w:spacing w:val="-16"/>
        </w:rPr>
        <w:t> </w:t>
      </w:r>
      <w:r>
        <w:rPr/>
        <w:t>del</w:t>
      </w:r>
      <w:r>
        <w:rPr>
          <w:spacing w:val="-17"/>
        </w:rPr>
        <w:t> </w:t>
      </w:r>
      <w:r>
        <w:rPr/>
        <w:t>aire</w:t>
      </w:r>
      <w:r>
        <w:rPr>
          <w:spacing w:val="-13"/>
        </w:rPr>
        <w:t> </w:t>
      </w:r>
      <w:r>
        <w:rPr/>
        <w:t>de</w:t>
      </w:r>
      <w:r>
        <w:rPr>
          <w:spacing w:val="-14"/>
        </w:rPr>
        <w:t> </w:t>
      </w:r>
      <w:r>
        <w:rPr/>
        <w:t>los</w:t>
      </w:r>
      <w:r>
        <w:rPr>
          <w:spacing w:val="-17"/>
        </w:rPr>
        <w:t> </w:t>
      </w:r>
      <w:r>
        <w:rPr/>
        <w:t>espacios</w:t>
      </w:r>
      <w:r>
        <w:rPr>
          <w:spacing w:val="-9"/>
        </w:rPr>
        <w:t> </w:t>
      </w:r>
      <w:r>
        <w:rPr/>
        <w:t>para no fumadores, mediante las adecuaciones arquitectónicas y de diseño que se requieran para tal efecto.</w:t>
      </w:r>
    </w:p>
    <w:p>
      <w:pPr>
        <w:pStyle w:val="BodyText"/>
        <w:spacing w:before="66"/>
      </w:pPr>
    </w:p>
    <w:p>
      <w:pPr>
        <w:pStyle w:val="BodyText"/>
        <w:spacing w:line="252" w:lineRule="auto" w:before="1"/>
        <w:ind w:left="131" w:right="142" w:hanging="10"/>
        <w:jc w:val="both"/>
      </w:pPr>
      <w:r>
        <w:rPr/>
        <w:t>Estas secciones podrán ser delimitadas en las áreas abiertas con que cuenten los establecimientos a que se refiere este Artículo.</w:t>
      </w:r>
    </w:p>
    <w:p>
      <w:pPr>
        <w:pStyle w:val="BodyText"/>
        <w:spacing w:after="0" w:line="252" w:lineRule="auto"/>
        <w:jc w:val="both"/>
        <w:sectPr>
          <w:pgSz w:w="11930" w:h="16850"/>
          <w:pgMar w:header="420" w:footer="1010" w:top="1320" w:bottom="1200" w:left="1559" w:right="1559"/>
        </w:sectPr>
      </w:pPr>
    </w:p>
    <w:p>
      <w:pPr>
        <w:pStyle w:val="BodyText"/>
        <w:spacing w:line="249" w:lineRule="auto" w:before="75"/>
        <w:ind w:left="131" w:right="136" w:hanging="10"/>
        <w:jc w:val="both"/>
      </w:pPr>
      <w:r>
        <w:rPr/>
        <w:t>Artículo</w:t>
      </w:r>
      <w:r>
        <w:rPr>
          <w:spacing w:val="-2"/>
        </w:rPr>
        <w:t> </w:t>
      </w:r>
      <w:r>
        <w:rPr/>
        <w:t>14.-</w:t>
      </w:r>
      <w:r>
        <w:rPr>
          <w:spacing w:val="-6"/>
        </w:rPr>
        <w:t> </w:t>
      </w:r>
      <w:r>
        <w:rPr/>
        <w:t>Cuando</w:t>
      </w:r>
      <w:r>
        <w:rPr>
          <w:spacing w:val="-5"/>
        </w:rPr>
        <w:t> </w:t>
      </w:r>
      <w:r>
        <w:rPr/>
        <w:t>los</w:t>
      </w:r>
      <w:r>
        <w:rPr>
          <w:spacing w:val="-3"/>
        </w:rPr>
        <w:t> </w:t>
      </w:r>
      <w:r>
        <w:rPr/>
        <w:t>dueños</w:t>
      </w:r>
      <w:r>
        <w:rPr>
          <w:spacing w:val="-6"/>
        </w:rPr>
        <w:t> </w:t>
      </w:r>
      <w:r>
        <w:rPr/>
        <w:t>o</w:t>
      </w:r>
      <w:r>
        <w:rPr>
          <w:spacing w:val="-4"/>
        </w:rPr>
        <w:t> </w:t>
      </w:r>
      <w:r>
        <w:rPr/>
        <w:t>empleados</w:t>
      </w:r>
      <w:r>
        <w:rPr>
          <w:spacing w:val="-6"/>
        </w:rPr>
        <w:t> </w:t>
      </w:r>
      <w:r>
        <w:rPr/>
        <w:t>de</w:t>
      </w:r>
      <w:r>
        <w:rPr>
          <w:spacing w:val="-5"/>
        </w:rPr>
        <w:t> </w:t>
      </w:r>
      <w:r>
        <w:rPr/>
        <w:t>los</w:t>
      </w:r>
      <w:r>
        <w:rPr>
          <w:spacing w:val="-5"/>
        </w:rPr>
        <w:t> </w:t>
      </w:r>
      <w:r>
        <w:rPr/>
        <w:t>establecimientos,</w:t>
      </w:r>
      <w:r>
        <w:rPr>
          <w:spacing w:val="-2"/>
        </w:rPr>
        <w:t> </w:t>
      </w:r>
      <w:r>
        <w:rPr/>
        <w:t>adviertan que una persona está fumando en la sección de no fumar, deberán</w:t>
      </w:r>
      <w:r>
        <w:rPr>
          <w:spacing w:val="-1"/>
        </w:rPr>
        <w:t> </w:t>
      </w:r>
      <w:r>
        <w:rPr/>
        <w:t>exhortarlo a que</w:t>
      </w:r>
      <w:r>
        <w:rPr>
          <w:spacing w:val="-6"/>
        </w:rPr>
        <w:t> </w:t>
      </w:r>
      <w:r>
        <w:rPr/>
        <w:t>deje</w:t>
      </w:r>
      <w:r>
        <w:rPr>
          <w:spacing w:val="-6"/>
        </w:rPr>
        <w:t> </w:t>
      </w:r>
      <w:r>
        <w:rPr/>
        <w:t>de</w:t>
      </w:r>
      <w:r>
        <w:rPr>
          <w:spacing w:val="-8"/>
        </w:rPr>
        <w:t> </w:t>
      </w:r>
      <w:r>
        <w:rPr/>
        <w:t>hacerlo</w:t>
      </w:r>
      <w:r>
        <w:rPr>
          <w:spacing w:val="-6"/>
        </w:rPr>
        <w:t> </w:t>
      </w:r>
      <w:r>
        <w:rPr/>
        <w:t>e</w:t>
      </w:r>
      <w:r>
        <w:rPr>
          <w:spacing w:val="-6"/>
        </w:rPr>
        <w:t> </w:t>
      </w:r>
      <w:r>
        <w:rPr/>
        <w:t>invitarlo</w:t>
      </w:r>
      <w:r>
        <w:rPr>
          <w:spacing w:val="-6"/>
        </w:rPr>
        <w:t> </w:t>
      </w:r>
      <w:r>
        <w:rPr/>
        <w:t>a</w:t>
      </w:r>
      <w:r>
        <w:rPr>
          <w:spacing w:val="-6"/>
        </w:rPr>
        <w:t> </w:t>
      </w:r>
      <w:r>
        <w:rPr/>
        <w:t>cambiarse</w:t>
      </w:r>
      <w:r>
        <w:rPr>
          <w:spacing w:val="-6"/>
        </w:rPr>
        <w:t> </w:t>
      </w:r>
      <w:r>
        <w:rPr/>
        <w:t>a</w:t>
      </w:r>
      <w:r>
        <w:rPr>
          <w:spacing w:val="-6"/>
        </w:rPr>
        <w:t> </w:t>
      </w:r>
      <w:r>
        <w:rPr/>
        <w:t>la</w:t>
      </w:r>
      <w:r>
        <w:rPr>
          <w:spacing w:val="-6"/>
        </w:rPr>
        <w:t> </w:t>
      </w:r>
      <w:r>
        <w:rPr/>
        <w:t>sección</w:t>
      </w:r>
      <w:r>
        <w:rPr>
          <w:spacing w:val="-6"/>
        </w:rPr>
        <w:t> </w:t>
      </w:r>
      <w:r>
        <w:rPr/>
        <w:t>indicada.</w:t>
      </w:r>
      <w:r>
        <w:rPr>
          <w:spacing w:val="-6"/>
        </w:rPr>
        <w:t> </w:t>
      </w:r>
      <w:r>
        <w:rPr/>
        <w:t>Si</w:t>
      </w:r>
      <w:r>
        <w:rPr>
          <w:spacing w:val="-7"/>
        </w:rPr>
        <w:t> </w:t>
      </w:r>
      <w:r>
        <w:rPr/>
        <w:t>se</w:t>
      </w:r>
      <w:r>
        <w:rPr>
          <w:spacing w:val="-6"/>
        </w:rPr>
        <w:t> </w:t>
      </w:r>
      <w:r>
        <w:rPr/>
        <w:t>negase</w:t>
      </w:r>
      <w:r>
        <w:rPr>
          <w:spacing w:val="-6"/>
        </w:rPr>
        <w:t> </w:t>
      </w:r>
      <w:r>
        <w:rPr/>
        <w:t>a dejar de fumar o a reubicarse, deberá suspender el servicio y exhortarlo a salir; en</w:t>
      </w:r>
      <w:r>
        <w:rPr>
          <w:spacing w:val="-4"/>
        </w:rPr>
        <w:t> </w:t>
      </w:r>
      <w:r>
        <w:rPr/>
        <w:t>caso</w:t>
      </w:r>
      <w:r>
        <w:rPr>
          <w:spacing w:val="-6"/>
        </w:rPr>
        <w:t> </w:t>
      </w:r>
      <w:r>
        <w:rPr/>
        <w:t>de</w:t>
      </w:r>
      <w:r>
        <w:rPr>
          <w:spacing w:val="-6"/>
        </w:rPr>
        <w:t> </w:t>
      </w:r>
      <w:r>
        <w:rPr/>
        <w:t>negativa,</w:t>
      </w:r>
      <w:r>
        <w:rPr>
          <w:spacing w:val="-4"/>
        </w:rPr>
        <w:t> </w:t>
      </w:r>
      <w:r>
        <w:rPr/>
        <w:t>se</w:t>
      </w:r>
      <w:r>
        <w:rPr>
          <w:spacing w:val="-4"/>
        </w:rPr>
        <w:t> </w:t>
      </w:r>
      <w:r>
        <w:rPr/>
        <w:t>podrá</w:t>
      </w:r>
      <w:r>
        <w:rPr>
          <w:spacing w:val="-7"/>
        </w:rPr>
        <w:t> </w:t>
      </w:r>
      <w:r>
        <w:rPr/>
        <w:t>solicitar</w:t>
      </w:r>
      <w:r>
        <w:rPr>
          <w:spacing w:val="-5"/>
        </w:rPr>
        <w:t> </w:t>
      </w:r>
      <w:r>
        <w:rPr/>
        <w:t>su</w:t>
      </w:r>
      <w:r>
        <w:rPr>
          <w:spacing w:val="-6"/>
        </w:rPr>
        <w:t> </w:t>
      </w:r>
      <w:r>
        <w:rPr/>
        <w:t>detención</w:t>
      </w:r>
      <w:r>
        <w:rPr>
          <w:spacing w:val="-5"/>
        </w:rPr>
        <w:t> </w:t>
      </w:r>
      <w:r>
        <w:rPr/>
        <w:t>por</w:t>
      </w:r>
      <w:r>
        <w:rPr>
          <w:spacing w:val="-5"/>
        </w:rPr>
        <w:t> </w:t>
      </w:r>
      <w:r>
        <w:rPr/>
        <w:t>la</w:t>
      </w:r>
      <w:r>
        <w:rPr>
          <w:spacing w:val="-6"/>
        </w:rPr>
        <w:t> </w:t>
      </w:r>
      <w:r>
        <w:rPr/>
        <w:t>Policía</w:t>
      </w:r>
      <w:r>
        <w:rPr>
          <w:spacing w:val="-4"/>
        </w:rPr>
        <w:t> </w:t>
      </w:r>
      <w:r>
        <w:rPr/>
        <w:t>Municipal</w:t>
      </w:r>
      <w:r>
        <w:rPr>
          <w:spacing w:val="-7"/>
        </w:rPr>
        <w:t> </w:t>
      </w:r>
      <w:r>
        <w:rPr/>
        <w:t>a</w:t>
      </w:r>
      <w:r>
        <w:rPr>
          <w:spacing w:val="-6"/>
        </w:rPr>
        <w:t> </w:t>
      </w:r>
      <w:r>
        <w:rPr/>
        <w:t>fin de dar cumplimiento a lo dispuesto en este Reglamento.</w:t>
      </w:r>
    </w:p>
    <w:p>
      <w:pPr>
        <w:pStyle w:val="BodyText"/>
        <w:spacing w:before="49"/>
      </w:pPr>
    </w:p>
    <w:p>
      <w:pPr>
        <w:pStyle w:val="BodyText"/>
        <w:spacing w:line="249" w:lineRule="auto"/>
        <w:ind w:left="131" w:right="132" w:hanging="10"/>
        <w:jc w:val="both"/>
      </w:pPr>
      <w:r>
        <w:rPr/>
        <w:t>Artículo 15.- Los dueños de los vehículos de transporte público o escolar, deberán fijar en el interior y exterior de los mismos, letreros o emblemas que indiquen la prohibición de fumar; en caso de advertir la autoridad municipal la violación de este precepto, lo comunicará a las autoridades estatales a las que corresponda sancionar tal infracción.</w:t>
      </w:r>
    </w:p>
    <w:p>
      <w:pPr>
        <w:pStyle w:val="BodyText"/>
        <w:spacing w:before="65"/>
      </w:pPr>
    </w:p>
    <w:p>
      <w:pPr>
        <w:pStyle w:val="BodyText"/>
        <w:spacing w:line="249" w:lineRule="auto" w:before="1"/>
        <w:ind w:left="131" w:right="130" w:hanging="10"/>
        <w:jc w:val="both"/>
      </w:pPr>
      <w:r>
        <w:rPr/>
        <w:t>Artículo 16.- Cuando el dueño o conductor de un vehículo de transporte público o escolar advierta que una persona esté fumando en el interior del mismo, lo conminará a dejar de hacerlo. De no atender</w:t>
      </w:r>
      <w:r>
        <w:rPr>
          <w:spacing w:val="-1"/>
        </w:rPr>
        <w:t> </w:t>
      </w:r>
      <w:r>
        <w:rPr/>
        <w:t>la exhortación, lo invitará a bajar y si se niega, solicitará el auxilio de la Policía Municipal; en el caso del transporte escolar,</w:t>
      </w:r>
      <w:r>
        <w:rPr>
          <w:spacing w:val="-17"/>
        </w:rPr>
        <w:t> </w:t>
      </w:r>
      <w:r>
        <w:rPr/>
        <w:t>además</w:t>
      </w:r>
      <w:r>
        <w:rPr>
          <w:spacing w:val="-16"/>
        </w:rPr>
        <w:t> </w:t>
      </w:r>
      <w:r>
        <w:rPr/>
        <w:t>se</w:t>
      </w:r>
      <w:r>
        <w:rPr>
          <w:spacing w:val="-15"/>
        </w:rPr>
        <w:t> </w:t>
      </w:r>
      <w:r>
        <w:rPr/>
        <w:t>deberá</w:t>
      </w:r>
      <w:r>
        <w:rPr>
          <w:spacing w:val="-14"/>
        </w:rPr>
        <w:t> </w:t>
      </w:r>
      <w:r>
        <w:rPr/>
        <w:t>reportar</w:t>
      </w:r>
      <w:r>
        <w:rPr>
          <w:spacing w:val="-15"/>
        </w:rPr>
        <w:t> </w:t>
      </w:r>
      <w:r>
        <w:rPr/>
        <w:t>lo</w:t>
      </w:r>
      <w:r>
        <w:rPr>
          <w:spacing w:val="-13"/>
        </w:rPr>
        <w:t> </w:t>
      </w:r>
      <w:r>
        <w:rPr/>
        <w:t>sucedido</w:t>
      </w:r>
      <w:r>
        <w:rPr>
          <w:spacing w:val="-16"/>
        </w:rPr>
        <w:t> </w:t>
      </w:r>
      <w:r>
        <w:rPr/>
        <w:t>a</w:t>
      </w:r>
      <w:r>
        <w:rPr>
          <w:spacing w:val="-13"/>
        </w:rPr>
        <w:t> </w:t>
      </w:r>
      <w:r>
        <w:rPr/>
        <w:t>la</w:t>
      </w:r>
      <w:r>
        <w:rPr>
          <w:spacing w:val="-16"/>
        </w:rPr>
        <w:t> </w:t>
      </w:r>
      <w:r>
        <w:rPr/>
        <w:t>Dirección</w:t>
      </w:r>
      <w:r>
        <w:rPr>
          <w:spacing w:val="-15"/>
        </w:rPr>
        <w:t> </w:t>
      </w:r>
      <w:r>
        <w:rPr/>
        <w:t>de</w:t>
      </w:r>
      <w:r>
        <w:rPr>
          <w:spacing w:val="-13"/>
        </w:rPr>
        <w:t> </w:t>
      </w:r>
      <w:r>
        <w:rPr/>
        <w:t>la</w:t>
      </w:r>
      <w:r>
        <w:rPr>
          <w:spacing w:val="-17"/>
        </w:rPr>
        <w:t> </w:t>
      </w:r>
      <w:r>
        <w:rPr/>
        <w:t>escuela,</w:t>
      </w:r>
      <w:r>
        <w:rPr>
          <w:spacing w:val="-13"/>
        </w:rPr>
        <w:t> </w:t>
      </w:r>
      <w:r>
        <w:rPr/>
        <w:t>para que se tomen las medidas disciplinarias que correspondan.</w:t>
      </w:r>
    </w:p>
    <w:p>
      <w:pPr>
        <w:pStyle w:val="BodyText"/>
      </w:pPr>
    </w:p>
    <w:p>
      <w:pPr>
        <w:pStyle w:val="BodyText"/>
        <w:spacing w:before="53"/>
      </w:pPr>
    </w:p>
    <w:p>
      <w:pPr>
        <w:spacing w:before="1"/>
        <w:ind w:left="649" w:right="637" w:firstLine="0"/>
        <w:jc w:val="center"/>
        <w:rPr>
          <w:rFonts w:ascii="Arial" w:hAnsi="Arial"/>
          <w:b/>
          <w:sz w:val="24"/>
        </w:rPr>
      </w:pPr>
      <w:r>
        <w:rPr>
          <w:rFonts w:ascii="Arial" w:hAnsi="Arial"/>
          <w:b/>
          <w:sz w:val="24"/>
        </w:rPr>
        <w:t>CAPÍTULO</w:t>
      </w:r>
      <w:r>
        <w:rPr>
          <w:rFonts w:ascii="Arial" w:hAnsi="Arial"/>
          <w:b/>
          <w:spacing w:val="-5"/>
          <w:sz w:val="24"/>
        </w:rPr>
        <w:t> III</w:t>
      </w:r>
    </w:p>
    <w:p>
      <w:pPr>
        <w:spacing w:line="268" w:lineRule="auto" w:before="36"/>
        <w:ind w:left="648" w:right="637"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DIVULGACIÓN</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CONCIENTIZACIÓN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3"/>
          <w:sz w:val="24"/>
        </w:rPr>
        <w:t> </w:t>
      </w:r>
      <w:r>
        <w:rPr>
          <w:rFonts w:ascii="Arial" w:hAnsi="Arial"/>
          <w:b/>
          <w:sz w:val="24"/>
        </w:rPr>
        <w:t>EFECTOS NOCIVOS DEL TABACO</w:t>
      </w:r>
    </w:p>
    <w:p>
      <w:pPr>
        <w:pStyle w:val="BodyText"/>
        <w:spacing w:before="22"/>
        <w:rPr>
          <w:rFonts w:ascii="Arial"/>
          <w:b/>
        </w:rPr>
      </w:pPr>
    </w:p>
    <w:p>
      <w:pPr>
        <w:pStyle w:val="BodyText"/>
        <w:spacing w:line="252" w:lineRule="auto" w:before="1"/>
        <w:ind w:left="131" w:right="137" w:hanging="10"/>
        <w:jc w:val="both"/>
      </w:pPr>
      <w:r>
        <w:rPr/>
        <w:t>Artículo</w:t>
      </w:r>
      <w:r>
        <w:rPr>
          <w:spacing w:val="-17"/>
        </w:rPr>
        <w:t> </w:t>
      </w:r>
      <w:r>
        <w:rPr/>
        <w:t>17.-</w:t>
      </w:r>
      <w:r>
        <w:rPr>
          <w:spacing w:val="-17"/>
        </w:rPr>
        <w:t> </w:t>
      </w:r>
      <w:r>
        <w:rPr/>
        <w:t>La</w:t>
      </w:r>
      <w:r>
        <w:rPr>
          <w:spacing w:val="-16"/>
        </w:rPr>
        <w:t> </w:t>
      </w:r>
      <w:r>
        <w:rPr/>
        <w:t>exhibición</w:t>
      </w:r>
      <w:r>
        <w:rPr>
          <w:spacing w:val="-17"/>
        </w:rPr>
        <w:t> </w:t>
      </w:r>
      <w:r>
        <w:rPr/>
        <w:t>y</w:t>
      </w:r>
      <w:r>
        <w:rPr>
          <w:spacing w:val="-17"/>
        </w:rPr>
        <w:t> </w:t>
      </w:r>
      <w:r>
        <w:rPr/>
        <w:t>exposición</w:t>
      </w:r>
      <w:r>
        <w:rPr>
          <w:spacing w:val="-15"/>
        </w:rPr>
        <w:t> </w:t>
      </w:r>
      <w:r>
        <w:rPr/>
        <w:t>de</w:t>
      </w:r>
      <w:r>
        <w:rPr>
          <w:spacing w:val="-16"/>
        </w:rPr>
        <w:t> </w:t>
      </w:r>
      <w:r>
        <w:rPr/>
        <w:t>la</w:t>
      </w:r>
      <w:r>
        <w:rPr>
          <w:spacing w:val="-15"/>
        </w:rPr>
        <w:t> </w:t>
      </w:r>
      <w:r>
        <w:rPr/>
        <w:t>publicidad</w:t>
      </w:r>
      <w:r>
        <w:rPr>
          <w:spacing w:val="-17"/>
        </w:rPr>
        <w:t> </w:t>
      </w:r>
      <w:r>
        <w:rPr/>
        <w:t>del</w:t>
      </w:r>
      <w:r>
        <w:rPr>
          <w:spacing w:val="-16"/>
        </w:rPr>
        <w:t> </w:t>
      </w:r>
      <w:r>
        <w:rPr/>
        <w:t>tabaco</w:t>
      </w:r>
      <w:r>
        <w:rPr>
          <w:spacing w:val="-17"/>
        </w:rPr>
        <w:t> </w:t>
      </w:r>
      <w:r>
        <w:rPr/>
        <w:t>en</w:t>
      </w:r>
      <w:r>
        <w:rPr>
          <w:spacing w:val="-17"/>
        </w:rPr>
        <w:t> </w:t>
      </w:r>
      <w:r>
        <w:rPr/>
        <w:t>el</w:t>
      </w:r>
      <w:r>
        <w:rPr>
          <w:spacing w:val="-16"/>
        </w:rPr>
        <w:t> </w:t>
      </w:r>
      <w:r>
        <w:rPr/>
        <w:t>Municipio deberá sujetarse a lo dispuesto en las disposiciones de carácter general que al efecto expidan las autoridades competentes.</w:t>
      </w:r>
    </w:p>
    <w:p>
      <w:pPr>
        <w:pStyle w:val="BodyText"/>
        <w:spacing w:before="40"/>
      </w:pPr>
    </w:p>
    <w:p>
      <w:pPr>
        <w:pStyle w:val="BodyText"/>
        <w:spacing w:line="249" w:lineRule="auto"/>
        <w:ind w:left="131" w:right="131" w:hanging="10"/>
        <w:jc w:val="both"/>
      </w:pPr>
      <w:r>
        <w:rPr/>
        <w:t>En todo caso, la Dirección General de Salud Pública coadyuvará con las autoridades estatales en el ámbito de su competencia y en los términos de los convenios</w:t>
      </w:r>
      <w:r>
        <w:rPr>
          <w:spacing w:val="-15"/>
        </w:rPr>
        <w:t> </w:t>
      </w:r>
      <w:r>
        <w:rPr/>
        <w:t>que</w:t>
      </w:r>
      <w:r>
        <w:rPr>
          <w:spacing w:val="-16"/>
        </w:rPr>
        <w:t> </w:t>
      </w:r>
      <w:r>
        <w:rPr/>
        <w:t>se</w:t>
      </w:r>
      <w:r>
        <w:rPr>
          <w:spacing w:val="-16"/>
        </w:rPr>
        <w:t> </w:t>
      </w:r>
      <w:r>
        <w:rPr/>
        <w:t>celebren</w:t>
      </w:r>
      <w:r>
        <w:rPr>
          <w:spacing w:val="-14"/>
        </w:rPr>
        <w:t> </w:t>
      </w:r>
      <w:r>
        <w:rPr/>
        <w:t>con</w:t>
      </w:r>
      <w:r>
        <w:rPr>
          <w:spacing w:val="-14"/>
        </w:rPr>
        <w:t> </w:t>
      </w:r>
      <w:r>
        <w:rPr/>
        <w:t>la</w:t>
      </w:r>
      <w:r>
        <w:rPr>
          <w:spacing w:val="-14"/>
        </w:rPr>
        <w:t> </w:t>
      </w:r>
      <w:r>
        <w:rPr/>
        <w:t>Secretaría</w:t>
      </w:r>
      <w:r>
        <w:rPr>
          <w:spacing w:val="-17"/>
        </w:rPr>
        <w:t> </w:t>
      </w:r>
      <w:r>
        <w:rPr/>
        <w:t>de</w:t>
      </w:r>
      <w:r>
        <w:rPr>
          <w:spacing w:val="-13"/>
        </w:rPr>
        <w:t> </w:t>
      </w:r>
      <w:r>
        <w:rPr/>
        <w:t>Salud</w:t>
      </w:r>
      <w:r>
        <w:rPr>
          <w:spacing w:val="-16"/>
        </w:rPr>
        <w:t> </w:t>
      </w:r>
      <w:r>
        <w:rPr/>
        <w:t>o</w:t>
      </w:r>
      <w:r>
        <w:rPr>
          <w:spacing w:val="-16"/>
        </w:rPr>
        <w:t> </w:t>
      </w:r>
      <w:r>
        <w:rPr/>
        <w:t>el</w:t>
      </w:r>
      <w:r>
        <w:rPr>
          <w:spacing w:val="-15"/>
        </w:rPr>
        <w:t> </w:t>
      </w:r>
      <w:r>
        <w:rPr/>
        <w:t>Consejo</w:t>
      </w:r>
      <w:r>
        <w:rPr>
          <w:spacing w:val="-17"/>
        </w:rPr>
        <w:t> </w:t>
      </w:r>
      <w:r>
        <w:rPr/>
        <w:t>de</w:t>
      </w:r>
      <w:r>
        <w:rPr>
          <w:spacing w:val="-13"/>
        </w:rPr>
        <w:t> </w:t>
      </w:r>
      <w:r>
        <w:rPr/>
        <w:t>Salubridad General para vigilar que la publicidad del tabaco que se efectúe dentro del municipio se sujete a los requisitos que marcan dichas disposiciones.</w:t>
      </w:r>
    </w:p>
    <w:p>
      <w:pPr>
        <w:pStyle w:val="BodyText"/>
        <w:spacing w:before="50"/>
      </w:pPr>
    </w:p>
    <w:p>
      <w:pPr>
        <w:pStyle w:val="BodyText"/>
        <w:spacing w:line="249" w:lineRule="auto" w:before="1"/>
        <w:ind w:left="131" w:right="136" w:hanging="10"/>
        <w:jc w:val="both"/>
      </w:pPr>
      <w:r>
        <w:rPr/>
        <w:t>Artículo</w:t>
      </w:r>
      <w:r>
        <w:rPr>
          <w:spacing w:val="-5"/>
        </w:rPr>
        <w:t> </w:t>
      </w:r>
      <w:r>
        <w:rPr/>
        <w:t>18.-</w:t>
      </w:r>
      <w:r>
        <w:rPr>
          <w:spacing w:val="-6"/>
        </w:rPr>
        <w:t> </w:t>
      </w:r>
      <w:r>
        <w:rPr/>
        <w:t>La</w:t>
      </w:r>
      <w:r>
        <w:rPr>
          <w:spacing w:val="-5"/>
        </w:rPr>
        <w:t> </w:t>
      </w:r>
      <w:r>
        <w:rPr/>
        <w:t>Dirección</w:t>
      </w:r>
      <w:r>
        <w:rPr>
          <w:spacing w:val="-5"/>
        </w:rPr>
        <w:t> </w:t>
      </w:r>
      <w:r>
        <w:rPr/>
        <w:t>General</w:t>
      </w:r>
      <w:r>
        <w:rPr>
          <w:spacing w:val="-5"/>
        </w:rPr>
        <w:t> </w:t>
      </w:r>
      <w:r>
        <w:rPr/>
        <w:t>de</w:t>
      </w:r>
      <w:r>
        <w:rPr>
          <w:spacing w:val="-5"/>
        </w:rPr>
        <w:t> </w:t>
      </w:r>
      <w:r>
        <w:rPr/>
        <w:t>Salud</w:t>
      </w:r>
      <w:r>
        <w:rPr>
          <w:spacing w:val="-5"/>
        </w:rPr>
        <w:t> </w:t>
      </w:r>
      <w:r>
        <w:rPr/>
        <w:t>Pública,</w:t>
      </w:r>
      <w:r>
        <w:rPr>
          <w:spacing w:val="-5"/>
        </w:rPr>
        <w:t> </w:t>
      </w:r>
      <w:r>
        <w:rPr/>
        <w:t>se</w:t>
      </w:r>
      <w:r>
        <w:rPr>
          <w:spacing w:val="-5"/>
        </w:rPr>
        <w:t> </w:t>
      </w:r>
      <w:r>
        <w:rPr/>
        <w:t>coordinará</w:t>
      </w:r>
      <w:r>
        <w:rPr>
          <w:spacing w:val="-5"/>
        </w:rPr>
        <w:t> </w:t>
      </w:r>
      <w:r>
        <w:rPr/>
        <w:t>y</w:t>
      </w:r>
      <w:r>
        <w:rPr>
          <w:spacing w:val="-7"/>
        </w:rPr>
        <w:t> </w:t>
      </w:r>
      <w:r>
        <w:rPr/>
        <w:t>coadyuvará con</w:t>
      </w:r>
      <w:r>
        <w:rPr>
          <w:spacing w:val="-12"/>
        </w:rPr>
        <w:t> </w:t>
      </w:r>
      <w:r>
        <w:rPr/>
        <w:t>los</w:t>
      </w:r>
      <w:r>
        <w:rPr>
          <w:spacing w:val="-14"/>
        </w:rPr>
        <w:t> </w:t>
      </w:r>
      <w:r>
        <w:rPr/>
        <w:t>titulares</w:t>
      </w:r>
      <w:r>
        <w:rPr>
          <w:spacing w:val="-15"/>
        </w:rPr>
        <w:t> </w:t>
      </w:r>
      <w:r>
        <w:rPr/>
        <w:t>de</w:t>
      </w:r>
      <w:r>
        <w:rPr>
          <w:spacing w:val="-12"/>
        </w:rPr>
        <w:t> </w:t>
      </w:r>
      <w:r>
        <w:rPr/>
        <w:t>las</w:t>
      </w:r>
      <w:r>
        <w:rPr>
          <w:spacing w:val="-14"/>
        </w:rPr>
        <w:t> </w:t>
      </w:r>
      <w:r>
        <w:rPr/>
        <w:t>delegaciones</w:t>
      </w:r>
      <w:r>
        <w:rPr>
          <w:spacing w:val="-13"/>
        </w:rPr>
        <w:t> </w:t>
      </w:r>
      <w:r>
        <w:rPr/>
        <w:t>o</w:t>
      </w:r>
      <w:r>
        <w:rPr>
          <w:spacing w:val="-14"/>
        </w:rPr>
        <w:t> </w:t>
      </w:r>
      <w:r>
        <w:rPr/>
        <w:t>dependencias</w:t>
      </w:r>
      <w:r>
        <w:rPr>
          <w:spacing w:val="-14"/>
        </w:rPr>
        <w:t> </w:t>
      </w:r>
      <w:r>
        <w:rPr/>
        <w:t>de</w:t>
      </w:r>
      <w:r>
        <w:rPr>
          <w:spacing w:val="-14"/>
        </w:rPr>
        <w:t> </w:t>
      </w:r>
      <w:r>
        <w:rPr/>
        <w:t>la</w:t>
      </w:r>
      <w:r>
        <w:rPr>
          <w:spacing w:val="-15"/>
        </w:rPr>
        <w:t> </w:t>
      </w:r>
      <w:r>
        <w:rPr/>
        <w:t>administración</w:t>
      </w:r>
      <w:r>
        <w:rPr>
          <w:spacing w:val="-14"/>
        </w:rPr>
        <w:t> </w:t>
      </w:r>
      <w:r>
        <w:rPr/>
        <w:t>pública estatal o federal ubicadas en el territorio del municipio, para que en sus instalaciones se observe el cumplimiento de este Reglamento.</w:t>
      </w:r>
    </w:p>
    <w:p>
      <w:pPr>
        <w:pStyle w:val="BodyText"/>
        <w:spacing w:before="47"/>
      </w:pPr>
    </w:p>
    <w:p>
      <w:pPr>
        <w:pStyle w:val="BodyText"/>
        <w:spacing w:line="249" w:lineRule="auto"/>
        <w:ind w:left="131" w:right="131" w:hanging="10"/>
        <w:jc w:val="both"/>
      </w:pPr>
      <w:r>
        <w:rPr/>
        <w:t>Artículo 19.-</w:t>
      </w:r>
      <w:r>
        <w:rPr/>
        <w:t> La Dirección General de Salud Pública, en coordinación con las autoridades federales y estatales, y los sectores social y privado, implementará programas preventivos permanentes contra los efectos nocivos causados por</w:t>
      </w:r>
      <w:r>
        <w:rPr>
          <w:spacing w:val="-1"/>
        </w:rPr>
        <w:t> </w:t>
      </w:r>
      <w:r>
        <w:rPr/>
        <w:t>el consumo inmoderado del tabaco, a fin de fomentar que sus disposiciones sean </w:t>
      </w:r>
      <w:r>
        <w:rPr>
          <w:spacing w:val="-2"/>
        </w:rPr>
        <w:t>aplicadas.</w:t>
      </w:r>
    </w:p>
    <w:p>
      <w:pPr>
        <w:pStyle w:val="BodyText"/>
        <w:spacing w:line="249" w:lineRule="auto" w:before="29"/>
        <w:ind w:left="131" w:right="135" w:hanging="10"/>
        <w:jc w:val="both"/>
      </w:pPr>
      <w:r>
        <w:rPr/>
        <w:t>Artículo</w:t>
      </w:r>
      <w:r>
        <w:rPr>
          <w:spacing w:val="-12"/>
        </w:rPr>
        <w:t> </w:t>
      </w:r>
      <w:r>
        <w:rPr/>
        <w:t>20.-</w:t>
      </w:r>
      <w:r>
        <w:rPr>
          <w:spacing w:val="-17"/>
        </w:rPr>
        <w:t> </w:t>
      </w:r>
      <w:r>
        <w:rPr/>
        <w:t>La</w:t>
      </w:r>
      <w:r>
        <w:rPr>
          <w:spacing w:val="-14"/>
        </w:rPr>
        <w:t> </w:t>
      </w:r>
      <w:r>
        <w:rPr/>
        <w:t>Dirección</w:t>
      </w:r>
      <w:r>
        <w:rPr>
          <w:spacing w:val="-11"/>
        </w:rPr>
        <w:t> </w:t>
      </w:r>
      <w:r>
        <w:rPr/>
        <w:t>General</w:t>
      </w:r>
      <w:r>
        <w:rPr>
          <w:spacing w:val="-13"/>
        </w:rPr>
        <w:t> </w:t>
      </w:r>
      <w:r>
        <w:rPr/>
        <w:t>de</w:t>
      </w:r>
      <w:r>
        <w:rPr>
          <w:spacing w:val="-12"/>
        </w:rPr>
        <w:t> </w:t>
      </w:r>
      <w:r>
        <w:rPr/>
        <w:t>Salud</w:t>
      </w:r>
      <w:r>
        <w:rPr>
          <w:spacing w:val="-14"/>
        </w:rPr>
        <w:t> </w:t>
      </w:r>
      <w:r>
        <w:rPr/>
        <w:t>Pública</w:t>
      </w:r>
      <w:r>
        <w:rPr>
          <w:spacing w:val="-14"/>
        </w:rPr>
        <w:t> </w:t>
      </w:r>
      <w:r>
        <w:rPr/>
        <w:t>promoverá</w:t>
      </w:r>
      <w:r>
        <w:rPr>
          <w:spacing w:val="-12"/>
        </w:rPr>
        <w:t> </w:t>
      </w:r>
      <w:r>
        <w:rPr/>
        <w:t>entre</w:t>
      </w:r>
      <w:r>
        <w:rPr>
          <w:spacing w:val="-14"/>
        </w:rPr>
        <w:t> </w:t>
      </w:r>
      <w:r>
        <w:rPr/>
        <w:t>la</w:t>
      </w:r>
      <w:r>
        <w:rPr>
          <w:spacing w:val="-12"/>
        </w:rPr>
        <w:t> </w:t>
      </w:r>
      <w:r>
        <w:rPr/>
        <w:t>población en general,</w:t>
      </w:r>
      <w:r>
        <w:rPr>
          <w:spacing w:val="-2"/>
        </w:rPr>
        <w:t> </w:t>
      </w:r>
      <w:r>
        <w:rPr/>
        <w:t>actividades alusivas a la difusión</w:t>
      </w:r>
      <w:r>
        <w:rPr>
          <w:spacing w:val="-1"/>
        </w:rPr>
        <w:t> </w:t>
      </w:r>
      <w:r>
        <w:rPr/>
        <w:t>de las campañas y</w:t>
      </w:r>
      <w:r>
        <w:rPr>
          <w:spacing w:val="-2"/>
        </w:rPr>
        <w:t> </w:t>
      </w:r>
      <w:r>
        <w:rPr/>
        <w:t>programas que</w:t>
      </w:r>
    </w:p>
    <w:p>
      <w:pPr>
        <w:pStyle w:val="BodyText"/>
        <w:spacing w:after="0" w:line="249" w:lineRule="auto"/>
        <w:jc w:val="both"/>
        <w:sectPr>
          <w:pgSz w:w="11930" w:h="16850"/>
          <w:pgMar w:header="420" w:footer="1010" w:top="1320" w:bottom="1200" w:left="1559" w:right="1559"/>
        </w:sectPr>
      </w:pPr>
    </w:p>
    <w:p>
      <w:pPr>
        <w:pStyle w:val="BodyText"/>
        <w:spacing w:line="252" w:lineRule="auto" w:before="75"/>
        <w:ind w:left="131" w:right="128"/>
        <w:jc w:val="both"/>
      </w:pPr>
      <w:r>
        <w:rPr/>
        <w:t>se</w:t>
      </w:r>
      <w:r>
        <w:rPr>
          <w:spacing w:val="-2"/>
        </w:rPr>
        <w:t> </w:t>
      </w:r>
      <w:r>
        <w:rPr/>
        <w:t>implementen</w:t>
      </w:r>
      <w:r>
        <w:rPr>
          <w:spacing w:val="-4"/>
        </w:rPr>
        <w:t> </w:t>
      </w:r>
      <w:r>
        <w:rPr/>
        <w:t>para</w:t>
      </w:r>
      <w:r>
        <w:rPr>
          <w:spacing w:val="-2"/>
        </w:rPr>
        <w:t> </w:t>
      </w:r>
      <w:r>
        <w:rPr/>
        <w:t>cumplir</w:t>
      </w:r>
      <w:r>
        <w:rPr>
          <w:spacing w:val="-2"/>
        </w:rPr>
        <w:t> </w:t>
      </w:r>
      <w:r>
        <w:rPr/>
        <w:t>con</w:t>
      </w:r>
      <w:r>
        <w:rPr>
          <w:spacing w:val="-2"/>
        </w:rPr>
        <w:t> </w:t>
      </w:r>
      <w:r>
        <w:rPr/>
        <w:t>el</w:t>
      </w:r>
      <w:r>
        <w:rPr>
          <w:spacing w:val="-5"/>
        </w:rPr>
        <w:t> </w:t>
      </w:r>
      <w:r>
        <w:rPr/>
        <w:t>objeto</w:t>
      </w:r>
      <w:r>
        <w:rPr>
          <w:spacing w:val="-3"/>
        </w:rPr>
        <w:t> </w:t>
      </w:r>
      <w:r>
        <w:rPr/>
        <w:t>de</w:t>
      </w:r>
      <w:r>
        <w:rPr>
          <w:spacing w:val="-4"/>
        </w:rPr>
        <w:t> </w:t>
      </w:r>
      <w:r>
        <w:rPr/>
        <w:t>este</w:t>
      </w:r>
      <w:r>
        <w:rPr>
          <w:spacing w:val="-3"/>
        </w:rPr>
        <w:t> </w:t>
      </w:r>
      <w:r>
        <w:rPr/>
        <w:t>Reglamento,</w:t>
      </w:r>
      <w:r>
        <w:rPr>
          <w:spacing w:val="-4"/>
        </w:rPr>
        <w:t> </w:t>
      </w:r>
      <w:r>
        <w:rPr/>
        <w:t>a</w:t>
      </w:r>
      <w:r>
        <w:rPr>
          <w:spacing w:val="-3"/>
        </w:rPr>
        <w:t> </w:t>
      </w:r>
      <w:r>
        <w:rPr/>
        <w:t>fin</w:t>
      </w:r>
      <w:r>
        <w:rPr>
          <w:spacing w:val="-2"/>
        </w:rPr>
        <w:t> </w:t>
      </w:r>
      <w:r>
        <w:rPr/>
        <w:t>de inculcar el respeto y la tolerancia entre las personas fumadoras y no fumadoras.</w:t>
      </w:r>
    </w:p>
    <w:p>
      <w:pPr>
        <w:pStyle w:val="BodyText"/>
        <w:spacing w:before="42"/>
      </w:pPr>
    </w:p>
    <w:p>
      <w:pPr>
        <w:pStyle w:val="BodyText"/>
        <w:spacing w:line="249" w:lineRule="auto"/>
        <w:ind w:left="131" w:right="138" w:hanging="10"/>
        <w:jc w:val="both"/>
      </w:pPr>
      <w:r>
        <w:rPr/>
        <w:t>En los sectores públicos y privados, la Dirección General de Salud Pública, promoverá</w:t>
      </w:r>
      <w:r>
        <w:rPr>
          <w:spacing w:val="-7"/>
        </w:rPr>
        <w:t> </w:t>
      </w:r>
      <w:r>
        <w:rPr/>
        <w:t>la</w:t>
      </w:r>
      <w:r>
        <w:rPr>
          <w:spacing w:val="-6"/>
        </w:rPr>
        <w:t> </w:t>
      </w:r>
      <w:r>
        <w:rPr/>
        <w:t>implementación</w:t>
      </w:r>
      <w:r>
        <w:rPr>
          <w:spacing w:val="-6"/>
        </w:rPr>
        <w:t> </w:t>
      </w:r>
      <w:r>
        <w:rPr/>
        <w:t>de</w:t>
      </w:r>
      <w:r>
        <w:rPr>
          <w:spacing w:val="-6"/>
        </w:rPr>
        <w:t> </w:t>
      </w:r>
      <w:r>
        <w:rPr/>
        <w:t>programas</w:t>
      </w:r>
      <w:r>
        <w:rPr>
          <w:spacing w:val="-9"/>
        </w:rPr>
        <w:t> </w:t>
      </w:r>
      <w:r>
        <w:rPr/>
        <w:t>de</w:t>
      </w:r>
      <w:r>
        <w:rPr>
          <w:spacing w:val="-6"/>
        </w:rPr>
        <w:t> </w:t>
      </w:r>
      <w:r>
        <w:rPr/>
        <w:t>salud</w:t>
      </w:r>
      <w:r>
        <w:rPr>
          <w:spacing w:val="-8"/>
        </w:rPr>
        <w:t> </w:t>
      </w:r>
      <w:r>
        <w:rPr/>
        <w:t>a</w:t>
      </w:r>
      <w:r>
        <w:rPr>
          <w:spacing w:val="-8"/>
        </w:rPr>
        <w:t> </w:t>
      </w:r>
      <w:r>
        <w:rPr/>
        <w:t>favor</w:t>
      </w:r>
      <w:r>
        <w:rPr>
          <w:spacing w:val="-7"/>
        </w:rPr>
        <w:t> </w:t>
      </w:r>
      <w:r>
        <w:rPr/>
        <w:t>de</w:t>
      </w:r>
      <w:r>
        <w:rPr>
          <w:spacing w:val="-6"/>
        </w:rPr>
        <w:t> </w:t>
      </w:r>
      <w:r>
        <w:rPr/>
        <w:t>los</w:t>
      </w:r>
      <w:r>
        <w:rPr>
          <w:spacing w:val="-9"/>
        </w:rPr>
        <w:t> </w:t>
      </w:r>
      <w:r>
        <w:rPr/>
        <w:t>trabajadores con adicción al tabaco.</w:t>
      </w:r>
    </w:p>
    <w:p>
      <w:pPr>
        <w:pStyle w:val="BodyText"/>
        <w:spacing w:before="48"/>
      </w:pPr>
    </w:p>
    <w:p>
      <w:pPr>
        <w:pStyle w:val="BodyText"/>
        <w:spacing w:line="249" w:lineRule="auto" w:before="1"/>
        <w:ind w:left="131" w:right="137" w:hanging="10"/>
        <w:jc w:val="both"/>
      </w:pPr>
      <w:r>
        <w:rPr/>
        <w:t>Artículo 21.- La Dirección General de Salud Pública realizará las acciones conducentes a efecto de promover la participación de las industrias tabacaleras para llevar a cabo campañas preventivas y</w:t>
      </w:r>
      <w:r>
        <w:rPr>
          <w:spacing w:val="-1"/>
        </w:rPr>
        <w:t> </w:t>
      </w:r>
      <w:r>
        <w:rPr/>
        <w:t>de concientización sobre los efectos nocivos</w:t>
      </w:r>
      <w:r>
        <w:rPr>
          <w:spacing w:val="-15"/>
        </w:rPr>
        <w:t> </w:t>
      </w:r>
      <w:r>
        <w:rPr/>
        <w:t>del</w:t>
      </w:r>
      <w:r>
        <w:rPr>
          <w:spacing w:val="-15"/>
        </w:rPr>
        <w:t> </w:t>
      </w:r>
      <w:r>
        <w:rPr/>
        <w:t>tabaco,</w:t>
      </w:r>
      <w:r>
        <w:rPr>
          <w:spacing w:val="-14"/>
        </w:rPr>
        <w:t> </w:t>
      </w:r>
      <w:r>
        <w:rPr/>
        <w:t>principalmente</w:t>
      </w:r>
      <w:r>
        <w:rPr>
          <w:spacing w:val="-14"/>
        </w:rPr>
        <w:t> </w:t>
      </w:r>
      <w:r>
        <w:rPr/>
        <w:t>en</w:t>
      </w:r>
      <w:r>
        <w:rPr>
          <w:spacing w:val="-16"/>
        </w:rPr>
        <w:t> </w:t>
      </w:r>
      <w:r>
        <w:rPr/>
        <w:t>mujeres</w:t>
      </w:r>
      <w:r>
        <w:rPr>
          <w:spacing w:val="-15"/>
        </w:rPr>
        <w:t> </w:t>
      </w:r>
      <w:r>
        <w:rPr/>
        <w:t>embarazadas</w:t>
      </w:r>
      <w:r>
        <w:rPr>
          <w:spacing w:val="-15"/>
        </w:rPr>
        <w:t> </w:t>
      </w:r>
      <w:r>
        <w:rPr/>
        <w:t>y</w:t>
      </w:r>
      <w:r>
        <w:rPr>
          <w:spacing w:val="-16"/>
        </w:rPr>
        <w:t> </w:t>
      </w:r>
      <w:r>
        <w:rPr/>
        <w:t>menores</w:t>
      </w:r>
      <w:r>
        <w:rPr>
          <w:spacing w:val="-15"/>
        </w:rPr>
        <w:t> </w:t>
      </w:r>
      <w:r>
        <w:rPr/>
        <w:t>de</w:t>
      </w:r>
      <w:r>
        <w:rPr>
          <w:spacing w:val="-14"/>
        </w:rPr>
        <w:t> </w:t>
      </w:r>
      <w:r>
        <w:rPr/>
        <w:t>edad.</w:t>
      </w:r>
    </w:p>
    <w:p>
      <w:pPr>
        <w:pStyle w:val="BodyText"/>
      </w:pPr>
    </w:p>
    <w:p>
      <w:pPr>
        <w:pStyle w:val="BodyText"/>
        <w:spacing w:before="69"/>
      </w:pPr>
    </w:p>
    <w:p>
      <w:pPr>
        <w:spacing w:before="0"/>
        <w:ind w:left="651" w:right="637" w:firstLine="0"/>
        <w:jc w:val="center"/>
        <w:rPr>
          <w:rFonts w:ascii="Arial" w:hAnsi="Arial"/>
          <w:b/>
          <w:sz w:val="24"/>
        </w:rPr>
      </w:pPr>
      <w:r>
        <w:rPr>
          <w:rFonts w:ascii="Arial" w:hAnsi="Arial"/>
          <w:b/>
          <w:sz w:val="24"/>
        </w:rPr>
        <w:t>CAPÍTULO</w:t>
      </w:r>
      <w:r>
        <w:rPr>
          <w:rFonts w:ascii="Arial" w:hAnsi="Arial"/>
          <w:b/>
          <w:spacing w:val="-5"/>
          <w:sz w:val="24"/>
        </w:rPr>
        <w:t> IV</w:t>
      </w:r>
    </w:p>
    <w:p>
      <w:pPr>
        <w:spacing w:before="34"/>
        <w:ind w:left="653" w:right="637"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z w:val="24"/>
        </w:rPr>
        <w:t>INSPECCIÓN</w:t>
      </w:r>
      <w:r>
        <w:rPr>
          <w:rFonts w:ascii="Arial" w:hAnsi="Arial"/>
          <w:b/>
          <w:spacing w:val="1"/>
          <w:sz w:val="24"/>
        </w:rPr>
        <w:t> </w:t>
      </w:r>
      <w:r>
        <w:rPr>
          <w:rFonts w:ascii="Arial" w:hAnsi="Arial"/>
          <w:b/>
          <w:sz w:val="24"/>
        </w:rPr>
        <w:t>Y</w:t>
      </w:r>
      <w:r>
        <w:rPr>
          <w:rFonts w:ascii="Arial" w:hAnsi="Arial"/>
          <w:b/>
          <w:spacing w:val="-1"/>
          <w:sz w:val="24"/>
        </w:rPr>
        <w:t> </w:t>
      </w:r>
      <w:r>
        <w:rPr>
          <w:rFonts w:ascii="Arial" w:hAnsi="Arial"/>
          <w:b/>
          <w:sz w:val="24"/>
        </w:rPr>
        <w:t>LA</w:t>
      </w:r>
      <w:r>
        <w:rPr>
          <w:rFonts w:ascii="Arial" w:hAnsi="Arial"/>
          <w:b/>
          <w:spacing w:val="-5"/>
          <w:sz w:val="24"/>
        </w:rPr>
        <w:t> </w:t>
      </w:r>
      <w:r>
        <w:rPr>
          <w:rFonts w:ascii="Arial" w:hAnsi="Arial"/>
          <w:b/>
          <w:spacing w:val="-2"/>
          <w:sz w:val="24"/>
        </w:rPr>
        <w:t>VIGILANCIA</w:t>
      </w:r>
    </w:p>
    <w:p>
      <w:pPr>
        <w:pStyle w:val="BodyText"/>
        <w:spacing w:before="55"/>
        <w:rPr>
          <w:rFonts w:ascii="Arial"/>
          <w:b/>
        </w:rPr>
      </w:pPr>
    </w:p>
    <w:p>
      <w:pPr>
        <w:pStyle w:val="BodyText"/>
        <w:spacing w:line="252" w:lineRule="auto"/>
        <w:ind w:left="131" w:right="137" w:hanging="10"/>
        <w:jc w:val="both"/>
      </w:pPr>
      <w:r>
        <w:rPr/>
        <w:t>Artículo 22-</w:t>
      </w:r>
      <w:r>
        <w:rPr/>
        <w:t> La vigilancia del presente Reglamento les corresponde a las autoridades señaladas en el Artículo 3 de este ordenamiento, según su ámbito de competencia.</w:t>
      </w:r>
    </w:p>
    <w:p>
      <w:pPr>
        <w:pStyle w:val="BodyText"/>
        <w:spacing w:before="40"/>
      </w:pPr>
    </w:p>
    <w:p>
      <w:pPr>
        <w:pStyle w:val="BodyText"/>
        <w:spacing w:line="252" w:lineRule="auto"/>
        <w:ind w:left="131" w:right="138" w:hanging="10"/>
        <w:jc w:val="both"/>
      </w:pPr>
      <w:r>
        <w:rPr/>
        <w:t>Serán coadyuvantes de las mismas, los dueños y empleados de los establecimientos señalados en este Reglamento; así como los dueños y conductores de los vehículos del transporte público o escolar.</w:t>
      </w:r>
    </w:p>
    <w:p>
      <w:pPr>
        <w:pStyle w:val="BodyText"/>
        <w:spacing w:before="40"/>
      </w:pPr>
    </w:p>
    <w:p>
      <w:pPr>
        <w:pStyle w:val="BodyText"/>
        <w:spacing w:line="249" w:lineRule="auto"/>
        <w:ind w:left="131" w:right="137" w:hanging="10"/>
        <w:jc w:val="both"/>
      </w:pPr>
      <w:r>
        <w:rPr/>
        <w:t>Artículo 23.-</w:t>
      </w:r>
      <w:r>
        <w:rPr/>
        <w:t> Los ciudadanos y las Asociaciones de Padres de Familia de las escuelas</w:t>
      </w:r>
      <w:r>
        <w:rPr>
          <w:spacing w:val="-3"/>
        </w:rPr>
        <w:t> </w:t>
      </w:r>
      <w:r>
        <w:rPr/>
        <w:t>podrán coadyuvar</w:t>
      </w:r>
      <w:r>
        <w:rPr>
          <w:spacing w:val="-2"/>
        </w:rPr>
        <w:t> </w:t>
      </w:r>
      <w:r>
        <w:rPr/>
        <w:t>en las</w:t>
      </w:r>
      <w:r>
        <w:rPr>
          <w:spacing w:val="-3"/>
        </w:rPr>
        <w:t> </w:t>
      </w:r>
      <w:r>
        <w:rPr/>
        <w:t>acciones</w:t>
      </w:r>
      <w:r>
        <w:rPr>
          <w:spacing w:val="-3"/>
        </w:rPr>
        <w:t> </w:t>
      </w:r>
      <w:r>
        <w:rPr/>
        <w:t>de vigilancia para</w:t>
      </w:r>
      <w:r>
        <w:rPr>
          <w:spacing w:val="-1"/>
        </w:rPr>
        <w:t> </w:t>
      </w:r>
      <w:r>
        <w:rPr/>
        <w:t>garantizar</w:t>
      </w:r>
      <w:r>
        <w:rPr>
          <w:spacing w:val="-2"/>
        </w:rPr>
        <w:t> </w:t>
      </w:r>
      <w:r>
        <w:rPr/>
        <w:t>que se cumpla con la prohibición de fumar en los lugares establecidos por este </w:t>
      </w:r>
      <w:r>
        <w:rPr>
          <w:spacing w:val="-2"/>
        </w:rPr>
        <w:t>Reglamento.</w:t>
      </w:r>
    </w:p>
    <w:p>
      <w:pPr>
        <w:pStyle w:val="BodyText"/>
        <w:spacing w:before="65"/>
      </w:pPr>
    </w:p>
    <w:p>
      <w:pPr>
        <w:pStyle w:val="BodyText"/>
        <w:spacing w:line="249" w:lineRule="auto"/>
        <w:ind w:left="131" w:right="138" w:hanging="10"/>
        <w:jc w:val="both"/>
      </w:pPr>
      <w:r>
        <w:rPr/>
        <w:t>Artículo</w:t>
      </w:r>
      <w:r>
        <w:rPr>
          <w:spacing w:val="-17"/>
        </w:rPr>
        <w:t> </w:t>
      </w:r>
      <w:r>
        <w:rPr/>
        <w:t>24.-</w:t>
      </w:r>
      <w:r>
        <w:rPr>
          <w:spacing w:val="-17"/>
        </w:rPr>
        <w:t> </w:t>
      </w:r>
      <w:r>
        <w:rPr/>
        <w:t>Cualquier</w:t>
      </w:r>
      <w:r>
        <w:rPr>
          <w:spacing w:val="-16"/>
        </w:rPr>
        <w:t> </w:t>
      </w:r>
      <w:r>
        <w:rPr/>
        <w:t>ciudadano</w:t>
      </w:r>
      <w:r>
        <w:rPr>
          <w:spacing w:val="-17"/>
        </w:rPr>
        <w:t> </w:t>
      </w:r>
      <w:r>
        <w:rPr/>
        <w:t>que</w:t>
      </w:r>
      <w:r>
        <w:rPr>
          <w:spacing w:val="-17"/>
        </w:rPr>
        <w:t> </w:t>
      </w:r>
      <w:r>
        <w:rPr/>
        <w:t>detecte</w:t>
      </w:r>
      <w:r>
        <w:rPr>
          <w:spacing w:val="-17"/>
        </w:rPr>
        <w:t> </w:t>
      </w:r>
      <w:r>
        <w:rPr/>
        <w:t>que</w:t>
      </w:r>
      <w:r>
        <w:rPr>
          <w:spacing w:val="-16"/>
        </w:rPr>
        <w:t> </w:t>
      </w:r>
      <w:r>
        <w:rPr/>
        <w:t>alguna</w:t>
      </w:r>
      <w:r>
        <w:rPr>
          <w:spacing w:val="-17"/>
        </w:rPr>
        <w:t> </w:t>
      </w:r>
      <w:r>
        <w:rPr/>
        <w:t>persona,</w:t>
      </w:r>
      <w:r>
        <w:rPr>
          <w:spacing w:val="-17"/>
        </w:rPr>
        <w:t> </w:t>
      </w:r>
      <w:r>
        <w:rPr/>
        <w:t>física</w:t>
      </w:r>
      <w:r>
        <w:rPr>
          <w:spacing w:val="-16"/>
        </w:rPr>
        <w:t> </w:t>
      </w:r>
      <w:r>
        <w:rPr/>
        <w:t>o</w:t>
      </w:r>
      <w:r>
        <w:rPr>
          <w:spacing w:val="-17"/>
        </w:rPr>
        <w:t> </w:t>
      </w:r>
      <w:r>
        <w:rPr/>
        <w:t>moral, está actuando de manera contraria a lo que</w:t>
      </w:r>
      <w:r>
        <w:rPr>
          <w:spacing w:val="-2"/>
        </w:rPr>
        <w:t> </w:t>
      </w:r>
      <w:r>
        <w:rPr/>
        <w:t>dispone este ordenamiento, deberá dar</w:t>
      </w:r>
      <w:r>
        <w:rPr>
          <w:spacing w:val="-17"/>
        </w:rPr>
        <w:t> </w:t>
      </w:r>
      <w:r>
        <w:rPr/>
        <w:t>aviso</w:t>
      </w:r>
      <w:r>
        <w:rPr>
          <w:spacing w:val="-17"/>
        </w:rPr>
        <w:t> </w:t>
      </w:r>
      <w:r>
        <w:rPr/>
        <w:t>a</w:t>
      </w:r>
      <w:r>
        <w:rPr>
          <w:spacing w:val="-16"/>
        </w:rPr>
        <w:t> </w:t>
      </w:r>
      <w:r>
        <w:rPr/>
        <w:t>la</w:t>
      </w:r>
      <w:r>
        <w:rPr>
          <w:spacing w:val="-17"/>
        </w:rPr>
        <w:t> </w:t>
      </w:r>
      <w:r>
        <w:rPr/>
        <w:t>brevedad</w:t>
      </w:r>
      <w:r>
        <w:rPr>
          <w:spacing w:val="-17"/>
        </w:rPr>
        <w:t> </w:t>
      </w:r>
      <w:r>
        <w:rPr/>
        <w:t>a</w:t>
      </w:r>
      <w:r>
        <w:rPr>
          <w:spacing w:val="-17"/>
        </w:rPr>
        <w:t> </w:t>
      </w:r>
      <w:r>
        <w:rPr/>
        <w:t>cualquiera</w:t>
      </w:r>
      <w:r>
        <w:rPr>
          <w:spacing w:val="-16"/>
        </w:rPr>
        <w:t> </w:t>
      </w:r>
      <w:r>
        <w:rPr/>
        <w:t>de</w:t>
      </w:r>
      <w:r>
        <w:rPr>
          <w:spacing w:val="-17"/>
        </w:rPr>
        <w:t> </w:t>
      </w:r>
      <w:r>
        <w:rPr/>
        <w:t>las</w:t>
      </w:r>
      <w:r>
        <w:rPr>
          <w:spacing w:val="-17"/>
        </w:rPr>
        <w:t> </w:t>
      </w:r>
      <w:r>
        <w:rPr/>
        <w:t>autoridades</w:t>
      </w:r>
      <w:r>
        <w:rPr>
          <w:spacing w:val="-16"/>
        </w:rPr>
        <w:t> </w:t>
      </w:r>
      <w:r>
        <w:rPr/>
        <w:t>a</w:t>
      </w:r>
      <w:r>
        <w:rPr>
          <w:spacing w:val="-17"/>
        </w:rPr>
        <w:t> </w:t>
      </w:r>
      <w:r>
        <w:rPr/>
        <w:t>que</w:t>
      </w:r>
      <w:r>
        <w:rPr>
          <w:spacing w:val="-17"/>
        </w:rPr>
        <w:t> </w:t>
      </w:r>
      <w:r>
        <w:rPr/>
        <w:t>se</w:t>
      </w:r>
      <w:r>
        <w:rPr>
          <w:spacing w:val="-16"/>
        </w:rPr>
        <w:t> </w:t>
      </w:r>
      <w:r>
        <w:rPr/>
        <w:t>refiere</w:t>
      </w:r>
      <w:r>
        <w:rPr>
          <w:spacing w:val="-17"/>
        </w:rPr>
        <w:t> </w:t>
      </w:r>
      <w:r>
        <w:rPr/>
        <w:t>el</w:t>
      </w:r>
      <w:r>
        <w:rPr>
          <w:spacing w:val="-17"/>
        </w:rPr>
        <w:t> </w:t>
      </w:r>
      <w:r>
        <w:rPr/>
        <w:t>Artículo 3 de este Reglamento para los efectos conducentes.</w:t>
      </w:r>
    </w:p>
    <w:p>
      <w:pPr>
        <w:pStyle w:val="BodyText"/>
        <w:spacing w:before="49"/>
      </w:pPr>
    </w:p>
    <w:p>
      <w:pPr>
        <w:pStyle w:val="BodyText"/>
        <w:spacing w:line="249" w:lineRule="auto"/>
        <w:ind w:left="131" w:right="136" w:hanging="10"/>
        <w:jc w:val="both"/>
      </w:pPr>
      <w:r>
        <w:rPr/>
        <w:t>Artículo 25.-</w:t>
      </w:r>
      <w:r>
        <w:rPr/>
        <w:t> La Coordinación de Regulación Sanitaria por medio de sus inspectores,</w:t>
      </w:r>
      <w:r>
        <w:rPr>
          <w:spacing w:val="-10"/>
        </w:rPr>
        <w:t> </w:t>
      </w:r>
      <w:r>
        <w:rPr/>
        <w:t>realizará</w:t>
      </w:r>
      <w:r>
        <w:rPr>
          <w:spacing w:val="-10"/>
        </w:rPr>
        <w:t> </w:t>
      </w:r>
      <w:r>
        <w:rPr/>
        <w:t>las</w:t>
      </w:r>
      <w:r>
        <w:rPr>
          <w:spacing w:val="-10"/>
        </w:rPr>
        <w:t> </w:t>
      </w:r>
      <w:r>
        <w:rPr/>
        <w:t>visitas</w:t>
      </w:r>
      <w:r>
        <w:rPr>
          <w:spacing w:val="-10"/>
        </w:rPr>
        <w:t> </w:t>
      </w:r>
      <w:r>
        <w:rPr/>
        <w:t>de</w:t>
      </w:r>
      <w:r>
        <w:rPr>
          <w:spacing w:val="-9"/>
        </w:rPr>
        <w:t> </w:t>
      </w:r>
      <w:r>
        <w:rPr/>
        <w:t>inspección</w:t>
      </w:r>
      <w:r>
        <w:rPr>
          <w:spacing w:val="-9"/>
        </w:rPr>
        <w:t> </w:t>
      </w:r>
      <w:r>
        <w:rPr/>
        <w:t>para</w:t>
      </w:r>
      <w:r>
        <w:rPr>
          <w:spacing w:val="-10"/>
        </w:rPr>
        <w:t> </w:t>
      </w:r>
      <w:r>
        <w:rPr/>
        <w:t>vigilar</w:t>
      </w:r>
      <w:r>
        <w:rPr>
          <w:spacing w:val="-9"/>
        </w:rPr>
        <w:t> </w:t>
      </w:r>
      <w:r>
        <w:rPr/>
        <w:t>el</w:t>
      </w:r>
      <w:r>
        <w:rPr>
          <w:spacing w:val="-11"/>
        </w:rPr>
        <w:t> </w:t>
      </w:r>
      <w:r>
        <w:rPr/>
        <w:t>cumplimiento</w:t>
      </w:r>
      <w:r>
        <w:rPr>
          <w:spacing w:val="-9"/>
        </w:rPr>
        <w:t> </w:t>
      </w:r>
      <w:r>
        <w:rPr/>
        <w:t>de</w:t>
      </w:r>
      <w:r>
        <w:rPr>
          <w:spacing w:val="-9"/>
        </w:rPr>
        <w:t> </w:t>
      </w:r>
      <w:r>
        <w:rPr/>
        <w:t>las disposiciones contenidas en el presente Reglamento.</w:t>
      </w:r>
    </w:p>
    <w:p>
      <w:pPr>
        <w:pStyle w:val="BodyText"/>
        <w:spacing w:before="64"/>
      </w:pPr>
    </w:p>
    <w:p>
      <w:pPr>
        <w:pStyle w:val="BodyText"/>
        <w:spacing w:line="252" w:lineRule="auto"/>
        <w:ind w:left="131" w:right="137" w:hanging="10"/>
        <w:jc w:val="both"/>
      </w:pPr>
      <w:r>
        <w:rPr/>
        <w:t>Artículo 26.-</w:t>
      </w:r>
      <w:r>
        <w:rPr/>
        <w:t> En</w:t>
      </w:r>
      <w:r>
        <w:rPr/>
        <w:t> la</w:t>
      </w:r>
      <w:r>
        <w:rPr/>
        <w:t> diligencia</w:t>
      </w:r>
      <w:r>
        <w:rPr/>
        <w:t> de</w:t>
      </w:r>
      <w:r>
        <w:rPr/>
        <w:t> inspección</w:t>
      </w:r>
      <w:r>
        <w:rPr/>
        <w:t> a</w:t>
      </w:r>
      <w:r>
        <w:rPr/>
        <w:t> establecimientos, se deberá observar lo siguiente:</w:t>
      </w:r>
    </w:p>
    <w:p>
      <w:pPr>
        <w:pStyle w:val="BodyText"/>
        <w:spacing w:before="23"/>
      </w:pPr>
    </w:p>
    <w:p>
      <w:pPr>
        <w:pStyle w:val="ListParagraph"/>
        <w:numPr>
          <w:ilvl w:val="0"/>
          <w:numId w:val="9"/>
        </w:numPr>
        <w:tabs>
          <w:tab w:pos="990" w:val="left" w:leader="none"/>
        </w:tabs>
        <w:spacing w:line="249" w:lineRule="auto" w:before="0" w:after="0"/>
        <w:ind w:left="990" w:right="137" w:hanging="855"/>
        <w:jc w:val="both"/>
        <w:rPr>
          <w:sz w:val="24"/>
        </w:rPr>
      </w:pPr>
      <w:r>
        <w:rPr>
          <w:sz w:val="24"/>
        </w:rPr>
        <w:t>Una vez constituidos en el lugar o establecimiento, los inspectores deberán mostrar al dueño o encargado su identificación oficial que los acredite</w:t>
      </w:r>
      <w:r>
        <w:rPr>
          <w:spacing w:val="-17"/>
          <w:sz w:val="24"/>
        </w:rPr>
        <w:t> </w:t>
      </w:r>
      <w:r>
        <w:rPr>
          <w:sz w:val="24"/>
        </w:rPr>
        <w:t>como</w:t>
      </w:r>
      <w:r>
        <w:rPr>
          <w:spacing w:val="-17"/>
          <w:sz w:val="24"/>
        </w:rPr>
        <w:t> </w:t>
      </w:r>
      <w:r>
        <w:rPr>
          <w:sz w:val="24"/>
        </w:rPr>
        <w:t>tales</w:t>
      </w:r>
      <w:r>
        <w:rPr>
          <w:spacing w:val="-16"/>
          <w:sz w:val="24"/>
        </w:rPr>
        <w:t> </w:t>
      </w:r>
      <w:r>
        <w:rPr>
          <w:sz w:val="24"/>
        </w:rPr>
        <w:t>y</w:t>
      </w:r>
      <w:r>
        <w:rPr>
          <w:spacing w:val="-17"/>
          <w:sz w:val="24"/>
        </w:rPr>
        <w:t> </w:t>
      </w:r>
      <w:r>
        <w:rPr>
          <w:sz w:val="24"/>
        </w:rPr>
        <w:t>el</w:t>
      </w:r>
      <w:r>
        <w:rPr>
          <w:spacing w:val="-17"/>
          <w:sz w:val="24"/>
        </w:rPr>
        <w:t> </w:t>
      </w:r>
      <w:r>
        <w:rPr>
          <w:sz w:val="24"/>
        </w:rPr>
        <w:t>oficio</w:t>
      </w:r>
      <w:r>
        <w:rPr>
          <w:spacing w:val="-17"/>
          <w:sz w:val="24"/>
        </w:rPr>
        <w:t> </w:t>
      </w:r>
      <w:r>
        <w:rPr>
          <w:sz w:val="24"/>
        </w:rPr>
        <w:t>respectivo,</w:t>
      </w:r>
      <w:r>
        <w:rPr>
          <w:spacing w:val="-16"/>
          <w:sz w:val="24"/>
        </w:rPr>
        <w:t> </w:t>
      </w:r>
      <w:r>
        <w:rPr>
          <w:sz w:val="24"/>
        </w:rPr>
        <w:t>en</w:t>
      </w:r>
      <w:r>
        <w:rPr>
          <w:spacing w:val="-16"/>
          <w:sz w:val="24"/>
        </w:rPr>
        <w:t> </w:t>
      </w:r>
      <w:r>
        <w:rPr>
          <w:sz w:val="24"/>
        </w:rPr>
        <w:t>el</w:t>
      </w:r>
      <w:r>
        <w:rPr>
          <w:spacing w:val="-17"/>
          <w:sz w:val="24"/>
        </w:rPr>
        <w:t> </w:t>
      </w:r>
      <w:r>
        <w:rPr>
          <w:sz w:val="24"/>
        </w:rPr>
        <w:t>mismo</w:t>
      </w:r>
      <w:r>
        <w:rPr>
          <w:spacing w:val="-16"/>
          <w:sz w:val="24"/>
        </w:rPr>
        <w:t> </w:t>
      </w:r>
      <w:r>
        <w:rPr>
          <w:sz w:val="24"/>
        </w:rPr>
        <w:t>acto</w:t>
      </w:r>
      <w:r>
        <w:rPr>
          <w:spacing w:val="-16"/>
          <w:sz w:val="24"/>
        </w:rPr>
        <w:t> </w:t>
      </w:r>
      <w:r>
        <w:rPr>
          <w:sz w:val="24"/>
        </w:rPr>
        <w:t>se</w:t>
      </w:r>
      <w:r>
        <w:rPr>
          <w:spacing w:val="-16"/>
          <w:sz w:val="24"/>
        </w:rPr>
        <w:t> </w:t>
      </w:r>
      <w:r>
        <w:rPr>
          <w:sz w:val="24"/>
        </w:rPr>
        <w:t>le</w:t>
      </w:r>
      <w:r>
        <w:rPr>
          <w:spacing w:val="-16"/>
          <w:sz w:val="24"/>
        </w:rPr>
        <w:t> </w:t>
      </w:r>
      <w:r>
        <w:rPr>
          <w:sz w:val="24"/>
        </w:rPr>
        <w:t>requerirá que proponga 2-dos</w:t>
      </w:r>
      <w:r>
        <w:rPr>
          <w:sz w:val="24"/>
        </w:rPr>
        <w:t> testigos</w:t>
      </w:r>
      <w:r>
        <w:rPr>
          <w:sz w:val="24"/>
        </w:rPr>
        <w:t> que</w:t>
      </w:r>
      <w:r>
        <w:rPr>
          <w:sz w:val="24"/>
        </w:rPr>
        <w:t> estarán</w:t>
      </w:r>
      <w:r>
        <w:rPr>
          <w:sz w:val="24"/>
        </w:rPr>
        <w:t> presentes</w:t>
      </w:r>
      <w:r>
        <w:rPr>
          <w:sz w:val="24"/>
        </w:rPr>
        <w:t> durante</w:t>
      </w:r>
      <w:r>
        <w:rPr>
          <w:sz w:val="24"/>
        </w:rPr>
        <w:t> la celebración de la diligencia; en caso de negativa, por parte del dueño o encargado del establecimiento, el inspector los designará.</w:t>
      </w:r>
    </w:p>
    <w:p>
      <w:pPr>
        <w:pStyle w:val="ListParagraph"/>
        <w:spacing w:after="0" w:line="249" w:lineRule="auto"/>
        <w:jc w:val="both"/>
        <w:rPr>
          <w:sz w:val="24"/>
        </w:rPr>
        <w:sectPr>
          <w:pgSz w:w="11930" w:h="16850"/>
          <w:pgMar w:header="420" w:footer="1010" w:top="1320" w:bottom="1200" w:left="1559" w:right="1559"/>
        </w:sectPr>
      </w:pPr>
    </w:p>
    <w:p>
      <w:pPr>
        <w:pStyle w:val="BodyText"/>
        <w:spacing w:before="94"/>
      </w:pPr>
    </w:p>
    <w:p>
      <w:pPr>
        <w:pStyle w:val="ListParagraph"/>
        <w:numPr>
          <w:ilvl w:val="0"/>
          <w:numId w:val="9"/>
        </w:numPr>
        <w:tabs>
          <w:tab w:pos="990" w:val="left" w:leader="none"/>
        </w:tabs>
        <w:spacing w:line="252" w:lineRule="auto" w:before="0" w:after="0"/>
        <w:ind w:left="990" w:right="138" w:hanging="855"/>
        <w:jc w:val="left"/>
        <w:rPr>
          <w:sz w:val="24"/>
        </w:rPr>
      </w:pPr>
      <w:r>
        <w:rPr>
          <w:sz w:val="24"/>
        </w:rPr>
        <w:t>En las actas que se levanten con motivo de la visita de inspección se</w:t>
      </w:r>
      <w:r>
        <w:rPr>
          <w:spacing w:val="80"/>
          <w:sz w:val="24"/>
        </w:rPr>
        <w:t> </w:t>
      </w:r>
      <w:r>
        <w:rPr>
          <w:sz w:val="24"/>
        </w:rPr>
        <w:t>hará constar, por lo menos lo siguiente:</w:t>
      </w:r>
    </w:p>
    <w:p>
      <w:pPr>
        <w:pStyle w:val="BodyText"/>
        <w:spacing w:before="44"/>
      </w:pPr>
    </w:p>
    <w:p>
      <w:pPr>
        <w:pStyle w:val="ListParagraph"/>
        <w:numPr>
          <w:ilvl w:val="1"/>
          <w:numId w:val="9"/>
        </w:numPr>
        <w:tabs>
          <w:tab w:pos="1950" w:val="left" w:leader="none"/>
        </w:tabs>
        <w:spacing w:line="240" w:lineRule="auto" w:before="1" w:after="0"/>
        <w:ind w:left="1950" w:right="0" w:hanging="735"/>
        <w:jc w:val="left"/>
        <w:rPr>
          <w:sz w:val="24"/>
        </w:rPr>
      </w:pPr>
      <w:r>
        <w:rPr>
          <w:sz w:val="24"/>
        </w:rPr>
        <w:t>Hora,</w:t>
      </w:r>
      <w:r>
        <w:rPr>
          <w:spacing w:val="-2"/>
          <w:sz w:val="24"/>
        </w:rPr>
        <w:t> </w:t>
      </w:r>
      <w:r>
        <w:rPr>
          <w:sz w:val="24"/>
        </w:rPr>
        <w:t>día,</w:t>
      </w:r>
      <w:r>
        <w:rPr>
          <w:spacing w:val="-2"/>
          <w:sz w:val="24"/>
        </w:rPr>
        <w:t> </w:t>
      </w:r>
      <w:r>
        <w:rPr>
          <w:sz w:val="24"/>
        </w:rPr>
        <w:t>mes</w:t>
      </w:r>
      <w:r>
        <w:rPr>
          <w:spacing w:val="-1"/>
          <w:sz w:val="24"/>
        </w:rPr>
        <w:t> </w:t>
      </w:r>
      <w:r>
        <w:rPr>
          <w:sz w:val="24"/>
        </w:rPr>
        <w:t>y</w:t>
      </w:r>
      <w:r>
        <w:rPr>
          <w:spacing w:val="-3"/>
          <w:sz w:val="24"/>
        </w:rPr>
        <w:t> </w:t>
      </w:r>
      <w:r>
        <w:rPr>
          <w:sz w:val="24"/>
        </w:rPr>
        <w:t>año</w:t>
      </w:r>
      <w:r>
        <w:rPr>
          <w:spacing w:val="-1"/>
          <w:sz w:val="24"/>
        </w:rPr>
        <w:t> </w:t>
      </w:r>
      <w:r>
        <w:rPr>
          <w:sz w:val="24"/>
        </w:rPr>
        <w:t>en</w:t>
      </w:r>
      <w:r>
        <w:rPr>
          <w:spacing w:val="-1"/>
          <w:sz w:val="24"/>
        </w:rPr>
        <w:t> </w:t>
      </w:r>
      <w:r>
        <w:rPr>
          <w:sz w:val="24"/>
        </w:rPr>
        <w:t>que</w:t>
      </w:r>
      <w:r>
        <w:rPr>
          <w:spacing w:val="-2"/>
          <w:sz w:val="24"/>
        </w:rPr>
        <w:t> </w:t>
      </w:r>
      <w:r>
        <w:rPr>
          <w:sz w:val="24"/>
        </w:rPr>
        <w:t>se</w:t>
      </w:r>
      <w:r>
        <w:rPr>
          <w:spacing w:val="-1"/>
          <w:sz w:val="24"/>
        </w:rPr>
        <w:t> </w:t>
      </w:r>
      <w:r>
        <w:rPr>
          <w:sz w:val="24"/>
        </w:rPr>
        <w:t>practicó</w:t>
      </w:r>
      <w:r>
        <w:rPr>
          <w:spacing w:val="-3"/>
          <w:sz w:val="24"/>
        </w:rPr>
        <w:t> </w:t>
      </w:r>
      <w:r>
        <w:rPr>
          <w:sz w:val="24"/>
        </w:rPr>
        <w:t>la</w:t>
      </w:r>
      <w:r>
        <w:rPr>
          <w:spacing w:val="-1"/>
          <w:sz w:val="24"/>
        </w:rPr>
        <w:t> </w:t>
      </w:r>
      <w:r>
        <w:rPr>
          <w:spacing w:val="-2"/>
          <w:sz w:val="24"/>
        </w:rPr>
        <w:t>visita.</w:t>
      </w:r>
    </w:p>
    <w:p>
      <w:pPr>
        <w:pStyle w:val="BodyText"/>
        <w:spacing w:before="60"/>
      </w:pPr>
    </w:p>
    <w:p>
      <w:pPr>
        <w:pStyle w:val="ListParagraph"/>
        <w:numPr>
          <w:ilvl w:val="1"/>
          <w:numId w:val="9"/>
        </w:numPr>
        <w:tabs>
          <w:tab w:pos="1950" w:val="left" w:leader="none"/>
        </w:tabs>
        <w:spacing w:line="240" w:lineRule="auto" w:before="0" w:after="0"/>
        <w:ind w:left="1950" w:right="0" w:hanging="735"/>
        <w:jc w:val="left"/>
        <w:rPr>
          <w:sz w:val="24"/>
        </w:rPr>
      </w:pPr>
      <w:r>
        <w:rPr>
          <w:sz w:val="24"/>
        </w:rPr>
        <w:t>El</w:t>
      </w:r>
      <w:r>
        <w:rPr>
          <w:spacing w:val="-1"/>
          <w:sz w:val="24"/>
        </w:rPr>
        <w:t> </w:t>
      </w:r>
      <w:r>
        <w:rPr>
          <w:sz w:val="24"/>
        </w:rPr>
        <w:t>objeto</w:t>
      </w:r>
      <w:r>
        <w:rPr>
          <w:spacing w:val="-1"/>
          <w:sz w:val="24"/>
        </w:rPr>
        <w:t> </w:t>
      </w:r>
      <w:r>
        <w:rPr>
          <w:sz w:val="24"/>
        </w:rPr>
        <w:t>de</w:t>
      </w:r>
      <w:r>
        <w:rPr>
          <w:spacing w:val="-1"/>
          <w:sz w:val="24"/>
        </w:rPr>
        <w:t> </w:t>
      </w:r>
      <w:r>
        <w:rPr>
          <w:sz w:val="24"/>
        </w:rPr>
        <w:t>la</w:t>
      </w:r>
      <w:r>
        <w:rPr>
          <w:spacing w:val="-1"/>
          <w:sz w:val="24"/>
        </w:rPr>
        <w:t> </w:t>
      </w:r>
      <w:r>
        <w:rPr>
          <w:spacing w:val="-2"/>
          <w:sz w:val="24"/>
        </w:rPr>
        <w:t>visita.</w:t>
      </w:r>
    </w:p>
    <w:p>
      <w:pPr>
        <w:pStyle w:val="BodyText"/>
        <w:spacing w:before="55"/>
      </w:pPr>
    </w:p>
    <w:p>
      <w:pPr>
        <w:pStyle w:val="ListParagraph"/>
        <w:numPr>
          <w:ilvl w:val="1"/>
          <w:numId w:val="9"/>
        </w:numPr>
        <w:tabs>
          <w:tab w:pos="1948" w:val="left" w:leader="none"/>
          <w:tab w:pos="1950" w:val="left" w:leader="none"/>
        </w:tabs>
        <w:spacing w:line="252" w:lineRule="auto" w:before="0" w:after="0"/>
        <w:ind w:left="1950" w:right="137" w:hanging="735"/>
        <w:jc w:val="both"/>
        <w:rPr>
          <w:sz w:val="24"/>
        </w:rPr>
      </w:pPr>
      <w:r>
        <w:rPr>
          <w:sz w:val="24"/>
        </w:rPr>
        <w:t>Número y fecha de la orden de inspección, así como la identificación de los inspectores.</w:t>
      </w:r>
    </w:p>
    <w:p>
      <w:pPr>
        <w:pStyle w:val="BodyText"/>
        <w:spacing w:before="56"/>
      </w:pPr>
    </w:p>
    <w:p>
      <w:pPr>
        <w:pStyle w:val="ListParagraph"/>
        <w:numPr>
          <w:ilvl w:val="1"/>
          <w:numId w:val="9"/>
        </w:numPr>
        <w:tabs>
          <w:tab w:pos="1948" w:val="left" w:leader="none"/>
          <w:tab w:pos="1950" w:val="left" w:leader="none"/>
        </w:tabs>
        <w:spacing w:line="252" w:lineRule="auto" w:before="0" w:after="0"/>
        <w:ind w:left="1950" w:right="136" w:hanging="735"/>
        <w:jc w:val="both"/>
        <w:rPr>
          <w:sz w:val="24"/>
        </w:rPr>
      </w:pPr>
      <w:r>
        <w:rPr>
          <w:sz w:val="24"/>
        </w:rPr>
        <w:t>Ubicación física del establecimiento o de las instalaciones que sean</w:t>
      </w:r>
      <w:r>
        <w:rPr>
          <w:spacing w:val="-17"/>
          <w:sz w:val="24"/>
        </w:rPr>
        <w:t> </w:t>
      </w:r>
      <w:r>
        <w:rPr>
          <w:sz w:val="24"/>
        </w:rPr>
        <w:t>objeto</w:t>
      </w:r>
      <w:r>
        <w:rPr>
          <w:spacing w:val="-14"/>
          <w:sz w:val="24"/>
        </w:rPr>
        <w:t> </w:t>
      </w:r>
      <w:r>
        <w:rPr>
          <w:sz w:val="24"/>
        </w:rPr>
        <w:t>de</w:t>
      </w:r>
      <w:r>
        <w:rPr>
          <w:spacing w:val="-15"/>
          <w:sz w:val="24"/>
        </w:rPr>
        <w:t> </w:t>
      </w:r>
      <w:r>
        <w:rPr>
          <w:sz w:val="24"/>
        </w:rPr>
        <w:t>la</w:t>
      </w:r>
      <w:r>
        <w:rPr>
          <w:spacing w:val="-15"/>
          <w:sz w:val="24"/>
        </w:rPr>
        <w:t> </w:t>
      </w:r>
      <w:r>
        <w:rPr>
          <w:sz w:val="24"/>
        </w:rPr>
        <w:t>inspección,</w:t>
      </w:r>
      <w:r>
        <w:rPr>
          <w:spacing w:val="-15"/>
          <w:sz w:val="24"/>
        </w:rPr>
        <w:t> </w:t>
      </w:r>
      <w:r>
        <w:rPr>
          <w:sz w:val="24"/>
        </w:rPr>
        <w:t>la</w:t>
      </w:r>
      <w:r>
        <w:rPr>
          <w:spacing w:val="-15"/>
          <w:sz w:val="24"/>
        </w:rPr>
        <w:t> </w:t>
      </w:r>
      <w:r>
        <w:rPr>
          <w:sz w:val="24"/>
        </w:rPr>
        <w:t>que</w:t>
      </w:r>
      <w:r>
        <w:rPr>
          <w:spacing w:val="-15"/>
          <w:sz w:val="24"/>
        </w:rPr>
        <w:t> </w:t>
      </w:r>
      <w:r>
        <w:rPr>
          <w:sz w:val="24"/>
        </w:rPr>
        <w:t>incluirá</w:t>
      </w:r>
      <w:r>
        <w:rPr>
          <w:spacing w:val="-15"/>
          <w:sz w:val="24"/>
        </w:rPr>
        <w:t> </w:t>
      </w:r>
      <w:r>
        <w:rPr>
          <w:sz w:val="24"/>
        </w:rPr>
        <w:t>calle,</w:t>
      </w:r>
      <w:r>
        <w:rPr>
          <w:spacing w:val="-15"/>
          <w:sz w:val="24"/>
        </w:rPr>
        <w:t> </w:t>
      </w:r>
      <w:r>
        <w:rPr>
          <w:sz w:val="24"/>
        </w:rPr>
        <w:t>número</w:t>
      </w:r>
      <w:r>
        <w:rPr>
          <w:spacing w:val="-15"/>
          <w:sz w:val="24"/>
        </w:rPr>
        <w:t> </w:t>
      </w:r>
      <w:r>
        <w:rPr>
          <w:sz w:val="24"/>
        </w:rPr>
        <w:t>oficial del predio y colonia.</w:t>
      </w:r>
    </w:p>
    <w:p>
      <w:pPr>
        <w:pStyle w:val="BodyText"/>
        <w:spacing w:before="44"/>
      </w:pPr>
    </w:p>
    <w:p>
      <w:pPr>
        <w:pStyle w:val="ListParagraph"/>
        <w:numPr>
          <w:ilvl w:val="1"/>
          <w:numId w:val="9"/>
        </w:numPr>
        <w:tabs>
          <w:tab w:pos="1950" w:val="left" w:leader="none"/>
        </w:tabs>
        <w:spacing w:line="240" w:lineRule="auto" w:before="0" w:after="0"/>
        <w:ind w:left="1950" w:right="0" w:hanging="735"/>
        <w:jc w:val="left"/>
        <w:rPr>
          <w:sz w:val="24"/>
        </w:rPr>
      </w:pPr>
      <w:r>
        <w:rPr>
          <w:sz w:val="24"/>
        </w:rPr>
        <w:t>Nombre</w:t>
      </w:r>
      <w:r>
        <w:rPr>
          <w:spacing w:val="-6"/>
          <w:sz w:val="24"/>
        </w:rPr>
        <w:t> </w:t>
      </w:r>
      <w:r>
        <w:rPr>
          <w:sz w:val="24"/>
        </w:rPr>
        <w:t>y</w:t>
      </w:r>
      <w:r>
        <w:rPr>
          <w:spacing w:val="-4"/>
          <w:sz w:val="24"/>
        </w:rPr>
        <w:t> </w:t>
      </w:r>
      <w:r>
        <w:rPr>
          <w:sz w:val="24"/>
        </w:rPr>
        <w:t>domicilio</w:t>
      </w:r>
      <w:r>
        <w:rPr>
          <w:spacing w:val="-2"/>
          <w:sz w:val="24"/>
        </w:rPr>
        <w:t> </w:t>
      </w:r>
      <w:r>
        <w:rPr>
          <w:sz w:val="24"/>
        </w:rPr>
        <w:t>de</w:t>
      </w:r>
      <w:r>
        <w:rPr>
          <w:spacing w:val="-4"/>
          <w:sz w:val="24"/>
        </w:rPr>
        <w:t> </w:t>
      </w:r>
      <w:r>
        <w:rPr>
          <w:sz w:val="24"/>
        </w:rPr>
        <w:t>las</w:t>
      </w:r>
      <w:r>
        <w:rPr>
          <w:spacing w:val="-2"/>
          <w:sz w:val="24"/>
        </w:rPr>
        <w:t> </w:t>
      </w:r>
      <w:r>
        <w:rPr>
          <w:sz w:val="24"/>
        </w:rPr>
        <w:t>personas</w:t>
      </w:r>
      <w:r>
        <w:rPr>
          <w:spacing w:val="-4"/>
          <w:sz w:val="24"/>
        </w:rPr>
        <w:t> </w:t>
      </w:r>
      <w:r>
        <w:rPr>
          <w:sz w:val="24"/>
        </w:rPr>
        <w:t>designadas</w:t>
      </w:r>
      <w:r>
        <w:rPr>
          <w:spacing w:val="-2"/>
          <w:sz w:val="24"/>
        </w:rPr>
        <w:t> </w:t>
      </w:r>
      <w:r>
        <w:rPr>
          <w:sz w:val="24"/>
        </w:rPr>
        <w:t>como</w:t>
      </w:r>
      <w:r>
        <w:rPr>
          <w:spacing w:val="-2"/>
          <w:sz w:val="24"/>
        </w:rPr>
        <w:t> testigos.</w:t>
      </w:r>
    </w:p>
    <w:p>
      <w:pPr>
        <w:pStyle w:val="ListParagraph"/>
        <w:numPr>
          <w:ilvl w:val="1"/>
          <w:numId w:val="9"/>
        </w:numPr>
        <w:tabs>
          <w:tab w:pos="1950" w:val="left" w:leader="none"/>
        </w:tabs>
        <w:spacing w:line="252" w:lineRule="auto" w:before="36" w:after="0"/>
        <w:ind w:left="1950" w:right="137" w:hanging="735"/>
        <w:jc w:val="both"/>
        <w:rPr>
          <w:sz w:val="24"/>
        </w:rPr>
      </w:pPr>
      <w:r>
        <w:rPr>
          <w:sz w:val="24"/>
        </w:rPr>
        <w:t>Nombre y carácter o personalidad jurídica de la persona que atiende la diligencia de inspección.</w:t>
      </w:r>
    </w:p>
    <w:p>
      <w:pPr>
        <w:pStyle w:val="BodyText"/>
        <w:spacing w:before="58"/>
      </w:pPr>
    </w:p>
    <w:p>
      <w:pPr>
        <w:pStyle w:val="ListParagraph"/>
        <w:numPr>
          <w:ilvl w:val="1"/>
          <w:numId w:val="9"/>
        </w:numPr>
        <w:tabs>
          <w:tab w:pos="1950" w:val="left" w:leader="none"/>
        </w:tabs>
        <w:spacing w:line="249" w:lineRule="auto" w:before="1" w:after="0"/>
        <w:ind w:left="1950" w:right="137" w:hanging="735"/>
        <w:jc w:val="both"/>
        <w:rPr>
          <w:sz w:val="24"/>
        </w:rPr>
      </w:pPr>
      <w:r>
        <w:rPr>
          <w:sz w:val="24"/>
        </w:rPr>
        <w:t>Síntesis</w:t>
      </w:r>
      <w:r>
        <w:rPr>
          <w:spacing w:val="-14"/>
          <w:sz w:val="24"/>
        </w:rPr>
        <w:t> </w:t>
      </w:r>
      <w:r>
        <w:rPr>
          <w:sz w:val="24"/>
        </w:rPr>
        <w:t>descriptiva</w:t>
      </w:r>
      <w:r>
        <w:rPr>
          <w:spacing w:val="-13"/>
          <w:sz w:val="24"/>
        </w:rPr>
        <w:t> </w:t>
      </w:r>
      <w:r>
        <w:rPr>
          <w:sz w:val="24"/>
        </w:rPr>
        <w:t>sobre</w:t>
      </w:r>
      <w:r>
        <w:rPr>
          <w:spacing w:val="-13"/>
          <w:sz w:val="24"/>
        </w:rPr>
        <w:t> </w:t>
      </w:r>
      <w:r>
        <w:rPr>
          <w:sz w:val="24"/>
        </w:rPr>
        <w:t>la</w:t>
      </w:r>
      <w:r>
        <w:rPr>
          <w:spacing w:val="-13"/>
          <w:sz w:val="24"/>
        </w:rPr>
        <w:t> </w:t>
      </w:r>
      <w:r>
        <w:rPr>
          <w:sz w:val="24"/>
        </w:rPr>
        <w:t>visita,</w:t>
      </w:r>
      <w:r>
        <w:rPr>
          <w:spacing w:val="-13"/>
          <w:sz w:val="24"/>
        </w:rPr>
        <w:t> </w:t>
      </w:r>
      <w:r>
        <w:rPr>
          <w:sz w:val="24"/>
        </w:rPr>
        <w:t>asentando</w:t>
      </w:r>
      <w:r>
        <w:rPr>
          <w:spacing w:val="-15"/>
          <w:sz w:val="24"/>
        </w:rPr>
        <w:t> </w:t>
      </w:r>
      <w:r>
        <w:rPr>
          <w:sz w:val="24"/>
        </w:rPr>
        <w:t>los</w:t>
      </w:r>
      <w:r>
        <w:rPr>
          <w:spacing w:val="-13"/>
          <w:sz w:val="24"/>
        </w:rPr>
        <w:t> </w:t>
      </w:r>
      <w:r>
        <w:rPr>
          <w:sz w:val="24"/>
        </w:rPr>
        <w:t>hechos,</w:t>
      </w:r>
      <w:r>
        <w:rPr>
          <w:spacing w:val="-15"/>
          <w:sz w:val="24"/>
        </w:rPr>
        <w:t> </w:t>
      </w:r>
      <w:r>
        <w:rPr>
          <w:sz w:val="24"/>
        </w:rPr>
        <w:t>datos y omisiones derivadas del objeto de la misma.</w:t>
      </w:r>
    </w:p>
    <w:p>
      <w:pPr>
        <w:pStyle w:val="BodyText"/>
        <w:spacing w:before="47"/>
      </w:pPr>
    </w:p>
    <w:p>
      <w:pPr>
        <w:pStyle w:val="ListParagraph"/>
        <w:numPr>
          <w:ilvl w:val="1"/>
          <w:numId w:val="9"/>
        </w:numPr>
        <w:tabs>
          <w:tab w:pos="1948" w:val="left" w:leader="none"/>
          <w:tab w:pos="1950" w:val="left" w:leader="none"/>
        </w:tabs>
        <w:spacing w:line="252" w:lineRule="auto" w:before="0" w:after="0"/>
        <w:ind w:left="1950" w:right="140" w:hanging="735"/>
        <w:jc w:val="both"/>
        <w:rPr>
          <w:sz w:val="24"/>
        </w:rPr>
      </w:pPr>
      <w:r>
        <w:rPr>
          <w:sz w:val="24"/>
        </w:rPr>
        <w:t>Declaración de la persona que atendió la diligencia o su negativa a hacerla.</w:t>
      </w:r>
    </w:p>
    <w:p>
      <w:pPr>
        <w:pStyle w:val="BodyText"/>
        <w:spacing w:before="43"/>
      </w:pPr>
    </w:p>
    <w:p>
      <w:pPr>
        <w:pStyle w:val="ListParagraph"/>
        <w:numPr>
          <w:ilvl w:val="1"/>
          <w:numId w:val="9"/>
        </w:numPr>
        <w:tabs>
          <w:tab w:pos="1948" w:val="left" w:leader="none"/>
          <w:tab w:pos="1950" w:val="left" w:leader="none"/>
        </w:tabs>
        <w:spacing w:line="252" w:lineRule="auto" w:before="0" w:after="0"/>
        <w:ind w:left="1950" w:right="138" w:hanging="735"/>
        <w:jc w:val="both"/>
        <w:rPr>
          <w:sz w:val="24"/>
        </w:rPr>
      </w:pPr>
      <w:r>
        <w:rPr>
          <w:sz w:val="24"/>
        </w:rPr>
        <w:t>Nombre</w:t>
      </w:r>
      <w:r>
        <w:rPr>
          <w:spacing w:val="-17"/>
          <w:sz w:val="24"/>
        </w:rPr>
        <w:t> </w:t>
      </w:r>
      <w:r>
        <w:rPr>
          <w:sz w:val="24"/>
        </w:rPr>
        <w:t>y</w:t>
      </w:r>
      <w:r>
        <w:rPr>
          <w:spacing w:val="-17"/>
          <w:sz w:val="24"/>
        </w:rPr>
        <w:t> </w:t>
      </w:r>
      <w:r>
        <w:rPr>
          <w:sz w:val="24"/>
        </w:rPr>
        <w:t>firma</w:t>
      </w:r>
      <w:r>
        <w:rPr>
          <w:spacing w:val="-16"/>
          <w:sz w:val="24"/>
        </w:rPr>
        <w:t> </w:t>
      </w:r>
      <w:r>
        <w:rPr>
          <w:sz w:val="24"/>
        </w:rPr>
        <w:t>del</w:t>
      </w:r>
      <w:r>
        <w:rPr>
          <w:spacing w:val="-17"/>
          <w:sz w:val="24"/>
        </w:rPr>
        <w:t> </w:t>
      </w:r>
      <w:r>
        <w:rPr>
          <w:sz w:val="24"/>
        </w:rPr>
        <w:t>inspector,</w:t>
      </w:r>
      <w:r>
        <w:rPr>
          <w:spacing w:val="-17"/>
          <w:sz w:val="24"/>
        </w:rPr>
        <w:t> </w:t>
      </w:r>
      <w:r>
        <w:rPr>
          <w:sz w:val="24"/>
        </w:rPr>
        <w:t>así</w:t>
      </w:r>
      <w:r>
        <w:rPr>
          <w:spacing w:val="-17"/>
          <w:sz w:val="24"/>
        </w:rPr>
        <w:t> </w:t>
      </w:r>
      <w:r>
        <w:rPr>
          <w:sz w:val="24"/>
        </w:rPr>
        <w:t>como</w:t>
      </w:r>
      <w:r>
        <w:rPr>
          <w:spacing w:val="-16"/>
          <w:sz w:val="24"/>
        </w:rPr>
        <w:t> </w:t>
      </w:r>
      <w:r>
        <w:rPr>
          <w:sz w:val="24"/>
        </w:rPr>
        <w:t>de</w:t>
      </w:r>
      <w:r>
        <w:rPr>
          <w:spacing w:val="-17"/>
          <w:sz w:val="24"/>
        </w:rPr>
        <w:t> </w:t>
      </w:r>
      <w:r>
        <w:rPr>
          <w:sz w:val="24"/>
        </w:rPr>
        <w:t>quien</w:t>
      </w:r>
      <w:r>
        <w:rPr>
          <w:spacing w:val="-17"/>
          <w:sz w:val="24"/>
        </w:rPr>
        <w:t> </w:t>
      </w:r>
      <w:r>
        <w:rPr>
          <w:sz w:val="24"/>
        </w:rPr>
        <w:t>atendió</w:t>
      </w:r>
      <w:r>
        <w:rPr>
          <w:spacing w:val="-16"/>
          <w:sz w:val="24"/>
        </w:rPr>
        <w:t> </w:t>
      </w:r>
      <w:r>
        <w:rPr>
          <w:sz w:val="24"/>
        </w:rPr>
        <w:t>la</w:t>
      </w:r>
      <w:r>
        <w:rPr>
          <w:spacing w:val="-17"/>
          <w:sz w:val="24"/>
        </w:rPr>
        <w:t> </w:t>
      </w:r>
      <w:r>
        <w:rPr>
          <w:sz w:val="24"/>
        </w:rPr>
        <w:t>visita (dueño, encargado o empleado).</w:t>
      </w:r>
    </w:p>
    <w:p>
      <w:pPr>
        <w:pStyle w:val="BodyText"/>
        <w:spacing w:before="42"/>
      </w:pPr>
    </w:p>
    <w:p>
      <w:pPr>
        <w:pStyle w:val="BodyText"/>
        <w:spacing w:line="252" w:lineRule="auto"/>
        <w:ind w:left="131" w:right="133" w:hanging="10"/>
        <w:jc w:val="both"/>
      </w:pPr>
      <w:r>
        <w:rPr/>
        <w:t>La</w:t>
      </w:r>
      <w:r>
        <w:rPr>
          <w:spacing w:val="-6"/>
        </w:rPr>
        <w:t> </w:t>
      </w:r>
      <w:r>
        <w:rPr/>
        <w:t>negativa</w:t>
      </w:r>
      <w:r>
        <w:rPr>
          <w:spacing w:val="-4"/>
        </w:rPr>
        <w:t> </w:t>
      </w:r>
      <w:r>
        <w:rPr/>
        <w:t>a</w:t>
      </w:r>
      <w:r>
        <w:rPr>
          <w:spacing w:val="-8"/>
        </w:rPr>
        <w:t> </w:t>
      </w:r>
      <w:r>
        <w:rPr/>
        <w:t>firmar</w:t>
      </w:r>
      <w:r>
        <w:rPr>
          <w:spacing w:val="-5"/>
        </w:rPr>
        <w:t> </w:t>
      </w:r>
      <w:r>
        <w:rPr/>
        <w:t>por</w:t>
      </w:r>
      <w:r>
        <w:rPr>
          <w:spacing w:val="-5"/>
        </w:rPr>
        <w:t> </w:t>
      </w:r>
      <w:r>
        <w:rPr/>
        <w:t>parte</w:t>
      </w:r>
      <w:r>
        <w:rPr>
          <w:spacing w:val="-6"/>
        </w:rPr>
        <w:t> </w:t>
      </w:r>
      <w:r>
        <w:rPr/>
        <w:t>del</w:t>
      </w:r>
      <w:r>
        <w:rPr>
          <w:spacing w:val="-5"/>
        </w:rPr>
        <w:t> </w:t>
      </w:r>
      <w:r>
        <w:rPr/>
        <w:t>dueño</w:t>
      </w:r>
      <w:r>
        <w:rPr>
          <w:spacing w:val="-6"/>
        </w:rPr>
        <w:t> </w:t>
      </w:r>
      <w:r>
        <w:rPr/>
        <w:t>encargado</w:t>
      </w:r>
      <w:r>
        <w:rPr>
          <w:spacing w:val="-4"/>
        </w:rPr>
        <w:t> </w:t>
      </w:r>
      <w:r>
        <w:rPr/>
        <w:t>o</w:t>
      </w:r>
      <w:r>
        <w:rPr>
          <w:spacing w:val="-6"/>
        </w:rPr>
        <w:t> </w:t>
      </w:r>
      <w:r>
        <w:rPr/>
        <w:t>empleado</w:t>
      </w:r>
      <w:r>
        <w:rPr>
          <w:spacing w:val="-6"/>
        </w:rPr>
        <w:t> </w:t>
      </w:r>
      <w:r>
        <w:rPr/>
        <w:t>o</w:t>
      </w:r>
      <w:r>
        <w:rPr>
          <w:spacing w:val="-4"/>
        </w:rPr>
        <w:t> </w:t>
      </w:r>
      <w:r>
        <w:rPr/>
        <w:t>de</w:t>
      </w:r>
      <w:r>
        <w:rPr>
          <w:spacing w:val="-6"/>
        </w:rPr>
        <w:t> </w:t>
      </w:r>
      <w:r>
        <w:rPr/>
        <w:t>los</w:t>
      </w:r>
      <w:r>
        <w:rPr>
          <w:spacing w:val="-6"/>
        </w:rPr>
        <w:t> </w:t>
      </w:r>
      <w:r>
        <w:rPr/>
        <w:t>testigos no afectará la validez del acta de inspección.</w:t>
      </w:r>
    </w:p>
    <w:p>
      <w:pPr>
        <w:pStyle w:val="BodyText"/>
        <w:spacing w:before="56"/>
      </w:pPr>
    </w:p>
    <w:p>
      <w:pPr>
        <w:pStyle w:val="BodyText"/>
        <w:spacing w:line="252" w:lineRule="auto"/>
        <w:ind w:left="131" w:right="137" w:hanging="10"/>
        <w:jc w:val="both"/>
      </w:pPr>
      <w:r>
        <w:rPr/>
        <w:t>Una</w:t>
      </w:r>
      <w:r>
        <w:rPr>
          <w:spacing w:val="-7"/>
        </w:rPr>
        <w:t> </w:t>
      </w:r>
      <w:r>
        <w:rPr/>
        <w:t>vez</w:t>
      </w:r>
      <w:r>
        <w:rPr>
          <w:spacing w:val="-10"/>
        </w:rPr>
        <w:t> </w:t>
      </w:r>
      <w:r>
        <w:rPr/>
        <w:t>elaborada</w:t>
      </w:r>
      <w:r>
        <w:rPr>
          <w:spacing w:val="-9"/>
        </w:rPr>
        <w:t> </w:t>
      </w:r>
      <w:r>
        <w:rPr/>
        <w:t>el</w:t>
      </w:r>
      <w:r>
        <w:rPr>
          <w:spacing w:val="-8"/>
        </w:rPr>
        <w:t> </w:t>
      </w:r>
      <w:r>
        <w:rPr/>
        <w:t>acta,</w:t>
      </w:r>
      <w:r>
        <w:rPr>
          <w:spacing w:val="-9"/>
        </w:rPr>
        <w:t> </w:t>
      </w:r>
      <w:r>
        <w:rPr/>
        <w:t>el</w:t>
      </w:r>
      <w:r>
        <w:rPr>
          <w:spacing w:val="-7"/>
        </w:rPr>
        <w:t> </w:t>
      </w:r>
      <w:r>
        <w:rPr/>
        <w:t>inspector</w:t>
      </w:r>
      <w:r>
        <w:rPr>
          <w:spacing w:val="-10"/>
        </w:rPr>
        <w:t> </w:t>
      </w:r>
      <w:r>
        <w:rPr/>
        <w:t>proporcionará</w:t>
      </w:r>
      <w:r>
        <w:rPr>
          <w:spacing w:val="-9"/>
        </w:rPr>
        <w:t> </w:t>
      </w:r>
      <w:r>
        <w:rPr/>
        <w:t>una</w:t>
      </w:r>
      <w:r>
        <w:rPr>
          <w:spacing w:val="-6"/>
        </w:rPr>
        <w:t> </w:t>
      </w:r>
      <w:r>
        <w:rPr/>
        <w:t>copia</w:t>
      </w:r>
      <w:r>
        <w:rPr>
          <w:spacing w:val="-9"/>
        </w:rPr>
        <w:t> </w:t>
      </w:r>
      <w:r>
        <w:rPr/>
        <w:t>de</w:t>
      </w:r>
      <w:r>
        <w:rPr>
          <w:spacing w:val="-6"/>
        </w:rPr>
        <w:t> </w:t>
      </w:r>
      <w:r>
        <w:rPr/>
        <w:t>la</w:t>
      </w:r>
      <w:r>
        <w:rPr>
          <w:spacing w:val="-6"/>
        </w:rPr>
        <w:t> </w:t>
      </w:r>
      <w:r>
        <w:rPr/>
        <w:t>misma</w:t>
      </w:r>
      <w:r>
        <w:rPr>
          <w:spacing w:val="-8"/>
        </w:rPr>
        <w:t> </w:t>
      </w:r>
      <w:r>
        <w:rPr/>
        <w:t>a</w:t>
      </w:r>
      <w:r>
        <w:rPr>
          <w:spacing w:val="-6"/>
        </w:rPr>
        <w:t> </w:t>
      </w:r>
      <w:r>
        <w:rPr/>
        <w:t>la persona con quien se atendió la visita, aún en caso de que ésta se hubiere negado a firmarla.</w:t>
      </w:r>
    </w:p>
    <w:p>
      <w:pPr>
        <w:pStyle w:val="BodyText"/>
        <w:spacing w:before="40"/>
      </w:pPr>
    </w:p>
    <w:p>
      <w:pPr>
        <w:pStyle w:val="BodyText"/>
        <w:spacing w:line="252" w:lineRule="auto" w:before="1"/>
        <w:ind w:left="131" w:right="137" w:hanging="10"/>
        <w:jc w:val="both"/>
      </w:pPr>
      <w:r>
        <w:rPr/>
        <w:t>Artículo 27.-</w:t>
      </w:r>
      <w:r>
        <w:rPr/>
        <w:t> Con</w:t>
      </w:r>
      <w:r>
        <w:rPr/>
        <w:t> base</w:t>
      </w:r>
      <w:r>
        <w:rPr/>
        <w:t> en</w:t>
      </w:r>
      <w:r>
        <w:rPr/>
        <w:t> el</w:t>
      </w:r>
      <w:r>
        <w:rPr/>
        <w:t> resultado</w:t>
      </w:r>
      <w:r>
        <w:rPr/>
        <w:t> de</w:t>
      </w:r>
      <w:r>
        <w:rPr/>
        <w:t> la</w:t>
      </w:r>
      <w:r>
        <w:rPr/>
        <w:t> inspección, la Coordinación de Regulación Sanitaria dictará las medidas para corregir, en su caso, las irregularidades que se hubieran encontrado, notificándolas al interesado para que sean corregidas en un plazo adecuado para su realización.</w:t>
      </w:r>
    </w:p>
    <w:p>
      <w:pPr>
        <w:pStyle w:val="BodyText"/>
        <w:spacing w:line="249" w:lineRule="auto" w:before="19"/>
        <w:ind w:left="131" w:right="137" w:hanging="10"/>
        <w:jc w:val="both"/>
      </w:pPr>
      <w:r>
        <w:rPr/>
        <w:t>Artículo 28.- La Coordinación de Regulación Sanitaria, hará uso de las medidas legales necesarias, incluyendo el auxilio de la fuerza pública, para lograr la ejecución de las sanciones que procedan.</w:t>
      </w:r>
    </w:p>
    <w:p>
      <w:pPr>
        <w:pStyle w:val="BodyText"/>
      </w:pPr>
    </w:p>
    <w:p>
      <w:pPr>
        <w:pStyle w:val="BodyText"/>
        <w:spacing w:before="68"/>
      </w:pPr>
    </w:p>
    <w:p>
      <w:pPr>
        <w:spacing w:before="0"/>
        <w:ind w:left="651" w:right="637"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36"/>
        <w:ind w:left="651" w:right="637" w:firstLine="0"/>
        <w:jc w:val="center"/>
        <w:rPr>
          <w:rFonts w:ascii="Arial"/>
          <w:b/>
          <w:sz w:val="24"/>
        </w:rPr>
      </w:pPr>
      <w:r>
        <w:rPr>
          <w:rFonts w:ascii="Arial"/>
          <w:b/>
          <w:sz w:val="24"/>
        </w:rPr>
        <w:t>DEL</w:t>
      </w:r>
      <w:r>
        <w:rPr>
          <w:rFonts w:ascii="Arial"/>
          <w:b/>
          <w:spacing w:val="-1"/>
          <w:sz w:val="24"/>
        </w:rPr>
        <w:t> </w:t>
      </w:r>
      <w:r>
        <w:rPr>
          <w:rFonts w:ascii="Arial"/>
          <w:b/>
          <w:sz w:val="24"/>
        </w:rPr>
        <w:t>PROCEDIMIENTO</w:t>
      </w:r>
      <w:r>
        <w:rPr>
          <w:rFonts w:ascii="Arial"/>
          <w:b/>
          <w:spacing w:val="3"/>
          <w:sz w:val="24"/>
        </w:rPr>
        <w:t> </w:t>
      </w:r>
      <w:r>
        <w:rPr>
          <w:rFonts w:ascii="Arial"/>
          <w:b/>
          <w:spacing w:val="-2"/>
          <w:sz w:val="24"/>
        </w:rPr>
        <w:t>ADMINISTRATIVO</w:t>
      </w:r>
    </w:p>
    <w:p>
      <w:pPr>
        <w:spacing w:after="0"/>
        <w:jc w:val="center"/>
        <w:rPr>
          <w:rFonts w:ascii="Arial"/>
          <w:b/>
          <w:sz w:val="24"/>
        </w:rPr>
        <w:sectPr>
          <w:pgSz w:w="11930" w:h="16850"/>
          <w:pgMar w:header="420" w:footer="1010" w:top="1320" w:bottom="1200" w:left="1559" w:right="1559"/>
        </w:sectPr>
      </w:pPr>
    </w:p>
    <w:p>
      <w:pPr>
        <w:pStyle w:val="BodyText"/>
        <w:spacing w:before="108"/>
        <w:rPr>
          <w:rFonts w:ascii="Arial"/>
          <w:b/>
        </w:rPr>
      </w:pPr>
    </w:p>
    <w:p>
      <w:pPr>
        <w:pStyle w:val="BodyText"/>
        <w:spacing w:line="249" w:lineRule="auto" w:before="1"/>
        <w:ind w:left="131" w:right="131" w:hanging="10"/>
        <w:jc w:val="both"/>
      </w:pPr>
      <w:r>
        <w:rPr/>
        <w:t>Artículo 29.-</w:t>
      </w:r>
      <w:r>
        <w:rPr/>
        <w:t> Con</w:t>
      </w:r>
      <w:r>
        <w:rPr/>
        <w:t> base</w:t>
      </w:r>
      <w:r>
        <w:rPr/>
        <w:t> a</w:t>
      </w:r>
      <w:r>
        <w:rPr/>
        <w:t> los</w:t>
      </w:r>
      <w:r>
        <w:rPr/>
        <w:t> datos</w:t>
      </w:r>
      <w:r>
        <w:rPr/>
        <w:t> o</w:t>
      </w:r>
      <w:r>
        <w:rPr/>
        <w:t> información</w:t>
      </w:r>
      <w:r>
        <w:rPr/>
        <w:t> que</w:t>
      </w:r>
      <w:r>
        <w:rPr/>
        <w:t> consten</w:t>
      </w:r>
      <w:r>
        <w:rPr/>
        <w:t> en</w:t>
      </w:r>
      <w:r>
        <w:rPr/>
        <w:t> el</w:t>
      </w:r>
      <w:r>
        <w:rPr/>
        <w:t> acta</w:t>
      </w:r>
      <w:r>
        <w:rPr/>
        <w:t> de inspección, la Coordinación de Regulación Sanitaria, iniciará el procedimiento administrativo,</w:t>
      </w:r>
      <w:r>
        <w:rPr>
          <w:spacing w:val="-3"/>
        </w:rPr>
        <w:t> </w:t>
      </w:r>
      <w:r>
        <w:rPr/>
        <w:t>para</w:t>
      </w:r>
      <w:r>
        <w:rPr>
          <w:spacing w:val="-3"/>
        </w:rPr>
        <w:t> </w:t>
      </w:r>
      <w:r>
        <w:rPr/>
        <w:t>cuyo</w:t>
      </w:r>
      <w:r>
        <w:rPr>
          <w:spacing w:val="-3"/>
        </w:rPr>
        <w:t> </w:t>
      </w:r>
      <w:r>
        <w:rPr/>
        <w:t>efecto</w:t>
      </w:r>
      <w:r>
        <w:rPr>
          <w:spacing w:val="-3"/>
        </w:rPr>
        <w:t> </w:t>
      </w:r>
      <w:r>
        <w:rPr/>
        <w:t>notificará</w:t>
      </w:r>
      <w:r>
        <w:rPr>
          <w:spacing w:val="-3"/>
        </w:rPr>
        <w:t> </w:t>
      </w:r>
      <w:r>
        <w:rPr/>
        <w:t>al</w:t>
      </w:r>
      <w:r>
        <w:rPr>
          <w:spacing w:val="-3"/>
        </w:rPr>
        <w:t> </w:t>
      </w:r>
      <w:r>
        <w:rPr/>
        <w:t>dueño,</w:t>
      </w:r>
      <w:r>
        <w:rPr>
          <w:spacing w:val="-3"/>
        </w:rPr>
        <w:t> </w:t>
      </w:r>
      <w:r>
        <w:rPr/>
        <w:t>responsable o</w:t>
      </w:r>
      <w:r>
        <w:rPr>
          <w:spacing w:val="-5"/>
        </w:rPr>
        <w:t> </w:t>
      </w:r>
      <w:r>
        <w:rPr/>
        <w:t>encargado,</w:t>
      </w:r>
      <w:r>
        <w:rPr>
          <w:spacing w:val="-3"/>
        </w:rPr>
        <w:t> </w:t>
      </w:r>
      <w:r>
        <w:rPr/>
        <w:t>a fin de que en el término de cinco días ofrezca pruebas y alegue lo que a su derecho convenga.</w:t>
      </w:r>
    </w:p>
    <w:p>
      <w:pPr>
        <w:pStyle w:val="BodyText"/>
        <w:spacing w:before="50"/>
      </w:pPr>
    </w:p>
    <w:p>
      <w:pPr>
        <w:pStyle w:val="BodyText"/>
        <w:spacing w:line="249" w:lineRule="auto"/>
        <w:ind w:left="131" w:right="131" w:hanging="10"/>
        <w:jc w:val="both"/>
      </w:pPr>
      <w:r>
        <w:rPr/>
        <w:t>Artículo 30.-</w:t>
      </w:r>
      <w:r>
        <w:rPr>
          <w:spacing w:val="-3"/>
        </w:rPr>
        <w:t> </w:t>
      </w:r>
      <w:r>
        <w:rPr/>
        <w:t>Si</w:t>
      </w:r>
      <w:r>
        <w:rPr>
          <w:spacing w:val="-2"/>
        </w:rPr>
        <w:t> </w:t>
      </w:r>
      <w:r>
        <w:rPr/>
        <w:t>de</w:t>
      </w:r>
      <w:r>
        <w:rPr>
          <w:spacing w:val="-1"/>
        </w:rPr>
        <w:t> </w:t>
      </w:r>
      <w:r>
        <w:rPr/>
        <w:t>los</w:t>
      </w:r>
      <w:r>
        <w:rPr>
          <w:spacing w:val="-2"/>
        </w:rPr>
        <w:t> </w:t>
      </w:r>
      <w:r>
        <w:rPr/>
        <w:t>datos</w:t>
      </w:r>
      <w:r>
        <w:rPr>
          <w:spacing w:val="-2"/>
        </w:rPr>
        <w:t> </w:t>
      </w:r>
      <w:r>
        <w:rPr/>
        <w:t>o</w:t>
      </w:r>
      <w:r>
        <w:rPr>
          <w:spacing w:val="-1"/>
        </w:rPr>
        <w:t> </w:t>
      </w:r>
      <w:r>
        <w:rPr/>
        <w:t>información</w:t>
      </w:r>
      <w:r>
        <w:rPr>
          <w:spacing w:val="-2"/>
        </w:rPr>
        <w:t> </w:t>
      </w:r>
      <w:r>
        <w:rPr/>
        <w:t>del acta</w:t>
      </w:r>
      <w:r>
        <w:rPr>
          <w:spacing w:val="-1"/>
        </w:rPr>
        <w:t> </w:t>
      </w:r>
      <w:r>
        <w:rPr/>
        <w:t>no</w:t>
      </w:r>
      <w:r>
        <w:rPr>
          <w:spacing w:val="-2"/>
        </w:rPr>
        <w:t> </w:t>
      </w:r>
      <w:r>
        <w:rPr/>
        <w:t>aparecieren</w:t>
      </w:r>
      <w:r>
        <w:rPr>
          <w:spacing w:val="-1"/>
        </w:rPr>
        <w:t> </w:t>
      </w:r>
      <w:r>
        <w:rPr/>
        <w:t>elementos</w:t>
      </w:r>
      <w:r>
        <w:rPr>
          <w:spacing w:val="-2"/>
        </w:rPr>
        <w:t> </w:t>
      </w:r>
      <w:r>
        <w:rPr/>
        <w:t>de infracción,</w:t>
      </w:r>
      <w:r>
        <w:rPr>
          <w:spacing w:val="-12"/>
        </w:rPr>
        <w:t> </w:t>
      </w:r>
      <w:r>
        <w:rPr/>
        <w:t>pero</w:t>
      </w:r>
      <w:r>
        <w:rPr>
          <w:spacing w:val="-12"/>
        </w:rPr>
        <w:t> </w:t>
      </w:r>
      <w:r>
        <w:rPr/>
        <w:t>se</w:t>
      </w:r>
      <w:r>
        <w:rPr>
          <w:spacing w:val="-12"/>
        </w:rPr>
        <w:t> </w:t>
      </w:r>
      <w:r>
        <w:rPr/>
        <w:t>advirtiere</w:t>
      </w:r>
      <w:r>
        <w:rPr>
          <w:spacing w:val="-10"/>
        </w:rPr>
        <w:t> </w:t>
      </w:r>
      <w:r>
        <w:rPr/>
        <w:t>alguna</w:t>
      </w:r>
      <w:r>
        <w:rPr>
          <w:spacing w:val="-12"/>
        </w:rPr>
        <w:t> </w:t>
      </w:r>
      <w:r>
        <w:rPr/>
        <w:t>irregularidad,</w:t>
      </w:r>
      <w:r>
        <w:rPr>
          <w:spacing w:val="-10"/>
        </w:rPr>
        <w:t> </w:t>
      </w:r>
      <w:r>
        <w:rPr/>
        <w:t>la</w:t>
      </w:r>
      <w:r>
        <w:rPr>
          <w:spacing w:val="-9"/>
        </w:rPr>
        <w:t> </w:t>
      </w:r>
      <w:r>
        <w:rPr/>
        <w:t>Coordinación</w:t>
      </w:r>
      <w:r>
        <w:rPr>
          <w:spacing w:val="-9"/>
        </w:rPr>
        <w:t> </w:t>
      </w:r>
      <w:r>
        <w:rPr/>
        <w:t>de</w:t>
      </w:r>
      <w:r>
        <w:rPr>
          <w:spacing w:val="-12"/>
        </w:rPr>
        <w:t> </w:t>
      </w:r>
      <w:r>
        <w:rPr/>
        <w:t>Regulación Sanitaria, hará del conocimiento del dueño, mediante notificación personal, las recomendaciones que se estimen necesarias para corregir la irregularidad.</w:t>
      </w:r>
    </w:p>
    <w:p>
      <w:pPr>
        <w:pStyle w:val="BodyText"/>
        <w:spacing w:before="50"/>
      </w:pPr>
    </w:p>
    <w:p>
      <w:pPr>
        <w:pStyle w:val="BodyText"/>
        <w:spacing w:line="249" w:lineRule="auto"/>
        <w:ind w:left="131" w:right="132" w:hanging="10"/>
        <w:jc w:val="both"/>
      </w:pPr>
      <w:r>
        <w:rPr/>
        <w:t>Artículo 31.- Concedido el derecho de audiencia y recibidas las pruebas que se hubieran ofrecido, o en caso de que el dueño no haya hecho</w:t>
      </w:r>
      <w:r>
        <w:rPr>
          <w:spacing w:val="-2"/>
        </w:rPr>
        <w:t> </w:t>
      </w:r>
      <w:r>
        <w:rPr/>
        <w:t>el uso del derecho que se le concedió, dentro del plazo mencionado, se procederá a dictar la resolución administrativa que corresponda, dentro de los quince días hábiles siguientes, misma que se notificará al interesado personalmente.</w:t>
      </w:r>
    </w:p>
    <w:p>
      <w:pPr>
        <w:pStyle w:val="BodyText"/>
        <w:spacing w:before="48"/>
      </w:pPr>
    </w:p>
    <w:p>
      <w:pPr>
        <w:pStyle w:val="BodyText"/>
        <w:spacing w:line="249" w:lineRule="auto"/>
        <w:ind w:left="131" w:right="132" w:hanging="10"/>
        <w:jc w:val="both"/>
      </w:pPr>
      <w:r>
        <w:rPr/>
        <w:t>Artículo</w:t>
      </w:r>
      <w:r>
        <w:rPr>
          <w:spacing w:val="-11"/>
        </w:rPr>
        <w:t> </w:t>
      </w:r>
      <w:r>
        <w:rPr/>
        <w:t>32.-</w:t>
      </w:r>
      <w:r>
        <w:rPr>
          <w:spacing w:val="-16"/>
        </w:rPr>
        <w:t> </w:t>
      </w:r>
      <w:r>
        <w:rPr/>
        <w:t>En</w:t>
      </w:r>
      <w:r>
        <w:rPr>
          <w:spacing w:val="-14"/>
        </w:rPr>
        <w:t> </w:t>
      </w:r>
      <w:r>
        <w:rPr/>
        <w:t>la</w:t>
      </w:r>
      <w:r>
        <w:rPr>
          <w:spacing w:val="-15"/>
        </w:rPr>
        <w:t> </w:t>
      </w:r>
      <w:r>
        <w:rPr/>
        <w:t>resolución</w:t>
      </w:r>
      <w:r>
        <w:rPr>
          <w:spacing w:val="-14"/>
        </w:rPr>
        <w:t> </w:t>
      </w:r>
      <w:r>
        <w:rPr/>
        <w:t>administrativa</w:t>
      </w:r>
      <w:r>
        <w:rPr>
          <w:spacing w:val="-12"/>
        </w:rPr>
        <w:t> </w:t>
      </w:r>
      <w:r>
        <w:rPr/>
        <w:t>se</w:t>
      </w:r>
      <w:r>
        <w:rPr>
          <w:spacing w:val="-14"/>
        </w:rPr>
        <w:t> </w:t>
      </w:r>
      <w:r>
        <w:rPr/>
        <w:t>señalará</w:t>
      </w:r>
      <w:r>
        <w:rPr>
          <w:spacing w:val="-15"/>
        </w:rPr>
        <w:t> </w:t>
      </w:r>
      <w:r>
        <w:rPr/>
        <w:t>o,</w:t>
      </w:r>
      <w:r>
        <w:rPr>
          <w:spacing w:val="-13"/>
        </w:rPr>
        <w:t> </w:t>
      </w:r>
      <w:r>
        <w:rPr/>
        <w:t>en</w:t>
      </w:r>
      <w:r>
        <w:rPr>
          <w:spacing w:val="-13"/>
        </w:rPr>
        <w:t> </w:t>
      </w:r>
      <w:r>
        <w:rPr/>
        <w:t>su</w:t>
      </w:r>
      <w:r>
        <w:rPr>
          <w:spacing w:val="-13"/>
        </w:rPr>
        <w:t> </w:t>
      </w:r>
      <w:r>
        <w:rPr/>
        <w:t>caso,</w:t>
      </w:r>
      <w:r>
        <w:rPr>
          <w:spacing w:val="-11"/>
        </w:rPr>
        <w:t> </w:t>
      </w:r>
      <w:r>
        <w:rPr/>
        <w:t>precisarán las medidas que deban llevarse a cabo para corregir las deficiencias o irregularidades observadas; el plazo otorgado para satisfacerlas conforme a las disposiciones aplicables.</w:t>
      </w:r>
    </w:p>
    <w:p>
      <w:pPr>
        <w:pStyle w:val="BodyText"/>
        <w:spacing w:before="50"/>
      </w:pPr>
    </w:p>
    <w:p>
      <w:pPr>
        <w:pStyle w:val="BodyText"/>
        <w:spacing w:line="249" w:lineRule="auto"/>
        <w:ind w:left="131" w:right="133" w:hanging="10"/>
        <w:jc w:val="both"/>
      </w:pPr>
      <w:r>
        <w:rPr/>
        <w:t>Artículo 33.- Si el dueño incumple lo establecido en la resolución administrativa, o</w:t>
      </w:r>
      <w:r>
        <w:rPr>
          <w:spacing w:val="-16"/>
        </w:rPr>
        <w:t> </w:t>
      </w:r>
      <w:r>
        <w:rPr/>
        <w:t>no</w:t>
      </w:r>
      <w:r>
        <w:rPr>
          <w:spacing w:val="-16"/>
        </w:rPr>
        <w:t> </w:t>
      </w:r>
      <w:r>
        <w:rPr/>
        <w:t>realiza</w:t>
      </w:r>
      <w:r>
        <w:rPr>
          <w:spacing w:val="-16"/>
        </w:rPr>
        <w:t> </w:t>
      </w:r>
      <w:r>
        <w:rPr/>
        <w:t>las</w:t>
      </w:r>
      <w:r>
        <w:rPr>
          <w:spacing w:val="-16"/>
        </w:rPr>
        <w:t> </w:t>
      </w:r>
      <w:r>
        <w:rPr/>
        <w:t>acciones</w:t>
      </w:r>
      <w:r>
        <w:rPr>
          <w:spacing w:val="-16"/>
        </w:rPr>
        <w:t> </w:t>
      </w:r>
      <w:r>
        <w:rPr/>
        <w:t>que</w:t>
      </w:r>
      <w:r>
        <w:rPr>
          <w:spacing w:val="-16"/>
        </w:rPr>
        <w:t> </w:t>
      </w:r>
      <w:r>
        <w:rPr/>
        <w:t>se</w:t>
      </w:r>
      <w:r>
        <w:rPr>
          <w:spacing w:val="-16"/>
        </w:rPr>
        <w:t> </w:t>
      </w:r>
      <w:r>
        <w:rPr/>
        <w:t>le</w:t>
      </w:r>
      <w:r>
        <w:rPr>
          <w:spacing w:val="-16"/>
        </w:rPr>
        <w:t> </w:t>
      </w:r>
      <w:r>
        <w:rPr/>
        <w:t>hayan</w:t>
      </w:r>
      <w:r>
        <w:rPr>
          <w:spacing w:val="-16"/>
        </w:rPr>
        <w:t> </w:t>
      </w:r>
      <w:r>
        <w:rPr/>
        <w:t>impuesto,</w:t>
      </w:r>
      <w:r>
        <w:rPr>
          <w:spacing w:val="-16"/>
        </w:rPr>
        <w:t> </w:t>
      </w:r>
      <w:r>
        <w:rPr/>
        <w:t>en</w:t>
      </w:r>
      <w:r>
        <w:rPr>
          <w:spacing w:val="-16"/>
        </w:rPr>
        <w:t> </w:t>
      </w:r>
      <w:r>
        <w:rPr/>
        <w:t>el</w:t>
      </w:r>
      <w:r>
        <w:rPr>
          <w:spacing w:val="-17"/>
        </w:rPr>
        <w:t> </w:t>
      </w:r>
      <w:r>
        <w:rPr/>
        <w:t>tiempo</w:t>
      </w:r>
      <w:r>
        <w:rPr>
          <w:spacing w:val="-15"/>
        </w:rPr>
        <w:t> </w:t>
      </w:r>
      <w:r>
        <w:rPr/>
        <w:t>que</w:t>
      </w:r>
      <w:r>
        <w:rPr>
          <w:spacing w:val="-17"/>
        </w:rPr>
        <w:t> </w:t>
      </w:r>
      <w:r>
        <w:rPr/>
        <w:t>se</w:t>
      </w:r>
      <w:r>
        <w:rPr>
          <w:spacing w:val="-15"/>
        </w:rPr>
        <w:t> </w:t>
      </w:r>
      <w:r>
        <w:rPr/>
        <w:t>le</w:t>
      </w:r>
      <w:r>
        <w:rPr>
          <w:spacing w:val="-16"/>
        </w:rPr>
        <w:t> </w:t>
      </w:r>
      <w:r>
        <w:rPr/>
        <w:t>señale, la Coordinación de Regulación Sanitaria, podrá hacerlo en rebeldía del responsable, siendo a cargo de éste los gastos relativos, los que tendrán el carácter de crédito fiscal, para cuyo cobro se aplicará el procedimiento establecido</w:t>
      </w:r>
      <w:r>
        <w:rPr>
          <w:spacing w:val="-16"/>
        </w:rPr>
        <w:t> </w:t>
      </w:r>
      <w:r>
        <w:rPr/>
        <w:t>en</w:t>
      </w:r>
      <w:r>
        <w:rPr>
          <w:spacing w:val="-16"/>
        </w:rPr>
        <w:t> </w:t>
      </w:r>
      <w:r>
        <w:rPr/>
        <w:t>el</w:t>
      </w:r>
      <w:r>
        <w:rPr>
          <w:spacing w:val="-15"/>
        </w:rPr>
        <w:t> </w:t>
      </w:r>
      <w:r>
        <w:rPr/>
        <w:t>código</w:t>
      </w:r>
      <w:r>
        <w:rPr>
          <w:spacing w:val="-14"/>
        </w:rPr>
        <w:t> </w:t>
      </w:r>
      <w:r>
        <w:rPr/>
        <w:t>o</w:t>
      </w:r>
      <w:r>
        <w:rPr>
          <w:spacing w:val="-16"/>
        </w:rPr>
        <w:t> </w:t>
      </w:r>
      <w:r>
        <w:rPr/>
        <w:t>leyes</w:t>
      </w:r>
      <w:r>
        <w:rPr>
          <w:spacing w:val="-17"/>
        </w:rPr>
        <w:t> </w:t>
      </w:r>
      <w:r>
        <w:rPr/>
        <w:t>fiscales,</w:t>
      </w:r>
      <w:r>
        <w:rPr>
          <w:spacing w:val="-17"/>
        </w:rPr>
        <w:t> </w:t>
      </w:r>
      <w:r>
        <w:rPr/>
        <w:t>independientemente</w:t>
      </w:r>
      <w:r>
        <w:rPr>
          <w:spacing w:val="-14"/>
        </w:rPr>
        <w:t> </w:t>
      </w:r>
      <w:r>
        <w:rPr/>
        <w:t>de</w:t>
      </w:r>
      <w:r>
        <w:rPr>
          <w:spacing w:val="-14"/>
        </w:rPr>
        <w:t> </w:t>
      </w:r>
      <w:r>
        <w:rPr/>
        <w:t>que</w:t>
      </w:r>
      <w:r>
        <w:rPr>
          <w:spacing w:val="-14"/>
        </w:rPr>
        <w:t> </w:t>
      </w:r>
      <w:r>
        <w:rPr/>
        <w:t>se</w:t>
      </w:r>
      <w:r>
        <w:rPr>
          <w:spacing w:val="-16"/>
        </w:rPr>
        <w:t> </w:t>
      </w:r>
      <w:r>
        <w:rPr/>
        <w:t>apliquen las sanciones y se le exijan las demás responsabilidades legales a que hubiere </w:t>
      </w:r>
      <w:r>
        <w:rPr>
          <w:spacing w:val="-2"/>
        </w:rPr>
        <w:t>lugar.</w:t>
      </w:r>
    </w:p>
    <w:p>
      <w:pPr>
        <w:pStyle w:val="BodyText"/>
        <w:spacing w:before="51"/>
      </w:pPr>
    </w:p>
    <w:p>
      <w:pPr>
        <w:pStyle w:val="BodyText"/>
        <w:spacing w:line="249" w:lineRule="auto" w:before="1"/>
        <w:ind w:left="131" w:right="137" w:hanging="10"/>
        <w:jc w:val="both"/>
      </w:pPr>
      <w:r>
        <w:rPr/>
        <w:t>Artículo</w:t>
      </w:r>
      <w:r>
        <w:rPr>
          <w:spacing w:val="-9"/>
        </w:rPr>
        <w:t> </w:t>
      </w:r>
      <w:r>
        <w:rPr/>
        <w:t>34.-</w:t>
      </w:r>
      <w:r>
        <w:rPr>
          <w:spacing w:val="-11"/>
        </w:rPr>
        <w:t> </w:t>
      </w:r>
      <w:r>
        <w:rPr/>
        <w:t>Cuando</w:t>
      </w:r>
      <w:r>
        <w:rPr>
          <w:spacing w:val="-11"/>
        </w:rPr>
        <w:t> </w:t>
      </w:r>
      <w:r>
        <w:rPr/>
        <w:t>en</w:t>
      </w:r>
      <w:r>
        <w:rPr>
          <w:spacing w:val="-8"/>
        </w:rPr>
        <w:t> </w:t>
      </w:r>
      <w:r>
        <w:rPr/>
        <w:t>una</w:t>
      </w:r>
      <w:r>
        <w:rPr>
          <w:spacing w:val="-11"/>
        </w:rPr>
        <w:t> </w:t>
      </w:r>
      <w:r>
        <w:rPr/>
        <w:t>misma</w:t>
      </w:r>
      <w:r>
        <w:rPr>
          <w:spacing w:val="-11"/>
        </w:rPr>
        <w:t> </w:t>
      </w:r>
      <w:r>
        <w:rPr/>
        <w:t>acta</w:t>
      </w:r>
      <w:r>
        <w:rPr>
          <w:spacing w:val="-10"/>
        </w:rPr>
        <w:t> </w:t>
      </w:r>
      <w:r>
        <w:rPr/>
        <w:t>se</w:t>
      </w:r>
      <w:r>
        <w:rPr>
          <w:spacing w:val="-8"/>
        </w:rPr>
        <w:t> </w:t>
      </w:r>
      <w:r>
        <w:rPr/>
        <w:t>comprendan</w:t>
      </w:r>
      <w:r>
        <w:rPr>
          <w:spacing w:val="-11"/>
        </w:rPr>
        <w:t> </w:t>
      </w:r>
      <w:r>
        <w:rPr/>
        <w:t>a</w:t>
      </w:r>
      <w:r>
        <w:rPr>
          <w:spacing w:val="-11"/>
        </w:rPr>
        <w:t> </w:t>
      </w:r>
      <w:r>
        <w:rPr/>
        <w:t>dos</w:t>
      </w:r>
      <w:r>
        <w:rPr>
          <w:spacing w:val="-12"/>
        </w:rPr>
        <w:t> </w:t>
      </w:r>
      <w:r>
        <w:rPr/>
        <w:t>o</w:t>
      </w:r>
      <w:r>
        <w:rPr>
          <w:spacing w:val="-11"/>
        </w:rPr>
        <w:t> </w:t>
      </w:r>
      <w:r>
        <w:rPr/>
        <w:t>más</w:t>
      </w:r>
      <w:r>
        <w:rPr>
          <w:spacing w:val="-9"/>
        </w:rPr>
        <w:t> </w:t>
      </w:r>
      <w:r>
        <w:rPr/>
        <w:t>infractores, a cada uno de ellos se le impondrá la sanción que corresponda.</w:t>
      </w:r>
    </w:p>
    <w:p>
      <w:pPr>
        <w:pStyle w:val="BodyText"/>
        <w:spacing w:before="47"/>
      </w:pPr>
    </w:p>
    <w:p>
      <w:pPr>
        <w:pStyle w:val="BodyText"/>
        <w:spacing w:line="249" w:lineRule="auto"/>
        <w:ind w:left="131" w:right="130" w:hanging="10"/>
        <w:jc w:val="both"/>
      </w:pPr>
      <w:r>
        <w:rPr/>
        <w:t>Artículo 35.-</w:t>
      </w:r>
      <w:r>
        <w:rPr/>
        <w:t> En</w:t>
      </w:r>
      <w:r>
        <w:rPr/>
        <w:t> el</w:t>
      </w:r>
      <w:r>
        <w:rPr/>
        <w:t> caso</w:t>
      </w:r>
      <w:r>
        <w:rPr/>
        <w:t> de</w:t>
      </w:r>
      <w:r>
        <w:rPr/>
        <w:t> que</w:t>
      </w:r>
      <w:r>
        <w:rPr/>
        <w:t> del</w:t>
      </w:r>
      <w:r>
        <w:rPr/>
        <w:t> acta</w:t>
      </w:r>
      <w:r>
        <w:rPr/>
        <w:t> de</w:t>
      </w:r>
      <w:r>
        <w:rPr/>
        <w:t> inspección, la Coordinación de regulación Sanitaria advierta de la existencia de infracciones que deberán ser sancionadas por otra autoridad, deberá dar conocimiento de las mismas a ésta, a fin de que se proceda conforme a derecho.</w:t>
      </w:r>
    </w:p>
    <w:p>
      <w:pPr>
        <w:pStyle w:val="BodyText"/>
        <w:spacing w:before="48"/>
      </w:pPr>
    </w:p>
    <w:p>
      <w:pPr>
        <w:pStyle w:val="BodyText"/>
        <w:spacing w:line="252" w:lineRule="auto"/>
        <w:ind w:left="131" w:right="134" w:hanging="10"/>
        <w:jc w:val="both"/>
      </w:pPr>
      <w:r>
        <w:rPr/>
        <w:t>Artículo 36.- Las notificaciones, citatorios, solicitud de informes o documentos y resoluciones administrativas podrán realizarse:</w:t>
      </w:r>
    </w:p>
    <w:p>
      <w:pPr>
        <w:pStyle w:val="BodyText"/>
        <w:spacing w:before="42"/>
      </w:pPr>
    </w:p>
    <w:p>
      <w:pPr>
        <w:pStyle w:val="ListParagraph"/>
        <w:numPr>
          <w:ilvl w:val="0"/>
          <w:numId w:val="10"/>
        </w:numPr>
        <w:tabs>
          <w:tab w:pos="990" w:val="left" w:leader="none"/>
        </w:tabs>
        <w:spacing w:line="252" w:lineRule="auto" w:before="0" w:after="0"/>
        <w:ind w:left="990" w:right="144" w:hanging="855"/>
        <w:jc w:val="left"/>
        <w:rPr>
          <w:sz w:val="24"/>
        </w:rPr>
      </w:pPr>
      <w:r>
        <w:rPr>
          <w:sz w:val="24"/>
        </w:rPr>
        <w:t>Personalmente con quien deba entenderse la diligencia, en el domicilio del interesado; o</w:t>
      </w:r>
    </w:p>
    <w:p>
      <w:pPr>
        <w:pStyle w:val="BodyText"/>
        <w:spacing w:before="61"/>
      </w:pPr>
    </w:p>
    <w:p>
      <w:pPr>
        <w:pStyle w:val="ListParagraph"/>
        <w:numPr>
          <w:ilvl w:val="0"/>
          <w:numId w:val="10"/>
        </w:numPr>
        <w:tabs>
          <w:tab w:pos="990" w:val="left" w:leader="none"/>
        </w:tabs>
        <w:spacing w:line="240" w:lineRule="auto" w:before="0" w:after="0"/>
        <w:ind w:left="990" w:right="0" w:hanging="855"/>
        <w:jc w:val="left"/>
        <w:rPr>
          <w:sz w:val="24"/>
        </w:rPr>
      </w:pPr>
      <w:r>
        <w:rPr>
          <w:sz w:val="24"/>
        </w:rPr>
        <w:t>Por</w:t>
      </w:r>
      <w:r>
        <w:rPr>
          <w:spacing w:val="-4"/>
          <w:sz w:val="24"/>
        </w:rPr>
        <w:t> </w:t>
      </w:r>
      <w:r>
        <w:rPr>
          <w:sz w:val="24"/>
        </w:rPr>
        <w:t>edicto,</w:t>
      </w:r>
      <w:r>
        <w:rPr>
          <w:spacing w:val="-3"/>
          <w:sz w:val="24"/>
        </w:rPr>
        <w:t> </w:t>
      </w:r>
      <w:r>
        <w:rPr>
          <w:sz w:val="24"/>
        </w:rPr>
        <w:t>cuando</w:t>
      </w:r>
      <w:r>
        <w:rPr>
          <w:spacing w:val="-3"/>
          <w:sz w:val="24"/>
        </w:rPr>
        <w:t> </w:t>
      </w:r>
      <w:r>
        <w:rPr>
          <w:sz w:val="24"/>
        </w:rPr>
        <w:t>se</w:t>
      </w:r>
      <w:r>
        <w:rPr>
          <w:spacing w:val="-5"/>
          <w:sz w:val="24"/>
        </w:rPr>
        <w:t> </w:t>
      </w:r>
      <w:r>
        <w:rPr>
          <w:sz w:val="24"/>
        </w:rPr>
        <w:t>desconozca</w:t>
      </w:r>
      <w:r>
        <w:rPr>
          <w:spacing w:val="-3"/>
          <w:sz w:val="24"/>
        </w:rPr>
        <w:t> </w:t>
      </w:r>
      <w:r>
        <w:rPr>
          <w:sz w:val="24"/>
        </w:rPr>
        <w:t>su</w:t>
      </w:r>
      <w:r>
        <w:rPr>
          <w:spacing w:val="-2"/>
          <w:sz w:val="24"/>
        </w:rPr>
        <w:t> domicilio.</w:t>
      </w:r>
    </w:p>
    <w:p>
      <w:pPr>
        <w:pStyle w:val="ListParagraph"/>
        <w:spacing w:after="0" w:line="240" w:lineRule="auto"/>
        <w:jc w:val="left"/>
        <w:rPr>
          <w:sz w:val="24"/>
        </w:rPr>
        <w:sectPr>
          <w:pgSz w:w="11930" w:h="16850"/>
          <w:pgMar w:header="420" w:footer="1010" w:top="1320" w:bottom="1200" w:left="1559" w:right="1559"/>
        </w:sectPr>
      </w:pPr>
    </w:p>
    <w:p>
      <w:pPr>
        <w:pStyle w:val="BodyText"/>
        <w:spacing w:before="94"/>
      </w:pPr>
    </w:p>
    <w:p>
      <w:pPr>
        <w:pStyle w:val="BodyText"/>
        <w:spacing w:line="249" w:lineRule="auto"/>
        <w:ind w:left="131" w:right="134" w:hanging="10"/>
        <w:jc w:val="both"/>
      </w:pPr>
      <w:r>
        <w:rPr/>
        <w:t>Artículo 37.-</w:t>
      </w:r>
      <w:r>
        <w:rPr/>
        <w:t> Las notificaciones personales efectuadas serán en el domicilio señalado por el interesado o en su defecto, en el domicilio donde se ubique el establecimiento.</w:t>
      </w:r>
      <w:r>
        <w:rPr>
          <w:spacing w:val="-14"/>
        </w:rPr>
        <w:t> </w:t>
      </w:r>
      <w:r>
        <w:rPr/>
        <w:t>El</w:t>
      </w:r>
      <w:r>
        <w:rPr>
          <w:spacing w:val="-15"/>
        </w:rPr>
        <w:t> </w:t>
      </w:r>
      <w:r>
        <w:rPr/>
        <w:t>notificador</w:t>
      </w:r>
      <w:r>
        <w:rPr>
          <w:spacing w:val="-16"/>
        </w:rPr>
        <w:t> </w:t>
      </w:r>
      <w:r>
        <w:rPr/>
        <w:t>deberá</w:t>
      </w:r>
      <w:r>
        <w:rPr>
          <w:spacing w:val="-15"/>
        </w:rPr>
        <w:t> </w:t>
      </w:r>
      <w:r>
        <w:rPr/>
        <w:t>cerciorarse</w:t>
      </w:r>
      <w:r>
        <w:rPr>
          <w:spacing w:val="-12"/>
        </w:rPr>
        <w:t> </w:t>
      </w:r>
      <w:r>
        <w:rPr/>
        <w:t>del</w:t>
      </w:r>
      <w:r>
        <w:rPr>
          <w:spacing w:val="-15"/>
        </w:rPr>
        <w:t> </w:t>
      </w:r>
      <w:r>
        <w:rPr/>
        <w:t>domicilio</w:t>
      </w:r>
      <w:r>
        <w:rPr>
          <w:spacing w:val="-14"/>
        </w:rPr>
        <w:t> </w:t>
      </w:r>
      <w:r>
        <w:rPr/>
        <w:t>del</w:t>
      </w:r>
      <w:r>
        <w:rPr>
          <w:spacing w:val="-15"/>
        </w:rPr>
        <w:t> </w:t>
      </w:r>
      <w:r>
        <w:rPr/>
        <w:t>interesado</w:t>
      </w:r>
      <w:r>
        <w:rPr>
          <w:spacing w:val="-14"/>
        </w:rPr>
        <w:t> </w:t>
      </w:r>
      <w:r>
        <w:rPr/>
        <w:t>por el informe de dos vecinos mayores de edad, de lo que se tomará razón pormenorizada, suscribiendo aquellos el acta, si quisieran y supieran hacerlo, y se deberá entregar copia en donde conste el acto que se notifique, señalando fecha y hora en que se efectúa, recabando nombre y firma o en su caso huella digital de la persona con quien se entienda la diligencia.</w:t>
      </w:r>
    </w:p>
    <w:p>
      <w:pPr>
        <w:pStyle w:val="BodyText"/>
        <w:spacing w:before="51"/>
      </w:pPr>
    </w:p>
    <w:p>
      <w:pPr>
        <w:pStyle w:val="BodyText"/>
        <w:spacing w:line="249" w:lineRule="auto"/>
        <w:ind w:left="131" w:right="139" w:hanging="10"/>
        <w:jc w:val="both"/>
      </w:pPr>
      <w:r>
        <w:rPr/>
        <w:t>En la notificación personal se levantará acta circunstanciada, la cual deberá ser firmada por las personas que intervengan y por dos testigos mayores de edad que nombre la persona con quien se entienda la diligencia, en el entendido de que el notificador podrá designarlos</w:t>
      </w:r>
      <w:r>
        <w:rPr>
          <w:spacing w:val="-2"/>
        </w:rPr>
        <w:t> </w:t>
      </w:r>
      <w:r>
        <w:rPr/>
        <w:t>en</w:t>
      </w:r>
      <w:r>
        <w:rPr>
          <w:spacing w:val="-2"/>
        </w:rPr>
        <w:t> </w:t>
      </w:r>
      <w:r>
        <w:rPr/>
        <w:t>el caso que aquella</w:t>
      </w:r>
      <w:r>
        <w:rPr>
          <w:spacing w:val="-2"/>
        </w:rPr>
        <w:t> </w:t>
      </w:r>
      <w:r>
        <w:rPr/>
        <w:t>se</w:t>
      </w:r>
      <w:r>
        <w:rPr>
          <w:spacing w:val="-1"/>
        </w:rPr>
        <w:t> </w:t>
      </w:r>
      <w:r>
        <w:rPr/>
        <w:t>niegue a</w:t>
      </w:r>
      <w:r>
        <w:rPr>
          <w:spacing w:val="-1"/>
        </w:rPr>
        <w:t> </w:t>
      </w:r>
      <w:r>
        <w:rPr/>
        <w:t>hacerlo.</w:t>
      </w:r>
    </w:p>
    <w:p>
      <w:pPr>
        <w:pStyle w:val="BodyText"/>
        <w:spacing w:before="50"/>
      </w:pPr>
    </w:p>
    <w:p>
      <w:pPr>
        <w:pStyle w:val="BodyText"/>
        <w:spacing w:line="249" w:lineRule="auto"/>
        <w:ind w:left="131" w:right="139" w:hanging="10"/>
        <w:jc w:val="both"/>
      </w:pPr>
      <w:r>
        <w:rPr/>
        <w:t>Dado</w:t>
      </w:r>
      <w:r>
        <w:rPr>
          <w:spacing w:val="-1"/>
        </w:rPr>
        <w:t> </w:t>
      </w:r>
      <w:r>
        <w:rPr/>
        <w:t>el caso</w:t>
      </w:r>
      <w:r>
        <w:rPr>
          <w:spacing w:val="-1"/>
        </w:rPr>
        <w:t> </w:t>
      </w:r>
      <w:r>
        <w:rPr/>
        <w:t>se</w:t>
      </w:r>
      <w:r>
        <w:rPr>
          <w:spacing w:val="-1"/>
        </w:rPr>
        <w:t> </w:t>
      </w:r>
      <w:r>
        <w:rPr/>
        <w:t>hará</w:t>
      </w:r>
      <w:r>
        <w:rPr>
          <w:spacing w:val="-2"/>
        </w:rPr>
        <w:t> </w:t>
      </w:r>
      <w:r>
        <w:rPr/>
        <w:t>constar</w:t>
      </w:r>
      <w:r>
        <w:rPr>
          <w:spacing w:val="-3"/>
        </w:rPr>
        <w:t> </w:t>
      </w:r>
      <w:r>
        <w:rPr/>
        <w:t>en</w:t>
      </w:r>
      <w:r>
        <w:rPr>
          <w:spacing w:val="-4"/>
        </w:rPr>
        <w:t> </w:t>
      </w:r>
      <w:r>
        <w:rPr/>
        <w:t>el acta</w:t>
      </w:r>
      <w:r>
        <w:rPr>
          <w:spacing w:val="-1"/>
        </w:rPr>
        <w:t> </w:t>
      </w:r>
      <w:r>
        <w:rPr/>
        <w:t>de</w:t>
      </w:r>
      <w:r>
        <w:rPr>
          <w:spacing w:val="-1"/>
        </w:rPr>
        <w:t> </w:t>
      </w:r>
      <w:r>
        <w:rPr/>
        <w:t>notificación</w:t>
      </w:r>
      <w:r>
        <w:rPr>
          <w:spacing w:val="-1"/>
        </w:rPr>
        <w:t> </w:t>
      </w:r>
      <w:r>
        <w:rPr/>
        <w:t>la</w:t>
      </w:r>
      <w:r>
        <w:rPr>
          <w:spacing w:val="-2"/>
        </w:rPr>
        <w:t> </w:t>
      </w:r>
      <w:r>
        <w:rPr/>
        <w:t>negativa a</w:t>
      </w:r>
      <w:r>
        <w:rPr>
          <w:spacing w:val="-2"/>
        </w:rPr>
        <w:t> </w:t>
      </w:r>
      <w:r>
        <w:rPr/>
        <w:t>firmar</w:t>
      </w:r>
      <w:r>
        <w:rPr>
          <w:spacing w:val="-2"/>
        </w:rPr>
        <w:t> </w:t>
      </w:r>
      <w:r>
        <w:rPr/>
        <w:t>de</w:t>
      </w:r>
      <w:r>
        <w:rPr>
          <w:spacing w:val="-1"/>
        </w:rPr>
        <w:t> </w:t>
      </w:r>
      <w:r>
        <w:rPr/>
        <w:t>la persona</w:t>
      </w:r>
      <w:r>
        <w:rPr/>
        <w:t> con</w:t>
      </w:r>
      <w:r>
        <w:rPr/>
        <w:t> quien</w:t>
      </w:r>
      <w:r>
        <w:rPr/>
        <w:t> se</w:t>
      </w:r>
      <w:r>
        <w:rPr/>
        <w:t> entiende</w:t>
      </w:r>
      <w:r>
        <w:rPr/>
        <w:t> la</w:t>
      </w:r>
      <w:r>
        <w:rPr/>
        <w:t> diligencia, sin que ello afecte su validez; debiendo entregar copia de la misma al interesado.</w:t>
      </w:r>
    </w:p>
    <w:p>
      <w:pPr>
        <w:pStyle w:val="BodyText"/>
        <w:spacing w:before="49"/>
      </w:pPr>
    </w:p>
    <w:p>
      <w:pPr>
        <w:pStyle w:val="BodyText"/>
        <w:spacing w:line="249" w:lineRule="auto"/>
        <w:ind w:left="131" w:right="133" w:hanging="10"/>
        <w:jc w:val="both"/>
      </w:pPr>
      <w:r>
        <w:rPr/>
        <w:t>Las notificaciones personales, se entenderán con la persona que debe ser notificada</w:t>
      </w:r>
      <w:r>
        <w:rPr>
          <w:spacing w:val="-2"/>
        </w:rPr>
        <w:t> </w:t>
      </w:r>
      <w:r>
        <w:rPr/>
        <w:t>o con su representante</w:t>
      </w:r>
      <w:r>
        <w:rPr>
          <w:spacing w:val="-1"/>
        </w:rPr>
        <w:t> </w:t>
      </w:r>
      <w:r>
        <w:rPr/>
        <w:t>legal;</w:t>
      </w:r>
      <w:r>
        <w:rPr>
          <w:spacing w:val="-2"/>
        </w:rPr>
        <w:t> </w:t>
      </w:r>
      <w:r>
        <w:rPr/>
        <w:t>a</w:t>
      </w:r>
      <w:r>
        <w:rPr>
          <w:spacing w:val="-1"/>
        </w:rPr>
        <w:t> </w:t>
      </w:r>
      <w:r>
        <w:rPr/>
        <w:t>falta de ambos,</w:t>
      </w:r>
      <w:r>
        <w:rPr>
          <w:spacing w:val="-2"/>
        </w:rPr>
        <w:t> </w:t>
      </w:r>
      <w:r>
        <w:rPr/>
        <w:t>se</w:t>
      </w:r>
      <w:r>
        <w:rPr>
          <w:spacing w:val="-2"/>
        </w:rPr>
        <w:t> </w:t>
      </w:r>
      <w:r>
        <w:rPr/>
        <w:t>dejará</w:t>
      </w:r>
      <w:r>
        <w:rPr>
          <w:spacing w:val="-4"/>
        </w:rPr>
        <w:t> </w:t>
      </w:r>
      <w:r>
        <w:rPr/>
        <w:t>citatorio con cualquier persona mayor de edad que se encuentre en el domicilio para que el interesado espere a una hora fija del día hábil siguiente. Si el domicilio se encontrare cerrado, se hará constar lo anterior y el inspector solicitará el apoyo del delegado municipal, a fin de que por su conducto se haga llegar el citatorio.</w:t>
      </w:r>
    </w:p>
    <w:p>
      <w:pPr>
        <w:pStyle w:val="BodyText"/>
        <w:spacing w:before="49"/>
      </w:pPr>
    </w:p>
    <w:p>
      <w:pPr>
        <w:pStyle w:val="BodyText"/>
        <w:spacing w:line="249" w:lineRule="auto" w:before="1"/>
        <w:ind w:left="131" w:right="138" w:hanging="10"/>
        <w:jc w:val="both"/>
      </w:pPr>
      <w:r>
        <w:rPr/>
        <w:t>Podrán ser notificadores los Inspectores de la Coordinación de Regulación Sanitaria o los servidores públicos expresamente autorizados para ello en el acuerdo respectivo.</w:t>
      </w:r>
    </w:p>
    <w:p>
      <w:pPr>
        <w:pStyle w:val="BodyText"/>
        <w:spacing w:before="48"/>
      </w:pPr>
    </w:p>
    <w:p>
      <w:pPr>
        <w:pStyle w:val="BodyText"/>
        <w:spacing w:line="249" w:lineRule="auto"/>
        <w:ind w:left="131" w:right="137" w:hanging="10"/>
        <w:jc w:val="both"/>
      </w:pPr>
      <w:r>
        <w:rPr/>
        <w:t>Artículo 38.- Las notificaciones por edicto se realizarán haciendo publicaciones que contendrán un resumen de la resolución por notificar. Las publicaciones deberán</w:t>
      </w:r>
      <w:r>
        <w:rPr>
          <w:spacing w:val="-2"/>
        </w:rPr>
        <w:t> </w:t>
      </w:r>
      <w:r>
        <w:rPr/>
        <w:t>efectuarse</w:t>
      </w:r>
      <w:r>
        <w:rPr>
          <w:spacing w:val="-2"/>
        </w:rPr>
        <w:t> </w:t>
      </w:r>
      <w:r>
        <w:rPr/>
        <w:t>por</w:t>
      </w:r>
      <w:r>
        <w:rPr>
          <w:spacing w:val="-2"/>
        </w:rPr>
        <w:t> </w:t>
      </w:r>
      <w:r>
        <w:rPr/>
        <w:t>una</w:t>
      </w:r>
      <w:r>
        <w:rPr>
          <w:spacing w:val="-2"/>
        </w:rPr>
        <w:t> </w:t>
      </w:r>
      <w:r>
        <w:rPr/>
        <w:t>ocasión</w:t>
      </w:r>
      <w:r>
        <w:rPr>
          <w:spacing w:val="-2"/>
        </w:rPr>
        <w:t> </w:t>
      </w:r>
      <w:r>
        <w:rPr/>
        <w:t>en</w:t>
      </w:r>
      <w:r>
        <w:rPr>
          <w:spacing w:val="-4"/>
        </w:rPr>
        <w:t> </w:t>
      </w:r>
      <w:r>
        <w:rPr/>
        <w:t>el</w:t>
      </w:r>
      <w:r>
        <w:rPr>
          <w:spacing w:val="-2"/>
        </w:rPr>
        <w:t> </w:t>
      </w:r>
      <w:r>
        <w:rPr/>
        <w:t>Periódico</w:t>
      </w:r>
      <w:r>
        <w:rPr>
          <w:spacing w:val="-2"/>
        </w:rPr>
        <w:t> </w:t>
      </w:r>
      <w:r>
        <w:rPr/>
        <w:t>Oficial</w:t>
      </w:r>
      <w:r>
        <w:rPr>
          <w:spacing w:val="-2"/>
        </w:rPr>
        <w:t> </w:t>
      </w:r>
      <w:r>
        <w:rPr/>
        <w:t>del</w:t>
      </w:r>
      <w:r>
        <w:rPr>
          <w:spacing w:val="-2"/>
        </w:rPr>
        <w:t> </w:t>
      </w:r>
      <w:r>
        <w:rPr/>
        <w:t>Estado</w:t>
      </w:r>
      <w:r>
        <w:rPr>
          <w:spacing w:val="-2"/>
        </w:rPr>
        <w:t> </w:t>
      </w:r>
      <w:r>
        <w:rPr/>
        <w:t>de</w:t>
      </w:r>
      <w:r>
        <w:rPr>
          <w:spacing w:val="-2"/>
        </w:rPr>
        <w:t> </w:t>
      </w:r>
      <w:r>
        <w:rPr/>
        <w:t>Nuevo </w:t>
      </w:r>
      <w:r>
        <w:rPr>
          <w:spacing w:val="-2"/>
        </w:rPr>
        <w:t>León.</w:t>
      </w:r>
    </w:p>
    <w:p>
      <w:pPr>
        <w:pStyle w:val="BodyText"/>
        <w:spacing w:before="28"/>
      </w:pPr>
    </w:p>
    <w:p>
      <w:pPr>
        <w:pStyle w:val="BodyText"/>
        <w:spacing w:line="252" w:lineRule="auto"/>
        <w:ind w:left="131" w:right="138" w:hanging="10"/>
        <w:jc w:val="both"/>
      </w:pPr>
      <w:r>
        <w:rPr/>
        <w:t>Artículo 39.- Las notificaciones personales surtirán sus efectos, el día en que hubieren sido realizadas. Los plazos empezarán a correr a partir del día hábil siguiente a aquél en que haya surtido efecto la notificación.</w:t>
      </w:r>
    </w:p>
    <w:p>
      <w:pPr>
        <w:pStyle w:val="BodyText"/>
        <w:spacing w:before="41"/>
      </w:pPr>
    </w:p>
    <w:p>
      <w:pPr>
        <w:pStyle w:val="BodyText"/>
        <w:spacing w:line="252" w:lineRule="auto"/>
        <w:ind w:left="131" w:right="135" w:hanging="10"/>
        <w:jc w:val="both"/>
      </w:pPr>
      <w:r>
        <w:rPr/>
        <w:t>En lo no previsto en el</w:t>
      </w:r>
      <w:r>
        <w:rPr>
          <w:spacing w:val="-1"/>
        </w:rPr>
        <w:t> </w:t>
      </w:r>
      <w:r>
        <w:rPr/>
        <w:t>presente Capítulo, se aplicará supletoriamente el Código de Procedimientos Civiles.</w:t>
      </w:r>
    </w:p>
    <w:p>
      <w:pPr>
        <w:pStyle w:val="BodyText"/>
      </w:pPr>
    </w:p>
    <w:p>
      <w:pPr>
        <w:pStyle w:val="BodyText"/>
        <w:spacing w:before="47"/>
      </w:pPr>
    </w:p>
    <w:p>
      <w:pPr>
        <w:spacing w:before="0"/>
        <w:ind w:left="652" w:right="637" w:firstLine="0"/>
        <w:jc w:val="center"/>
        <w:rPr>
          <w:rFonts w:ascii="Arial" w:hAnsi="Arial"/>
          <w:b/>
          <w:sz w:val="24"/>
        </w:rPr>
      </w:pPr>
      <w:r>
        <w:rPr>
          <w:rFonts w:ascii="Arial" w:hAnsi="Arial"/>
          <w:b/>
          <w:sz w:val="24"/>
        </w:rPr>
        <w:t>CAPÍTULO</w:t>
      </w:r>
      <w:r>
        <w:rPr>
          <w:rFonts w:ascii="Arial" w:hAnsi="Arial"/>
          <w:b/>
          <w:spacing w:val="-5"/>
          <w:sz w:val="24"/>
        </w:rPr>
        <w:t> VI</w:t>
      </w:r>
    </w:p>
    <w:p>
      <w:pPr>
        <w:spacing w:before="36"/>
        <w:ind w:left="651" w:right="637"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spacing w:after="0"/>
        <w:jc w:val="center"/>
        <w:rPr>
          <w:rFonts w:ascii="Arial"/>
          <w:b/>
          <w:sz w:val="24"/>
        </w:rPr>
        <w:sectPr>
          <w:pgSz w:w="11930" w:h="16850"/>
          <w:pgMar w:header="420" w:footer="1010" w:top="1320" w:bottom="1200" w:left="1559" w:right="1559"/>
        </w:sectPr>
      </w:pPr>
    </w:p>
    <w:p>
      <w:pPr>
        <w:pStyle w:val="BodyText"/>
        <w:spacing w:line="252" w:lineRule="auto" w:before="75"/>
        <w:ind w:left="131" w:hanging="10"/>
      </w:pPr>
      <w:r>
        <w:rPr/>
        <w:t>Artículo</w:t>
      </w:r>
      <w:r>
        <w:rPr>
          <w:spacing w:val="80"/>
        </w:rPr>
        <w:t> </w:t>
      </w:r>
      <w:r>
        <w:rPr/>
        <w:t>40.-</w:t>
      </w:r>
      <w:r>
        <w:rPr>
          <w:spacing w:val="80"/>
        </w:rPr>
        <w:t> </w:t>
      </w:r>
      <w:r>
        <w:rPr/>
        <w:t>Las</w:t>
      </w:r>
      <w:r>
        <w:rPr>
          <w:spacing w:val="80"/>
        </w:rPr>
        <w:t> </w:t>
      </w:r>
      <w:r>
        <w:rPr/>
        <w:t>violaciones</w:t>
      </w:r>
      <w:r>
        <w:rPr>
          <w:spacing w:val="80"/>
        </w:rPr>
        <w:t> </w:t>
      </w:r>
      <w:r>
        <w:rPr/>
        <w:t>a</w:t>
      </w:r>
      <w:r>
        <w:rPr>
          <w:spacing w:val="80"/>
        </w:rPr>
        <w:t> </w:t>
      </w:r>
      <w:r>
        <w:rPr/>
        <w:t>los</w:t>
      </w:r>
      <w:r>
        <w:rPr>
          <w:spacing w:val="80"/>
        </w:rPr>
        <w:t> </w:t>
      </w:r>
      <w:r>
        <w:rPr/>
        <w:t>preceptos</w:t>
      </w:r>
      <w:r>
        <w:rPr>
          <w:spacing w:val="80"/>
        </w:rPr>
        <w:t> </w:t>
      </w:r>
      <w:r>
        <w:rPr/>
        <w:t>de</w:t>
      </w:r>
      <w:r>
        <w:rPr>
          <w:spacing w:val="80"/>
        </w:rPr>
        <w:t> </w:t>
      </w:r>
      <w:r>
        <w:rPr/>
        <w:t>este</w:t>
      </w:r>
      <w:r>
        <w:rPr>
          <w:spacing w:val="80"/>
        </w:rPr>
        <w:t> </w:t>
      </w:r>
      <w:r>
        <w:rPr/>
        <w:t>Reglamento,</w:t>
      </w:r>
      <w:r>
        <w:rPr>
          <w:spacing w:val="80"/>
        </w:rPr>
        <w:t> </w:t>
      </w:r>
      <w:r>
        <w:rPr/>
        <w:t>serán sancionadas administrativamente por la Coordinación de Regulación Sanitaria.</w:t>
      </w:r>
    </w:p>
    <w:p>
      <w:pPr>
        <w:pStyle w:val="BodyText"/>
        <w:spacing w:before="44"/>
      </w:pPr>
    </w:p>
    <w:p>
      <w:pPr>
        <w:pStyle w:val="BodyText"/>
        <w:ind w:left="121"/>
      </w:pPr>
      <w:r>
        <w:rPr/>
        <w:t>Artículo</w:t>
      </w:r>
      <w:r>
        <w:rPr>
          <w:spacing w:val="-4"/>
        </w:rPr>
        <w:t> </w:t>
      </w:r>
      <w:r>
        <w:rPr/>
        <w:t>41.-</w:t>
      </w:r>
      <w:r>
        <w:rPr>
          <w:spacing w:val="-5"/>
        </w:rPr>
        <w:t> </w:t>
      </w:r>
      <w:r>
        <w:rPr/>
        <w:t>Las</w:t>
      </w:r>
      <w:r>
        <w:rPr>
          <w:spacing w:val="-4"/>
        </w:rPr>
        <w:t> </w:t>
      </w:r>
      <w:r>
        <w:rPr/>
        <w:t>sanciones</w:t>
      </w:r>
      <w:r>
        <w:rPr>
          <w:spacing w:val="-5"/>
        </w:rPr>
        <w:t> </w:t>
      </w:r>
      <w:r>
        <w:rPr/>
        <w:t>administrativas</w:t>
      </w:r>
      <w:r>
        <w:rPr>
          <w:spacing w:val="-4"/>
        </w:rPr>
        <w:t> </w:t>
      </w:r>
      <w:r>
        <w:rPr/>
        <w:t>podrán</w:t>
      </w:r>
      <w:r>
        <w:rPr>
          <w:spacing w:val="-3"/>
        </w:rPr>
        <w:t> </w:t>
      </w:r>
      <w:r>
        <w:rPr/>
        <w:t>consistir</w:t>
      </w:r>
      <w:r>
        <w:rPr>
          <w:spacing w:val="-6"/>
        </w:rPr>
        <w:t> </w:t>
      </w:r>
      <w:r>
        <w:rPr>
          <w:spacing w:val="-5"/>
        </w:rPr>
        <w:t>en:</w:t>
      </w:r>
    </w:p>
    <w:p>
      <w:pPr>
        <w:pStyle w:val="BodyText"/>
        <w:spacing w:before="58"/>
      </w:pPr>
    </w:p>
    <w:p>
      <w:pPr>
        <w:pStyle w:val="ListParagraph"/>
        <w:numPr>
          <w:ilvl w:val="0"/>
          <w:numId w:val="11"/>
        </w:numPr>
        <w:tabs>
          <w:tab w:pos="990" w:val="left" w:leader="none"/>
        </w:tabs>
        <w:spacing w:line="240" w:lineRule="auto" w:before="0" w:after="0"/>
        <w:ind w:left="990" w:right="0" w:hanging="855"/>
        <w:jc w:val="left"/>
        <w:rPr>
          <w:sz w:val="24"/>
        </w:rPr>
      </w:pPr>
      <w:r>
        <w:rPr>
          <w:sz w:val="24"/>
        </w:rPr>
        <w:t>Multa;</w:t>
      </w:r>
      <w:r>
        <w:rPr>
          <w:spacing w:val="-3"/>
          <w:sz w:val="24"/>
        </w:rPr>
        <w:t> </w:t>
      </w:r>
      <w:r>
        <w:rPr>
          <w:spacing w:val="-10"/>
          <w:sz w:val="24"/>
        </w:rPr>
        <w:t>o</w:t>
      </w:r>
    </w:p>
    <w:p>
      <w:pPr>
        <w:pStyle w:val="ListParagraph"/>
        <w:numPr>
          <w:ilvl w:val="0"/>
          <w:numId w:val="11"/>
        </w:numPr>
        <w:tabs>
          <w:tab w:pos="990" w:val="left" w:leader="none"/>
        </w:tabs>
        <w:spacing w:line="240" w:lineRule="auto" w:before="39" w:after="0"/>
        <w:ind w:left="990" w:right="0" w:hanging="855"/>
        <w:jc w:val="left"/>
        <w:rPr>
          <w:sz w:val="24"/>
        </w:rPr>
      </w:pPr>
      <w:r>
        <w:rPr>
          <w:sz w:val="24"/>
        </w:rPr>
        <w:t>Clausura</w:t>
      </w:r>
      <w:r>
        <w:rPr>
          <w:spacing w:val="-5"/>
          <w:sz w:val="24"/>
        </w:rPr>
        <w:t> </w:t>
      </w:r>
      <w:r>
        <w:rPr>
          <w:sz w:val="24"/>
        </w:rPr>
        <w:t>temporal</w:t>
      </w:r>
      <w:r>
        <w:rPr>
          <w:spacing w:val="-4"/>
          <w:sz w:val="24"/>
        </w:rPr>
        <w:t> </w:t>
      </w:r>
      <w:r>
        <w:rPr>
          <w:sz w:val="24"/>
        </w:rPr>
        <w:t>del</w:t>
      </w:r>
      <w:r>
        <w:rPr>
          <w:spacing w:val="-8"/>
          <w:sz w:val="24"/>
        </w:rPr>
        <w:t> </w:t>
      </w:r>
      <w:r>
        <w:rPr>
          <w:spacing w:val="-2"/>
          <w:sz w:val="24"/>
        </w:rPr>
        <w:t>establecimiento.</w:t>
      </w:r>
    </w:p>
    <w:p>
      <w:pPr>
        <w:pStyle w:val="BodyText"/>
        <w:spacing w:before="57"/>
      </w:pPr>
    </w:p>
    <w:p>
      <w:pPr>
        <w:pStyle w:val="BodyText"/>
        <w:spacing w:line="249" w:lineRule="auto"/>
        <w:ind w:left="131" w:hanging="10"/>
      </w:pPr>
      <w:r>
        <w:rPr/>
        <w:t>Artículo</w:t>
      </w:r>
      <w:r>
        <w:rPr>
          <w:spacing w:val="40"/>
        </w:rPr>
        <w:t> </w:t>
      </w:r>
      <w:r>
        <w:rPr/>
        <w:t>42.-</w:t>
      </w:r>
      <w:r>
        <w:rPr>
          <w:spacing w:val="40"/>
        </w:rPr>
        <w:t> </w:t>
      </w:r>
      <w:r>
        <w:rPr/>
        <w:t>Se</w:t>
      </w:r>
      <w:r>
        <w:rPr>
          <w:spacing w:val="40"/>
        </w:rPr>
        <w:t> </w:t>
      </w:r>
      <w:r>
        <w:rPr/>
        <w:t>sancionarán</w:t>
      </w:r>
      <w:r>
        <w:rPr>
          <w:spacing w:val="40"/>
        </w:rPr>
        <w:t> </w:t>
      </w:r>
      <w:r>
        <w:rPr/>
        <w:t>las</w:t>
      </w:r>
      <w:r>
        <w:rPr>
          <w:spacing w:val="40"/>
        </w:rPr>
        <w:t> </w:t>
      </w:r>
      <w:r>
        <w:rPr/>
        <w:t>infracciones</w:t>
      </w:r>
      <w:r>
        <w:rPr>
          <w:spacing w:val="40"/>
        </w:rPr>
        <w:t> </w:t>
      </w:r>
      <w:r>
        <w:rPr/>
        <w:t>a</w:t>
      </w:r>
      <w:r>
        <w:rPr>
          <w:spacing w:val="40"/>
        </w:rPr>
        <w:t> </w:t>
      </w:r>
      <w:r>
        <w:rPr/>
        <w:t>lo</w:t>
      </w:r>
      <w:r>
        <w:rPr>
          <w:spacing w:val="40"/>
        </w:rPr>
        <w:t> </w:t>
      </w:r>
      <w:r>
        <w:rPr/>
        <w:t>dispuesto</w:t>
      </w:r>
      <w:r>
        <w:rPr>
          <w:spacing w:val="40"/>
        </w:rPr>
        <w:t> </w:t>
      </w:r>
      <w:r>
        <w:rPr/>
        <w:t>por</w:t>
      </w:r>
      <w:r>
        <w:rPr>
          <w:spacing w:val="40"/>
        </w:rPr>
        <w:t> </w:t>
      </w:r>
      <w:r>
        <w:rPr/>
        <w:t>el</w:t>
      </w:r>
      <w:r>
        <w:rPr>
          <w:spacing w:val="40"/>
        </w:rPr>
        <w:t> </w:t>
      </w:r>
      <w:r>
        <w:rPr/>
        <w:t>presente Reglamento en los siguientes términos:</w:t>
      </w:r>
    </w:p>
    <w:p>
      <w:pPr>
        <w:pStyle w:val="BodyText"/>
        <w:spacing w:before="64"/>
      </w:pPr>
    </w:p>
    <w:p>
      <w:pPr>
        <w:pStyle w:val="ListParagraph"/>
        <w:numPr>
          <w:ilvl w:val="0"/>
          <w:numId w:val="12"/>
        </w:numPr>
        <w:tabs>
          <w:tab w:pos="843" w:val="left" w:leader="none"/>
        </w:tabs>
        <w:spacing w:line="240" w:lineRule="auto" w:before="1" w:after="0"/>
        <w:ind w:left="843" w:right="0" w:hanging="722"/>
        <w:jc w:val="left"/>
        <w:rPr>
          <w:sz w:val="24"/>
        </w:rPr>
      </w:pPr>
      <w:r>
        <w:rPr>
          <w:sz w:val="24"/>
        </w:rPr>
        <w:t>Con</w:t>
      </w:r>
      <w:r>
        <w:rPr>
          <w:spacing w:val="-2"/>
          <w:sz w:val="24"/>
        </w:rPr>
        <w:t> </w:t>
      </w:r>
      <w:r>
        <w:rPr>
          <w:sz w:val="24"/>
        </w:rPr>
        <w:t>multa</w:t>
      </w:r>
      <w:r>
        <w:rPr>
          <w:spacing w:val="-4"/>
          <w:sz w:val="24"/>
        </w:rPr>
        <w:t> </w:t>
      </w:r>
      <w:r>
        <w:rPr>
          <w:sz w:val="24"/>
        </w:rPr>
        <w:t>de</w:t>
      </w:r>
      <w:r>
        <w:rPr>
          <w:spacing w:val="-4"/>
          <w:sz w:val="24"/>
        </w:rPr>
        <w:t> </w:t>
      </w:r>
      <w:r>
        <w:rPr>
          <w:sz w:val="24"/>
        </w:rPr>
        <w:t>10</w:t>
      </w:r>
      <w:r>
        <w:rPr>
          <w:spacing w:val="-4"/>
          <w:sz w:val="24"/>
        </w:rPr>
        <w:t> </w:t>
      </w:r>
      <w:r>
        <w:rPr>
          <w:sz w:val="24"/>
        </w:rPr>
        <w:t>a</w:t>
      </w:r>
      <w:r>
        <w:rPr>
          <w:spacing w:val="-2"/>
          <w:sz w:val="24"/>
        </w:rPr>
        <w:t> </w:t>
      </w:r>
      <w:r>
        <w:rPr>
          <w:sz w:val="24"/>
        </w:rPr>
        <w:t>20</w:t>
      </w:r>
      <w:r>
        <w:rPr>
          <w:spacing w:val="-4"/>
          <w:sz w:val="24"/>
        </w:rPr>
        <w:t> </w:t>
      </w:r>
      <w:r>
        <w:rPr>
          <w:sz w:val="24"/>
        </w:rPr>
        <w:t>cuotas,</w:t>
      </w:r>
      <w:r>
        <w:rPr>
          <w:spacing w:val="-3"/>
          <w:sz w:val="24"/>
        </w:rPr>
        <w:t> </w:t>
      </w:r>
      <w:r>
        <w:rPr>
          <w:sz w:val="24"/>
        </w:rPr>
        <w:t>a</w:t>
      </w:r>
      <w:r>
        <w:rPr>
          <w:spacing w:val="-2"/>
          <w:sz w:val="24"/>
        </w:rPr>
        <w:t> </w:t>
      </w:r>
      <w:r>
        <w:rPr>
          <w:sz w:val="24"/>
        </w:rPr>
        <w:t>quien</w:t>
      </w:r>
      <w:r>
        <w:rPr>
          <w:spacing w:val="-4"/>
          <w:sz w:val="24"/>
        </w:rPr>
        <w:t> fume:</w:t>
      </w:r>
    </w:p>
    <w:p>
      <w:pPr>
        <w:pStyle w:val="BodyText"/>
        <w:spacing w:before="58"/>
      </w:pPr>
    </w:p>
    <w:p>
      <w:pPr>
        <w:pStyle w:val="BodyText"/>
        <w:tabs>
          <w:tab w:pos="2260" w:val="left" w:leader="none"/>
        </w:tabs>
        <w:spacing w:line="273" w:lineRule="auto"/>
        <w:ind w:left="1950" w:right="657" w:hanging="735"/>
      </w:pPr>
      <w:r>
        <w:rPr>
          <w:spacing w:val="-4"/>
        </w:rPr>
        <w:t>a).-</w:t>
      </w:r>
      <w:r>
        <w:rPr/>
        <w:tab/>
        <w:tab/>
        <w:t>En</w:t>
      </w:r>
      <w:r>
        <w:rPr>
          <w:spacing w:val="-3"/>
        </w:rPr>
        <w:t> </w:t>
      </w:r>
      <w:r>
        <w:rPr/>
        <w:t>las</w:t>
      </w:r>
      <w:r>
        <w:rPr>
          <w:spacing w:val="-5"/>
        </w:rPr>
        <w:t> </w:t>
      </w:r>
      <w:r>
        <w:rPr/>
        <w:t>áreas</w:t>
      </w:r>
      <w:r>
        <w:rPr>
          <w:spacing w:val="-3"/>
        </w:rPr>
        <w:t> </w:t>
      </w:r>
      <w:r>
        <w:rPr/>
        <w:t>cerradas</w:t>
      </w:r>
      <w:r>
        <w:rPr>
          <w:spacing w:val="-5"/>
        </w:rPr>
        <w:t> </w:t>
      </w:r>
      <w:r>
        <w:rPr/>
        <w:t>de</w:t>
      </w:r>
      <w:r>
        <w:rPr>
          <w:spacing w:val="-3"/>
        </w:rPr>
        <w:t> </w:t>
      </w:r>
      <w:r>
        <w:rPr/>
        <w:t>las</w:t>
      </w:r>
      <w:r>
        <w:rPr>
          <w:spacing w:val="-5"/>
        </w:rPr>
        <w:t> </w:t>
      </w:r>
      <w:r>
        <w:rPr/>
        <w:t>bibliotecas</w:t>
      </w:r>
      <w:r>
        <w:rPr>
          <w:spacing w:val="-3"/>
        </w:rPr>
        <w:t> </w:t>
      </w:r>
      <w:r>
        <w:rPr/>
        <w:t>y</w:t>
      </w:r>
      <w:r>
        <w:rPr>
          <w:spacing w:val="-5"/>
        </w:rPr>
        <w:t> </w:t>
      </w:r>
      <w:r>
        <w:rPr/>
        <w:t>hemerotecas </w:t>
      </w:r>
      <w:r>
        <w:rPr>
          <w:spacing w:val="-2"/>
        </w:rPr>
        <w:t>públicas;</w:t>
      </w:r>
    </w:p>
    <w:p>
      <w:pPr>
        <w:pStyle w:val="BodyText"/>
        <w:spacing w:before="18"/>
      </w:pPr>
    </w:p>
    <w:p>
      <w:pPr>
        <w:pStyle w:val="BodyText"/>
        <w:spacing w:line="249" w:lineRule="auto" w:before="1"/>
        <w:ind w:left="1950" w:right="137" w:hanging="735"/>
        <w:jc w:val="both"/>
      </w:pPr>
      <w:r>
        <w:rPr/>
        <w:t>b).-</w:t>
      </w:r>
      <w:r>
        <w:rPr>
          <w:spacing w:val="-1"/>
        </w:rPr>
        <w:t> </w:t>
      </w:r>
      <w:r>
        <w:rPr/>
        <w:t>En</w:t>
      </w:r>
      <w:r>
        <w:rPr>
          <w:spacing w:val="-2"/>
        </w:rPr>
        <w:t> </w:t>
      </w:r>
      <w:r>
        <w:rPr/>
        <w:t>las</w:t>
      </w:r>
      <w:r>
        <w:rPr>
          <w:spacing w:val="-3"/>
        </w:rPr>
        <w:t> </w:t>
      </w:r>
      <w:r>
        <w:rPr/>
        <w:t>áreas</w:t>
      </w:r>
      <w:r>
        <w:rPr>
          <w:spacing w:val="-3"/>
        </w:rPr>
        <w:t> </w:t>
      </w:r>
      <w:r>
        <w:rPr/>
        <w:t>cerradas</w:t>
      </w:r>
      <w:r>
        <w:rPr>
          <w:spacing w:val="-3"/>
        </w:rPr>
        <w:t> </w:t>
      </w:r>
      <w:r>
        <w:rPr/>
        <w:t>de</w:t>
      </w:r>
      <w:r>
        <w:rPr>
          <w:spacing w:val="-2"/>
        </w:rPr>
        <w:t> </w:t>
      </w:r>
      <w:r>
        <w:rPr/>
        <w:t>los cines,</w:t>
      </w:r>
      <w:r>
        <w:rPr>
          <w:spacing w:val="-2"/>
        </w:rPr>
        <w:t> </w:t>
      </w:r>
      <w:r>
        <w:rPr/>
        <w:t>teatros,</w:t>
      </w:r>
      <w:r>
        <w:rPr>
          <w:spacing w:val="-2"/>
        </w:rPr>
        <w:t> </w:t>
      </w:r>
      <w:r>
        <w:rPr/>
        <w:t>museos y</w:t>
      </w:r>
      <w:r>
        <w:rPr>
          <w:spacing w:val="-2"/>
        </w:rPr>
        <w:t> </w:t>
      </w:r>
      <w:r>
        <w:rPr/>
        <w:t>auditorios a los que tenga acceso el público en general, excepto cuando lo haga en las secciones acondicionadas para fumadores;</w:t>
      </w:r>
    </w:p>
    <w:p>
      <w:pPr>
        <w:pStyle w:val="BodyText"/>
        <w:spacing w:before="48"/>
      </w:pPr>
    </w:p>
    <w:p>
      <w:pPr>
        <w:pStyle w:val="BodyText"/>
        <w:spacing w:line="249" w:lineRule="auto"/>
        <w:ind w:left="1950" w:right="138" w:hanging="735"/>
        <w:jc w:val="both"/>
      </w:pPr>
      <w:r>
        <w:rPr/>
        <w:t>c).-</w:t>
      </w:r>
      <w:r>
        <w:rPr/>
        <w:t> En</w:t>
      </w:r>
      <w:r>
        <w:rPr/>
        <w:t> los</w:t>
      </w:r>
      <w:r>
        <w:rPr/>
        <w:t> centros</w:t>
      </w:r>
      <w:r>
        <w:rPr/>
        <w:t> de</w:t>
      </w:r>
      <w:r>
        <w:rPr/>
        <w:t> salud, hospitales, clínicas, asilos o casas de reposo, guarderías e instituciones médicas, de los sectores público y privado;</w:t>
      </w:r>
    </w:p>
    <w:p>
      <w:pPr>
        <w:pStyle w:val="BodyText"/>
        <w:spacing w:before="49"/>
      </w:pPr>
    </w:p>
    <w:p>
      <w:pPr>
        <w:pStyle w:val="BodyText"/>
        <w:spacing w:line="249" w:lineRule="auto"/>
        <w:ind w:left="1950" w:right="133" w:hanging="735"/>
        <w:jc w:val="both"/>
      </w:pPr>
      <w:r>
        <w:rPr/>
        <w:t>d).-</w:t>
      </w:r>
      <w:r>
        <w:rPr/>
        <w:t> En</w:t>
      </w:r>
      <w:r>
        <w:rPr/>
        <w:t> las</w:t>
      </w:r>
      <w:r>
        <w:rPr/>
        <w:t> áreas</w:t>
      </w:r>
      <w:r>
        <w:rPr/>
        <w:t> cerradas</w:t>
      </w:r>
      <w:r>
        <w:rPr/>
        <w:t> de</w:t>
      </w:r>
      <w:r>
        <w:rPr/>
        <w:t> tiendas</w:t>
      </w:r>
      <w:r>
        <w:rPr/>
        <w:t> de</w:t>
      </w:r>
      <w:r>
        <w:rPr/>
        <w:t> autoservicio</w:t>
      </w:r>
      <w:r>
        <w:rPr/>
        <w:t> y</w:t>
      </w:r>
      <w:r>
        <w:rPr/>
        <w:t> de conveniencia, comerciales o de servicios en los que se proporcione</w:t>
      </w:r>
      <w:r>
        <w:rPr>
          <w:spacing w:val="-13"/>
        </w:rPr>
        <w:t> </w:t>
      </w:r>
      <w:r>
        <w:rPr/>
        <w:t>atención</w:t>
      </w:r>
      <w:r>
        <w:rPr>
          <w:spacing w:val="-13"/>
        </w:rPr>
        <w:t> </w:t>
      </w:r>
      <w:r>
        <w:rPr/>
        <w:t>directa</w:t>
      </w:r>
      <w:r>
        <w:rPr>
          <w:spacing w:val="-12"/>
        </w:rPr>
        <w:t> </w:t>
      </w:r>
      <w:r>
        <w:rPr/>
        <w:t>al</w:t>
      </w:r>
      <w:r>
        <w:rPr>
          <w:spacing w:val="-14"/>
        </w:rPr>
        <w:t> </w:t>
      </w:r>
      <w:r>
        <w:rPr/>
        <w:t>público,</w:t>
      </w:r>
      <w:r>
        <w:rPr>
          <w:spacing w:val="-15"/>
        </w:rPr>
        <w:t> </w:t>
      </w:r>
      <w:r>
        <w:rPr/>
        <w:t>excepto</w:t>
      </w:r>
      <w:r>
        <w:rPr>
          <w:spacing w:val="-12"/>
        </w:rPr>
        <w:t> </w:t>
      </w:r>
      <w:r>
        <w:rPr/>
        <w:t>cuando</w:t>
      </w:r>
      <w:r>
        <w:rPr>
          <w:spacing w:val="-13"/>
        </w:rPr>
        <w:t> </w:t>
      </w:r>
      <w:r>
        <w:rPr/>
        <w:t>lo</w:t>
      </w:r>
      <w:r>
        <w:rPr>
          <w:spacing w:val="-13"/>
        </w:rPr>
        <w:t> </w:t>
      </w:r>
      <w:r>
        <w:rPr/>
        <w:t>haga en las secciones acondicionadas para fumadores;</w:t>
      </w:r>
    </w:p>
    <w:p>
      <w:pPr>
        <w:pStyle w:val="BodyText"/>
        <w:spacing w:before="47"/>
      </w:pPr>
    </w:p>
    <w:p>
      <w:pPr>
        <w:pStyle w:val="BodyText"/>
        <w:spacing w:line="249" w:lineRule="auto"/>
        <w:ind w:left="1950" w:right="137" w:hanging="735"/>
        <w:jc w:val="both"/>
      </w:pPr>
      <w:r>
        <w:rPr/>
        <w:t>e).-</w:t>
      </w:r>
      <w:r>
        <w:rPr/>
        <w:t> En</w:t>
      </w:r>
      <w:r>
        <w:rPr/>
        <w:t> las</w:t>
      </w:r>
      <w:r>
        <w:rPr/>
        <w:t> escuelas</w:t>
      </w:r>
      <w:r>
        <w:rPr/>
        <w:t> de</w:t>
      </w:r>
      <w:r>
        <w:rPr/>
        <w:t> educación</w:t>
      </w:r>
      <w:r>
        <w:rPr/>
        <w:t> inicial, preescolar, primaria, secundaria, especial, media y media superior, así como en las áreas cerradas de las escuelas de educación superior;</w:t>
      </w:r>
    </w:p>
    <w:p>
      <w:pPr>
        <w:pStyle w:val="BodyText"/>
        <w:spacing w:before="46"/>
      </w:pPr>
    </w:p>
    <w:p>
      <w:pPr>
        <w:pStyle w:val="BodyText"/>
        <w:tabs>
          <w:tab w:pos="2260" w:val="left" w:leader="none"/>
        </w:tabs>
        <w:spacing w:line="249" w:lineRule="auto"/>
        <w:ind w:left="1225" w:right="139" w:hanging="10"/>
      </w:pPr>
      <w:r>
        <w:rPr>
          <w:spacing w:val="-4"/>
        </w:rPr>
        <w:t>f).-</w:t>
      </w:r>
      <w:r>
        <w:rPr/>
        <w:tab/>
        <w:t>En</w:t>
      </w:r>
      <w:r>
        <w:rPr>
          <w:spacing w:val="80"/>
        </w:rPr>
        <w:t> </w:t>
      </w:r>
      <w:r>
        <w:rPr/>
        <w:t>los</w:t>
      </w:r>
      <w:r>
        <w:rPr>
          <w:spacing w:val="80"/>
        </w:rPr>
        <w:t> </w:t>
      </w:r>
      <w:r>
        <w:rPr/>
        <w:t>vehículos</w:t>
      </w:r>
      <w:r>
        <w:rPr>
          <w:spacing w:val="80"/>
        </w:rPr>
        <w:t> </w:t>
      </w:r>
      <w:r>
        <w:rPr/>
        <w:t>de</w:t>
      </w:r>
      <w:r>
        <w:rPr>
          <w:spacing w:val="80"/>
        </w:rPr>
        <w:t> </w:t>
      </w:r>
      <w:r>
        <w:rPr/>
        <w:t>transporte</w:t>
      </w:r>
      <w:r>
        <w:rPr>
          <w:spacing w:val="80"/>
        </w:rPr>
        <w:t> </w:t>
      </w:r>
      <w:r>
        <w:rPr/>
        <w:t>público</w:t>
      </w:r>
      <w:r>
        <w:rPr>
          <w:spacing w:val="80"/>
        </w:rPr>
        <w:t> </w:t>
      </w:r>
      <w:r>
        <w:rPr/>
        <w:t>de</w:t>
      </w:r>
      <w:r>
        <w:rPr>
          <w:spacing w:val="80"/>
        </w:rPr>
        <w:t> </w:t>
      </w:r>
      <w:r>
        <w:rPr/>
        <w:t>pasajeros</w:t>
      </w:r>
      <w:r>
        <w:rPr>
          <w:spacing w:val="80"/>
        </w:rPr>
        <w:t> </w:t>
      </w:r>
      <w:r>
        <w:rPr/>
        <w:t>o </w:t>
      </w:r>
      <w:r>
        <w:rPr>
          <w:spacing w:val="-2"/>
        </w:rPr>
        <w:t>escolar;</w:t>
      </w:r>
    </w:p>
    <w:p>
      <w:pPr>
        <w:pStyle w:val="BodyText"/>
        <w:spacing w:before="63"/>
      </w:pPr>
    </w:p>
    <w:p>
      <w:pPr>
        <w:pStyle w:val="BodyText"/>
        <w:spacing w:line="252" w:lineRule="auto"/>
        <w:ind w:left="1950" w:right="138" w:hanging="735"/>
        <w:jc w:val="both"/>
      </w:pPr>
      <w:r>
        <w:rPr/>
        <w:t>g).-</w:t>
      </w:r>
      <w:r>
        <w:rPr>
          <w:spacing w:val="80"/>
        </w:rPr>
        <w:t> </w:t>
      </w:r>
      <w:r>
        <w:rPr/>
        <w:t>En</w:t>
      </w:r>
      <w:r>
        <w:rPr>
          <w:spacing w:val="40"/>
        </w:rPr>
        <w:t> </w:t>
      </w:r>
      <w:r>
        <w:rPr/>
        <w:t>los</w:t>
      </w:r>
      <w:r>
        <w:rPr>
          <w:spacing w:val="40"/>
        </w:rPr>
        <w:t> </w:t>
      </w:r>
      <w:r>
        <w:rPr/>
        <w:t>elevadores</w:t>
      </w:r>
      <w:r>
        <w:rPr>
          <w:spacing w:val="40"/>
        </w:rPr>
        <w:t> </w:t>
      </w:r>
      <w:r>
        <w:rPr/>
        <w:t>de</w:t>
      </w:r>
      <w:r>
        <w:rPr>
          <w:spacing w:val="40"/>
        </w:rPr>
        <w:t> </w:t>
      </w:r>
      <w:r>
        <w:rPr/>
        <w:t>edificios</w:t>
      </w:r>
      <w:r>
        <w:rPr>
          <w:spacing w:val="40"/>
        </w:rPr>
        <w:t> </w:t>
      </w:r>
      <w:r>
        <w:rPr/>
        <w:t>públicos</w:t>
      </w:r>
      <w:r>
        <w:rPr>
          <w:spacing w:val="40"/>
        </w:rPr>
        <w:t> </w:t>
      </w:r>
      <w:r>
        <w:rPr/>
        <w:t>o</w:t>
      </w:r>
      <w:r>
        <w:rPr>
          <w:spacing w:val="40"/>
        </w:rPr>
        <w:t> </w:t>
      </w:r>
      <w:r>
        <w:rPr/>
        <w:t>particulares destinados al uso del público en general;</w:t>
      </w:r>
    </w:p>
    <w:p>
      <w:pPr>
        <w:pStyle w:val="BodyText"/>
        <w:spacing w:before="42"/>
      </w:pPr>
    </w:p>
    <w:p>
      <w:pPr>
        <w:pStyle w:val="BodyText"/>
        <w:spacing w:line="249" w:lineRule="auto"/>
        <w:ind w:left="1950" w:right="137" w:hanging="735"/>
        <w:jc w:val="both"/>
      </w:pPr>
      <w:r>
        <w:rPr/>
        <w:t>h).-</w:t>
      </w:r>
      <w:r>
        <w:rPr/>
        <w:t> En</w:t>
      </w:r>
      <w:r>
        <w:rPr/>
        <w:t> cualquier</w:t>
      </w:r>
      <w:r>
        <w:rPr/>
        <w:t> otra</w:t>
      </w:r>
      <w:r>
        <w:rPr/>
        <w:t> área</w:t>
      </w:r>
      <w:r>
        <w:rPr/>
        <w:t> cerrada, distinta a las señaladas en las fracciones I a Ia XI del Artículo 11 del presente Reglamento, a las que tenga acceso el público en general y no cuenten con secciones de fumar y de no fumar; o</w:t>
      </w:r>
    </w:p>
    <w:p>
      <w:pPr>
        <w:pStyle w:val="BodyText"/>
        <w:spacing w:after="0" w:line="249" w:lineRule="auto"/>
        <w:jc w:val="both"/>
        <w:sectPr>
          <w:pgSz w:w="11930" w:h="16850"/>
          <w:pgMar w:header="420" w:footer="1010" w:top="1320" w:bottom="1200" w:left="1559" w:right="1559"/>
        </w:sectPr>
      </w:pPr>
    </w:p>
    <w:p>
      <w:pPr>
        <w:pStyle w:val="BodyText"/>
        <w:spacing w:line="249" w:lineRule="auto" w:before="75"/>
        <w:ind w:left="1950" w:right="138" w:hanging="735"/>
        <w:jc w:val="both"/>
      </w:pPr>
      <w:r>
        <w:rPr/>
        <w:t>i).-</w:t>
      </w:r>
      <w:r>
        <w:rPr/>
        <w:t> En</w:t>
      </w:r>
      <w:r>
        <w:rPr/>
        <w:t> los</w:t>
      </w:r>
      <w:r>
        <w:rPr/>
        <w:t> edificios</w:t>
      </w:r>
      <w:r>
        <w:rPr/>
        <w:t> públicos</w:t>
      </w:r>
      <w:r>
        <w:rPr/>
        <w:t> municipales, estatales, federales, de organismos</w:t>
      </w:r>
      <w:r>
        <w:rPr>
          <w:spacing w:val="-17"/>
        </w:rPr>
        <w:t> </w:t>
      </w:r>
      <w:r>
        <w:rPr/>
        <w:t>descentralizados</w:t>
      </w:r>
      <w:r>
        <w:rPr>
          <w:spacing w:val="-17"/>
        </w:rPr>
        <w:t> </w:t>
      </w:r>
      <w:r>
        <w:rPr/>
        <w:t>municipales,</w:t>
      </w:r>
      <w:r>
        <w:rPr>
          <w:spacing w:val="-16"/>
        </w:rPr>
        <w:t> </w:t>
      </w:r>
      <w:r>
        <w:rPr/>
        <w:t>estatales</w:t>
      </w:r>
      <w:r>
        <w:rPr>
          <w:spacing w:val="-17"/>
        </w:rPr>
        <w:t> </w:t>
      </w:r>
      <w:r>
        <w:rPr/>
        <w:t>o</w:t>
      </w:r>
      <w:r>
        <w:rPr>
          <w:spacing w:val="-17"/>
        </w:rPr>
        <w:t> </w:t>
      </w:r>
      <w:r>
        <w:rPr/>
        <w:t>federales y en general, de las administraciones públicas.</w:t>
      </w:r>
    </w:p>
    <w:p>
      <w:pPr>
        <w:pStyle w:val="BodyText"/>
        <w:spacing w:before="63"/>
      </w:pPr>
    </w:p>
    <w:p>
      <w:pPr>
        <w:pStyle w:val="ListParagraph"/>
        <w:numPr>
          <w:ilvl w:val="0"/>
          <w:numId w:val="12"/>
        </w:numPr>
        <w:tabs>
          <w:tab w:pos="990" w:val="left" w:leader="none"/>
        </w:tabs>
        <w:spacing w:line="252" w:lineRule="auto" w:before="0" w:after="0"/>
        <w:ind w:left="990" w:right="138" w:hanging="855"/>
        <w:jc w:val="left"/>
        <w:rPr>
          <w:sz w:val="24"/>
        </w:rPr>
      </w:pPr>
      <w:r>
        <w:rPr>
          <w:sz w:val="24"/>
        </w:rPr>
        <w:t>Con</w:t>
      </w:r>
      <w:r>
        <w:rPr>
          <w:spacing w:val="-3"/>
          <w:sz w:val="24"/>
        </w:rPr>
        <w:t> </w:t>
      </w:r>
      <w:r>
        <w:rPr>
          <w:sz w:val="24"/>
        </w:rPr>
        <w:t>multa</w:t>
      </w:r>
      <w:r>
        <w:rPr>
          <w:spacing w:val="-4"/>
          <w:sz w:val="24"/>
        </w:rPr>
        <w:t> </w:t>
      </w:r>
      <w:r>
        <w:rPr>
          <w:sz w:val="24"/>
        </w:rPr>
        <w:t>de</w:t>
      </w:r>
      <w:r>
        <w:rPr>
          <w:spacing w:val="-4"/>
          <w:sz w:val="24"/>
        </w:rPr>
        <w:t> </w:t>
      </w:r>
      <w:r>
        <w:rPr>
          <w:sz w:val="24"/>
        </w:rPr>
        <w:t>30</w:t>
      </w:r>
      <w:r>
        <w:rPr>
          <w:spacing w:val="-4"/>
          <w:sz w:val="24"/>
        </w:rPr>
        <w:t> </w:t>
      </w:r>
      <w:r>
        <w:rPr>
          <w:sz w:val="24"/>
        </w:rPr>
        <w:t>a</w:t>
      </w:r>
      <w:r>
        <w:rPr>
          <w:spacing w:val="-3"/>
          <w:sz w:val="24"/>
        </w:rPr>
        <w:t> </w:t>
      </w:r>
      <w:r>
        <w:rPr>
          <w:sz w:val="24"/>
        </w:rPr>
        <w:t>50</w:t>
      </w:r>
      <w:r>
        <w:rPr>
          <w:spacing w:val="-6"/>
          <w:sz w:val="24"/>
        </w:rPr>
        <w:t> </w:t>
      </w:r>
      <w:r>
        <w:rPr>
          <w:sz w:val="24"/>
        </w:rPr>
        <w:t>cuotas,</w:t>
      </w:r>
      <w:r>
        <w:rPr>
          <w:spacing w:val="-2"/>
          <w:sz w:val="24"/>
        </w:rPr>
        <w:t> </w:t>
      </w:r>
      <w:r>
        <w:rPr>
          <w:sz w:val="24"/>
        </w:rPr>
        <w:t>a</w:t>
      </w:r>
      <w:r>
        <w:rPr>
          <w:spacing w:val="-4"/>
          <w:sz w:val="24"/>
        </w:rPr>
        <w:t> </w:t>
      </w:r>
      <w:r>
        <w:rPr>
          <w:sz w:val="24"/>
        </w:rPr>
        <w:t>los</w:t>
      </w:r>
      <w:r>
        <w:rPr>
          <w:spacing w:val="-5"/>
          <w:sz w:val="24"/>
        </w:rPr>
        <w:t> </w:t>
      </w:r>
      <w:r>
        <w:rPr>
          <w:sz w:val="24"/>
        </w:rPr>
        <w:t>dueños,</w:t>
      </w:r>
      <w:r>
        <w:rPr>
          <w:spacing w:val="-4"/>
          <w:sz w:val="24"/>
        </w:rPr>
        <w:t> </w:t>
      </w:r>
      <w:r>
        <w:rPr>
          <w:sz w:val="24"/>
        </w:rPr>
        <w:t>o</w:t>
      </w:r>
      <w:r>
        <w:rPr>
          <w:spacing w:val="-2"/>
          <w:sz w:val="24"/>
        </w:rPr>
        <w:t> </w:t>
      </w:r>
      <w:r>
        <w:rPr>
          <w:sz w:val="24"/>
        </w:rPr>
        <w:t>encargados,</w:t>
      </w:r>
      <w:r>
        <w:rPr>
          <w:spacing w:val="-4"/>
          <w:sz w:val="24"/>
        </w:rPr>
        <w:t> </w:t>
      </w:r>
      <w:r>
        <w:rPr>
          <w:sz w:val="24"/>
        </w:rPr>
        <w:t>que</w:t>
      </w:r>
      <w:r>
        <w:rPr>
          <w:spacing w:val="-4"/>
          <w:sz w:val="24"/>
        </w:rPr>
        <w:t> </w:t>
      </w:r>
      <w:r>
        <w:rPr>
          <w:sz w:val="24"/>
        </w:rPr>
        <w:t>permitan </w:t>
      </w:r>
      <w:r>
        <w:rPr>
          <w:spacing w:val="-2"/>
          <w:sz w:val="24"/>
        </w:rPr>
        <w:t>fumar:</w:t>
      </w:r>
    </w:p>
    <w:p>
      <w:pPr>
        <w:pStyle w:val="BodyText"/>
        <w:spacing w:before="42"/>
      </w:pPr>
    </w:p>
    <w:p>
      <w:pPr>
        <w:pStyle w:val="BodyText"/>
        <w:spacing w:line="252" w:lineRule="auto"/>
        <w:ind w:left="1950" w:right="138" w:hanging="735"/>
        <w:jc w:val="both"/>
      </w:pPr>
      <w:r>
        <w:rPr/>
        <w:t>a).-</w:t>
      </w:r>
      <w:r>
        <w:rPr>
          <w:spacing w:val="80"/>
        </w:rPr>
        <w:t> </w:t>
      </w:r>
      <w:r>
        <w:rPr/>
        <w:t>En</w:t>
      </w:r>
      <w:r>
        <w:rPr/>
        <w:t> los</w:t>
      </w:r>
      <w:r>
        <w:rPr/>
        <w:t> hospitales, clínicas, asilos o casas de reposo y</w:t>
      </w:r>
      <w:r>
        <w:rPr>
          <w:spacing w:val="80"/>
        </w:rPr>
        <w:t> </w:t>
      </w:r>
      <w:r>
        <w:rPr/>
        <w:t>guarderías de los sectores público y privado;</w:t>
      </w:r>
    </w:p>
    <w:p>
      <w:pPr>
        <w:pStyle w:val="BodyText"/>
        <w:spacing w:before="42"/>
      </w:pPr>
    </w:p>
    <w:p>
      <w:pPr>
        <w:pStyle w:val="BodyText"/>
        <w:spacing w:line="252" w:lineRule="auto"/>
        <w:ind w:left="1950" w:right="132" w:hanging="735"/>
        <w:jc w:val="both"/>
      </w:pPr>
      <w:r>
        <w:rPr/>
        <w:t>b).-</w:t>
      </w:r>
      <w:r>
        <w:rPr/>
        <w:t> En</w:t>
      </w:r>
      <w:r>
        <w:rPr/>
        <w:t> las</w:t>
      </w:r>
      <w:r>
        <w:rPr/>
        <w:t> escuelas</w:t>
      </w:r>
      <w:r>
        <w:rPr/>
        <w:t> de</w:t>
      </w:r>
      <w:r>
        <w:rPr/>
        <w:t> educación</w:t>
      </w:r>
      <w:r>
        <w:rPr/>
        <w:t> inicial, preescolar, primaria, secundaria, especial, media y media superior, así como en las áreas cerradas de las escuelas de educación superior;</w:t>
      </w:r>
    </w:p>
    <w:p>
      <w:pPr>
        <w:pStyle w:val="BodyText"/>
        <w:spacing w:before="41"/>
      </w:pPr>
    </w:p>
    <w:p>
      <w:pPr>
        <w:pStyle w:val="BodyText"/>
        <w:spacing w:line="252" w:lineRule="auto"/>
        <w:ind w:left="1950" w:right="136" w:hanging="735"/>
        <w:jc w:val="both"/>
      </w:pPr>
      <w:r>
        <w:rPr/>
        <w:t>c).-</w:t>
      </w:r>
      <w:r>
        <w:rPr>
          <w:spacing w:val="-17"/>
        </w:rPr>
        <w:t> </w:t>
      </w:r>
      <w:r>
        <w:rPr/>
        <w:t>En</w:t>
      </w:r>
      <w:r>
        <w:rPr>
          <w:spacing w:val="-15"/>
        </w:rPr>
        <w:t> </w:t>
      </w:r>
      <w:r>
        <w:rPr/>
        <w:t>los</w:t>
      </w:r>
      <w:r>
        <w:rPr>
          <w:spacing w:val="-17"/>
        </w:rPr>
        <w:t> </w:t>
      </w:r>
      <w:r>
        <w:rPr/>
        <w:t>establecimientos</w:t>
      </w:r>
      <w:r>
        <w:rPr>
          <w:spacing w:val="-17"/>
        </w:rPr>
        <w:t> </w:t>
      </w:r>
      <w:r>
        <w:rPr/>
        <w:t>o</w:t>
      </w:r>
      <w:r>
        <w:rPr>
          <w:spacing w:val="-14"/>
        </w:rPr>
        <w:t> </w:t>
      </w:r>
      <w:r>
        <w:rPr/>
        <w:t>secciones</w:t>
      </w:r>
      <w:r>
        <w:rPr>
          <w:spacing w:val="-17"/>
        </w:rPr>
        <w:t> </w:t>
      </w:r>
      <w:r>
        <w:rPr/>
        <w:t>en</w:t>
      </w:r>
      <w:r>
        <w:rPr>
          <w:spacing w:val="-14"/>
        </w:rPr>
        <w:t> </w:t>
      </w:r>
      <w:r>
        <w:rPr/>
        <w:t>que</w:t>
      </w:r>
      <w:r>
        <w:rPr>
          <w:spacing w:val="-15"/>
        </w:rPr>
        <w:t> </w:t>
      </w:r>
      <w:r>
        <w:rPr/>
        <w:t>se</w:t>
      </w:r>
      <w:r>
        <w:rPr>
          <w:spacing w:val="-17"/>
        </w:rPr>
        <w:t> </w:t>
      </w:r>
      <w:r>
        <w:rPr/>
        <w:t>encuentre</w:t>
      </w:r>
      <w:r>
        <w:rPr>
          <w:spacing w:val="-17"/>
        </w:rPr>
        <w:t> </w:t>
      </w:r>
      <w:r>
        <w:rPr/>
        <w:t>prohibido </w:t>
      </w:r>
      <w:r>
        <w:rPr>
          <w:spacing w:val="-2"/>
        </w:rPr>
        <w:t>fumar.</w:t>
      </w:r>
    </w:p>
    <w:p>
      <w:pPr>
        <w:pStyle w:val="BodyText"/>
        <w:spacing w:before="56"/>
      </w:pPr>
    </w:p>
    <w:p>
      <w:pPr>
        <w:pStyle w:val="ListParagraph"/>
        <w:numPr>
          <w:ilvl w:val="0"/>
          <w:numId w:val="12"/>
        </w:numPr>
        <w:tabs>
          <w:tab w:pos="990" w:val="left" w:leader="none"/>
        </w:tabs>
        <w:spacing w:line="252" w:lineRule="auto" w:before="0" w:after="0"/>
        <w:ind w:left="990" w:right="135" w:hanging="855"/>
        <w:jc w:val="left"/>
        <w:rPr>
          <w:sz w:val="24"/>
        </w:rPr>
      </w:pPr>
      <w:r>
        <w:rPr>
          <w:sz w:val="24"/>
        </w:rPr>
        <w:t>Con multa de 30 a 50 cuotas, al dueño que incumpla con la obligación </w:t>
      </w:r>
      <w:r>
        <w:rPr>
          <w:spacing w:val="-4"/>
          <w:sz w:val="24"/>
        </w:rPr>
        <w:t>de:</w:t>
      </w:r>
    </w:p>
    <w:p>
      <w:pPr>
        <w:pStyle w:val="BodyText"/>
        <w:spacing w:before="45"/>
      </w:pPr>
    </w:p>
    <w:p>
      <w:pPr>
        <w:pStyle w:val="BodyText"/>
        <w:spacing w:line="249" w:lineRule="auto"/>
        <w:ind w:left="1950" w:right="138" w:hanging="735"/>
        <w:jc w:val="both"/>
      </w:pPr>
      <w:r>
        <w:rPr/>
        <w:t>a).- Acondicionar las secciones de no fumar con la debida ventilación mediante las adecuaciones arquitectónicas y</w:t>
      </w:r>
      <w:r>
        <w:rPr>
          <w:spacing w:val="-1"/>
        </w:rPr>
        <w:t> </w:t>
      </w:r>
      <w:r>
        <w:rPr/>
        <w:t>de diseño que se requieran</w:t>
      </w:r>
      <w:r>
        <w:rPr/>
        <w:t> implementar, en el caso de que haya delimitado secciones de no fumar en su establecimiento; o</w:t>
      </w:r>
    </w:p>
    <w:p>
      <w:pPr>
        <w:pStyle w:val="BodyText"/>
        <w:spacing w:before="64"/>
      </w:pPr>
    </w:p>
    <w:p>
      <w:pPr>
        <w:pStyle w:val="BodyText"/>
        <w:spacing w:line="249" w:lineRule="auto"/>
        <w:ind w:left="1950" w:right="136" w:hanging="735"/>
        <w:jc w:val="both"/>
      </w:pPr>
      <w:r>
        <w:rPr/>
        <w:t>b).-</w:t>
      </w:r>
      <w:r>
        <w:rPr/>
        <w:t> Colocar</w:t>
      </w:r>
      <w:r>
        <w:rPr/>
        <w:t> letreros, logotipos o emblemas visibles al público que indiquen la prohibición de fumar.</w:t>
      </w:r>
    </w:p>
    <w:p>
      <w:pPr>
        <w:pStyle w:val="BodyText"/>
        <w:spacing w:before="50"/>
      </w:pPr>
    </w:p>
    <w:p>
      <w:pPr>
        <w:pStyle w:val="ListParagraph"/>
        <w:numPr>
          <w:ilvl w:val="0"/>
          <w:numId w:val="12"/>
        </w:numPr>
        <w:tabs>
          <w:tab w:pos="990" w:val="left" w:leader="none"/>
        </w:tabs>
        <w:spacing w:line="240" w:lineRule="auto" w:before="0" w:after="0"/>
        <w:ind w:left="990" w:right="0" w:hanging="855"/>
        <w:jc w:val="left"/>
        <w:rPr>
          <w:sz w:val="24"/>
        </w:rPr>
      </w:pPr>
      <w:r>
        <w:rPr>
          <w:sz w:val="24"/>
        </w:rPr>
        <w:t>Con</w:t>
      </w:r>
      <w:r>
        <w:rPr>
          <w:spacing w:val="-1"/>
          <w:sz w:val="24"/>
        </w:rPr>
        <w:t> </w:t>
      </w:r>
      <w:r>
        <w:rPr>
          <w:sz w:val="24"/>
        </w:rPr>
        <w:t>multa</w:t>
      </w:r>
      <w:r>
        <w:rPr>
          <w:spacing w:val="-4"/>
          <w:sz w:val="24"/>
        </w:rPr>
        <w:t> </w:t>
      </w:r>
      <w:r>
        <w:rPr>
          <w:sz w:val="24"/>
        </w:rPr>
        <w:t>de</w:t>
      </w:r>
      <w:r>
        <w:rPr>
          <w:spacing w:val="-4"/>
          <w:sz w:val="24"/>
        </w:rPr>
        <w:t> </w:t>
      </w:r>
      <w:r>
        <w:rPr>
          <w:sz w:val="24"/>
        </w:rPr>
        <w:t>30</w:t>
      </w:r>
      <w:r>
        <w:rPr>
          <w:spacing w:val="-3"/>
          <w:sz w:val="24"/>
        </w:rPr>
        <w:t> </w:t>
      </w:r>
      <w:r>
        <w:rPr>
          <w:sz w:val="24"/>
        </w:rPr>
        <w:t>a</w:t>
      </w:r>
      <w:r>
        <w:rPr>
          <w:spacing w:val="-2"/>
          <w:sz w:val="24"/>
        </w:rPr>
        <w:t> </w:t>
      </w:r>
      <w:r>
        <w:rPr>
          <w:sz w:val="24"/>
        </w:rPr>
        <w:t>100</w:t>
      </w:r>
      <w:r>
        <w:rPr>
          <w:spacing w:val="-4"/>
          <w:sz w:val="24"/>
        </w:rPr>
        <w:t> </w:t>
      </w:r>
      <w:r>
        <w:rPr>
          <w:sz w:val="24"/>
        </w:rPr>
        <w:t>cuotas,</w:t>
      </w:r>
      <w:r>
        <w:rPr>
          <w:spacing w:val="-2"/>
          <w:sz w:val="24"/>
        </w:rPr>
        <w:t> </w:t>
      </w:r>
      <w:r>
        <w:rPr>
          <w:sz w:val="24"/>
        </w:rPr>
        <w:t>a</w:t>
      </w:r>
      <w:r>
        <w:rPr>
          <w:spacing w:val="-3"/>
          <w:sz w:val="24"/>
        </w:rPr>
        <w:t> </w:t>
      </w:r>
      <w:r>
        <w:rPr>
          <w:sz w:val="24"/>
        </w:rPr>
        <w:t>la</w:t>
      </w:r>
      <w:r>
        <w:rPr>
          <w:spacing w:val="-2"/>
          <w:sz w:val="24"/>
        </w:rPr>
        <w:t> persona:</w:t>
      </w:r>
    </w:p>
    <w:p>
      <w:pPr>
        <w:pStyle w:val="BodyText"/>
        <w:spacing w:before="58"/>
      </w:pPr>
    </w:p>
    <w:p>
      <w:pPr>
        <w:pStyle w:val="BodyText"/>
        <w:tabs>
          <w:tab w:pos="2260" w:val="left" w:leader="none"/>
        </w:tabs>
        <w:spacing w:line="273" w:lineRule="auto"/>
        <w:ind w:left="1950" w:right="796" w:hanging="735"/>
      </w:pPr>
      <w:r>
        <w:rPr>
          <w:spacing w:val="-4"/>
        </w:rPr>
        <w:t>a).-</w:t>
      </w:r>
      <w:r>
        <w:rPr/>
        <w:tab/>
        <w:tab/>
        <w:t>Que</w:t>
      </w:r>
      <w:r>
        <w:rPr>
          <w:spacing w:val="-3"/>
        </w:rPr>
        <w:t> </w:t>
      </w:r>
      <w:r>
        <w:rPr/>
        <w:t>interfiera</w:t>
      </w:r>
      <w:r>
        <w:rPr>
          <w:spacing w:val="-5"/>
        </w:rPr>
        <w:t> </w:t>
      </w:r>
      <w:r>
        <w:rPr/>
        <w:t>o</w:t>
      </w:r>
      <w:r>
        <w:rPr>
          <w:spacing w:val="-3"/>
        </w:rPr>
        <w:t> </w:t>
      </w:r>
      <w:r>
        <w:rPr/>
        <w:t>se</w:t>
      </w:r>
      <w:r>
        <w:rPr>
          <w:spacing w:val="-4"/>
        </w:rPr>
        <w:t> </w:t>
      </w:r>
      <w:r>
        <w:rPr/>
        <w:t>oponga</w:t>
      </w:r>
      <w:r>
        <w:rPr>
          <w:spacing w:val="-3"/>
        </w:rPr>
        <w:t> </w:t>
      </w:r>
      <w:r>
        <w:rPr/>
        <w:t>al</w:t>
      </w:r>
      <w:r>
        <w:rPr>
          <w:spacing w:val="-3"/>
        </w:rPr>
        <w:t> </w:t>
      </w:r>
      <w:r>
        <w:rPr/>
        <w:t>desahogo</w:t>
      </w:r>
      <w:r>
        <w:rPr>
          <w:spacing w:val="-3"/>
        </w:rPr>
        <w:t> </w:t>
      </w:r>
      <w:r>
        <w:rPr/>
        <w:t>de</w:t>
      </w:r>
      <w:r>
        <w:rPr>
          <w:spacing w:val="-5"/>
        </w:rPr>
        <w:t> </w:t>
      </w:r>
      <w:r>
        <w:rPr/>
        <w:t>la</w:t>
      </w:r>
      <w:r>
        <w:rPr>
          <w:spacing w:val="-5"/>
        </w:rPr>
        <w:t> </w:t>
      </w:r>
      <w:r>
        <w:rPr/>
        <w:t>visita</w:t>
      </w:r>
      <w:r>
        <w:rPr>
          <w:spacing w:val="-2"/>
        </w:rPr>
        <w:t> </w:t>
      </w:r>
      <w:r>
        <w:rPr/>
        <w:t>de </w:t>
      </w:r>
      <w:r>
        <w:rPr>
          <w:spacing w:val="-2"/>
        </w:rPr>
        <w:t>inspección;</w:t>
      </w:r>
    </w:p>
    <w:p>
      <w:pPr>
        <w:pStyle w:val="BodyText"/>
        <w:spacing w:before="16"/>
      </w:pPr>
    </w:p>
    <w:p>
      <w:pPr>
        <w:pStyle w:val="BodyText"/>
        <w:spacing w:line="252" w:lineRule="auto"/>
        <w:ind w:left="1950" w:right="133" w:hanging="735"/>
        <w:jc w:val="both"/>
      </w:pPr>
      <w:r>
        <w:rPr/>
        <w:t>b).-</w:t>
      </w:r>
      <w:r>
        <w:rPr>
          <w:spacing w:val="-6"/>
        </w:rPr>
        <w:t> </w:t>
      </w:r>
      <w:r>
        <w:rPr/>
        <w:t>Que</w:t>
      </w:r>
      <w:r>
        <w:rPr>
          <w:spacing w:val="-4"/>
        </w:rPr>
        <w:t> </w:t>
      </w:r>
      <w:r>
        <w:rPr/>
        <w:t>obstaculice</w:t>
      </w:r>
      <w:r>
        <w:rPr>
          <w:spacing w:val="-4"/>
        </w:rPr>
        <w:t> </w:t>
      </w:r>
      <w:r>
        <w:rPr/>
        <w:t>la</w:t>
      </w:r>
      <w:r>
        <w:rPr>
          <w:spacing w:val="-6"/>
        </w:rPr>
        <w:t> </w:t>
      </w:r>
      <w:r>
        <w:rPr/>
        <w:t>imposición</w:t>
      </w:r>
      <w:r>
        <w:rPr>
          <w:spacing w:val="-4"/>
        </w:rPr>
        <w:t> </w:t>
      </w:r>
      <w:r>
        <w:rPr/>
        <w:t>del</w:t>
      </w:r>
      <w:r>
        <w:rPr>
          <w:spacing w:val="-7"/>
        </w:rPr>
        <w:t> </w:t>
      </w:r>
      <w:r>
        <w:rPr/>
        <w:t>estado</w:t>
      </w:r>
      <w:r>
        <w:rPr>
          <w:spacing w:val="-6"/>
        </w:rPr>
        <w:t> </w:t>
      </w:r>
      <w:r>
        <w:rPr/>
        <w:t>de</w:t>
      </w:r>
      <w:r>
        <w:rPr>
          <w:spacing w:val="-4"/>
        </w:rPr>
        <w:t> </w:t>
      </w:r>
      <w:r>
        <w:rPr/>
        <w:t>clausura</w:t>
      </w:r>
      <w:r>
        <w:rPr>
          <w:spacing w:val="-4"/>
        </w:rPr>
        <w:t> </w:t>
      </w:r>
      <w:r>
        <w:rPr/>
        <w:t>temporal</w:t>
      </w:r>
      <w:r>
        <w:rPr>
          <w:spacing w:val="-5"/>
        </w:rPr>
        <w:t> </w:t>
      </w:r>
      <w:r>
        <w:rPr/>
        <w:t>del </w:t>
      </w:r>
      <w:r>
        <w:rPr>
          <w:spacing w:val="-2"/>
        </w:rPr>
        <w:t>establecimiento;</w:t>
      </w:r>
    </w:p>
    <w:p>
      <w:pPr>
        <w:pStyle w:val="BodyText"/>
        <w:spacing w:line="252" w:lineRule="auto" w:before="23"/>
        <w:ind w:left="1950" w:right="138" w:hanging="735"/>
        <w:jc w:val="both"/>
      </w:pPr>
      <w:r>
        <w:rPr/>
        <w:t>c).-</w:t>
      </w:r>
      <w:r>
        <w:rPr/>
        <w:t> Que, en rebeldía, fume en los establecimientos, secciones o vehículos a que se refiere este Reglamento y que hubiera sido necesaria la presencia de la Policía Municipal; o</w:t>
      </w:r>
    </w:p>
    <w:p>
      <w:pPr>
        <w:pStyle w:val="BodyText"/>
        <w:spacing w:before="41"/>
      </w:pPr>
    </w:p>
    <w:p>
      <w:pPr>
        <w:pStyle w:val="BodyText"/>
        <w:spacing w:line="252" w:lineRule="auto"/>
        <w:ind w:left="1950" w:right="135" w:hanging="735"/>
        <w:jc w:val="both"/>
      </w:pPr>
      <w:r>
        <w:rPr/>
        <w:t>d).-</w:t>
      </w:r>
      <w:r>
        <w:rPr/>
        <w:t> Que con conocimiento del estado de clausura temporal del establecimiento haga caso omiso de la misma y</w:t>
      </w:r>
      <w:r>
        <w:rPr>
          <w:spacing w:val="-1"/>
        </w:rPr>
        <w:t> </w:t>
      </w:r>
      <w:r>
        <w:rPr/>
        <w:t>proporcione el servicio al público, en contravención a lo ordenado en la resolución administrativa respectiva.</w:t>
      </w:r>
    </w:p>
    <w:p>
      <w:pPr>
        <w:pStyle w:val="BodyText"/>
        <w:spacing w:before="53"/>
      </w:pPr>
    </w:p>
    <w:p>
      <w:pPr>
        <w:pStyle w:val="BodyText"/>
        <w:spacing w:line="249" w:lineRule="auto"/>
        <w:ind w:left="131" w:hanging="10"/>
      </w:pPr>
      <w:r>
        <w:rPr/>
        <w:t>En</w:t>
      </w:r>
      <w:r>
        <w:rPr>
          <w:spacing w:val="40"/>
        </w:rPr>
        <w:t> </w:t>
      </w:r>
      <w:r>
        <w:rPr/>
        <w:t>las</w:t>
      </w:r>
      <w:r>
        <w:rPr>
          <w:spacing w:val="40"/>
        </w:rPr>
        <w:t> </w:t>
      </w:r>
      <w:r>
        <w:rPr/>
        <w:t>infracciones</w:t>
      </w:r>
      <w:r>
        <w:rPr>
          <w:spacing w:val="40"/>
        </w:rPr>
        <w:t> </w:t>
      </w:r>
      <w:r>
        <w:rPr/>
        <w:t>previstas</w:t>
      </w:r>
      <w:r>
        <w:rPr>
          <w:spacing w:val="40"/>
        </w:rPr>
        <w:t> </w:t>
      </w:r>
      <w:r>
        <w:rPr/>
        <w:t>en</w:t>
      </w:r>
      <w:r>
        <w:rPr>
          <w:spacing w:val="40"/>
        </w:rPr>
        <w:t> </w:t>
      </w:r>
      <w:r>
        <w:rPr/>
        <w:t>este</w:t>
      </w:r>
      <w:r>
        <w:rPr>
          <w:spacing w:val="40"/>
        </w:rPr>
        <w:t> </w:t>
      </w:r>
      <w:r>
        <w:rPr/>
        <w:t>Artículo,</w:t>
      </w:r>
      <w:r>
        <w:rPr>
          <w:spacing w:val="40"/>
        </w:rPr>
        <w:t> </w:t>
      </w:r>
      <w:r>
        <w:rPr/>
        <w:t>en</w:t>
      </w:r>
      <w:r>
        <w:rPr>
          <w:spacing w:val="40"/>
        </w:rPr>
        <w:t> </w:t>
      </w:r>
      <w:r>
        <w:rPr/>
        <w:t>caso</w:t>
      </w:r>
      <w:r>
        <w:rPr>
          <w:spacing w:val="40"/>
        </w:rPr>
        <w:t> </w:t>
      </w:r>
      <w:r>
        <w:rPr/>
        <w:t>de</w:t>
      </w:r>
      <w:r>
        <w:rPr>
          <w:spacing w:val="72"/>
        </w:rPr>
        <w:t> </w:t>
      </w:r>
      <w:r>
        <w:rPr/>
        <w:t>reincidencia,</w:t>
      </w:r>
      <w:r>
        <w:rPr>
          <w:spacing w:val="40"/>
        </w:rPr>
        <w:t> </w:t>
      </w:r>
      <w:r>
        <w:rPr/>
        <w:t>se duplicará</w:t>
      </w:r>
      <w:r>
        <w:rPr>
          <w:spacing w:val="-14"/>
        </w:rPr>
        <w:t> </w:t>
      </w:r>
      <w:r>
        <w:rPr/>
        <w:t>el</w:t>
      </w:r>
      <w:r>
        <w:rPr>
          <w:spacing w:val="-11"/>
        </w:rPr>
        <w:t> </w:t>
      </w:r>
      <w:r>
        <w:rPr/>
        <w:t>monto</w:t>
      </w:r>
      <w:r>
        <w:rPr>
          <w:spacing w:val="-8"/>
        </w:rPr>
        <w:t> </w:t>
      </w:r>
      <w:r>
        <w:rPr/>
        <w:t>de</w:t>
      </w:r>
      <w:r>
        <w:rPr>
          <w:spacing w:val="-9"/>
        </w:rPr>
        <w:t> </w:t>
      </w:r>
      <w:r>
        <w:rPr/>
        <w:t>la</w:t>
      </w:r>
      <w:r>
        <w:rPr>
          <w:spacing w:val="-9"/>
        </w:rPr>
        <w:t> </w:t>
      </w:r>
      <w:r>
        <w:rPr/>
        <w:t>multa</w:t>
      </w:r>
      <w:r>
        <w:rPr>
          <w:spacing w:val="-8"/>
        </w:rPr>
        <w:t> </w:t>
      </w:r>
      <w:r>
        <w:rPr/>
        <w:t>que</w:t>
      </w:r>
      <w:r>
        <w:rPr>
          <w:spacing w:val="-12"/>
        </w:rPr>
        <w:t> </w:t>
      </w:r>
      <w:r>
        <w:rPr/>
        <w:t>haya</w:t>
      </w:r>
      <w:r>
        <w:rPr>
          <w:spacing w:val="-8"/>
        </w:rPr>
        <w:t> </w:t>
      </w:r>
      <w:r>
        <w:rPr/>
        <w:t>sido</w:t>
      </w:r>
      <w:r>
        <w:rPr>
          <w:spacing w:val="-9"/>
        </w:rPr>
        <w:t> </w:t>
      </w:r>
      <w:r>
        <w:rPr/>
        <w:t>impuesta</w:t>
      </w:r>
      <w:r>
        <w:rPr>
          <w:spacing w:val="-11"/>
        </w:rPr>
        <w:t> </w:t>
      </w:r>
      <w:r>
        <w:rPr/>
        <w:t>para</w:t>
      </w:r>
      <w:r>
        <w:rPr>
          <w:spacing w:val="-8"/>
        </w:rPr>
        <w:t> </w:t>
      </w:r>
      <w:r>
        <w:rPr/>
        <w:t>el</w:t>
      </w:r>
      <w:r>
        <w:rPr>
          <w:spacing w:val="-11"/>
        </w:rPr>
        <w:t> </w:t>
      </w:r>
      <w:r>
        <w:rPr/>
        <w:t>caso</w:t>
      </w:r>
      <w:r>
        <w:rPr>
          <w:spacing w:val="-11"/>
        </w:rPr>
        <w:t> </w:t>
      </w:r>
      <w:r>
        <w:rPr/>
        <w:t>de</w:t>
      </w:r>
      <w:r>
        <w:rPr>
          <w:spacing w:val="-9"/>
        </w:rPr>
        <w:t> </w:t>
      </w:r>
      <w:r>
        <w:rPr/>
        <w:t>la</w:t>
      </w:r>
      <w:r>
        <w:rPr>
          <w:spacing w:val="-11"/>
        </w:rPr>
        <w:t> </w:t>
      </w:r>
      <w:r>
        <w:rPr>
          <w:spacing w:val="-2"/>
        </w:rPr>
        <w:t>primera</w:t>
      </w:r>
    </w:p>
    <w:p>
      <w:pPr>
        <w:pStyle w:val="BodyText"/>
        <w:spacing w:after="0" w:line="249" w:lineRule="auto"/>
        <w:sectPr>
          <w:pgSz w:w="11930" w:h="16850"/>
          <w:pgMar w:header="420" w:footer="1010" w:top="1320" w:bottom="1200" w:left="1559" w:right="1559"/>
        </w:sectPr>
      </w:pPr>
    </w:p>
    <w:p>
      <w:pPr>
        <w:pStyle w:val="BodyText"/>
        <w:spacing w:line="252" w:lineRule="auto" w:before="75"/>
        <w:ind w:left="131" w:right="136"/>
        <w:jc w:val="both"/>
      </w:pPr>
      <w:r>
        <w:rPr/>
        <w:t>infracción,</w:t>
      </w:r>
      <w:r>
        <w:rPr>
          <w:spacing w:val="-12"/>
        </w:rPr>
        <w:t> </w:t>
      </w:r>
      <w:r>
        <w:rPr/>
        <w:t>sin</w:t>
      </w:r>
      <w:r>
        <w:rPr>
          <w:spacing w:val="-12"/>
        </w:rPr>
        <w:t> </w:t>
      </w:r>
      <w:r>
        <w:rPr/>
        <w:t>perjuicio</w:t>
      </w:r>
      <w:r>
        <w:rPr>
          <w:spacing w:val="-14"/>
        </w:rPr>
        <w:t> </w:t>
      </w:r>
      <w:r>
        <w:rPr/>
        <w:t>de</w:t>
      </w:r>
      <w:r>
        <w:rPr>
          <w:spacing w:val="-12"/>
        </w:rPr>
        <w:t> </w:t>
      </w:r>
      <w:r>
        <w:rPr/>
        <w:t>la</w:t>
      </w:r>
      <w:r>
        <w:rPr>
          <w:spacing w:val="-12"/>
        </w:rPr>
        <w:t> </w:t>
      </w:r>
      <w:r>
        <w:rPr/>
        <w:t>orden</w:t>
      </w:r>
      <w:r>
        <w:rPr>
          <w:spacing w:val="-12"/>
        </w:rPr>
        <w:t> </w:t>
      </w:r>
      <w:r>
        <w:rPr/>
        <w:t>de</w:t>
      </w:r>
      <w:r>
        <w:rPr>
          <w:spacing w:val="-12"/>
        </w:rPr>
        <w:t> </w:t>
      </w:r>
      <w:r>
        <w:rPr/>
        <w:t>clausura</w:t>
      </w:r>
      <w:r>
        <w:rPr>
          <w:spacing w:val="-12"/>
        </w:rPr>
        <w:t> </w:t>
      </w:r>
      <w:r>
        <w:rPr/>
        <w:t>temporal</w:t>
      </w:r>
      <w:r>
        <w:rPr>
          <w:spacing w:val="-13"/>
        </w:rPr>
        <w:t> </w:t>
      </w:r>
      <w:r>
        <w:rPr/>
        <w:t>de</w:t>
      </w:r>
      <w:r>
        <w:rPr>
          <w:spacing w:val="-12"/>
        </w:rPr>
        <w:t> </w:t>
      </w:r>
      <w:r>
        <w:rPr/>
        <w:t>los</w:t>
      </w:r>
      <w:r>
        <w:rPr>
          <w:spacing w:val="-12"/>
        </w:rPr>
        <w:t> </w:t>
      </w:r>
      <w:r>
        <w:rPr/>
        <w:t>establecimientos, según sea el caso, para subsanar la irregularidad detectada.</w:t>
      </w:r>
    </w:p>
    <w:p>
      <w:pPr>
        <w:pStyle w:val="BodyText"/>
        <w:spacing w:before="42"/>
      </w:pPr>
    </w:p>
    <w:p>
      <w:pPr>
        <w:pStyle w:val="BodyText"/>
        <w:spacing w:line="249" w:lineRule="auto"/>
        <w:ind w:left="131" w:right="131" w:hanging="10"/>
        <w:jc w:val="both"/>
      </w:pPr>
      <w:r>
        <w:rPr/>
        <w:t>Si el infractor fuese jornalero, obrero o trabajador, no podrá ser sancionado con multa mayor del importe de su jornal o salario de un día. Tratándose de trabajadores</w:t>
      </w:r>
      <w:r>
        <w:rPr>
          <w:spacing w:val="-7"/>
        </w:rPr>
        <w:t> </w:t>
      </w:r>
      <w:r>
        <w:rPr/>
        <w:t>no</w:t>
      </w:r>
      <w:r>
        <w:rPr>
          <w:spacing w:val="-6"/>
        </w:rPr>
        <w:t> </w:t>
      </w:r>
      <w:r>
        <w:rPr/>
        <w:t>asalariados,</w:t>
      </w:r>
      <w:r>
        <w:rPr>
          <w:spacing w:val="-6"/>
        </w:rPr>
        <w:t> </w:t>
      </w:r>
      <w:r>
        <w:rPr/>
        <w:t>la</w:t>
      </w:r>
      <w:r>
        <w:rPr>
          <w:spacing w:val="-6"/>
        </w:rPr>
        <w:t> </w:t>
      </w:r>
      <w:r>
        <w:rPr/>
        <w:t>multa</w:t>
      </w:r>
      <w:r>
        <w:rPr>
          <w:spacing w:val="-6"/>
        </w:rPr>
        <w:t> </w:t>
      </w:r>
      <w:r>
        <w:rPr/>
        <w:t>no</w:t>
      </w:r>
      <w:r>
        <w:rPr>
          <w:spacing w:val="-6"/>
        </w:rPr>
        <w:t> </w:t>
      </w:r>
      <w:r>
        <w:rPr/>
        <w:t>excederá</w:t>
      </w:r>
      <w:r>
        <w:rPr>
          <w:spacing w:val="-7"/>
        </w:rPr>
        <w:t> </w:t>
      </w:r>
      <w:r>
        <w:rPr/>
        <w:t>del</w:t>
      </w:r>
      <w:r>
        <w:rPr>
          <w:spacing w:val="-7"/>
        </w:rPr>
        <w:t> </w:t>
      </w:r>
      <w:r>
        <w:rPr/>
        <w:t>equivalente</w:t>
      </w:r>
      <w:r>
        <w:rPr>
          <w:spacing w:val="-6"/>
        </w:rPr>
        <w:t> </w:t>
      </w:r>
      <w:r>
        <w:rPr/>
        <w:t>a</w:t>
      </w:r>
      <w:r>
        <w:rPr>
          <w:spacing w:val="-8"/>
        </w:rPr>
        <w:t> </w:t>
      </w:r>
      <w:r>
        <w:rPr/>
        <w:t>un</w:t>
      </w:r>
      <w:r>
        <w:rPr>
          <w:spacing w:val="-6"/>
        </w:rPr>
        <w:t> </w:t>
      </w:r>
      <w:r>
        <w:rPr/>
        <w:t>día</w:t>
      </w:r>
      <w:r>
        <w:rPr>
          <w:spacing w:val="-6"/>
        </w:rPr>
        <w:t> </w:t>
      </w:r>
      <w:r>
        <w:rPr/>
        <w:t>de</w:t>
      </w:r>
      <w:r>
        <w:rPr>
          <w:spacing w:val="-6"/>
        </w:rPr>
        <w:t> </w:t>
      </w:r>
      <w:r>
        <w:rPr/>
        <w:t>su ingreso. La calidad de jornalero, obrero o trabajador podrá demostrase con cualquier documento fehaciente expedido por el patrón o empleador, o por alguna institución de seguridad social. Los trabajadores no asalariados podrán demostrar esta calidad con cualquier documento que compruebe el tipo de actividad que realizan de manera preponderante.</w:t>
      </w:r>
    </w:p>
    <w:p>
      <w:pPr>
        <w:pStyle w:val="BodyText"/>
        <w:spacing w:before="51"/>
      </w:pPr>
    </w:p>
    <w:p>
      <w:pPr>
        <w:pStyle w:val="BodyText"/>
        <w:spacing w:line="249" w:lineRule="auto"/>
        <w:ind w:left="131" w:right="134" w:hanging="10"/>
        <w:jc w:val="both"/>
      </w:pPr>
      <w:r>
        <w:rPr/>
        <w:t>Los infractores a que hace referencia el párrafo anterior, tendrán un período de tres días hábiles para demostrar su calidad de trabajador, jornalero, obrero o trabajador</w:t>
      </w:r>
      <w:r>
        <w:rPr>
          <w:spacing w:val="-7"/>
        </w:rPr>
        <w:t> </w:t>
      </w:r>
      <w:r>
        <w:rPr/>
        <w:t>no</w:t>
      </w:r>
      <w:r>
        <w:rPr>
          <w:spacing w:val="-6"/>
        </w:rPr>
        <w:t> </w:t>
      </w:r>
      <w:r>
        <w:rPr/>
        <w:t>asalariado,</w:t>
      </w:r>
      <w:r>
        <w:rPr>
          <w:spacing w:val="-6"/>
        </w:rPr>
        <w:t> </w:t>
      </w:r>
      <w:r>
        <w:rPr/>
        <w:t>ante</w:t>
      </w:r>
      <w:r>
        <w:rPr>
          <w:spacing w:val="-4"/>
        </w:rPr>
        <w:t> </w:t>
      </w:r>
      <w:r>
        <w:rPr/>
        <w:t>el</w:t>
      </w:r>
      <w:r>
        <w:rPr>
          <w:spacing w:val="-7"/>
        </w:rPr>
        <w:t> </w:t>
      </w:r>
      <w:r>
        <w:rPr/>
        <w:t>Juez</w:t>
      </w:r>
      <w:r>
        <w:rPr>
          <w:spacing w:val="-9"/>
        </w:rPr>
        <w:t> </w:t>
      </w:r>
      <w:r>
        <w:rPr/>
        <w:t>Calificador</w:t>
      </w:r>
      <w:r>
        <w:rPr>
          <w:spacing w:val="-7"/>
        </w:rPr>
        <w:t> </w:t>
      </w:r>
      <w:r>
        <w:rPr/>
        <w:t>y</w:t>
      </w:r>
      <w:r>
        <w:rPr>
          <w:spacing w:val="-9"/>
        </w:rPr>
        <w:t> </w:t>
      </w:r>
      <w:r>
        <w:rPr/>
        <w:t>pagar</w:t>
      </w:r>
      <w:r>
        <w:rPr>
          <w:spacing w:val="-7"/>
        </w:rPr>
        <w:t> </w:t>
      </w:r>
      <w:r>
        <w:rPr/>
        <w:t>el</w:t>
      </w:r>
      <w:r>
        <w:rPr>
          <w:spacing w:val="-7"/>
        </w:rPr>
        <w:t> </w:t>
      </w:r>
      <w:r>
        <w:rPr/>
        <w:t>importe</w:t>
      </w:r>
      <w:r>
        <w:rPr>
          <w:spacing w:val="-11"/>
        </w:rPr>
        <w:t> </w:t>
      </w:r>
      <w:r>
        <w:rPr/>
        <w:t>de</w:t>
      </w:r>
      <w:r>
        <w:rPr>
          <w:spacing w:val="-6"/>
        </w:rPr>
        <w:t> </w:t>
      </w:r>
      <w:r>
        <w:rPr/>
        <w:t>un</w:t>
      </w:r>
      <w:r>
        <w:rPr>
          <w:spacing w:val="-6"/>
        </w:rPr>
        <w:t> </w:t>
      </w:r>
      <w:r>
        <w:rPr/>
        <w:t>día</w:t>
      </w:r>
      <w:r>
        <w:rPr>
          <w:spacing w:val="-8"/>
        </w:rPr>
        <w:t> </w:t>
      </w:r>
      <w:r>
        <w:rPr/>
        <w:t>de su ingreso, transcurrido dicho período, el pago de la multa tendrá el monto que se prevé en las fracciones I y IV de este artículo.</w:t>
      </w:r>
    </w:p>
    <w:p>
      <w:pPr>
        <w:pStyle w:val="BodyText"/>
        <w:spacing w:before="49"/>
      </w:pPr>
    </w:p>
    <w:p>
      <w:pPr>
        <w:pStyle w:val="BodyText"/>
        <w:spacing w:line="252" w:lineRule="auto"/>
        <w:ind w:left="131" w:right="130" w:hanging="10"/>
        <w:jc w:val="both"/>
      </w:pPr>
      <w:r>
        <w:rPr/>
        <w:t>Artículo 43.- Se sancionarán con clausura temporal de los establecimientos de uno a quince días, a los dueños que reincidan en cualquiera de las infracciones establecidas en el Artículo 42 de este ordenamiento.</w:t>
      </w:r>
    </w:p>
    <w:p>
      <w:pPr>
        <w:pStyle w:val="BodyText"/>
        <w:spacing w:before="40"/>
      </w:pPr>
    </w:p>
    <w:p>
      <w:pPr>
        <w:pStyle w:val="BodyText"/>
        <w:spacing w:line="249" w:lineRule="auto"/>
        <w:ind w:left="131" w:right="134" w:hanging="10"/>
        <w:jc w:val="both"/>
      </w:pPr>
      <w:r>
        <w:rPr/>
        <w:t>Artículo 44.- Cuando la persona sea trasladada ante el Juez Calificador, por las infracciones establecidas en el Artículo 42 del presente ordenamiento, se procederá a imponer la sanción correspondiente, de acuerdo a lo dispuesto en este Reglamento, sin perjuicio de las otras infracciones previstas en las disposiciones de carácter general, que en su caso haya cometido.</w:t>
      </w:r>
    </w:p>
    <w:p>
      <w:pPr>
        <w:pStyle w:val="BodyText"/>
        <w:spacing w:before="51"/>
      </w:pPr>
    </w:p>
    <w:p>
      <w:pPr>
        <w:pStyle w:val="BodyText"/>
        <w:spacing w:line="249" w:lineRule="auto"/>
        <w:ind w:left="131" w:right="139" w:hanging="10"/>
        <w:jc w:val="both"/>
      </w:pPr>
      <w:r>
        <w:rPr/>
        <w:t>Artículo 45.-</w:t>
      </w:r>
      <w:r>
        <w:rPr>
          <w:spacing w:val="-4"/>
        </w:rPr>
        <w:t> </w:t>
      </w:r>
      <w:r>
        <w:rPr/>
        <w:t>Se</w:t>
      </w:r>
      <w:r>
        <w:rPr>
          <w:spacing w:val="-2"/>
        </w:rPr>
        <w:t> </w:t>
      </w:r>
      <w:r>
        <w:rPr/>
        <w:t>entenderá</w:t>
      </w:r>
      <w:r>
        <w:rPr>
          <w:spacing w:val="-3"/>
        </w:rPr>
        <w:t> </w:t>
      </w:r>
      <w:r>
        <w:rPr/>
        <w:t>por</w:t>
      </w:r>
      <w:r>
        <w:rPr>
          <w:spacing w:val="-2"/>
        </w:rPr>
        <w:t> </w:t>
      </w:r>
      <w:r>
        <w:rPr/>
        <w:t>cuota</w:t>
      </w:r>
      <w:r>
        <w:rPr>
          <w:spacing w:val="-1"/>
        </w:rPr>
        <w:t> </w:t>
      </w:r>
      <w:r>
        <w:rPr/>
        <w:t>un</w:t>
      </w:r>
      <w:r>
        <w:rPr>
          <w:spacing w:val="-1"/>
        </w:rPr>
        <w:t> </w:t>
      </w:r>
      <w:r>
        <w:rPr/>
        <w:t>salario</w:t>
      </w:r>
      <w:r>
        <w:rPr>
          <w:spacing w:val="-1"/>
        </w:rPr>
        <w:t> </w:t>
      </w:r>
      <w:r>
        <w:rPr/>
        <w:t>mínimo</w:t>
      </w:r>
      <w:r>
        <w:rPr>
          <w:spacing w:val="-2"/>
        </w:rPr>
        <w:t> </w:t>
      </w:r>
      <w:r>
        <w:rPr/>
        <w:t>general</w:t>
      </w:r>
      <w:r>
        <w:rPr>
          <w:spacing w:val="-1"/>
        </w:rPr>
        <w:t> </w:t>
      </w:r>
      <w:r>
        <w:rPr/>
        <w:t>diario</w:t>
      </w:r>
      <w:r>
        <w:rPr>
          <w:spacing w:val="-1"/>
        </w:rPr>
        <w:t> </w:t>
      </w:r>
      <w:r>
        <w:rPr/>
        <w:t>vigente</w:t>
      </w:r>
      <w:r>
        <w:rPr>
          <w:spacing w:val="-1"/>
        </w:rPr>
        <w:t> </w:t>
      </w:r>
      <w:r>
        <w:rPr/>
        <w:t>en el área geográfica del Municipio al momento de imponer la sanción.</w:t>
      </w:r>
    </w:p>
    <w:p>
      <w:pPr>
        <w:pStyle w:val="BodyText"/>
        <w:spacing w:before="48"/>
      </w:pPr>
    </w:p>
    <w:p>
      <w:pPr>
        <w:pStyle w:val="BodyText"/>
        <w:spacing w:line="252" w:lineRule="auto"/>
        <w:ind w:left="131" w:hanging="10"/>
      </w:pPr>
      <w:r>
        <w:rPr/>
        <w:t>Artículo</w:t>
      </w:r>
      <w:r>
        <w:rPr>
          <w:spacing w:val="-17"/>
        </w:rPr>
        <w:t> </w:t>
      </w:r>
      <w:r>
        <w:rPr/>
        <w:t>46.-</w:t>
      </w:r>
      <w:r>
        <w:rPr>
          <w:spacing w:val="-18"/>
        </w:rPr>
        <w:t> </w:t>
      </w:r>
      <w:r>
        <w:rPr/>
        <w:t>Para</w:t>
      </w:r>
      <w:r>
        <w:rPr>
          <w:spacing w:val="-17"/>
        </w:rPr>
        <w:t> </w:t>
      </w:r>
      <w:r>
        <w:rPr/>
        <w:t>la</w:t>
      </w:r>
      <w:r>
        <w:rPr>
          <w:spacing w:val="-17"/>
        </w:rPr>
        <w:t> </w:t>
      </w:r>
      <w:r>
        <w:rPr/>
        <w:t>imposición</w:t>
      </w:r>
      <w:r>
        <w:rPr>
          <w:spacing w:val="-17"/>
        </w:rPr>
        <w:t> </w:t>
      </w:r>
      <w:r>
        <w:rPr/>
        <w:t>de</w:t>
      </w:r>
      <w:r>
        <w:rPr>
          <w:spacing w:val="-17"/>
        </w:rPr>
        <w:t> </w:t>
      </w:r>
      <w:r>
        <w:rPr/>
        <w:t>sanciones</w:t>
      </w:r>
      <w:r>
        <w:rPr>
          <w:spacing w:val="-19"/>
        </w:rPr>
        <w:t> </w:t>
      </w:r>
      <w:r>
        <w:rPr/>
        <w:t>por</w:t>
      </w:r>
      <w:r>
        <w:rPr>
          <w:spacing w:val="-17"/>
        </w:rPr>
        <w:t> </w:t>
      </w:r>
      <w:r>
        <w:rPr/>
        <w:t>infracciones</w:t>
      </w:r>
      <w:r>
        <w:rPr>
          <w:spacing w:val="-18"/>
        </w:rPr>
        <w:t> </w:t>
      </w:r>
      <w:r>
        <w:rPr/>
        <w:t>a</w:t>
      </w:r>
      <w:r>
        <w:rPr>
          <w:spacing w:val="-16"/>
        </w:rPr>
        <w:t> </w:t>
      </w:r>
      <w:r>
        <w:rPr/>
        <w:t>este</w:t>
      </w:r>
      <w:r>
        <w:rPr>
          <w:spacing w:val="-17"/>
        </w:rPr>
        <w:t> </w:t>
      </w:r>
      <w:r>
        <w:rPr/>
        <w:t>Reglamento, se tomarán en cuenta:</w:t>
      </w:r>
    </w:p>
    <w:p>
      <w:pPr>
        <w:pStyle w:val="ListParagraph"/>
        <w:numPr>
          <w:ilvl w:val="0"/>
          <w:numId w:val="13"/>
        </w:numPr>
        <w:tabs>
          <w:tab w:pos="990" w:val="left" w:leader="none"/>
        </w:tabs>
        <w:spacing w:line="249" w:lineRule="auto" w:before="23" w:after="0"/>
        <w:ind w:left="990" w:right="139" w:hanging="855"/>
        <w:jc w:val="left"/>
        <w:rPr>
          <w:sz w:val="24"/>
        </w:rPr>
      </w:pPr>
      <w:r>
        <w:rPr>
          <w:sz w:val="24"/>
        </w:rPr>
        <w:t>La gravedad de la infracción, considerando principalmente la afectación en la salud pública;</w:t>
      </w:r>
    </w:p>
    <w:p>
      <w:pPr>
        <w:pStyle w:val="ListParagraph"/>
        <w:numPr>
          <w:ilvl w:val="0"/>
          <w:numId w:val="13"/>
        </w:numPr>
        <w:tabs>
          <w:tab w:pos="990" w:val="left" w:leader="none"/>
        </w:tabs>
        <w:spacing w:line="240" w:lineRule="auto" w:before="28" w:after="0"/>
        <w:ind w:left="990" w:right="0" w:hanging="855"/>
        <w:jc w:val="left"/>
        <w:rPr>
          <w:sz w:val="24"/>
        </w:rPr>
      </w:pPr>
      <w:r>
        <w:rPr>
          <w:sz w:val="24"/>
        </w:rPr>
        <w:t>Las</w:t>
      </w:r>
      <w:r>
        <w:rPr>
          <w:spacing w:val="-4"/>
          <w:sz w:val="24"/>
        </w:rPr>
        <w:t> </w:t>
      </w:r>
      <w:r>
        <w:rPr>
          <w:sz w:val="24"/>
        </w:rPr>
        <w:t>condiciones</w:t>
      </w:r>
      <w:r>
        <w:rPr>
          <w:spacing w:val="-4"/>
          <w:sz w:val="24"/>
        </w:rPr>
        <w:t> </w:t>
      </w:r>
      <w:r>
        <w:rPr>
          <w:sz w:val="24"/>
        </w:rPr>
        <w:t>económicas</w:t>
      </w:r>
      <w:r>
        <w:rPr>
          <w:spacing w:val="-4"/>
          <w:sz w:val="24"/>
        </w:rPr>
        <w:t> </w:t>
      </w:r>
      <w:r>
        <w:rPr>
          <w:sz w:val="24"/>
        </w:rPr>
        <w:t>del</w:t>
      </w:r>
      <w:r>
        <w:rPr>
          <w:spacing w:val="-4"/>
          <w:sz w:val="24"/>
        </w:rPr>
        <w:t> </w:t>
      </w:r>
      <w:r>
        <w:rPr>
          <w:spacing w:val="-2"/>
          <w:sz w:val="24"/>
        </w:rPr>
        <w:t>infractor;</w:t>
      </w:r>
    </w:p>
    <w:p>
      <w:pPr>
        <w:pStyle w:val="ListParagraph"/>
        <w:numPr>
          <w:ilvl w:val="0"/>
          <w:numId w:val="13"/>
        </w:numPr>
        <w:tabs>
          <w:tab w:pos="990" w:val="left" w:leader="none"/>
        </w:tabs>
        <w:spacing w:line="240" w:lineRule="auto" w:before="38" w:after="0"/>
        <w:ind w:left="990" w:right="0" w:hanging="855"/>
        <w:jc w:val="left"/>
        <w:rPr>
          <w:sz w:val="24"/>
        </w:rPr>
      </w:pPr>
      <w:r>
        <w:rPr>
          <w:sz w:val="24"/>
        </w:rPr>
        <w:t>La</w:t>
      </w:r>
      <w:r>
        <w:rPr>
          <w:spacing w:val="-7"/>
          <w:sz w:val="24"/>
        </w:rPr>
        <w:t> </w:t>
      </w:r>
      <w:r>
        <w:rPr>
          <w:sz w:val="24"/>
        </w:rPr>
        <w:t>reincidencia;</w:t>
      </w:r>
      <w:r>
        <w:rPr>
          <w:spacing w:val="-6"/>
          <w:sz w:val="24"/>
        </w:rPr>
        <w:t> </w:t>
      </w:r>
      <w:r>
        <w:rPr>
          <w:spacing w:val="-10"/>
          <w:sz w:val="24"/>
        </w:rPr>
        <w:t>y</w:t>
      </w:r>
    </w:p>
    <w:p>
      <w:pPr>
        <w:pStyle w:val="ListParagraph"/>
        <w:numPr>
          <w:ilvl w:val="0"/>
          <w:numId w:val="13"/>
        </w:numPr>
        <w:tabs>
          <w:tab w:pos="990" w:val="left" w:leader="none"/>
        </w:tabs>
        <w:spacing w:line="252" w:lineRule="auto" w:before="37" w:after="0"/>
        <w:ind w:left="990" w:right="140" w:hanging="855"/>
        <w:jc w:val="left"/>
        <w:rPr>
          <w:sz w:val="24"/>
        </w:rPr>
      </w:pPr>
      <w:r>
        <w:rPr>
          <w:sz w:val="24"/>
        </w:rPr>
        <w:t>Las</w:t>
      </w:r>
      <w:r>
        <w:rPr>
          <w:spacing w:val="40"/>
          <w:sz w:val="24"/>
        </w:rPr>
        <w:t> </w:t>
      </w:r>
      <w:r>
        <w:rPr>
          <w:sz w:val="24"/>
        </w:rPr>
        <w:t>demás</w:t>
      </w:r>
      <w:r>
        <w:rPr>
          <w:spacing w:val="40"/>
          <w:sz w:val="24"/>
        </w:rPr>
        <w:t> </w:t>
      </w:r>
      <w:r>
        <w:rPr>
          <w:sz w:val="24"/>
        </w:rPr>
        <w:t>circunstancias</w:t>
      </w:r>
      <w:r>
        <w:rPr>
          <w:spacing w:val="40"/>
          <w:sz w:val="24"/>
        </w:rPr>
        <w:t> </w:t>
      </w:r>
      <w:r>
        <w:rPr>
          <w:sz w:val="24"/>
        </w:rPr>
        <w:t>que</w:t>
      </w:r>
      <w:r>
        <w:rPr>
          <w:spacing w:val="40"/>
          <w:sz w:val="24"/>
        </w:rPr>
        <w:t> </w:t>
      </w:r>
      <w:r>
        <w:rPr>
          <w:sz w:val="24"/>
        </w:rPr>
        <w:t>sirvan</w:t>
      </w:r>
      <w:r>
        <w:rPr>
          <w:spacing w:val="40"/>
          <w:sz w:val="24"/>
        </w:rPr>
        <w:t> </w:t>
      </w:r>
      <w:r>
        <w:rPr>
          <w:sz w:val="24"/>
        </w:rPr>
        <w:t>de</w:t>
      </w:r>
      <w:r>
        <w:rPr>
          <w:spacing w:val="40"/>
          <w:sz w:val="24"/>
        </w:rPr>
        <w:t> </w:t>
      </w:r>
      <w:r>
        <w:rPr>
          <w:sz w:val="24"/>
        </w:rPr>
        <w:t>base</w:t>
      </w:r>
      <w:r>
        <w:rPr>
          <w:spacing w:val="40"/>
          <w:sz w:val="24"/>
        </w:rPr>
        <w:t> </w:t>
      </w:r>
      <w:r>
        <w:rPr>
          <w:sz w:val="24"/>
        </w:rPr>
        <w:t>para</w:t>
      </w:r>
      <w:r>
        <w:rPr>
          <w:spacing w:val="40"/>
          <w:sz w:val="24"/>
        </w:rPr>
        <w:t> </w:t>
      </w:r>
      <w:r>
        <w:rPr>
          <w:sz w:val="24"/>
        </w:rPr>
        <w:t>individualizar</w:t>
      </w:r>
      <w:r>
        <w:rPr>
          <w:spacing w:val="40"/>
          <w:sz w:val="24"/>
        </w:rPr>
        <w:t> </w:t>
      </w:r>
      <w:r>
        <w:rPr>
          <w:sz w:val="24"/>
        </w:rPr>
        <w:t>la </w:t>
      </w:r>
      <w:r>
        <w:rPr>
          <w:spacing w:val="-2"/>
          <w:sz w:val="24"/>
        </w:rPr>
        <w:t>sanción.</w:t>
      </w:r>
    </w:p>
    <w:p>
      <w:pPr>
        <w:pStyle w:val="BodyText"/>
        <w:spacing w:before="44"/>
      </w:pPr>
    </w:p>
    <w:p>
      <w:pPr>
        <w:pStyle w:val="BodyText"/>
        <w:spacing w:line="249" w:lineRule="auto"/>
        <w:ind w:left="131" w:right="135" w:hanging="10"/>
        <w:jc w:val="both"/>
      </w:pPr>
      <w:r>
        <w:rPr/>
        <w:t>Artículo 47.- Para el cobro de las multas derivadas de las infracciones previstas en</w:t>
      </w:r>
      <w:r>
        <w:rPr/>
        <w:t> este</w:t>
      </w:r>
      <w:r>
        <w:rPr/>
        <w:t> capítulo, se seguirá el procedimiento administrativo de ejecución establecido en el Código Fiscal del Estado.</w:t>
      </w:r>
    </w:p>
    <w:p>
      <w:pPr>
        <w:pStyle w:val="BodyText"/>
        <w:spacing w:before="46"/>
      </w:pPr>
    </w:p>
    <w:p>
      <w:pPr>
        <w:pStyle w:val="BodyText"/>
        <w:spacing w:line="252" w:lineRule="auto" w:before="1"/>
        <w:ind w:left="131" w:right="138" w:hanging="10"/>
        <w:jc w:val="both"/>
      </w:pPr>
      <w:r>
        <w:rPr/>
        <w:t>Artículo 48.- El término de prescripción para la aplicación de las sanciones será de</w:t>
      </w:r>
      <w:r>
        <w:rPr>
          <w:spacing w:val="-4"/>
        </w:rPr>
        <w:t> </w:t>
      </w:r>
      <w:r>
        <w:rPr/>
        <w:t>un</w:t>
      </w:r>
      <w:r>
        <w:rPr>
          <w:spacing w:val="-4"/>
        </w:rPr>
        <w:t> </w:t>
      </w:r>
      <w:r>
        <w:rPr/>
        <w:t>año</w:t>
      </w:r>
      <w:r>
        <w:rPr>
          <w:spacing w:val="-4"/>
        </w:rPr>
        <w:t> </w:t>
      </w:r>
      <w:r>
        <w:rPr/>
        <w:t>y</w:t>
      </w:r>
      <w:r>
        <w:rPr>
          <w:spacing w:val="-7"/>
        </w:rPr>
        <w:t> </w:t>
      </w:r>
      <w:r>
        <w:rPr/>
        <w:t>empezará</w:t>
      </w:r>
      <w:r>
        <w:rPr>
          <w:spacing w:val="-4"/>
        </w:rPr>
        <w:t> </w:t>
      </w:r>
      <w:r>
        <w:rPr/>
        <w:t>a</w:t>
      </w:r>
      <w:r>
        <w:rPr>
          <w:spacing w:val="-4"/>
        </w:rPr>
        <w:t> </w:t>
      </w:r>
      <w:r>
        <w:rPr/>
        <w:t>computarse</w:t>
      </w:r>
      <w:r>
        <w:rPr>
          <w:spacing w:val="-4"/>
        </w:rPr>
        <w:t> </w:t>
      </w:r>
      <w:r>
        <w:rPr/>
        <w:t>desde</w:t>
      </w:r>
      <w:r>
        <w:rPr>
          <w:spacing w:val="-6"/>
        </w:rPr>
        <w:t> </w:t>
      </w:r>
      <w:r>
        <w:rPr/>
        <w:t>el</w:t>
      </w:r>
      <w:r>
        <w:rPr>
          <w:spacing w:val="-7"/>
        </w:rPr>
        <w:t> </w:t>
      </w:r>
      <w:r>
        <w:rPr/>
        <w:t>día</w:t>
      </w:r>
      <w:r>
        <w:rPr>
          <w:spacing w:val="-4"/>
        </w:rPr>
        <w:t> </w:t>
      </w:r>
      <w:r>
        <w:rPr/>
        <w:t>en</w:t>
      </w:r>
      <w:r>
        <w:rPr>
          <w:spacing w:val="-4"/>
        </w:rPr>
        <w:t> </w:t>
      </w:r>
      <w:r>
        <w:rPr/>
        <w:t>que</w:t>
      </w:r>
      <w:r>
        <w:rPr>
          <w:spacing w:val="-4"/>
        </w:rPr>
        <w:t> </w:t>
      </w:r>
      <w:r>
        <w:rPr/>
        <w:t>se</w:t>
      </w:r>
      <w:r>
        <w:rPr>
          <w:spacing w:val="-6"/>
        </w:rPr>
        <w:t> </w:t>
      </w:r>
      <w:r>
        <w:rPr/>
        <w:t>hubiera</w:t>
      </w:r>
      <w:r>
        <w:rPr>
          <w:spacing w:val="-6"/>
        </w:rPr>
        <w:t> </w:t>
      </w:r>
      <w:r>
        <w:rPr/>
        <w:t>cometido</w:t>
      </w:r>
      <w:r>
        <w:rPr>
          <w:spacing w:val="-4"/>
        </w:rPr>
        <w:t> </w:t>
      </w:r>
      <w:r>
        <w:rPr/>
        <w:t>la </w:t>
      </w:r>
      <w:r>
        <w:rPr>
          <w:spacing w:val="-2"/>
        </w:rPr>
        <w:t>infracción.</w:t>
      </w:r>
    </w:p>
    <w:p>
      <w:pPr>
        <w:pStyle w:val="BodyText"/>
        <w:spacing w:after="0" w:line="252" w:lineRule="auto"/>
        <w:jc w:val="both"/>
        <w:sectPr>
          <w:pgSz w:w="11930" w:h="16850"/>
          <w:pgMar w:header="420" w:footer="1010" w:top="1320" w:bottom="1200" w:left="1559" w:right="1559"/>
        </w:sectPr>
      </w:pPr>
    </w:p>
    <w:p>
      <w:pPr>
        <w:pStyle w:val="BodyText"/>
        <w:spacing w:before="94"/>
      </w:pPr>
    </w:p>
    <w:p>
      <w:pPr>
        <w:pStyle w:val="BodyText"/>
        <w:spacing w:line="252" w:lineRule="auto"/>
        <w:ind w:left="131" w:right="135" w:hanging="10"/>
        <w:jc w:val="both"/>
      </w:pPr>
      <w:r>
        <w:rPr/>
        <w:t>Artículo</w:t>
      </w:r>
      <w:r>
        <w:rPr>
          <w:spacing w:val="-4"/>
        </w:rPr>
        <w:t> </w:t>
      </w:r>
      <w:r>
        <w:rPr/>
        <w:t>49.-</w:t>
      </w:r>
      <w:r>
        <w:rPr>
          <w:spacing w:val="-7"/>
        </w:rPr>
        <w:t> </w:t>
      </w:r>
      <w:r>
        <w:rPr/>
        <w:t>En</w:t>
      </w:r>
      <w:r>
        <w:rPr>
          <w:spacing w:val="-6"/>
        </w:rPr>
        <w:t> </w:t>
      </w:r>
      <w:r>
        <w:rPr/>
        <w:t>el</w:t>
      </w:r>
      <w:r>
        <w:rPr>
          <w:spacing w:val="-5"/>
        </w:rPr>
        <w:t> </w:t>
      </w:r>
      <w:r>
        <w:rPr/>
        <w:t>caso</w:t>
      </w:r>
      <w:r>
        <w:rPr>
          <w:spacing w:val="-4"/>
        </w:rPr>
        <w:t> </w:t>
      </w:r>
      <w:r>
        <w:rPr/>
        <w:t>de</w:t>
      </w:r>
      <w:r>
        <w:rPr>
          <w:spacing w:val="-6"/>
        </w:rPr>
        <w:t> </w:t>
      </w:r>
      <w:r>
        <w:rPr/>
        <w:t>las</w:t>
      </w:r>
      <w:r>
        <w:rPr>
          <w:spacing w:val="-4"/>
        </w:rPr>
        <w:t> </w:t>
      </w:r>
      <w:r>
        <w:rPr/>
        <w:t>violaciones</w:t>
      </w:r>
      <w:r>
        <w:rPr>
          <w:spacing w:val="-7"/>
        </w:rPr>
        <w:t> </w:t>
      </w:r>
      <w:r>
        <w:rPr/>
        <w:t>cometidas</w:t>
      </w:r>
      <w:r>
        <w:rPr>
          <w:spacing w:val="-7"/>
        </w:rPr>
        <w:t> </w:t>
      </w:r>
      <w:r>
        <w:rPr/>
        <w:t>por</w:t>
      </w:r>
      <w:r>
        <w:rPr>
          <w:spacing w:val="-5"/>
        </w:rPr>
        <w:t> </w:t>
      </w:r>
      <w:r>
        <w:rPr/>
        <w:t>los</w:t>
      </w:r>
      <w:r>
        <w:rPr>
          <w:spacing w:val="-4"/>
        </w:rPr>
        <w:t> </w:t>
      </w:r>
      <w:r>
        <w:rPr/>
        <w:t>servidores</w:t>
      </w:r>
      <w:r>
        <w:rPr>
          <w:spacing w:val="-4"/>
        </w:rPr>
        <w:t> </w:t>
      </w:r>
      <w:r>
        <w:rPr/>
        <w:t>públicos, se aplicarán las normas que regulen la responsabilidad de dichos servidores.</w:t>
      </w:r>
    </w:p>
    <w:p>
      <w:pPr>
        <w:pStyle w:val="BodyText"/>
      </w:pPr>
    </w:p>
    <w:p>
      <w:pPr>
        <w:pStyle w:val="BodyText"/>
        <w:spacing w:before="47"/>
      </w:pPr>
    </w:p>
    <w:p>
      <w:pPr>
        <w:spacing w:before="0"/>
        <w:ind w:left="651" w:right="637" w:firstLine="0"/>
        <w:jc w:val="center"/>
        <w:rPr>
          <w:rFonts w:ascii="Arial" w:hAnsi="Arial"/>
          <w:b/>
          <w:sz w:val="24"/>
        </w:rPr>
      </w:pPr>
      <w:r>
        <w:rPr>
          <w:rFonts w:ascii="Arial" w:hAnsi="Arial"/>
          <w:b/>
          <w:sz w:val="24"/>
        </w:rPr>
        <w:t>CAPÍTULO</w:t>
      </w:r>
      <w:r>
        <w:rPr>
          <w:rFonts w:ascii="Arial" w:hAnsi="Arial"/>
          <w:b/>
          <w:spacing w:val="-5"/>
          <w:sz w:val="24"/>
        </w:rPr>
        <w:t> VII</w:t>
      </w:r>
    </w:p>
    <w:p>
      <w:pPr>
        <w:spacing w:before="36"/>
        <w:ind w:left="650" w:right="637"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55"/>
        <w:rPr>
          <w:rFonts w:ascii="Arial"/>
          <w:b/>
        </w:rPr>
      </w:pPr>
    </w:p>
    <w:p>
      <w:pPr>
        <w:pStyle w:val="BodyText"/>
        <w:spacing w:line="249" w:lineRule="auto"/>
        <w:ind w:left="131" w:right="134" w:hanging="10"/>
        <w:jc w:val="both"/>
      </w:pPr>
      <w:r>
        <w:rPr/>
        <w:t>Artículo</w:t>
      </w:r>
      <w:r>
        <w:rPr>
          <w:spacing w:val="-2"/>
        </w:rPr>
        <w:t> </w:t>
      </w:r>
      <w:r>
        <w:rPr/>
        <w:t>50.-</w:t>
      </w:r>
      <w:r>
        <w:rPr>
          <w:spacing w:val="-6"/>
        </w:rPr>
        <w:t> </w:t>
      </w:r>
      <w:r>
        <w:rPr/>
        <w:t>Los</w:t>
      </w:r>
      <w:r>
        <w:rPr>
          <w:spacing w:val="-5"/>
        </w:rPr>
        <w:t> </w:t>
      </w:r>
      <w:r>
        <w:rPr/>
        <w:t>acuerdos</w:t>
      </w:r>
      <w:r>
        <w:rPr>
          <w:spacing w:val="-2"/>
        </w:rPr>
        <w:t> </w:t>
      </w:r>
      <w:r>
        <w:rPr/>
        <w:t>que</w:t>
      </w:r>
      <w:r>
        <w:rPr>
          <w:spacing w:val="-4"/>
        </w:rPr>
        <w:t> </w:t>
      </w:r>
      <w:r>
        <w:rPr/>
        <w:t>tome</w:t>
      </w:r>
      <w:r>
        <w:rPr>
          <w:spacing w:val="-4"/>
        </w:rPr>
        <w:t> </w:t>
      </w:r>
      <w:r>
        <w:rPr/>
        <w:t>la</w:t>
      </w:r>
      <w:r>
        <w:rPr>
          <w:spacing w:val="-2"/>
        </w:rPr>
        <w:t> </w:t>
      </w:r>
      <w:r>
        <w:rPr/>
        <w:t>Coordinación</w:t>
      </w:r>
      <w:r>
        <w:rPr>
          <w:spacing w:val="-3"/>
        </w:rPr>
        <w:t> </w:t>
      </w:r>
      <w:r>
        <w:rPr/>
        <w:t>de</w:t>
      </w:r>
      <w:r>
        <w:rPr>
          <w:spacing w:val="-4"/>
        </w:rPr>
        <w:t> </w:t>
      </w:r>
      <w:r>
        <w:rPr/>
        <w:t>Regulación</w:t>
      </w:r>
      <w:r>
        <w:rPr>
          <w:spacing w:val="-6"/>
        </w:rPr>
        <w:t> </w:t>
      </w:r>
      <w:r>
        <w:rPr/>
        <w:t>Sanitaria</w:t>
      </w:r>
      <w:r>
        <w:rPr>
          <w:spacing w:val="-4"/>
        </w:rPr>
        <w:t> </w:t>
      </w:r>
      <w:r>
        <w:rPr/>
        <w:t>en cualquier sentido, se notificarán a los interesados atendiendo en lo conducente, a lo dispuesto por el Código de Procedimientos Civiles del Estado.</w:t>
      </w:r>
    </w:p>
    <w:p>
      <w:pPr>
        <w:pStyle w:val="BodyText"/>
        <w:spacing w:before="49"/>
      </w:pPr>
    </w:p>
    <w:p>
      <w:pPr>
        <w:pStyle w:val="BodyText"/>
        <w:spacing w:line="249" w:lineRule="auto"/>
        <w:ind w:left="131" w:right="137" w:hanging="10"/>
        <w:jc w:val="both"/>
      </w:pPr>
      <w:r>
        <w:rPr/>
        <w:t>Artículo 51.- Contra los dictámenes, determinaciones, resoluciones y acuerdos dictados por la Coordinación de Regulación Sanitaria procede el recurso de </w:t>
      </w:r>
      <w:r>
        <w:rPr>
          <w:spacing w:val="-2"/>
        </w:rPr>
        <w:t>inconformidad.</w:t>
      </w:r>
    </w:p>
    <w:p>
      <w:pPr>
        <w:pStyle w:val="BodyText"/>
        <w:spacing w:before="49"/>
      </w:pPr>
    </w:p>
    <w:p>
      <w:pPr>
        <w:pStyle w:val="BodyText"/>
        <w:spacing w:line="249" w:lineRule="auto"/>
        <w:ind w:left="131" w:right="139" w:hanging="10"/>
        <w:jc w:val="both"/>
      </w:pPr>
      <w:r>
        <w:rPr/>
        <w:t>Artículo 52.-</w:t>
      </w:r>
      <w:r>
        <w:rPr/>
        <w:t> El</w:t>
      </w:r>
      <w:r>
        <w:rPr/>
        <w:t> recurso</w:t>
      </w:r>
      <w:r>
        <w:rPr/>
        <w:t> de</w:t>
      </w:r>
      <w:r>
        <w:rPr/>
        <w:t> inconformidad</w:t>
      </w:r>
      <w:r>
        <w:rPr/>
        <w:t> tiene</w:t>
      </w:r>
      <w:r>
        <w:rPr/>
        <w:t> por</w:t>
      </w:r>
      <w:r>
        <w:rPr/>
        <w:t> objeto</w:t>
      </w:r>
      <w:r>
        <w:rPr/>
        <w:t> que</w:t>
      </w:r>
      <w:r>
        <w:rPr/>
        <w:t> la</w:t>
      </w:r>
      <w:r>
        <w:rPr/>
        <w:t> Dirección General de Salud Pública examine el acto o acuerdo que se reclama a fin de constatar</w:t>
      </w:r>
      <w:r>
        <w:rPr>
          <w:spacing w:val="-3"/>
        </w:rPr>
        <w:t> </w:t>
      </w:r>
      <w:r>
        <w:rPr/>
        <w:t>si</w:t>
      </w:r>
      <w:r>
        <w:rPr>
          <w:spacing w:val="-4"/>
        </w:rPr>
        <w:t> </w:t>
      </w:r>
      <w:r>
        <w:rPr/>
        <w:t>existe</w:t>
      </w:r>
      <w:r>
        <w:rPr>
          <w:spacing w:val="-1"/>
        </w:rPr>
        <w:t> </w:t>
      </w:r>
      <w:r>
        <w:rPr/>
        <w:t>violación</w:t>
      </w:r>
      <w:r>
        <w:rPr>
          <w:spacing w:val="-3"/>
        </w:rPr>
        <w:t> </w:t>
      </w:r>
      <w:r>
        <w:rPr/>
        <w:t>al</w:t>
      </w:r>
      <w:r>
        <w:rPr>
          <w:spacing w:val="-4"/>
        </w:rPr>
        <w:t> </w:t>
      </w:r>
      <w:r>
        <w:rPr/>
        <w:t>respecto,</w:t>
      </w:r>
      <w:r>
        <w:rPr>
          <w:spacing w:val="-3"/>
        </w:rPr>
        <w:t> </w:t>
      </w:r>
      <w:r>
        <w:rPr/>
        <w:t>pudiendo</w:t>
      </w:r>
      <w:r>
        <w:rPr>
          <w:spacing w:val="-1"/>
        </w:rPr>
        <w:t> </w:t>
      </w:r>
      <w:r>
        <w:rPr/>
        <w:t>confirmar,</w:t>
      </w:r>
      <w:r>
        <w:rPr>
          <w:spacing w:val="-3"/>
        </w:rPr>
        <w:t> </w:t>
      </w:r>
      <w:r>
        <w:rPr/>
        <w:t>modificar</w:t>
      </w:r>
      <w:r>
        <w:rPr>
          <w:spacing w:val="-3"/>
        </w:rPr>
        <w:t> </w:t>
      </w:r>
      <w:r>
        <w:rPr/>
        <w:t>o</w:t>
      </w:r>
      <w:r>
        <w:rPr>
          <w:spacing w:val="-3"/>
        </w:rPr>
        <w:t> </w:t>
      </w:r>
      <w:r>
        <w:rPr/>
        <w:t>revocar el acuerdo que emitió la Coordinación de Regulación Sanitaria.</w:t>
      </w:r>
    </w:p>
    <w:p>
      <w:pPr>
        <w:pStyle w:val="BodyText"/>
        <w:spacing w:before="47"/>
      </w:pPr>
    </w:p>
    <w:p>
      <w:pPr>
        <w:pStyle w:val="BodyText"/>
        <w:spacing w:line="252" w:lineRule="auto"/>
        <w:ind w:left="131" w:right="133" w:hanging="10"/>
        <w:jc w:val="both"/>
      </w:pPr>
      <w:r>
        <w:rPr/>
        <w:t>Artículo 53.-</w:t>
      </w:r>
      <w:r>
        <w:rPr/>
        <w:t> El</w:t>
      </w:r>
      <w:r>
        <w:rPr/>
        <w:t> recurso</w:t>
      </w:r>
      <w:r>
        <w:rPr/>
        <w:t> de</w:t>
      </w:r>
      <w:r>
        <w:rPr/>
        <w:t> inconformidad</w:t>
      </w:r>
      <w:r>
        <w:rPr/>
        <w:t> se</w:t>
      </w:r>
      <w:r>
        <w:rPr/>
        <w:t> interpondrá</w:t>
      </w:r>
      <w:r>
        <w:rPr/>
        <w:t> por</w:t>
      </w:r>
      <w:r>
        <w:rPr/>
        <w:t> escrito</w:t>
      </w:r>
      <w:r>
        <w:rPr/>
        <w:t> ante</w:t>
      </w:r>
      <w:r>
        <w:rPr/>
        <w:t> la Dirección General de Salud Pública, dentro en un plazo no mayor de cinco días hábiles contados a partir de la fecha de su notificación o conocimiento.</w:t>
      </w:r>
    </w:p>
    <w:p>
      <w:pPr>
        <w:pStyle w:val="BodyText"/>
        <w:spacing w:before="43"/>
      </w:pPr>
    </w:p>
    <w:p>
      <w:pPr>
        <w:pStyle w:val="BodyText"/>
        <w:ind w:left="121"/>
        <w:jc w:val="both"/>
      </w:pPr>
      <w:r>
        <w:rPr/>
        <w:t>Artículo</w:t>
      </w:r>
      <w:r>
        <w:rPr>
          <w:spacing w:val="-10"/>
        </w:rPr>
        <w:t> </w:t>
      </w:r>
      <w:r>
        <w:rPr/>
        <w:t>54.-</w:t>
      </w:r>
      <w:r>
        <w:rPr>
          <w:spacing w:val="-11"/>
        </w:rPr>
        <w:t> </w:t>
      </w:r>
      <w:r>
        <w:rPr/>
        <w:t>El</w:t>
      </w:r>
      <w:r>
        <w:rPr>
          <w:spacing w:val="-12"/>
        </w:rPr>
        <w:t> </w:t>
      </w:r>
      <w:r>
        <w:rPr/>
        <w:t>escrito</w:t>
      </w:r>
      <w:r>
        <w:rPr>
          <w:spacing w:val="-11"/>
        </w:rPr>
        <w:t> </w:t>
      </w:r>
      <w:r>
        <w:rPr/>
        <w:t>de</w:t>
      </w:r>
      <w:r>
        <w:rPr>
          <w:spacing w:val="-10"/>
        </w:rPr>
        <w:t> </w:t>
      </w:r>
      <w:r>
        <w:rPr/>
        <w:t>inconformidad</w:t>
      </w:r>
      <w:r>
        <w:rPr>
          <w:spacing w:val="-9"/>
        </w:rPr>
        <w:t> </w:t>
      </w:r>
      <w:r>
        <w:rPr/>
        <w:t>deberá</w:t>
      </w:r>
      <w:r>
        <w:rPr>
          <w:spacing w:val="-10"/>
        </w:rPr>
        <w:t> </w:t>
      </w:r>
      <w:r>
        <w:rPr>
          <w:spacing w:val="-2"/>
        </w:rPr>
        <w:t>indicar:</w:t>
      </w:r>
    </w:p>
    <w:p>
      <w:pPr>
        <w:pStyle w:val="BodyText"/>
        <w:spacing w:before="60"/>
      </w:pPr>
    </w:p>
    <w:p>
      <w:pPr>
        <w:pStyle w:val="ListParagraph"/>
        <w:numPr>
          <w:ilvl w:val="0"/>
          <w:numId w:val="14"/>
        </w:numPr>
        <w:tabs>
          <w:tab w:pos="990" w:val="left" w:leader="none"/>
        </w:tabs>
        <w:spacing w:line="240" w:lineRule="auto" w:before="0" w:after="0"/>
        <w:ind w:left="990" w:right="0" w:hanging="855"/>
        <w:jc w:val="left"/>
        <w:rPr>
          <w:sz w:val="24"/>
        </w:rPr>
      </w:pPr>
      <w:r>
        <w:rPr>
          <w:sz w:val="24"/>
        </w:rPr>
        <w:t>El</w:t>
      </w:r>
      <w:r>
        <w:rPr>
          <w:spacing w:val="-2"/>
          <w:sz w:val="24"/>
        </w:rPr>
        <w:t> </w:t>
      </w:r>
      <w:r>
        <w:rPr>
          <w:sz w:val="24"/>
        </w:rPr>
        <w:t>nombre</w:t>
      </w:r>
      <w:r>
        <w:rPr>
          <w:spacing w:val="-1"/>
          <w:sz w:val="24"/>
        </w:rPr>
        <w:t> </w:t>
      </w:r>
      <w:r>
        <w:rPr>
          <w:sz w:val="24"/>
        </w:rPr>
        <w:t>y</w:t>
      </w:r>
      <w:r>
        <w:rPr>
          <w:spacing w:val="-4"/>
          <w:sz w:val="24"/>
        </w:rPr>
        <w:t> </w:t>
      </w:r>
      <w:r>
        <w:rPr>
          <w:sz w:val="24"/>
        </w:rPr>
        <w:t>domicilio</w:t>
      </w:r>
      <w:r>
        <w:rPr>
          <w:spacing w:val="-3"/>
          <w:sz w:val="24"/>
        </w:rPr>
        <w:t> </w:t>
      </w:r>
      <w:r>
        <w:rPr>
          <w:sz w:val="24"/>
        </w:rPr>
        <w:t>del</w:t>
      </w:r>
      <w:r>
        <w:rPr>
          <w:spacing w:val="-1"/>
          <w:sz w:val="24"/>
        </w:rPr>
        <w:t> </w:t>
      </w:r>
      <w:r>
        <w:rPr>
          <w:spacing w:val="-2"/>
          <w:sz w:val="24"/>
        </w:rPr>
        <w:t>interesado;</w:t>
      </w:r>
    </w:p>
    <w:p>
      <w:pPr>
        <w:pStyle w:val="ListParagraph"/>
        <w:numPr>
          <w:ilvl w:val="0"/>
          <w:numId w:val="14"/>
        </w:numPr>
        <w:tabs>
          <w:tab w:pos="990" w:val="left" w:leader="none"/>
        </w:tabs>
        <w:spacing w:line="240" w:lineRule="auto" w:before="39" w:after="0"/>
        <w:ind w:left="990" w:right="0" w:hanging="855"/>
        <w:jc w:val="left"/>
        <w:rPr>
          <w:sz w:val="24"/>
        </w:rPr>
      </w:pPr>
      <w:r>
        <w:rPr>
          <w:sz w:val="24"/>
        </w:rPr>
        <w:t>El</w:t>
      </w:r>
      <w:r>
        <w:rPr>
          <w:spacing w:val="-2"/>
          <w:sz w:val="24"/>
        </w:rPr>
        <w:t> </w:t>
      </w:r>
      <w:r>
        <w:rPr>
          <w:sz w:val="24"/>
        </w:rPr>
        <w:t>acto que</w:t>
      </w:r>
      <w:r>
        <w:rPr>
          <w:spacing w:val="-2"/>
          <w:sz w:val="24"/>
        </w:rPr>
        <w:t> </w:t>
      </w:r>
      <w:r>
        <w:rPr>
          <w:sz w:val="24"/>
        </w:rPr>
        <w:t>se </w:t>
      </w:r>
      <w:r>
        <w:rPr>
          <w:spacing w:val="-2"/>
          <w:sz w:val="24"/>
        </w:rPr>
        <w:t>impugna;</w:t>
      </w:r>
    </w:p>
    <w:p>
      <w:pPr>
        <w:pStyle w:val="ListParagraph"/>
        <w:numPr>
          <w:ilvl w:val="0"/>
          <w:numId w:val="14"/>
        </w:numPr>
        <w:tabs>
          <w:tab w:pos="990" w:val="left" w:leader="none"/>
        </w:tabs>
        <w:spacing w:line="240" w:lineRule="auto" w:before="38" w:after="0"/>
        <w:ind w:left="990" w:right="0" w:hanging="855"/>
        <w:jc w:val="left"/>
        <w:rPr>
          <w:sz w:val="24"/>
        </w:rPr>
      </w:pPr>
      <w:r>
        <w:rPr>
          <w:sz w:val="24"/>
        </w:rPr>
        <w:t>La</w:t>
      </w:r>
      <w:r>
        <w:rPr>
          <w:spacing w:val="-3"/>
          <w:sz w:val="24"/>
        </w:rPr>
        <w:t> </w:t>
      </w:r>
      <w:r>
        <w:rPr>
          <w:sz w:val="24"/>
        </w:rPr>
        <w:t>autoridad</w:t>
      </w:r>
      <w:r>
        <w:rPr>
          <w:spacing w:val="-2"/>
          <w:sz w:val="24"/>
        </w:rPr>
        <w:t> </w:t>
      </w:r>
      <w:r>
        <w:rPr>
          <w:sz w:val="24"/>
        </w:rPr>
        <w:t>que</w:t>
      </w:r>
      <w:r>
        <w:rPr>
          <w:spacing w:val="-4"/>
          <w:sz w:val="24"/>
        </w:rPr>
        <w:t> </w:t>
      </w:r>
      <w:r>
        <w:rPr>
          <w:sz w:val="24"/>
        </w:rPr>
        <w:t>lo</w:t>
      </w:r>
      <w:r>
        <w:rPr>
          <w:spacing w:val="-3"/>
          <w:sz w:val="24"/>
        </w:rPr>
        <w:t> </w:t>
      </w:r>
      <w:r>
        <w:rPr>
          <w:spacing w:val="-2"/>
          <w:sz w:val="24"/>
        </w:rPr>
        <w:t>emitió;</w:t>
      </w:r>
    </w:p>
    <w:p>
      <w:pPr>
        <w:pStyle w:val="ListParagraph"/>
        <w:numPr>
          <w:ilvl w:val="0"/>
          <w:numId w:val="14"/>
        </w:numPr>
        <w:tabs>
          <w:tab w:pos="990" w:val="left" w:leader="none"/>
        </w:tabs>
        <w:spacing w:line="240" w:lineRule="auto" w:before="39" w:after="0"/>
        <w:ind w:left="990" w:right="0" w:hanging="855"/>
        <w:jc w:val="left"/>
        <w:rPr>
          <w:sz w:val="24"/>
        </w:rPr>
      </w:pPr>
      <w:r>
        <w:rPr>
          <w:sz w:val="24"/>
        </w:rPr>
        <w:t>Fecha</w:t>
      </w:r>
      <w:r>
        <w:rPr>
          <w:spacing w:val="-7"/>
          <w:sz w:val="24"/>
        </w:rPr>
        <w:t> </w:t>
      </w:r>
      <w:r>
        <w:rPr>
          <w:sz w:val="24"/>
        </w:rPr>
        <w:t>de</w:t>
      </w:r>
      <w:r>
        <w:rPr>
          <w:spacing w:val="-5"/>
          <w:sz w:val="24"/>
        </w:rPr>
        <w:t> </w:t>
      </w:r>
      <w:r>
        <w:rPr>
          <w:sz w:val="24"/>
        </w:rPr>
        <w:t>notificación</w:t>
      </w:r>
      <w:r>
        <w:rPr>
          <w:spacing w:val="-4"/>
          <w:sz w:val="24"/>
        </w:rPr>
        <w:t> </w:t>
      </w:r>
      <w:r>
        <w:rPr>
          <w:sz w:val="24"/>
        </w:rPr>
        <w:t>o</w:t>
      </w:r>
      <w:r>
        <w:rPr>
          <w:spacing w:val="-3"/>
          <w:sz w:val="24"/>
        </w:rPr>
        <w:t> </w:t>
      </w:r>
      <w:r>
        <w:rPr>
          <w:sz w:val="24"/>
        </w:rPr>
        <w:t>conocimiento</w:t>
      </w:r>
      <w:r>
        <w:rPr>
          <w:spacing w:val="-3"/>
          <w:sz w:val="24"/>
        </w:rPr>
        <w:t> </w:t>
      </w:r>
      <w:r>
        <w:rPr>
          <w:sz w:val="24"/>
        </w:rPr>
        <w:t>del</w:t>
      </w:r>
      <w:r>
        <w:rPr>
          <w:spacing w:val="-6"/>
          <w:sz w:val="24"/>
        </w:rPr>
        <w:t> </w:t>
      </w:r>
      <w:r>
        <w:rPr>
          <w:sz w:val="24"/>
        </w:rPr>
        <w:t>acto</w:t>
      </w:r>
      <w:r>
        <w:rPr>
          <w:spacing w:val="-2"/>
          <w:sz w:val="24"/>
        </w:rPr>
        <w:t> recurrido;</w:t>
      </w:r>
    </w:p>
    <w:p>
      <w:pPr>
        <w:pStyle w:val="ListParagraph"/>
        <w:numPr>
          <w:ilvl w:val="0"/>
          <w:numId w:val="14"/>
        </w:numPr>
        <w:tabs>
          <w:tab w:pos="990" w:val="left" w:leader="none"/>
        </w:tabs>
        <w:spacing w:line="240" w:lineRule="auto" w:before="38" w:after="0"/>
        <w:ind w:left="990" w:right="0" w:hanging="855"/>
        <w:jc w:val="left"/>
        <w:rPr>
          <w:sz w:val="24"/>
        </w:rPr>
      </w:pPr>
      <w:r>
        <w:rPr>
          <w:sz w:val="24"/>
        </w:rPr>
        <w:t>Exposición</w:t>
      </w:r>
      <w:r>
        <w:rPr>
          <w:spacing w:val="-3"/>
          <w:sz w:val="24"/>
        </w:rPr>
        <w:t> </w:t>
      </w:r>
      <w:r>
        <w:rPr>
          <w:sz w:val="24"/>
        </w:rPr>
        <w:t>suscinta</w:t>
      </w:r>
      <w:r>
        <w:rPr>
          <w:spacing w:val="-3"/>
          <w:sz w:val="24"/>
        </w:rPr>
        <w:t> </w:t>
      </w:r>
      <w:r>
        <w:rPr>
          <w:sz w:val="24"/>
        </w:rPr>
        <w:t>de</w:t>
      </w:r>
      <w:r>
        <w:rPr>
          <w:spacing w:val="-4"/>
          <w:sz w:val="24"/>
        </w:rPr>
        <w:t> </w:t>
      </w:r>
      <w:r>
        <w:rPr>
          <w:sz w:val="24"/>
        </w:rPr>
        <w:t>hechos</w:t>
      </w:r>
      <w:r>
        <w:rPr>
          <w:spacing w:val="-3"/>
          <w:sz w:val="24"/>
        </w:rPr>
        <w:t> </w:t>
      </w:r>
      <w:r>
        <w:rPr>
          <w:sz w:val="24"/>
        </w:rPr>
        <w:t>que</w:t>
      </w:r>
      <w:r>
        <w:rPr>
          <w:spacing w:val="-4"/>
          <w:sz w:val="24"/>
        </w:rPr>
        <w:t> </w:t>
      </w:r>
      <w:r>
        <w:rPr>
          <w:sz w:val="24"/>
        </w:rPr>
        <w:t>motivan</w:t>
      </w:r>
      <w:r>
        <w:rPr>
          <w:spacing w:val="-3"/>
          <w:sz w:val="24"/>
        </w:rPr>
        <w:t> </w:t>
      </w:r>
      <w:r>
        <w:rPr>
          <w:sz w:val="24"/>
        </w:rPr>
        <w:t>el</w:t>
      </w:r>
      <w:r>
        <w:rPr>
          <w:spacing w:val="-2"/>
          <w:sz w:val="24"/>
        </w:rPr>
        <w:t> recurso;</w:t>
      </w:r>
    </w:p>
    <w:p>
      <w:pPr>
        <w:pStyle w:val="ListParagraph"/>
        <w:numPr>
          <w:ilvl w:val="0"/>
          <w:numId w:val="14"/>
        </w:numPr>
        <w:tabs>
          <w:tab w:pos="990" w:val="left" w:leader="none"/>
        </w:tabs>
        <w:spacing w:line="240" w:lineRule="auto" w:before="39" w:after="0"/>
        <w:ind w:left="990" w:right="0" w:hanging="855"/>
        <w:jc w:val="left"/>
        <w:rPr>
          <w:sz w:val="24"/>
        </w:rPr>
      </w:pPr>
      <w:r>
        <w:rPr>
          <w:sz w:val="24"/>
        </w:rPr>
        <w:t>Los</w:t>
      </w:r>
      <w:r>
        <w:rPr>
          <w:spacing w:val="-3"/>
          <w:sz w:val="24"/>
        </w:rPr>
        <w:t> </w:t>
      </w:r>
      <w:r>
        <w:rPr>
          <w:sz w:val="24"/>
        </w:rPr>
        <w:t>preceptos</w:t>
      </w:r>
      <w:r>
        <w:rPr>
          <w:spacing w:val="-3"/>
          <w:sz w:val="24"/>
        </w:rPr>
        <w:t> </w:t>
      </w:r>
      <w:r>
        <w:rPr>
          <w:sz w:val="24"/>
        </w:rPr>
        <w:t>legales</w:t>
      </w:r>
      <w:r>
        <w:rPr>
          <w:spacing w:val="-5"/>
          <w:sz w:val="24"/>
        </w:rPr>
        <w:t> </w:t>
      </w:r>
      <w:r>
        <w:rPr>
          <w:spacing w:val="-2"/>
          <w:sz w:val="24"/>
        </w:rPr>
        <w:t>violados;</w:t>
      </w:r>
    </w:p>
    <w:p>
      <w:pPr>
        <w:pStyle w:val="ListParagraph"/>
        <w:numPr>
          <w:ilvl w:val="0"/>
          <w:numId w:val="14"/>
        </w:numPr>
        <w:tabs>
          <w:tab w:pos="990" w:val="left" w:leader="none"/>
        </w:tabs>
        <w:spacing w:line="252" w:lineRule="auto" w:before="36" w:after="0"/>
        <w:ind w:left="990" w:right="137" w:hanging="855"/>
        <w:jc w:val="left"/>
        <w:rPr>
          <w:sz w:val="24"/>
        </w:rPr>
      </w:pPr>
      <w:r>
        <w:rPr>
          <w:sz w:val="24"/>
        </w:rPr>
        <w:t>La expresión de los agravios que le cause el dictamen, determinación o </w:t>
      </w:r>
      <w:r>
        <w:rPr>
          <w:spacing w:val="-2"/>
          <w:sz w:val="24"/>
        </w:rPr>
        <w:t>acuerdo;</w:t>
      </w:r>
    </w:p>
    <w:p>
      <w:pPr>
        <w:pStyle w:val="ListParagraph"/>
        <w:numPr>
          <w:ilvl w:val="0"/>
          <w:numId w:val="14"/>
        </w:numPr>
        <w:tabs>
          <w:tab w:pos="990" w:val="left" w:leader="none"/>
        </w:tabs>
        <w:spacing w:line="240" w:lineRule="auto" w:before="25" w:after="0"/>
        <w:ind w:left="990" w:right="0" w:hanging="855"/>
        <w:jc w:val="left"/>
        <w:rPr>
          <w:sz w:val="24"/>
        </w:rPr>
      </w:pPr>
      <w:r>
        <w:rPr>
          <w:sz w:val="24"/>
        </w:rPr>
        <w:t>El</w:t>
      </w:r>
      <w:r>
        <w:rPr>
          <w:spacing w:val="-3"/>
          <w:sz w:val="24"/>
        </w:rPr>
        <w:t> </w:t>
      </w:r>
      <w:r>
        <w:rPr>
          <w:sz w:val="24"/>
        </w:rPr>
        <w:t>recurrente</w:t>
      </w:r>
      <w:r>
        <w:rPr>
          <w:spacing w:val="-4"/>
          <w:sz w:val="24"/>
        </w:rPr>
        <w:t> </w:t>
      </w:r>
      <w:r>
        <w:rPr>
          <w:sz w:val="24"/>
        </w:rPr>
        <w:t>deberá</w:t>
      </w:r>
      <w:r>
        <w:rPr>
          <w:spacing w:val="-5"/>
          <w:sz w:val="24"/>
        </w:rPr>
        <w:t> </w:t>
      </w:r>
      <w:r>
        <w:rPr>
          <w:spacing w:val="-2"/>
          <w:sz w:val="24"/>
        </w:rPr>
        <w:t>adjuntar:</w:t>
      </w:r>
    </w:p>
    <w:p>
      <w:pPr>
        <w:pStyle w:val="BodyText"/>
        <w:spacing w:before="55"/>
      </w:pPr>
    </w:p>
    <w:p>
      <w:pPr>
        <w:pStyle w:val="BodyText"/>
        <w:spacing w:line="252" w:lineRule="auto" w:before="1"/>
        <w:ind w:left="1950" w:hanging="735"/>
      </w:pPr>
      <w:r>
        <w:rPr/>
        <w:t>a).- El documento con</w:t>
      </w:r>
      <w:r>
        <w:rPr>
          <w:spacing w:val="-1"/>
        </w:rPr>
        <w:t> </w:t>
      </w:r>
      <w:r>
        <w:rPr/>
        <w:t>que acredite su</w:t>
      </w:r>
      <w:r>
        <w:rPr>
          <w:spacing w:val="-1"/>
        </w:rPr>
        <w:t> </w:t>
      </w:r>
      <w:r>
        <w:rPr/>
        <w:t>personalidad, cuando no actúe en nombre propio;</w:t>
      </w:r>
    </w:p>
    <w:p>
      <w:pPr>
        <w:pStyle w:val="BodyText"/>
        <w:tabs>
          <w:tab w:pos="1981" w:val="left" w:leader="none"/>
          <w:tab w:pos="2260" w:val="left" w:leader="none"/>
        </w:tabs>
        <w:spacing w:line="273" w:lineRule="auto" w:before="25"/>
        <w:ind w:left="1273" w:right="1260" w:hanging="58"/>
      </w:pPr>
      <w:r>
        <w:rPr>
          <w:spacing w:val="-4"/>
        </w:rPr>
        <w:t>b).-</w:t>
      </w:r>
      <w:r>
        <w:rPr/>
        <w:tab/>
        <w:tab/>
        <w:t>El documento en que conste el acto impugnado; </w:t>
      </w:r>
      <w:r>
        <w:rPr>
          <w:spacing w:val="-4"/>
        </w:rPr>
        <w:t>c).-</w:t>
      </w:r>
      <w:r>
        <w:rPr/>
        <w:tab/>
        <w:t>La</w:t>
      </w:r>
      <w:r>
        <w:rPr>
          <w:spacing w:val="-5"/>
        </w:rPr>
        <w:t> </w:t>
      </w:r>
      <w:r>
        <w:rPr/>
        <w:t>constancia</w:t>
      </w:r>
      <w:r>
        <w:rPr>
          <w:spacing w:val="-5"/>
        </w:rPr>
        <w:t> </w:t>
      </w:r>
      <w:r>
        <w:rPr/>
        <w:t>de</w:t>
      </w:r>
      <w:r>
        <w:rPr>
          <w:spacing w:val="-5"/>
        </w:rPr>
        <w:t> </w:t>
      </w:r>
      <w:r>
        <w:rPr/>
        <w:t>notificación</w:t>
      </w:r>
      <w:r>
        <w:rPr>
          <w:spacing w:val="-6"/>
        </w:rPr>
        <w:t> </w:t>
      </w:r>
      <w:r>
        <w:rPr/>
        <w:t>del</w:t>
      </w:r>
      <w:r>
        <w:rPr>
          <w:spacing w:val="-5"/>
        </w:rPr>
        <w:t> </w:t>
      </w:r>
      <w:r>
        <w:rPr/>
        <w:t>acto</w:t>
      </w:r>
      <w:r>
        <w:rPr>
          <w:spacing w:val="-5"/>
        </w:rPr>
        <w:t> </w:t>
      </w:r>
      <w:r>
        <w:rPr/>
        <w:t>impugnado;</w:t>
      </w:r>
      <w:r>
        <w:rPr>
          <w:spacing w:val="-7"/>
        </w:rPr>
        <w:t> </w:t>
      </w:r>
      <w:r>
        <w:rPr/>
        <w:t>y,</w:t>
      </w:r>
    </w:p>
    <w:p>
      <w:pPr>
        <w:pStyle w:val="BodyText"/>
        <w:tabs>
          <w:tab w:pos="1950" w:val="left" w:leader="none"/>
        </w:tabs>
        <w:spacing w:line="252" w:lineRule="auto"/>
        <w:ind w:left="1950" w:right="139" w:hanging="735"/>
      </w:pPr>
      <w:r>
        <w:rPr>
          <w:spacing w:val="-4"/>
        </w:rPr>
        <w:t>d).-</w:t>
      </w:r>
      <w:r>
        <w:rPr/>
        <w:tab/>
        <w:t>Las pruebas y demás elementos de convicción que ofrezca el </w:t>
      </w:r>
      <w:r>
        <w:rPr>
          <w:spacing w:val="-2"/>
        </w:rPr>
        <w:t>recurrente.</w:t>
      </w:r>
    </w:p>
    <w:p>
      <w:pPr>
        <w:pStyle w:val="BodyText"/>
        <w:spacing w:before="41"/>
      </w:pPr>
    </w:p>
    <w:p>
      <w:pPr>
        <w:pStyle w:val="BodyText"/>
        <w:spacing w:line="249" w:lineRule="auto"/>
        <w:ind w:left="131" w:right="139" w:hanging="10"/>
        <w:jc w:val="both"/>
      </w:pPr>
      <w:r>
        <w:rPr/>
        <w:t>Artículo 55.-</w:t>
      </w:r>
      <w:r>
        <w:rPr/>
        <w:t> Si</w:t>
      </w:r>
      <w:r>
        <w:rPr/>
        <w:t> el</w:t>
      </w:r>
      <w:r>
        <w:rPr/>
        <w:t> escrito</w:t>
      </w:r>
      <w:r>
        <w:rPr/>
        <w:t> por</w:t>
      </w:r>
      <w:r>
        <w:rPr/>
        <w:t> el</w:t>
      </w:r>
      <w:r>
        <w:rPr/>
        <w:t> cual</w:t>
      </w:r>
      <w:r>
        <w:rPr/>
        <w:t> se</w:t>
      </w:r>
      <w:r>
        <w:rPr/>
        <w:t> interpone</w:t>
      </w:r>
      <w:r>
        <w:rPr/>
        <w:t> el</w:t>
      </w:r>
      <w:r>
        <w:rPr/>
        <w:t> recurso</w:t>
      </w:r>
      <w:r>
        <w:rPr/>
        <w:t> fuere</w:t>
      </w:r>
      <w:r>
        <w:rPr/>
        <w:t> oscuro</w:t>
      </w:r>
      <w:r>
        <w:rPr/>
        <w:t> o irregular,</w:t>
      </w:r>
      <w:r>
        <w:rPr>
          <w:spacing w:val="40"/>
        </w:rPr>
        <w:t> </w:t>
      </w:r>
      <w:r>
        <w:rPr/>
        <w:t>la</w:t>
      </w:r>
      <w:r>
        <w:rPr>
          <w:spacing w:val="40"/>
        </w:rPr>
        <w:t> </w:t>
      </w:r>
      <w:r>
        <w:rPr/>
        <w:t>autoridad</w:t>
      </w:r>
      <w:r>
        <w:rPr>
          <w:spacing w:val="38"/>
        </w:rPr>
        <w:t> </w:t>
      </w:r>
      <w:r>
        <w:rPr/>
        <w:t>receptora</w:t>
      </w:r>
      <w:r>
        <w:rPr>
          <w:spacing w:val="37"/>
        </w:rPr>
        <w:t> </w:t>
      </w:r>
      <w:r>
        <w:rPr/>
        <w:t>prevendrá</w:t>
      </w:r>
      <w:r>
        <w:rPr>
          <w:spacing w:val="36"/>
        </w:rPr>
        <w:t> </w:t>
      </w:r>
      <w:r>
        <w:rPr/>
        <w:t>al</w:t>
      </w:r>
      <w:r>
        <w:rPr>
          <w:spacing w:val="39"/>
        </w:rPr>
        <w:t> </w:t>
      </w:r>
      <w:r>
        <w:rPr/>
        <w:t>recurrente,</w:t>
      </w:r>
      <w:r>
        <w:rPr>
          <w:spacing w:val="37"/>
        </w:rPr>
        <w:t> </w:t>
      </w:r>
      <w:r>
        <w:rPr/>
        <w:t>por</w:t>
      </w:r>
      <w:r>
        <w:rPr>
          <w:spacing w:val="39"/>
        </w:rPr>
        <w:t> </w:t>
      </w:r>
      <w:r>
        <w:rPr/>
        <w:t>una</w:t>
      </w:r>
      <w:r>
        <w:rPr>
          <w:spacing w:val="38"/>
        </w:rPr>
        <w:t> </w:t>
      </w:r>
      <w:r>
        <w:rPr/>
        <w:t>sola</w:t>
      </w:r>
      <w:r>
        <w:rPr>
          <w:spacing w:val="37"/>
        </w:rPr>
        <w:t> </w:t>
      </w:r>
      <w:r>
        <w:rPr/>
        <w:t>vez,</w:t>
      </w:r>
      <w:r>
        <w:rPr>
          <w:spacing w:val="40"/>
        </w:rPr>
        <w:t> </w:t>
      </w:r>
      <w:r>
        <w:rPr/>
        <w:t>a</w:t>
      </w:r>
    </w:p>
    <w:p>
      <w:pPr>
        <w:pStyle w:val="BodyText"/>
        <w:spacing w:after="0" w:line="249" w:lineRule="auto"/>
        <w:jc w:val="both"/>
        <w:sectPr>
          <w:pgSz w:w="11930" w:h="16850"/>
          <w:pgMar w:header="420" w:footer="1010" w:top="1320" w:bottom="1200" w:left="1559" w:right="1559"/>
        </w:sectPr>
      </w:pPr>
    </w:p>
    <w:p>
      <w:pPr>
        <w:pStyle w:val="BodyText"/>
        <w:spacing w:line="249" w:lineRule="auto" w:before="75"/>
        <w:ind w:left="131" w:right="136"/>
        <w:jc w:val="both"/>
      </w:pPr>
      <w:r>
        <w:rPr/>
        <w:t>efecto de que lo aclare, corrija o complete, de acuerdo con el presente Reglamento, señalándose en concreto sus defectos, con el apercibimiento de que si no cumple dentro del plazo de tres días hábiles, se tendrá por no interpuesto el recurso.</w:t>
      </w:r>
    </w:p>
    <w:p>
      <w:pPr>
        <w:pStyle w:val="BodyText"/>
        <w:spacing w:before="47"/>
      </w:pPr>
    </w:p>
    <w:p>
      <w:pPr>
        <w:pStyle w:val="BodyText"/>
        <w:spacing w:line="249" w:lineRule="auto"/>
        <w:ind w:left="131" w:right="131" w:hanging="10"/>
        <w:jc w:val="both"/>
      </w:pPr>
      <w:r>
        <w:rPr/>
        <w:t>Artículo</w:t>
      </w:r>
      <w:r>
        <w:rPr>
          <w:spacing w:val="-2"/>
        </w:rPr>
        <w:t> </w:t>
      </w:r>
      <w:r>
        <w:rPr/>
        <w:t>56.-</w:t>
      </w:r>
      <w:r>
        <w:rPr>
          <w:spacing w:val="-6"/>
        </w:rPr>
        <w:t> </w:t>
      </w:r>
      <w:r>
        <w:rPr/>
        <w:t>Las</w:t>
      </w:r>
      <w:r>
        <w:rPr>
          <w:spacing w:val="-5"/>
        </w:rPr>
        <w:t> </w:t>
      </w:r>
      <w:r>
        <w:rPr/>
        <w:t>pruebas</w:t>
      </w:r>
      <w:r>
        <w:rPr>
          <w:spacing w:val="-2"/>
        </w:rPr>
        <w:t> </w:t>
      </w:r>
      <w:r>
        <w:rPr/>
        <w:t>que</w:t>
      </w:r>
      <w:r>
        <w:rPr>
          <w:spacing w:val="-4"/>
        </w:rPr>
        <w:t> </w:t>
      </w:r>
      <w:r>
        <w:rPr/>
        <w:t>ofrezca</w:t>
      </w:r>
      <w:r>
        <w:rPr>
          <w:spacing w:val="-2"/>
        </w:rPr>
        <w:t> </w:t>
      </w:r>
      <w:r>
        <w:rPr/>
        <w:t>el</w:t>
      </w:r>
      <w:r>
        <w:rPr>
          <w:spacing w:val="-2"/>
        </w:rPr>
        <w:t> </w:t>
      </w:r>
      <w:r>
        <w:rPr/>
        <w:t>recurrente,</w:t>
      </w:r>
      <w:r>
        <w:rPr>
          <w:spacing w:val="-4"/>
        </w:rPr>
        <w:t> </w:t>
      </w:r>
      <w:r>
        <w:rPr/>
        <w:t>deberá</w:t>
      </w:r>
      <w:r>
        <w:rPr>
          <w:spacing w:val="-5"/>
        </w:rPr>
        <w:t> </w:t>
      </w:r>
      <w:r>
        <w:rPr/>
        <w:t>relacionarlas</w:t>
      </w:r>
      <w:r>
        <w:rPr>
          <w:spacing w:val="-2"/>
        </w:rPr>
        <w:t> </w:t>
      </w:r>
      <w:r>
        <w:rPr/>
        <w:t>con</w:t>
      </w:r>
      <w:r>
        <w:rPr>
          <w:spacing w:val="-4"/>
        </w:rPr>
        <w:t> </w:t>
      </w:r>
      <w:r>
        <w:rPr/>
        <w:t>los hechos que motiven el recurso. Se tendrán por no ofrecidas las pruebas documentales, si éstas no se acompañan al escrito en que se interponga el recurso, y en ningún caso serán recabadas por la autoridad conocedora del recurso,</w:t>
      </w:r>
      <w:r>
        <w:rPr>
          <w:spacing w:val="-6"/>
        </w:rPr>
        <w:t> </w:t>
      </w:r>
      <w:r>
        <w:rPr/>
        <w:t>salvo</w:t>
      </w:r>
      <w:r>
        <w:rPr>
          <w:spacing w:val="-6"/>
        </w:rPr>
        <w:t> </w:t>
      </w:r>
      <w:r>
        <w:rPr/>
        <w:t>que</w:t>
      </w:r>
      <w:r>
        <w:rPr>
          <w:spacing w:val="-6"/>
        </w:rPr>
        <w:t> </w:t>
      </w:r>
      <w:r>
        <w:rPr/>
        <w:t>obren</w:t>
      </w:r>
      <w:r>
        <w:rPr>
          <w:spacing w:val="-6"/>
        </w:rPr>
        <w:t> </w:t>
      </w:r>
      <w:r>
        <w:rPr/>
        <w:t>en</w:t>
      </w:r>
      <w:r>
        <w:rPr>
          <w:spacing w:val="-6"/>
        </w:rPr>
        <w:t> </w:t>
      </w:r>
      <w:r>
        <w:rPr/>
        <w:t>el</w:t>
      </w:r>
      <w:r>
        <w:rPr>
          <w:spacing w:val="-7"/>
        </w:rPr>
        <w:t> </w:t>
      </w:r>
      <w:r>
        <w:rPr/>
        <w:t>expediente</w:t>
      </w:r>
      <w:r>
        <w:rPr>
          <w:spacing w:val="-8"/>
        </w:rPr>
        <w:t> </w:t>
      </w:r>
      <w:r>
        <w:rPr/>
        <w:t>en</w:t>
      </w:r>
      <w:r>
        <w:rPr>
          <w:spacing w:val="-8"/>
        </w:rPr>
        <w:t> </w:t>
      </w:r>
      <w:r>
        <w:rPr/>
        <w:t>que</w:t>
      </w:r>
      <w:r>
        <w:rPr>
          <w:spacing w:val="-6"/>
        </w:rPr>
        <w:t> </w:t>
      </w:r>
      <w:r>
        <w:rPr/>
        <w:t>se</w:t>
      </w:r>
      <w:r>
        <w:rPr>
          <w:spacing w:val="-6"/>
        </w:rPr>
        <w:t> </w:t>
      </w:r>
      <w:r>
        <w:rPr/>
        <w:t>haya</w:t>
      </w:r>
      <w:r>
        <w:rPr>
          <w:spacing w:val="-6"/>
        </w:rPr>
        <w:t> </w:t>
      </w:r>
      <w:r>
        <w:rPr/>
        <w:t>originado</w:t>
      </w:r>
      <w:r>
        <w:rPr>
          <w:spacing w:val="-8"/>
        </w:rPr>
        <w:t> </w:t>
      </w:r>
      <w:r>
        <w:rPr/>
        <w:t>el</w:t>
      </w:r>
      <w:r>
        <w:rPr>
          <w:spacing w:val="-7"/>
        </w:rPr>
        <w:t> </w:t>
      </w:r>
      <w:r>
        <w:rPr/>
        <w:t>dictamen, determinación o acuerdo combatido.</w:t>
      </w:r>
    </w:p>
    <w:p>
      <w:pPr>
        <w:pStyle w:val="BodyText"/>
        <w:spacing w:before="51"/>
      </w:pPr>
    </w:p>
    <w:p>
      <w:pPr>
        <w:pStyle w:val="BodyText"/>
        <w:spacing w:line="249" w:lineRule="auto" w:before="1"/>
        <w:ind w:left="131" w:right="133" w:hanging="10"/>
        <w:jc w:val="both"/>
      </w:pPr>
      <w:r>
        <w:rPr/>
        <w:t>Artículo</w:t>
      </w:r>
      <w:r>
        <w:rPr>
          <w:spacing w:val="-8"/>
        </w:rPr>
        <w:t> </w:t>
      </w:r>
      <w:r>
        <w:rPr/>
        <w:t>57.-</w:t>
      </w:r>
      <w:r>
        <w:rPr>
          <w:spacing w:val="-10"/>
        </w:rPr>
        <w:t> </w:t>
      </w:r>
      <w:r>
        <w:rPr/>
        <w:t>En</w:t>
      </w:r>
      <w:r>
        <w:rPr>
          <w:spacing w:val="-8"/>
        </w:rPr>
        <w:t> </w:t>
      </w:r>
      <w:r>
        <w:rPr/>
        <w:t>la</w:t>
      </w:r>
      <w:r>
        <w:rPr>
          <w:spacing w:val="-9"/>
        </w:rPr>
        <w:t> </w:t>
      </w:r>
      <w:r>
        <w:rPr/>
        <w:t>substanciación</w:t>
      </w:r>
      <w:r>
        <w:rPr>
          <w:spacing w:val="-8"/>
        </w:rPr>
        <w:t> </w:t>
      </w:r>
      <w:r>
        <w:rPr/>
        <w:t>del</w:t>
      </w:r>
      <w:r>
        <w:rPr>
          <w:spacing w:val="-10"/>
        </w:rPr>
        <w:t> </w:t>
      </w:r>
      <w:r>
        <w:rPr/>
        <w:t>recurso</w:t>
      </w:r>
      <w:r>
        <w:rPr>
          <w:spacing w:val="-11"/>
        </w:rPr>
        <w:t> </w:t>
      </w:r>
      <w:r>
        <w:rPr/>
        <w:t>se</w:t>
      </w:r>
      <w:r>
        <w:rPr>
          <w:spacing w:val="-8"/>
        </w:rPr>
        <w:t> </w:t>
      </w:r>
      <w:r>
        <w:rPr/>
        <w:t>admitirán</w:t>
      </w:r>
      <w:r>
        <w:rPr>
          <w:spacing w:val="-8"/>
        </w:rPr>
        <w:t> </w:t>
      </w:r>
      <w:r>
        <w:rPr/>
        <w:t>toda</w:t>
      </w:r>
      <w:r>
        <w:rPr>
          <w:spacing w:val="-8"/>
        </w:rPr>
        <w:t> </w:t>
      </w:r>
      <w:r>
        <w:rPr/>
        <w:t>clase</w:t>
      </w:r>
      <w:r>
        <w:rPr>
          <w:spacing w:val="-8"/>
        </w:rPr>
        <w:t> </w:t>
      </w:r>
      <w:r>
        <w:rPr/>
        <w:t>de</w:t>
      </w:r>
      <w:r>
        <w:rPr>
          <w:spacing w:val="-8"/>
        </w:rPr>
        <w:t> </w:t>
      </w:r>
      <w:r>
        <w:rPr/>
        <w:t>pruebas con</w:t>
      </w:r>
      <w:r>
        <w:rPr/>
        <w:t> excepción</w:t>
      </w:r>
      <w:r>
        <w:rPr/>
        <w:t> de</w:t>
      </w:r>
      <w:r>
        <w:rPr/>
        <w:t> la</w:t>
      </w:r>
      <w:r>
        <w:rPr/>
        <w:t> testimonial</w:t>
      </w:r>
      <w:r>
        <w:rPr/>
        <w:t> y la</w:t>
      </w:r>
      <w:r>
        <w:rPr/>
        <w:t> confesional por posiciones, así como aquellas</w:t>
      </w:r>
      <w:r>
        <w:rPr>
          <w:spacing w:val="-4"/>
        </w:rPr>
        <w:t> </w:t>
      </w:r>
      <w:r>
        <w:rPr/>
        <w:t>que</w:t>
      </w:r>
      <w:r>
        <w:rPr>
          <w:spacing w:val="-4"/>
        </w:rPr>
        <w:t> </w:t>
      </w:r>
      <w:r>
        <w:rPr/>
        <w:t>tengan</w:t>
      </w:r>
      <w:r>
        <w:rPr>
          <w:spacing w:val="-6"/>
        </w:rPr>
        <w:t> </w:t>
      </w:r>
      <w:r>
        <w:rPr/>
        <w:t>el</w:t>
      </w:r>
      <w:r>
        <w:rPr>
          <w:spacing w:val="-5"/>
        </w:rPr>
        <w:t> </w:t>
      </w:r>
      <w:r>
        <w:rPr/>
        <w:t>carácter</w:t>
      </w:r>
      <w:r>
        <w:rPr>
          <w:spacing w:val="-5"/>
        </w:rPr>
        <w:t> </w:t>
      </w:r>
      <w:r>
        <w:rPr/>
        <w:t>de</w:t>
      </w:r>
      <w:r>
        <w:rPr>
          <w:spacing w:val="-4"/>
        </w:rPr>
        <w:t> </w:t>
      </w:r>
      <w:r>
        <w:rPr/>
        <w:t>supervinientes;</w:t>
      </w:r>
      <w:r>
        <w:rPr>
          <w:spacing w:val="-4"/>
        </w:rPr>
        <w:t> </w:t>
      </w:r>
      <w:r>
        <w:rPr/>
        <w:t>en</w:t>
      </w:r>
      <w:r>
        <w:rPr>
          <w:spacing w:val="-4"/>
        </w:rPr>
        <w:t> </w:t>
      </w:r>
      <w:r>
        <w:rPr/>
        <w:t>su</w:t>
      </w:r>
      <w:r>
        <w:rPr>
          <w:spacing w:val="-4"/>
        </w:rPr>
        <w:t> </w:t>
      </w:r>
      <w:r>
        <w:rPr/>
        <w:t>desahogo</w:t>
      </w:r>
      <w:r>
        <w:rPr>
          <w:spacing w:val="-4"/>
        </w:rPr>
        <w:t> </w:t>
      </w:r>
      <w:r>
        <w:rPr/>
        <w:t>y</w:t>
      </w:r>
      <w:r>
        <w:rPr>
          <w:spacing w:val="-5"/>
        </w:rPr>
        <w:t> </w:t>
      </w:r>
      <w:r>
        <w:rPr/>
        <w:t>valoración, se aplicará supletoriamente el Código de Procedimientos Civiles vigentes en el </w:t>
      </w:r>
      <w:r>
        <w:rPr>
          <w:spacing w:val="-2"/>
        </w:rPr>
        <w:t>Estado.</w:t>
      </w:r>
    </w:p>
    <w:p>
      <w:pPr>
        <w:pStyle w:val="BodyText"/>
        <w:spacing w:before="48"/>
      </w:pPr>
    </w:p>
    <w:p>
      <w:pPr>
        <w:pStyle w:val="BodyText"/>
        <w:spacing w:line="252" w:lineRule="auto"/>
        <w:ind w:left="131" w:right="133" w:hanging="10"/>
        <w:jc w:val="both"/>
      </w:pPr>
      <w:r>
        <w:rPr/>
        <w:t>Artículo</w:t>
      </w:r>
      <w:r>
        <w:rPr>
          <w:spacing w:val="-1"/>
        </w:rPr>
        <w:t> </w:t>
      </w:r>
      <w:r>
        <w:rPr/>
        <w:t>58.-</w:t>
      </w:r>
      <w:r>
        <w:rPr>
          <w:spacing w:val="-3"/>
        </w:rPr>
        <w:t> </w:t>
      </w:r>
      <w:r>
        <w:rPr/>
        <w:t>La</w:t>
      </w:r>
      <w:r>
        <w:rPr>
          <w:spacing w:val="-3"/>
        </w:rPr>
        <w:t> </w:t>
      </w:r>
      <w:r>
        <w:rPr/>
        <w:t>autoridad</w:t>
      </w:r>
      <w:r>
        <w:rPr>
          <w:spacing w:val="-1"/>
        </w:rPr>
        <w:t> </w:t>
      </w:r>
      <w:r>
        <w:rPr/>
        <w:t>que</w:t>
      </w:r>
      <w:r>
        <w:rPr>
          <w:spacing w:val="-1"/>
        </w:rPr>
        <w:t> </w:t>
      </w:r>
      <w:r>
        <w:rPr/>
        <w:t>tramite</w:t>
      </w:r>
      <w:r>
        <w:rPr>
          <w:spacing w:val="-1"/>
        </w:rPr>
        <w:t> </w:t>
      </w:r>
      <w:r>
        <w:rPr/>
        <w:t>el</w:t>
      </w:r>
      <w:r>
        <w:rPr>
          <w:spacing w:val="-1"/>
        </w:rPr>
        <w:t> </w:t>
      </w:r>
      <w:r>
        <w:rPr/>
        <w:t>recurso,</w:t>
      </w:r>
      <w:r>
        <w:rPr>
          <w:spacing w:val="-1"/>
        </w:rPr>
        <w:t> </w:t>
      </w:r>
      <w:r>
        <w:rPr/>
        <w:t>con</w:t>
      </w:r>
      <w:r>
        <w:rPr>
          <w:spacing w:val="-3"/>
        </w:rPr>
        <w:t> </w:t>
      </w:r>
      <w:r>
        <w:rPr/>
        <w:t>base</w:t>
      </w:r>
      <w:r>
        <w:rPr>
          <w:spacing w:val="-3"/>
        </w:rPr>
        <w:t> </w:t>
      </w:r>
      <w:r>
        <w:rPr/>
        <w:t>en</w:t>
      </w:r>
      <w:r>
        <w:rPr>
          <w:spacing w:val="-1"/>
        </w:rPr>
        <w:t> </w:t>
      </w:r>
      <w:r>
        <w:rPr/>
        <w:t>la</w:t>
      </w:r>
      <w:r>
        <w:rPr>
          <w:spacing w:val="-3"/>
        </w:rPr>
        <w:t> </w:t>
      </w:r>
      <w:r>
        <w:rPr/>
        <w:t>documentación, pruebas y demás elementos existentes dictará la resolución en un término de quince días hábiles, contados a partir de la fecha en que fue interpuesto.</w:t>
      </w:r>
    </w:p>
    <w:p>
      <w:pPr>
        <w:pStyle w:val="BodyText"/>
        <w:spacing w:before="55"/>
      </w:pPr>
    </w:p>
    <w:p>
      <w:pPr>
        <w:pStyle w:val="BodyText"/>
        <w:spacing w:line="252" w:lineRule="auto"/>
        <w:ind w:left="131" w:right="135" w:hanging="10"/>
        <w:jc w:val="both"/>
      </w:pPr>
      <w:r>
        <w:rPr/>
        <w:t>Artículo</w:t>
      </w:r>
      <w:r>
        <w:rPr>
          <w:spacing w:val="-3"/>
        </w:rPr>
        <w:t> </w:t>
      </w:r>
      <w:r>
        <w:rPr/>
        <w:t>59.-</w:t>
      </w:r>
      <w:r>
        <w:rPr>
          <w:spacing w:val="-6"/>
        </w:rPr>
        <w:t> </w:t>
      </w:r>
      <w:r>
        <w:rPr/>
        <w:t>Es</w:t>
      </w:r>
      <w:r>
        <w:rPr>
          <w:spacing w:val="-3"/>
        </w:rPr>
        <w:t> </w:t>
      </w:r>
      <w:r>
        <w:rPr/>
        <w:t>improcedente</w:t>
      </w:r>
      <w:r>
        <w:rPr>
          <w:spacing w:val="-4"/>
        </w:rPr>
        <w:t> </w:t>
      </w:r>
      <w:r>
        <w:rPr/>
        <w:t>el</w:t>
      </w:r>
      <w:r>
        <w:rPr>
          <w:spacing w:val="-3"/>
        </w:rPr>
        <w:t> </w:t>
      </w:r>
      <w:r>
        <w:rPr/>
        <w:t>recurso</w:t>
      </w:r>
      <w:r>
        <w:rPr>
          <w:spacing w:val="-3"/>
        </w:rPr>
        <w:t> </w:t>
      </w:r>
      <w:r>
        <w:rPr/>
        <w:t>de</w:t>
      </w:r>
      <w:r>
        <w:rPr>
          <w:spacing w:val="-3"/>
        </w:rPr>
        <w:t> </w:t>
      </w:r>
      <w:r>
        <w:rPr/>
        <w:t>inconformidad</w:t>
      </w:r>
      <w:r>
        <w:rPr>
          <w:spacing w:val="-3"/>
        </w:rPr>
        <w:t> </w:t>
      </w:r>
      <w:r>
        <w:rPr/>
        <w:t>cuando</w:t>
      </w:r>
      <w:r>
        <w:rPr>
          <w:spacing w:val="-3"/>
        </w:rPr>
        <w:t> </w:t>
      </w:r>
      <w:r>
        <w:rPr/>
        <w:t>se</w:t>
      </w:r>
      <w:r>
        <w:rPr>
          <w:spacing w:val="-3"/>
        </w:rPr>
        <w:t> </w:t>
      </w:r>
      <w:r>
        <w:rPr/>
        <w:t>haga</w:t>
      </w:r>
      <w:r>
        <w:rPr>
          <w:spacing w:val="-3"/>
        </w:rPr>
        <w:t> </w:t>
      </w:r>
      <w:r>
        <w:rPr/>
        <w:t>valer contra dictámenes, determinaciones, resoluciones o acuerdos dictados:</w:t>
      </w:r>
    </w:p>
    <w:p>
      <w:pPr>
        <w:pStyle w:val="BodyText"/>
        <w:spacing w:before="47"/>
      </w:pPr>
    </w:p>
    <w:p>
      <w:pPr>
        <w:pStyle w:val="ListParagraph"/>
        <w:numPr>
          <w:ilvl w:val="0"/>
          <w:numId w:val="15"/>
        </w:numPr>
        <w:tabs>
          <w:tab w:pos="990" w:val="left" w:leader="none"/>
        </w:tabs>
        <w:spacing w:line="240" w:lineRule="auto" w:before="0" w:after="0"/>
        <w:ind w:left="990" w:right="0" w:hanging="855"/>
        <w:jc w:val="left"/>
        <w:rPr>
          <w:sz w:val="24"/>
        </w:rPr>
      </w:pPr>
      <w:r>
        <w:rPr>
          <w:sz w:val="24"/>
        </w:rPr>
        <w:t>Que</w:t>
      </w:r>
      <w:r>
        <w:rPr>
          <w:spacing w:val="-4"/>
          <w:sz w:val="24"/>
        </w:rPr>
        <w:t> </w:t>
      </w:r>
      <w:r>
        <w:rPr>
          <w:sz w:val="24"/>
        </w:rPr>
        <w:t>no</w:t>
      </w:r>
      <w:r>
        <w:rPr>
          <w:spacing w:val="-4"/>
          <w:sz w:val="24"/>
        </w:rPr>
        <w:t> </w:t>
      </w:r>
      <w:r>
        <w:rPr>
          <w:sz w:val="24"/>
        </w:rPr>
        <w:t>afecten</w:t>
      </w:r>
      <w:r>
        <w:rPr>
          <w:spacing w:val="-4"/>
          <w:sz w:val="24"/>
        </w:rPr>
        <w:t> </w:t>
      </w:r>
      <w:r>
        <w:rPr>
          <w:sz w:val="24"/>
        </w:rPr>
        <w:t>el</w:t>
      </w:r>
      <w:r>
        <w:rPr>
          <w:spacing w:val="-1"/>
          <w:sz w:val="24"/>
        </w:rPr>
        <w:t> </w:t>
      </w:r>
      <w:r>
        <w:rPr>
          <w:sz w:val="24"/>
        </w:rPr>
        <w:t>interés</w:t>
      </w:r>
      <w:r>
        <w:rPr>
          <w:spacing w:val="-2"/>
          <w:sz w:val="24"/>
        </w:rPr>
        <w:t> </w:t>
      </w:r>
      <w:r>
        <w:rPr>
          <w:sz w:val="24"/>
        </w:rPr>
        <w:t>jurídico</w:t>
      </w:r>
      <w:r>
        <w:rPr>
          <w:spacing w:val="-2"/>
          <w:sz w:val="24"/>
        </w:rPr>
        <w:t> </w:t>
      </w:r>
      <w:r>
        <w:rPr>
          <w:sz w:val="24"/>
        </w:rPr>
        <w:t>del</w:t>
      </w:r>
      <w:r>
        <w:rPr>
          <w:spacing w:val="-1"/>
          <w:sz w:val="24"/>
        </w:rPr>
        <w:t> </w:t>
      </w:r>
      <w:r>
        <w:rPr>
          <w:spacing w:val="-2"/>
          <w:sz w:val="24"/>
        </w:rPr>
        <w:t>recurrente;</w:t>
      </w:r>
    </w:p>
    <w:p>
      <w:pPr>
        <w:pStyle w:val="BodyText"/>
        <w:spacing w:before="70"/>
      </w:pPr>
    </w:p>
    <w:p>
      <w:pPr>
        <w:pStyle w:val="ListParagraph"/>
        <w:numPr>
          <w:ilvl w:val="0"/>
          <w:numId w:val="15"/>
        </w:numPr>
        <w:tabs>
          <w:tab w:pos="987" w:val="left" w:leader="none"/>
          <w:tab w:pos="990" w:val="left" w:leader="none"/>
        </w:tabs>
        <w:spacing w:line="252" w:lineRule="auto" w:before="0" w:after="0"/>
        <w:ind w:left="990" w:right="133" w:hanging="855"/>
        <w:jc w:val="both"/>
        <w:rPr>
          <w:sz w:val="24"/>
        </w:rPr>
      </w:pPr>
      <w:r>
        <w:rPr>
          <w:sz w:val="24"/>
        </w:rPr>
        <w:t>Que sean resoluciones dictadas en recurso administrativo o en cumplimiento de éstas o de sentencias;</w:t>
      </w:r>
    </w:p>
    <w:p>
      <w:pPr>
        <w:pStyle w:val="BodyText"/>
        <w:spacing w:before="23"/>
      </w:pPr>
    </w:p>
    <w:p>
      <w:pPr>
        <w:pStyle w:val="ListParagraph"/>
        <w:numPr>
          <w:ilvl w:val="0"/>
          <w:numId w:val="15"/>
        </w:numPr>
        <w:tabs>
          <w:tab w:pos="987" w:val="left" w:leader="none"/>
          <w:tab w:pos="990" w:val="left" w:leader="none"/>
        </w:tabs>
        <w:spacing w:line="249" w:lineRule="auto" w:before="0" w:after="0"/>
        <w:ind w:left="990" w:right="141" w:hanging="855"/>
        <w:jc w:val="both"/>
        <w:rPr>
          <w:sz w:val="24"/>
        </w:rPr>
      </w:pPr>
      <w:r>
        <w:rPr>
          <w:sz w:val="24"/>
        </w:rPr>
        <w:t>Que se hayan consentido expresa o tácitamente, entendiéndose esto último, aquéllos contra los que no se interpuso el recurso administrativo dentro del plazo señalado por este ordenamiento;</w:t>
      </w:r>
    </w:p>
    <w:p>
      <w:pPr>
        <w:pStyle w:val="BodyText"/>
        <w:spacing w:before="48"/>
      </w:pPr>
    </w:p>
    <w:p>
      <w:pPr>
        <w:pStyle w:val="ListParagraph"/>
        <w:numPr>
          <w:ilvl w:val="0"/>
          <w:numId w:val="15"/>
        </w:numPr>
        <w:tabs>
          <w:tab w:pos="987" w:val="left" w:leader="none"/>
          <w:tab w:pos="990" w:val="left" w:leader="none"/>
        </w:tabs>
        <w:spacing w:line="252" w:lineRule="auto" w:before="0" w:after="0"/>
        <w:ind w:left="990" w:right="142" w:hanging="855"/>
        <w:jc w:val="both"/>
        <w:rPr>
          <w:sz w:val="24"/>
        </w:rPr>
      </w:pPr>
      <w:r>
        <w:rPr>
          <w:sz w:val="24"/>
        </w:rPr>
        <w:t>Que sean conexos a otro que haya sido impugnado por medio de algún recurso de defensa diferente;</w:t>
      </w:r>
    </w:p>
    <w:p>
      <w:pPr>
        <w:pStyle w:val="BodyText"/>
        <w:spacing w:before="43"/>
      </w:pPr>
    </w:p>
    <w:p>
      <w:pPr>
        <w:pStyle w:val="ListParagraph"/>
        <w:numPr>
          <w:ilvl w:val="0"/>
          <w:numId w:val="15"/>
        </w:numPr>
        <w:tabs>
          <w:tab w:pos="987" w:val="left" w:leader="none"/>
          <w:tab w:pos="990" w:val="left" w:leader="none"/>
        </w:tabs>
        <w:spacing w:line="252" w:lineRule="auto" w:before="0" w:after="0"/>
        <w:ind w:left="990" w:right="138" w:hanging="855"/>
        <w:jc w:val="both"/>
        <w:rPr>
          <w:sz w:val="24"/>
        </w:rPr>
      </w:pPr>
      <w:r>
        <w:rPr>
          <w:sz w:val="24"/>
        </w:rPr>
        <w:t>Que de acuerdo a las constancias de autos apareciere claramente que no existe tal dictamen, determinación o acuerdo impugnado; y</w:t>
      </w:r>
    </w:p>
    <w:p>
      <w:pPr>
        <w:pStyle w:val="BodyText"/>
        <w:spacing w:before="42"/>
      </w:pPr>
    </w:p>
    <w:p>
      <w:pPr>
        <w:pStyle w:val="ListParagraph"/>
        <w:numPr>
          <w:ilvl w:val="0"/>
          <w:numId w:val="15"/>
        </w:numPr>
        <w:tabs>
          <w:tab w:pos="987" w:val="left" w:leader="none"/>
          <w:tab w:pos="990" w:val="left" w:leader="none"/>
        </w:tabs>
        <w:spacing w:line="252" w:lineRule="auto" w:before="0" w:after="0"/>
        <w:ind w:left="990" w:right="137" w:hanging="855"/>
        <w:jc w:val="both"/>
        <w:rPr>
          <w:sz w:val="24"/>
        </w:rPr>
      </w:pPr>
      <w:r>
        <w:rPr>
          <w:sz w:val="24"/>
        </w:rPr>
        <w:t>Que haya sido impugnado ante una diversa</w:t>
      </w:r>
      <w:r>
        <w:rPr>
          <w:spacing w:val="-1"/>
          <w:sz w:val="24"/>
        </w:rPr>
        <w:t> </w:t>
      </w:r>
      <w:r>
        <w:rPr>
          <w:sz w:val="24"/>
        </w:rPr>
        <w:t>Autoridad o</w:t>
      </w:r>
      <w:r>
        <w:rPr>
          <w:spacing w:val="-3"/>
          <w:sz w:val="24"/>
        </w:rPr>
        <w:t> </w:t>
      </w:r>
      <w:r>
        <w:rPr>
          <w:sz w:val="24"/>
        </w:rPr>
        <w:t>mediante</w:t>
      </w:r>
      <w:r>
        <w:rPr>
          <w:spacing w:val="-3"/>
          <w:sz w:val="24"/>
        </w:rPr>
        <w:t> </w:t>
      </w:r>
      <w:r>
        <w:rPr>
          <w:sz w:val="24"/>
        </w:rPr>
        <w:t>algún recurso o medio de defensa diferente.</w:t>
      </w:r>
    </w:p>
    <w:p>
      <w:pPr>
        <w:pStyle w:val="BodyText"/>
      </w:pPr>
    </w:p>
    <w:p>
      <w:pPr>
        <w:pStyle w:val="BodyText"/>
        <w:spacing w:before="64"/>
      </w:pPr>
    </w:p>
    <w:p>
      <w:pPr>
        <w:spacing w:before="0"/>
        <w:ind w:left="651" w:right="637"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VIII</w:t>
      </w:r>
    </w:p>
    <w:p>
      <w:pPr>
        <w:spacing w:before="33"/>
        <w:ind w:left="657" w:right="637"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spacing w:after="0"/>
        <w:jc w:val="center"/>
        <w:rPr>
          <w:rFonts w:ascii="Arial" w:hAnsi="Arial"/>
          <w:b/>
          <w:sz w:val="24"/>
        </w:rPr>
        <w:sectPr>
          <w:pgSz w:w="11930" w:h="16850"/>
          <w:pgMar w:header="420" w:footer="1010" w:top="1320" w:bottom="1200" w:left="1559" w:right="1559"/>
        </w:sectPr>
      </w:pPr>
    </w:p>
    <w:p>
      <w:pPr>
        <w:pStyle w:val="BodyText"/>
        <w:spacing w:before="108"/>
        <w:rPr>
          <w:rFonts w:ascii="Arial"/>
          <w:b/>
        </w:rPr>
      </w:pPr>
    </w:p>
    <w:p>
      <w:pPr>
        <w:pStyle w:val="BodyText"/>
        <w:spacing w:line="252" w:lineRule="auto" w:before="1"/>
        <w:ind w:left="131" w:right="139" w:hanging="10"/>
        <w:jc w:val="both"/>
      </w:pPr>
      <w:r>
        <w:rPr/>
        <w:t>Artículo 60.-</w:t>
      </w:r>
      <w:r>
        <w:rPr/>
        <w:t> En</w:t>
      </w:r>
      <w:r>
        <w:rPr/>
        <w:t> la</w:t>
      </w:r>
      <w:r>
        <w:rPr/>
        <w:t> medida</w:t>
      </w:r>
      <w:r>
        <w:rPr/>
        <w:t> que</w:t>
      </w:r>
      <w:r>
        <w:rPr/>
        <w:t> se</w:t>
      </w:r>
      <w:r>
        <w:rPr/>
        <w:t> modifiquen</w:t>
      </w:r>
      <w:r>
        <w:rPr/>
        <w:t> las</w:t>
      </w:r>
      <w:r>
        <w:rPr/>
        <w:t> condiciones</w:t>
      </w:r>
      <w:r>
        <w:rPr/>
        <w:t> sociales, económicas y culturales del Municipio, el presente Reglamento podrá ser modificado o actualizado, tomando en cuenta la opinión de la propia comunidad en forma directa o a través de organizaciones sociales representativas.</w:t>
      </w:r>
    </w:p>
    <w:p>
      <w:pPr>
        <w:pStyle w:val="BodyText"/>
        <w:spacing w:before="52"/>
      </w:pPr>
    </w:p>
    <w:p>
      <w:pPr>
        <w:pStyle w:val="BodyText"/>
        <w:spacing w:line="252" w:lineRule="auto" w:before="1"/>
        <w:ind w:left="131" w:right="140" w:hanging="10"/>
        <w:jc w:val="both"/>
      </w:pPr>
      <w:r>
        <w:rPr/>
        <w:t>Para lograr el propósito anterior, el C. Presidente Municipal, El C. Director General de Salud Pública, el C. Coordinador de Regulación Sanitaria, o los C.</w:t>
      </w:r>
    </w:p>
    <w:p>
      <w:pPr>
        <w:pStyle w:val="BodyText"/>
        <w:spacing w:line="252" w:lineRule="auto" w:before="22"/>
        <w:ind w:left="131" w:right="132" w:hanging="10"/>
        <w:jc w:val="both"/>
      </w:pPr>
      <w:r>
        <w:rPr/>
        <w:t>C.</w:t>
      </w:r>
      <w:r>
        <w:rPr>
          <w:spacing w:val="-17"/>
        </w:rPr>
        <w:t> </w:t>
      </w:r>
      <w:r>
        <w:rPr/>
        <w:t>Regidores</w:t>
      </w:r>
      <w:r>
        <w:rPr>
          <w:spacing w:val="-17"/>
        </w:rPr>
        <w:t> </w:t>
      </w:r>
      <w:r>
        <w:rPr/>
        <w:t>y</w:t>
      </w:r>
      <w:r>
        <w:rPr>
          <w:spacing w:val="-16"/>
        </w:rPr>
        <w:t> </w:t>
      </w:r>
      <w:r>
        <w:rPr/>
        <w:t>Síndicos</w:t>
      </w:r>
      <w:r>
        <w:rPr>
          <w:spacing w:val="-17"/>
        </w:rPr>
        <w:t> </w:t>
      </w:r>
      <w:r>
        <w:rPr/>
        <w:t>deberán</w:t>
      </w:r>
      <w:r>
        <w:rPr>
          <w:spacing w:val="-17"/>
        </w:rPr>
        <w:t> </w:t>
      </w:r>
      <w:r>
        <w:rPr/>
        <w:t>recibir</w:t>
      </w:r>
      <w:r>
        <w:rPr>
          <w:spacing w:val="-17"/>
        </w:rPr>
        <w:t> </w:t>
      </w:r>
      <w:r>
        <w:rPr/>
        <w:t>y</w:t>
      </w:r>
      <w:r>
        <w:rPr>
          <w:spacing w:val="-16"/>
        </w:rPr>
        <w:t> </w:t>
      </w:r>
      <w:r>
        <w:rPr/>
        <w:t>atender</w:t>
      </w:r>
      <w:r>
        <w:rPr>
          <w:spacing w:val="-17"/>
        </w:rPr>
        <w:t> </w:t>
      </w:r>
      <w:r>
        <w:rPr/>
        <w:t>cualquier</w:t>
      </w:r>
      <w:r>
        <w:rPr>
          <w:spacing w:val="-17"/>
        </w:rPr>
        <w:t> </w:t>
      </w:r>
      <w:r>
        <w:rPr/>
        <w:t>sugerencia,</w:t>
      </w:r>
      <w:r>
        <w:rPr>
          <w:spacing w:val="-16"/>
        </w:rPr>
        <w:t> </w:t>
      </w:r>
      <w:r>
        <w:rPr/>
        <w:t>ponencia o</w:t>
      </w:r>
      <w:r>
        <w:rPr>
          <w:spacing w:val="-8"/>
        </w:rPr>
        <w:t> </w:t>
      </w:r>
      <w:r>
        <w:rPr/>
        <w:t>queja</w:t>
      </w:r>
      <w:r>
        <w:rPr>
          <w:spacing w:val="-9"/>
        </w:rPr>
        <w:t> </w:t>
      </w:r>
      <w:r>
        <w:rPr/>
        <w:t>que</w:t>
      </w:r>
      <w:r>
        <w:rPr>
          <w:spacing w:val="-11"/>
        </w:rPr>
        <w:t> </w:t>
      </w:r>
      <w:r>
        <w:rPr/>
        <w:t>presenten</w:t>
      </w:r>
      <w:r>
        <w:rPr>
          <w:spacing w:val="-11"/>
        </w:rPr>
        <w:t> </w:t>
      </w:r>
      <w:r>
        <w:rPr/>
        <w:t>los</w:t>
      </w:r>
      <w:r>
        <w:rPr>
          <w:spacing w:val="-9"/>
        </w:rPr>
        <w:t> </w:t>
      </w:r>
      <w:r>
        <w:rPr/>
        <w:t>ciudadanos</w:t>
      </w:r>
      <w:r>
        <w:rPr>
          <w:spacing w:val="-9"/>
        </w:rPr>
        <w:t> </w:t>
      </w:r>
      <w:r>
        <w:rPr/>
        <w:t>en</w:t>
      </w:r>
      <w:r>
        <w:rPr>
          <w:spacing w:val="-8"/>
        </w:rPr>
        <w:t> </w:t>
      </w:r>
      <w:r>
        <w:rPr/>
        <w:t>relación</w:t>
      </w:r>
      <w:r>
        <w:rPr>
          <w:spacing w:val="-8"/>
        </w:rPr>
        <w:t> </w:t>
      </w:r>
      <w:r>
        <w:rPr/>
        <w:t>con</w:t>
      </w:r>
      <w:r>
        <w:rPr>
          <w:spacing w:val="-11"/>
        </w:rPr>
        <w:t> </w:t>
      </w:r>
      <w:r>
        <w:rPr/>
        <w:t>el</w:t>
      </w:r>
      <w:r>
        <w:rPr>
          <w:spacing w:val="-10"/>
        </w:rPr>
        <w:t> </w:t>
      </w:r>
      <w:r>
        <w:rPr/>
        <w:t>contenido</w:t>
      </w:r>
      <w:r>
        <w:rPr>
          <w:spacing w:val="-10"/>
        </w:rPr>
        <w:t> </w:t>
      </w:r>
      <w:r>
        <w:rPr/>
        <w:t>normativo</w:t>
      </w:r>
      <w:r>
        <w:rPr>
          <w:spacing w:val="-8"/>
        </w:rPr>
        <w:t> </w:t>
      </w:r>
      <w:r>
        <w:rPr/>
        <w:t>del presente Reglamento.</w:t>
      </w:r>
    </w:p>
    <w:p>
      <w:pPr>
        <w:pStyle w:val="BodyText"/>
      </w:pPr>
    </w:p>
    <w:p>
      <w:pPr>
        <w:pStyle w:val="BodyText"/>
        <w:spacing w:before="46"/>
      </w:pPr>
    </w:p>
    <w:p>
      <w:pPr>
        <w:spacing w:before="0"/>
        <w:ind w:left="649" w:right="637" w:firstLine="0"/>
        <w:jc w:val="center"/>
        <w:rPr>
          <w:rFonts w:ascii="Arial"/>
          <w:b/>
          <w:sz w:val="24"/>
        </w:rPr>
      </w:pPr>
      <w:r>
        <w:rPr>
          <w:rFonts w:ascii="Arial"/>
          <w:b/>
          <w:spacing w:val="-2"/>
          <w:sz w:val="24"/>
        </w:rPr>
        <w:t>TRANSITORIOS</w:t>
      </w:r>
    </w:p>
    <w:p>
      <w:pPr>
        <w:pStyle w:val="BodyText"/>
        <w:spacing w:before="55"/>
        <w:rPr>
          <w:rFonts w:ascii="Arial"/>
          <w:b/>
        </w:rPr>
      </w:pPr>
    </w:p>
    <w:p>
      <w:pPr>
        <w:pStyle w:val="BodyText"/>
        <w:spacing w:line="252" w:lineRule="auto"/>
        <w:ind w:left="131" w:right="138" w:hanging="10"/>
        <w:jc w:val="both"/>
      </w:pPr>
      <w:r>
        <w:rPr/>
        <w:t>PRIMERO.- El presente Reglamento</w:t>
      </w:r>
      <w:r>
        <w:rPr/>
        <w:t> entrará</w:t>
      </w:r>
      <w:r>
        <w:rPr/>
        <w:t> en</w:t>
      </w:r>
      <w:r>
        <w:rPr/>
        <w:t> vigor</w:t>
      </w:r>
      <w:r>
        <w:rPr/>
        <w:t> al</w:t>
      </w:r>
      <w:r>
        <w:rPr/>
        <w:t> día</w:t>
      </w:r>
      <w:r>
        <w:rPr/>
        <w:t> siguiente</w:t>
      </w:r>
      <w:r>
        <w:rPr/>
        <w:t> de</w:t>
      </w:r>
      <w:r>
        <w:rPr/>
        <w:t> su publicación en el Periódico Oficial del Estado.</w:t>
      </w:r>
    </w:p>
    <w:p>
      <w:pPr>
        <w:pStyle w:val="BodyText"/>
        <w:spacing w:before="57"/>
      </w:pPr>
    </w:p>
    <w:p>
      <w:pPr>
        <w:pStyle w:val="BodyText"/>
        <w:spacing w:line="252" w:lineRule="auto"/>
        <w:ind w:left="131" w:right="137" w:hanging="10"/>
        <w:jc w:val="both"/>
      </w:pPr>
      <w:r>
        <w:rPr/>
        <w:t>SEGUNDO.-</w:t>
      </w:r>
      <w:r>
        <w:rPr>
          <w:spacing w:val="-1"/>
        </w:rPr>
        <w:t> </w:t>
      </w:r>
      <w:r>
        <w:rPr/>
        <w:t>Se abroga el</w:t>
      </w:r>
      <w:r>
        <w:rPr>
          <w:spacing w:val="-1"/>
        </w:rPr>
        <w:t> </w:t>
      </w:r>
      <w:r>
        <w:rPr/>
        <w:t>Reglamento para</w:t>
      </w:r>
      <w:r>
        <w:rPr>
          <w:spacing w:val="-1"/>
        </w:rPr>
        <w:t> </w:t>
      </w:r>
      <w:r>
        <w:rPr/>
        <w:t>la Protección de los No</w:t>
      </w:r>
      <w:r>
        <w:rPr>
          <w:spacing w:val="-2"/>
        </w:rPr>
        <w:t> </w:t>
      </w:r>
      <w:r>
        <w:rPr/>
        <w:t>Fumadores en</w:t>
      </w:r>
      <w:r>
        <w:rPr>
          <w:spacing w:val="-4"/>
        </w:rPr>
        <w:t> </w:t>
      </w:r>
      <w:r>
        <w:rPr/>
        <w:t>el</w:t>
      </w:r>
      <w:r>
        <w:rPr>
          <w:spacing w:val="-2"/>
        </w:rPr>
        <w:t> </w:t>
      </w:r>
      <w:r>
        <w:rPr/>
        <w:t>Municipio</w:t>
      </w:r>
      <w:r>
        <w:rPr>
          <w:spacing w:val="-4"/>
        </w:rPr>
        <w:t> </w:t>
      </w:r>
      <w:r>
        <w:rPr/>
        <w:t>de</w:t>
      </w:r>
      <w:r>
        <w:rPr>
          <w:spacing w:val="-4"/>
        </w:rPr>
        <w:t> </w:t>
      </w:r>
      <w:r>
        <w:rPr/>
        <w:t>San</w:t>
      </w:r>
      <w:r>
        <w:rPr>
          <w:spacing w:val="-4"/>
        </w:rPr>
        <w:t> </w:t>
      </w:r>
      <w:r>
        <w:rPr/>
        <w:t>Nicolás</w:t>
      </w:r>
      <w:r>
        <w:rPr>
          <w:spacing w:val="-4"/>
        </w:rPr>
        <w:t> </w:t>
      </w:r>
      <w:r>
        <w:rPr/>
        <w:t>de</w:t>
      </w:r>
      <w:r>
        <w:rPr>
          <w:spacing w:val="-4"/>
        </w:rPr>
        <w:t> </w:t>
      </w:r>
      <w:r>
        <w:rPr/>
        <w:t>los</w:t>
      </w:r>
      <w:r>
        <w:rPr>
          <w:spacing w:val="-5"/>
        </w:rPr>
        <w:t> </w:t>
      </w:r>
      <w:r>
        <w:rPr/>
        <w:t>Garza,</w:t>
      </w:r>
      <w:r>
        <w:rPr>
          <w:spacing w:val="-4"/>
        </w:rPr>
        <w:t> </w:t>
      </w:r>
      <w:r>
        <w:rPr/>
        <w:t>Nuevo</w:t>
      </w:r>
      <w:r>
        <w:rPr>
          <w:spacing w:val="-2"/>
        </w:rPr>
        <w:t> </w:t>
      </w:r>
      <w:r>
        <w:rPr/>
        <w:t>León</w:t>
      </w:r>
      <w:r>
        <w:rPr>
          <w:spacing w:val="-4"/>
        </w:rPr>
        <w:t> </w:t>
      </w:r>
      <w:r>
        <w:rPr/>
        <w:t>publicado</w:t>
      </w:r>
      <w:r>
        <w:rPr>
          <w:spacing w:val="-4"/>
        </w:rPr>
        <w:t> </w:t>
      </w:r>
      <w:r>
        <w:rPr/>
        <w:t>el</w:t>
      </w:r>
      <w:r>
        <w:rPr>
          <w:spacing w:val="-2"/>
        </w:rPr>
        <w:t> </w:t>
      </w:r>
      <w:r>
        <w:rPr/>
        <w:t>día</w:t>
      </w:r>
      <w:r>
        <w:rPr>
          <w:spacing w:val="-4"/>
        </w:rPr>
        <w:t> </w:t>
      </w:r>
      <w:r>
        <w:rPr/>
        <w:t>15</w:t>
      </w:r>
      <w:r>
        <w:rPr>
          <w:spacing w:val="-4"/>
        </w:rPr>
        <w:t> </w:t>
      </w:r>
      <w:r>
        <w:rPr/>
        <w:t>de enero de 1993 en el Periódico Oficial del Estado.</w:t>
      </w:r>
    </w:p>
    <w:p>
      <w:pPr>
        <w:pStyle w:val="BodyText"/>
        <w:spacing w:before="57"/>
      </w:pPr>
    </w:p>
    <w:p>
      <w:pPr>
        <w:pStyle w:val="BodyText"/>
        <w:spacing w:line="249" w:lineRule="auto"/>
        <w:ind w:left="131" w:right="134" w:hanging="10"/>
        <w:jc w:val="both"/>
      </w:pPr>
      <w:r>
        <w:rPr/>
        <w:t>TERCERO.-</w:t>
      </w:r>
      <w:r>
        <w:rPr>
          <w:spacing w:val="-8"/>
        </w:rPr>
        <w:t> </w:t>
      </w:r>
      <w:r>
        <w:rPr/>
        <w:t>Publíquese</w:t>
      </w:r>
      <w:r>
        <w:rPr>
          <w:spacing w:val="-5"/>
        </w:rPr>
        <w:t> </w:t>
      </w:r>
      <w:r>
        <w:rPr/>
        <w:t>el</w:t>
      </w:r>
      <w:r>
        <w:rPr>
          <w:spacing w:val="-8"/>
        </w:rPr>
        <w:t> </w:t>
      </w:r>
      <w:r>
        <w:rPr/>
        <w:t>presente</w:t>
      </w:r>
      <w:r>
        <w:rPr>
          <w:spacing w:val="-6"/>
        </w:rPr>
        <w:t> </w:t>
      </w:r>
      <w:r>
        <w:rPr/>
        <w:t>Reglamento</w:t>
      </w:r>
      <w:r>
        <w:rPr>
          <w:spacing w:val="-6"/>
        </w:rPr>
        <w:t> </w:t>
      </w:r>
      <w:r>
        <w:rPr/>
        <w:t>en</w:t>
      </w:r>
      <w:r>
        <w:rPr>
          <w:spacing w:val="-7"/>
        </w:rPr>
        <w:t> </w:t>
      </w:r>
      <w:r>
        <w:rPr/>
        <w:t>la</w:t>
      </w:r>
      <w:r>
        <w:rPr>
          <w:spacing w:val="-7"/>
        </w:rPr>
        <w:t> </w:t>
      </w:r>
      <w:r>
        <w:rPr/>
        <w:t>Gaceta</w:t>
      </w:r>
      <w:r>
        <w:rPr>
          <w:spacing w:val="-6"/>
        </w:rPr>
        <w:t> </w:t>
      </w:r>
      <w:r>
        <w:rPr/>
        <w:t>Municipal</w:t>
      </w:r>
      <w:r>
        <w:rPr>
          <w:spacing w:val="-6"/>
        </w:rPr>
        <w:t> </w:t>
      </w:r>
      <w:r>
        <w:rPr/>
        <w:t>para</w:t>
      </w:r>
      <w:r>
        <w:rPr>
          <w:spacing w:val="-5"/>
        </w:rPr>
        <w:t> </w:t>
      </w:r>
      <w:r>
        <w:rPr/>
        <w:t>su debida difusión y en el portal electrónico de Internet del Municipio para el cumplimiento del artículo 9 de la Ley de Acceso a la Información Pública del Estado de Nuevo León.</w:t>
      </w:r>
    </w:p>
    <w:p>
      <w:pPr>
        <w:pStyle w:val="BodyText"/>
        <w:spacing w:before="62"/>
      </w:pPr>
    </w:p>
    <w:p>
      <w:pPr>
        <w:pStyle w:val="BodyText"/>
        <w:spacing w:line="252" w:lineRule="auto"/>
        <w:ind w:left="131" w:right="135" w:hanging="10"/>
        <w:jc w:val="both"/>
      </w:pPr>
      <w:r>
        <w:rPr/>
        <w:t>Por</w:t>
      </w:r>
      <w:r>
        <w:rPr>
          <w:spacing w:val="-17"/>
        </w:rPr>
        <w:t> </w:t>
      </w:r>
      <w:r>
        <w:rPr/>
        <w:t>lo</w:t>
      </w:r>
      <w:r>
        <w:rPr>
          <w:spacing w:val="-17"/>
        </w:rPr>
        <w:t> </w:t>
      </w:r>
      <w:r>
        <w:rPr/>
        <w:t>tanto,</w:t>
      </w:r>
      <w:r>
        <w:rPr>
          <w:spacing w:val="-16"/>
        </w:rPr>
        <w:t> </w:t>
      </w:r>
      <w:r>
        <w:rPr/>
        <w:t>envíese</w:t>
      </w:r>
      <w:r>
        <w:rPr>
          <w:spacing w:val="-17"/>
        </w:rPr>
        <w:t> </w:t>
      </w:r>
      <w:r>
        <w:rPr/>
        <w:t>al</w:t>
      </w:r>
      <w:r>
        <w:rPr>
          <w:spacing w:val="-17"/>
        </w:rPr>
        <w:t> </w:t>
      </w:r>
      <w:r>
        <w:rPr/>
        <w:t>Periódico</w:t>
      </w:r>
      <w:r>
        <w:rPr>
          <w:spacing w:val="-17"/>
        </w:rPr>
        <w:t> </w:t>
      </w:r>
      <w:r>
        <w:rPr/>
        <w:t>Oficial</w:t>
      </w:r>
      <w:r>
        <w:rPr>
          <w:spacing w:val="-16"/>
        </w:rPr>
        <w:t> </w:t>
      </w:r>
      <w:r>
        <w:rPr/>
        <w:t>del</w:t>
      </w:r>
      <w:r>
        <w:rPr>
          <w:spacing w:val="-17"/>
        </w:rPr>
        <w:t> </w:t>
      </w:r>
      <w:r>
        <w:rPr/>
        <w:t>Estado,</w:t>
      </w:r>
      <w:r>
        <w:rPr>
          <w:spacing w:val="-17"/>
        </w:rPr>
        <w:t> </w:t>
      </w:r>
      <w:r>
        <w:rPr/>
        <w:t>por</w:t>
      </w:r>
      <w:r>
        <w:rPr>
          <w:spacing w:val="-16"/>
        </w:rPr>
        <w:t> </w:t>
      </w:r>
      <w:r>
        <w:rPr/>
        <w:t>conducto</w:t>
      </w:r>
      <w:r>
        <w:rPr>
          <w:spacing w:val="-17"/>
        </w:rPr>
        <w:t> </w:t>
      </w:r>
      <w:r>
        <w:rPr/>
        <w:t>de</w:t>
      </w:r>
      <w:r>
        <w:rPr>
          <w:spacing w:val="-17"/>
        </w:rPr>
        <w:t> </w:t>
      </w:r>
      <w:r>
        <w:rPr/>
        <w:t>la</w:t>
      </w:r>
      <w:r>
        <w:rPr>
          <w:spacing w:val="-16"/>
        </w:rPr>
        <w:t> </w:t>
      </w:r>
      <w:r>
        <w:rPr/>
        <w:t>Secretaría general de Gobierno, para su publicación en dicho órgano y se le dé el debido </w:t>
      </w:r>
      <w:r>
        <w:rPr>
          <w:spacing w:val="-2"/>
        </w:rPr>
        <w:t>cumplimiento.</w:t>
      </w:r>
    </w:p>
    <w:p>
      <w:pPr>
        <w:pStyle w:val="BodyText"/>
      </w:pPr>
    </w:p>
    <w:p>
      <w:pPr>
        <w:pStyle w:val="BodyText"/>
      </w:pPr>
    </w:p>
    <w:p>
      <w:pPr>
        <w:pStyle w:val="BodyText"/>
        <w:spacing w:before="98"/>
      </w:pPr>
    </w:p>
    <w:p>
      <w:pPr>
        <w:pStyle w:val="BodyText"/>
        <w:spacing w:line="264" w:lineRule="auto"/>
        <w:ind w:left="2954" w:right="657" w:hanging="1187"/>
      </w:pPr>
      <w:r>
        <w:rPr/>
        <w:t>C.</w:t>
      </w:r>
      <w:r>
        <w:rPr>
          <w:spacing w:val="-6"/>
        </w:rPr>
        <w:t> </w:t>
      </w:r>
      <w:r>
        <w:rPr/>
        <w:t>ARQ.</w:t>
      </w:r>
      <w:r>
        <w:rPr>
          <w:spacing w:val="-6"/>
        </w:rPr>
        <w:t> </w:t>
      </w:r>
      <w:r>
        <w:rPr/>
        <w:t>MIGUEL</w:t>
      </w:r>
      <w:r>
        <w:rPr>
          <w:spacing w:val="-8"/>
        </w:rPr>
        <w:t> </w:t>
      </w:r>
      <w:r>
        <w:rPr/>
        <w:t>ÁNGEL</w:t>
      </w:r>
      <w:r>
        <w:rPr>
          <w:spacing w:val="-6"/>
        </w:rPr>
        <w:t> </w:t>
      </w:r>
      <w:r>
        <w:rPr/>
        <w:t>GARCÍA</w:t>
      </w:r>
      <w:r>
        <w:rPr>
          <w:spacing w:val="-5"/>
        </w:rPr>
        <w:t> </w:t>
      </w:r>
      <w:r>
        <w:rPr/>
        <w:t>DOMÍNGUEZ PRESIDENTE MUNICIPAL</w:t>
      </w:r>
    </w:p>
    <w:p>
      <w:pPr>
        <w:pStyle w:val="BodyText"/>
      </w:pPr>
    </w:p>
    <w:p>
      <w:pPr>
        <w:pStyle w:val="BodyText"/>
        <w:spacing w:before="39"/>
      </w:pPr>
    </w:p>
    <w:p>
      <w:pPr>
        <w:pStyle w:val="BodyText"/>
        <w:spacing w:line="264" w:lineRule="auto"/>
        <w:ind w:left="2222" w:right="657" w:hanging="142"/>
      </w:pPr>
      <w:r>
        <w:rPr/>
        <w:t>C.</w:t>
      </w:r>
      <w:r>
        <w:rPr>
          <w:spacing w:val="-7"/>
        </w:rPr>
        <w:t> </w:t>
      </w:r>
      <w:r>
        <w:rPr/>
        <w:t>LIC.</w:t>
      </w:r>
      <w:r>
        <w:rPr>
          <w:spacing w:val="-7"/>
        </w:rPr>
        <w:t> </w:t>
      </w:r>
      <w:r>
        <w:rPr/>
        <w:t>GUSTAVO</w:t>
      </w:r>
      <w:r>
        <w:rPr>
          <w:spacing w:val="-7"/>
        </w:rPr>
        <w:t> </w:t>
      </w:r>
      <w:r>
        <w:rPr/>
        <w:t>RAMÍREZ</w:t>
      </w:r>
      <w:r>
        <w:rPr>
          <w:spacing w:val="-7"/>
        </w:rPr>
        <w:t> </w:t>
      </w:r>
      <w:r>
        <w:rPr/>
        <w:t>VILLARREAL SECRETARIO DEL R. AYUNTAMIENTO</w:t>
      </w:r>
    </w:p>
    <w:p>
      <w:pPr>
        <w:pStyle w:val="BodyText"/>
      </w:pPr>
    </w:p>
    <w:p>
      <w:pPr>
        <w:pStyle w:val="BodyText"/>
        <w:spacing w:before="38"/>
      </w:pPr>
    </w:p>
    <w:p>
      <w:pPr>
        <w:pStyle w:val="BodyText"/>
        <w:spacing w:line="249" w:lineRule="auto"/>
        <w:ind w:left="131" w:right="140" w:hanging="10"/>
        <w:jc w:val="both"/>
      </w:pPr>
      <w:r>
        <w:rPr/>
        <w:t>Dado</w:t>
      </w:r>
      <w:r>
        <w:rPr>
          <w:spacing w:val="-9"/>
        </w:rPr>
        <w:t> </w:t>
      </w:r>
      <w:r>
        <w:rPr/>
        <w:t>en</w:t>
      </w:r>
      <w:r>
        <w:rPr>
          <w:spacing w:val="-12"/>
        </w:rPr>
        <w:t> </w:t>
      </w:r>
      <w:r>
        <w:rPr/>
        <w:t>el</w:t>
      </w:r>
      <w:r>
        <w:rPr>
          <w:spacing w:val="-11"/>
        </w:rPr>
        <w:t> </w:t>
      </w:r>
      <w:r>
        <w:rPr/>
        <w:t>Salón</w:t>
      </w:r>
      <w:r>
        <w:rPr>
          <w:spacing w:val="-10"/>
        </w:rPr>
        <w:t> </w:t>
      </w:r>
      <w:r>
        <w:rPr/>
        <w:t>de</w:t>
      </w:r>
      <w:r>
        <w:rPr>
          <w:spacing w:val="-8"/>
        </w:rPr>
        <w:t> </w:t>
      </w:r>
      <w:r>
        <w:rPr/>
        <w:t>Sesiones</w:t>
      </w:r>
      <w:r>
        <w:rPr>
          <w:spacing w:val="-9"/>
        </w:rPr>
        <w:t> </w:t>
      </w:r>
      <w:r>
        <w:rPr/>
        <w:t>del</w:t>
      </w:r>
      <w:r>
        <w:rPr>
          <w:spacing w:val="-10"/>
        </w:rPr>
        <w:t> </w:t>
      </w:r>
      <w:r>
        <w:rPr/>
        <w:t>R.</w:t>
      </w:r>
      <w:r>
        <w:rPr>
          <w:spacing w:val="-9"/>
        </w:rPr>
        <w:t> </w:t>
      </w:r>
      <w:r>
        <w:rPr/>
        <w:t>Ayuntamiento</w:t>
      </w:r>
      <w:r>
        <w:rPr>
          <w:spacing w:val="-8"/>
        </w:rPr>
        <w:t> </w:t>
      </w:r>
      <w:r>
        <w:rPr/>
        <w:t>de</w:t>
      </w:r>
      <w:r>
        <w:rPr>
          <w:spacing w:val="-8"/>
        </w:rPr>
        <w:t> </w:t>
      </w:r>
      <w:r>
        <w:rPr/>
        <w:t>San</w:t>
      </w:r>
      <w:r>
        <w:rPr>
          <w:spacing w:val="-8"/>
        </w:rPr>
        <w:t> </w:t>
      </w:r>
      <w:r>
        <w:rPr/>
        <w:t>Nicolás</w:t>
      </w:r>
      <w:r>
        <w:rPr>
          <w:spacing w:val="-11"/>
        </w:rPr>
        <w:t> </w:t>
      </w:r>
      <w:r>
        <w:rPr/>
        <w:t>de</w:t>
      </w:r>
      <w:r>
        <w:rPr>
          <w:spacing w:val="-8"/>
        </w:rPr>
        <w:t> </w:t>
      </w:r>
      <w:r>
        <w:rPr/>
        <w:t>los</w:t>
      </w:r>
      <w:r>
        <w:rPr>
          <w:spacing w:val="-9"/>
        </w:rPr>
        <w:t> </w:t>
      </w:r>
      <w:r>
        <w:rPr/>
        <w:t>Garza, Nuevo León, a los 14-catorce días del mes de Abril del 2005-dos mil cinco.</w:t>
      </w:r>
    </w:p>
    <w:sectPr>
      <w:pgSz w:w="11930" w:h="16850"/>
      <w:pgMar w:header="420" w:footer="1010" w:top="1320" w:bottom="120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6176">
              <wp:simplePos x="0" y="0"/>
              <wp:positionH relativeFrom="page">
                <wp:posOffset>221995</wp:posOffset>
              </wp:positionH>
              <wp:positionV relativeFrom="page">
                <wp:posOffset>9912597</wp:posOffset>
              </wp:positionV>
              <wp:extent cx="1767205" cy="6718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71830"/>
                      </a:xfrm>
                      <a:prstGeom prst="rect">
                        <a:avLst/>
                      </a:prstGeom>
                    </wps:spPr>
                    <wps:txbx>
                      <w:txbxContent>
                        <w:p>
                          <w:pPr>
                            <w:spacing w:line="27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48pt;margin-top:780.51947pt;width:139.15pt;height:52.9pt;mso-position-horizontal-relative:page;mso-position-vertical-relative:page;z-index:-15970304" type="#_x0000_t202" id="docshape2" filled="false" stroked="false">
              <v:textbox inset="0,0,0,0">
                <w:txbxContent>
                  <w:p>
                    <w:pPr>
                      <w:spacing w:line="27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5152">
          <wp:simplePos x="0" y="0"/>
          <wp:positionH relativeFrom="page">
            <wp:posOffset>562355</wp:posOffset>
          </wp:positionH>
          <wp:positionV relativeFrom="page">
            <wp:posOffset>266699</wp:posOffset>
          </wp:positionV>
          <wp:extent cx="2446020"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5664">
              <wp:simplePos x="0" y="0"/>
              <wp:positionH relativeFrom="page">
                <wp:posOffset>4650104</wp:posOffset>
              </wp:positionH>
              <wp:positionV relativeFrom="page">
                <wp:posOffset>358352</wp:posOffset>
              </wp:positionV>
              <wp:extent cx="2631440" cy="3987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98780"/>
                      </a:xfrm>
                      <a:prstGeom prst="rect">
                        <a:avLst/>
                      </a:prstGeom>
                    </wps:spPr>
                    <wps:txbx>
                      <w:txbxContent>
                        <w:p>
                          <w:pPr>
                            <w:spacing w:line="278" w:lineRule="auto" w:before="0"/>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6.149994pt;margin-top:28.216698pt;width:207.2pt;height:31.4pt;mso-position-horizontal-relative:page;mso-position-vertical-relative:page;z-index:-15970816" type="#_x0000_t202" id="docshape1" filled="false" stroked="false">
              <v:textbox inset="0,0,0,0">
                <w:txbxContent>
                  <w:p>
                    <w:pPr>
                      <w:spacing w:line="278" w:lineRule="auto" w:before="0"/>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13">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12">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11">
    <w:multiLevelType w:val="hybridMultilevel"/>
    <w:lvl w:ilvl="0">
      <w:start w:val="1"/>
      <w:numFmt w:val="upperRoman"/>
      <w:lvlText w:val="%1."/>
      <w:lvlJc w:val="left"/>
      <w:pPr>
        <w:ind w:left="843"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6" w:hanging="723"/>
      </w:pPr>
      <w:rPr>
        <w:rFonts w:hint="default"/>
        <w:lang w:val="es-ES" w:eastAsia="en-US" w:bidi="ar-SA"/>
      </w:rPr>
    </w:lvl>
    <w:lvl w:ilvl="2">
      <w:start w:val="0"/>
      <w:numFmt w:val="bullet"/>
      <w:lvlText w:val="•"/>
      <w:lvlJc w:val="left"/>
      <w:pPr>
        <w:ind w:left="2432" w:hanging="723"/>
      </w:pPr>
      <w:rPr>
        <w:rFonts w:hint="default"/>
        <w:lang w:val="es-ES" w:eastAsia="en-US" w:bidi="ar-SA"/>
      </w:rPr>
    </w:lvl>
    <w:lvl w:ilvl="3">
      <w:start w:val="0"/>
      <w:numFmt w:val="bullet"/>
      <w:lvlText w:val="•"/>
      <w:lvlJc w:val="left"/>
      <w:pPr>
        <w:ind w:left="3228" w:hanging="723"/>
      </w:pPr>
      <w:rPr>
        <w:rFonts w:hint="default"/>
        <w:lang w:val="es-ES" w:eastAsia="en-US" w:bidi="ar-SA"/>
      </w:rPr>
    </w:lvl>
    <w:lvl w:ilvl="4">
      <w:start w:val="0"/>
      <w:numFmt w:val="bullet"/>
      <w:lvlText w:val="•"/>
      <w:lvlJc w:val="left"/>
      <w:pPr>
        <w:ind w:left="4025" w:hanging="723"/>
      </w:pPr>
      <w:rPr>
        <w:rFonts w:hint="default"/>
        <w:lang w:val="es-ES" w:eastAsia="en-US" w:bidi="ar-SA"/>
      </w:rPr>
    </w:lvl>
    <w:lvl w:ilvl="5">
      <w:start w:val="0"/>
      <w:numFmt w:val="bullet"/>
      <w:lvlText w:val="•"/>
      <w:lvlJc w:val="left"/>
      <w:pPr>
        <w:ind w:left="4821" w:hanging="723"/>
      </w:pPr>
      <w:rPr>
        <w:rFonts w:hint="default"/>
        <w:lang w:val="es-ES" w:eastAsia="en-US" w:bidi="ar-SA"/>
      </w:rPr>
    </w:lvl>
    <w:lvl w:ilvl="6">
      <w:start w:val="0"/>
      <w:numFmt w:val="bullet"/>
      <w:lvlText w:val="•"/>
      <w:lvlJc w:val="left"/>
      <w:pPr>
        <w:ind w:left="5617" w:hanging="723"/>
      </w:pPr>
      <w:rPr>
        <w:rFonts w:hint="default"/>
        <w:lang w:val="es-ES" w:eastAsia="en-US" w:bidi="ar-SA"/>
      </w:rPr>
    </w:lvl>
    <w:lvl w:ilvl="7">
      <w:start w:val="0"/>
      <w:numFmt w:val="bullet"/>
      <w:lvlText w:val="•"/>
      <w:lvlJc w:val="left"/>
      <w:pPr>
        <w:ind w:left="6413" w:hanging="723"/>
      </w:pPr>
      <w:rPr>
        <w:rFonts w:hint="default"/>
        <w:lang w:val="es-ES" w:eastAsia="en-US" w:bidi="ar-SA"/>
      </w:rPr>
    </w:lvl>
    <w:lvl w:ilvl="8">
      <w:start w:val="0"/>
      <w:numFmt w:val="bullet"/>
      <w:lvlText w:val="•"/>
      <w:lvlJc w:val="left"/>
      <w:pPr>
        <w:ind w:left="7210" w:hanging="723"/>
      </w:pPr>
      <w:rPr>
        <w:rFonts w:hint="default"/>
        <w:lang w:val="es-ES" w:eastAsia="en-US" w:bidi="ar-SA"/>
      </w:rPr>
    </w:lvl>
  </w:abstractNum>
  <w:abstractNum w:abstractNumId="10">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9">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8">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1950" w:hanging="735"/>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720" w:hanging="735"/>
      </w:pPr>
      <w:rPr>
        <w:rFonts w:hint="default"/>
        <w:lang w:val="es-ES" w:eastAsia="en-US" w:bidi="ar-SA"/>
      </w:rPr>
    </w:lvl>
    <w:lvl w:ilvl="3">
      <w:start w:val="0"/>
      <w:numFmt w:val="bullet"/>
      <w:lvlText w:val="•"/>
      <w:lvlJc w:val="left"/>
      <w:pPr>
        <w:ind w:left="3480" w:hanging="735"/>
      </w:pPr>
      <w:rPr>
        <w:rFonts w:hint="default"/>
        <w:lang w:val="es-ES" w:eastAsia="en-US" w:bidi="ar-SA"/>
      </w:rPr>
    </w:lvl>
    <w:lvl w:ilvl="4">
      <w:start w:val="0"/>
      <w:numFmt w:val="bullet"/>
      <w:lvlText w:val="•"/>
      <w:lvlJc w:val="left"/>
      <w:pPr>
        <w:ind w:left="4240" w:hanging="735"/>
      </w:pPr>
      <w:rPr>
        <w:rFonts w:hint="default"/>
        <w:lang w:val="es-ES" w:eastAsia="en-US" w:bidi="ar-SA"/>
      </w:rPr>
    </w:lvl>
    <w:lvl w:ilvl="5">
      <w:start w:val="0"/>
      <w:numFmt w:val="bullet"/>
      <w:lvlText w:val="•"/>
      <w:lvlJc w:val="left"/>
      <w:pPr>
        <w:ind w:left="5001" w:hanging="735"/>
      </w:pPr>
      <w:rPr>
        <w:rFonts w:hint="default"/>
        <w:lang w:val="es-ES" w:eastAsia="en-US" w:bidi="ar-SA"/>
      </w:rPr>
    </w:lvl>
    <w:lvl w:ilvl="6">
      <w:start w:val="0"/>
      <w:numFmt w:val="bullet"/>
      <w:lvlText w:val="•"/>
      <w:lvlJc w:val="left"/>
      <w:pPr>
        <w:ind w:left="5761" w:hanging="735"/>
      </w:pPr>
      <w:rPr>
        <w:rFonts w:hint="default"/>
        <w:lang w:val="es-ES" w:eastAsia="en-US" w:bidi="ar-SA"/>
      </w:rPr>
    </w:lvl>
    <w:lvl w:ilvl="7">
      <w:start w:val="0"/>
      <w:numFmt w:val="bullet"/>
      <w:lvlText w:val="•"/>
      <w:lvlJc w:val="left"/>
      <w:pPr>
        <w:ind w:left="6521" w:hanging="735"/>
      </w:pPr>
      <w:rPr>
        <w:rFonts w:hint="default"/>
        <w:lang w:val="es-ES" w:eastAsia="en-US" w:bidi="ar-SA"/>
      </w:rPr>
    </w:lvl>
    <w:lvl w:ilvl="8">
      <w:start w:val="0"/>
      <w:numFmt w:val="bullet"/>
      <w:lvlText w:val="•"/>
      <w:lvlJc w:val="left"/>
      <w:pPr>
        <w:ind w:left="7282" w:hanging="735"/>
      </w:pPr>
      <w:rPr>
        <w:rFonts w:hint="default"/>
        <w:lang w:val="es-ES" w:eastAsia="en-US" w:bidi="ar-SA"/>
      </w:rPr>
    </w:lvl>
  </w:abstractNum>
  <w:abstractNum w:abstractNumId="7">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6">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5">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4">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3">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2">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1">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abstractNum w:abstractNumId="0">
    <w:multiLevelType w:val="hybridMultilevel"/>
    <w:lvl w:ilvl="0">
      <w:start w:val="1"/>
      <w:numFmt w:val="upperRoman"/>
      <w:lvlText w:val="%1."/>
      <w:lvlJc w:val="left"/>
      <w:pPr>
        <w:ind w:left="990" w:hanging="8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0" w:hanging="855"/>
      </w:pPr>
      <w:rPr>
        <w:rFonts w:hint="default"/>
        <w:lang w:val="es-ES" w:eastAsia="en-US" w:bidi="ar-SA"/>
      </w:rPr>
    </w:lvl>
    <w:lvl w:ilvl="2">
      <w:start w:val="0"/>
      <w:numFmt w:val="bullet"/>
      <w:lvlText w:val="•"/>
      <w:lvlJc w:val="left"/>
      <w:pPr>
        <w:ind w:left="2560" w:hanging="855"/>
      </w:pPr>
      <w:rPr>
        <w:rFonts w:hint="default"/>
        <w:lang w:val="es-ES" w:eastAsia="en-US" w:bidi="ar-SA"/>
      </w:rPr>
    </w:lvl>
    <w:lvl w:ilvl="3">
      <w:start w:val="0"/>
      <w:numFmt w:val="bullet"/>
      <w:lvlText w:val="•"/>
      <w:lvlJc w:val="left"/>
      <w:pPr>
        <w:ind w:left="3340" w:hanging="855"/>
      </w:pPr>
      <w:rPr>
        <w:rFonts w:hint="default"/>
        <w:lang w:val="es-ES" w:eastAsia="en-US" w:bidi="ar-SA"/>
      </w:rPr>
    </w:lvl>
    <w:lvl w:ilvl="4">
      <w:start w:val="0"/>
      <w:numFmt w:val="bullet"/>
      <w:lvlText w:val="•"/>
      <w:lvlJc w:val="left"/>
      <w:pPr>
        <w:ind w:left="4121" w:hanging="855"/>
      </w:pPr>
      <w:rPr>
        <w:rFonts w:hint="default"/>
        <w:lang w:val="es-ES" w:eastAsia="en-US" w:bidi="ar-SA"/>
      </w:rPr>
    </w:lvl>
    <w:lvl w:ilvl="5">
      <w:start w:val="0"/>
      <w:numFmt w:val="bullet"/>
      <w:lvlText w:val="•"/>
      <w:lvlJc w:val="left"/>
      <w:pPr>
        <w:ind w:left="4901" w:hanging="855"/>
      </w:pPr>
      <w:rPr>
        <w:rFonts w:hint="default"/>
        <w:lang w:val="es-ES" w:eastAsia="en-US" w:bidi="ar-SA"/>
      </w:rPr>
    </w:lvl>
    <w:lvl w:ilvl="6">
      <w:start w:val="0"/>
      <w:numFmt w:val="bullet"/>
      <w:lvlText w:val="•"/>
      <w:lvlJc w:val="left"/>
      <w:pPr>
        <w:ind w:left="5681" w:hanging="855"/>
      </w:pPr>
      <w:rPr>
        <w:rFonts w:hint="default"/>
        <w:lang w:val="es-ES" w:eastAsia="en-US" w:bidi="ar-SA"/>
      </w:rPr>
    </w:lvl>
    <w:lvl w:ilvl="7">
      <w:start w:val="0"/>
      <w:numFmt w:val="bullet"/>
      <w:lvlText w:val="•"/>
      <w:lvlJc w:val="left"/>
      <w:pPr>
        <w:ind w:left="6461" w:hanging="855"/>
      </w:pPr>
      <w:rPr>
        <w:rFonts w:hint="default"/>
        <w:lang w:val="es-ES" w:eastAsia="en-US" w:bidi="ar-SA"/>
      </w:rPr>
    </w:lvl>
    <w:lvl w:ilvl="8">
      <w:start w:val="0"/>
      <w:numFmt w:val="bullet"/>
      <w:lvlText w:val="•"/>
      <w:lvlJc w:val="left"/>
      <w:pPr>
        <w:ind w:left="7242" w:hanging="855"/>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990" w:hanging="855"/>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guerra</dc:creator>
  <dcterms:created xsi:type="dcterms:W3CDTF">2025-06-02T21:35:06Z</dcterms:created>
  <dcterms:modified xsi:type="dcterms:W3CDTF">2025-06-02T21:35:06Z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