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04"/>
        <w:rPr>
          <w:rFonts w:ascii="Times New Roman"/>
        </w:rPr>
      </w:pPr>
    </w:p>
    <w:p>
      <w:pPr>
        <w:pStyle w:val="Heading1"/>
        <w:spacing w:line="235" w:lineRule="auto"/>
        <w:ind w:left="257" w:right="267" w:hanging="10"/>
        <w:jc w:val="left"/>
      </w:pPr>
      <w:r>
        <w:rPr/>
        <w:t>El</w:t>
      </w:r>
      <w:r>
        <w:rPr>
          <w:spacing w:val="-3"/>
        </w:rPr>
        <w:t> </w:t>
      </w:r>
      <w:r>
        <w:rPr/>
        <w:t>Gobierno</w:t>
      </w:r>
      <w:r>
        <w:rPr>
          <w:spacing w:val="-3"/>
        </w:rPr>
        <w:t> </w:t>
      </w:r>
      <w:r>
        <w:rPr/>
        <w:t>de</w:t>
      </w:r>
      <w:r>
        <w:rPr>
          <w:spacing w:val="-3"/>
        </w:rPr>
        <w:t> </w:t>
      </w:r>
      <w:r>
        <w:rPr/>
        <w:t>San</w:t>
      </w:r>
      <w:r>
        <w:rPr>
          <w:spacing w:val="-3"/>
        </w:rPr>
        <w:t> </w:t>
      </w:r>
      <w:r>
        <w:rPr/>
        <w:t>Nicolás</w:t>
      </w:r>
      <w:r>
        <w:rPr>
          <w:spacing w:val="-5"/>
        </w:rPr>
        <w:t> </w:t>
      </w:r>
      <w:r>
        <w:rPr/>
        <w:t>de</w:t>
      </w:r>
      <w:r>
        <w:rPr>
          <w:spacing w:val="-2"/>
        </w:rPr>
        <w:t> </w:t>
      </w:r>
      <w:r>
        <w:rPr/>
        <w:t>los</w:t>
      </w:r>
      <w:r>
        <w:rPr>
          <w:spacing w:val="-3"/>
        </w:rPr>
        <w:t> </w:t>
      </w:r>
      <w:r>
        <w:rPr/>
        <w:t>Garza,</w:t>
      </w:r>
      <w:r>
        <w:rPr>
          <w:spacing w:val="-5"/>
        </w:rPr>
        <w:t> </w:t>
      </w:r>
      <w:r>
        <w:rPr/>
        <w:t>Nuevo</w:t>
      </w:r>
      <w:r>
        <w:rPr>
          <w:spacing w:val="-3"/>
        </w:rPr>
        <w:t> </w:t>
      </w:r>
      <w:r>
        <w:rPr/>
        <w:t>León,</w:t>
      </w:r>
      <w:r>
        <w:rPr>
          <w:spacing w:val="-3"/>
        </w:rPr>
        <w:t> </w:t>
      </w:r>
      <w:r>
        <w:rPr/>
        <w:t>a</w:t>
      </w:r>
      <w:r>
        <w:rPr>
          <w:spacing w:val="-2"/>
        </w:rPr>
        <w:t> </w:t>
      </w:r>
      <w:r>
        <w:rPr/>
        <w:t>todos</w:t>
      </w:r>
      <w:r>
        <w:rPr>
          <w:spacing w:val="-5"/>
        </w:rPr>
        <w:t> </w:t>
      </w:r>
      <w:r>
        <w:rPr/>
        <w:t>sus</w:t>
      </w:r>
      <w:r>
        <w:rPr>
          <w:spacing w:val="-3"/>
        </w:rPr>
        <w:t> </w:t>
      </w:r>
      <w:r>
        <w:rPr/>
        <w:t>habitantes hace saber:</w:t>
      </w:r>
    </w:p>
    <w:p>
      <w:pPr>
        <w:pStyle w:val="BodyText"/>
        <w:spacing w:before="1"/>
        <w:rPr>
          <w:rFonts w:ascii="Arial"/>
          <w:b/>
        </w:rPr>
      </w:pPr>
    </w:p>
    <w:p>
      <w:pPr>
        <w:pStyle w:val="BodyText"/>
        <w:spacing w:line="237" w:lineRule="auto" w:before="1"/>
        <w:ind w:left="271" w:right="327" w:hanging="10"/>
        <w:jc w:val="both"/>
      </w:pPr>
      <w:r>
        <w:rPr/>
        <w:t>Por</w:t>
      </w:r>
      <w:r>
        <w:rPr>
          <w:spacing w:val="-17"/>
        </w:rPr>
        <w:t> </w:t>
      </w:r>
      <w:r>
        <w:rPr/>
        <w:t>acuerdo</w:t>
      </w:r>
      <w:r>
        <w:rPr>
          <w:spacing w:val="-17"/>
        </w:rPr>
        <w:t> </w:t>
      </w:r>
      <w:r>
        <w:rPr/>
        <w:t>del</w:t>
      </w:r>
      <w:r>
        <w:rPr>
          <w:spacing w:val="-16"/>
        </w:rPr>
        <w:t> </w:t>
      </w:r>
      <w:r>
        <w:rPr/>
        <w:t>Ayuntamiento</w:t>
      </w:r>
      <w:r>
        <w:rPr>
          <w:spacing w:val="-15"/>
        </w:rPr>
        <w:t> </w:t>
      </w:r>
      <w:r>
        <w:rPr/>
        <w:t>del</w:t>
      </w:r>
      <w:r>
        <w:rPr>
          <w:spacing w:val="-17"/>
        </w:rPr>
        <w:t> </w:t>
      </w:r>
      <w:r>
        <w:rPr/>
        <w:t>Municipio</w:t>
      </w:r>
      <w:r>
        <w:rPr>
          <w:spacing w:val="-17"/>
        </w:rPr>
        <w:t> </w:t>
      </w:r>
      <w:r>
        <w:rPr/>
        <w:t>de</w:t>
      </w:r>
      <w:r>
        <w:rPr>
          <w:spacing w:val="-15"/>
        </w:rPr>
        <w:t> </w:t>
      </w:r>
      <w:r>
        <w:rPr/>
        <w:t>San</w:t>
      </w:r>
      <w:r>
        <w:rPr>
          <w:spacing w:val="-16"/>
        </w:rPr>
        <w:t> </w:t>
      </w:r>
      <w:r>
        <w:rPr/>
        <w:t>Nicolás</w:t>
      </w:r>
      <w:r>
        <w:rPr>
          <w:spacing w:val="-16"/>
        </w:rPr>
        <w:t> </w:t>
      </w:r>
      <w:r>
        <w:rPr/>
        <w:t>de</w:t>
      </w:r>
      <w:r>
        <w:rPr>
          <w:spacing w:val="-16"/>
        </w:rPr>
        <w:t> </w:t>
      </w:r>
      <w:r>
        <w:rPr/>
        <w:t>los</w:t>
      </w:r>
      <w:r>
        <w:rPr>
          <w:spacing w:val="-17"/>
        </w:rPr>
        <w:t> </w:t>
      </w:r>
      <w:r>
        <w:rPr/>
        <w:t>Garza,</w:t>
      </w:r>
      <w:r>
        <w:rPr>
          <w:spacing w:val="-16"/>
        </w:rPr>
        <w:t> </w:t>
      </w:r>
      <w:r>
        <w:rPr/>
        <w:t>Nuevo</w:t>
      </w:r>
      <w:r>
        <w:rPr>
          <w:spacing w:val="-16"/>
        </w:rPr>
        <w:t> </w:t>
      </w:r>
      <w:r>
        <w:rPr/>
        <w:t>León, en Sesión</w:t>
      </w:r>
      <w:r>
        <w:rPr>
          <w:spacing w:val="-2"/>
        </w:rPr>
        <w:t> </w:t>
      </w:r>
      <w:r>
        <w:rPr/>
        <w:t>Ordinaria celebrada</w:t>
      </w:r>
      <w:r>
        <w:rPr>
          <w:spacing w:val="-2"/>
        </w:rPr>
        <w:t> </w:t>
      </w:r>
      <w:r>
        <w:rPr/>
        <w:t>el</w:t>
      </w:r>
      <w:r>
        <w:rPr>
          <w:spacing w:val="-2"/>
        </w:rPr>
        <w:t> </w:t>
      </w:r>
      <w:r>
        <w:rPr/>
        <w:t>día 22 de julio de</w:t>
      </w:r>
      <w:r>
        <w:rPr>
          <w:spacing w:val="-2"/>
        </w:rPr>
        <w:t> </w:t>
      </w:r>
      <w:r>
        <w:rPr/>
        <w:t>2021,</w:t>
      </w:r>
      <w:r>
        <w:rPr>
          <w:spacing w:val="-2"/>
        </w:rPr>
        <w:t> </w:t>
      </w:r>
      <w:r>
        <w:rPr/>
        <w:t>tuvo a bien</w:t>
      </w:r>
      <w:r>
        <w:rPr>
          <w:spacing w:val="-2"/>
        </w:rPr>
        <w:t> </w:t>
      </w:r>
      <w:r>
        <w:rPr/>
        <w:t>con</w:t>
      </w:r>
      <w:r>
        <w:rPr>
          <w:spacing w:val="-4"/>
        </w:rPr>
        <w:t> </w:t>
      </w:r>
      <w:r>
        <w:rPr/>
        <w:t>fundamento en</w:t>
      </w:r>
      <w:r>
        <w:rPr>
          <w:spacing w:val="-12"/>
        </w:rPr>
        <w:t> </w:t>
      </w:r>
      <w:r>
        <w:rPr/>
        <w:t>el</w:t>
      </w:r>
      <w:r>
        <w:rPr>
          <w:spacing w:val="-13"/>
        </w:rPr>
        <w:t> </w:t>
      </w:r>
      <w:r>
        <w:rPr/>
        <w:t>artículo</w:t>
      </w:r>
      <w:r>
        <w:rPr>
          <w:spacing w:val="-10"/>
        </w:rPr>
        <w:t> </w:t>
      </w:r>
      <w:r>
        <w:rPr/>
        <w:t>115</w:t>
      </w:r>
      <w:r>
        <w:rPr>
          <w:spacing w:val="-12"/>
        </w:rPr>
        <w:t> </w:t>
      </w:r>
      <w:r>
        <w:rPr/>
        <w:t>párrafo</w:t>
      </w:r>
      <w:r>
        <w:rPr>
          <w:spacing w:val="-9"/>
        </w:rPr>
        <w:t> </w:t>
      </w:r>
      <w:r>
        <w:rPr/>
        <w:t>segundo</w:t>
      </w:r>
      <w:r>
        <w:rPr>
          <w:spacing w:val="-12"/>
        </w:rPr>
        <w:t> </w:t>
      </w:r>
      <w:r>
        <w:rPr/>
        <w:t>fracción</w:t>
      </w:r>
      <w:r>
        <w:rPr>
          <w:spacing w:val="-11"/>
        </w:rPr>
        <w:t> </w:t>
      </w:r>
      <w:r>
        <w:rPr/>
        <w:t>II</w:t>
      </w:r>
      <w:r>
        <w:rPr>
          <w:spacing w:val="-14"/>
        </w:rPr>
        <w:t> </w:t>
      </w:r>
      <w:r>
        <w:rPr/>
        <w:t>de</w:t>
      </w:r>
      <w:r>
        <w:rPr>
          <w:spacing w:val="-9"/>
        </w:rPr>
        <w:t> </w:t>
      </w:r>
      <w:r>
        <w:rPr/>
        <w:t>la</w:t>
      </w:r>
      <w:r>
        <w:rPr>
          <w:spacing w:val="-9"/>
        </w:rPr>
        <w:t> </w:t>
      </w:r>
      <w:r>
        <w:rPr/>
        <w:t>Constitución</w:t>
      </w:r>
      <w:r>
        <w:rPr>
          <w:spacing w:val="-12"/>
        </w:rPr>
        <w:t> </w:t>
      </w:r>
      <w:r>
        <w:rPr/>
        <w:t>Política</w:t>
      </w:r>
      <w:r>
        <w:rPr>
          <w:spacing w:val="-10"/>
        </w:rPr>
        <w:t> </w:t>
      </w:r>
      <w:r>
        <w:rPr/>
        <w:t>de</w:t>
      </w:r>
      <w:r>
        <w:rPr>
          <w:spacing w:val="-9"/>
        </w:rPr>
        <w:t> </w:t>
      </w:r>
      <w:r>
        <w:rPr/>
        <w:t>los</w:t>
      </w:r>
      <w:r>
        <w:rPr>
          <w:spacing w:val="-12"/>
        </w:rPr>
        <w:t> </w:t>
      </w:r>
      <w:r>
        <w:rPr/>
        <w:t>Estados Unidos</w:t>
      </w:r>
      <w:r>
        <w:rPr>
          <w:spacing w:val="-17"/>
        </w:rPr>
        <w:t> </w:t>
      </w:r>
      <w:r>
        <w:rPr/>
        <w:t>Mexicanos;</w:t>
      </w:r>
      <w:r>
        <w:rPr>
          <w:spacing w:val="-17"/>
        </w:rPr>
        <w:t> </w:t>
      </w:r>
      <w:r>
        <w:rPr/>
        <w:t>artículo</w:t>
      </w:r>
      <w:r>
        <w:rPr>
          <w:spacing w:val="-16"/>
        </w:rPr>
        <w:t> </w:t>
      </w:r>
      <w:r>
        <w:rPr/>
        <w:t>130</w:t>
      </w:r>
      <w:r>
        <w:rPr>
          <w:spacing w:val="-17"/>
        </w:rPr>
        <w:t> </w:t>
      </w:r>
      <w:r>
        <w:rPr/>
        <w:t>de</w:t>
      </w:r>
      <w:r>
        <w:rPr>
          <w:spacing w:val="-15"/>
        </w:rPr>
        <w:t> </w:t>
      </w:r>
      <w:r>
        <w:rPr/>
        <w:t>la</w:t>
      </w:r>
      <w:r>
        <w:rPr>
          <w:spacing w:val="-15"/>
        </w:rPr>
        <w:t> </w:t>
      </w:r>
      <w:r>
        <w:rPr/>
        <w:t>Constitución</w:t>
      </w:r>
      <w:r>
        <w:rPr>
          <w:spacing w:val="-15"/>
        </w:rPr>
        <w:t> </w:t>
      </w:r>
      <w:r>
        <w:rPr/>
        <w:t>Política</w:t>
      </w:r>
      <w:r>
        <w:rPr>
          <w:spacing w:val="-15"/>
        </w:rPr>
        <w:t> </w:t>
      </w:r>
      <w:r>
        <w:rPr/>
        <w:t>del</w:t>
      </w:r>
      <w:r>
        <w:rPr>
          <w:spacing w:val="-16"/>
        </w:rPr>
        <w:t> </w:t>
      </w:r>
      <w:r>
        <w:rPr/>
        <w:t>Estado</w:t>
      </w:r>
      <w:r>
        <w:rPr>
          <w:spacing w:val="-17"/>
        </w:rPr>
        <w:t> </w:t>
      </w:r>
      <w:r>
        <w:rPr/>
        <w:t>Libre</w:t>
      </w:r>
      <w:r>
        <w:rPr>
          <w:spacing w:val="-17"/>
        </w:rPr>
        <w:t> </w:t>
      </w:r>
      <w:r>
        <w:rPr/>
        <w:t>y</w:t>
      </w:r>
      <w:r>
        <w:rPr>
          <w:spacing w:val="-16"/>
        </w:rPr>
        <w:t> </w:t>
      </w:r>
      <w:r>
        <w:rPr/>
        <w:t>Soberano de Nuevo León; artículo 33 fracción I inciso b), 222, 223 y 227 de la Ley de Gobierno Municipal</w:t>
      </w:r>
      <w:r>
        <w:rPr>
          <w:spacing w:val="-12"/>
        </w:rPr>
        <w:t> </w:t>
      </w:r>
      <w:r>
        <w:rPr/>
        <w:t>del</w:t>
      </w:r>
      <w:r>
        <w:rPr>
          <w:spacing w:val="-12"/>
        </w:rPr>
        <w:t> </w:t>
      </w:r>
      <w:r>
        <w:rPr/>
        <w:t>Estado</w:t>
      </w:r>
      <w:r>
        <w:rPr>
          <w:spacing w:val="-13"/>
        </w:rPr>
        <w:t> </w:t>
      </w:r>
      <w:r>
        <w:rPr/>
        <w:t>de</w:t>
      </w:r>
      <w:r>
        <w:rPr>
          <w:spacing w:val="-11"/>
        </w:rPr>
        <w:t> </w:t>
      </w:r>
      <w:r>
        <w:rPr/>
        <w:t>Nuevo</w:t>
      </w:r>
      <w:r>
        <w:rPr>
          <w:spacing w:val="-11"/>
        </w:rPr>
        <w:t> </w:t>
      </w:r>
      <w:r>
        <w:rPr/>
        <w:t>León;</w:t>
      </w:r>
      <w:r>
        <w:rPr>
          <w:spacing w:val="-11"/>
        </w:rPr>
        <w:t> </w:t>
      </w:r>
      <w:r>
        <w:rPr/>
        <w:t>artículos</w:t>
      </w:r>
      <w:r>
        <w:rPr>
          <w:spacing w:val="-12"/>
        </w:rPr>
        <w:t> </w:t>
      </w:r>
      <w:r>
        <w:rPr/>
        <w:t>18</w:t>
      </w:r>
      <w:r>
        <w:rPr>
          <w:spacing w:val="-13"/>
        </w:rPr>
        <w:t> </w:t>
      </w:r>
      <w:r>
        <w:rPr/>
        <w:t>fracción</w:t>
      </w:r>
      <w:r>
        <w:rPr>
          <w:spacing w:val="-10"/>
        </w:rPr>
        <w:t> </w:t>
      </w:r>
      <w:r>
        <w:rPr/>
        <w:t>I,</w:t>
      </w:r>
      <w:r>
        <w:rPr>
          <w:spacing w:val="-11"/>
        </w:rPr>
        <w:t> </w:t>
      </w:r>
      <w:r>
        <w:rPr/>
        <w:t>59,</w:t>
      </w:r>
      <w:r>
        <w:rPr>
          <w:spacing w:val="-13"/>
        </w:rPr>
        <w:t> </w:t>
      </w:r>
      <w:r>
        <w:rPr/>
        <w:t>60,</w:t>
      </w:r>
      <w:r>
        <w:rPr>
          <w:spacing w:val="-13"/>
        </w:rPr>
        <w:t> </w:t>
      </w:r>
      <w:r>
        <w:rPr/>
        <w:t>64</w:t>
      </w:r>
      <w:r>
        <w:rPr>
          <w:spacing w:val="-13"/>
        </w:rPr>
        <w:t> </w:t>
      </w:r>
      <w:r>
        <w:rPr/>
        <w:t>fracción</w:t>
      </w:r>
      <w:r>
        <w:rPr>
          <w:spacing w:val="-2"/>
        </w:rPr>
        <w:t> </w:t>
      </w:r>
      <w:r>
        <w:rPr/>
        <w:t>I</w:t>
      </w:r>
      <w:r>
        <w:rPr>
          <w:spacing w:val="-11"/>
        </w:rPr>
        <w:t> </w:t>
      </w:r>
      <w:r>
        <w:rPr/>
        <w:t>inciso</w:t>
      </w:r>
    </w:p>
    <w:p>
      <w:pPr>
        <w:spacing w:line="237" w:lineRule="auto" w:before="0"/>
        <w:ind w:left="271" w:right="329" w:firstLine="0"/>
        <w:jc w:val="both"/>
        <w:rPr>
          <w:sz w:val="24"/>
        </w:rPr>
      </w:pPr>
      <w:r>
        <w:rPr>
          <w:sz w:val="24"/>
        </w:rPr>
        <w:t>B) del Reglamento Interior del Ayuntamiento de San Nicolás de los Garza y demás disposiciones legales aplicables al caso, aprobar la Expedición del </w:t>
      </w:r>
      <w:r>
        <w:rPr>
          <w:rFonts w:ascii="Arial" w:hAnsi="Arial"/>
          <w:b/>
          <w:sz w:val="24"/>
        </w:rPr>
        <w:t>Reglamento de Parques y Jardines del Municipio de San Nicolás de los Garza, Nuevo León</w:t>
      </w:r>
      <w:r>
        <w:rPr>
          <w:sz w:val="24"/>
        </w:rPr>
        <w:t>, en los siguientes términos:</w:t>
      </w:r>
    </w:p>
    <w:p>
      <w:pPr>
        <w:pStyle w:val="Heading1"/>
        <w:spacing w:line="275" w:lineRule="exact" w:before="268"/>
        <w:ind w:left="3396"/>
      </w:pPr>
      <w:r>
        <w:rPr/>
        <w:t>A</w:t>
      </w:r>
      <w:r>
        <w:rPr>
          <w:spacing w:val="-3"/>
        </w:rPr>
        <w:t> </w:t>
      </w:r>
      <w:r>
        <w:rPr/>
        <w:t>C U E R D </w:t>
      </w:r>
      <w:r>
        <w:rPr>
          <w:spacing w:val="-10"/>
        </w:rPr>
        <w:t>O</w:t>
      </w:r>
    </w:p>
    <w:p>
      <w:pPr>
        <w:spacing w:line="237" w:lineRule="auto" w:before="1"/>
        <w:ind w:left="271" w:right="267" w:hanging="10"/>
        <w:jc w:val="left"/>
        <w:rPr>
          <w:rFonts w:ascii="Arial" w:hAnsi="Arial"/>
          <w:b/>
          <w:sz w:val="24"/>
        </w:rPr>
      </w:pPr>
      <w:r>
        <w:rPr>
          <w:rFonts w:ascii="Arial" w:hAnsi="Arial"/>
          <w:b/>
          <w:sz w:val="24"/>
        </w:rPr>
        <w:t>PRIMERO.</w:t>
      </w:r>
      <w:r>
        <w:rPr>
          <w:rFonts w:ascii="Arial" w:hAnsi="Arial"/>
          <w:b/>
          <w:spacing w:val="31"/>
          <w:sz w:val="24"/>
        </w:rPr>
        <w:t> </w:t>
      </w:r>
      <w:r>
        <w:rPr>
          <w:rFonts w:ascii="Arial" w:hAnsi="Arial"/>
          <w:b/>
          <w:sz w:val="24"/>
        </w:rPr>
        <w:t>-</w:t>
      </w:r>
      <w:r>
        <w:rPr>
          <w:rFonts w:ascii="Arial" w:hAnsi="Arial"/>
          <w:b/>
          <w:spacing w:val="29"/>
          <w:sz w:val="24"/>
        </w:rPr>
        <w:t> </w:t>
      </w:r>
      <w:r>
        <w:rPr>
          <w:sz w:val="24"/>
        </w:rPr>
        <w:t>Se</w:t>
      </w:r>
      <w:r>
        <w:rPr>
          <w:spacing w:val="29"/>
          <w:sz w:val="24"/>
        </w:rPr>
        <w:t> </w:t>
      </w:r>
      <w:r>
        <w:rPr>
          <w:sz w:val="24"/>
        </w:rPr>
        <w:t>aprueba</w:t>
      </w:r>
      <w:r>
        <w:rPr>
          <w:spacing w:val="30"/>
          <w:sz w:val="24"/>
        </w:rPr>
        <w:t> </w:t>
      </w:r>
      <w:r>
        <w:rPr>
          <w:sz w:val="24"/>
        </w:rPr>
        <w:t>la</w:t>
      </w:r>
      <w:r>
        <w:rPr>
          <w:spacing w:val="30"/>
          <w:sz w:val="24"/>
        </w:rPr>
        <w:t> </w:t>
      </w:r>
      <w:r>
        <w:rPr>
          <w:sz w:val="24"/>
        </w:rPr>
        <w:t>Expedición</w:t>
      </w:r>
      <w:r>
        <w:rPr>
          <w:spacing w:val="30"/>
          <w:sz w:val="24"/>
        </w:rPr>
        <w:t> </w:t>
      </w:r>
      <w:r>
        <w:rPr>
          <w:sz w:val="24"/>
        </w:rPr>
        <w:t>del</w:t>
      </w:r>
      <w:r>
        <w:rPr>
          <w:spacing w:val="27"/>
          <w:sz w:val="24"/>
        </w:rPr>
        <w:t> </w:t>
      </w:r>
      <w:r>
        <w:rPr>
          <w:sz w:val="24"/>
        </w:rPr>
        <w:t>Reglamento</w:t>
      </w:r>
      <w:r>
        <w:rPr>
          <w:spacing w:val="29"/>
          <w:sz w:val="24"/>
        </w:rPr>
        <w:t> </w:t>
      </w:r>
      <w:r>
        <w:rPr>
          <w:sz w:val="24"/>
        </w:rPr>
        <w:t>de</w:t>
      </w:r>
      <w:r>
        <w:rPr>
          <w:spacing w:val="29"/>
          <w:sz w:val="24"/>
        </w:rPr>
        <w:t> </w:t>
      </w:r>
      <w:r>
        <w:rPr>
          <w:sz w:val="24"/>
        </w:rPr>
        <w:t>Parques</w:t>
      </w:r>
      <w:r>
        <w:rPr>
          <w:spacing w:val="30"/>
          <w:sz w:val="24"/>
        </w:rPr>
        <w:t> </w:t>
      </w:r>
      <w:r>
        <w:rPr>
          <w:sz w:val="24"/>
        </w:rPr>
        <w:t>y</w:t>
      </w:r>
      <w:r>
        <w:rPr>
          <w:spacing w:val="28"/>
          <w:sz w:val="24"/>
        </w:rPr>
        <w:t> </w:t>
      </w:r>
      <w:r>
        <w:rPr>
          <w:sz w:val="24"/>
        </w:rPr>
        <w:t>Jardines</w:t>
      </w:r>
      <w:r>
        <w:rPr>
          <w:spacing w:val="28"/>
          <w:sz w:val="24"/>
        </w:rPr>
        <w:t> </w:t>
      </w:r>
      <w:r>
        <w:rPr>
          <w:sz w:val="24"/>
        </w:rPr>
        <w:t>del Municipio de San Nicolás de los Garza, Nuevo León, en los siguientes términos: </w:t>
      </w:r>
      <w:r>
        <w:rPr>
          <w:rFonts w:ascii="Arial" w:hAnsi="Arial"/>
          <w:b/>
          <w:sz w:val="24"/>
        </w:rPr>
        <w:t>REGLAMENTO DE PARQUES Y JARDINES DEL MUNICIPIO DE SAN NICOLÁS</w:t>
      </w:r>
    </w:p>
    <w:p>
      <w:pPr>
        <w:pStyle w:val="Heading1"/>
        <w:spacing w:line="275" w:lineRule="exact"/>
        <w:ind w:right="2397"/>
      </w:pPr>
      <w:r>
        <w:rPr/>
        <w:t>DE</w:t>
      </w:r>
      <w:r>
        <w:rPr>
          <w:spacing w:val="-2"/>
        </w:rPr>
        <w:t> </w:t>
      </w:r>
      <w:r>
        <w:rPr/>
        <w:t>LOS</w:t>
      </w:r>
      <w:r>
        <w:rPr>
          <w:spacing w:val="-2"/>
        </w:rPr>
        <w:t> </w:t>
      </w:r>
      <w:r>
        <w:rPr/>
        <w:t>GARZA,</w:t>
      </w:r>
      <w:r>
        <w:rPr>
          <w:spacing w:val="-2"/>
        </w:rPr>
        <w:t> </w:t>
      </w:r>
      <w:r>
        <w:rPr/>
        <w:t>NUEVO</w:t>
      </w:r>
      <w:r>
        <w:rPr>
          <w:spacing w:val="-1"/>
        </w:rPr>
        <w:t> </w:t>
      </w:r>
      <w:r>
        <w:rPr>
          <w:spacing w:val="-4"/>
        </w:rPr>
        <w:t>LEÓN</w:t>
      </w:r>
    </w:p>
    <w:p>
      <w:pPr>
        <w:pStyle w:val="BodyText"/>
        <w:spacing w:before="4"/>
        <w:rPr>
          <w:rFonts w:ascii="Arial"/>
          <w:b/>
        </w:rPr>
      </w:pPr>
    </w:p>
    <w:p>
      <w:pPr>
        <w:pStyle w:val="BodyText"/>
        <w:spacing w:line="232" w:lineRule="auto" w:before="1"/>
        <w:ind w:left="2340" w:right="2351"/>
        <w:jc w:val="center"/>
      </w:pPr>
      <w:r>
        <w:rPr>
          <w:color w:val="FF0000"/>
        </w:rPr>
        <w:t>Publicado</w:t>
      </w:r>
      <w:r>
        <w:rPr>
          <w:color w:val="FF0000"/>
          <w:spacing w:val="-6"/>
        </w:rPr>
        <w:t> </w:t>
      </w:r>
      <w:r>
        <w:rPr>
          <w:color w:val="FF0000"/>
        </w:rPr>
        <w:t>en</w:t>
      </w:r>
      <w:r>
        <w:rPr>
          <w:color w:val="FF0000"/>
          <w:spacing w:val="-6"/>
        </w:rPr>
        <w:t> </w:t>
      </w:r>
      <w:r>
        <w:rPr>
          <w:color w:val="FF0000"/>
        </w:rPr>
        <w:t>Periódico</w:t>
      </w:r>
      <w:r>
        <w:rPr>
          <w:color w:val="FF0000"/>
          <w:spacing w:val="-8"/>
        </w:rPr>
        <w:t> </w:t>
      </w:r>
      <w:r>
        <w:rPr>
          <w:color w:val="FF0000"/>
        </w:rPr>
        <w:t>Oficial</w:t>
      </w:r>
      <w:r>
        <w:rPr>
          <w:color w:val="FF0000"/>
          <w:spacing w:val="-6"/>
        </w:rPr>
        <w:t> </w:t>
      </w:r>
      <w:r>
        <w:rPr>
          <w:color w:val="FF0000"/>
        </w:rPr>
        <w:t>núm.</w:t>
      </w:r>
      <w:r>
        <w:rPr>
          <w:color w:val="FF0000"/>
          <w:spacing w:val="-8"/>
        </w:rPr>
        <w:t> </w:t>
      </w:r>
      <w:r>
        <w:rPr>
          <w:color w:val="FF0000"/>
        </w:rPr>
        <w:t>95,</w:t>
      </w:r>
      <w:r>
        <w:rPr>
          <w:color w:val="FF0000"/>
          <w:spacing w:val="-8"/>
        </w:rPr>
        <w:t> </w:t>
      </w:r>
      <w:r>
        <w:rPr>
          <w:color w:val="FF0000"/>
        </w:rPr>
        <w:t>de fecha 06 de agosto de 2021</w:t>
      </w:r>
    </w:p>
    <w:p>
      <w:pPr>
        <w:pStyle w:val="Heading1"/>
        <w:spacing w:line="552" w:lineRule="exact" w:before="57"/>
        <w:ind w:left="3393"/>
      </w:pPr>
      <w:r>
        <w:rPr/>
        <w:t>TÍTULO</w:t>
      </w:r>
      <w:r>
        <w:rPr>
          <w:spacing w:val="-17"/>
        </w:rPr>
        <w:t> </w:t>
      </w:r>
      <w:r>
        <w:rPr/>
        <w:t>ÚNICO CAPÍTULO I</w:t>
      </w:r>
    </w:p>
    <w:p>
      <w:pPr>
        <w:spacing w:line="216" w:lineRule="exact" w:before="0"/>
        <w:ind w:left="2340" w:right="2396" w:firstLine="0"/>
        <w:jc w:val="center"/>
        <w:rPr>
          <w:rFonts w:ascii="Arial"/>
          <w:b/>
          <w:sz w:val="24"/>
        </w:rPr>
      </w:pPr>
      <w:r>
        <w:rPr>
          <w:rFonts w:ascii="Arial"/>
          <w:b/>
          <w:sz w:val="24"/>
        </w:rPr>
        <w:t>DISPOSICIONES</w:t>
      </w:r>
      <w:r>
        <w:rPr>
          <w:rFonts w:ascii="Arial"/>
          <w:b/>
          <w:spacing w:val="-2"/>
          <w:sz w:val="24"/>
        </w:rPr>
        <w:t> GENERALES</w:t>
      </w:r>
    </w:p>
    <w:p>
      <w:pPr>
        <w:pStyle w:val="BodyText"/>
        <w:rPr>
          <w:rFonts w:ascii="Arial"/>
          <w:b/>
        </w:rPr>
      </w:pPr>
    </w:p>
    <w:p>
      <w:pPr>
        <w:pStyle w:val="BodyText"/>
        <w:spacing w:line="237" w:lineRule="auto"/>
        <w:ind w:left="271" w:right="334" w:hanging="10"/>
        <w:jc w:val="both"/>
      </w:pPr>
      <w:r>
        <w:rPr>
          <w:rFonts w:ascii="Arial" w:hAnsi="Arial"/>
          <w:b/>
        </w:rPr>
        <w:t>Artículo</w:t>
      </w:r>
      <w:r>
        <w:rPr>
          <w:rFonts w:ascii="Arial" w:hAnsi="Arial"/>
          <w:b/>
          <w:spacing w:val="-13"/>
        </w:rPr>
        <w:t> </w:t>
      </w:r>
      <w:r>
        <w:rPr>
          <w:rFonts w:ascii="Arial" w:hAnsi="Arial"/>
          <w:b/>
        </w:rPr>
        <w:t>1</w:t>
      </w:r>
      <w:r>
        <w:rPr/>
        <w:t>.</w:t>
      </w:r>
      <w:r>
        <w:rPr>
          <w:spacing w:val="-12"/>
        </w:rPr>
        <w:t> </w:t>
      </w:r>
      <w:r>
        <w:rPr/>
        <w:t>El</w:t>
      </w:r>
      <w:r>
        <w:rPr>
          <w:spacing w:val="-15"/>
        </w:rPr>
        <w:t> </w:t>
      </w:r>
      <w:r>
        <w:rPr/>
        <w:t>presente</w:t>
      </w:r>
      <w:r>
        <w:rPr>
          <w:spacing w:val="-14"/>
        </w:rPr>
        <w:t> </w:t>
      </w:r>
      <w:r>
        <w:rPr/>
        <w:t>reglamento</w:t>
      </w:r>
      <w:r>
        <w:rPr>
          <w:spacing w:val="-14"/>
        </w:rPr>
        <w:t> </w:t>
      </w:r>
      <w:r>
        <w:rPr/>
        <w:t>es</w:t>
      </w:r>
      <w:r>
        <w:rPr>
          <w:spacing w:val="-15"/>
        </w:rPr>
        <w:t> </w:t>
      </w:r>
      <w:r>
        <w:rPr/>
        <w:t>de</w:t>
      </w:r>
      <w:r>
        <w:rPr>
          <w:spacing w:val="-14"/>
        </w:rPr>
        <w:t> </w:t>
      </w:r>
      <w:r>
        <w:rPr/>
        <w:t>orden</w:t>
      </w:r>
      <w:r>
        <w:rPr>
          <w:spacing w:val="-12"/>
        </w:rPr>
        <w:t> </w:t>
      </w:r>
      <w:r>
        <w:rPr/>
        <w:t>público,</w:t>
      </w:r>
      <w:r>
        <w:rPr>
          <w:spacing w:val="-14"/>
        </w:rPr>
        <w:t> </w:t>
      </w:r>
      <w:r>
        <w:rPr/>
        <w:t>interés</w:t>
      </w:r>
      <w:r>
        <w:rPr>
          <w:spacing w:val="-15"/>
        </w:rPr>
        <w:t> </w:t>
      </w:r>
      <w:r>
        <w:rPr/>
        <w:t>general</w:t>
      </w:r>
      <w:r>
        <w:rPr>
          <w:spacing w:val="-13"/>
        </w:rPr>
        <w:t> </w:t>
      </w:r>
      <w:r>
        <w:rPr/>
        <w:t>y</w:t>
      </w:r>
      <w:r>
        <w:rPr>
          <w:spacing w:val="-15"/>
        </w:rPr>
        <w:t> </w:t>
      </w:r>
      <w:r>
        <w:rPr/>
        <w:t>de</w:t>
      </w:r>
      <w:r>
        <w:rPr>
          <w:spacing w:val="-12"/>
        </w:rPr>
        <w:t> </w:t>
      </w:r>
      <w:r>
        <w:rPr/>
        <w:t>aplicación en todo</w:t>
      </w:r>
      <w:r>
        <w:rPr>
          <w:spacing w:val="-2"/>
        </w:rPr>
        <w:t> </w:t>
      </w:r>
      <w:r>
        <w:rPr/>
        <w:t>el Municipio</w:t>
      </w:r>
      <w:r>
        <w:rPr>
          <w:spacing w:val="-2"/>
        </w:rPr>
        <w:t> </w:t>
      </w:r>
      <w:r>
        <w:rPr/>
        <w:t>y</w:t>
      </w:r>
      <w:r>
        <w:rPr>
          <w:spacing w:val="-2"/>
        </w:rPr>
        <w:t> </w:t>
      </w:r>
      <w:r>
        <w:rPr/>
        <w:t>tiene</w:t>
      </w:r>
      <w:r>
        <w:rPr>
          <w:spacing w:val="-2"/>
        </w:rPr>
        <w:t> </w:t>
      </w:r>
      <w:r>
        <w:rPr/>
        <w:t>por</w:t>
      </w:r>
      <w:r>
        <w:rPr>
          <w:spacing w:val="-1"/>
        </w:rPr>
        <w:t> </w:t>
      </w:r>
      <w:r>
        <w:rPr/>
        <w:t>objeto</w:t>
      </w:r>
      <w:r>
        <w:rPr>
          <w:spacing w:val="-1"/>
        </w:rPr>
        <w:t> </w:t>
      </w:r>
      <w:r>
        <w:rPr/>
        <w:t>asumir</w:t>
      </w:r>
      <w:r>
        <w:rPr>
          <w:spacing w:val="-3"/>
        </w:rPr>
        <w:t> </w:t>
      </w:r>
      <w:r>
        <w:rPr/>
        <w:t>la conservación, restauración,</w:t>
      </w:r>
      <w:r>
        <w:rPr>
          <w:spacing w:val="-2"/>
        </w:rPr>
        <w:t> </w:t>
      </w:r>
      <w:r>
        <w:rPr/>
        <w:t>fomento, aprovechamiento, creación y cuidado de las áreas verdes (vegetación e infraestructura) en el</w:t>
      </w:r>
      <w:r>
        <w:rPr>
          <w:spacing w:val="-2"/>
        </w:rPr>
        <w:t> </w:t>
      </w:r>
      <w:r>
        <w:rPr/>
        <w:t>Municipio, en</w:t>
      </w:r>
      <w:r>
        <w:rPr>
          <w:spacing w:val="-2"/>
        </w:rPr>
        <w:t> </w:t>
      </w:r>
      <w:r>
        <w:rPr/>
        <w:t>beneficio</w:t>
      </w:r>
      <w:r>
        <w:rPr>
          <w:spacing w:val="-1"/>
        </w:rPr>
        <w:t> </w:t>
      </w:r>
      <w:r>
        <w:rPr/>
        <w:t>de la salud y</w:t>
      </w:r>
      <w:r>
        <w:rPr>
          <w:spacing w:val="-2"/>
        </w:rPr>
        <w:t> </w:t>
      </w:r>
      <w:r>
        <w:rPr/>
        <w:t>seguridad de la ciudadanía a fin de lograr un nivel ecológico propicio para una mejor calidad de vida.</w:t>
      </w:r>
    </w:p>
    <w:p>
      <w:pPr>
        <w:pStyle w:val="BodyText"/>
        <w:spacing w:line="237" w:lineRule="auto" w:before="273"/>
        <w:ind w:left="271" w:right="336" w:hanging="10"/>
        <w:jc w:val="both"/>
      </w:pPr>
      <w:r>
        <w:rPr>
          <w:rFonts w:ascii="Arial" w:hAnsi="Arial"/>
          <w:b/>
        </w:rPr>
        <w:t>Artículo 2</w:t>
      </w:r>
      <w:r>
        <w:rPr/>
        <w:t>. Los inmuebles de propiedad municipal que sean destinados a la construcción de parques, jardines, camellones, glorietas y/o jardineras se consideran bienes destinados a un servicio público para la conservación y fomento de las áreas </w:t>
      </w:r>
      <w:r>
        <w:rPr>
          <w:spacing w:val="-2"/>
        </w:rPr>
        <w:t>verdes.</w:t>
      </w:r>
    </w:p>
    <w:p>
      <w:pPr>
        <w:pStyle w:val="BodyText"/>
        <w:spacing w:before="271"/>
        <w:ind w:left="262"/>
        <w:jc w:val="both"/>
      </w:pPr>
      <w:r>
        <w:rPr>
          <w:rFonts w:ascii="Arial" w:hAnsi="Arial"/>
          <w:b/>
        </w:rPr>
        <w:t>Artículo</w:t>
      </w:r>
      <w:r>
        <w:rPr>
          <w:rFonts w:ascii="Arial" w:hAnsi="Arial"/>
          <w:b/>
          <w:spacing w:val="-5"/>
        </w:rPr>
        <w:t> </w:t>
      </w:r>
      <w:r>
        <w:rPr>
          <w:rFonts w:ascii="Arial" w:hAnsi="Arial"/>
          <w:b/>
        </w:rPr>
        <w:t>3</w:t>
      </w:r>
      <w:r>
        <w:rPr/>
        <w:t>.</w:t>
      </w:r>
      <w:r>
        <w:rPr>
          <w:spacing w:val="-1"/>
        </w:rPr>
        <w:t> </w:t>
      </w:r>
      <w:r>
        <w:rPr/>
        <w:t>Para</w:t>
      </w:r>
      <w:r>
        <w:rPr>
          <w:spacing w:val="-4"/>
        </w:rPr>
        <w:t> </w:t>
      </w:r>
      <w:r>
        <w:rPr/>
        <w:t>efecto</w:t>
      </w:r>
      <w:r>
        <w:rPr>
          <w:spacing w:val="-2"/>
        </w:rPr>
        <w:t> </w:t>
      </w:r>
      <w:r>
        <w:rPr/>
        <w:t>y</w:t>
      </w:r>
      <w:r>
        <w:rPr>
          <w:spacing w:val="-4"/>
        </w:rPr>
        <w:t> </w:t>
      </w:r>
      <w:r>
        <w:rPr/>
        <w:t>aplicación</w:t>
      </w:r>
      <w:r>
        <w:rPr>
          <w:spacing w:val="-4"/>
        </w:rPr>
        <w:t> </w:t>
      </w:r>
      <w:r>
        <w:rPr/>
        <w:t>del</w:t>
      </w:r>
      <w:r>
        <w:rPr>
          <w:spacing w:val="-2"/>
        </w:rPr>
        <w:t> </w:t>
      </w:r>
      <w:r>
        <w:rPr/>
        <w:t>presente</w:t>
      </w:r>
      <w:r>
        <w:rPr>
          <w:spacing w:val="-3"/>
        </w:rPr>
        <w:t> </w:t>
      </w:r>
      <w:r>
        <w:rPr/>
        <w:t>reglamento</w:t>
      </w:r>
      <w:r>
        <w:rPr>
          <w:spacing w:val="-1"/>
        </w:rPr>
        <w:t> </w:t>
      </w:r>
      <w:r>
        <w:rPr/>
        <w:t>se</w:t>
      </w:r>
      <w:r>
        <w:rPr>
          <w:spacing w:val="-2"/>
        </w:rPr>
        <w:t> considera:</w:t>
      </w:r>
    </w:p>
    <w:p>
      <w:pPr>
        <w:pStyle w:val="BodyText"/>
      </w:pPr>
    </w:p>
    <w:p>
      <w:pPr>
        <w:pStyle w:val="BodyText"/>
        <w:spacing w:before="2"/>
      </w:pPr>
    </w:p>
    <w:p>
      <w:pPr>
        <w:pStyle w:val="BodyText"/>
        <w:spacing w:line="235" w:lineRule="auto" w:before="1"/>
        <w:ind w:left="977" w:right="267" w:hanging="10"/>
      </w:pPr>
      <w:r>
        <w:rPr>
          <w:rFonts w:ascii="Arial" w:hAnsi="Arial"/>
          <w:b/>
        </w:rPr>
        <w:t>ÁRBOL</w:t>
      </w:r>
      <w:r>
        <w:rPr/>
        <w:t>: Ser vivo de estructura leñosa, también llamado sujeto forestal, cuyos beneficios</w:t>
      </w:r>
      <w:r>
        <w:rPr>
          <w:spacing w:val="58"/>
          <w:w w:val="150"/>
        </w:rPr>
        <w:t> </w:t>
      </w:r>
      <w:r>
        <w:rPr/>
        <w:t>que</w:t>
      </w:r>
      <w:r>
        <w:rPr>
          <w:spacing w:val="59"/>
          <w:w w:val="150"/>
        </w:rPr>
        <w:t> </w:t>
      </w:r>
      <w:r>
        <w:rPr/>
        <w:t>otorga</w:t>
      </w:r>
      <w:r>
        <w:rPr>
          <w:spacing w:val="60"/>
          <w:w w:val="150"/>
        </w:rPr>
        <w:t> </w:t>
      </w:r>
      <w:r>
        <w:rPr/>
        <w:t>al</w:t>
      </w:r>
      <w:r>
        <w:rPr>
          <w:spacing w:val="58"/>
          <w:w w:val="150"/>
        </w:rPr>
        <w:t> </w:t>
      </w:r>
      <w:r>
        <w:rPr/>
        <w:t>entorno</w:t>
      </w:r>
      <w:r>
        <w:rPr>
          <w:spacing w:val="57"/>
          <w:w w:val="150"/>
        </w:rPr>
        <w:t> </w:t>
      </w:r>
      <w:r>
        <w:rPr/>
        <w:t>urbano</w:t>
      </w:r>
      <w:r>
        <w:rPr>
          <w:spacing w:val="58"/>
          <w:w w:val="150"/>
        </w:rPr>
        <w:t> </w:t>
      </w:r>
      <w:r>
        <w:rPr/>
        <w:t>son:</w:t>
      </w:r>
      <w:r>
        <w:rPr>
          <w:spacing w:val="59"/>
          <w:w w:val="150"/>
        </w:rPr>
        <w:t> </w:t>
      </w:r>
      <w:r>
        <w:rPr/>
        <w:t>la</w:t>
      </w:r>
      <w:r>
        <w:rPr>
          <w:spacing w:val="59"/>
          <w:w w:val="150"/>
        </w:rPr>
        <w:t> </w:t>
      </w:r>
      <w:r>
        <w:rPr/>
        <w:t>captación</w:t>
      </w:r>
      <w:r>
        <w:rPr>
          <w:spacing w:val="60"/>
          <w:w w:val="150"/>
        </w:rPr>
        <w:t> </w:t>
      </w:r>
      <w:r>
        <w:rPr/>
        <w:t>de</w:t>
      </w:r>
      <w:r>
        <w:rPr>
          <w:spacing w:val="59"/>
          <w:w w:val="150"/>
        </w:rPr>
        <w:t> </w:t>
      </w:r>
      <w:r>
        <w:rPr>
          <w:spacing w:val="-2"/>
        </w:rPr>
        <w:t>carbono,</w:t>
      </w:r>
    </w:p>
    <w:p>
      <w:pPr>
        <w:pStyle w:val="BodyText"/>
        <w:spacing w:after="0" w:line="235" w:lineRule="auto"/>
        <w:sectPr>
          <w:headerReference w:type="default" r:id="rId5"/>
          <w:footerReference w:type="default" r:id="rId6"/>
          <w:type w:val="continuous"/>
          <w:pgSz w:w="12240" w:h="15840"/>
          <w:pgMar w:header="703" w:footer="1008" w:top="1880" w:bottom="1200" w:left="1440" w:right="1080"/>
          <w:pgNumType w:start="1"/>
        </w:sectPr>
      </w:pPr>
    </w:p>
    <w:p>
      <w:pPr>
        <w:pStyle w:val="BodyText"/>
        <w:spacing w:before="104"/>
      </w:pPr>
    </w:p>
    <w:p>
      <w:pPr>
        <w:pStyle w:val="BodyText"/>
        <w:spacing w:line="235" w:lineRule="auto"/>
        <w:ind w:left="977" w:right="331"/>
        <w:jc w:val="both"/>
      </w:pPr>
      <w:r>
        <w:rPr/>
        <w:t>producción de oxígeno, mejoramiento del clima, amortiguamiento del ruido, aporte de sombra, estética al paisaje, captación de agua y hábitat de fauna.</w:t>
      </w:r>
    </w:p>
    <w:p>
      <w:pPr>
        <w:pStyle w:val="BodyText"/>
        <w:spacing w:before="1"/>
      </w:pPr>
    </w:p>
    <w:p>
      <w:pPr>
        <w:pStyle w:val="BodyText"/>
        <w:spacing w:line="237" w:lineRule="auto" w:before="1"/>
        <w:ind w:left="977" w:right="328" w:hanging="10"/>
        <w:jc w:val="both"/>
      </w:pPr>
      <w:r>
        <w:rPr>
          <w:rFonts w:ascii="Arial" w:hAnsi="Arial"/>
          <w:b/>
        </w:rPr>
        <w:t>ARBUSTO</w:t>
      </w:r>
      <w:r>
        <w:rPr/>
        <w:t>: Planta</w:t>
      </w:r>
      <w:r>
        <w:rPr>
          <w:spacing w:val="-2"/>
        </w:rPr>
        <w:t> </w:t>
      </w:r>
      <w:r>
        <w:rPr/>
        <w:t>perenne de</w:t>
      </w:r>
      <w:r>
        <w:rPr>
          <w:spacing w:val="-3"/>
        </w:rPr>
        <w:t> </w:t>
      </w:r>
      <w:r>
        <w:rPr/>
        <w:t>tallo semileñoso o lignificado</w:t>
      </w:r>
      <w:r>
        <w:rPr>
          <w:spacing w:val="-3"/>
        </w:rPr>
        <w:t> </w:t>
      </w:r>
      <w:r>
        <w:rPr/>
        <w:t>el</w:t>
      </w:r>
      <w:r>
        <w:rPr>
          <w:spacing w:val="-1"/>
        </w:rPr>
        <w:t> </w:t>
      </w:r>
      <w:r>
        <w:rPr/>
        <w:t>cual</w:t>
      </w:r>
      <w:r>
        <w:rPr>
          <w:spacing w:val="-3"/>
        </w:rPr>
        <w:t> </w:t>
      </w:r>
      <w:r>
        <w:rPr/>
        <w:t>se ramifica desde la base, comúnmente mide de 1 a 4 metros de altura, con ramas de diámetro pequeño (generalmente de 5 cm).</w:t>
      </w:r>
    </w:p>
    <w:p>
      <w:pPr>
        <w:pStyle w:val="BodyText"/>
        <w:spacing w:line="237" w:lineRule="auto" w:before="272"/>
        <w:ind w:left="977" w:right="330" w:hanging="10"/>
        <w:jc w:val="both"/>
      </w:pPr>
      <w:r>
        <w:rPr>
          <w:rFonts w:ascii="Arial" w:hAnsi="Arial"/>
          <w:b/>
        </w:rPr>
        <w:t>ÁREAS VERDES</w:t>
      </w:r>
      <w:r>
        <w:rPr/>
        <w:t>: Espacio de terreno físico público, privado o rural que se caracteriza por la presencia de vegetación y captación de agua de lluvia para preservar</w:t>
      </w:r>
      <w:r>
        <w:rPr>
          <w:spacing w:val="-9"/>
        </w:rPr>
        <w:t> </w:t>
      </w:r>
      <w:r>
        <w:rPr/>
        <w:t>la</w:t>
      </w:r>
      <w:r>
        <w:rPr>
          <w:spacing w:val="-8"/>
        </w:rPr>
        <w:t> </w:t>
      </w:r>
      <w:r>
        <w:rPr/>
        <w:t>misma,</w:t>
      </w:r>
      <w:r>
        <w:rPr>
          <w:spacing w:val="-8"/>
        </w:rPr>
        <w:t> </w:t>
      </w:r>
      <w:r>
        <w:rPr/>
        <w:t>ya</w:t>
      </w:r>
      <w:r>
        <w:rPr>
          <w:spacing w:val="-10"/>
        </w:rPr>
        <w:t> </w:t>
      </w:r>
      <w:r>
        <w:rPr/>
        <w:t>sea</w:t>
      </w:r>
      <w:r>
        <w:rPr>
          <w:spacing w:val="-10"/>
        </w:rPr>
        <w:t> </w:t>
      </w:r>
      <w:r>
        <w:rPr/>
        <w:t>natural</w:t>
      </w:r>
      <w:r>
        <w:rPr>
          <w:spacing w:val="-9"/>
        </w:rPr>
        <w:t> </w:t>
      </w:r>
      <w:r>
        <w:rPr/>
        <w:t>o</w:t>
      </w:r>
      <w:r>
        <w:rPr>
          <w:spacing w:val="-10"/>
        </w:rPr>
        <w:t> </w:t>
      </w:r>
      <w:r>
        <w:rPr/>
        <w:t>transformado</w:t>
      </w:r>
      <w:r>
        <w:rPr>
          <w:spacing w:val="-8"/>
        </w:rPr>
        <w:t> </w:t>
      </w:r>
      <w:r>
        <w:rPr/>
        <w:t>como</w:t>
      </w:r>
      <w:r>
        <w:rPr>
          <w:spacing w:val="-8"/>
        </w:rPr>
        <w:t> </w:t>
      </w:r>
      <w:r>
        <w:rPr/>
        <w:t>parque,</w:t>
      </w:r>
      <w:r>
        <w:rPr>
          <w:spacing w:val="-8"/>
        </w:rPr>
        <w:t> </w:t>
      </w:r>
      <w:r>
        <w:rPr/>
        <w:t>plaza</w:t>
      </w:r>
      <w:r>
        <w:rPr>
          <w:spacing w:val="-8"/>
        </w:rPr>
        <w:t> </w:t>
      </w:r>
      <w:r>
        <w:rPr/>
        <w:t>o</w:t>
      </w:r>
      <w:r>
        <w:rPr>
          <w:spacing w:val="-8"/>
        </w:rPr>
        <w:t> </w:t>
      </w:r>
      <w:r>
        <w:rPr/>
        <w:t>jardín.</w:t>
      </w:r>
    </w:p>
    <w:p>
      <w:pPr>
        <w:spacing w:line="237" w:lineRule="auto" w:before="275"/>
        <w:ind w:left="977" w:right="330" w:hanging="10"/>
        <w:jc w:val="both"/>
        <w:rPr>
          <w:sz w:val="24"/>
        </w:rPr>
      </w:pPr>
      <w:r>
        <w:rPr>
          <w:rFonts w:ascii="Arial" w:hAnsi="Arial"/>
          <w:b/>
          <w:sz w:val="24"/>
        </w:rPr>
        <w:t>COMISIÓN EDILICIA DE PARQUES Y JARDÍNES</w:t>
      </w:r>
      <w:r>
        <w:rPr>
          <w:sz w:val="24"/>
        </w:rPr>
        <w:t>: Órgano designado por el Ayuntamiento para conocer de manera colegiada o unipersonal en materia de parques y jardines del Municipio.</w:t>
      </w:r>
    </w:p>
    <w:p>
      <w:pPr>
        <w:pStyle w:val="BodyText"/>
        <w:spacing w:before="273"/>
        <w:ind w:left="967"/>
        <w:jc w:val="both"/>
      </w:pPr>
      <w:r>
        <w:rPr>
          <w:rFonts w:ascii="Arial" w:hAnsi="Arial"/>
          <w:b/>
        </w:rPr>
        <w:t>DERRIBO</w:t>
      </w:r>
      <w:r>
        <w:rPr/>
        <w:t>:</w:t>
      </w:r>
      <w:r>
        <w:rPr>
          <w:spacing w:val="-4"/>
        </w:rPr>
        <w:t> </w:t>
      </w:r>
      <w:r>
        <w:rPr/>
        <w:t>Acción</w:t>
      </w:r>
      <w:r>
        <w:rPr>
          <w:spacing w:val="-2"/>
        </w:rPr>
        <w:t> </w:t>
      </w:r>
      <w:r>
        <w:rPr/>
        <w:t>o</w:t>
      </w:r>
      <w:r>
        <w:rPr>
          <w:spacing w:val="-1"/>
        </w:rPr>
        <w:t> </w:t>
      </w:r>
      <w:r>
        <w:rPr/>
        <w:t>efecto</w:t>
      </w:r>
      <w:r>
        <w:rPr>
          <w:spacing w:val="-2"/>
        </w:rPr>
        <w:t> </w:t>
      </w:r>
      <w:r>
        <w:rPr/>
        <w:t>de</w:t>
      </w:r>
      <w:r>
        <w:rPr>
          <w:spacing w:val="-1"/>
        </w:rPr>
        <w:t> </w:t>
      </w:r>
      <w:r>
        <w:rPr/>
        <w:t>tirar,</w:t>
      </w:r>
      <w:r>
        <w:rPr>
          <w:spacing w:val="-4"/>
        </w:rPr>
        <w:t> </w:t>
      </w:r>
      <w:r>
        <w:rPr/>
        <w:t>hacer</w:t>
      </w:r>
      <w:r>
        <w:rPr>
          <w:spacing w:val="-2"/>
        </w:rPr>
        <w:t> </w:t>
      </w:r>
      <w:r>
        <w:rPr/>
        <w:t>caer</w:t>
      </w:r>
      <w:r>
        <w:rPr>
          <w:spacing w:val="-1"/>
        </w:rPr>
        <w:t> </w:t>
      </w:r>
      <w:r>
        <w:rPr/>
        <w:t>al</w:t>
      </w:r>
      <w:r>
        <w:rPr>
          <w:spacing w:val="-1"/>
        </w:rPr>
        <w:t> </w:t>
      </w:r>
      <w:r>
        <w:rPr/>
        <w:t>suelo</w:t>
      </w:r>
      <w:r>
        <w:rPr>
          <w:spacing w:val="-3"/>
        </w:rPr>
        <w:t> </w:t>
      </w:r>
      <w:r>
        <w:rPr/>
        <w:t>un</w:t>
      </w:r>
      <w:r>
        <w:rPr>
          <w:spacing w:val="-3"/>
        </w:rPr>
        <w:t> </w:t>
      </w:r>
      <w:r>
        <w:rPr/>
        <w:t>árbol</w:t>
      </w:r>
      <w:r>
        <w:rPr>
          <w:spacing w:val="-4"/>
        </w:rPr>
        <w:t> </w:t>
      </w:r>
      <w:r>
        <w:rPr/>
        <w:t>o</w:t>
      </w:r>
      <w:r>
        <w:rPr>
          <w:spacing w:val="-1"/>
        </w:rPr>
        <w:t> </w:t>
      </w:r>
      <w:r>
        <w:rPr>
          <w:spacing w:val="-2"/>
        </w:rPr>
        <w:t>arbusto.</w:t>
      </w:r>
    </w:p>
    <w:p>
      <w:pPr>
        <w:pStyle w:val="BodyText"/>
        <w:spacing w:line="237" w:lineRule="auto" w:before="273"/>
        <w:ind w:left="977" w:right="334" w:hanging="10"/>
        <w:jc w:val="both"/>
      </w:pPr>
      <w:r>
        <w:rPr>
          <w:rFonts w:ascii="Arial" w:hAnsi="Arial"/>
          <w:b/>
        </w:rPr>
        <w:t>FLORA</w:t>
      </w:r>
      <w:r>
        <w:rPr>
          <w:rFonts w:ascii="Arial" w:hAnsi="Arial"/>
          <w:b/>
          <w:spacing w:val="-2"/>
        </w:rPr>
        <w:t> </w:t>
      </w:r>
      <w:r>
        <w:rPr>
          <w:rFonts w:ascii="Arial" w:hAnsi="Arial"/>
          <w:b/>
        </w:rPr>
        <w:t>URBANA</w:t>
      </w:r>
      <w:r>
        <w:rPr>
          <w:rFonts w:ascii="Arial" w:hAnsi="Arial"/>
          <w:b/>
          <w:spacing w:val="-2"/>
        </w:rPr>
        <w:t> </w:t>
      </w:r>
      <w:r>
        <w:rPr>
          <w:rFonts w:ascii="Arial" w:hAnsi="Arial"/>
          <w:b/>
        </w:rPr>
        <w:t>O RURAL</w:t>
      </w:r>
      <w:r>
        <w:rPr/>
        <w:t>: Los árboles, arbustos, setos, vegetación leñosa, pastos y demás vegetación, mismas que son protegidas por el presente </w:t>
      </w:r>
      <w:r>
        <w:rPr>
          <w:spacing w:val="-2"/>
        </w:rPr>
        <w:t>reglamento.</w:t>
      </w:r>
    </w:p>
    <w:p>
      <w:pPr>
        <w:pStyle w:val="BodyText"/>
        <w:spacing w:before="1"/>
      </w:pPr>
    </w:p>
    <w:p>
      <w:pPr>
        <w:pStyle w:val="BodyText"/>
        <w:spacing w:line="235" w:lineRule="auto"/>
        <w:ind w:left="977" w:right="326" w:hanging="10"/>
        <w:jc w:val="both"/>
      </w:pPr>
      <w:r>
        <w:rPr>
          <w:rFonts w:ascii="Arial" w:hAnsi="Arial"/>
          <w:b/>
        </w:rPr>
        <w:t>FORESTACIÓN</w:t>
      </w:r>
      <w:r>
        <w:rPr/>
        <w:t>: Plantación de árboles, arbustos u ornamentales en cualquier espacio de nueva creación para área verde.</w:t>
      </w:r>
    </w:p>
    <w:p>
      <w:pPr>
        <w:pStyle w:val="BodyText"/>
        <w:spacing w:before="2"/>
      </w:pPr>
    </w:p>
    <w:p>
      <w:pPr>
        <w:pStyle w:val="BodyText"/>
        <w:spacing w:line="237" w:lineRule="auto"/>
        <w:ind w:left="977" w:right="337" w:hanging="10"/>
        <w:jc w:val="both"/>
      </w:pPr>
      <w:r>
        <w:rPr>
          <w:rFonts w:ascii="Arial" w:hAnsi="Arial"/>
          <w:b/>
        </w:rPr>
        <w:t>JARDÍN</w:t>
      </w:r>
      <w:r>
        <w:rPr/>
        <w:t>: Espacio verde colindante creado de forma armónica a una construcción o edificio para contrarrestar en gran medida los efectos de la contaminación de ésta.</w:t>
      </w:r>
    </w:p>
    <w:p>
      <w:pPr>
        <w:pStyle w:val="BodyText"/>
        <w:spacing w:line="237" w:lineRule="auto" w:before="275"/>
        <w:ind w:left="977" w:right="332" w:hanging="10"/>
        <w:jc w:val="both"/>
      </w:pPr>
      <w:r>
        <w:rPr>
          <w:rFonts w:ascii="Arial" w:hAnsi="Arial"/>
          <w:b/>
        </w:rPr>
        <w:t>MUTILACIÓN DE ÁRBOL</w:t>
      </w:r>
      <w:r>
        <w:rPr/>
        <w:t>: Cortar o eliminar ramas de árboles o arbustos de forma</w:t>
      </w:r>
      <w:r>
        <w:rPr>
          <w:spacing w:val="-3"/>
        </w:rPr>
        <w:t> </w:t>
      </w:r>
      <w:r>
        <w:rPr/>
        <w:t>no</w:t>
      </w:r>
      <w:r>
        <w:rPr>
          <w:spacing w:val="-4"/>
        </w:rPr>
        <w:t> </w:t>
      </w:r>
      <w:r>
        <w:rPr/>
        <w:t>adecuada</w:t>
      </w:r>
      <w:r>
        <w:rPr>
          <w:spacing w:val="-1"/>
        </w:rPr>
        <w:t> </w:t>
      </w:r>
      <w:r>
        <w:rPr/>
        <w:t>y</w:t>
      </w:r>
      <w:r>
        <w:rPr>
          <w:spacing w:val="-4"/>
        </w:rPr>
        <w:t> </w:t>
      </w:r>
      <w:r>
        <w:rPr/>
        <w:t>sin</w:t>
      </w:r>
      <w:r>
        <w:rPr>
          <w:spacing w:val="-1"/>
        </w:rPr>
        <w:t> </w:t>
      </w:r>
      <w:r>
        <w:rPr/>
        <w:t>las</w:t>
      </w:r>
      <w:r>
        <w:rPr>
          <w:spacing w:val="-4"/>
        </w:rPr>
        <w:t> </w:t>
      </w:r>
      <w:r>
        <w:rPr/>
        <w:t>herramientas</w:t>
      </w:r>
      <w:r>
        <w:rPr>
          <w:spacing w:val="-4"/>
        </w:rPr>
        <w:t> </w:t>
      </w:r>
      <w:r>
        <w:rPr/>
        <w:t>propias</w:t>
      </w:r>
      <w:r>
        <w:rPr>
          <w:spacing w:val="-1"/>
        </w:rPr>
        <w:t> </w:t>
      </w:r>
      <w:r>
        <w:rPr/>
        <w:t>para</w:t>
      </w:r>
      <w:r>
        <w:rPr>
          <w:spacing w:val="-4"/>
        </w:rPr>
        <w:t> </w:t>
      </w:r>
      <w:r>
        <w:rPr/>
        <w:t>esta</w:t>
      </w:r>
      <w:r>
        <w:rPr>
          <w:spacing w:val="-3"/>
        </w:rPr>
        <w:t> </w:t>
      </w:r>
      <w:r>
        <w:rPr/>
        <w:t>actividad,</w:t>
      </w:r>
      <w:r>
        <w:rPr>
          <w:spacing w:val="-1"/>
        </w:rPr>
        <w:t> </w:t>
      </w:r>
      <w:r>
        <w:rPr/>
        <w:t>dejando los</w:t>
      </w:r>
      <w:r>
        <w:rPr>
          <w:spacing w:val="-9"/>
        </w:rPr>
        <w:t> </w:t>
      </w:r>
      <w:r>
        <w:rPr/>
        <w:t>árboles</w:t>
      </w:r>
      <w:r>
        <w:rPr>
          <w:spacing w:val="-9"/>
        </w:rPr>
        <w:t> </w:t>
      </w:r>
      <w:r>
        <w:rPr/>
        <w:t>y</w:t>
      </w:r>
      <w:r>
        <w:rPr>
          <w:spacing w:val="-12"/>
        </w:rPr>
        <w:t> </w:t>
      </w:r>
      <w:r>
        <w:rPr/>
        <w:t>arbustos</w:t>
      </w:r>
      <w:r>
        <w:rPr>
          <w:spacing w:val="-12"/>
        </w:rPr>
        <w:t> </w:t>
      </w:r>
      <w:r>
        <w:rPr/>
        <w:t>con</w:t>
      </w:r>
      <w:r>
        <w:rPr>
          <w:spacing w:val="-8"/>
        </w:rPr>
        <w:t> </w:t>
      </w:r>
      <w:r>
        <w:rPr/>
        <w:t>una</w:t>
      </w:r>
      <w:r>
        <w:rPr>
          <w:spacing w:val="-8"/>
        </w:rPr>
        <w:t> </w:t>
      </w:r>
      <w:r>
        <w:rPr/>
        <w:t>apariencia</w:t>
      </w:r>
      <w:r>
        <w:rPr>
          <w:spacing w:val="-9"/>
        </w:rPr>
        <w:t> </w:t>
      </w:r>
      <w:r>
        <w:rPr/>
        <w:t>grotesca,</w:t>
      </w:r>
      <w:r>
        <w:rPr>
          <w:spacing w:val="-9"/>
        </w:rPr>
        <w:t> </w:t>
      </w:r>
      <w:r>
        <w:rPr/>
        <w:t>sin</w:t>
      </w:r>
      <w:r>
        <w:rPr>
          <w:spacing w:val="-11"/>
        </w:rPr>
        <w:t> </w:t>
      </w:r>
      <w:r>
        <w:rPr/>
        <w:t>forma</w:t>
      </w:r>
      <w:r>
        <w:rPr>
          <w:spacing w:val="-11"/>
        </w:rPr>
        <w:t> </w:t>
      </w:r>
      <w:r>
        <w:rPr/>
        <w:t>balanceada</w:t>
      </w:r>
      <w:r>
        <w:rPr>
          <w:spacing w:val="-8"/>
        </w:rPr>
        <w:t> </w:t>
      </w:r>
      <w:r>
        <w:rPr/>
        <w:t>y</w:t>
      </w:r>
      <w:r>
        <w:rPr>
          <w:spacing w:val="-12"/>
        </w:rPr>
        <w:t> </w:t>
      </w:r>
      <w:r>
        <w:rPr/>
        <w:t>con grandes heridas mermando en gran medida la salud y vida de estos.</w:t>
      </w:r>
    </w:p>
    <w:p>
      <w:pPr>
        <w:pStyle w:val="BodyText"/>
        <w:spacing w:line="237" w:lineRule="auto" w:before="273"/>
        <w:ind w:left="977" w:right="339" w:hanging="10"/>
        <w:jc w:val="both"/>
      </w:pPr>
      <w:r>
        <w:rPr>
          <w:rFonts w:ascii="Arial" w:hAnsi="Arial"/>
          <w:b/>
        </w:rPr>
        <w:t>PARQUE</w:t>
      </w:r>
      <w:r>
        <w:rPr/>
        <w:t>: Espacio urbano bien delimitado de grandes dimensiones, normalmente conformado por áreas de diferentes colonias, dentro del cual puede haber diferentes zonas para el esparcimiento y recreación de un gran número de personas.</w:t>
      </w:r>
    </w:p>
    <w:p>
      <w:pPr>
        <w:pStyle w:val="BodyText"/>
        <w:spacing w:line="237" w:lineRule="auto" w:before="273"/>
        <w:ind w:left="977" w:right="332" w:hanging="10"/>
        <w:jc w:val="both"/>
      </w:pPr>
      <w:r>
        <w:rPr>
          <w:rFonts w:ascii="Arial" w:hAnsi="Arial"/>
          <w:b/>
        </w:rPr>
        <w:t>PLAZA</w:t>
      </w:r>
      <w:r>
        <w:rPr/>
        <w:t>: espacio urbano con arbolado e infraestructura que permite el interactuar, convivir y/o realizar alguna actividad física, principalmente destinado para los habitantes de un sector o colonia.</w:t>
      </w:r>
    </w:p>
    <w:p>
      <w:pPr>
        <w:pStyle w:val="BodyText"/>
        <w:spacing w:before="1"/>
      </w:pPr>
    </w:p>
    <w:p>
      <w:pPr>
        <w:pStyle w:val="BodyText"/>
        <w:spacing w:line="235" w:lineRule="auto"/>
        <w:ind w:left="977" w:right="336" w:hanging="10"/>
        <w:jc w:val="both"/>
      </w:pPr>
      <w:r>
        <w:rPr>
          <w:rFonts w:ascii="Arial" w:hAnsi="Arial"/>
          <w:b/>
        </w:rPr>
        <w:t>PODA</w:t>
      </w:r>
      <w:r>
        <w:rPr/>
        <w:t>: Actividad que consiste en la supresión de ramas vivas, enfermas, muertas, rotas o desgajadas que influye en la conformación de copas.</w:t>
      </w:r>
    </w:p>
    <w:p>
      <w:pPr>
        <w:pStyle w:val="BodyText"/>
        <w:spacing w:after="0" w:line="235" w:lineRule="auto"/>
        <w:jc w:val="both"/>
        <w:sectPr>
          <w:pgSz w:w="12240" w:h="15840"/>
          <w:pgMar w:header="703" w:footer="1008" w:top="1880" w:bottom="1200" w:left="1440" w:right="1080"/>
        </w:sectPr>
      </w:pPr>
    </w:p>
    <w:p>
      <w:pPr>
        <w:pStyle w:val="BodyText"/>
      </w:pPr>
    </w:p>
    <w:p>
      <w:pPr>
        <w:pStyle w:val="BodyText"/>
        <w:spacing w:before="104"/>
      </w:pPr>
    </w:p>
    <w:p>
      <w:pPr>
        <w:pStyle w:val="BodyText"/>
        <w:spacing w:line="235" w:lineRule="auto"/>
        <w:ind w:left="977" w:right="267" w:hanging="10"/>
      </w:pPr>
      <w:r>
        <w:rPr>
          <w:rFonts w:ascii="Arial" w:hAnsi="Arial"/>
          <w:b/>
        </w:rPr>
        <w:t>REUBICAR</w:t>
      </w:r>
      <w:r>
        <w:rPr/>
        <w:t>: Acción o actividad de cambiar de un lugar a otro elementos de la flora urbana o rural.</w:t>
      </w:r>
    </w:p>
    <w:p>
      <w:pPr>
        <w:pStyle w:val="BodyText"/>
        <w:spacing w:before="4"/>
      </w:pPr>
    </w:p>
    <w:p>
      <w:pPr>
        <w:pStyle w:val="BodyText"/>
        <w:spacing w:line="235" w:lineRule="auto"/>
        <w:ind w:left="977" w:right="328" w:hanging="10"/>
      </w:pPr>
      <w:r>
        <w:rPr>
          <w:rFonts w:ascii="Arial" w:hAnsi="Arial"/>
          <w:b/>
        </w:rPr>
        <w:t>SANIDAD VEGETAL</w:t>
      </w:r>
      <w:r>
        <w:rPr/>
        <w:t>: Acción de mantener bajo control la población de plagas y enfermedades de la flora urbana y rural.</w:t>
      </w:r>
    </w:p>
    <w:p>
      <w:pPr>
        <w:pStyle w:val="BodyText"/>
        <w:spacing w:before="4"/>
      </w:pPr>
    </w:p>
    <w:p>
      <w:pPr>
        <w:pStyle w:val="BodyText"/>
        <w:spacing w:line="235" w:lineRule="auto"/>
        <w:ind w:left="977" w:right="267" w:hanging="10"/>
      </w:pPr>
      <w:r>
        <w:rPr>
          <w:rFonts w:ascii="Arial" w:hAnsi="Arial"/>
          <w:b/>
        </w:rPr>
        <w:t>SETO</w:t>
      </w:r>
      <w:r>
        <w:rPr/>
        <w:t>:</w:t>
      </w:r>
      <w:r>
        <w:rPr>
          <w:spacing w:val="36"/>
        </w:rPr>
        <w:t> </w:t>
      </w:r>
      <w:r>
        <w:rPr/>
        <w:t>Toda</w:t>
      </w:r>
      <w:r>
        <w:rPr>
          <w:spacing w:val="37"/>
        </w:rPr>
        <w:t> </w:t>
      </w:r>
      <w:r>
        <w:rPr/>
        <w:t>especie</w:t>
      </w:r>
      <w:r>
        <w:rPr>
          <w:spacing w:val="36"/>
        </w:rPr>
        <w:t> </w:t>
      </w:r>
      <w:r>
        <w:rPr/>
        <w:t>herbácea,</w:t>
      </w:r>
      <w:r>
        <w:rPr>
          <w:spacing w:val="36"/>
        </w:rPr>
        <w:t> </w:t>
      </w:r>
      <w:r>
        <w:rPr/>
        <w:t>arbustiva</w:t>
      </w:r>
      <w:r>
        <w:rPr>
          <w:spacing w:val="39"/>
        </w:rPr>
        <w:t> </w:t>
      </w:r>
      <w:r>
        <w:rPr/>
        <w:t>o</w:t>
      </w:r>
      <w:r>
        <w:rPr>
          <w:spacing w:val="37"/>
        </w:rPr>
        <w:t> </w:t>
      </w:r>
      <w:r>
        <w:rPr/>
        <w:t>arbórea,</w:t>
      </w:r>
      <w:r>
        <w:rPr>
          <w:spacing w:val="39"/>
        </w:rPr>
        <w:t> </w:t>
      </w:r>
      <w:r>
        <w:rPr/>
        <w:t>utilizada</w:t>
      </w:r>
      <w:r>
        <w:rPr>
          <w:spacing w:val="39"/>
        </w:rPr>
        <w:t> </w:t>
      </w:r>
      <w:r>
        <w:rPr/>
        <w:t>para</w:t>
      </w:r>
      <w:r>
        <w:rPr>
          <w:spacing w:val="39"/>
        </w:rPr>
        <w:t> </w:t>
      </w:r>
      <w:r>
        <w:rPr/>
        <w:t>delimitar alguna área principalmente ajardinada.</w:t>
      </w:r>
    </w:p>
    <w:p>
      <w:pPr>
        <w:pStyle w:val="BodyText"/>
        <w:spacing w:before="2"/>
      </w:pPr>
    </w:p>
    <w:p>
      <w:pPr>
        <w:spacing w:line="237" w:lineRule="auto" w:before="0"/>
        <w:ind w:left="977" w:right="329" w:hanging="10"/>
        <w:jc w:val="both"/>
        <w:rPr>
          <w:sz w:val="24"/>
        </w:rPr>
      </w:pPr>
      <w:r>
        <w:rPr>
          <w:rFonts w:ascii="Arial" w:hAnsi="Arial"/>
          <w:b/>
          <w:sz w:val="24"/>
        </w:rPr>
        <w:t>SITIO</w:t>
      </w:r>
      <w:r>
        <w:rPr>
          <w:rFonts w:ascii="Arial" w:hAnsi="Arial"/>
          <w:b/>
          <w:spacing w:val="-13"/>
          <w:sz w:val="24"/>
        </w:rPr>
        <w:t> </w:t>
      </w:r>
      <w:r>
        <w:rPr>
          <w:rFonts w:ascii="Arial" w:hAnsi="Arial"/>
          <w:b/>
          <w:sz w:val="24"/>
        </w:rPr>
        <w:t>DE</w:t>
      </w:r>
      <w:r>
        <w:rPr>
          <w:rFonts w:ascii="Arial" w:hAnsi="Arial"/>
          <w:b/>
          <w:spacing w:val="-14"/>
          <w:sz w:val="24"/>
        </w:rPr>
        <w:t> </w:t>
      </w:r>
      <w:r>
        <w:rPr>
          <w:rFonts w:ascii="Arial" w:hAnsi="Arial"/>
          <w:b/>
          <w:sz w:val="24"/>
        </w:rPr>
        <w:t>VALOR</w:t>
      </w:r>
      <w:r>
        <w:rPr>
          <w:rFonts w:ascii="Arial" w:hAnsi="Arial"/>
          <w:b/>
          <w:spacing w:val="-12"/>
          <w:sz w:val="24"/>
        </w:rPr>
        <w:t> </w:t>
      </w:r>
      <w:r>
        <w:rPr>
          <w:rFonts w:ascii="Arial" w:hAnsi="Arial"/>
          <w:b/>
          <w:sz w:val="24"/>
        </w:rPr>
        <w:t>PAISAJÍSTICO</w:t>
      </w:r>
      <w:r>
        <w:rPr>
          <w:rFonts w:ascii="Arial" w:hAnsi="Arial"/>
          <w:b/>
          <w:spacing w:val="-12"/>
          <w:sz w:val="24"/>
        </w:rPr>
        <w:t> </w:t>
      </w:r>
      <w:r>
        <w:rPr>
          <w:rFonts w:ascii="Arial" w:hAnsi="Arial"/>
          <w:b/>
          <w:sz w:val="24"/>
        </w:rPr>
        <w:t>O</w:t>
      </w:r>
      <w:r>
        <w:rPr>
          <w:rFonts w:ascii="Arial" w:hAnsi="Arial"/>
          <w:b/>
          <w:spacing w:val="-12"/>
          <w:sz w:val="24"/>
        </w:rPr>
        <w:t> </w:t>
      </w:r>
      <w:r>
        <w:rPr>
          <w:rFonts w:ascii="Arial" w:hAnsi="Arial"/>
          <w:b/>
          <w:sz w:val="24"/>
        </w:rPr>
        <w:t>AMBIENTAL</w:t>
      </w:r>
      <w:r>
        <w:rPr>
          <w:sz w:val="24"/>
        </w:rPr>
        <w:t>:</w:t>
      </w:r>
      <w:r>
        <w:rPr>
          <w:spacing w:val="-12"/>
          <w:sz w:val="24"/>
        </w:rPr>
        <w:t> </w:t>
      </w:r>
      <w:r>
        <w:rPr>
          <w:sz w:val="24"/>
        </w:rPr>
        <w:t>Zona</w:t>
      </w:r>
      <w:r>
        <w:rPr>
          <w:spacing w:val="-14"/>
          <w:sz w:val="24"/>
        </w:rPr>
        <w:t> </w:t>
      </w:r>
      <w:r>
        <w:rPr>
          <w:sz w:val="24"/>
        </w:rPr>
        <w:t>del</w:t>
      </w:r>
      <w:r>
        <w:rPr>
          <w:spacing w:val="-13"/>
          <w:sz w:val="24"/>
        </w:rPr>
        <w:t> </w:t>
      </w:r>
      <w:r>
        <w:rPr>
          <w:sz w:val="24"/>
        </w:rPr>
        <w:t>territorio</w:t>
      </w:r>
      <w:r>
        <w:rPr>
          <w:spacing w:val="-14"/>
          <w:sz w:val="24"/>
        </w:rPr>
        <w:t> </w:t>
      </w:r>
      <w:r>
        <w:rPr>
          <w:sz w:val="24"/>
        </w:rPr>
        <w:t>municipal que debido a su composición de diversos elementos naturales excepcionales representan un alto valor cultural o histórico.</w:t>
      </w:r>
    </w:p>
    <w:p>
      <w:pPr>
        <w:pStyle w:val="BodyText"/>
        <w:spacing w:before="273"/>
        <w:ind w:left="967"/>
        <w:jc w:val="both"/>
      </w:pPr>
      <w:r>
        <w:rPr>
          <w:rFonts w:ascii="Arial" w:hAnsi="Arial"/>
          <w:b/>
        </w:rPr>
        <w:t>TALA</w:t>
      </w:r>
      <w:r>
        <w:rPr/>
        <w:t>:</w:t>
      </w:r>
      <w:r>
        <w:rPr>
          <w:spacing w:val="-3"/>
        </w:rPr>
        <w:t> </w:t>
      </w:r>
      <w:r>
        <w:rPr/>
        <w:t>Cortar</w:t>
      </w:r>
      <w:r>
        <w:rPr>
          <w:spacing w:val="-2"/>
        </w:rPr>
        <w:t> </w:t>
      </w:r>
      <w:r>
        <w:rPr/>
        <w:t>o</w:t>
      </w:r>
      <w:r>
        <w:rPr>
          <w:spacing w:val="-3"/>
        </w:rPr>
        <w:t> </w:t>
      </w:r>
      <w:r>
        <w:rPr/>
        <w:t>eliminar</w:t>
      </w:r>
      <w:r>
        <w:rPr>
          <w:spacing w:val="-3"/>
        </w:rPr>
        <w:t> </w:t>
      </w:r>
      <w:r>
        <w:rPr/>
        <w:t>desde</w:t>
      </w:r>
      <w:r>
        <w:rPr>
          <w:spacing w:val="-2"/>
        </w:rPr>
        <w:t> </w:t>
      </w:r>
      <w:r>
        <w:rPr/>
        <w:t>su</w:t>
      </w:r>
      <w:r>
        <w:rPr>
          <w:spacing w:val="-3"/>
        </w:rPr>
        <w:t> </w:t>
      </w:r>
      <w:r>
        <w:rPr/>
        <w:t>base</w:t>
      </w:r>
      <w:r>
        <w:rPr>
          <w:spacing w:val="-3"/>
        </w:rPr>
        <w:t> </w:t>
      </w:r>
      <w:r>
        <w:rPr/>
        <w:t>un</w:t>
      </w:r>
      <w:r>
        <w:rPr>
          <w:spacing w:val="-2"/>
        </w:rPr>
        <w:t> árbol.</w:t>
      </w:r>
    </w:p>
    <w:p>
      <w:pPr>
        <w:pStyle w:val="BodyText"/>
        <w:spacing w:line="237" w:lineRule="auto" w:before="273"/>
        <w:ind w:left="977" w:right="336" w:hanging="10"/>
        <w:jc w:val="both"/>
      </w:pPr>
      <w:r>
        <w:rPr>
          <w:rFonts w:ascii="Arial" w:hAnsi="Arial"/>
          <w:b/>
        </w:rPr>
        <w:t>TRASPLANTE</w:t>
      </w:r>
      <w:r>
        <w:rPr/>
        <w:t>: Acción de reubicar una o más elementos de la flora urbana utilizando toda la técnica necesaria para garantizar su sobre vivencia.</w:t>
      </w:r>
    </w:p>
    <w:p>
      <w:pPr>
        <w:pStyle w:val="BodyText"/>
        <w:spacing w:line="237" w:lineRule="auto" w:before="274"/>
        <w:ind w:left="271" w:right="335" w:hanging="10"/>
        <w:jc w:val="both"/>
      </w:pPr>
      <w:r>
        <w:rPr>
          <w:rFonts w:ascii="Arial" w:hAnsi="Arial"/>
          <w:b/>
        </w:rPr>
        <w:t>Artículo</w:t>
      </w:r>
      <w:r>
        <w:rPr>
          <w:rFonts w:ascii="Arial" w:hAnsi="Arial"/>
          <w:b/>
          <w:spacing w:val="-3"/>
        </w:rPr>
        <w:t> </w:t>
      </w:r>
      <w:r>
        <w:rPr>
          <w:rFonts w:ascii="Arial" w:hAnsi="Arial"/>
          <w:b/>
        </w:rPr>
        <w:t>4</w:t>
      </w:r>
      <w:r>
        <w:rPr/>
        <w:t>.</w:t>
      </w:r>
      <w:r>
        <w:rPr>
          <w:spacing w:val="-5"/>
        </w:rPr>
        <w:t> </w:t>
      </w:r>
      <w:r>
        <w:rPr/>
        <w:t>La</w:t>
      </w:r>
      <w:r>
        <w:rPr>
          <w:spacing w:val="-7"/>
        </w:rPr>
        <w:t> </w:t>
      </w:r>
      <w:r>
        <w:rPr/>
        <w:t>forestación</w:t>
      </w:r>
      <w:r>
        <w:rPr>
          <w:spacing w:val="-2"/>
        </w:rPr>
        <w:t> </w:t>
      </w:r>
      <w:r>
        <w:rPr/>
        <w:t>y</w:t>
      </w:r>
      <w:r>
        <w:rPr>
          <w:spacing w:val="-5"/>
        </w:rPr>
        <w:t> </w:t>
      </w:r>
      <w:r>
        <w:rPr/>
        <w:t>reforestación</w:t>
      </w:r>
      <w:r>
        <w:rPr>
          <w:spacing w:val="-3"/>
        </w:rPr>
        <w:t> </w:t>
      </w:r>
      <w:r>
        <w:rPr/>
        <w:t>son</w:t>
      </w:r>
      <w:r>
        <w:rPr>
          <w:spacing w:val="-5"/>
        </w:rPr>
        <w:t> </w:t>
      </w:r>
      <w:r>
        <w:rPr/>
        <w:t>obligatorias</w:t>
      </w:r>
      <w:r>
        <w:rPr>
          <w:spacing w:val="-6"/>
        </w:rPr>
        <w:t> </w:t>
      </w:r>
      <w:r>
        <w:rPr/>
        <w:t>en</w:t>
      </w:r>
      <w:r>
        <w:rPr>
          <w:spacing w:val="-3"/>
        </w:rPr>
        <w:t> </w:t>
      </w:r>
      <w:r>
        <w:rPr/>
        <w:t>los</w:t>
      </w:r>
      <w:r>
        <w:rPr>
          <w:spacing w:val="-8"/>
        </w:rPr>
        <w:t> </w:t>
      </w:r>
      <w:r>
        <w:rPr/>
        <w:t>espacios</w:t>
      </w:r>
      <w:r>
        <w:rPr>
          <w:spacing w:val="-5"/>
        </w:rPr>
        <w:t> </w:t>
      </w:r>
      <w:r>
        <w:rPr/>
        <w:t>públicos</w:t>
      </w:r>
      <w:r>
        <w:rPr>
          <w:spacing w:val="-6"/>
        </w:rPr>
        <w:t> </w:t>
      </w:r>
      <w:r>
        <w:rPr/>
        <w:t>de propiedad municipal y/o privados, fundamentalmente en:</w:t>
      </w:r>
    </w:p>
    <w:p>
      <w:pPr>
        <w:pStyle w:val="ListParagraph"/>
        <w:numPr>
          <w:ilvl w:val="0"/>
          <w:numId w:val="1"/>
        </w:numPr>
        <w:tabs>
          <w:tab w:pos="2384" w:val="left" w:leader="none"/>
        </w:tabs>
        <w:spacing w:line="275" w:lineRule="exact" w:before="272" w:after="0"/>
        <w:ind w:left="2384" w:right="0" w:hanging="138"/>
        <w:jc w:val="left"/>
        <w:rPr>
          <w:sz w:val="24"/>
        </w:rPr>
      </w:pPr>
      <w:r>
        <w:rPr>
          <w:sz w:val="24"/>
        </w:rPr>
        <w:t>vías</w:t>
      </w:r>
      <w:r>
        <w:rPr>
          <w:spacing w:val="-2"/>
          <w:sz w:val="24"/>
        </w:rPr>
        <w:t> </w:t>
      </w:r>
      <w:r>
        <w:rPr>
          <w:sz w:val="24"/>
        </w:rPr>
        <w:t>públicas</w:t>
      </w:r>
      <w:r>
        <w:rPr>
          <w:spacing w:val="-1"/>
          <w:sz w:val="24"/>
        </w:rPr>
        <w:t> </w:t>
      </w:r>
      <w:r>
        <w:rPr>
          <w:sz w:val="24"/>
        </w:rPr>
        <w:t>y</w:t>
      </w:r>
      <w:r>
        <w:rPr>
          <w:spacing w:val="-3"/>
          <w:sz w:val="24"/>
        </w:rPr>
        <w:t> </w:t>
      </w:r>
      <w:r>
        <w:rPr>
          <w:spacing w:val="-2"/>
          <w:sz w:val="24"/>
        </w:rPr>
        <w:t>plazas;</w:t>
      </w:r>
    </w:p>
    <w:p>
      <w:pPr>
        <w:pStyle w:val="ListParagraph"/>
        <w:numPr>
          <w:ilvl w:val="0"/>
          <w:numId w:val="1"/>
        </w:numPr>
        <w:tabs>
          <w:tab w:pos="3094" w:val="left" w:leader="none"/>
        </w:tabs>
        <w:spacing w:line="235" w:lineRule="auto" w:before="4" w:after="0"/>
        <w:ind w:left="3094" w:right="4176" w:hanging="848"/>
        <w:jc w:val="left"/>
        <w:rPr>
          <w:sz w:val="24"/>
        </w:rPr>
      </w:pPr>
      <w:r>
        <w:rPr>
          <w:sz w:val="24"/>
        </w:rPr>
        <w:t>parques</w:t>
      </w:r>
      <w:r>
        <w:rPr>
          <w:spacing w:val="-4"/>
          <w:sz w:val="24"/>
        </w:rPr>
        <w:t> </w:t>
      </w:r>
      <w:r>
        <w:rPr>
          <w:sz w:val="24"/>
        </w:rPr>
        <w:t>y</w:t>
      </w:r>
      <w:r>
        <w:rPr>
          <w:spacing w:val="-7"/>
          <w:sz w:val="24"/>
        </w:rPr>
        <w:t> </w:t>
      </w:r>
      <w:r>
        <w:rPr>
          <w:sz w:val="24"/>
        </w:rPr>
        <w:t>jardines;</w:t>
      </w:r>
      <w:r>
        <w:rPr>
          <w:spacing w:val="40"/>
          <w:sz w:val="24"/>
        </w:rPr>
        <w:t> </w:t>
      </w:r>
      <w:r>
        <w:rPr>
          <w:sz w:val="24"/>
        </w:rPr>
        <w:t>III. camellones</w:t>
      </w:r>
      <w:r>
        <w:rPr>
          <w:spacing w:val="-3"/>
          <w:sz w:val="24"/>
        </w:rPr>
        <w:t> </w:t>
      </w:r>
      <w:r>
        <w:rPr>
          <w:sz w:val="24"/>
        </w:rPr>
        <w:t>y</w:t>
      </w:r>
      <w:r>
        <w:rPr>
          <w:spacing w:val="-3"/>
          <w:sz w:val="24"/>
        </w:rPr>
        <w:t> </w:t>
      </w:r>
      <w:r>
        <w:rPr>
          <w:spacing w:val="-2"/>
          <w:sz w:val="24"/>
        </w:rPr>
        <w:t>glorietas;</w:t>
      </w:r>
    </w:p>
    <w:p>
      <w:pPr>
        <w:pStyle w:val="BodyText"/>
        <w:tabs>
          <w:tab w:pos="3094" w:val="left" w:leader="none"/>
        </w:tabs>
        <w:spacing w:line="275" w:lineRule="exact"/>
        <w:ind w:left="2246"/>
      </w:pPr>
      <w:r>
        <w:rPr>
          <w:spacing w:val="-5"/>
        </w:rPr>
        <w:t>IV.</w:t>
      </w:r>
      <w:r>
        <w:rPr/>
        <w:tab/>
        <w:t>cerros</w:t>
      </w:r>
      <w:r>
        <w:rPr>
          <w:spacing w:val="-2"/>
        </w:rPr>
        <w:t> </w:t>
      </w:r>
      <w:r>
        <w:rPr/>
        <w:t>y</w:t>
      </w:r>
      <w:r>
        <w:rPr>
          <w:spacing w:val="-3"/>
        </w:rPr>
        <w:t> </w:t>
      </w:r>
      <w:r>
        <w:rPr/>
        <w:t>áreas</w:t>
      </w:r>
      <w:r>
        <w:rPr>
          <w:spacing w:val="-1"/>
        </w:rPr>
        <w:t> </w:t>
      </w:r>
      <w:r>
        <w:rPr>
          <w:spacing w:val="-2"/>
        </w:rPr>
        <w:t>naturales.</w:t>
      </w:r>
    </w:p>
    <w:p>
      <w:pPr>
        <w:pStyle w:val="BodyText"/>
      </w:pPr>
    </w:p>
    <w:p>
      <w:pPr>
        <w:pStyle w:val="BodyText"/>
        <w:spacing w:line="237" w:lineRule="auto"/>
        <w:ind w:left="271" w:right="335" w:hanging="10"/>
        <w:jc w:val="both"/>
      </w:pPr>
      <w:r>
        <w:rPr>
          <w:rFonts w:ascii="Arial" w:hAnsi="Arial"/>
          <w:b/>
        </w:rPr>
        <w:t>Artículo</w:t>
      </w:r>
      <w:r>
        <w:rPr>
          <w:rFonts w:ascii="Arial" w:hAnsi="Arial"/>
          <w:b/>
          <w:spacing w:val="-9"/>
        </w:rPr>
        <w:t> </w:t>
      </w:r>
      <w:r>
        <w:rPr>
          <w:rFonts w:ascii="Arial" w:hAnsi="Arial"/>
          <w:b/>
        </w:rPr>
        <w:t>5</w:t>
      </w:r>
      <w:r>
        <w:rPr/>
        <w:t>.</w:t>
      </w:r>
      <w:r>
        <w:rPr>
          <w:spacing w:val="-8"/>
        </w:rPr>
        <w:t> </w:t>
      </w:r>
      <w:r>
        <w:rPr/>
        <w:t>Los</w:t>
      </w:r>
      <w:r>
        <w:rPr>
          <w:spacing w:val="-9"/>
        </w:rPr>
        <w:t> </w:t>
      </w:r>
      <w:r>
        <w:rPr/>
        <w:t>terceros</w:t>
      </w:r>
      <w:r>
        <w:rPr>
          <w:spacing w:val="-9"/>
        </w:rPr>
        <w:t> </w:t>
      </w:r>
      <w:r>
        <w:rPr/>
        <w:t>que</w:t>
      </w:r>
      <w:r>
        <w:rPr>
          <w:spacing w:val="-9"/>
        </w:rPr>
        <w:t> </w:t>
      </w:r>
      <w:r>
        <w:rPr/>
        <w:t>planten</w:t>
      </w:r>
      <w:r>
        <w:rPr>
          <w:spacing w:val="-9"/>
        </w:rPr>
        <w:t> </w:t>
      </w:r>
      <w:r>
        <w:rPr/>
        <w:t>árboles</w:t>
      </w:r>
      <w:r>
        <w:rPr>
          <w:spacing w:val="-10"/>
        </w:rPr>
        <w:t> </w:t>
      </w:r>
      <w:r>
        <w:rPr/>
        <w:t>y</w:t>
      </w:r>
      <w:r>
        <w:rPr>
          <w:spacing w:val="-10"/>
        </w:rPr>
        <w:t> </w:t>
      </w:r>
      <w:r>
        <w:rPr/>
        <w:t>arbustos</w:t>
      </w:r>
      <w:r>
        <w:rPr>
          <w:spacing w:val="-10"/>
        </w:rPr>
        <w:t> </w:t>
      </w:r>
      <w:r>
        <w:rPr/>
        <w:t>en</w:t>
      </w:r>
      <w:r>
        <w:rPr>
          <w:spacing w:val="-9"/>
        </w:rPr>
        <w:t> </w:t>
      </w:r>
      <w:r>
        <w:rPr/>
        <w:t>áreas</w:t>
      </w:r>
      <w:r>
        <w:rPr>
          <w:spacing w:val="-10"/>
        </w:rPr>
        <w:t> </w:t>
      </w:r>
      <w:r>
        <w:rPr/>
        <w:t>municipales</w:t>
      </w:r>
      <w:r>
        <w:rPr>
          <w:spacing w:val="-10"/>
        </w:rPr>
        <w:t> </w:t>
      </w:r>
      <w:r>
        <w:rPr/>
        <w:t>deberán contar</w:t>
      </w:r>
      <w:r>
        <w:rPr>
          <w:spacing w:val="-17"/>
        </w:rPr>
        <w:t> </w:t>
      </w:r>
      <w:r>
        <w:rPr/>
        <w:t>con</w:t>
      </w:r>
      <w:r>
        <w:rPr>
          <w:spacing w:val="-17"/>
        </w:rPr>
        <w:t> </w:t>
      </w:r>
      <w:r>
        <w:rPr/>
        <w:t>previa</w:t>
      </w:r>
      <w:r>
        <w:rPr>
          <w:spacing w:val="-16"/>
        </w:rPr>
        <w:t> </w:t>
      </w:r>
      <w:r>
        <w:rPr/>
        <w:t>autorización</w:t>
      </w:r>
      <w:r>
        <w:rPr>
          <w:spacing w:val="-17"/>
        </w:rPr>
        <w:t> </w:t>
      </w:r>
      <w:r>
        <w:rPr/>
        <w:t>y</w:t>
      </w:r>
      <w:r>
        <w:rPr>
          <w:spacing w:val="-17"/>
        </w:rPr>
        <w:t> </w:t>
      </w:r>
      <w:r>
        <w:rPr/>
        <w:t>recomendaciones</w:t>
      </w:r>
      <w:r>
        <w:rPr>
          <w:spacing w:val="-17"/>
        </w:rPr>
        <w:t> </w:t>
      </w:r>
      <w:r>
        <w:rPr/>
        <w:t>del</w:t>
      </w:r>
      <w:r>
        <w:rPr>
          <w:spacing w:val="-16"/>
        </w:rPr>
        <w:t> </w:t>
      </w:r>
      <w:r>
        <w:rPr/>
        <w:t>área</w:t>
      </w:r>
      <w:r>
        <w:rPr>
          <w:spacing w:val="-17"/>
        </w:rPr>
        <w:t> </w:t>
      </w:r>
      <w:r>
        <w:rPr/>
        <w:t>responsable,</w:t>
      </w:r>
      <w:r>
        <w:rPr>
          <w:spacing w:val="-17"/>
        </w:rPr>
        <w:t> </w:t>
      </w:r>
      <w:r>
        <w:rPr/>
        <w:t>considerando siempre en primera instancia especies nativas y con cierto porcentaje de diversidad; de</w:t>
      </w:r>
      <w:r>
        <w:rPr>
          <w:spacing w:val="-7"/>
        </w:rPr>
        <w:t> </w:t>
      </w:r>
      <w:r>
        <w:rPr/>
        <w:t>preferencia,</w:t>
      </w:r>
      <w:r>
        <w:rPr>
          <w:spacing w:val="-7"/>
        </w:rPr>
        <w:t> </w:t>
      </w:r>
      <w:r>
        <w:rPr/>
        <w:t>conforme</w:t>
      </w:r>
      <w:r>
        <w:rPr>
          <w:spacing w:val="-7"/>
        </w:rPr>
        <w:t> </w:t>
      </w:r>
      <w:r>
        <w:rPr/>
        <w:t>con</w:t>
      </w:r>
      <w:r>
        <w:rPr>
          <w:spacing w:val="-7"/>
        </w:rPr>
        <w:t> </w:t>
      </w:r>
      <w:r>
        <w:rPr/>
        <w:t>la</w:t>
      </w:r>
      <w:r>
        <w:rPr>
          <w:spacing w:val="-7"/>
        </w:rPr>
        <w:t> </w:t>
      </w:r>
      <w:r>
        <w:rPr/>
        <w:t>lista</w:t>
      </w:r>
      <w:r>
        <w:rPr>
          <w:spacing w:val="-9"/>
        </w:rPr>
        <w:t> </w:t>
      </w:r>
      <w:r>
        <w:rPr/>
        <w:t>anexa</w:t>
      </w:r>
      <w:r>
        <w:rPr>
          <w:spacing w:val="-7"/>
        </w:rPr>
        <w:t> </w:t>
      </w:r>
      <w:r>
        <w:rPr/>
        <w:t>de</w:t>
      </w:r>
      <w:r>
        <w:rPr>
          <w:spacing w:val="-7"/>
        </w:rPr>
        <w:t> </w:t>
      </w:r>
      <w:r>
        <w:rPr/>
        <w:t>árboles</w:t>
      </w:r>
      <w:r>
        <w:rPr>
          <w:spacing w:val="-10"/>
        </w:rPr>
        <w:t> </w:t>
      </w:r>
      <w:r>
        <w:rPr/>
        <w:t>y</w:t>
      </w:r>
      <w:r>
        <w:rPr>
          <w:spacing w:val="-10"/>
        </w:rPr>
        <w:t> </w:t>
      </w:r>
      <w:r>
        <w:rPr/>
        <w:t>arbustos</w:t>
      </w:r>
      <w:r>
        <w:rPr>
          <w:spacing w:val="-10"/>
        </w:rPr>
        <w:t> </w:t>
      </w:r>
      <w:r>
        <w:rPr/>
        <w:t>de</w:t>
      </w:r>
      <w:r>
        <w:rPr>
          <w:spacing w:val="-7"/>
        </w:rPr>
        <w:t> </w:t>
      </w:r>
      <w:r>
        <w:rPr/>
        <w:t>bajo</w:t>
      </w:r>
      <w:r>
        <w:rPr>
          <w:spacing w:val="-10"/>
        </w:rPr>
        <w:t> </w:t>
      </w:r>
      <w:r>
        <w:rPr/>
        <w:t>consumo</w:t>
      </w:r>
      <w:r>
        <w:rPr>
          <w:spacing w:val="-7"/>
        </w:rPr>
        <w:t> </w:t>
      </w:r>
      <w:r>
        <w:rPr/>
        <w:t>de </w:t>
      </w:r>
      <w:r>
        <w:rPr>
          <w:spacing w:val="-2"/>
        </w:rPr>
        <w:t>agua.</w:t>
      </w:r>
    </w:p>
    <w:p>
      <w:pPr>
        <w:pStyle w:val="BodyText"/>
        <w:spacing w:line="237" w:lineRule="auto" w:before="271"/>
        <w:ind w:left="271" w:right="335" w:hanging="10"/>
        <w:jc w:val="both"/>
      </w:pPr>
      <w:r>
        <w:rPr>
          <w:rFonts w:ascii="Arial" w:hAnsi="Arial"/>
          <w:b/>
        </w:rPr>
        <w:t>Artículo</w:t>
      </w:r>
      <w:r>
        <w:rPr>
          <w:rFonts w:ascii="Arial" w:hAnsi="Arial"/>
          <w:b/>
          <w:spacing w:val="-3"/>
        </w:rPr>
        <w:t> </w:t>
      </w:r>
      <w:r>
        <w:rPr>
          <w:rFonts w:ascii="Arial" w:hAnsi="Arial"/>
          <w:b/>
        </w:rPr>
        <w:t>6</w:t>
      </w:r>
      <w:r>
        <w:rPr/>
        <w:t>.</w:t>
      </w:r>
      <w:r>
        <w:rPr>
          <w:spacing w:val="-3"/>
        </w:rPr>
        <w:t> </w:t>
      </w:r>
      <w:r>
        <w:rPr/>
        <w:t>Sin</w:t>
      </w:r>
      <w:r>
        <w:rPr>
          <w:spacing w:val="-3"/>
        </w:rPr>
        <w:t> </w:t>
      </w:r>
      <w:r>
        <w:rPr/>
        <w:t>perjuicio</w:t>
      </w:r>
      <w:r>
        <w:rPr>
          <w:spacing w:val="-3"/>
        </w:rPr>
        <w:t> </w:t>
      </w:r>
      <w:r>
        <w:rPr/>
        <w:t>de</w:t>
      </w:r>
      <w:r>
        <w:rPr>
          <w:spacing w:val="-5"/>
        </w:rPr>
        <w:t> </w:t>
      </w:r>
      <w:r>
        <w:rPr/>
        <w:t>las</w:t>
      </w:r>
      <w:r>
        <w:rPr>
          <w:spacing w:val="-3"/>
        </w:rPr>
        <w:t> </w:t>
      </w:r>
      <w:r>
        <w:rPr/>
        <w:t>atribuciones</w:t>
      </w:r>
      <w:r>
        <w:rPr>
          <w:spacing w:val="-3"/>
        </w:rPr>
        <w:t> </w:t>
      </w:r>
      <w:r>
        <w:rPr/>
        <w:t>que</w:t>
      </w:r>
      <w:r>
        <w:rPr>
          <w:spacing w:val="-3"/>
        </w:rPr>
        <w:t> </w:t>
      </w:r>
      <w:r>
        <w:rPr/>
        <w:t>competen</w:t>
      </w:r>
      <w:r>
        <w:rPr>
          <w:spacing w:val="-3"/>
        </w:rPr>
        <w:t> </w:t>
      </w:r>
      <w:r>
        <w:rPr/>
        <w:t>a</w:t>
      </w:r>
      <w:r>
        <w:rPr>
          <w:spacing w:val="-4"/>
        </w:rPr>
        <w:t> </w:t>
      </w:r>
      <w:r>
        <w:rPr/>
        <w:t>las</w:t>
      </w:r>
      <w:r>
        <w:rPr>
          <w:spacing w:val="-3"/>
        </w:rPr>
        <w:t> </w:t>
      </w:r>
      <w:r>
        <w:rPr/>
        <w:t>autoridades</w:t>
      </w:r>
      <w:r>
        <w:rPr>
          <w:spacing w:val="-6"/>
        </w:rPr>
        <w:t> </w:t>
      </w:r>
      <w:r>
        <w:rPr/>
        <w:t>estatales y federales de la materia, la aplicación del presente reglamento corresponde a:</w:t>
      </w:r>
    </w:p>
    <w:p>
      <w:pPr>
        <w:pStyle w:val="ListParagraph"/>
        <w:numPr>
          <w:ilvl w:val="0"/>
          <w:numId w:val="2"/>
        </w:numPr>
        <w:tabs>
          <w:tab w:pos="2967" w:val="left" w:leader="none"/>
        </w:tabs>
        <w:spacing w:line="275" w:lineRule="exact" w:before="272" w:after="0"/>
        <w:ind w:left="2967" w:right="0" w:hanging="721"/>
        <w:jc w:val="left"/>
        <w:rPr>
          <w:sz w:val="24"/>
        </w:rPr>
      </w:pPr>
      <w:r>
        <w:rPr>
          <w:sz w:val="24"/>
        </w:rPr>
        <w:t>Presidente</w:t>
      </w:r>
      <w:r>
        <w:rPr>
          <w:spacing w:val="-5"/>
          <w:sz w:val="24"/>
        </w:rPr>
        <w:t> </w:t>
      </w:r>
      <w:r>
        <w:rPr>
          <w:spacing w:val="-2"/>
          <w:sz w:val="24"/>
        </w:rPr>
        <w:t>Municipal;</w:t>
      </w:r>
    </w:p>
    <w:p>
      <w:pPr>
        <w:pStyle w:val="ListParagraph"/>
        <w:numPr>
          <w:ilvl w:val="0"/>
          <w:numId w:val="2"/>
        </w:numPr>
        <w:tabs>
          <w:tab w:pos="2967" w:val="left" w:leader="none"/>
        </w:tabs>
        <w:spacing w:line="274" w:lineRule="exact" w:before="0" w:after="0"/>
        <w:ind w:left="2967" w:right="0" w:hanging="721"/>
        <w:jc w:val="left"/>
        <w:rPr>
          <w:sz w:val="24"/>
        </w:rPr>
      </w:pPr>
      <w:r>
        <w:rPr>
          <w:sz w:val="24"/>
        </w:rPr>
        <w:t>Comisión</w:t>
      </w:r>
      <w:r>
        <w:rPr>
          <w:spacing w:val="-5"/>
          <w:sz w:val="24"/>
        </w:rPr>
        <w:t> </w:t>
      </w:r>
      <w:r>
        <w:rPr>
          <w:sz w:val="24"/>
        </w:rPr>
        <w:t>de</w:t>
      </w:r>
      <w:r>
        <w:rPr>
          <w:spacing w:val="-3"/>
          <w:sz w:val="24"/>
        </w:rPr>
        <w:t> </w:t>
      </w:r>
      <w:r>
        <w:rPr>
          <w:sz w:val="24"/>
        </w:rPr>
        <w:t>Regidores</w:t>
      </w:r>
      <w:r>
        <w:rPr>
          <w:spacing w:val="-3"/>
          <w:sz w:val="24"/>
        </w:rPr>
        <w:t> </w:t>
      </w:r>
      <w:r>
        <w:rPr>
          <w:sz w:val="24"/>
        </w:rPr>
        <w:t>de</w:t>
      </w:r>
      <w:r>
        <w:rPr>
          <w:spacing w:val="-3"/>
          <w:sz w:val="24"/>
        </w:rPr>
        <w:t> </w:t>
      </w:r>
      <w:r>
        <w:rPr>
          <w:sz w:val="24"/>
        </w:rPr>
        <w:t>la</w:t>
      </w:r>
      <w:r>
        <w:rPr>
          <w:spacing w:val="-4"/>
          <w:sz w:val="24"/>
        </w:rPr>
        <w:t> </w:t>
      </w:r>
      <w:r>
        <w:rPr>
          <w:spacing w:val="-2"/>
          <w:sz w:val="24"/>
        </w:rPr>
        <w:t>materia;</w:t>
      </w:r>
    </w:p>
    <w:p>
      <w:pPr>
        <w:pStyle w:val="ListParagraph"/>
        <w:numPr>
          <w:ilvl w:val="0"/>
          <w:numId w:val="2"/>
        </w:numPr>
        <w:tabs>
          <w:tab w:pos="2967" w:val="left" w:leader="none"/>
        </w:tabs>
        <w:spacing w:line="272" w:lineRule="exact" w:before="0" w:after="0"/>
        <w:ind w:left="2967" w:right="0" w:hanging="721"/>
        <w:jc w:val="left"/>
        <w:rPr>
          <w:sz w:val="24"/>
        </w:rPr>
      </w:pPr>
      <w:r>
        <w:rPr>
          <w:sz w:val="24"/>
        </w:rPr>
        <w:t>Secretaria</w:t>
      </w:r>
      <w:r>
        <w:rPr>
          <w:spacing w:val="-6"/>
          <w:sz w:val="24"/>
        </w:rPr>
        <w:t> </w:t>
      </w:r>
      <w:r>
        <w:rPr>
          <w:sz w:val="24"/>
        </w:rPr>
        <w:t>de</w:t>
      </w:r>
      <w:r>
        <w:rPr>
          <w:spacing w:val="-5"/>
          <w:sz w:val="24"/>
        </w:rPr>
        <w:t> </w:t>
      </w:r>
      <w:r>
        <w:rPr>
          <w:sz w:val="24"/>
        </w:rPr>
        <w:t>Servicios</w:t>
      </w:r>
      <w:r>
        <w:rPr>
          <w:spacing w:val="-3"/>
          <w:sz w:val="24"/>
        </w:rPr>
        <w:t> </w:t>
      </w:r>
      <w:r>
        <w:rPr>
          <w:spacing w:val="-2"/>
          <w:sz w:val="24"/>
        </w:rPr>
        <w:t>Públicos;</w:t>
      </w:r>
    </w:p>
    <w:p>
      <w:pPr>
        <w:pStyle w:val="ListParagraph"/>
        <w:numPr>
          <w:ilvl w:val="0"/>
          <w:numId w:val="2"/>
        </w:numPr>
        <w:tabs>
          <w:tab w:pos="2967" w:val="left" w:leader="none"/>
        </w:tabs>
        <w:spacing w:line="237" w:lineRule="auto" w:before="0" w:after="0"/>
        <w:ind w:left="2967" w:right="337" w:hanging="721"/>
        <w:jc w:val="left"/>
        <w:rPr>
          <w:sz w:val="24"/>
        </w:rPr>
      </w:pPr>
      <w:r>
        <w:rPr>
          <w:sz w:val="24"/>
        </w:rPr>
        <w:t>Secretaria</w:t>
      </w:r>
      <w:r>
        <w:rPr>
          <w:spacing w:val="39"/>
          <w:sz w:val="24"/>
        </w:rPr>
        <w:t> </w:t>
      </w:r>
      <w:r>
        <w:rPr>
          <w:sz w:val="24"/>
        </w:rPr>
        <w:t>de</w:t>
      </w:r>
      <w:r>
        <w:rPr>
          <w:spacing w:val="39"/>
          <w:sz w:val="24"/>
        </w:rPr>
        <w:t> </w:t>
      </w:r>
      <w:r>
        <w:rPr>
          <w:sz w:val="24"/>
        </w:rPr>
        <w:t>Obras</w:t>
      </w:r>
      <w:r>
        <w:rPr>
          <w:spacing w:val="36"/>
          <w:sz w:val="24"/>
        </w:rPr>
        <w:t> </w:t>
      </w:r>
      <w:r>
        <w:rPr>
          <w:sz w:val="24"/>
        </w:rPr>
        <w:t>Públicas,</w:t>
      </w:r>
      <w:r>
        <w:rPr>
          <w:spacing w:val="39"/>
          <w:sz w:val="24"/>
        </w:rPr>
        <w:t> </w:t>
      </w:r>
      <w:r>
        <w:rPr>
          <w:sz w:val="24"/>
        </w:rPr>
        <w:t>Desarrollo</w:t>
      </w:r>
      <w:r>
        <w:rPr>
          <w:spacing w:val="37"/>
          <w:sz w:val="24"/>
        </w:rPr>
        <w:t> </w:t>
      </w:r>
      <w:r>
        <w:rPr>
          <w:sz w:val="24"/>
        </w:rPr>
        <w:t>Urbano</w:t>
      </w:r>
      <w:r>
        <w:rPr>
          <w:spacing w:val="39"/>
          <w:sz w:val="24"/>
        </w:rPr>
        <w:t> </w:t>
      </w:r>
      <w:r>
        <w:rPr>
          <w:sz w:val="24"/>
        </w:rPr>
        <w:t>y</w:t>
      </w:r>
      <w:r>
        <w:rPr>
          <w:spacing w:val="36"/>
          <w:sz w:val="24"/>
        </w:rPr>
        <w:t> </w:t>
      </w:r>
      <w:r>
        <w:rPr>
          <w:sz w:val="24"/>
        </w:rPr>
        <w:t>Medio </w:t>
      </w:r>
      <w:r>
        <w:rPr>
          <w:spacing w:val="-2"/>
          <w:sz w:val="24"/>
        </w:rPr>
        <w:t>Ambiente;</w:t>
      </w:r>
    </w:p>
    <w:p>
      <w:pPr>
        <w:pStyle w:val="ListParagraph"/>
        <w:numPr>
          <w:ilvl w:val="0"/>
          <w:numId w:val="2"/>
        </w:numPr>
        <w:tabs>
          <w:tab w:pos="2967" w:val="left" w:leader="none"/>
        </w:tabs>
        <w:spacing w:line="271" w:lineRule="exact" w:before="0" w:after="0"/>
        <w:ind w:left="2967" w:right="0" w:hanging="721"/>
        <w:jc w:val="left"/>
        <w:rPr>
          <w:sz w:val="24"/>
        </w:rPr>
      </w:pPr>
      <w:r>
        <w:rPr>
          <w:sz w:val="24"/>
        </w:rPr>
        <w:t>Dirección</w:t>
      </w:r>
      <w:r>
        <w:rPr>
          <w:spacing w:val="-3"/>
          <w:sz w:val="24"/>
        </w:rPr>
        <w:t> </w:t>
      </w:r>
      <w:r>
        <w:rPr>
          <w:sz w:val="24"/>
        </w:rPr>
        <w:t>de</w:t>
      </w:r>
      <w:r>
        <w:rPr>
          <w:spacing w:val="-5"/>
          <w:sz w:val="24"/>
        </w:rPr>
        <w:t> </w:t>
      </w:r>
      <w:r>
        <w:rPr>
          <w:sz w:val="24"/>
        </w:rPr>
        <w:t>Parques</w:t>
      </w:r>
      <w:r>
        <w:rPr>
          <w:spacing w:val="-5"/>
          <w:sz w:val="24"/>
        </w:rPr>
        <w:t> </w:t>
      </w:r>
      <w:r>
        <w:rPr>
          <w:sz w:val="24"/>
        </w:rPr>
        <w:t>y</w:t>
      </w:r>
      <w:r>
        <w:rPr>
          <w:spacing w:val="-6"/>
          <w:sz w:val="24"/>
        </w:rPr>
        <w:t> </w:t>
      </w:r>
      <w:r>
        <w:rPr>
          <w:sz w:val="24"/>
        </w:rPr>
        <w:t>Jardines</w:t>
      </w:r>
      <w:r>
        <w:rPr>
          <w:spacing w:val="-4"/>
          <w:sz w:val="24"/>
        </w:rPr>
        <w:t> </w:t>
      </w:r>
      <w:r>
        <w:rPr>
          <w:spacing w:val="-10"/>
          <w:sz w:val="24"/>
        </w:rPr>
        <w:t>y</w:t>
      </w:r>
    </w:p>
    <w:p>
      <w:pPr>
        <w:pStyle w:val="ListParagraph"/>
        <w:numPr>
          <w:ilvl w:val="0"/>
          <w:numId w:val="2"/>
        </w:numPr>
        <w:tabs>
          <w:tab w:pos="2967" w:val="left" w:leader="none"/>
        </w:tabs>
        <w:spacing w:line="275" w:lineRule="exact" w:before="0" w:after="0"/>
        <w:ind w:left="2967" w:right="0" w:hanging="721"/>
        <w:jc w:val="left"/>
        <w:rPr>
          <w:sz w:val="24"/>
        </w:rPr>
      </w:pPr>
      <w:r>
        <w:rPr>
          <w:sz w:val="24"/>
        </w:rPr>
        <w:t>Dirección</w:t>
      </w:r>
      <w:r>
        <w:rPr>
          <w:spacing w:val="-4"/>
          <w:sz w:val="24"/>
        </w:rPr>
        <w:t> </w:t>
      </w:r>
      <w:r>
        <w:rPr>
          <w:sz w:val="24"/>
        </w:rPr>
        <w:t>de</w:t>
      </w:r>
      <w:r>
        <w:rPr>
          <w:spacing w:val="-4"/>
          <w:sz w:val="24"/>
        </w:rPr>
        <w:t> </w:t>
      </w:r>
      <w:r>
        <w:rPr>
          <w:sz w:val="24"/>
        </w:rPr>
        <w:t>Desarrollo</w:t>
      </w:r>
      <w:r>
        <w:rPr>
          <w:spacing w:val="-5"/>
          <w:sz w:val="24"/>
        </w:rPr>
        <w:t> </w:t>
      </w:r>
      <w:r>
        <w:rPr>
          <w:sz w:val="24"/>
        </w:rPr>
        <w:t>Urbano</w:t>
      </w:r>
      <w:r>
        <w:rPr>
          <w:spacing w:val="-4"/>
          <w:sz w:val="24"/>
        </w:rPr>
        <w:t> </w:t>
      </w:r>
      <w:r>
        <w:rPr>
          <w:sz w:val="24"/>
        </w:rPr>
        <w:t>y</w:t>
      </w:r>
      <w:r>
        <w:rPr>
          <w:spacing w:val="-6"/>
          <w:sz w:val="24"/>
        </w:rPr>
        <w:t> </w:t>
      </w:r>
      <w:r>
        <w:rPr>
          <w:sz w:val="24"/>
        </w:rPr>
        <w:t>Medio</w:t>
      </w:r>
      <w:r>
        <w:rPr>
          <w:spacing w:val="-4"/>
          <w:sz w:val="24"/>
        </w:rPr>
        <w:t> </w:t>
      </w:r>
      <w:r>
        <w:rPr>
          <w:spacing w:val="-2"/>
          <w:sz w:val="24"/>
        </w:rPr>
        <w:t>Ambiente.</w:t>
      </w:r>
    </w:p>
    <w:p>
      <w:pPr>
        <w:pStyle w:val="ListParagraph"/>
        <w:spacing w:after="0" w:line="275" w:lineRule="exact"/>
        <w:jc w:val="left"/>
        <w:rPr>
          <w:sz w:val="24"/>
        </w:rPr>
        <w:sectPr>
          <w:pgSz w:w="12240" w:h="15840"/>
          <w:pgMar w:header="703" w:footer="1008" w:top="1880" w:bottom="1200" w:left="1440" w:right="1080"/>
        </w:sectPr>
      </w:pPr>
    </w:p>
    <w:p>
      <w:pPr>
        <w:pStyle w:val="BodyText"/>
        <w:spacing w:before="101"/>
      </w:pPr>
    </w:p>
    <w:p>
      <w:pPr>
        <w:pStyle w:val="BodyText"/>
        <w:spacing w:line="237" w:lineRule="auto" w:before="1"/>
        <w:ind w:left="271" w:right="333" w:hanging="10"/>
        <w:jc w:val="both"/>
      </w:pPr>
      <w:r>
        <w:rPr>
          <w:rFonts w:ascii="Arial" w:hAnsi="Arial"/>
          <w:b/>
        </w:rPr>
        <w:t>Artículo 7</w:t>
      </w:r>
      <w:r>
        <w:rPr/>
        <w:t>. En los casos no previstos en el presente reglamento, se procederá conforme a lo establecido en el REGLAMENTO DE PROTECCIÓN AL MEDIO AMBIENTE</w:t>
      </w:r>
      <w:r>
        <w:rPr>
          <w:spacing w:val="-10"/>
        </w:rPr>
        <w:t> </w:t>
      </w:r>
      <w:r>
        <w:rPr/>
        <w:t>DEL</w:t>
      </w:r>
      <w:r>
        <w:rPr>
          <w:spacing w:val="-9"/>
        </w:rPr>
        <w:t> </w:t>
      </w:r>
      <w:r>
        <w:rPr/>
        <w:t>MUNICIPIO</w:t>
      </w:r>
      <w:r>
        <w:rPr>
          <w:spacing w:val="-8"/>
        </w:rPr>
        <w:t> </w:t>
      </w:r>
      <w:r>
        <w:rPr/>
        <w:t>DE</w:t>
      </w:r>
      <w:r>
        <w:rPr>
          <w:spacing w:val="-12"/>
        </w:rPr>
        <w:t> </w:t>
      </w:r>
      <w:r>
        <w:rPr/>
        <w:t>SAN</w:t>
      </w:r>
      <w:r>
        <w:rPr>
          <w:spacing w:val="-13"/>
        </w:rPr>
        <w:t> </w:t>
      </w:r>
      <w:r>
        <w:rPr/>
        <w:t>NICOLÁS</w:t>
      </w:r>
      <w:r>
        <w:rPr>
          <w:spacing w:val="-8"/>
        </w:rPr>
        <w:t> </w:t>
      </w:r>
      <w:r>
        <w:rPr/>
        <w:t>DE</w:t>
      </w:r>
      <w:r>
        <w:rPr>
          <w:spacing w:val="-12"/>
        </w:rPr>
        <w:t> </w:t>
      </w:r>
      <w:r>
        <w:rPr/>
        <w:t>LOS</w:t>
      </w:r>
      <w:r>
        <w:rPr>
          <w:spacing w:val="-9"/>
        </w:rPr>
        <w:t> </w:t>
      </w:r>
      <w:r>
        <w:rPr/>
        <w:t>GARZA,</w:t>
      </w:r>
      <w:r>
        <w:rPr>
          <w:spacing w:val="-8"/>
        </w:rPr>
        <w:t> </w:t>
      </w:r>
      <w:r>
        <w:rPr/>
        <w:t>NUEVO</w:t>
      </w:r>
      <w:r>
        <w:rPr>
          <w:spacing w:val="-9"/>
        </w:rPr>
        <w:t> </w:t>
      </w:r>
      <w:r>
        <w:rPr/>
        <w:t>LEÓN,</w:t>
      </w:r>
      <w:r>
        <w:rPr>
          <w:spacing w:val="-12"/>
        </w:rPr>
        <w:t> </w:t>
      </w:r>
      <w:r>
        <w:rPr>
          <w:spacing w:val="-5"/>
        </w:rPr>
        <w:t>así</w:t>
      </w:r>
    </w:p>
    <w:p>
      <w:pPr>
        <w:pStyle w:val="BodyText"/>
        <w:spacing w:line="270" w:lineRule="exact"/>
        <w:ind w:left="271"/>
        <w:jc w:val="both"/>
      </w:pPr>
      <w:r>
        <w:rPr/>
        <w:t>como</w:t>
      </w:r>
      <w:r>
        <w:rPr>
          <w:spacing w:val="-5"/>
        </w:rPr>
        <w:t> </w:t>
      </w:r>
      <w:r>
        <w:rPr/>
        <w:t>las</w:t>
      </w:r>
      <w:r>
        <w:rPr>
          <w:spacing w:val="-3"/>
        </w:rPr>
        <w:t> </w:t>
      </w:r>
      <w:r>
        <w:rPr/>
        <w:t>demás</w:t>
      </w:r>
      <w:r>
        <w:rPr>
          <w:spacing w:val="-3"/>
        </w:rPr>
        <w:t> </w:t>
      </w:r>
      <w:r>
        <w:rPr/>
        <w:t>disposiciones</w:t>
      </w:r>
      <w:r>
        <w:rPr>
          <w:spacing w:val="-3"/>
        </w:rPr>
        <w:t> </w:t>
      </w:r>
      <w:r>
        <w:rPr/>
        <w:t>legales</w:t>
      </w:r>
      <w:r>
        <w:rPr>
          <w:spacing w:val="-4"/>
        </w:rPr>
        <w:t> </w:t>
      </w:r>
      <w:r>
        <w:rPr>
          <w:spacing w:val="-2"/>
        </w:rPr>
        <w:t>aplicables.</w:t>
      </w:r>
    </w:p>
    <w:p>
      <w:pPr>
        <w:pStyle w:val="BodyText"/>
        <w:spacing w:line="237" w:lineRule="auto" w:before="276"/>
        <w:ind w:left="271" w:right="336" w:hanging="10"/>
        <w:jc w:val="both"/>
      </w:pPr>
      <w:r>
        <w:rPr>
          <w:rFonts w:ascii="Arial" w:hAnsi="Arial"/>
          <w:b/>
        </w:rPr>
        <w:t>Artículo 8</w:t>
      </w:r>
      <w:r>
        <w:rPr/>
        <w:t>. Para los efectos de este reglamento se considerarán las definiciones contenidas en la Ley General del Equilibrio Ecológico y la Protección al Ambiente, además de aquéllas establecidas en la Ley Ambiental del Estado de Nuevo León.</w:t>
      </w:r>
    </w:p>
    <w:p>
      <w:pPr>
        <w:pStyle w:val="BodyText"/>
      </w:pPr>
    </w:p>
    <w:p>
      <w:pPr>
        <w:pStyle w:val="BodyText"/>
        <w:spacing w:line="235" w:lineRule="auto" w:before="1"/>
        <w:ind w:left="271" w:right="335" w:hanging="10"/>
        <w:jc w:val="both"/>
      </w:pPr>
      <w:r>
        <w:rPr>
          <w:rFonts w:ascii="Arial" w:hAnsi="Arial"/>
          <w:b/>
        </w:rPr>
        <w:t>Artículo 9</w:t>
      </w:r>
      <w:r>
        <w:rPr/>
        <w:t>. Se entenderá por acciones ordinarias del servicio público de parques y jardines las siguientes:</w:t>
      </w:r>
    </w:p>
    <w:p>
      <w:pPr>
        <w:pStyle w:val="BodyText"/>
        <w:spacing w:before="2"/>
      </w:pPr>
    </w:p>
    <w:p>
      <w:pPr>
        <w:pStyle w:val="ListParagraph"/>
        <w:numPr>
          <w:ilvl w:val="0"/>
          <w:numId w:val="3"/>
        </w:numPr>
        <w:tabs>
          <w:tab w:pos="1685" w:val="left" w:leader="none"/>
          <w:tab w:pos="1687" w:val="left" w:leader="none"/>
        </w:tabs>
        <w:spacing w:line="237" w:lineRule="auto" w:before="0" w:after="0"/>
        <w:ind w:left="1687" w:right="331" w:hanging="720"/>
        <w:jc w:val="both"/>
        <w:rPr>
          <w:sz w:val="24"/>
        </w:rPr>
      </w:pPr>
      <w:r>
        <w:rPr>
          <w:sz w:val="24"/>
        </w:rPr>
        <w:t>Poda, derribo, plantación de árboles, arbustos, setos, corte de pasto, deshierbe y cultivo de flor, fertilización y fumigación, mantenimiento, conservación</w:t>
      </w:r>
      <w:r>
        <w:rPr>
          <w:spacing w:val="-8"/>
          <w:sz w:val="24"/>
        </w:rPr>
        <w:t> </w:t>
      </w:r>
      <w:r>
        <w:rPr>
          <w:sz w:val="24"/>
        </w:rPr>
        <w:t>de</w:t>
      </w:r>
      <w:r>
        <w:rPr>
          <w:spacing w:val="-10"/>
          <w:sz w:val="24"/>
        </w:rPr>
        <w:t> </w:t>
      </w:r>
      <w:r>
        <w:rPr>
          <w:sz w:val="24"/>
        </w:rPr>
        <w:t>plazas,</w:t>
      </w:r>
      <w:r>
        <w:rPr>
          <w:spacing w:val="-8"/>
          <w:sz w:val="24"/>
        </w:rPr>
        <w:t> </w:t>
      </w:r>
      <w:r>
        <w:rPr>
          <w:sz w:val="24"/>
        </w:rPr>
        <w:t>parques</w:t>
      </w:r>
      <w:r>
        <w:rPr>
          <w:spacing w:val="-9"/>
          <w:sz w:val="24"/>
        </w:rPr>
        <w:t> </w:t>
      </w:r>
      <w:r>
        <w:rPr>
          <w:sz w:val="24"/>
        </w:rPr>
        <w:t>y</w:t>
      </w:r>
      <w:r>
        <w:rPr>
          <w:spacing w:val="-11"/>
          <w:sz w:val="24"/>
        </w:rPr>
        <w:t> </w:t>
      </w:r>
      <w:r>
        <w:rPr>
          <w:sz w:val="24"/>
        </w:rPr>
        <w:t>jardines</w:t>
      </w:r>
      <w:r>
        <w:rPr>
          <w:spacing w:val="-9"/>
          <w:sz w:val="24"/>
        </w:rPr>
        <w:t> </w:t>
      </w:r>
      <w:r>
        <w:rPr>
          <w:sz w:val="24"/>
        </w:rPr>
        <w:t>públicos,</w:t>
      </w:r>
      <w:r>
        <w:rPr>
          <w:spacing w:val="-8"/>
          <w:sz w:val="24"/>
        </w:rPr>
        <w:t> </w:t>
      </w:r>
      <w:r>
        <w:rPr>
          <w:sz w:val="24"/>
        </w:rPr>
        <w:t>camellones</w:t>
      </w:r>
      <w:r>
        <w:rPr>
          <w:spacing w:val="-9"/>
          <w:sz w:val="24"/>
        </w:rPr>
        <w:t> </w:t>
      </w:r>
      <w:r>
        <w:rPr>
          <w:sz w:val="24"/>
        </w:rPr>
        <w:t>y</w:t>
      </w:r>
      <w:r>
        <w:rPr>
          <w:spacing w:val="-11"/>
          <w:sz w:val="24"/>
        </w:rPr>
        <w:t> </w:t>
      </w:r>
      <w:r>
        <w:rPr>
          <w:sz w:val="24"/>
        </w:rPr>
        <w:t>todas aquellas</w:t>
      </w:r>
      <w:r>
        <w:rPr>
          <w:spacing w:val="-2"/>
          <w:sz w:val="24"/>
        </w:rPr>
        <w:t> </w:t>
      </w:r>
      <w:r>
        <w:rPr>
          <w:sz w:val="24"/>
        </w:rPr>
        <w:t>áreas</w:t>
      </w:r>
      <w:r>
        <w:rPr>
          <w:spacing w:val="-2"/>
          <w:sz w:val="24"/>
        </w:rPr>
        <w:t> </w:t>
      </w:r>
      <w:r>
        <w:rPr>
          <w:sz w:val="24"/>
        </w:rPr>
        <w:t>verdes</w:t>
      </w:r>
      <w:r>
        <w:rPr>
          <w:spacing w:val="-6"/>
          <w:sz w:val="24"/>
        </w:rPr>
        <w:t> </w:t>
      </w:r>
      <w:r>
        <w:rPr>
          <w:sz w:val="24"/>
        </w:rPr>
        <w:t>ubicadas</w:t>
      </w:r>
      <w:r>
        <w:rPr>
          <w:spacing w:val="-4"/>
          <w:sz w:val="24"/>
        </w:rPr>
        <w:t> </w:t>
      </w:r>
      <w:r>
        <w:rPr>
          <w:sz w:val="24"/>
        </w:rPr>
        <w:t>en</w:t>
      </w:r>
      <w:r>
        <w:rPr>
          <w:spacing w:val="-3"/>
          <w:sz w:val="24"/>
        </w:rPr>
        <w:t> </w:t>
      </w:r>
      <w:r>
        <w:rPr>
          <w:sz w:val="24"/>
        </w:rPr>
        <w:t>vialidades,</w:t>
      </w:r>
      <w:r>
        <w:rPr>
          <w:spacing w:val="-1"/>
          <w:sz w:val="24"/>
        </w:rPr>
        <w:t> </w:t>
      </w:r>
      <w:r>
        <w:rPr>
          <w:sz w:val="24"/>
        </w:rPr>
        <w:t>tala</w:t>
      </w:r>
      <w:r>
        <w:rPr>
          <w:spacing w:val="-4"/>
          <w:sz w:val="24"/>
        </w:rPr>
        <w:t> </w:t>
      </w:r>
      <w:r>
        <w:rPr>
          <w:sz w:val="24"/>
        </w:rPr>
        <w:t>de</w:t>
      </w:r>
      <w:r>
        <w:rPr>
          <w:spacing w:val="-4"/>
          <w:sz w:val="24"/>
        </w:rPr>
        <w:t> </w:t>
      </w:r>
      <w:r>
        <w:rPr>
          <w:sz w:val="24"/>
        </w:rPr>
        <w:t>árboles</w:t>
      </w:r>
      <w:r>
        <w:rPr>
          <w:spacing w:val="-4"/>
          <w:sz w:val="24"/>
        </w:rPr>
        <w:t> </w:t>
      </w:r>
      <w:r>
        <w:rPr>
          <w:sz w:val="24"/>
        </w:rPr>
        <w:t>secos;</w:t>
      </w:r>
      <w:r>
        <w:rPr>
          <w:spacing w:val="-1"/>
          <w:sz w:val="24"/>
        </w:rPr>
        <w:t> </w:t>
      </w:r>
      <w:r>
        <w:rPr>
          <w:sz w:val="24"/>
        </w:rPr>
        <w:t>los derribos</w:t>
      </w:r>
      <w:r>
        <w:rPr>
          <w:spacing w:val="-9"/>
          <w:sz w:val="24"/>
        </w:rPr>
        <w:t> </w:t>
      </w:r>
      <w:r>
        <w:rPr>
          <w:sz w:val="24"/>
        </w:rPr>
        <w:t>que</w:t>
      </w:r>
      <w:r>
        <w:rPr>
          <w:spacing w:val="-10"/>
          <w:sz w:val="24"/>
        </w:rPr>
        <w:t> </w:t>
      </w:r>
      <w:r>
        <w:rPr>
          <w:sz w:val="24"/>
        </w:rPr>
        <w:t>presenten</w:t>
      </w:r>
      <w:r>
        <w:rPr>
          <w:spacing w:val="-8"/>
          <w:sz w:val="24"/>
        </w:rPr>
        <w:t> </w:t>
      </w:r>
      <w:r>
        <w:rPr>
          <w:sz w:val="24"/>
        </w:rPr>
        <w:t>un</w:t>
      </w:r>
      <w:r>
        <w:rPr>
          <w:spacing w:val="-8"/>
          <w:sz w:val="24"/>
        </w:rPr>
        <w:t> </w:t>
      </w:r>
      <w:r>
        <w:rPr>
          <w:sz w:val="24"/>
        </w:rPr>
        <w:t>riesgo</w:t>
      </w:r>
      <w:r>
        <w:rPr>
          <w:spacing w:val="-10"/>
          <w:sz w:val="24"/>
        </w:rPr>
        <w:t> </w:t>
      </w:r>
      <w:r>
        <w:rPr>
          <w:sz w:val="24"/>
        </w:rPr>
        <w:t>material</w:t>
      </w:r>
      <w:r>
        <w:rPr>
          <w:spacing w:val="-9"/>
          <w:sz w:val="24"/>
        </w:rPr>
        <w:t> </w:t>
      </w:r>
      <w:r>
        <w:rPr>
          <w:sz w:val="24"/>
        </w:rPr>
        <w:t>o</w:t>
      </w:r>
      <w:r>
        <w:rPr>
          <w:spacing w:val="-12"/>
          <w:sz w:val="24"/>
        </w:rPr>
        <w:t> </w:t>
      </w:r>
      <w:r>
        <w:rPr>
          <w:sz w:val="24"/>
        </w:rPr>
        <w:t>humano</w:t>
      </w:r>
      <w:r>
        <w:rPr>
          <w:spacing w:val="-8"/>
          <w:sz w:val="24"/>
        </w:rPr>
        <w:t> </w:t>
      </w:r>
      <w:r>
        <w:rPr>
          <w:sz w:val="24"/>
        </w:rPr>
        <w:t>los</w:t>
      </w:r>
      <w:r>
        <w:rPr>
          <w:spacing w:val="-11"/>
          <w:sz w:val="24"/>
        </w:rPr>
        <w:t> </w:t>
      </w:r>
      <w:r>
        <w:rPr>
          <w:sz w:val="24"/>
        </w:rPr>
        <w:t>llevará</w:t>
      </w:r>
      <w:r>
        <w:rPr>
          <w:spacing w:val="-9"/>
          <w:sz w:val="24"/>
        </w:rPr>
        <w:t> </w:t>
      </w:r>
      <w:r>
        <w:rPr>
          <w:sz w:val="24"/>
        </w:rPr>
        <w:t>a</w:t>
      </w:r>
      <w:r>
        <w:rPr>
          <w:spacing w:val="-8"/>
          <w:sz w:val="24"/>
        </w:rPr>
        <w:t> </w:t>
      </w:r>
      <w:r>
        <w:rPr>
          <w:sz w:val="24"/>
        </w:rPr>
        <w:t>cabo</w:t>
      </w:r>
      <w:r>
        <w:rPr>
          <w:spacing w:val="-10"/>
          <w:sz w:val="24"/>
        </w:rPr>
        <w:t> </w:t>
      </w:r>
      <w:r>
        <w:rPr>
          <w:sz w:val="24"/>
        </w:rPr>
        <w:t>la Dirección de Protección Civil y Bomberos;</w:t>
      </w:r>
    </w:p>
    <w:p>
      <w:pPr>
        <w:pStyle w:val="ListParagraph"/>
        <w:numPr>
          <w:ilvl w:val="0"/>
          <w:numId w:val="3"/>
        </w:numPr>
        <w:tabs>
          <w:tab w:pos="1685" w:val="left" w:leader="none"/>
          <w:tab w:pos="1687" w:val="left" w:leader="none"/>
        </w:tabs>
        <w:spacing w:line="237" w:lineRule="auto" w:before="0" w:after="0"/>
        <w:ind w:left="1687" w:right="338" w:hanging="720"/>
        <w:jc w:val="both"/>
        <w:rPr>
          <w:sz w:val="24"/>
        </w:rPr>
      </w:pPr>
      <w:r>
        <w:rPr>
          <w:sz w:val="24"/>
        </w:rPr>
        <w:t>Riego de las plazas, parques y jardines públicos, así como de las áreas verdes ubicadas en vialidades;</w:t>
      </w:r>
    </w:p>
    <w:p>
      <w:pPr>
        <w:pStyle w:val="ListParagraph"/>
        <w:numPr>
          <w:ilvl w:val="0"/>
          <w:numId w:val="3"/>
        </w:numPr>
        <w:tabs>
          <w:tab w:pos="1684" w:val="left" w:leader="none"/>
          <w:tab w:pos="1687" w:val="left" w:leader="none"/>
        </w:tabs>
        <w:spacing w:line="237" w:lineRule="auto" w:before="0" w:after="0"/>
        <w:ind w:left="1687" w:right="334" w:hanging="720"/>
        <w:jc w:val="both"/>
        <w:rPr>
          <w:sz w:val="24"/>
        </w:rPr>
      </w:pPr>
      <w:r>
        <w:rPr>
          <w:sz w:val="24"/>
        </w:rPr>
        <w:t>Instalación</w:t>
      </w:r>
      <w:r>
        <w:rPr>
          <w:spacing w:val="-6"/>
          <w:sz w:val="24"/>
        </w:rPr>
        <w:t> </w:t>
      </w:r>
      <w:r>
        <w:rPr>
          <w:sz w:val="24"/>
        </w:rPr>
        <w:t>y</w:t>
      </w:r>
      <w:r>
        <w:rPr>
          <w:spacing w:val="-9"/>
          <w:sz w:val="24"/>
        </w:rPr>
        <w:t> </w:t>
      </w:r>
      <w:r>
        <w:rPr>
          <w:sz w:val="24"/>
        </w:rPr>
        <w:t>mantenimiento</w:t>
      </w:r>
      <w:r>
        <w:rPr>
          <w:spacing w:val="-8"/>
          <w:sz w:val="24"/>
        </w:rPr>
        <w:t> </w:t>
      </w:r>
      <w:r>
        <w:rPr>
          <w:sz w:val="24"/>
        </w:rPr>
        <w:t>de</w:t>
      </w:r>
      <w:r>
        <w:rPr>
          <w:spacing w:val="-8"/>
          <w:sz w:val="24"/>
        </w:rPr>
        <w:t> </w:t>
      </w:r>
      <w:r>
        <w:rPr>
          <w:sz w:val="24"/>
        </w:rPr>
        <w:t>áreas</w:t>
      </w:r>
      <w:r>
        <w:rPr>
          <w:spacing w:val="-9"/>
          <w:sz w:val="24"/>
        </w:rPr>
        <w:t> </w:t>
      </w:r>
      <w:r>
        <w:rPr>
          <w:sz w:val="24"/>
        </w:rPr>
        <w:t>verdes</w:t>
      </w:r>
      <w:r>
        <w:rPr>
          <w:spacing w:val="-9"/>
          <w:sz w:val="24"/>
        </w:rPr>
        <w:t> </w:t>
      </w:r>
      <w:r>
        <w:rPr>
          <w:sz w:val="24"/>
        </w:rPr>
        <w:t>en</w:t>
      </w:r>
      <w:r>
        <w:rPr>
          <w:spacing w:val="-6"/>
          <w:sz w:val="24"/>
        </w:rPr>
        <w:t> </w:t>
      </w:r>
      <w:r>
        <w:rPr>
          <w:sz w:val="24"/>
        </w:rPr>
        <w:t>los</w:t>
      </w:r>
      <w:r>
        <w:rPr>
          <w:spacing w:val="-8"/>
          <w:sz w:val="24"/>
        </w:rPr>
        <w:t> </w:t>
      </w:r>
      <w:r>
        <w:rPr>
          <w:sz w:val="24"/>
        </w:rPr>
        <w:t>camellones,</w:t>
      </w:r>
      <w:r>
        <w:rPr>
          <w:spacing w:val="-6"/>
          <w:sz w:val="24"/>
        </w:rPr>
        <w:t> </w:t>
      </w:r>
      <w:r>
        <w:rPr>
          <w:sz w:val="24"/>
        </w:rPr>
        <w:t>jardines públicos</w:t>
      </w:r>
      <w:r>
        <w:rPr>
          <w:spacing w:val="-9"/>
          <w:sz w:val="24"/>
        </w:rPr>
        <w:t> </w:t>
      </w:r>
      <w:r>
        <w:rPr>
          <w:sz w:val="24"/>
        </w:rPr>
        <w:t>y,</w:t>
      </w:r>
      <w:r>
        <w:rPr>
          <w:spacing w:val="-8"/>
          <w:sz w:val="24"/>
        </w:rPr>
        <w:t> </w:t>
      </w:r>
      <w:r>
        <w:rPr>
          <w:sz w:val="24"/>
        </w:rPr>
        <w:t>en</w:t>
      </w:r>
      <w:r>
        <w:rPr>
          <w:spacing w:val="-8"/>
          <w:sz w:val="24"/>
        </w:rPr>
        <w:t> </w:t>
      </w:r>
      <w:r>
        <w:rPr>
          <w:sz w:val="24"/>
        </w:rPr>
        <w:t>general,</w:t>
      </w:r>
      <w:r>
        <w:rPr>
          <w:spacing w:val="-10"/>
          <w:sz w:val="24"/>
        </w:rPr>
        <w:t> </w:t>
      </w:r>
      <w:r>
        <w:rPr>
          <w:sz w:val="24"/>
        </w:rPr>
        <w:t>todas</w:t>
      </w:r>
      <w:r>
        <w:rPr>
          <w:spacing w:val="-10"/>
          <w:sz w:val="24"/>
        </w:rPr>
        <w:t> </w:t>
      </w:r>
      <w:r>
        <w:rPr>
          <w:sz w:val="24"/>
        </w:rPr>
        <w:t>aquellas</w:t>
      </w:r>
      <w:r>
        <w:rPr>
          <w:spacing w:val="-9"/>
          <w:sz w:val="24"/>
        </w:rPr>
        <w:t> </w:t>
      </w:r>
      <w:r>
        <w:rPr>
          <w:sz w:val="24"/>
        </w:rPr>
        <w:t>que</w:t>
      </w:r>
      <w:r>
        <w:rPr>
          <w:spacing w:val="-8"/>
          <w:sz w:val="24"/>
        </w:rPr>
        <w:t> </w:t>
      </w:r>
      <w:r>
        <w:rPr>
          <w:sz w:val="24"/>
        </w:rPr>
        <w:t>procuren</w:t>
      </w:r>
      <w:r>
        <w:rPr>
          <w:spacing w:val="-8"/>
          <w:sz w:val="24"/>
        </w:rPr>
        <w:t> </w:t>
      </w:r>
      <w:r>
        <w:rPr>
          <w:sz w:val="24"/>
        </w:rPr>
        <w:t>el</w:t>
      </w:r>
      <w:r>
        <w:rPr>
          <w:spacing w:val="-9"/>
          <w:sz w:val="24"/>
        </w:rPr>
        <w:t> </w:t>
      </w:r>
      <w:r>
        <w:rPr>
          <w:sz w:val="24"/>
        </w:rPr>
        <w:t>embellecimiento</w:t>
      </w:r>
      <w:r>
        <w:rPr>
          <w:spacing w:val="-8"/>
          <w:sz w:val="24"/>
        </w:rPr>
        <w:t> </w:t>
      </w:r>
      <w:r>
        <w:rPr>
          <w:sz w:val="24"/>
        </w:rPr>
        <w:t>y</w:t>
      </w:r>
    </w:p>
    <w:p>
      <w:pPr>
        <w:pStyle w:val="ListParagraph"/>
        <w:numPr>
          <w:ilvl w:val="0"/>
          <w:numId w:val="3"/>
        </w:numPr>
        <w:tabs>
          <w:tab w:pos="1685" w:val="left" w:leader="none"/>
        </w:tabs>
        <w:spacing w:line="271" w:lineRule="exact" w:before="0" w:after="0"/>
        <w:ind w:left="1685" w:right="0" w:hanging="718"/>
        <w:jc w:val="both"/>
        <w:rPr>
          <w:sz w:val="24"/>
        </w:rPr>
      </w:pPr>
      <w:r>
        <w:rPr>
          <w:sz w:val="24"/>
        </w:rPr>
        <w:t>Mantenimiento</w:t>
      </w:r>
      <w:r>
        <w:rPr>
          <w:spacing w:val="-5"/>
          <w:sz w:val="24"/>
        </w:rPr>
        <w:t> </w:t>
      </w:r>
      <w:r>
        <w:rPr>
          <w:sz w:val="24"/>
        </w:rPr>
        <w:t>de</w:t>
      </w:r>
      <w:r>
        <w:rPr>
          <w:spacing w:val="-6"/>
          <w:sz w:val="24"/>
        </w:rPr>
        <w:t> </w:t>
      </w:r>
      <w:r>
        <w:rPr>
          <w:sz w:val="24"/>
        </w:rPr>
        <w:t>fuentes</w:t>
      </w:r>
      <w:r>
        <w:rPr>
          <w:spacing w:val="-4"/>
          <w:sz w:val="24"/>
        </w:rPr>
        <w:t> </w:t>
      </w:r>
      <w:r>
        <w:rPr>
          <w:sz w:val="24"/>
        </w:rPr>
        <w:t>públicas</w:t>
      </w:r>
      <w:r>
        <w:rPr>
          <w:spacing w:val="-3"/>
          <w:sz w:val="24"/>
        </w:rPr>
        <w:t> </w:t>
      </w:r>
      <w:r>
        <w:rPr>
          <w:spacing w:val="-10"/>
          <w:sz w:val="24"/>
        </w:rPr>
        <w:t>y</w:t>
      </w:r>
    </w:p>
    <w:p>
      <w:pPr>
        <w:pStyle w:val="ListParagraph"/>
        <w:numPr>
          <w:ilvl w:val="0"/>
          <w:numId w:val="3"/>
        </w:numPr>
        <w:tabs>
          <w:tab w:pos="1685" w:val="left" w:leader="none"/>
        </w:tabs>
        <w:spacing w:line="275" w:lineRule="exact" w:before="0" w:after="0"/>
        <w:ind w:left="1685" w:right="0" w:hanging="718"/>
        <w:jc w:val="both"/>
        <w:rPr>
          <w:sz w:val="24"/>
        </w:rPr>
      </w:pPr>
      <w:r>
        <w:rPr>
          <w:sz w:val="24"/>
        </w:rPr>
        <w:t>Mantenimiento</w:t>
      </w:r>
      <w:r>
        <w:rPr>
          <w:spacing w:val="-7"/>
          <w:sz w:val="24"/>
        </w:rPr>
        <w:t> </w:t>
      </w:r>
      <w:r>
        <w:rPr>
          <w:sz w:val="24"/>
        </w:rPr>
        <w:t>de</w:t>
      </w:r>
      <w:r>
        <w:rPr>
          <w:spacing w:val="-3"/>
          <w:sz w:val="24"/>
        </w:rPr>
        <w:t> </w:t>
      </w:r>
      <w:r>
        <w:rPr>
          <w:sz w:val="24"/>
        </w:rPr>
        <w:t>todo</w:t>
      </w:r>
      <w:r>
        <w:rPr>
          <w:spacing w:val="-6"/>
          <w:sz w:val="24"/>
        </w:rPr>
        <w:t> </w:t>
      </w:r>
      <w:r>
        <w:rPr>
          <w:sz w:val="24"/>
        </w:rPr>
        <w:t>el</w:t>
      </w:r>
      <w:r>
        <w:rPr>
          <w:spacing w:val="-3"/>
          <w:sz w:val="24"/>
        </w:rPr>
        <w:t> </w:t>
      </w:r>
      <w:r>
        <w:rPr>
          <w:sz w:val="24"/>
        </w:rPr>
        <w:t>equipamiento</w:t>
      </w:r>
      <w:r>
        <w:rPr>
          <w:spacing w:val="-3"/>
          <w:sz w:val="24"/>
        </w:rPr>
        <w:t> </w:t>
      </w:r>
      <w:r>
        <w:rPr>
          <w:sz w:val="24"/>
        </w:rPr>
        <w:t>incluido</w:t>
      </w:r>
      <w:r>
        <w:rPr>
          <w:spacing w:val="-2"/>
          <w:sz w:val="24"/>
        </w:rPr>
        <w:t> </w:t>
      </w:r>
      <w:r>
        <w:rPr>
          <w:sz w:val="24"/>
        </w:rPr>
        <w:t>en</w:t>
      </w:r>
      <w:r>
        <w:rPr>
          <w:spacing w:val="-4"/>
          <w:sz w:val="24"/>
        </w:rPr>
        <w:t> </w:t>
      </w:r>
      <w:r>
        <w:rPr>
          <w:sz w:val="24"/>
        </w:rPr>
        <w:t>parques</w:t>
      </w:r>
      <w:r>
        <w:rPr>
          <w:spacing w:val="-3"/>
          <w:sz w:val="24"/>
        </w:rPr>
        <w:t> </w:t>
      </w:r>
      <w:r>
        <w:rPr>
          <w:sz w:val="24"/>
        </w:rPr>
        <w:t>y</w:t>
      </w:r>
      <w:r>
        <w:rPr>
          <w:spacing w:val="-5"/>
          <w:sz w:val="24"/>
        </w:rPr>
        <w:t> </w:t>
      </w:r>
      <w:r>
        <w:rPr>
          <w:spacing w:val="-2"/>
          <w:sz w:val="24"/>
        </w:rPr>
        <w:t>jardines.</w:t>
      </w:r>
    </w:p>
    <w:p>
      <w:pPr>
        <w:pStyle w:val="BodyText"/>
        <w:spacing w:line="237" w:lineRule="auto" w:before="267"/>
        <w:ind w:left="271" w:right="335" w:hanging="10"/>
        <w:jc w:val="both"/>
      </w:pPr>
      <w:r>
        <w:rPr>
          <w:rFonts w:ascii="Arial" w:hAnsi="Arial"/>
          <w:b/>
        </w:rPr>
        <w:t>Artículo</w:t>
      </w:r>
      <w:r>
        <w:rPr>
          <w:rFonts w:ascii="Arial" w:hAnsi="Arial"/>
          <w:b/>
          <w:spacing w:val="-17"/>
        </w:rPr>
        <w:t> </w:t>
      </w:r>
      <w:r>
        <w:rPr>
          <w:rFonts w:ascii="Arial" w:hAnsi="Arial"/>
          <w:b/>
        </w:rPr>
        <w:t>10</w:t>
      </w:r>
      <w:r>
        <w:rPr/>
        <w:t>.</w:t>
      </w:r>
      <w:r>
        <w:rPr>
          <w:spacing w:val="-15"/>
        </w:rPr>
        <w:t> </w:t>
      </w:r>
      <w:r>
        <w:rPr/>
        <w:t>Se</w:t>
      </w:r>
      <w:r>
        <w:rPr>
          <w:spacing w:val="-17"/>
        </w:rPr>
        <w:t> </w:t>
      </w:r>
      <w:r>
        <w:rPr/>
        <w:t>entenderá</w:t>
      </w:r>
      <w:r>
        <w:rPr>
          <w:spacing w:val="-15"/>
        </w:rPr>
        <w:t> </w:t>
      </w:r>
      <w:r>
        <w:rPr/>
        <w:t>por</w:t>
      </w:r>
      <w:r>
        <w:rPr>
          <w:spacing w:val="-17"/>
        </w:rPr>
        <w:t> </w:t>
      </w:r>
      <w:r>
        <w:rPr/>
        <w:t>acciones</w:t>
      </w:r>
      <w:r>
        <w:rPr>
          <w:spacing w:val="-15"/>
        </w:rPr>
        <w:t> </w:t>
      </w:r>
      <w:r>
        <w:rPr/>
        <w:t>extraordinarias</w:t>
      </w:r>
      <w:r>
        <w:rPr>
          <w:spacing w:val="-17"/>
        </w:rPr>
        <w:t> </w:t>
      </w:r>
      <w:r>
        <w:rPr/>
        <w:t>del</w:t>
      </w:r>
      <w:r>
        <w:rPr>
          <w:spacing w:val="-15"/>
        </w:rPr>
        <w:t> </w:t>
      </w:r>
      <w:r>
        <w:rPr/>
        <w:t>servicio</w:t>
      </w:r>
      <w:r>
        <w:rPr>
          <w:spacing w:val="-15"/>
        </w:rPr>
        <w:t> </w:t>
      </w:r>
      <w:r>
        <w:rPr/>
        <w:t>público</w:t>
      </w:r>
      <w:r>
        <w:rPr>
          <w:spacing w:val="-17"/>
        </w:rPr>
        <w:t> </w:t>
      </w:r>
      <w:r>
        <w:rPr/>
        <w:t>de</w:t>
      </w:r>
      <w:r>
        <w:rPr>
          <w:spacing w:val="-17"/>
        </w:rPr>
        <w:t> </w:t>
      </w:r>
      <w:r>
        <w:rPr/>
        <w:t>parques y jardines las siguientes:</w:t>
      </w:r>
    </w:p>
    <w:p>
      <w:pPr>
        <w:pStyle w:val="ListParagraph"/>
        <w:numPr>
          <w:ilvl w:val="0"/>
          <w:numId w:val="4"/>
        </w:numPr>
        <w:tabs>
          <w:tab w:pos="1687" w:val="left" w:leader="none"/>
        </w:tabs>
        <w:spacing w:line="237" w:lineRule="auto" w:before="274" w:after="0"/>
        <w:ind w:left="1687" w:right="336" w:hanging="720"/>
        <w:jc w:val="left"/>
        <w:rPr>
          <w:sz w:val="24"/>
        </w:rPr>
      </w:pPr>
      <w:r>
        <w:rPr>
          <w:sz w:val="24"/>
        </w:rPr>
        <w:t>Apoyar</w:t>
      </w:r>
      <w:r>
        <w:rPr>
          <w:spacing w:val="40"/>
          <w:sz w:val="24"/>
        </w:rPr>
        <w:t> </w:t>
      </w:r>
      <w:r>
        <w:rPr>
          <w:sz w:val="24"/>
        </w:rPr>
        <w:t>en</w:t>
      </w:r>
      <w:r>
        <w:rPr>
          <w:spacing w:val="40"/>
          <w:sz w:val="24"/>
        </w:rPr>
        <w:t> </w:t>
      </w:r>
      <w:r>
        <w:rPr>
          <w:sz w:val="24"/>
        </w:rPr>
        <w:t>la</w:t>
      </w:r>
      <w:r>
        <w:rPr>
          <w:spacing w:val="40"/>
          <w:sz w:val="24"/>
        </w:rPr>
        <w:t> </w:t>
      </w:r>
      <w:r>
        <w:rPr>
          <w:sz w:val="24"/>
        </w:rPr>
        <w:t>recolección</w:t>
      </w:r>
      <w:r>
        <w:rPr>
          <w:spacing w:val="40"/>
          <w:sz w:val="24"/>
        </w:rPr>
        <w:t> </w:t>
      </w:r>
      <w:r>
        <w:rPr>
          <w:sz w:val="24"/>
        </w:rPr>
        <w:t>de</w:t>
      </w:r>
      <w:r>
        <w:rPr>
          <w:spacing w:val="40"/>
          <w:sz w:val="24"/>
        </w:rPr>
        <w:t> </w:t>
      </w:r>
      <w:r>
        <w:rPr>
          <w:sz w:val="24"/>
        </w:rPr>
        <w:t>residuos</w:t>
      </w:r>
      <w:r>
        <w:rPr>
          <w:spacing w:val="40"/>
          <w:sz w:val="24"/>
        </w:rPr>
        <w:t> </w:t>
      </w:r>
      <w:r>
        <w:rPr>
          <w:sz w:val="24"/>
        </w:rPr>
        <w:t>de</w:t>
      </w:r>
      <w:r>
        <w:rPr>
          <w:spacing w:val="40"/>
          <w:sz w:val="24"/>
        </w:rPr>
        <w:t> </w:t>
      </w:r>
      <w:r>
        <w:rPr>
          <w:sz w:val="24"/>
        </w:rPr>
        <w:t>poda</w:t>
      </w:r>
      <w:r>
        <w:rPr>
          <w:spacing w:val="40"/>
          <w:sz w:val="24"/>
        </w:rPr>
        <w:t> </w:t>
      </w:r>
      <w:r>
        <w:rPr>
          <w:sz w:val="24"/>
        </w:rPr>
        <w:t>o</w:t>
      </w:r>
      <w:r>
        <w:rPr>
          <w:spacing w:val="40"/>
          <w:sz w:val="24"/>
        </w:rPr>
        <w:t> </w:t>
      </w:r>
      <w:r>
        <w:rPr>
          <w:sz w:val="24"/>
        </w:rPr>
        <w:t>derribo</w:t>
      </w:r>
      <w:r>
        <w:rPr>
          <w:spacing w:val="40"/>
          <w:sz w:val="24"/>
        </w:rPr>
        <w:t> </w:t>
      </w:r>
      <w:r>
        <w:rPr>
          <w:sz w:val="24"/>
        </w:rPr>
        <w:t>de</w:t>
      </w:r>
      <w:r>
        <w:rPr>
          <w:spacing w:val="40"/>
          <w:sz w:val="24"/>
        </w:rPr>
        <w:t> </w:t>
      </w:r>
      <w:r>
        <w:rPr>
          <w:sz w:val="24"/>
        </w:rPr>
        <w:t>árboles autorizado por el Municipio, previa notificación a la Secretaria de Servicios Públicos y/o Dirección de Parques y Jardines;</w:t>
      </w:r>
    </w:p>
    <w:p>
      <w:pPr>
        <w:pStyle w:val="ListParagraph"/>
        <w:numPr>
          <w:ilvl w:val="0"/>
          <w:numId w:val="4"/>
        </w:numPr>
        <w:tabs>
          <w:tab w:pos="1687" w:val="left" w:leader="none"/>
        </w:tabs>
        <w:spacing w:line="237" w:lineRule="auto" w:before="0" w:after="0"/>
        <w:ind w:left="1687" w:right="335" w:hanging="720"/>
        <w:jc w:val="left"/>
        <w:rPr>
          <w:sz w:val="24"/>
        </w:rPr>
      </w:pPr>
      <w:r>
        <w:rPr>
          <w:spacing w:val="-2"/>
          <w:sz w:val="24"/>
        </w:rPr>
        <w:t>Realizar</w:t>
      </w:r>
      <w:r>
        <w:rPr>
          <w:spacing w:val="-9"/>
          <w:sz w:val="24"/>
        </w:rPr>
        <w:t> </w:t>
      </w:r>
      <w:r>
        <w:rPr>
          <w:spacing w:val="-2"/>
          <w:sz w:val="24"/>
        </w:rPr>
        <w:t>el</w:t>
      </w:r>
      <w:r>
        <w:rPr>
          <w:spacing w:val="-9"/>
          <w:sz w:val="24"/>
        </w:rPr>
        <w:t> </w:t>
      </w:r>
      <w:r>
        <w:rPr>
          <w:spacing w:val="-2"/>
          <w:sz w:val="24"/>
        </w:rPr>
        <w:t>deshierbe</w:t>
      </w:r>
      <w:r>
        <w:rPr>
          <w:spacing w:val="-8"/>
          <w:sz w:val="24"/>
        </w:rPr>
        <w:t> </w:t>
      </w:r>
      <w:r>
        <w:rPr>
          <w:spacing w:val="-2"/>
          <w:sz w:val="24"/>
        </w:rPr>
        <w:t>y</w:t>
      </w:r>
      <w:r>
        <w:rPr>
          <w:spacing w:val="-9"/>
          <w:sz w:val="24"/>
        </w:rPr>
        <w:t> </w:t>
      </w:r>
      <w:r>
        <w:rPr>
          <w:spacing w:val="-2"/>
          <w:sz w:val="24"/>
        </w:rPr>
        <w:t>mantenimiento,</w:t>
      </w:r>
      <w:r>
        <w:rPr>
          <w:spacing w:val="-8"/>
          <w:sz w:val="24"/>
        </w:rPr>
        <w:t> </w:t>
      </w:r>
      <w:r>
        <w:rPr>
          <w:spacing w:val="-2"/>
          <w:sz w:val="24"/>
        </w:rPr>
        <w:t>en</w:t>
      </w:r>
      <w:r>
        <w:rPr>
          <w:spacing w:val="-8"/>
          <w:sz w:val="24"/>
        </w:rPr>
        <w:t> </w:t>
      </w:r>
      <w:r>
        <w:rPr>
          <w:spacing w:val="-2"/>
          <w:sz w:val="24"/>
        </w:rPr>
        <w:t>general,</w:t>
      </w:r>
      <w:r>
        <w:rPr>
          <w:spacing w:val="-9"/>
          <w:sz w:val="24"/>
        </w:rPr>
        <w:t> </w:t>
      </w:r>
      <w:r>
        <w:rPr>
          <w:spacing w:val="-2"/>
          <w:sz w:val="24"/>
        </w:rPr>
        <w:t>de</w:t>
      </w:r>
      <w:r>
        <w:rPr>
          <w:spacing w:val="-8"/>
          <w:sz w:val="24"/>
        </w:rPr>
        <w:t> </w:t>
      </w:r>
      <w:r>
        <w:rPr>
          <w:spacing w:val="-2"/>
          <w:sz w:val="24"/>
        </w:rPr>
        <w:t>áreas</w:t>
      </w:r>
      <w:r>
        <w:rPr>
          <w:spacing w:val="-9"/>
          <w:sz w:val="24"/>
        </w:rPr>
        <w:t> </w:t>
      </w:r>
      <w:r>
        <w:rPr>
          <w:spacing w:val="-2"/>
          <w:sz w:val="24"/>
        </w:rPr>
        <w:t>de</w:t>
      </w:r>
      <w:r>
        <w:rPr>
          <w:spacing w:val="-8"/>
          <w:sz w:val="24"/>
        </w:rPr>
        <w:t> </w:t>
      </w:r>
      <w:r>
        <w:rPr>
          <w:spacing w:val="-2"/>
          <w:sz w:val="24"/>
        </w:rPr>
        <w:t>donación, </w:t>
      </w:r>
      <w:r>
        <w:rPr>
          <w:sz w:val="24"/>
        </w:rPr>
        <w:t>previa programación;</w:t>
      </w:r>
    </w:p>
    <w:p>
      <w:pPr>
        <w:pStyle w:val="ListParagraph"/>
        <w:numPr>
          <w:ilvl w:val="0"/>
          <w:numId w:val="4"/>
        </w:numPr>
        <w:tabs>
          <w:tab w:pos="1687" w:val="left" w:leader="none"/>
        </w:tabs>
        <w:spacing w:line="237" w:lineRule="auto" w:before="0" w:after="0"/>
        <w:ind w:left="1687" w:right="337" w:hanging="720"/>
        <w:jc w:val="left"/>
        <w:rPr>
          <w:sz w:val="24"/>
        </w:rPr>
      </w:pPr>
      <w:r>
        <w:rPr>
          <w:sz w:val="24"/>
        </w:rPr>
        <w:t>Colaborar en la recolección de desechos productos del mantenimiento de áreas verdes llevadas a cabo por los vecinos;</w:t>
      </w:r>
    </w:p>
    <w:p>
      <w:pPr>
        <w:pStyle w:val="ListParagraph"/>
        <w:numPr>
          <w:ilvl w:val="0"/>
          <w:numId w:val="4"/>
        </w:numPr>
        <w:tabs>
          <w:tab w:pos="1687" w:val="left" w:leader="none"/>
        </w:tabs>
        <w:spacing w:line="237" w:lineRule="auto" w:before="0" w:after="0"/>
        <w:ind w:left="1687" w:right="336" w:hanging="720"/>
        <w:jc w:val="left"/>
        <w:rPr>
          <w:sz w:val="24"/>
        </w:rPr>
      </w:pPr>
      <w:r>
        <w:rPr>
          <w:sz w:val="24"/>
        </w:rPr>
        <w:t>Apoyar</w:t>
      </w:r>
      <w:r>
        <w:rPr>
          <w:spacing w:val="-14"/>
          <w:sz w:val="24"/>
        </w:rPr>
        <w:t> </w:t>
      </w:r>
      <w:r>
        <w:rPr>
          <w:sz w:val="24"/>
        </w:rPr>
        <w:t>en</w:t>
      </w:r>
      <w:r>
        <w:rPr>
          <w:spacing w:val="-13"/>
          <w:sz w:val="24"/>
        </w:rPr>
        <w:t> </w:t>
      </w:r>
      <w:r>
        <w:rPr>
          <w:sz w:val="24"/>
        </w:rPr>
        <w:t>la</w:t>
      </w:r>
      <w:r>
        <w:rPr>
          <w:spacing w:val="-13"/>
          <w:sz w:val="24"/>
        </w:rPr>
        <w:t> </w:t>
      </w:r>
      <w:r>
        <w:rPr>
          <w:sz w:val="24"/>
        </w:rPr>
        <w:t>recolección</w:t>
      </w:r>
      <w:r>
        <w:rPr>
          <w:spacing w:val="-13"/>
          <w:sz w:val="24"/>
        </w:rPr>
        <w:t> </w:t>
      </w:r>
      <w:r>
        <w:rPr>
          <w:sz w:val="24"/>
        </w:rPr>
        <w:t>de</w:t>
      </w:r>
      <w:r>
        <w:rPr>
          <w:spacing w:val="-13"/>
          <w:sz w:val="24"/>
        </w:rPr>
        <w:t> </w:t>
      </w:r>
      <w:r>
        <w:rPr>
          <w:sz w:val="24"/>
        </w:rPr>
        <w:t>desechos</w:t>
      </w:r>
      <w:r>
        <w:rPr>
          <w:spacing w:val="-16"/>
          <w:sz w:val="24"/>
        </w:rPr>
        <w:t> </w:t>
      </w:r>
      <w:r>
        <w:rPr>
          <w:sz w:val="24"/>
        </w:rPr>
        <w:t>producto</w:t>
      </w:r>
      <w:r>
        <w:rPr>
          <w:spacing w:val="-12"/>
          <w:sz w:val="24"/>
        </w:rPr>
        <w:t> </w:t>
      </w:r>
      <w:r>
        <w:rPr>
          <w:sz w:val="24"/>
        </w:rPr>
        <w:t>del</w:t>
      </w:r>
      <w:r>
        <w:rPr>
          <w:spacing w:val="-16"/>
          <w:sz w:val="24"/>
        </w:rPr>
        <w:t> </w:t>
      </w:r>
      <w:r>
        <w:rPr>
          <w:sz w:val="24"/>
        </w:rPr>
        <w:t>mantenimiento</w:t>
      </w:r>
      <w:r>
        <w:rPr>
          <w:spacing w:val="-15"/>
          <w:sz w:val="24"/>
        </w:rPr>
        <w:t> </w:t>
      </w:r>
      <w:r>
        <w:rPr>
          <w:sz w:val="24"/>
        </w:rPr>
        <w:t>de</w:t>
      </w:r>
      <w:r>
        <w:rPr>
          <w:spacing w:val="-13"/>
          <w:sz w:val="24"/>
        </w:rPr>
        <w:t> </w:t>
      </w:r>
      <w:r>
        <w:rPr>
          <w:sz w:val="24"/>
        </w:rPr>
        <w:t>las áreas verdes realizado por personal de los deportivos municipales;</w:t>
      </w:r>
    </w:p>
    <w:p>
      <w:pPr>
        <w:pStyle w:val="ListParagraph"/>
        <w:numPr>
          <w:ilvl w:val="0"/>
          <w:numId w:val="4"/>
        </w:numPr>
        <w:tabs>
          <w:tab w:pos="1687" w:val="left" w:leader="none"/>
          <w:tab w:pos="1690" w:val="left" w:leader="none"/>
        </w:tabs>
        <w:spacing w:line="237" w:lineRule="auto" w:before="0" w:after="0"/>
        <w:ind w:left="1690" w:right="1217" w:hanging="723"/>
        <w:jc w:val="left"/>
        <w:rPr>
          <w:sz w:val="24"/>
        </w:rPr>
      </w:pPr>
      <w:r>
        <w:rPr>
          <w:sz w:val="24"/>
        </w:rPr>
        <w:t>Coadyuvar</w:t>
      </w:r>
      <w:r>
        <w:rPr>
          <w:spacing w:val="-6"/>
          <w:sz w:val="24"/>
        </w:rPr>
        <w:t> </w:t>
      </w:r>
      <w:r>
        <w:rPr>
          <w:sz w:val="24"/>
        </w:rPr>
        <w:t>con</w:t>
      </w:r>
      <w:r>
        <w:rPr>
          <w:spacing w:val="-6"/>
          <w:sz w:val="24"/>
        </w:rPr>
        <w:t> </w:t>
      </w:r>
      <w:r>
        <w:rPr>
          <w:sz w:val="24"/>
        </w:rPr>
        <w:t>otras</w:t>
      </w:r>
      <w:r>
        <w:rPr>
          <w:spacing w:val="-8"/>
          <w:sz w:val="24"/>
        </w:rPr>
        <w:t> </w:t>
      </w:r>
      <w:r>
        <w:rPr>
          <w:sz w:val="24"/>
        </w:rPr>
        <w:t>dependencias</w:t>
      </w:r>
      <w:r>
        <w:rPr>
          <w:spacing w:val="-6"/>
          <w:sz w:val="24"/>
        </w:rPr>
        <w:t> </w:t>
      </w:r>
      <w:r>
        <w:rPr>
          <w:sz w:val="24"/>
        </w:rPr>
        <w:t>en</w:t>
      </w:r>
      <w:r>
        <w:rPr>
          <w:spacing w:val="-6"/>
          <w:sz w:val="24"/>
        </w:rPr>
        <w:t> </w:t>
      </w:r>
      <w:r>
        <w:rPr>
          <w:sz w:val="24"/>
        </w:rPr>
        <w:t>programas</w:t>
      </w:r>
      <w:r>
        <w:rPr>
          <w:spacing w:val="-8"/>
          <w:sz w:val="24"/>
        </w:rPr>
        <w:t> </w:t>
      </w:r>
      <w:r>
        <w:rPr>
          <w:sz w:val="24"/>
        </w:rPr>
        <w:t>de</w:t>
      </w:r>
      <w:r>
        <w:rPr>
          <w:spacing w:val="-8"/>
          <w:sz w:val="24"/>
        </w:rPr>
        <w:t> </w:t>
      </w:r>
      <w:r>
        <w:rPr>
          <w:sz w:val="24"/>
        </w:rPr>
        <w:t>educación ambiental y concientización ciudadana;</w:t>
      </w:r>
    </w:p>
    <w:p>
      <w:pPr>
        <w:pStyle w:val="ListParagraph"/>
        <w:numPr>
          <w:ilvl w:val="0"/>
          <w:numId w:val="4"/>
        </w:numPr>
        <w:tabs>
          <w:tab w:pos="1685" w:val="left" w:leader="none"/>
          <w:tab w:pos="1687" w:val="left" w:leader="none"/>
        </w:tabs>
        <w:spacing w:line="237" w:lineRule="auto" w:before="0" w:after="0"/>
        <w:ind w:left="1687" w:right="335" w:hanging="720"/>
        <w:jc w:val="both"/>
        <w:rPr>
          <w:sz w:val="24"/>
        </w:rPr>
      </w:pPr>
      <w:r>
        <w:rPr>
          <w:sz w:val="24"/>
        </w:rPr>
        <w:t>Turnar a la Dirección de Desarrollo Urbano y Medio Ambiente los informes</w:t>
      </w:r>
      <w:r>
        <w:rPr>
          <w:spacing w:val="-10"/>
          <w:sz w:val="24"/>
        </w:rPr>
        <w:t> </w:t>
      </w:r>
      <w:r>
        <w:rPr>
          <w:sz w:val="24"/>
        </w:rPr>
        <w:t>de</w:t>
      </w:r>
      <w:r>
        <w:rPr>
          <w:spacing w:val="-10"/>
          <w:sz w:val="24"/>
        </w:rPr>
        <w:t> </w:t>
      </w:r>
      <w:r>
        <w:rPr>
          <w:sz w:val="24"/>
        </w:rPr>
        <w:t>daños</w:t>
      </w:r>
      <w:r>
        <w:rPr>
          <w:spacing w:val="-10"/>
          <w:sz w:val="24"/>
        </w:rPr>
        <w:t> </w:t>
      </w:r>
      <w:r>
        <w:rPr>
          <w:sz w:val="24"/>
        </w:rPr>
        <w:t>a</w:t>
      </w:r>
      <w:r>
        <w:rPr>
          <w:spacing w:val="-10"/>
          <w:sz w:val="24"/>
        </w:rPr>
        <w:t> </w:t>
      </w:r>
      <w:r>
        <w:rPr>
          <w:sz w:val="24"/>
        </w:rPr>
        <w:t>las</w:t>
      </w:r>
      <w:r>
        <w:rPr>
          <w:spacing w:val="-10"/>
          <w:sz w:val="24"/>
        </w:rPr>
        <w:t> </w:t>
      </w:r>
      <w:r>
        <w:rPr>
          <w:sz w:val="24"/>
        </w:rPr>
        <w:t>áreas</w:t>
      </w:r>
      <w:r>
        <w:rPr>
          <w:spacing w:val="-10"/>
          <w:sz w:val="24"/>
        </w:rPr>
        <w:t> </w:t>
      </w:r>
      <w:r>
        <w:rPr>
          <w:sz w:val="24"/>
        </w:rPr>
        <w:t>verdes</w:t>
      </w:r>
      <w:r>
        <w:rPr>
          <w:spacing w:val="-10"/>
          <w:sz w:val="24"/>
        </w:rPr>
        <w:t> </w:t>
      </w:r>
      <w:r>
        <w:rPr>
          <w:sz w:val="24"/>
        </w:rPr>
        <w:t>del</w:t>
      </w:r>
      <w:r>
        <w:rPr>
          <w:spacing w:val="-11"/>
          <w:sz w:val="24"/>
        </w:rPr>
        <w:t> </w:t>
      </w:r>
      <w:r>
        <w:rPr>
          <w:sz w:val="24"/>
        </w:rPr>
        <w:t>Municipio</w:t>
      </w:r>
      <w:r>
        <w:rPr>
          <w:spacing w:val="-10"/>
          <w:sz w:val="24"/>
        </w:rPr>
        <w:t> </w:t>
      </w:r>
      <w:r>
        <w:rPr>
          <w:sz w:val="24"/>
        </w:rPr>
        <w:t>para</w:t>
      </w:r>
      <w:r>
        <w:rPr>
          <w:spacing w:val="-10"/>
          <w:sz w:val="24"/>
        </w:rPr>
        <w:t> </w:t>
      </w:r>
      <w:r>
        <w:rPr>
          <w:sz w:val="24"/>
        </w:rPr>
        <w:t>que</w:t>
      </w:r>
      <w:r>
        <w:rPr>
          <w:spacing w:val="-12"/>
          <w:sz w:val="24"/>
        </w:rPr>
        <w:t> </w:t>
      </w:r>
      <w:r>
        <w:rPr>
          <w:sz w:val="24"/>
        </w:rPr>
        <w:t>ésta</w:t>
      </w:r>
      <w:r>
        <w:rPr>
          <w:spacing w:val="-10"/>
          <w:sz w:val="24"/>
        </w:rPr>
        <w:t> </w:t>
      </w:r>
      <w:r>
        <w:rPr>
          <w:sz w:val="24"/>
        </w:rPr>
        <w:t>realice la cuantificación de los mismos y emita el dictamen correspondiente y</w:t>
      </w:r>
    </w:p>
    <w:p>
      <w:pPr>
        <w:pStyle w:val="ListParagraph"/>
        <w:spacing w:after="0" w:line="237" w:lineRule="auto"/>
        <w:jc w:val="both"/>
        <w:rPr>
          <w:sz w:val="24"/>
        </w:rPr>
        <w:sectPr>
          <w:pgSz w:w="12240" w:h="15840"/>
          <w:pgMar w:header="703" w:footer="1008" w:top="1880" w:bottom="1200" w:left="1440" w:right="1080"/>
        </w:sectPr>
      </w:pPr>
    </w:p>
    <w:p>
      <w:pPr>
        <w:pStyle w:val="BodyText"/>
        <w:spacing w:before="101"/>
      </w:pPr>
    </w:p>
    <w:p>
      <w:pPr>
        <w:pStyle w:val="ListParagraph"/>
        <w:numPr>
          <w:ilvl w:val="0"/>
          <w:numId w:val="4"/>
        </w:numPr>
        <w:tabs>
          <w:tab w:pos="1685" w:val="left" w:leader="none"/>
          <w:tab w:pos="1687" w:val="left" w:leader="none"/>
        </w:tabs>
        <w:spacing w:line="237" w:lineRule="auto" w:before="1" w:after="0"/>
        <w:ind w:left="1687" w:right="327" w:hanging="720"/>
        <w:jc w:val="both"/>
        <w:rPr>
          <w:sz w:val="24"/>
        </w:rPr>
      </w:pPr>
      <w:r>
        <w:rPr>
          <w:sz w:val="24"/>
        </w:rPr>
        <w:t>Llevar</w:t>
      </w:r>
      <w:r>
        <w:rPr>
          <w:spacing w:val="-8"/>
          <w:sz w:val="24"/>
        </w:rPr>
        <w:t> </w:t>
      </w:r>
      <w:r>
        <w:rPr>
          <w:sz w:val="24"/>
        </w:rPr>
        <w:t>a</w:t>
      </w:r>
      <w:r>
        <w:rPr>
          <w:spacing w:val="-7"/>
          <w:sz w:val="24"/>
        </w:rPr>
        <w:t> </w:t>
      </w:r>
      <w:r>
        <w:rPr>
          <w:sz w:val="24"/>
        </w:rPr>
        <w:t>cabo</w:t>
      </w:r>
      <w:r>
        <w:rPr>
          <w:spacing w:val="-9"/>
          <w:sz w:val="24"/>
        </w:rPr>
        <w:t> </w:t>
      </w:r>
      <w:r>
        <w:rPr>
          <w:sz w:val="24"/>
        </w:rPr>
        <w:t>el</w:t>
      </w:r>
      <w:r>
        <w:rPr>
          <w:spacing w:val="-8"/>
          <w:sz w:val="24"/>
        </w:rPr>
        <w:t> </w:t>
      </w:r>
      <w:r>
        <w:rPr>
          <w:sz w:val="24"/>
        </w:rPr>
        <w:t>reemplazo</w:t>
      </w:r>
      <w:r>
        <w:rPr>
          <w:spacing w:val="-7"/>
          <w:sz w:val="24"/>
        </w:rPr>
        <w:t> </w:t>
      </w:r>
      <w:r>
        <w:rPr>
          <w:sz w:val="24"/>
        </w:rPr>
        <w:t>de</w:t>
      </w:r>
      <w:r>
        <w:rPr>
          <w:spacing w:val="-7"/>
          <w:sz w:val="24"/>
        </w:rPr>
        <w:t> </w:t>
      </w:r>
      <w:r>
        <w:rPr>
          <w:sz w:val="24"/>
        </w:rPr>
        <w:t>árboles,</w:t>
      </w:r>
      <w:r>
        <w:rPr>
          <w:spacing w:val="-10"/>
          <w:sz w:val="24"/>
        </w:rPr>
        <w:t> </w:t>
      </w:r>
      <w:r>
        <w:rPr>
          <w:sz w:val="24"/>
        </w:rPr>
        <w:t>mantenimiento</w:t>
      </w:r>
      <w:r>
        <w:rPr>
          <w:spacing w:val="-9"/>
          <w:sz w:val="24"/>
        </w:rPr>
        <w:t> </w:t>
      </w:r>
      <w:r>
        <w:rPr>
          <w:sz w:val="24"/>
        </w:rPr>
        <w:t>de</w:t>
      </w:r>
      <w:r>
        <w:rPr>
          <w:spacing w:val="-7"/>
          <w:sz w:val="24"/>
        </w:rPr>
        <w:t> </w:t>
      </w:r>
      <w:r>
        <w:rPr>
          <w:sz w:val="24"/>
        </w:rPr>
        <w:t>áreas</w:t>
      </w:r>
      <w:r>
        <w:rPr>
          <w:spacing w:val="-8"/>
          <w:sz w:val="24"/>
        </w:rPr>
        <w:t> </w:t>
      </w:r>
      <w:r>
        <w:rPr>
          <w:sz w:val="24"/>
        </w:rPr>
        <w:t>verdes</w:t>
      </w:r>
      <w:r>
        <w:rPr>
          <w:spacing w:val="-8"/>
          <w:sz w:val="24"/>
        </w:rPr>
        <w:t> </w:t>
      </w:r>
      <w:r>
        <w:rPr>
          <w:sz w:val="24"/>
        </w:rPr>
        <w:t>y rehacer, en su caso, los montículos dañados por accidentes de tránsito u otras causas.</w:t>
      </w:r>
    </w:p>
    <w:p>
      <w:pPr>
        <w:pStyle w:val="Heading1"/>
        <w:spacing w:line="275" w:lineRule="exact" w:before="272"/>
        <w:ind w:left="3396"/>
      </w:pPr>
      <w:r>
        <w:rPr/>
        <w:t>CAPÍTULO</w:t>
      </w:r>
      <w:r>
        <w:rPr>
          <w:spacing w:val="-5"/>
        </w:rPr>
        <w:t> II</w:t>
      </w:r>
    </w:p>
    <w:p>
      <w:pPr>
        <w:spacing w:line="275" w:lineRule="exact" w:before="0"/>
        <w:ind w:left="351" w:right="72" w:firstLine="0"/>
        <w:jc w:val="center"/>
        <w:rPr>
          <w:rFonts w:ascii="Arial" w:hAnsi="Arial"/>
          <w:b/>
          <w:sz w:val="24"/>
        </w:rPr>
      </w:pPr>
      <w:r>
        <w:rPr>
          <w:rFonts w:ascii="Arial" w:hAnsi="Arial"/>
          <w:b/>
          <w:sz w:val="24"/>
        </w:rPr>
        <w:t>DE LA</w:t>
      </w:r>
      <w:r>
        <w:rPr>
          <w:rFonts w:ascii="Arial" w:hAnsi="Arial"/>
          <w:b/>
          <w:spacing w:val="-6"/>
          <w:sz w:val="24"/>
        </w:rPr>
        <w:t> </w:t>
      </w:r>
      <w:r>
        <w:rPr>
          <w:rFonts w:ascii="Arial" w:hAnsi="Arial"/>
          <w:b/>
          <w:sz w:val="24"/>
        </w:rPr>
        <w:t>SECRETARÍA</w:t>
      </w:r>
      <w:r>
        <w:rPr>
          <w:rFonts w:ascii="Arial" w:hAnsi="Arial"/>
          <w:b/>
          <w:spacing w:val="-3"/>
          <w:sz w:val="24"/>
        </w:rPr>
        <w:t> </w:t>
      </w:r>
      <w:r>
        <w:rPr>
          <w:rFonts w:ascii="Arial" w:hAnsi="Arial"/>
          <w:b/>
          <w:sz w:val="24"/>
        </w:rPr>
        <w:t>DE SERVICIOS </w:t>
      </w:r>
      <w:r>
        <w:rPr>
          <w:rFonts w:ascii="Arial" w:hAnsi="Arial"/>
          <w:b/>
          <w:spacing w:val="-2"/>
          <w:sz w:val="24"/>
        </w:rPr>
        <w:t>PÚBLICOS</w:t>
      </w:r>
    </w:p>
    <w:p>
      <w:pPr>
        <w:pStyle w:val="BodyText"/>
        <w:spacing w:before="2"/>
        <w:rPr>
          <w:rFonts w:ascii="Arial"/>
          <w:b/>
        </w:rPr>
      </w:pPr>
    </w:p>
    <w:p>
      <w:pPr>
        <w:pStyle w:val="BodyText"/>
        <w:spacing w:line="235" w:lineRule="auto"/>
        <w:ind w:left="271" w:right="335" w:hanging="10"/>
        <w:jc w:val="both"/>
      </w:pPr>
      <w:r>
        <w:rPr>
          <w:rFonts w:ascii="Arial" w:hAnsi="Arial"/>
          <w:b/>
        </w:rPr>
        <w:t>Artículo</w:t>
      </w:r>
      <w:r>
        <w:rPr>
          <w:rFonts w:ascii="Arial" w:hAnsi="Arial"/>
          <w:b/>
          <w:spacing w:val="-15"/>
        </w:rPr>
        <w:t> </w:t>
      </w:r>
      <w:r>
        <w:rPr>
          <w:rFonts w:ascii="Arial" w:hAnsi="Arial"/>
          <w:b/>
        </w:rPr>
        <w:t>11</w:t>
      </w:r>
      <w:r>
        <w:rPr/>
        <w:t>.</w:t>
      </w:r>
      <w:r>
        <w:rPr>
          <w:spacing w:val="-14"/>
        </w:rPr>
        <w:t> </w:t>
      </w:r>
      <w:r>
        <w:rPr/>
        <w:t>El</w:t>
      </w:r>
      <w:r>
        <w:rPr>
          <w:spacing w:val="-15"/>
        </w:rPr>
        <w:t> </w:t>
      </w:r>
      <w:r>
        <w:rPr/>
        <w:t>personal</w:t>
      </w:r>
      <w:r>
        <w:rPr>
          <w:spacing w:val="-15"/>
        </w:rPr>
        <w:t> </w:t>
      </w:r>
      <w:r>
        <w:rPr/>
        <w:t>adscrito</w:t>
      </w:r>
      <w:r>
        <w:rPr>
          <w:spacing w:val="-14"/>
        </w:rPr>
        <w:t> </w:t>
      </w:r>
      <w:r>
        <w:rPr/>
        <w:t>a</w:t>
      </w:r>
      <w:r>
        <w:rPr>
          <w:spacing w:val="-14"/>
        </w:rPr>
        <w:t> </w:t>
      </w:r>
      <w:r>
        <w:rPr/>
        <w:t>la</w:t>
      </w:r>
      <w:r>
        <w:rPr>
          <w:spacing w:val="-15"/>
        </w:rPr>
        <w:t> </w:t>
      </w:r>
      <w:r>
        <w:rPr/>
        <w:t>Secretaría</w:t>
      </w:r>
      <w:r>
        <w:rPr>
          <w:spacing w:val="-14"/>
        </w:rPr>
        <w:t> </w:t>
      </w:r>
      <w:r>
        <w:rPr/>
        <w:t>de</w:t>
      </w:r>
      <w:r>
        <w:rPr>
          <w:spacing w:val="-14"/>
        </w:rPr>
        <w:t> </w:t>
      </w:r>
      <w:r>
        <w:rPr/>
        <w:t>Servicios</w:t>
      </w:r>
      <w:r>
        <w:rPr>
          <w:spacing w:val="-15"/>
        </w:rPr>
        <w:t> </w:t>
      </w:r>
      <w:r>
        <w:rPr/>
        <w:t>Públicos</w:t>
      </w:r>
      <w:r>
        <w:rPr>
          <w:spacing w:val="-15"/>
        </w:rPr>
        <w:t> </w:t>
      </w:r>
      <w:r>
        <w:rPr/>
        <w:t>tendrá</w:t>
      </w:r>
      <w:r>
        <w:rPr>
          <w:spacing w:val="-15"/>
        </w:rPr>
        <w:t> </w:t>
      </w:r>
      <w:r>
        <w:rPr/>
        <w:t>prohibido realizar podas y derribos en los siguientes casos:</w:t>
      </w:r>
    </w:p>
    <w:p>
      <w:pPr>
        <w:pStyle w:val="BodyText"/>
        <w:spacing w:before="2"/>
      </w:pPr>
    </w:p>
    <w:p>
      <w:pPr>
        <w:pStyle w:val="ListParagraph"/>
        <w:numPr>
          <w:ilvl w:val="0"/>
          <w:numId w:val="5"/>
        </w:numPr>
        <w:tabs>
          <w:tab w:pos="1673" w:val="left" w:leader="none"/>
          <w:tab w:pos="1675" w:val="left" w:leader="none"/>
        </w:tabs>
        <w:spacing w:line="237" w:lineRule="auto" w:before="1" w:after="0"/>
        <w:ind w:left="1675" w:right="336" w:hanging="708"/>
        <w:jc w:val="both"/>
        <w:rPr>
          <w:sz w:val="24"/>
        </w:rPr>
      </w:pPr>
      <w:r>
        <w:rPr>
          <w:sz w:val="24"/>
        </w:rPr>
        <w:t>Cuando no exista un dictamen previo de la Dirección de Desarrollo Urbano y Medio Ambiente o solicitud de apoyo de Protección Civil;</w:t>
      </w:r>
    </w:p>
    <w:p>
      <w:pPr>
        <w:pStyle w:val="ListParagraph"/>
        <w:numPr>
          <w:ilvl w:val="0"/>
          <w:numId w:val="5"/>
        </w:numPr>
        <w:tabs>
          <w:tab w:pos="1673" w:val="left" w:leader="none"/>
          <w:tab w:pos="1675" w:val="left" w:leader="none"/>
        </w:tabs>
        <w:spacing w:line="237" w:lineRule="auto" w:before="0" w:after="0"/>
        <w:ind w:left="1675" w:right="331" w:hanging="708"/>
        <w:jc w:val="both"/>
        <w:rPr>
          <w:sz w:val="24"/>
        </w:rPr>
      </w:pPr>
      <w:r>
        <w:rPr>
          <w:sz w:val="24"/>
        </w:rPr>
        <w:t>Cuando el árbol se encuentre en predios que no pertenezcan al Municipio,</w:t>
      </w:r>
      <w:r>
        <w:rPr>
          <w:spacing w:val="-8"/>
          <w:sz w:val="24"/>
        </w:rPr>
        <w:t> </w:t>
      </w:r>
      <w:r>
        <w:rPr>
          <w:sz w:val="24"/>
        </w:rPr>
        <w:t>salvo</w:t>
      </w:r>
      <w:r>
        <w:rPr>
          <w:spacing w:val="-8"/>
          <w:sz w:val="24"/>
        </w:rPr>
        <w:t> </w:t>
      </w:r>
      <w:r>
        <w:rPr>
          <w:sz w:val="24"/>
        </w:rPr>
        <w:t>que</w:t>
      </w:r>
      <w:r>
        <w:rPr>
          <w:spacing w:val="-8"/>
          <w:sz w:val="24"/>
        </w:rPr>
        <w:t> </w:t>
      </w:r>
      <w:r>
        <w:rPr>
          <w:sz w:val="24"/>
        </w:rPr>
        <w:t>sus</w:t>
      </w:r>
      <w:r>
        <w:rPr>
          <w:spacing w:val="-9"/>
          <w:sz w:val="24"/>
        </w:rPr>
        <w:t> </w:t>
      </w:r>
      <w:r>
        <w:rPr>
          <w:sz w:val="24"/>
        </w:rPr>
        <w:t>ramas</w:t>
      </w:r>
      <w:r>
        <w:rPr>
          <w:spacing w:val="-11"/>
          <w:sz w:val="24"/>
        </w:rPr>
        <w:t> </w:t>
      </w:r>
      <w:r>
        <w:rPr>
          <w:sz w:val="24"/>
        </w:rPr>
        <w:t>o</w:t>
      </w:r>
      <w:r>
        <w:rPr>
          <w:spacing w:val="-8"/>
          <w:sz w:val="24"/>
        </w:rPr>
        <w:t> </w:t>
      </w:r>
      <w:r>
        <w:rPr>
          <w:sz w:val="24"/>
        </w:rPr>
        <w:t>raíces</w:t>
      </w:r>
      <w:r>
        <w:rPr>
          <w:spacing w:val="-11"/>
          <w:sz w:val="24"/>
        </w:rPr>
        <w:t> </w:t>
      </w:r>
      <w:r>
        <w:rPr>
          <w:sz w:val="24"/>
        </w:rPr>
        <w:t>se</w:t>
      </w:r>
      <w:r>
        <w:rPr>
          <w:spacing w:val="-10"/>
          <w:sz w:val="24"/>
        </w:rPr>
        <w:t> </w:t>
      </w:r>
      <w:r>
        <w:rPr>
          <w:sz w:val="24"/>
        </w:rPr>
        <w:t>extiendan</w:t>
      </w:r>
      <w:r>
        <w:rPr>
          <w:spacing w:val="-8"/>
          <w:sz w:val="24"/>
        </w:rPr>
        <w:t> </w:t>
      </w:r>
      <w:r>
        <w:rPr>
          <w:sz w:val="24"/>
        </w:rPr>
        <w:t>sobre</w:t>
      </w:r>
      <w:r>
        <w:rPr>
          <w:spacing w:val="-11"/>
          <w:sz w:val="24"/>
        </w:rPr>
        <w:t> </w:t>
      </w:r>
      <w:r>
        <w:rPr>
          <w:sz w:val="24"/>
        </w:rPr>
        <w:t>vía</w:t>
      </w:r>
      <w:r>
        <w:rPr>
          <w:spacing w:val="-8"/>
          <w:sz w:val="24"/>
        </w:rPr>
        <w:t> </w:t>
      </w:r>
      <w:r>
        <w:rPr>
          <w:sz w:val="24"/>
        </w:rPr>
        <w:t>pública</w:t>
      </w:r>
      <w:r>
        <w:rPr>
          <w:spacing w:val="-8"/>
          <w:sz w:val="24"/>
        </w:rPr>
        <w:t> </w:t>
      </w:r>
      <w:r>
        <w:rPr>
          <w:sz w:val="24"/>
        </w:rPr>
        <w:t>o predios</w:t>
      </w:r>
      <w:r>
        <w:rPr>
          <w:spacing w:val="-5"/>
          <w:sz w:val="24"/>
        </w:rPr>
        <w:t> </w:t>
      </w:r>
      <w:r>
        <w:rPr>
          <w:sz w:val="24"/>
        </w:rPr>
        <w:t>municipales</w:t>
      </w:r>
      <w:r>
        <w:rPr>
          <w:spacing w:val="-4"/>
          <w:sz w:val="24"/>
        </w:rPr>
        <w:t> </w:t>
      </w:r>
      <w:r>
        <w:rPr>
          <w:sz w:val="24"/>
        </w:rPr>
        <w:t>y</w:t>
      </w:r>
      <w:r>
        <w:rPr>
          <w:spacing w:val="-6"/>
          <w:sz w:val="24"/>
        </w:rPr>
        <w:t> </w:t>
      </w:r>
      <w:r>
        <w:rPr>
          <w:sz w:val="24"/>
        </w:rPr>
        <w:t>causen</w:t>
      </w:r>
      <w:r>
        <w:rPr>
          <w:spacing w:val="-4"/>
          <w:sz w:val="24"/>
        </w:rPr>
        <w:t> </w:t>
      </w:r>
      <w:r>
        <w:rPr>
          <w:sz w:val="24"/>
        </w:rPr>
        <w:t>daños</w:t>
      </w:r>
      <w:r>
        <w:rPr>
          <w:spacing w:val="-4"/>
          <w:sz w:val="24"/>
        </w:rPr>
        <w:t> </w:t>
      </w:r>
      <w:r>
        <w:rPr>
          <w:sz w:val="24"/>
        </w:rPr>
        <w:t>y</w:t>
      </w:r>
      <w:r>
        <w:rPr>
          <w:spacing w:val="-5"/>
          <w:sz w:val="24"/>
        </w:rPr>
        <w:t> </w:t>
      </w:r>
      <w:r>
        <w:rPr>
          <w:sz w:val="24"/>
        </w:rPr>
        <w:t>perjuicios</w:t>
      </w:r>
      <w:r>
        <w:rPr>
          <w:spacing w:val="-4"/>
          <w:sz w:val="24"/>
        </w:rPr>
        <w:t> </w:t>
      </w:r>
      <w:r>
        <w:rPr>
          <w:sz w:val="24"/>
        </w:rPr>
        <w:t>o</w:t>
      </w:r>
      <w:r>
        <w:rPr>
          <w:spacing w:val="-4"/>
          <w:sz w:val="24"/>
        </w:rPr>
        <w:t> </w:t>
      </w:r>
      <w:r>
        <w:rPr>
          <w:sz w:val="24"/>
        </w:rPr>
        <w:t>estorben</w:t>
      </w:r>
      <w:r>
        <w:rPr>
          <w:spacing w:val="-4"/>
          <w:sz w:val="24"/>
        </w:rPr>
        <w:t> </w:t>
      </w:r>
      <w:r>
        <w:rPr>
          <w:sz w:val="24"/>
        </w:rPr>
        <w:t>de</w:t>
      </w:r>
      <w:r>
        <w:rPr>
          <w:spacing w:val="-4"/>
          <w:sz w:val="24"/>
        </w:rPr>
        <w:t> </w:t>
      </w:r>
      <w:r>
        <w:rPr>
          <w:sz w:val="24"/>
        </w:rPr>
        <w:t>cualquier forma; en este caso, se procederá conforme a lo establecido por la Ley Ambiental del Estado de Nuevo León.</w:t>
      </w:r>
    </w:p>
    <w:p>
      <w:pPr>
        <w:pStyle w:val="ListParagraph"/>
        <w:numPr>
          <w:ilvl w:val="0"/>
          <w:numId w:val="5"/>
        </w:numPr>
        <w:tabs>
          <w:tab w:pos="1672" w:val="left" w:leader="none"/>
          <w:tab w:pos="1675" w:val="left" w:leader="none"/>
        </w:tabs>
        <w:spacing w:line="237" w:lineRule="auto" w:before="0" w:after="0"/>
        <w:ind w:left="1675" w:right="331" w:hanging="708"/>
        <w:jc w:val="both"/>
        <w:rPr>
          <w:sz w:val="24"/>
        </w:rPr>
      </w:pPr>
      <w:r>
        <w:rPr>
          <w:sz w:val="24"/>
        </w:rPr>
        <w:t>Cuando</w:t>
      </w:r>
      <w:r>
        <w:rPr>
          <w:spacing w:val="-17"/>
          <w:sz w:val="24"/>
        </w:rPr>
        <w:t> </w:t>
      </w:r>
      <w:r>
        <w:rPr>
          <w:sz w:val="24"/>
        </w:rPr>
        <w:t>el</w:t>
      </w:r>
      <w:r>
        <w:rPr>
          <w:spacing w:val="-17"/>
          <w:sz w:val="24"/>
        </w:rPr>
        <w:t> </w:t>
      </w:r>
      <w:r>
        <w:rPr>
          <w:sz w:val="24"/>
        </w:rPr>
        <w:t>árbol</w:t>
      </w:r>
      <w:r>
        <w:rPr>
          <w:spacing w:val="-16"/>
          <w:sz w:val="24"/>
        </w:rPr>
        <w:t> </w:t>
      </w:r>
      <w:r>
        <w:rPr>
          <w:sz w:val="24"/>
        </w:rPr>
        <w:t>se</w:t>
      </w:r>
      <w:r>
        <w:rPr>
          <w:spacing w:val="-17"/>
          <w:sz w:val="24"/>
        </w:rPr>
        <w:t> </w:t>
      </w:r>
      <w:r>
        <w:rPr>
          <w:sz w:val="24"/>
        </w:rPr>
        <w:t>encuentre</w:t>
      </w:r>
      <w:r>
        <w:rPr>
          <w:spacing w:val="-17"/>
          <w:sz w:val="24"/>
        </w:rPr>
        <w:t> </w:t>
      </w:r>
      <w:r>
        <w:rPr>
          <w:sz w:val="24"/>
        </w:rPr>
        <w:t>en</w:t>
      </w:r>
      <w:r>
        <w:rPr>
          <w:spacing w:val="-17"/>
          <w:sz w:val="24"/>
        </w:rPr>
        <w:t> </w:t>
      </w:r>
      <w:r>
        <w:rPr>
          <w:sz w:val="24"/>
        </w:rPr>
        <w:t>predio</w:t>
      </w:r>
      <w:r>
        <w:rPr>
          <w:spacing w:val="-16"/>
          <w:sz w:val="24"/>
        </w:rPr>
        <w:t> </w:t>
      </w:r>
      <w:r>
        <w:rPr>
          <w:sz w:val="24"/>
        </w:rPr>
        <w:t>que</w:t>
      </w:r>
      <w:r>
        <w:rPr>
          <w:spacing w:val="-17"/>
          <w:sz w:val="24"/>
        </w:rPr>
        <w:t> </w:t>
      </w:r>
      <w:r>
        <w:rPr>
          <w:sz w:val="24"/>
        </w:rPr>
        <w:t>pertenezca</w:t>
      </w:r>
      <w:r>
        <w:rPr>
          <w:spacing w:val="-17"/>
          <w:sz w:val="24"/>
        </w:rPr>
        <w:t> </w:t>
      </w:r>
      <w:r>
        <w:rPr>
          <w:sz w:val="24"/>
        </w:rPr>
        <w:t>al</w:t>
      </w:r>
      <w:r>
        <w:rPr>
          <w:spacing w:val="-16"/>
          <w:sz w:val="24"/>
        </w:rPr>
        <w:t> </w:t>
      </w:r>
      <w:r>
        <w:rPr>
          <w:sz w:val="24"/>
        </w:rPr>
        <w:t>Municipio,</w:t>
      </w:r>
      <w:r>
        <w:rPr>
          <w:spacing w:val="-17"/>
          <w:sz w:val="24"/>
        </w:rPr>
        <w:t> </w:t>
      </w:r>
      <w:r>
        <w:rPr>
          <w:sz w:val="24"/>
        </w:rPr>
        <w:t>pero que</w:t>
      </w:r>
      <w:r>
        <w:rPr>
          <w:spacing w:val="-5"/>
          <w:sz w:val="24"/>
        </w:rPr>
        <w:t> </w:t>
      </w:r>
      <w:r>
        <w:rPr>
          <w:sz w:val="24"/>
        </w:rPr>
        <w:t>existan</w:t>
      </w:r>
      <w:r>
        <w:rPr>
          <w:spacing w:val="-5"/>
          <w:sz w:val="24"/>
        </w:rPr>
        <w:t> </w:t>
      </w:r>
      <w:r>
        <w:rPr>
          <w:sz w:val="24"/>
        </w:rPr>
        <w:t>conductos</w:t>
      </w:r>
      <w:r>
        <w:rPr>
          <w:spacing w:val="-8"/>
          <w:sz w:val="24"/>
        </w:rPr>
        <w:t> </w:t>
      </w:r>
      <w:r>
        <w:rPr>
          <w:sz w:val="24"/>
        </w:rPr>
        <w:t>eléctricos</w:t>
      </w:r>
      <w:r>
        <w:rPr>
          <w:spacing w:val="-8"/>
          <w:sz w:val="24"/>
        </w:rPr>
        <w:t> </w:t>
      </w:r>
      <w:r>
        <w:rPr>
          <w:sz w:val="24"/>
        </w:rPr>
        <w:t>de</w:t>
      </w:r>
      <w:r>
        <w:rPr>
          <w:spacing w:val="-7"/>
          <w:sz w:val="24"/>
        </w:rPr>
        <w:t> </w:t>
      </w:r>
      <w:r>
        <w:rPr>
          <w:sz w:val="24"/>
        </w:rPr>
        <w:t>alta</w:t>
      </w:r>
      <w:r>
        <w:rPr>
          <w:spacing w:val="-7"/>
          <w:sz w:val="24"/>
        </w:rPr>
        <w:t> </w:t>
      </w:r>
      <w:r>
        <w:rPr>
          <w:sz w:val="24"/>
        </w:rPr>
        <w:t>tensión</w:t>
      </w:r>
      <w:r>
        <w:rPr>
          <w:spacing w:val="-7"/>
          <w:sz w:val="24"/>
        </w:rPr>
        <w:t> </w:t>
      </w:r>
      <w:r>
        <w:rPr>
          <w:sz w:val="24"/>
        </w:rPr>
        <w:t>o</w:t>
      </w:r>
      <w:r>
        <w:rPr>
          <w:spacing w:val="-7"/>
          <w:sz w:val="24"/>
        </w:rPr>
        <w:t> </w:t>
      </w:r>
      <w:r>
        <w:rPr>
          <w:sz w:val="24"/>
        </w:rPr>
        <w:t>de</w:t>
      </w:r>
      <w:r>
        <w:rPr>
          <w:spacing w:val="-7"/>
          <w:sz w:val="24"/>
        </w:rPr>
        <w:t> </w:t>
      </w:r>
      <w:r>
        <w:rPr>
          <w:sz w:val="24"/>
        </w:rPr>
        <w:t>otra</w:t>
      </w:r>
      <w:r>
        <w:rPr>
          <w:spacing w:val="-7"/>
          <w:sz w:val="24"/>
        </w:rPr>
        <w:t> </w:t>
      </w:r>
      <w:r>
        <w:rPr>
          <w:sz w:val="24"/>
        </w:rPr>
        <w:t>índole;</w:t>
      </w:r>
      <w:r>
        <w:rPr>
          <w:spacing w:val="-7"/>
          <w:sz w:val="24"/>
        </w:rPr>
        <w:t> </w:t>
      </w:r>
      <w:r>
        <w:rPr>
          <w:sz w:val="24"/>
        </w:rPr>
        <w:t>en</w:t>
      </w:r>
      <w:r>
        <w:rPr>
          <w:spacing w:val="-9"/>
          <w:sz w:val="24"/>
        </w:rPr>
        <w:t> </w:t>
      </w:r>
      <w:r>
        <w:rPr>
          <w:sz w:val="24"/>
        </w:rPr>
        <w:t>este caso la empresa a la que pertenezcan los conductos o quien ejecute la poda o derribo será responsable de retirar los residuos que genere. En caso</w:t>
      </w:r>
      <w:r>
        <w:rPr>
          <w:spacing w:val="-17"/>
          <w:sz w:val="24"/>
        </w:rPr>
        <w:t> </w:t>
      </w:r>
      <w:r>
        <w:rPr>
          <w:sz w:val="24"/>
        </w:rPr>
        <w:t>de</w:t>
      </w:r>
      <w:r>
        <w:rPr>
          <w:spacing w:val="-17"/>
          <w:sz w:val="24"/>
        </w:rPr>
        <w:t> </w:t>
      </w:r>
      <w:r>
        <w:rPr>
          <w:sz w:val="24"/>
        </w:rPr>
        <w:t>no</w:t>
      </w:r>
      <w:r>
        <w:rPr>
          <w:spacing w:val="-16"/>
          <w:sz w:val="24"/>
        </w:rPr>
        <w:t> </w:t>
      </w:r>
      <w:r>
        <w:rPr>
          <w:sz w:val="24"/>
        </w:rPr>
        <w:t>hacerlo</w:t>
      </w:r>
      <w:r>
        <w:rPr>
          <w:spacing w:val="-14"/>
          <w:sz w:val="24"/>
        </w:rPr>
        <w:t> </w:t>
      </w:r>
      <w:r>
        <w:rPr>
          <w:sz w:val="24"/>
        </w:rPr>
        <w:t>en</w:t>
      </w:r>
      <w:r>
        <w:rPr>
          <w:spacing w:val="-17"/>
          <w:sz w:val="24"/>
        </w:rPr>
        <w:t> </w:t>
      </w:r>
      <w:r>
        <w:rPr>
          <w:sz w:val="24"/>
        </w:rPr>
        <w:t>un</w:t>
      </w:r>
      <w:r>
        <w:rPr>
          <w:spacing w:val="-14"/>
          <w:sz w:val="24"/>
        </w:rPr>
        <w:t> </w:t>
      </w:r>
      <w:r>
        <w:rPr>
          <w:sz w:val="24"/>
        </w:rPr>
        <w:t>término</w:t>
      </w:r>
      <w:r>
        <w:rPr>
          <w:spacing w:val="-14"/>
          <w:sz w:val="24"/>
        </w:rPr>
        <w:t> </w:t>
      </w:r>
      <w:r>
        <w:rPr>
          <w:sz w:val="24"/>
        </w:rPr>
        <w:t>de</w:t>
      </w:r>
      <w:r>
        <w:rPr>
          <w:spacing w:val="-17"/>
          <w:sz w:val="24"/>
        </w:rPr>
        <w:t> </w:t>
      </w:r>
      <w:r>
        <w:rPr>
          <w:sz w:val="24"/>
        </w:rPr>
        <w:t>12</w:t>
      </w:r>
      <w:r>
        <w:rPr>
          <w:spacing w:val="-17"/>
          <w:sz w:val="24"/>
        </w:rPr>
        <w:t> </w:t>
      </w:r>
      <w:r>
        <w:rPr>
          <w:sz w:val="24"/>
        </w:rPr>
        <w:t>horas,</w:t>
      </w:r>
      <w:r>
        <w:rPr>
          <w:spacing w:val="-13"/>
          <w:sz w:val="24"/>
        </w:rPr>
        <w:t> </w:t>
      </w:r>
      <w:r>
        <w:rPr>
          <w:sz w:val="24"/>
        </w:rPr>
        <w:t>contado</w:t>
      </w:r>
      <w:r>
        <w:rPr>
          <w:spacing w:val="-14"/>
          <w:sz w:val="24"/>
        </w:rPr>
        <w:t> </w:t>
      </w:r>
      <w:r>
        <w:rPr>
          <w:sz w:val="24"/>
        </w:rPr>
        <w:t>a</w:t>
      </w:r>
      <w:r>
        <w:rPr>
          <w:spacing w:val="-16"/>
          <w:sz w:val="24"/>
        </w:rPr>
        <w:t> </w:t>
      </w:r>
      <w:r>
        <w:rPr>
          <w:sz w:val="24"/>
        </w:rPr>
        <w:t>partir</w:t>
      </w:r>
      <w:r>
        <w:rPr>
          <w:spacing w:val="-16"/>
          <w:sz w:val="24"/>
        </w:rPr>
        <w:t> </w:t>
      </w:r>
      <w:r>
        <w:rPr>
          <w:sz w:val="24"/>
        </w:rPr>
        <w:t>de</w:t>
      </w:r>
      <w:r>
        <w:rPr>
          <w:spacing w:val="-14"/>
          <w:sz w:val="24"/>
        </w:rPr>
        <w:t> </w:t>
      </w:r>
      <w:r>
        <w:rPr>
          <w:sz w:val="24"/>
        </w:rPr>
        <w:t>cuándo se hayan generado los residuos, lo hará la Secretaria de Servicios Públicos, con cargo al propietario, aplicando por el acarreo de los desechos y la recolección de los mismos lo establecido en los artículos 39,</w:t>
      </w:r>
      <w:r>
        <w:rPr>
          <w:spacing w:val="-7"/>
          <w:sz w:val="24"/>
        </w:rPr>
        <w:t> </w:t>
      </w:r>
      <w:r>
        <w:rPr>
          <w:sz w:val="24"/>
        </w:rPr>
        <w:t>fracción</w:t>
      </w:r>
      <w:r>
        <w:rPr>
          <w:spacing w:val="-4"/>
          <w:sz w:val="24"/>
        </w:rPr>
        <w:t> </w:t>
      </w:r>
      <w:r>
        <w:rPr>
          <w:sz w:val="24"/>
        </w:rPr>
        <w:t>I</w:t>
      </w:r>
      <w:r>
        <w:rPr>
          <w:spacing w:val="-5"/>
          <w:sz w:val="24"/>
        </w:rPr>
        <w:t> </w:t>
      </w:r>
      <w:r>
        <w:rPr>
          <w:sz w:val="24"/>
        </w:rPr>
        <w:t>y</w:t>
      </w:r>
      <w:r>
        <w:rPr>
          <w:spacing w:val="-5"/>
          <w:sz w:val="24"/>
        </w:rPr>
        <w:t> </w:t>
      </w:r>
      <w:r>
        <w:rPr>
          <w:sz w:val="24"/>
        </w:rPr>
        <w:t>42</w:t>
      </w:r>
      <w:r>
        <w:rPr>
          <w:spacing w:val="-5"/>
          <w:sz w:val="24"/>
        </w:rPr>
        <w:t> </w:t>
      </w:r>
      <w:r>
        <w:rPr>
          <w:sz w:val="24"/>
        </w:rPr>
        <w:t>del</w:t>
      </w:r>
      <w:r>
        <w:rPr>
          <w:spacing w:val="-6"/>
          <w:sz w:val="24"/>
        </w:rPr>
        <w:t> </w:t>
      </w:r>
      <w:r>
        <w:rPr>
          <w:sz w:val="24"/>
        </w:rPr>
        <w:t>Reglamento</w:t>
      </w:r>
      <w:r>
        <w:rPr>
          <w:spacing w:val="-5"/>
          <w:sz w:val="24"/>
        </w:rPr>
        <w:t> </w:t>
      </w:r>
      <w:r>
        <w:rPr>
          <w:sz w:val="24"/>
        </w:rPr>
        <w:t>del</w:t>
      </w:r>
      <w:r>
        <w:rPr>
          <w:spacing w:val="-6"/>
          <w:sz w:val="24"/>
        </w:rPr>
        <w:t> </w:t>
      </w:r>
      <w:r>
        <w:rPr>
          <w:sz w:val="24"/>
        </w:rPr>
        <w:t>Servicio</w:t>
      </w:r>
      <w:r>
        <w:rPr>
          <w:spacing w:val="-3"/>
          <w:sz w:val="24"/>
        </w:rPr>
        <w:t> </w:t>
      </w:r>
      <w:r>
        <w:rPr>
          <w:sz w:val="24"/>
        </w:rPr>
        <w:t>de</w:t>
      </w:r>
      <w:r>
        <w:rPr>
          <w:spacing w:val="-5"/>
          <w:sz w:val="24"/>
        </w:rPr>
        <w:t> </w:t>
      </w:r>
      <w:r>
        <w:rPr>
          <w:sz w:val="24"/>
        </w:rPr>
        <w:t>Limpieza</w:t>
      </w:r>
      <w:r>
        <w:rPr>
          <w:spacing w:val="-3"/>
          <w:sz w:val="24"/>
        </w:rPr>
        <w:t> </w:t>
      </w:r>
      <w:r>
        <w:rPr>
          <w:sz w:val="24"/>
        </w:rPr>
        <w:t>Municipal</w:t>
      </w:r>
      <w:r>
        <w:rPr>
          <w:spacing w:val="-3"/>
          <w:sz w:val="24"/>
        </w:rPr>
        <w:t> </w:t>
      </w:r>
      <w:r>
        <w:rPr>
          <w:sz w:val="24"/>
        </w:rPr>
        <w:t>de San Nicolás de los Garza, N.L.;</w:t>
      </w:r>
    </w:p>
    <w:p>
      <w:pPr>
        <w:pStyle w:val="ListParagraph"/>
        <w:numPr>
          <w:ilvl w:val="0"/>
          <w:numId w:val="5"/>
        </w:numPr>
        <w:tabs>
          <w:tab w:pos="1673" w:val="left" w:leader="none"/>
          <w:tab w:pos="1675" w:val="left" w:leader="none"/>
        </w:tabs>
        <w:spacing w:line="237" w:lineRule="auto" w:before="0" w:after="0"/>
        <w:ind w:left="1675" w:right="334" w:hanging="708"/>
        <w:jc w:val="both"/>
        <w:rPr>
          <w:sz w:val="24"/>
        </w:rPr>
      </w:pPr>
      <w:r>
        <w:rPr>
          <w:sz w:val="24"/>
        </w:rPr>
        <w:t>Cuando el árbol se encuentra obstruyendo la visibilidad de anuncios de particulares ajenos al Municipio, el particular podrá hacerlo siempre y cuando se justifique y previa autorización de la Dirección de Desarrollo Urbano y Medio Ambiente.</w:t>
      </w:r>
    </w:p>
    <w:p>
      <w:pPr>
        <w:pStyle w:val="BodyText"/>
        <w:spacing w:line="235" w:lineRule="auto" w:before="265"/>
        <w:ind w:left="271" w:right="334" w:hanging="10"/>
        <w:jc w:val="both"/>
      </w:pPr>
      <w:r>
        <w:rPr>
          <w:rFonts w:ascii="Arial" w:hAnsi="Arial"/>
          <w:b/>
        </w:rPr>
        <w:t>Artículo</w:t>
      </w:r>
      <w:r>
        <w:rPr>
          <w:rFonts w:ascii="Arial" w:hAnsi="Arial"/>
          <w:b/>
          <w:spacing w:val="-14"/>
        </w:rPr>
        <w:t> </w:t>
      </w:r>
      <w:r>
        <w:rPr>
          <w:rFonts w:ascii="Arial" w:hAnsi="Arial"/>
          <w:b/>
        </w:rPr>
        <w:t>12</w:t>
      </w:r>
      <w:r>
        <w:rPr/>
        <w:t>.</w:t>
      </w:r>
      <w:r>
        <w:rPr>
          <w:spacing w:val="-13"/>
        </w:rPr>
        <w:t> </w:t>
      </w:r>
      <w:r>
        <w:rPr/>
        <w:t>El</w:t>
      </w:r>
      <w:r>
        <w:rPr>
          <w:spacing w:val="-16"/>
        </w:rPr>
        <w:t> </w:t>
      </w:r>
      <w:r>
        <w:rPr/>
        <w:t>personal</w:t>
      </w:r>
      <w:r>
        <w:rPr>
          <w:spacing w:val="-14"/>
        </w:rPr>
        <w:t> </w:t>
      </w:r>
      <w:r>
        <w:rPr/>
        <w:t>adscrito</w:t>
      </w:r>
      <w:r>
        <w:rPr>
          <w:spacing w:val="-15"/>
        </w:rPr>
        <w:t> </w:t>
      </w:r>
      <w:r>
        <w:rPr/>
        <w:t>a</w:t>
      </w:r>
      <w:r>
        <w:rPr>
          <w:spacing w:val="-10"/>
        </w:rPr>
        <w:t> </w:t>
      </w:r>
      <w:r>
        <w:rPr/>
        <w:t>la</w:t>
      </w:r>
      <w:r>
        <w:rPr>
          <w:spacing w:val="-13"/>
        </w:rPr>
        <w:t> </w:t>
      </w:r>
      <w:r>
        <w:rPr/>
        <w:t>Secretaria</w:t>
      </w:r>
      <w:r>
        <w:rPr>
          <w:spacing w:val="-13"/>
        </w:rPr>
        <w:t> </w:t>
      </w:r>
      <w:r>
        <w:rPr/>
        <w:t>de</w:t>
      </w:r>
      <w:r>
        <w:rPr>
          <w:spacing w:val="-15"/>
        </w:rPr>
        <w:t> </w:t>
      </w:r>
      <w:r>
        <w:rPr/>
        <w:t>Servicios</w:t>
      </w:r>
      <w:r>
        <w:rPr>
          <w:spacing w:val="-14"/>
        </w:rPr>
        <w:t> </w:t>
      </w:r>
      <w:r>
        <w:rPr/>
        <w:t>Públicos</w:t>
      </w:r>
      <w:r>
        <w:rPr>
          <w:spacing w:val="-14"/>
        </w:rPr>
        <w:t> </w:t>
      </w:r>
      <w:r>
        <w:rPr/>
        <w:t>tendrá</w:t>
      </w:r>
      <w:r>
        <w:rPr>
          <w:spacing w:val="-16"/>
        </w:rPr>
        <w:t> </w:t>
      </w:r>
      <w:r>
        <w:rPr/>
        <w:t>prohibido crear áreas verdes en predios particulares.</w:t>
      </w:r>
    </w:p>
    <w:p>
      <w:pPr>
        <w:pStyle w:val="BodyText"/>
        <w:spacing w:before="2"/>
      </w:pPr>
    </w:p>
    <w:p>
      <w:pPr>
        <w:pStyle w:val="BodyText"/>
        <w:spacing w:line="237" w:lineRule="auto"/>
        <w:ind w:left="271" w:right="329" w:hanging="10"/>
        <w:jc w:val="both"/>
      </w:pPr>
      <w:r>
        <w:rPr>
          <w:rFonts w:ascii="Arial" w:hAnsi="Arial"/>
          <w:b/>
        </w:rPr>
        <w:t>Artículo 13</w:t>
      </w:r>
      <w:r>
        <w:rPr/>
        <w:t>. Queda terminantemente prohibido que el personal de la Secretaria de Servicios Públicos realice excavaciones en los sitios en que existen instalaciones de PEMEX, TELMEX, Comisión Federal de Electricidad o cualquiera otra red que al ser afectada</w:t>
      </w:r>
      <w:r>
        <w:rPr>
          <w:spacing w:val="-17"/>
        </w:rPr>
        <w:t> </w:t>
      </w:r>
      <w:r>
        <w:rPr/>
        <w:t>origine</w:t>
      </w:r>
      <w:r>
        <w:rPr>
          <w:spacing w:val="-16"/>
        </w:rPr>
        <w:t> </w:t>
      </w:r>
      <w:r>
        <w:rPr/>
        <w:t>la</w:t>
      </w:r>
      <w:r>
        <w:rPr>
          <w:spacing w:val="-15"/>
        </w:rPr>
        <w:t> </w:t>
      </w:r>
      <w:r>
        <w:rPr/>
        <w:t>condición</w:t>
      </w:r>
      <w:r>
        <w:rPr>
          <w:spacing w:val="-15"/>
        </w:rPr>
        <w:t> </w:t>
      </w:r>
      <w:r>
        <w:rPr/>
        <w:t>de</w:t>
      </w:r>
      <w:r>
        <w:rPr>
          <w:spacing w:val="-15"/>
        </w:rPr>
        <w:t> </w:t>
      </w:r>
      <w:r>
        <w:rPr/>
        <w:t>contingencia</w:t>
      </w:r>
      <w:r>
        <w:rPr>
          <w:spacing w:val="-17"/>
        </w:rPr>
        <w:t> </w:t>
      </w:r>
      <w:r>
        <w:rPr/>
        <w:t>en</w:t>
      </w:r>
      <w:r>
        <w:rPr>
          <w:spacing w:val="-14"/>
        </w:rPr>
        <w:t> </w:t>
      </w:r>
      <w:r>
        <w:rPr/>
        <w:t>perjuicio</w:t>
      </w:r>
      <w:r>
        <w:rPr>
          <w:spacing w:val="-15"/>
        </w:rPr>
        <w:t> </w:t>
      </w:r>
      <w:r>
        <w:rPr/>
        <w:t>de</w:t>
      </w:r>
      <w:r>
        <w:rPr>
          <w:spacing w:val="-15"/>
        </w:rPr>
        <w:t> </w:t>
      </w:r>
      <w:r>
        <w:rPr/>
        <w:t>la</w:t>
      </w:r>
      <w:r>
        <w:rPr>
          <w:spacing w:val="-17"/>
        </w:rPr>
        <w:t> </w:t>
      </w:r>
      <w:r>
        <w:rPr/>
        <w:t>población</w:t>
      </w:r>
      <w:r>
        <w:rPr>
          <w:spacing w:val="-14"/>
        </w:rPr>
        <w:t> </w:t>
      </w:r>
      <w:r>
        <w:rPr/>
        <w:t>o</w:t>
      </w:r>
      <w:r>
        <w:rPr>
          <w:spacing w:val="-15"/>
        </w:rPr>
        <w:t> </w:t>
      </w:r>
      <w:r>
        <w:rPr/>
        <w:t>cause</w:t>
      </w:r>
      <w:r>
        <w:rPr>
          <w:spacing w:val="-15"/>
        </w:rPr>
        <w:t> </w:t>
      </w:r>
      <w:r>
        <w:rPr/>
        <w:t>daño a la instalación.</w:t>
      </w:r>
    </w:p>
    <w:p>
      <w:pPr>
        <w:pStyle w:val="BodyText"/>
        <w:spacing w:line="237" w:lineRule="auto"/>
        <w:ind w:left="271" w:right="330" w:hanging="10"/>
        <w:jc w:val="both"/>
      </w:pPr>
      <w:r>
        <w:rPr>
          <w:rFonts w:ascii="Arial" w:hAnsi="Arial"/>
          <w:b/>
        </w:rPr>
        <w:t>Artículo 14</w:t>
      </w:r>
      <w:r>
        <w:rPr/>
        <w:t>. Es responsabilidad de la Secretaria de Servicios Públicos depositar los residuos que se generen en el desarrollo de sus actividades para el mantenimiento, en el relleno sanitario o, en su caso, donde determine la misma Secretaría.</w:t>
      </w:r>
    </w:p>
    <w:p>
      <w:pPr>
        <w:pStyle w:val="BodyText"/>
        <w:spacing w:after="0" w:line="237" w:lineRule="auto"/>
        <w:jc w:val="both"/>
        <w:sectPr>
          <w:pgSz w:w="12240" w:h="15840"/>
          <w:pgMar w:header="703" w:footer="1008" w:top="1880" w:bottom="1200" w:left="1440" w:right="1080"/>
        </w:sectPr>
      </w:pPr>
    </w:p>
    <w:p>
      <w:pPr>
        <w:pStyle w:val="BodyText"/>
        <w:spacing w:before="101"/>
      </w:pPr>
    </w:p>
    <w:p>
      <w:pPr>
        <w:pStyle w:val="BodyText"/>
        <w:spacing w:line="237" w:lineRule="auto" w:before="1"/>
        <w:ind w:left="271" w:right="328" w:hanging="10"/>
        <w:jc w:val="both"/>
      </w:pPr>
      <w:r>
        <w:rPr>
          <w:rFonts w:ascii="Arial" w:hAnsi="Arial"/>
          <w:b/>
        </w:rPr>
        <w:t>Artículo 15</w:t>
      </w:r>
      <w:r>
        <w:rPr/>
        <w:t>. Tratándose de áreas indivisas de unidades habitacionales y fraccionamientos, el mantenimiento de éstas podrá ser realizado por la Secretaria de Servicios Públicos mediante el pago de sus aportaciones.</w:t>
      </w:r>
    </w:p>
    <w:p>
      <w:pPr>
        <w:pStyle w:val="Heading1"/>
        <w:spacing w:before="272"/>
        <w:ind w:left="3718" w:right="3788" w:firstLine="367"/>
        <w:jc w:val="left"/>
      </w:pPr>
      <w:r>
        <w:rPr/>
        <w:t>CAPÍTULO III</w:t>
      </w:r>
      <w:r>
        <w:rPr>
          <w:spacing w:val="40"/>
        </w:rPr>
        <w:t> </w:t>
      </w:r>
      <w:r>
        <w:rPr/>
        <w:t>DE</w:t>
      </w:r>
      <w:r>
        <w:rPr>
          <w:spacing w:val="-17"/>
        </w:rPr>
        <w:t> </w:t>
      </w:r>
      <w:r>
        <w:rPr/>
        <w:t>LA</w:t>
      </w:r>
      <w:r>
        <w:rPr>
          <w:spacing w:val="-17"/>
        </w:rPr>
        <w:t> </w:t>
      </w:r>
      <w:r>
        <w:rPr/>
        <w:t>POBLACIÓN</w:t>
      </w:r>
    </w:p>
    <w:p>
      <w:pPr>
        <w:pStyle w:val="BodyText"/>
        <w:rPr>
          <w:rFonts w:ascii="Arial"/>
          <w:b/>
        </w:rPr>
      </w:pPr>
    </w:p>
    <w:p>
      <w:pPr>
        <w:pStyle w:val="BodyText"/>
        <w:spacing w:line="237" w:lineRule="auto"/>
        <w:ind w:left="271" w:right="328" w:hanging="10"/>
        <w:jc w:val="both"/>
      </w:pPr>
      <w:r>
        <w:rPr>
          <w:rFonts w:ascii="Arial" w:hAnsi="Arial"/>
          <w:b/>
        </w:rPr>
        <w:t>Artículo 16</w:t>
      </w:r>
      <w:r>
        <w:rPr/>
        <w:t>. Todos los habitantes, empresas y dependencias ajenas al Municipio tienen las siguientes obligaciones:</w:t>
      </w:r>
    </w:p>
    <w:p>
      <w:pPr>
        <w:pStyle w:val="ListParagraph"/>
        <w:numPr>
          <w:ilvl w:val="0"/>
          <w:numId w:val="6"/>
        </w:numPr>
        <w:tabs>
          <w:tab w:pos="1519" w:val="left" w:leader="none"/>
        </w:tabs>
        <w:spacing w:line="275" w:lineRule="exact" w:before="273" w:after="0"/>
        <w:ind w:left="1519" w:right="0" w:hanging="718"/>
        <w:jc w:val="both"/>
        <w:rPr>
          <w:sz w:val="24"/>
        </w:rPr>
      </w:pPr>
      <w:r>
        <w:rPr>
          <w:sz w:val="24"/>
        </w:rPr>
        <w:t>Llevar</w:t>
      </w:r>
      <w:r>
        <w:rPr>
          <w:spacing w:val="-2"/>
          <w:sz w:val="24"/>
        </w:rPr>
        <w:t> </w:t>
      </w:r>
      <w:r>
        <w:rPr>
          <w:sz w:val="24"/>
        </w:rPr>
        <w:t>a</w:t>
      </w:r>
      <w:r>
        <w:rPr>
          <w:spacing w:val="-1"/>
          <w:sz w:val="24"/>
        </w:rPr>
        <w:t> </w:t>
      </w:r>
      <w:r>
        <w:rPr>
          <w:sz w:val="24"/>
        </w:rPr>
        <w:t>cabo</w:t>
      </w:r>
      <w:r>
        <w:rPr>
          <w:spacing w:val="-2"/>
          <w:sz w:val="24"/>
        </w:rPr>
        <w:t> </w:t>
      </w:r>
      <w:r>
        <w:rPr>
          <w:sz w:val="24"/>
        </w:rPr>
        <w:t>el</w:t>
      </w:r>
      <w:r>
        <w:rPr>
          <w:spacing w:val="-4"/>
          <w:sz w:val="24"/>
        </w:rPr>
        <w:t> </w:t>
      </w:r>
      <w:r>
        <w:rPr>
          <w:sz w:val="24"/>
        </w:rPr>
        <w:t>buen</w:t>
      </w:r>
      <w:r>
        <w:rPr>
          <w:spacing w:val="-3"/>
          <w:sz w:val="24"/>
        </w:rPr>
        <w:t> </w:t>
      </w:r>
      <w:r>
        <w:rPr>
          <w:sz w:val="24"/>
        </w:rPr>
        <w:t>uso</w:t>
      </w:r>
      <w:r>
        <w:rPr>
          <w:spacing w:val="-2"/>
          <w:sz w:val="24"/>
        </w:rPr>
        <w:t> </w:t>
      </w:r>
      <w:r>
        <w:rPr>
          <w:sz w:val="24"/>
        </w:rPr>
        <w:t>y</w:t>
      </w:r>
      <w:r>
        <w:rPr>
          <w:spacing w:val="-3"/>
          <w:sz w:val="24"/>
        </w:rPr>
        <w:t> </w:t>
      </w:r>
      <w:r>
        <w:rPr>
          <w:sz w:val="24"/>
        </w:rPr>
        <w:t>cuidado</w:t>
      </w:r>
      <w:r>
        <w:rPr>
          <w:spacing w:val="-2"/>
          <w:sz w:val="24"/>
        </w:rPr>
        <w:t> </w:t>
      </w:r>
      <w:r>
        <w:rPr>
          <w:sz w:val="24"/>
        </w:rPr>
        <w:t>de</w:t>
      </w:r>
      <w:r>
        <w:rPr>
          <w:spacing w:val="-1"/>
          <w:sz w:val="24"/>
        </w:rPr>
        <w:t> </w:t>
      </w:r>
      <w:r>
        <w:rPr>
          <w:sz w:val="24"/>
        </w:rPr>
        <w:t>las</w:t>
      </w:r>
      <w:r>
        <w:rPr>
          <w:spacing w:val="-3"/>
          <w:sz w:val="24"/>
        </w:rPr>
        <w:t> </w:t>
      </w:r>
      <w:r>
        <w:rPr>
          <w:sz w:val="24"/>
        </w:rPr>
        <w:t>áreas</w:t>
      </w:r>
      <w:r>
        <w:rPr>
          <w:spacing w:val="-2"/>
          <w:sz w:val="24"/>
        </w:rPr>
        <w:t> </w:t>
      </w:r>
      <w:r>
        <w:rPr>
          <w:sz w:val="24"/>
        </w:rPr>
        <w:t>verdes</w:t>
      </w:r>
      <w:r>
        <w:rPr>
          <w:spacing w:val="-1"/>
          <w:sz w:val="24"/>
        </w:rPr>
        <w:t> </w:t>
      </w:r>
      <w:r>
        <w:rPr>
          <w:sz w:val="24"/>
        </w:rPr>
        <w:t>de</w:t>
      </w:r>
      <w:r>
        <w:rPr>
          <w:spacing w:val="-3"/>
          <w:sz w:val="24"/>
        </w:rPr>
        <w:t> </w:t>
      </w:r>
      <w:r>
        <w:rPr>
          <w:sz w:val="24"/>
        </w:rPr>
        <w:t>uso</w:t>
      </w:r>
      <w:r>
        <w:rPr>
          <w:spacing w:val="-4"/>
          <w:sz w:val="24"/>
        </w:rPr>
        <w:t> </w:t>
      </w:r>
      <w:r>
        <w:rPr>
          <w:spacing w:val="-2"/>
          <w:sz w:val="24"/>
        </w:rPr>
        <w:t>común;</w:t>
      </w:r>
    </w:p>
    <w:p>
      <w:pPr>
        <w:pStyle w:val="ListParagraph"/>
        <w:numPr>
          <w:ilvl w:val="0"/>
          <w:numId w:val="6"/>
        </w:numPr>
        <w:tabs>
          <w:tab w:pos="1520" w:val="left" w:leader="none"/>
          <w:tab w:pos="1522" w:val="left" w:leader="none"/>
        </w:tabs>
        <w:spacing w:line="235" w:lineRule="auto" w:before="3" w:after="0"/>
        <w:ind w:left="1522" w:right="336" w:hanging="720"/>
        <w:jc w:val="both"/>
        <w:rPr>
          <w:sz w:val="24"/>
        </w:rPr>
      </w:pPr>
      <w:r>
        <w:rPr>
          <w:sz w:val="24"/>
        </w:rPr>
        <w:t>Queda estrictamente prohibido destruir o maltratar las áreas verdes de la vía pública;</w:t>
      </w:r>
    </w:p>
    <w:p>
      <w:pPr>
        <w:pStyle w:val="ListParagraph"/>
        <w:numPr>
          <w:ilvl w:val="0"/>
          <w:numId w:val="6"/>
        </w:numPr>
        <w:tabs>
          <w:tab w:pos="1519" w:val="left" w:leader="none"/>
          <w:tab w:pos="1522" w:val="left" w:leader="none"/>
        </w:tabs>
        <w:spacing w:line="237" w:lineRule="auto" w:before="2" w:after="0"/>
        <w:ind w:left="1522" w:right="338" w:hanging="720"/>
        <w:jc w:val="both"/>
        <w:rPr>
          <w:sz w:val="24"/>
        </w:rPr>
      </w:pPr>
      <w:r>
        <w:rPr>
          <w:sz w:val="24"/>
        </w:rPr>
        <w:t>Queda estrictamente prohibido la poda y derribo de árboles sin la autorización de la Dirección de Desarrollo Urbano y Medio Ambiente;</w:t>
      </w:r>
    </w:p>
    <w:p>
      <w:pPr>
        <w:pStyle w:val="ListParagraph"/>
        <w:numPr>
          <w:ilvl w:val="0"/>
          <w:numId w:val="6"/>
        </w:numPr>
        <w:tabs>
          <w:tab w:pos="1520" w:val="left" w:leader="none"/>
          <w:tab w:pos="1522" w:val="left" w:leader="none"/>
        </w:tabs>
        <w:spacing w:line="237" w:lineRule="auto" w:before="0" w:after="0"/>
        <w:ind w:left="1522" w:right="329" w:hanging="720"/>
        <w:jc w:val="both"/>
        <w:rPr>
          <w:sz w:val="24"/>
        </w:rPr>
      </w:pPr>
      <w:r>
        <w:rPr>
          <w:sz w:val="24"/>
        </w:rPr>
        <w:t>Está prohibido pegar, pintar, clavar, atar o colgar cualquier objeto o propaganda, así como realizar cualquier acción que perjudique o dé mal aspecto a los árboles y áreas verdes, por ejemplo, depositar basura vegetal domiciliaria en éstas o colocar cualquier publicidad;</w:t>
      </w:r>
    </w:p>
    <w:p>
      <w:pPr>
        <w:pStyle w:val="ListParagraph"/>
        <w:numPr>
          <w:ilvl w:val="0"/>
          <w:numId w:val="6"/>
        </w:numPr>
        <w:tabs>
          <w:tab w:pos="1520" w:val="left" w:leader="none"/>
          <w:tab w:pos="1522" w:val="left" w:leader="none"/>
        </w:tabs>
        <w:spacing w:line="237" w:lineRule="auto" w:before="0" w:after="0"/>
        <w:ind w:left="1522" w:right="333" w:hanging="720"/>
        <w:jc w:val="both"/>
        <w:rPr>
          <w:sz w:val="24"/>
        </w:rPr>
      </w:pPr>
      <w:r>
        <w:rPr>
          <w:sz w:val="24"/>
        </w:rPr>
        <w:t>Los causantes del deterioro del equipamiento urbano (bancas, juegos infantiles, aparatos ejercitadores, contenedores de basura, mallas, etc.) serán</w:t>
      </w:r>
      <w:r>
        <w:rPr>
          <w:spacing w:val="-1"/>
          <w:sz w:val="24"/>
        </w:rPr>
        <w:t> </w:t>
      </w:r>
      <w:r>
        <w:rPr>
          <w:sz w:val="24"/>
        </w:rPr>
        <w:t>responsables</w:t>
      </w:r>
      <w:r>
        <w:rPr>
          <w:spacing w:val="-4"/>
          <w:sz w:val="24"/>
        </w:rPr>
        <w:t> </w:t>
      </w:r>
      <w:r>
        <w:rPr>
          <w:sz w:val="24"/>
        </w:rPr>
        <w:t>del</w:t>
      </w:r>
      <w:r>
        <w:rPr>
          <w:spacing w:val="-2"/>
          <w:sz w:val="24"/>
        </w:rPr>
        <w:t> </w:t>
      </w:r>
      <w:r>
        <w:rPr>
          <w:sz w:val="24"/>
        </w:rPr>
        <w:t>resarcimiento</w:t>
      </w:r>
      <w:r>
        <w:rPr>
          <w:spacing w:val="-4"/>
          <w:sz w:val="24"/>
        </w:rPr>
        <w:t> </w:t>
      </w:r>
      <w:r>
        <w:rPr>
          <w:sz w:val="24"/>
        </w:rPr>
        <w:t>del</w:t>
      </w:r>
      <w:r>
        <w:rPr>
          <w:spacing w:val="-2"/>
          <w:sz w:val="24"/>
        </w:rPr>
        <w:t> </w:t>
      </w:r>
      <w:r>
        <w:rPr>
          <w:sz w:val="24"/>
        </w:rPr>
        <w:t>daño</w:t>
      </w:r>
      <w:r>
        <w:rPr>
          <w:spacing w:val="-1"/>
          <w:sz w:val="24"/>
        </w:rPr>
        <w:t> </w:t>
      </w:r>
      <w:r>
        <w:rPr>
          <w:sz w:val="24"/>
        </w:rPr>
        <w:t>generado,</w:t>
      </w:r>
      <w:r>
        <w:rPr>
          <w:spacing w:val="-4"/>
          <w:sz w:val="24"/>
        </w:rPr>
        <w:t> </w:t>
      </w:r>
      <w:r>
        <w:rPr>
          <w:sz w:val="24"/>
        </w:rPr>
        <w:t>además</w:t>
      </w:r>
      <w:r>
        <w:rPr>
          <w:spacing w:val="-2"/>
          <w:sz w:val="24"/>
        </w:rPr>
        <w:t> </w:t>
      </w:r>
      <w:r>
        <w:rPr>
          <w:sz w:val="24"/>
        </w:rPr>
        <w:t>de</w:t>
      </w:r>
      <w:r>
        <w:rPr>
          <w:spacing w:val="-1"/>
          <w:sz w:val="24"/>
        </w:rPr>
        <w:t> </w:t>
      </w:r>
      <w:r>
        <w:rPr>
          <w:sz w:val="24"/>
        </w:rPr>
        <w:t>una sanción administrativa acorde al mismo;</w:t>
      </w:r>
    </w:p>
    <w:p>
      <w:pPr>
        <w:pStyle w:val="ListParagraph"/>
        <w:numPr>
          <w:ilvl w:val="0"/>
          <w:numId w:val="6"/>
        </w:numPr>
        <w:tabs>
          <w:tab w:pos="1520" w:val="left" w:leader="none"/>
          <w:tab w:pos="1522" w:val="left" w:leader="none"/>
        </w:tabs>
        <w:spacing w:line="237" w:lineRule="auto" w:before="0" w:after="0"/>
        <w:ind w:left="1522" w:right="331" w:hanging="720"/>
        <w:jc w:val="both"/>
        <w:rPr>
          <w:sz w:val="24"/>
        </w:rPr>
      </w:pPr>
      <w:r>
        <w:rPr>
          <w:sz w:val="24"/>
        </w:rPr>
        <w:t>El uso de bicicletas, patines, patinetas y otros elementos de juego cuya velocidad pueda ocasionar un daño personal estará limitado a las áreas determinadas en el interior del parque o plaza;</w:t>
      </w:r>
    </w:p>
    <w:p>
      <w:pPr>
        <w:pStyle w:val="ListParagraph"/>
        <w:numPr>
          <w:ilvl w:val="0"/>
          <w:numId w:val="6"/>
        </w:numPr>
        <w:tabs>
          <w:tab w:pos="1520" w:val="left" w:leader="none"/>
          <w:tab w:pos="1522" w:val="left" w:leader="none"/>
        </w:tabs>
        <w:spacing w:line="237" w:lineRule="auto" w:before="0" w:after="0"/>
        <w:ind w:left="1522" w:right="334" w:hanging="720"/>
        <w:jc w:val="both"/>
        <w:rPr>
          <w:sz w:val="24"/>
        </w:rPr>
      </w:pPr>
      <w:r>
        <w:rPr>
          <w:sz w:val="24"/>
        </w:rPr>
        <w:t>Queda</w:t>
      </w:r>
      <w:r>
        <w:rPr>
          <w:spacing w:val="-13"/>
          <w:sz w:val="24"/>
        </w:rPr>
        <w:t> </w:t>
      </w:r>
      <w:r>
        <w:rPr>
          <w:sz w:val="24"/>
        </w:rPr>
        <w:t>prohibida</w:t>
      </w:r>
      <w:r>
        <w:rPr>
          <w:spacing w:val="-13"/>
          <w:sz w:val="24"/>
        </w:rPr>
        <w:t> </w:t>
      </w:r>
      <w:r>
        <w:rPr>
          <w:sz w:val="24"/>
        </w:rPr>
        <w:t>la</w:t>
      </w:r>
      <w:r>
        <w:rPr>
          <w:spacing w:val="-13"/>
          <w:sz w:val="24"/>
        </w:rPr>
        <w:t> </w:t>
      </w:r>
      <w:r>
        <w:rPr>
          <w:sz w:val="24"/>
        </w:rPr>
        <w:t>circulación</w:t>
      </w:r>
      <w:r>
        <w:rPr>
          <w:spacing w:val="-13"/>
          <w:sz w:val="24"/>
        </w:rPr>
        <w:t> </w:t>
      </w:r>
      <w:r>
        <w:rPr>
          <w:sz w:val="24"/>
        </w:rPr>
        <w:t>de</w:t>
      </w:r>
      <w:r>
        <w:rPr>
          <w:spacing w:val="-13"/>
          <w:sz w:val="24"/>
        </w:rPr>
        <w:t> </w:t>
      </w:r>
      <w:r>
        <w:rPr>
          <w:sz w:val="24"/>
        </w:rPr>
        <w:t>cualquier</w:t>
      </w:r>
      <w:r>
        <w:rPr>
          <w:spacing w:val="-14"/>
          <w:sz w:val="24"/>
        </w:rPr>
        <w:t> </w:t>
      </w:r>
      <w:r>
        <w:rPr>
          <w:sz w:val="24"/>
        </w:rPr>
        <w:t>vehículo</w:t>
      </w:r>
      <w:r>
        <w:rPr>
          <w:spacing w:val="-13"/>
          <w:sz w:val="24"/>
        </w:rPr>
        <w:t> </w:t>
      </w:r>
      <w:r>
        <w:rPr>
          <w:sz w:val="24"/>
        </w:rPr>
        <w:t>de</w:t>
      </w:r>
      <w:r>
        <w:rPr>
          <w:spacing w:val="-15"/>
          <w:sz w:val="24"/>
        </w:rPr>
        <w:t> </w:t>
      </w:r>
      <w:r>
        <w:rPr>
          <w:sz w:val="24"/>
        </w:rPr>
        <w:t>motor</w:t>
      </w:r>
      <w:r>
        <w:rPr>
          <w:spacing w:val="-14"/>
          <w:sz w:val="24"/>
        </w:rPr>
        <w:t> </w:t>
      </w:r>
      <w:r>
        <w:rPr>
          <w:sz w:val="24"/>
        </w:rPr>
        <w:t>en</w:t>
      </w:r>
      <w:r>
        <w:rPr>
          <w:spacing w:val="-13"/>
          <w:sz w:val="24"/>
        </w:rPr>
        <w:t> </w:t>
      </w:r>
      <w:r>
        <w:rPr>
          <w:sz w:val="24"/>
        </w:rPr>
        <w:t>el</w:t>
      </w:r>
      <w:r>
        <w:rPr>
          <w:spacing w:val="-14"/>
          <w:sz w:val="24"/>
        </w:rPr>
        <w:t> </w:t>
      </w:r>
      <w:r>
        <w:rPr>
          <w:sz w:val="24"/>
        </w:rPr>
        <w:t>interior de los parques o plazas, excepto en caso de urgencia médica o para las cuestiones de mantenimiento y con su debida señalización;</w:t>
      </w:r>
    </w:p>
    <w:p>
      <w:pPr>
        <w:pStyle w:val="ListParagraph"/>
        <w:numPr>
          <w:ilvl w:val="0"/>
          <w:numId w:val="6"/>
        </w:numPr>
        <w:tabs>
          <w:tab w:pos="1520" w:val="left" w:leader="none"/>
          <w:tab w:pos="1522" w:val="left" w:leader="none"/>
        </w:tabs>
        <w:spacing w:line="237" w:lineRule="auto" w:before="0" w:after="0"/>
        <w:ind w:left="1522" w:right="336" w:hanging="720"/>
        <w:jc w:val="both"/>
        <w:rPr>
          <w:sz w:val="24"/>
        </w:rPr>
      </w:pPr>
      <w:r>
        <w:rPr>
          <w:sz w:val="24"/>
        </w:rPr>
        <w:t>Cuando los comercios se encuentren en zonas aledañas a las áreas verdes se abstendrán de arrojar o verter en ellas y en sus contenedores cualquier tipo de material, residuo o basura no propia del mismo uso del parque o que pueda causar daño, procurando mantenerlas en óptimas </w:t>
      </w:r>
      <w:r>
        <w:rPr>
          <w:spacing w:val="-2"/>
          <w:sz w:val="24"/>
        </w:rPr>
        <w:t>condiciones;</w:t>
      </w:r>
    </w:p>
    <w:p>
      <w:pPr>
        <w:pStyle w:val="ListParagraph"/>
        <w:numPr>
          <w:ilvl w:val="0"/>
          <w:numId w:val="6"/>
        </w:numPr>
        <w:tabs>
          <w:tab w:pos="1520" w:val="left" w:leader="none"/>
          <w:tab w:pos="1522" w:val="left" w:leader="none"/>
        </w:tabs>
        <w:spacing w:line="235" w:lineRule="auto" w:before="0" w:after="0"/>
        <w:ind w:left="1522" w:right="337" w:hanging="720"/>
        <w:jc w:val="both"/>
        <w:rPr>
          <w:sz w:val="24"/>
        </w:rPr>
      </w:pPr>
      <w:r>
        <w:rPr>
          <w:sz w:val="24"/>
        </w:rPr>
        <w:t>Participar con las autoridades municipales en los programas que se elaboran para la restauración y reforestación de las áreas verdes y</w:t>
      </w:r>
    </w:p>
    <w:p>
      <w:pPr>
        <w:pStyle w:val="ListParagraph"/>
        <w:numPr>
          <w:ilvl w:val="0"/>
          <w:numId w:val="6"/>
        </w:numPr>
        <w:tabs>
          <w:tab w:pos="1522" w:val="left" w:leader="none"/>
        </w:tabs>
        <w:spacing w:line="237" w:lineRule="auto" w:before="0" w:after="0"/>
        <w:ind w:left="1522" w:right="332" w:hanging="720"/>
        <w:jc w:val="both"/>
        <w:rPr>
          <w:sz w:val="24"/>
        </w:rPr>
      </w:pPr>
      <w:r>
        <w:rPr>
          <w:sz w:val="24"/>
        </w:rPr>
        <w:t>Las demás situaciones no previstas en el presente reglamento y otras disposiciones jurídicas aplicables se considerarán de forma individual, siempre teniendo en mente el cuidado y protección de las áreas verdes.</w:t>
      </w:r>
    </w:p>
    <w:p>
      <w:pPr>
        <w:pStyle w:val="BodyText"/>
        <w:spacing w:line="237" w:lineRule="auto"/>
        <w:ind w:left="271" w:right="337" w:hanging="10"/>
        <w:jc w:val="both"/>
      </w:pPr>
      <w:r>
        <w:rPr>
          <w:rFonts w:ascii="Arial" w:hAnsi="Arial"/>
          <w:b/>
        </w:rPr>
        <w:t>Artículo</w:t>
      </w:r>
      <w:r>
        <w:rPr>
          <w:rFonts w:ascii="Arial" w:hAnsi="Arial"/>
          <w:b/>
          <w:spacing w:val="-2"/>
        </w:rPr>
        <w:t> </w:t>
      </w:r>
      <w:r>
        <w:rPr>
          <w:rFonts w:ascii="Arial" w:hAnsi="Arial"/>
          <w:b/>
        </w:rPr>
        <w:t>17</w:t>
      </w:r>
      <w:r>
        <w:rPr/>
        <w:t>.</w:t>
      </w:r>
      <w:r>
        <w:rPr>
          <w:spacing w:val="-1"/>
        </w:rPr>
        <w:t> </w:t>
      </w:r>
      <w:r>
        <w:rPr/>
        <w:t>Se</w:t>
      </w:r>
      <w:r>
        <w:rPr>
          <w:spacing w:val="-1"/>
        </w:rPr>
        <w:t> </w:t>
      </w:r>
      <w:r>
        <w:rPr/>
        <w:t>reconoce</w:t>
      </w:r>
      <w:r>
        <w:rPr>
          <w:spacing w:val="-4"/>
        </w:rPr>
        <w:t> </w:t>
      </w:r>
      <w:r>
        <w:rPr/>
        <w:t>a</w:t>
      </w:r>
      <w:r>
        <w:rPr>
          <w:spacing w:val="-1"/>
        </w:rPr>
        <w:t> </w:t>
      </w:r>
      <w:r>
        <w:rPr/>
        <w:t>la</w:t>
      </w:r>
      <w:r>
        <w:rPr>
          <w:spacing w:val="-1"/>
        </w:rPr>
        <w:t> </w:t>
      </w:r>
      <w:r>
        <w:rPr/>
        <w:t>ciudadanía</w:t>
      </w:r>
      <w:r>
        <w:rPr>
          <w:spacing w:val="-1"/>
        </w:rPr>
        <w:t> </w:t>
      </w:r>
      <w:r>
        <w:rPr/>
        <w:t>como</w:t>
      </w:r>
      <w:r>
        <w:rPr>
          <w:spacing w:val="-1"/>
        </w:rPr>
        <w:t> </w:t>
      </w:r>
      <w:r>
        <w:rPr/>
        <w:t>vigilante</w:t>
      </w:r>
      <w:r>
        <w:rPr>
          <w:spacing w:val="-1"/>
        </w:rPr>
        <w:t> </w:t>
      </w:r>
      <w:r>
        <w:rPr/>
        <w:t>honoraria</w:t>
      </w:r>
      <w:r>
        <w:rPr>
          <w:spacing w:val="-4"/>
        </w:rPr>
        <w:t> </w:t>
      </w:r>
      <w:r>
        <w:rPr/>
        <w:t>para</w:t>
      </w:r>
      <w:r>
        <w:rPr>
          <w:spacing w:val="-2"/>
        </w:rPr>
        <w:t> </w:t>
      </w:r>
      <w:r>
        <w:rPr/>
        <w:t>que</w:t>
      </w:r>
      <w:r>
        <w:rPr>
          <w:spacing w:val="-3"/>
        </w:rPr>
        <w:t> </w:t>
      </w:r>
      <w:r>
        <w:rPr/>
        <w:t>haga</w:t>
      </w:r>
      <w:r>
        <w:rPr>
          <w:spacing w:val="-1"/>
        </w:rPr>
        <w:t> </w:t>
      </w:r>
      <w:r>
        <w:rPr/>
        <w:t>del conocimiento de la autoridad competente las conductas de aquellos servidores públicos y de la ciudadanía en general que incumplan con las normas del presente </w:t>
      </w:r>
      <w:r>
        <w:rPr>
          <w:spacing w:val="-2"/>
        </w:rPr>
        <w:t>Reglamento.</w:t>
      </w:r>
    </w:p>
    <w:p>
      <w:pPr>
        <w:pStyle w:val="BodyText"/>
        <w:spacing w:after="0" w:line="237" w:lineRule="auto"/>
        <w:jc w:val="both"/>
        <w:sectPr>
          <w:pgSz w:w="12240" w:h="15840"/>
          <w:pgMar w:header="703" w:footer="1008" w:top="1880" w:bottom="1200" w:left="1440" w:right="1080"/>
        </w:sectPr>
      </w:pPr>
    </w:p>
    <w:p>
      <w:pPr>
        <w:pStyle w:val="BodyText"/>
      </w:pPr>
    </w:p>
    <w:p>
      <w:pPr>
        <w:pStyle w:val="BodyText"/>
        <w:spacing w:before="102"/>
      </w:pPr>
    </w:p>
    <w:p>
      <w:pPr>
        <w:pStyle w:val="Heading1"/>
        <w:ind w:right="2397"/>
      </w:pPr>
      <w:r>
        <w:rPr/>
        <w:t>CAPÍTULO</w:t>
      </w:r>
      <w:r>
        <w:rPr>
          <w:spacing w:val="-5"/>
        </w:rPr>
        <w:t> IV</w:t>
      </w:r>
    </w:p>
    <w:p>
      <w:pPr>
        <w:spacing w:before="0"/>
        <w:ind w:left="279" w:right="340" w:firstLine="0"/>
        <w:jc w:val="center"/>
        <w:rPr>
          <w:rFonts w:ascii="Arial"/>
          <w:b/>
          <w:sz w:val="24"/>
        </w:rPr>
      </w:pPr>
      <w:r>
        <w:rPr>
          <w:rFonts w:ascii="Arial"/>
          <w:b/>
          <w:sz w:val="24"/>
        </w:rPr>
        <w:t>DE</w:t>
      </w:r>
      <w:r>
        <w:rPr>
          <w:rFonts w:ascii="Arial"/>
          <w:b/>
          <w:spacing w:val="-4"/>
          <w:sz w:val="24"/>
        </w:rPr>
        <w:t> </w:t>
      </w:r>
      <w:r>
        <w:rPr>
          <w:rFonts w:ascii="Arial"/>
          <w:b/>
          <w:sz w:val="24"/>
        </w:rPr>
        <w:t>LAS</w:t>
      </w:r>
      <w:r>
        <w:rPr>
          <w:rFonts w:ascii="Arial"/>
          <w:b/>
          <w:spacing w:val="-3"/>
          <w:sz w:val="24"/>
        </w:rPr>
        <w:t> </w:t>
      </w:r>
      <w:r>
        <w:rPr>
          <w:rFonts w:ascii="Arial"/>
          <w:b/>
          <w:sz w:val="24"/>
        </w:rPr>
        <w:t>INFRACCIONES,</w:t>
      </w:r>
      <w:r>
        <w:rPr>
          <w:rFonts w:ascii="Arial"/>
          <w:b/>
          <w:spacing w:val="-3"/>
          <w:sz w:val="24"/>
        </w:rPr>
        <w:t> </w:t>
      </w:r>
      <w:r>
        <w:rPr>
          <w:rFonts w:ascii="Arial"/>
          <w:b/>
          <w:sz w:val="24"/>
        </w:rPr>
        <w:t>SANCIONES</w:t>
      </w:r>
      <w:r>
        <w:rPr>
          <w:rFonts w:ascii="Arial"/>
          <w:b/>
          <w:spacing w:val="-3"/>
          <w:sz w:val="24"/>
        </w:rPr>
        <w:t> </w:t>
      </w:r>
      <w:r>
        <w:rPr>
          <w:rFonts w:ascii="Arial"/>
          <w:b/>
          <w:sz w:val="24"/>
        </w:rPr>
        <w:t>Y</w:t>
      </w:r>
      <w:r>
        <w:rPr>
          <w:rFonts w:ascii="Arial"/>
          <w:b/>
          <w:spacing w:val="-4"/>
          <w:sz w:val="24"/>
        </w:rPr>
        <w:t> </w:t>
      </w:r>
      <w:r>
        <w:rPr>
          <w:rFonts w:ascii="Arial"/>
          <w:b/>
          <w:spacing w:val="-2"/>
          <w:sz w:val="24"/>
        </w:rPr>
        <w:t>RECURSOS</w:t>
      </w:r>
    </w:p>
    <w:p>
      <w:pPr>
        <w:pStyle w:val="BodyText"/>
        <w:rPr>
          <w:rFonts w:ascii="Arial"/>
          <w:b/>
        </w:rPr>
      </w:pPr>
    </w:p>
    <w:p>
      <w:pPr>
        <w:pStyle w:val="BodyText"/>
        <w:spacing w:line="237" w:lineRule="auto"/>
        <w:ind w:left="271" w:right="334" w:hanging="10"/>
        <w:jc w:val="both"/>
      </w:pPr>
      <w:r>
        <w:rPr>
          <w:rFonts w:ascii="Arial" w:hAnsi="Arial"/>
          <w:b/>
        </w:rPr>
        <w:t>Artículo 18</w:t>
      </w:r>
      <w:r>
        <w:rPr/>
        <w:t>. Se consideran infracciones al presente Reglamento cualquier incumplimiento</w:t>
      </w:r>
      <w:r>
        <w:rPr>
          <w:spacing w:val="-2"/>
        </w:rPr>
        <w:t> </w:t>
      </w:r>
      <w:r>
        <w:rPr/>
        <w:t>a las disposiciones</w:t>
      </w:r>
      <w:r>
        <w:rPr>
          <w:spacing w:val="-3"/>
        </w:rPr>
        <w:t> </w:t>
      </w:r>
      <w:r>
        <w:rPr/>
        <w:t>contenidas</w:t>
      </w:r>
      <w:r>
        <w:rPr>
          <w:spacing w:val="-1"/>
        </w:rPr>
        <w:t> </w:t>
      </w:r>
      <w:r>
        <w:rPr/>
        <w:t>en el</w:t>
      </w:r>
      <w:r>
        <w:rPr>
          <w:spacing w:val="-3"/>
        </w:rPr>
        <w:t> </w:t>
      </w:r>
      <w:r>
        <w:rPr/>
        <w:t>mismo o</w:t>
      </w:r>
      <w:r>
        <w:rPr>
          <w:spacing w:val="-2"/>
        </w:rPr>
        <w:t> </w:t>
      </w:r>
      <w:r>
        <w:rPr/>
        <w:t>actos</w:t>
      </w:r>
      <w:r>
        <w:rPr>
          <w:spacing w:val="-3"/>
        </w:rPr>
        <w:t> </w:t>
      </w:r>
      <w:r>
        <w:rPr/>
        <w:t>que demeriten los propósitos de éste.</w:t>
      </w:r>
    </w:p>
    <w:p>
      <w:pPr>
        <w:pStyle w:val="BodyText"/>
        <w:spacing w:line="237" w:lineRule="auto" w:before="272"/>
        <w:ind w:left="271" w:right="334" w:hanging="10"/>
        <w:jc w:val="both"/>
      </w:pPr>
      <w:r>
        <w:rPr>
          <w:rFonts w:ascii="Arial" w:hAnsi="Arial"/>
          <w:b/>
        </w:rPr>
        <w:t>Artículo 19</w:t>
      </w:r>
      <w:r>
        <w:rPr/>
        <w:t>. Corresponde a la Secretaria de Servicios Públicos, a la Dirección de Desarrollo Urbano y Medio Ambiente y a la Dirección de Inspección, a través del personal</w:t>
      </w:r>
      <w:r>
        <w:rPr>
          <w:spacing w:val="-16"/>
        </w:rPr>
        <w:t> </w:t>
      </w:r>
      <w:r>
        <w:rPr/>
        <w:t>facultado</w:t>
      </w:r>
      <w:r>
        <w:rPr>
          <w:spacing w:val="-15"/>
        </w:rPr>
        <w:t> </w:t>
      </w:r>
      <w:r>
        <w:rPr/>
        <w:t>para</w:t>
      </w:r>
      <w:r>
        <w:rPr>
          <w:spacing w:val="-13"/>
        </w:rPr>
        <w:t> </w:t>
      </w:r>
      <w:r>
        <w:rPr/>
        <w:t>ello,</w:t>
      </w:r>
      <w:r>
        <w:rPr>
          <w:spacing w:val="-13"/>
        </w:rPr>
        <w:t> </w:t>
      </w:r>
      <w:r>
        <w:rPr/>
        <w:t>verificar</w:t>
      </w:r>
      <w:r>
        <w:rPr>
          <w:spacing w:val="-16"/>
        </w:rPr>
        <w:t> </w:t>
      </w:r>
      <w:r>
        <w:rPr/>
        <w:t>el</w:t>
      </w:r>
      <w:r>
        <w:rPr>
          <w:spacing w:val="-16"/>
        </w:rPr>
        <w:t> </w:t>
      </w:r>
      <w:r>
        <w:rPr/>
        <w:t>cumplimiento</w:t>
      </w:r>
      <w:r>
        <w:rPr>
          <w:spacing w:val="-15"/>
        </w:rPr>
        <w:t> </w:t>
      </w:r>
      <w:r>
        <w:rPr/>
        <w:t>de</w:t>
      </w:r>
      <w:r>
        <w:rPr>
          <w:spacing w:val="-13"/>
        </w:rPr>
        <w:t> </w:t>
      </w:r>
      <w:r>
        <w:rPr/>
        <w:t>las</w:t>
      </w:r>
      <w:r>
        <w:rPr>
          <w:spacing w:val="-16"/>
        </w:rPr>
        <w:t> </w:t>
      </w:r>
      <w:r>
        <w:rPr/>
        <w:t>disposiciones</w:t>
      </w:r>
      <w:r>
        <w:rPr>
          <w:spacing w:val="-16"/>
        </w:rPr>
        <w:t> </w:t>
      </w:r>
      <w:r>
        <w:rPr/>
        <w:t>previstas</w:t>
      </w:r>
      <w:r>
        <w:rPr>
          <w:spacing w:val="-14"/>
        </w:rPr>
        <w:t> </w:t>
      </w:r>
      <w:r>
        <w:rPr/>
        <w:t>en el</w:t>
      </w:r>
      <w:r>
        <w:rPr>
          <w:spacing w:val="-1"/>
        </w:rPr>
        <w:t> </w:t>
      </w:r>
      <w:r>
        <w:rPr/>
        <w:t>presente Reglamento y</w:t>
      </w:r>
      <w:r>
        <w:rPr>
          <w:spacing w:val="-3"/>
        </w:rPr>
        <w:t> </w:t>
      </w:r>
      <w:r>
        <w:rPr/>
        <w:t>cuando aprecien violación</w:t>
      </w:r>
      <w:r>
        <w:rPr>
          <w:spacing w:val="-2"/>
        </w:rPr>
        <w:t> </w:t>
      </w:r>
      <w:r>
        <w:rPr/>
        <w:t>al</w:t>
      </w:r>
      <w:r>
        <w:rPr>
          <w:spacing w:val="-1"/>
        </w:rPr>
        <w:t> </w:t>
      </w:r>
      <w:r>
        <w:rPr/>
        <w:t>mismo</w:t>
      </w:r>
      <w:r>
        <w:rPr>
          <w:spacing w:val="-3"/>
        </w:rPr>
        <w:t> </w:t>
      </w:r>
      <w:r>
        <w:rPr/>
        <w:t>proceder</w:t>
      </w:r>
      <w:r>
        <w:rPr>
          <w:spacing w:val="-2"/>
        </w:rPr>
        <w:t> </w:t>
      </w:r>
      <w:r>
        <w:rPr/>
        <w:t>de acuerdo a sus disposiciones; para subsanar la falta se puede solicitar el auxilio de la fuerza pública</w:t>
      </w:r>
      <w:r>
        <w:rPr>
          <w:spacing w:val="-5"/>
        </w:rPr>
        <w:t> </w:t>
      </w:r>
      <w:r>
        <w:rPr/>
        <w:t>para</w:t>
      </w:r>
      <w:r>
        <w:rPr>
          <w:spacing w:val="-6"/>
        </w:rPr>
        <w:t> </w:t>
      </w:r>
      <w:r>
        <w:rPr/>
        <w:t>trasladar</w:t>
      </w:r>
      <w:r>
        <w:rPr>
          <w:spacing w:val="-6"/>
        </w:rPr>
        <w:t> </w:t>
      </w:r>
      <w:r>
        <w:rPr/>
        <w:t>al</w:t>
      </w:r>
      <w:r>
        <w:rPr>
          <w:spacing w:val="-3"/>
        </w:rPr>
        <w:t> </w:t>
      </w:r>
      <w:r>
        <w:rPr/>
        <w:t>infractor</w:t>
      </w:r>
      <w:r>
        <w:rPr>
          <w:spacing w:val="-3"/>
        </w:rPr>
        <w:t> </w:t>
      </w:r>
      <w:r>
        <w:rPr/>
        <w:t>o</w:t>
      </w:r>
      <w:r>
        <w:rPr>
          <w:spacing w:val="-5"/>
        </w:rPr>
        <w:t> </w:t>
      </w:r>
      <w:r>
        <w:rPr/>
        <w:t>infractores</w:t>
      </w:r>
      <w:r>
        <w:rPr>
          <w:spacing w:val="-3"/>
        </w:rPr>
        <w:t> </w:t>
      </w:r>
      <w:r>
        <w:rPr/>
        <w:t>ante</w:t>
      </w:r>
      <w:r>
        <w:rPr>
          <w:spacing w:val="-5"/>
        </w:rPr>
        <w:t> </w:t>
      </w:r>
      <w:r>
        <w:rPr/>
        <w:t>el</w:t>
      </w:r>
      <w:r>
        <w:rPr>
          <w:spacing w:val="-3"/>
        </w:rPr>
        <w:t> </w:t>
      </w:r>
      <w:r>
        <w:rPr/>
        <w:t>Juez</w:t>
      </w:r>
      <w:r>
        <w:rPr>
          <w:spacing w:val="-6"/>
        </w:rPr>
        <w:t> </w:t>
      </w:r>
      <w:r>
        <w:rPr/>
        <w:t>Cívico</w:t>
      </w:r>
      <w:r>
        <w:rPr>
          <w:spacing w:val="-3"/>
        </w:rPr>
        <w:t> </w:t>
      </w:r>
      <w:r>
        <w:rPr/>
        <w:t>de</w:t>
      </w:r>
      <w:r>
        <w:rPr>
          <w:spacing w:val="-3"/>
        </w:rPr>
        <w:t> </w:t>
      </w:r>
      <w:r>
        <w:rPr/>
        <w:t>la</w:t>
      </w:r>
      <w:r>
        <w:rPr>
          <w:spacing w:val="-5"/>
        </w:rPr>
        <w:t> </w:t>
      </w:r>
      <w:r>
        <w:rPr/>
        <w:t>Secretaría</w:t>
      </w:r>
      <w:r>
        <w:rPr>
          <w:spacing w:val="-3"/>
        </w:rPr>
        <w:t> </w:t>
      </w:r>
      <w:r>
        <w:rPr/>
        <w:t>del Ayuntamiento, a efecto de que imponga la sanción correspondiente.</w:t>
      </w:r>
    </w:p>
    <w:p>
      <w:pPr>
        <w:pStyle w:val="BodyText"/>
        <w:spacing w:line="237" w:lineRule="auto" w:before="272"/>
        <w:ind w:left="271" w:right="334" w:hanging="10"/>
        <w:jc w:val="both"/>
      </w:pPr>
      <w:r>
        <w:rPr>
          <w:rFonts w:ascii="Arial" w:hAnsi="Arial"/>
          <w:b/>
        </w:rPr>
        <w:t>Artículo 20</w:t>
      </w:r>
      <w:r>
        <w:rPr/>
        <w:t>. En la imposición de las sanciones se tomarán en cuenta la gravedad de la falta, la capacidad económica y los antecedentes del infractor.</w:t>
      </w:r>
    </w:p>
    <w:p>
      <w:pPr>
        <w:pStyle w:val="BodyText"/>
        <w:spacing w:line="237" w:lineRule="auto" w:before="275"/>
        <w:ind w:left="271" w:right="330" w:hanging="10"/>
        <w:jc w:val="both"/>
      </w:pPr>
      <w:r>
        <w:rPr>
          <w:rFonts w:ascii="Arial" w:hAnsi="Arial"/>
          <w:b/>
        </w:rPr>
        <w:t>Artículo 21</w:t>
      </w:r>
      <w:r>
        <w:rPr/>
        <w:t>. Las sanciones por violaciones al presente reglamento se sujetarán a lo dispuesto</w:t>
      </w:r>
      <w:r>
        <w:rPr>
          <w:spacing w:val="-2"/>
        </w:rPr>
        <w:t> </w:t>
      </w:r>
      <w:r>
        <w:rPr/>
        <w:t>en</w:t>
      </w:r>
      <w:r>
        <w:rPr>
          <w:spacing w:val="-3"/>
        </w:rPr>
        <w:t> </w:t>
      </w:r>
      <w:r>
        <w:rPr/>
        <w:t>el</w:t>
      </w:r>
      <w:r>
        <w:rPr>
          <w:spacing w:val="-3"/>
        </w:rPr>
        <w:t> </w:t>
      </w:r>
      <w:r>
        <w:rPr/>
        <w:t>Reglamento</w:t>
      </w:r>
      <w:r>
        <w:rPr>
          <w:spacing w:val="-4"/>
        </w:rPr>
        <w:t> </w:t>
      </w:r>
      <w:r>
        <w:rPr/>
        <w:t>del</w:t>
      </w:r>
      <w:r>
        <w:rPr>
          <w:spacing w:val="-3"/>
        </w:rPr>
        <w:t> </w:t>
      </w:r>
      <w:r>
        <w:rPr/>
        <w:t>Servicio</w:t>
      </w:r>
      <w:r>
        <w:rPr>
          <w:spacing w:val="-3"/>
        </w:rPr>
        <w:t> </w:t>
      </w:r>
      <w:r>
        <w:rPr/>
        <w:t>de</w:t>
      </w:r>
      <w:r>
        <w:rPr>
          <w:spacing w:val="-5"/>
        </w:rPr>
        <w:t> </w:t>
      </w:r>
      <w:r>
        <w:rPr/>
        <w:t>Limpieza</w:t>
      </w:r>
      <w:r>
        <w:rPr>
          <w:spacing w:val="-3"/>
        </w:rPr>
        <w:t> </w:t>
      </w:r>
      <w:r>
        <w:rPr/>
        <w:t>Municipal</w:t>
      </w:r>
      <w:r>
        <w:rPr>
          <w:spacing w:val="-3"/>
        </w:rPr>
        <w:t> </w:t>
      </w:r>
      <w:r>
        <w:rPr/>
        <w:t>de</w:t>
      </w:r>
      <w:r>
        <w:rPr>
          <w:spacing w:val="-5"/>
        </w:rPr>
        <w:t> </w:t>
      </w:r>
      <w:r>
        <w:rPr/>
        <w:t>San</w:t>
      </w:r>
      <w:r>
        <w:rPr>
          <w:spacing w:val="-3"/>
        </w:rPr>
        <w:t> </w:t>
      </w:r>
      <w:r>
        <w:rPr/>
        <w:t>Nicolás</w:t>
      </w:r>
      <w:r>
        <w:rPr>
          <w:spacing w:val="-5"/>
        </w:rPr>
        <w:t> </w:t>
      </w:r>
      <w:r>
        <w:rPr/>
        <w:t>de</w:t>
      </w:r>
      <w:r>
        <w:rPr>
          <w:spacing w:val="-3"/>
        </w:rPr>
        <w:t> </w:t>
      </w:r>
      <w:r>
        <w:rPr/>
        <w:t>los Garza, N.L. y demás disposiciones aplicables en la materia.</w:t>
      </w:r>
    </w:p>
    <w:p>
      <w:pPr>
        <w:pStyle w:val="BodyText"/>
        <w:spacing w:before="1"/>
      </w:pPr>
    </w:p>
    <w:p>
      <w:pPr>
        <w:pStyle w:val="BodyText"/>
        <w:spacing w:line="235" w:lineRule="auto"/>
        <w:ind w:left="271" w:right="335" w:hanging="10"/>
        <w:jc w:val="both"/>
      </w:pPr>
      <w:r>
        <w:rPr>
          <w:rFonts w:ascii="Arial" w:hAnsi="Arial"/>
          <w:b/>
        </w:rPr>
        <w:t>Artículo 22</w:t>
      </w:r>
      <w:r>
        <w:rPr/>
        <w:t>. Los particulares sancionados podrán interponer el recurso de inconformidad ante la Secretaría de Servicios Públicos.</w:t>
      </w:r>
    </w:p>
    <w:p>
      <w:pPr>
        <w:pStyle w:val="BodyText"/>
      </w:pPr>
    </w:p>
    <w:p>
      <w:pPr>
        <w:pStyle w:val="BodyText"/>
        <w:spacing w:before="2"/>
      </w:pPr>
    </w:p>
    <w:p>
      <w:pPr>
        <w:pStyle w:val="Heading1"/>
        <w:ind w:right="2395"/>
      </w:pPr>
      <w:r>
        <w:rPr>
          <w:spacing w:val="-2"/>
        </w:rPr>
        <w:t>TRANSITORIOS</w:t>
      </w:r>
    </w:p>
    <w:p>
      <w:pPr>
        <w:pStyle w:val="BodyText"/>
        <w:rPr>
          <w:rFonts w:ascii="Arial"/>
          <w:b/>
        </w:rPr>
      </w:pPr>
    </w:p>
    <w:p>
      <w:pPr>
        <w:pStyle w:val="BodyText"/>
        <w:spacing w:line="237" w:lineRule="auto"/>
        <w:ind w:left="271" w:right="334" w:hanging="10"/>
        <w:jc w:val="both"/>
      </w:pPr>
      <w:r>
        <w:rPr>
          <w:rFonts w:ascii="Arial" w:hAnsi="Arial"/>
          <w:b/>
        </w:rPr>
        <w:t>UNICO.</w:t>
      </w:r>
      <w:r>
        <w:rPr>
          <w:rFonts w:ascii="Arial" w:hAnsi="Arial"/>
          <w:b/>
          <w:spacing w:val="-4"/>
        </w:rPr>
        <w:t> </w:t>
      </w:r>
      <w:r>
        <w:rPr/>
        <w:t>El</w:t>
      </w:r>
      <w:r>
        <w:rPr>
          <w:spacing w:val="-8"/>
        </w:rPr>
        <w:t> </w:t>
      </w:r>
      <w:r>
        <w:rPr/>
        <w:t>presente</w:t>
      </w:r>
      <w:r>
        <w:rPr>
          <w:spacing w:val="-6"/>
        </w:rPr>
        <w:t> </w:t>
      </w:r>
      <w:r>
        <w:rPr/>
        <w:t>decreto</w:t>
      </w:r>
      <w:r>
        <w:rPr>
          <w:spacing w:val="-7"/>
        </w:rPr>
        <w:t> </w:t>
      </w:r>
      <w:r>
        <w:rPr/>
        <w:t>entrará</w:t>
      </w:r>
      <w:r>
        <w:rPr>
          <w:spacing w:val="-10"/>
        </w:rPr>
        <w:t> </w:t>
      </w:r>
      <w:r>
        <w:rPr/>
        <w:t>en</w:t>
      </w:r>
      <w:r>
        <w:rPr>
          <w:spacing w:val="-7"/>
        </w:rPr>
        <w:t> </w:t>
      </w:r>
      <w:r>
        <w:rPr/>
        <w:t>vigor</w:t>
      </w:r>
      <w:r>
        <w:rPr>
          <w:spacing w:val="-6"/>
        </w:rPr>
        <w:t> </w:t>
      </w:r>
      <w:r>
        <w:rPr/>
        <w:t>al</w:t>
      </w:r>
      <w:r>
        <w:rPr>
          <w:spacing w:val="-6"/>
        </w:rPr>
        <w:t> </w:t>
      </w:r>
      <w:r>
        <w:rPr/>
        <w:t>día</w:t>
      </w:r>
      <w:r>
        <w:rPr>
          <w:spacing w:val="-7"/>
        </w:rPr>
        <w:t> </w:t>
      </w:r>
      <w:r>
        <w:rPr/>
        <w:t>siguiente</w:t>
      </w:r>
      <w:r>
        <w:rPr>
          <w:spacing w:val="-6"/>
        </w:rPr>
        <w:t> </w:t>
      </w:r>
      <w:r>
        <w:rPr/>
        <w:t>al</w:t>
      </w:r>
      <w:r>
        <w:rPr>
          <w:spacing w:val="-8"/>
        </w:rPr>
        <w:t> </w:t>
      </w:r>
      <w:r>
        <w:rPr/>
        <w:t>de</w:t>
      </w:r>
      <w:r>
        <w:rPr>
          <w:spacing w:val="-5"/>
        </w:rPr>
        <w:t> </w:t>
      </w:r>
      <w:r>
        <w:rPr/>
        <w:t>su</w:t>
      </w:r>
      <w:r>
        <w:rPr>
          <w:spacing w:val="-5"/>
        </w:rPr>
        <w:t> </w:t>
      </w:r>
      <w:r>
        <w:rPr/>
        <w:t>publicación</w:t>
      </w:r>
      <w:r>
        <w:rPr>
          <w:spacing w:val="-7"/>
        </w:rPr>
        <w:t> </w:t>
      </w:r>
      <w:r>
        <w:rPr/>
        <w:t>en</w:t>
      </w:r>
      <w:r>
        <w:rPr>
          <w:spacing w:val="-7"/>
        </w:rPr>
        <w:t> </w:t>
      </w:r>
      <w:r>
        <w:rPr/>
        <w:t>el Periódico Oficial del Estado.</w:t>
      </w:r>
    </w:p>
    <w:p>
      <w:pPr>
        <w:pStyle w:val="BodyText"/>
        <w:spacing w:before="36"/>
      </w:pPr>
    </w:p>
    <w:p>
      <w:pPr>
        <w:pStyle w:val="BodyText"/>
        <w:spacing w:line="235" w:lineRule="auto"/>
        <w:ind w:left="271" w:right="338" w:hanging="10"/>
        <w:jc w:val="both"/>
      </w:pPr>
      <w:r>
        <w:rPr>
          <w:rFonts w:ascii="Arial" w:hAnsi="Arial"/>
          <w:b/>
        </w:rPr>
        <w:t>SEGUNDO. - </w:t>
      </w:r>
      <w:r>
        <w:rPr/>
        <w:t>Publíquese el presente Acuerdo en el Periódico Oficial del Estado de Nuevo León.</w:t>
      </w:r>
    </w:p>
    <w:p>
      <w:pPr>
        <w:pStyle w:val="BodyText"/>
        <w:spacing w:before="3"/>
      </w:pPr>
    </w:p>
    <w:p>
      <w:pPr>
        <w:pStyle w:val="BodyText"/>
        <w:ind w:left="279" w:right="351"/>
        <w:jc w:val="center"/>
      </w:pPr>
      <w:r>
        <w:rPr/>
        <w:t>San</w:t>
      </w:r>
      <w:r>
        <w:rPr>
          <w:spacing w:val="-4"/>
        </w:rPr>
        <w:t> </w:t>
      </w:r>
      <w:r>
        <w:rPr/>
        <w:t>Nicolás</w:t>
      </w:r>
      <w:r>
        <w:rPr>
          <w:spacing w:val="-4"/>
        </w:rPr>
        <w:t> </w:t>
      </w:r>
      <w:r>
        <w:rPr/>
        <w:t>de</w:t>
      </w:r>
      <w:r>
        <w:rPr>
          <w:spacing w:val="-4"/>
        </w:rPr>
        <w:t> </w:t>
      </w:r>
      <w:r>
        <w:rPr/>
        <w:t>los</w:t>
      </w:r>
      <w:r>
        <w:rPr>
          <w:spacing w:val="-1"/>
        </w:rPr>
        <w:t> </w:t>
      </w:r>
      <w:r>
        <w:rPr/>
        <w:t>Garza,</w:t>
      </w:r>
      <w:r>
        <w:rPr>
          <w:spacing w:val="-2"/>
        </w:rPr>
        <w:t> </w:t>
      </w:r>
      <w:r>
        <w:rPr/>
        <w:t>Nuevo</w:t>
      </w:r>
      <w:r>
        <w:rPr>
          <w:spacing w:val="-1"/>
        </w:rPr>
        <w:t> </w:t>
      </w:r>
      <w:r>
        <w:rPr/>
        <w:t>León,</w:t>
      </w:r>
      <w:r>
        <w:rPr>
          <w:spacing w:val="-1"/>
        </w:rPr>
        <w:t> </w:t>
      </w:r>
      <w:r>
        <w:rPr/>
        <w:t>a</w:t>
      </w:r>
      <w:r>
        <w:rPr>
          <w:spacing w:val="-4"/>
        </w:rPr>
        <w:t> </w:t>
      </w:r>
      <w:r>
        <w:rPr/>
        <w:t>23</w:t>
      </w:r>
      <w:r>
        <w:rPr>
          <w:spacing w:val="-3"/>
        </w:rPr>
        <w:t> </w:t>
      </w:r>
      <w:r>
        <w:rPr/>
        <w:t>de</w:t>
      </w:r>
      <w:r>
        <w:rPr>
          <w:spacing w:val="-2"/>
        </w:rPr>
        <w:t> </w:t>
      </w:r>
      <w:r>
        <w:rPr/>
        <w:t>julio</w:t>
      </w:r>
      <w:r>
        <w:rPr>
          <w:spacing w:val="-3"/>
        </w:rPr>
        <w:t> </w:t>
      </w:r>
      <w:r>
        <w:rPr/>
        <w:t>de</w:t>
      </w:r>
      <w:r>
        <w:rPr>
          <w:spacing w:val="-3"/>
        </w:rPr>
        <w:t> </w:t>
      </w:r>
      <w:r>
        <w:rPr>
          <w:spacing w:val="-2"/>
        </w:rPr>
        <w:t>2021.</w:t>
      </w:r>
    </w:p>
    <w:p>
      <w:pPr>
        <w:pStyle w:val="BodyText"/>
        <w:spacing w:before="2"/>
      </w:pPr>
    </w:p>
    <w:p>
      <w:pPr>
        <w:pStyle w:val="Heading1"/>
        <w:tabs>
          <w:tab w:pos="5250" w:val="left" w:leader="none"/>
          <w:tab w:pos="5487" w:val="left" w:leader="none"/>
        </w:tabs>
        <w:spacing w:line="235" w:lineRule="auto"/>
        <w:ind w:left="981" w:right="354" w:hanging="735"/>
        <w:jc w:val="left"/>
      </w:pPr>
      <w:r>
        <w:rPr/>
        <w:t>DR. ZEFERINO SALGADO ALMAGUER</w:t>
        <w:tab/>
        <w:tab/>
        <w:t>DR. ALEJANDRO REYNOSO GIL PRESIDENTE MUNICIPAL</w:t>
        <w:tab/>
        <w:t>SECRETARIO</w:t>
      </w:r>
      <w:r>
        <w:rPr>
          <w:spacing w:val="-17"/>
        </w:rPr>
        <w:t> </w:t>
      </w:r>
      <w:r>
        <w:rPr/>
        <w:t>DEL</w:t>
      </w:r>
      <w:r>
        <w:rPr>
          <w:spacing w:val="-17"/>
        </w:rPr>
        <w:t> </w:t>
      </w:r>
      <w:r>
        <w:rPr/>
        <w:t>AYUNTAMIENTO</w:t>
      </w:r>
    </w:p>
    <w:p>
      <w:pPr>
        <w:pStyle w:val="BodyText"/>
        <w:rPr>
          <w:rFonts w:ascii="Arial"/>
          <w:b/>
        </w:rPr>
      </w:pPr>
    </w:p>
    <w:p>
      <w:pPr>
        <w:pStyle w:val="BodyText"/>
        <w:rPr>
          <w:rFonts w:ascii="Arial"/>
          <w:b/>
        </w:rPr>
      </w:pPr>
    </w:p>
    <w:p>
      <w:pPr>
        <w:pStyle w:val="BodyText"/>
        <w:spacing w:before="1"/>
        <w:rPr>
          <w:rFonts w:ascii="Arial"/>
          <w:b/>
        </w:rPr>
      </w:pPr>
    </w:p>
    <w:p>
      <w:pPr>
        <w:spacing w:before="1"/>
        <w:ind w:left="1747" w:right="1802" w:firstLine="0"/>
        <w:jc w:val="center"/>
        <w:rPr>
          <w:rFonts w:ascii="Arial" w:hAnsi="Arial"/>
          <w:b/>
          <w:sz w:val="24"/>
        </w:rPr>
      </w:pPr>
      <w:r>
        <w:rPr>
          <w:rFonts w:ascii="Arial" w:hAnsi="Arial"/>
          <w:b/>
          <w:sz w:val="24"/>
        </w:rPr>
        <w:t>DRA.</w:t>
      </w:r>
      <w:r>
        <w:rPr>
          <w:rFonts w:ascii="Arial" w:hAnsi="Arial"/>
          <w:b/>
          <w:spacing w:val="-7"/>
          <w:sz w:val="24"/>
        </w:rPr>
        <w:t> </w:t>
      </w:r>
      <w:r>
        <w:rPr>
          <w:rFonts w:ascii="Arial" w:hAnsi="Arial"/>
          <w:b/>
          <w:sz w:val="24"/>
        </w:rPr>
        <w:t>AMPARO</w:t>
      </w:r>
      <w:r>
        <w:rPr>
          <w:rFonts w:ascii="Arial" w:hAnsi="Arial"/>
          <w:b/>
          <w:spacing w:val="-11"/>
          <w:sz w:val="24"/>
        </w:rPr>
        <w:t> </w:t>
      </w:r>
      <w:r>
        <w:rPr>
          <w:rFonts w:ascii="Arial" w:hAnsi="Arial"/>
          <w:b/>
          <w:sz w:val="24"/>
        </w:rPr>
        <w:t>LILIA</w:t>
      </w:r>
      <w:r>
        <w:rPr>
          <w:rFonts w:ascii="Arial" w:hAnsi="Arial"/>
          <w:b/>
          <w:spacing w:val="-14"/>
          <w:sz w:val="24"/>
        </w:rPr>
        <w:t> </w:t>
      </w:r>
      <w:r>
        <w:rPr>
          <w:rFonts w:ascii="Arial" w:hAnsi="Arial"/>
          <w:b/>
          <w:sz w:val="24"/>
        </w:rPr>
        <w:t>OLIVARES</w:t>
      </w:r>
      <w:r>
        <w:rPr>
          <w:rFonts w:ascii="Arial" w:hAnsi="Arial"/>
          <w:b/>
          <w:spacing w:val="-11"/>
          <w:sz w:val="24"/>
        </w:rPr>
        <w:t> </w:t>
      </w:r>
      <w:r>
        <w:rPr>
          <w:rFonts w:ascii="Arial" w:hAnsi="Arial"/>
          <w:b/>
          <w:sz w:val="24"/>
        </w:rPr>
        <w:t>CASTAÑEDA SÍNDICO SEGUNDO</w:t>
      </w:r>
    </w:p>
    <w:p>
      <w:pPr>
        <w:spacing w:after="0"/>
        <w:jc w:val="center"/>
        <w:rPr>
          <w:rFonts w:ascii="Arial" w:hAnsi="Arial"/>
          <w:b/>
          <w:sz w:val="24"/>
        </w:rPr>
        <w:sectPr>
          <w:pgSz w:w="12240" w:h="15840"/>
          <w:pgMar w:header="703" w:footer="1008" w:top="1880" w:bottom="1200" w:left="1440" w:right="1080"/>
        </w:sectPr>
      </w:pPr>
    </w:p>
    <w:p>
      <w:pPr>
        <w:pStyle w:val="BodyText"/>
        <w:rPr>
          <w:rFonts w:ascii="Arial"/>
          <w:b/>
        </w:rPr>
      </w:pPr>
    </w:p>
    <w:p>
      <w:pPr>
        <w:pStyle w:val="BodyText"/>
        <w:rPr>
          <w:rFonts w:ascii="Arial"/>
          <w:b/>
        </w:rPr>
      </w:pPr>
    </w:p>
    <w:p>
      <w:pPr>
        <w:pStyle w:val="BodyText"/>
        <w:rPr>
          <w:rFonts w:ascii="Arial"/>
          <w:b/>
        </w:rPr>
      </w:pPr>
    </w:p>
    <w:p>
      <w:pPr>
        <w:pStyle w:val="BodyText"/>
        <w:spacing w:before="104"/>
        <w:rPr>
          <w:rFonts w:ascii="Arial"/>
          <w:b/>
        </w:rPr>
      </w:pPr>
    </w:p>
    <w:p>
      <w:pPr>
        <w:pStyle w:val="BodyText"/>
        <w:spacing w:line="235" w:lineRule="auto"/>
        <w:ind w:left="271" w:right="267" w:hanging="10"/>
      </w:pPr>
      <w:r>
        <w:rPr/>
        <w:t>Dado</w:t>
      </w:r>
      <w:r>
        <w:rPr>
          <w:spacing w:val="-13"/>
        </w:rPr>
        <w:t> </w:t>
      </w:r>
      <w:r>
        <w:rPr/>
        <w:t>en</w:t>
      </w:r>
      <w:r>
        <w:rPr>
          <w:spacing w:val="-10"/>
        </w:rPr>
        <w:t> </w:t>
      </w:r>
      <w:r>
        <w:rPr/>
        <w:t>Sesión</w:t>
      </w:r>
      <w:r>
        <w:rPr>
          <w:spacing w:val="-11"/>
        </w:rPr>
        <w:t> </w:t>
      </w:r>
      <w:r>
        <w:rPr/>
        <w:t>Ordinaria</w:t>
      </w:r>
      <w:r>
        <w:rPr>
          <w:spacing w:val="-9"/>
        </w:rPr>
        <w:t> </w:t>
      </w:r>
      <w:r>
        <w:rPr/>
        <w:t>del</w:t>
      </w:r>
      <w:r>
        <w:rPr>
          <w:spacing w:val="-13"/>
        </w:rPr>
        <w:t> </w:t>
      </w:r>
      <w:r>
        <w:rPr/>
        <w:t>Ayuntamiento</w:t>
      </w:r>
      <w:r>
        <w:rPr>
          <w:spacing w:val="-12"/>
        </w:rPr>
        <w:t> </w:t>
      </w:r>
      <w:r>
        <w:rPr/>
        <w:t>de</w:t>
      </w:r>
      <w:r>
        <w:rPr>
          <w:spacing w:val="-9"/>
        </w:rPr>
        <w:t> </w:t>
      </w:r>
      <w:r>
        <w:rPr/>
        <w:t>San</w:t>
      </w:r>
      <w:r>
        <w:rPr>
          <w:spacing w:val="-9"/>
        </w:rPr>
        <w:t> </w:t>
      </w:r>
      <w:r>
        <w:rPr/>
        <w:t>Nicolás</w:t>
      </w:r>
      <w:r>
        <w:rPr>
          <w:spacing w:val="-12"/>
        </w:rPr>
        <w:t> </w:t>
      </w:r>
      <w:r>
        <w:rPr/>
        <w:t>de</w:t>
      </w:r>
      <w:r>
        <w:rPr>
          <w:spacing w:val="-12"/>
        </w:rPr>
        <w:t> </w:t>
      </w:r>
      <w:r>
        <w:rPr/>
        <w:t>los</w:t>
      </w:r>
      <w:r>
        <w:rPr>
          <w:spacing w:val="-12"/>
        </w:rPr>
        <w:t> </w:t>
      </w:r>
      <w:r>
        <w:rPr/>
        <w:t>Garza,</w:t>
      </w:r>
      <w:r>
        <w:rPr>
          <w:spacing w:val="-10"/>
        </w:rPr>
        <w:t> </w:t>
      </w:r>
      <w:r>
        <w:rPr/>
        <w:t>Nuevo</w:t>
      </w:r>
      <w:r>
        <w:rPr>
          <w:spacing w:val="-9"/>
        </w:rPr>
        <w:t> </w:t>
      </w:r>
      <w:r>
        <w:rPr/>
        <w:t>León a los 22-veintidos días del mes de julio del año 2021-dos mil veintiuno.</w:t>
      </w:r>
    </w:p>
    <w:sectPr>
      <w:pgSz w:w="12240" w:h="15840"/>
      <w:pgMar w:header="703" w:footer="1008" w:top="1880" w:bottom="1200" w:left="144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82368">
              <wp:simplePos x="0" y="0"/>
              <wp:positionH relativeFrom="page">
                <wp:posOffset>100076</wp:posOffset>
              </wp:positionH>
              <wp:positionV relativeFrom="page">
                <wp:posOffset>9278613</wp:posOffset>
              </wp:positionV>
              <wp:extent cx="1767205" cy="60007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767205" cy="600075"/>
                      </a:xfrm>
                      <a:prstGeom prst="rect">
                        <a:avLst/>
                      </a:prstGeom>
                    </wps:spPr>
                    <wps:txbx>
                      <w:txbxContent>
                        <w:p>
                          <w:pPr>
                            <w:spacing w:line="237" w:lineRule="auto" w:before="14"/>
                            <w:ind w:left="20" w:right="0" w:firstLine="0"/>
                            <w:jc w:val="left"/>
                            <w:rPr>
                              <w:rFonts w:ascii="Arial" w:hAnsi="Arial"/>
                              <w:b/>
                              <w:sz w:val="20"/>
                            </w:rPr>
                          </w:pPr>
                          <w:r>
                            <w:rPr>
                              <w:color w:val="003B80"/>
                              <w:sz w:val="20"/>
                            </w:rPr>
                            <w:t>Benito</w:t>
                          </w:r>
                          <w:r>
                            <w:rPr>
                              <w:color w:val="003B80"/>
                              <w:spacing w:val="-11"/>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 ext. 2336</w:t>
                          </w:r>
                        </w:p>
                        <w:p>
                          <w:pPr>
                            <w:spacing w:line="227" w:lineRule="exact" w:before="0"/>
                            <w:ind w:left="20" w:right="0" w:firstLine="0"/>
                            <w:jc w:val="left"/>
                            <w:rPr>
                              <w:sz w:val="20"/>
                            </w:rPr>
                          </w:pPr>
                          <w:hyperlink r:id="rId1">
                            <w:r>
                              <w:rPr>
                                <w:color w:val="0462C1"/>
                                <w:spacing w:val="-2"/>
                                <w:sz w:val="20"/>
                                <w:u w:val="single" w:color="0462C1"/>
                              </w:rPr>
                              <w:t>www.sanicolas.gob.mx</w:t>
                            </w:r>
                          </w:hyperlink>
                        </w:p>
                      </w:txbxContent>
                    </wps:txbx>
                    <wps:bodyPr wrap="square" lIns="0" tIns="0" rIns="0" bIns="0" rtlCol="0">
                      <a:noAutofit/>
                    </wps:bodyPr>
                  </wps:wsp>
                </a:graphicData>
              </a:graphic>
            </wp:anchor>
          </w:drawing>
        </mc:Choice>
        <mc:Fallback>
          <w:pict>
            <v:shape style="position:absolute;margin-left:7.88pt;margin-top:730.599487pt;width:139.15pt;height:47.25pt;mso-position-horizontal-relative:page;mso-position-vertical-relative:page;z-index:-15834112" type="#_x0000_t202" id="docshape2" filled="false" stroked="false">
              <v:textbox inset="0,0,0,0">
                <w:txbxContent>
                  <w:p>
                    <w:pPr>
                      <w:spacing w:line="237" w:lineRule="auto" w:before="14"/>
                      <w:ind w:left="20" w:right="0" w:firstLine="0"/>
                      <w:jc w:val="left"/>
                      <w:rPr>
                        <w:rFonts w:ascii="Arial" w:hAnsi="Arial"/>
                        <w:b/>
                        <w:sz w:val="20"/>
                      </w:rPr>
                    </w:pPr>
                    <w:r>
                      <w:rPr>
                        <w:color w:val="003B80"/>
                        <w:sz w:val="20"/>
                      </w:rPr>
                      <w:t>Benito</w:t>
                    </w:r>
                    <w:r>
                      <w:rPr>
                        <w:color w:val="003B80"/>
                        <w:spacing w:val="-11"/>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 ext. 2336</w:t>
                    </w:r>
                  </w:p>
                  <w:p>
                    <w:pPr>
                      <w:spacing w:line="227" w:lineRule="exact" w:before="0"/>
                      <w:ind w:left="20" w:right="0" w:firstLine="0"/>
                      <w:jc w:val="left"/>
                      <w:rPr>
                        <w:sz w:val="20"/>
                      </w:rPr>
                    </w:pPr>
                    <w:hyperlink r:id="rId1">
                      <w:r>
                        <w:rPr>
                          <w:color w:val="0462C1"/>
                          <w:spacing w:val="-2"/>
                          <w:sz w:val="20"/>
                          <w:u w:val="single" w:color="0462C1"/>
                        </w:rPr>
                        <w:t>www.sanicolas.gob.mx</w:t>
                      </w:r>
                    </w:hyperlink>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481344">
          <wp:simplePos x="0" y="0"/>
          <wp:positionH relativeFrom="page">
            <wp:posOffset>387095</wp:posOffset>
          </wp:positionH>
          <wp:positionV relativeFrom="page">
            <wp:posOffset>446531</wp:posOffset>
          </wp:positionV>
          <wp:extent cx="2446020" cy="580644"/>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2446020" cy="580644"/>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481856">
              <wp:simplePos x="0" y="0"/>
              <wp:positionH relativeFrom="page">
                <wp:posOffset>4541901</wp:posOffset>
              </wp:positionH>
              <wp:positionV relativeFrom="page">
                <wp:posOffset>556472</wp:posOffset>
              </wp:positionV>
              <wp:extent cx="2631440" cy="37274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631440" cy="372745"/>
                      </a:xfrm>
                      <a:prstGeom prst="rect">
                        <a:avLst/>
                      </a:prstGeom>
                    </wps:spPr>
                    <wps:txbx>
                      <w:txbxContent>
                        <w:p>
                          <w:pPr>
                            <w:spacing w:line="242" w:lineRule="auto" w:before="12"/>
                            <w:ind w:left="514" w:right="18" w:hanging="495"/>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57.630005pt;margin-top:43.816719pt;width:207.2pt;height:29.35pt;mso-position-horizontal-relative:page;mso-position-vertical-relative:page;z-index:-15834624" type="#_x0000_t202" id="docshape1" filled="false" stroked="false">
              <v:textbox inset="0,0,0,0">
                <w:txbxContent>
                  <w:p>
                    <w:pPr>
                      <w:spacing w:line="242" w:lineRule="auto" w:before="12"/>
                      <w:ind w:left="514" w:right="18" w:hanging="495"/>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upperRoman"/>
      <w:lvlText w:val="%1."/>
      <w:lvlJc w:val="left"/>
      <w:pPr>
        <w:ind w:left="1522" w:hanging="7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340" w:hanging="720"/>
      </w:pPr>
      <w:rPr>
        <w:rFonts w:hint="default"/>
        <w:lang w:val="es-ES" w:eastAsia="en-US" w:bidi="ar-SA"/>
      </w:rPr>
    </w:lvl>
    <w:lvl w:ilvl="2">
      <w:start w:val="0"/>
      <w:numFmt w:val="bullet"/>
      <w:lvlText w:val="•"/>
      <w:lvlJc w:val="left"/>
      <w:pPr>
        <w:ind w:left="3160" w:hanging="720"/>
      </w:pPr>
      <w:rPr>
        <w:rFonts w:hint="default"/>
        <w:lang w:val="es-ES" w:eastAsia="en-US" w:bidi="ar-SA"/>
      </w:rPr>
    </w:lvl>
    <w:lvl w:ilvl="3">
      <w:start w:val="0"/>
      <w:numFmt w:val="bullet"/>
      <w:lvlText w:val="•"/>
      <w:lvlJc w:val="left"/>
      <w:pPr>
        <w:ind w:left="3980" w:hanging="720"/>
      </w:pPr>
      <w:rPr>
        <w:rFonts w:hint="default"/>
        <w:lang w:val="es-ES" w:eastAsia="en-US" w:bidi="ar-SA"/>
      </w:rPr>
    </w:lvl>
    <w:lvl w:ilvl="4">
      <w:start w:val="0"/>
      <w:numFmt w:val="bullet"/>
      <w:lvlText w:val="•"/>
      <w:lvlJc w:val="left"/>
      <w:pPr>
        <w:ind w:left="4800" w:hanging="720"/>
      </w:pPr>
      <w:rPr>
        <w:rFonts w:hint="default"/>
        <w:lang w:val="es-ES" w:eastAsia="en-US" w:bidi="ar-SA"/>
      </w:rPr>
    </w:lvl>
    <w:lvl w:ilvl="5">
      <w:start w:val="0"/>
      <w:numFmt w:val="bullet"/>
      <w:lvlText w:val="•"/>
      <w:lvlJc w:val="left"/>
      <w:pPr>
        <w:ind w:left="5620" w:hanging="720"/>
      </w:pPr>
      <w:rPr>
        <w:rFonts w:hint="default"/>
        <w:lang w:val="es-ES" w:eastAsia="en-US" w:bidi="ar-SA"/>
      </w:rPr>
    </w:lvl>
    <w:lvl w:ilvl="6">
      <w:start w:val="0"/>
      <w:numFmt w:val="bullet"/>
      <w:lvlText w:val="•"/>
      <w:lvlJc w:val="left"/>
      <w:pPr>
        <w:ind w:left="6440" w:hanging="720"/>
      </w:pPr>
      <w:rPr>
        <w:rFonts w:hint="default"/>
        <w:lang w:val="es-ES" w:eastAsia="en-US" w:bidi="ar-SA"/>
      </w:rPr>
    </w:lvl>
    <w:lvl w:ilvl="7">
      <w:start w:val="0"/>
      <w:numFmt w:val="bullet"/>
      <w:lvlText w:val="•"/>
      <w:lvlJc w:val="left"/>
      <w:pPr>
        <w:ind w:left="7260" w:hanging="720"/>
      </w:pPr>
      <w:rPr>
        <w:rFonts w:hint="default"/>
        <w:lang w:val="es-ES" w:eastAsia="en-US" w:bidi="ar-SA"/>
      </w:rPr>
    </w:lvl>
    <w:lvl w:ilvl="8">
      <w:start w:val="0"/>
      <w:numFmt w:val="bullet"/>
      <w:lvlText w:val="•"/>
      <w:lvlJc w:val="left"/>
      <w:pPr>
        <w:ind w:left="8080" w:hanging="720"/>
      </w:pPr>
      <w:rPr>
        <w:rFonts w:hint="default"/>
        <w:lang w:val="es-ES" w:eastAsia="en-US" w:bidi="ar-SA"/>
      </w:rPr>
    </w:lvl>
  </w:abstractNum>
  <w:abstractNum w:abstractNumId="4">
    <w:multiLevelType w:val="hybridMultilevel"/>
    <w:lvl w:ilvl="0">
      <w:start w:val="1"/>
      <w:numFmt w:val="upperRoman"/>
      <w:lvlText w:val="%1."/>
      <w:lvlJc w:val="left"/>
      <w:pPr>
        <w:ind w:left="1675" w:hanging="70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484" w:hanging="708"/>
      </w:pPr>
      <w:rPr>
        <w:rFonts w:hint="default"/>
        <w:lang w:val="es-ES" w:eastAsia="en-US" w:bidi="ar-SA"/>
      </w:rPr>
    </w:lvl>
    <w:lvl w:ilvl="2">
      <w:start w:val="0"/>
      <w:numFmt w:val="bullet"/>
      <w:lvlText w:val="•"/>
      <w:lvlJc w:val="left"/>
      <w:pPr>
        <w:ind w:left="3288" w:hanging="708"/>
      </w:pPr>
      <w:rPr>
        <w:rFonts w:hint="default"/>
        <w:lang w:val="es-ES" w:eastAsia="en-US" w:bidi="ar-SA"/>
      </w:rPr>
    </w:lvl>
    <w:lvl w:ilvl="3">
      <w:start w:val="0"/>
      <w:numFmt w:val="bullet"/>
      <w:lvlText w:val="•"/>
      <w:lvlJc w:val="left"/>
      <w:pPr>
        <w:ind w:left="4092" w:hanging="708"/>
      </w:pPr>
      <w:rPr>
        <w:rFonts w:hint="default"/>
        <w:lang w:val="es-ES" w:eastAsia="en-US" w:bidi="ar-SA"/>
      </w:rPr>
    </w:lvl>
    <w:lvl w:ilvl="4">
      <w:start w:val="0"/>
      <w:numFmt w:val="bullet"/>
      <w:lvlText w:val="•"/>
      <w:lvlJc w:val="left"/>
      <w:pPr>
        <w:ind w:left="4896" w:hanging="708"/>
      </w:pPr>
      <w:rPr>
        <w:rFonts w:hint="default"/>
        <w:lang w:val="es-ES" w:eastAsia="en-US" w:bidi="ar-SA"/>
      </w:rPr>
    </w:lvl>
    <w:lvl w:ilvl="5">
      <w:start w:val="0"/>
      <w:numFmt w:val="bullet"/>
      <w:lvlText w:val="•"/>
      <w:lvlJc w:val="left"/>
      <w:pPr>
        <w:ind w:left="5700" w:hanging="708"/>
      </w:pPr>
      <w:rPr>
        <w:rFonts w:hint="default"/>
        <w:lang w:val="es-ES" w:eastAsia="en-US" w:bidi="ar-SA"/>
      </w:rPr>
    </w:lvl>
    <w:lvl w:ilvl="6">
      <w:start w:val="0"/>
      <w:numFmt w:val="bullet"/>
      <w:lvlText w:val="•"/>
      <w:lvlJc w:val="left"/>
      <w:pPr>
        <w:ind w:left="6504" w:hanging="708"/>
      </w:pPr>
      <w:rPr>
        <w:rFonts w:hint="default"/>
        <w:lang w:val="es-ES" w:eastAsia="en-US" w:bidi="ar-SA"/>
      </w:rPr>
    </w:lvl>
    <w:lvl w:ilvl="7">
      <w:start w:val="0"/>
      <w:numFmt w:val="bullet"/>
      <w:lvlText w:val="•"/>
      <w:lvlJc w:val="left"/>
      <w:pPr>
        <w:ind w:left="7308" w:hanging="708"/>
      </w:pPr>
      <w:rPr>
        <w:rFonts w:hint="default"/>
        <w:lang w:val="es-ES" w:eastAsia="en-US" w:bidi="ar-SA"/>
      </w:rPr>
    </w:lvl>
    <w:lvl w:ilvl="8">
      <w:start w:val="0"/>
      <w:numFmt w:val="bullet"/>
      <w:lvlText w:val="•"/>
      <w:lvlJc w:val="left"/>
      <w:pPr>
        <w:ind w:left="8112" w:hanging="708"/>
      </w:pPr>
      <w:rPr>
        <w:rFonts w:hint="default"/>
        <w:lang w:val="es-ES" w:eastAsia="en-US" w:bidi="ar-SA"/>
      </w:rPr>
    </w:lvl>
  </w:abstractNum>
  <w:abstractNum w:abstractNumId="3">
    <w:multiLevelType w:val="hybridMultilevel"/>
    <w:lvl w:ilvl="0">
      <w:start w:val="1"/>
      <w:numFmt w:val="upperRoman"/>
      <w:lvlText w:val="%1."/>
      <w:lvlJc w:val="left"/>
      <w:pPr>
        <w:ind w:left="1687" w:hanging="7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484" w:hanging="720"/>
      </w:pPr>
      <w:rPr>
        <w:rFonts w:hint="default"/>
        <w:lang w:val="es-ES" w:eastAsia="en-US" w:bidi="ar-SA"/>
      </w:rPr>
    </w:lvl>
    <w:lvl w:ilvl="2">
      <w:start w:val="0"/>
      <w:numFmt w:val="bullet"/>
      <w:lvlText w:val="•"/>
      <w:lvlJc w:val="left"/>
      <w:pPr>
        <w:ind w:left="3288" w:hanging="720"/>
      </w:pPr>
      <w:rPr>
        <w:rFonts w:hint="default"/>
        <w:lang w:val="es-ES" w:eastAsia="en-US" w:bidi="ar-SA"/>
      </w:rPr>
    </w:lvl>
    <w:lvl w:ilvl="3">
      <w:start w:val="0"/>
      <w:numFmt w:val="bullet"/>
      <w:lvlText w:val="•"/>
      <w:lvlJc w:val="left"/>
      <w:pPr>
        <w:ind w:left="4092" w:hanging="720"/>
      </w:pPr>
      <w:rPr>
        <w:rFonts w:hint="default"/>
        <w:lang w:val="es-ES" w:eastAsia="en-US" w:bidi="ar-SA"/>
      </w:rPr>
    </w:lvl>
    <w:lvl w:ilvl="4">
      <w:start w:val="0"/>
      <w:numFmt w:val="bullet"/>
      <w:lvlText w:val="•"/>
      <w:lvlJc w:val="left"/>
      <w:pPr>
        <w:ind w:left="4896" w:hanging="720"/>
      </w:pPr>
      <w:rPr>
        <w:rFonts w:hint="default"/>
        <w:lang w:val="es-ES" w:eastAsia="en-US" w:bidi="ar-SA"/>
      </w:rPr>
    </w:lvl>
    <w:lvl w:ilvl="5">
      <w:start w:val="0"/>
      <w:numFmt w:val="bullet"/>
      <w:lvlText w:val="•"/>
      <w:lvlJc w:val="left"/>
      <w:pPr>
        <w:ind w:left="5700" w:hanging="720"/>
      </w:pPr>
      <w:rPr>
        <w:rFonts w:hint="default"/>
        <w:lang w:val="es-ES" w:eastAsia="en-US" w:bidi="ar-SA"/>
      </w:rPr>
    </w:lvl>
    <w:lvl w:ilvl="6">
      <w:start w:val="0"/>
      <w:numFmt w:val="bullet"/>
      <w:lvlText w:val="•"/>
      <w:lvlJc w:val="left"/>
      <w:pPr>
        <w:ind w:left="6504" w:hanging="720"/>
      </w:pPr>
      <w:rPr>
        <w:rFonts w:hint="default"/>
        <w:lang w:val="es-ES" w:eastAsia="en-US" w:bidi="ar-SA"/>
      </w:rPr>
    </w:lvl>
    <w:lvl w:ilvl="7">
      <w:start w:val="0"/>
      <w:numFmt w:val="bullet"/>
      <w:lvlText w:val="•"/>
      <w:lvlJc w:val="left"/>
      <w:pPr>
        <w:ind w:left="7308" w:hanging="720"/>
      </w:pPr>
      <w:rPr>
        <w:rFonts w:hint="default"/>
        <w:lang w:val="es-ES" w:eastAsia="en-US" w:bidi="ar-SA"/>
      </w:rPr>
    </w:lvl>
    <w:lvl w:ilvl="8">
      <w:start w:val="0"/>
      <w:numFmt w:val="bullet"/>
      <w:lvlText w:val="•"/>
      <w:lvlJc w:val="left"/>
      <w:pPr>
        <w:ind w:left="8112" w:hanging="720"/>
      </w:pPr>
      <w:rPr>
        <w:rFonts w:hint="default"/>
        <w:lang w:val="es-ES" w:eastAsia="en-US" w:bidi="ar-SA"/>
      </w:rPr>
    </w:lvl>
  </w:abstractNum>
  <w:abstractNum w:abstractNumId="2">
    <w:multiLevelType w:val="hybridMultilevel"/>
    <w:lvl w:ilvl="0">
      <w:start w:val="1"/>
      <w:numFmt w:val="upperRoman"/>
      <w:lvlText w:val="%1."/>
      <w:lvlJc w:val="left"/>
      <w:pPr>
        <w:ind w:left="1687" w:hanging="7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484" w:hanging="720"/>
      </w:pPr>
      <w:rPr>
        <w:rFonts w:hint="default"/>
        <w:lang w:val="es-ES" w:eastAsia="en-US" w:bidi="ar-SA"/>
      </w:rPr>
    </w:lvl>
    <w:lvl w:ilvl="2">
      <w:start w:val="0"/>
      <w:numFmt w:val="bullet"/>
      <w:lvlText w:val="•"/>
      <w:lvlJc w:val="left"/>
      <w:pPr>
        <w:ind w:left="3288" w:hanging="720"/>
      </w:pPr>
      <w:rPr>
        <w:rFonts w:hint="default"/>
        <w:lang w:val="es-ES" w:eastAsia="en-US" w:bidi="ar-SA"/>
      </w:rPr>
    </w:lvl>
    <w:lvl w:ilvl="3">
      <w:start w:val="0"/>
      <w:numFmt w:val="bullet"/>
      <w:lvlText w:val="•"/>
      <w:lvlJc w:val="left"/>
      <w:pPr>
        <w:ind w:left="4092" w:hanging="720"/>
      </w:pPr>
      <w:rPr>
        <w:rFonts w:hint="default"/>
        <w:lang w:val="es-ES" w:eastAsia="en-US" w:bidi="ar-SA"/>
      </w:rPr>
    </w:lvl>
    <w:lvl w:ilvl="4">
      <w:start w:val="0"/>
      <w:numFmt w:val="bullet"/>
      <w:lvlText w:val="•"/>
      <w:lvlJc w:val="left"/>
      <w:pPr>
        <w:ind w:left="4896" w:hanging="720"/>
      </w:pPr>
      <w:rPr>
        <w:rFonts w:hint="default"/>
        <w:lang w:val="es-ES" w:eastAsia="en-US" w:bidi="ar-SA"/>
      </w:rPr>
    </w:lvl>
    <w:lvl w:ilvl="5">
      <w:start w:val="0"/>
      <w:numFmt w:val="bullet"/>
      <w:lvlText w:val="•"/>
      <w:lvlJc w:val="left"/>
      <w:pPr>
        <w:ind w:left="5700" w:hanging="720"/>
      </w:pPr>
      <w:rPr>
        <w:rFonts w:hint="default"/>
        <w:lang w:val="es-ES" w:eastAsia="en-US" w:bidi="ar-SA"/>
      </w:rPr>
    </w:lvl>
    <w:lvl w:ilvl="6">
      <w:start w:val="0"/>
      <w:numFmt w:val="bullet"/>
      <w:lvlText w:val="•"/>
      <w:lvlJc w:val="left"/>
      <w:pPr>
        <w:ind w:left="6504" w:hanging="720"/>
      </w:pPr>
      <w:rPr>
        <w:rFonts w:hint="default"/>
        <w:lang w:val="es-ES" w:eastAsia="en-US" w:bidi="ar-SA"/>
      </w:rPr>
    </w:lvl>
    <w:lvl w:ilvl="7">
      <w:start w:val="0"/>
      <w:numFmt w:val="bullet"/>
      <w:lvlText w:val="•"/>
      <w:lvlJc w:val="left"/>
      <w:pPr>
        <w:ind w:left="7308" w:hanging="720"/>
      </w:pPr>
      <w:rPr>
        <w:rFonts w:hint="default"/>
        <w:lang w:val="es-ES" w:eastAsia="en-US" w:bidi="ar-SA"/>
      </w:rPr>
    </w:lvl>
    <w:lvl w:ilvl="8">
      <w:start w:val="0"/>
      <w:numFmt w:val="bullet"/>
      <w:lvlText w:val="•"/>
      <w:lvlJc w:val="left"/>
      <w:pPr>
        <w:ind w:left="8112" w:hanging="720"/>
      </w:pPr>
      <w:rPr>
        <w:rFonts w:hint="default"/>
        <w:lang w:val="es-ES" w:eastAsia="en-US" w:bidi="ar-SA"/>
      </w:rPr>
    </w:lvl>
  </w:abstractNum>
  <w:abstractNum w:abstractNumId="1">
    <w:multiLevelType w:val="hybridMultilevel"/>
    <w:lvl w:ilvl="0">
      <w:start w:val="1"/>
      <w:numFmt w:val="upperRoman"/>
      <w:lvlText w:val="%1."/>
      <w:lvlJc w:val="left"/>
      <w:pPr>
        <w:ind w:left="2967" w:hanging="721"/>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3636" w:hanging="721"/>
      </w:pPr>
      <w:rPr>
        <w:rFonts w:hint="default"/>
        <w:lang w:val="es-ES" w:eastAsia="en-US" w:bidi="ar-SA"/>
      </w:rPr>
    </w:lvl>
    <w:lvl w:ilvl="2">
      <w:start w:val="0"/>
      <w:numFmt w:val="bullet"/>
      <w:lvlText w:val="•"/>
      <w:lvlJc w:val="left"/>
      <w:pPr>
        <w:ind w:left="4312" w:hanging="721"/>
      </w:pPr>
      <w:rPr>
        <w:rFonts w:hint="default"/>
        <w:lang w:val="es-ES" w:eastAsia="en-US" w:bidi="ar-SA"/>
      </w:rPr>
    </w:lvl>
    <w:lvl w:ilvl="3">
      <w:start w:val="0"/>
      <w:numFmt w:val="bullet"/>
      <w:lvlText w:val="•"/>
      <w:lvlJc w:val="left"/>
      <w:pPr>
        <w:ind w:left="4988" w:hanging="721"/>
      </w:pPr>
      <w:rPr>
        <w:rFonts w:hint="default"/>
        <w:lang w:val="es-ES" w:eastAsia="en-US" w:bidi="ar-SA"/>
      </w:rPr>
    </w:lvl>
    <w:lvl w:ilvl="4">
      <w:start w:val="0"/>
      <w:numFmt w:val="bullet"/>
      <w:lvlText w:val="•"/>
      <w:lvlJc w:val="left"/>
      <w:pPr>
        <w:ind w:left="5664" w:hanging="721"/>
      </w:pPr>
      <w:rPr>
        <w:rFonts w:hint="default"/>
        <w:lang w:val="es-ES" w:eastAsia="en-US" w:bidi="ar-SA"/>
      </w:rPr>
    </w:lvl>
    <w:lvl w:ilvl="5">
      <w:start w:val="0"/>
      <w:numFmt w:val="bullet"/>
      <w:lvlText w:val="•"/>
      <w:lvlJc w:val="left"/>
      <w:pPr>
        <w:ind w:left="6340" w:hanging="721"/>
      </w:pPr>
      <w:rPr>
        <w:rFonts w:hint="default"/>
        <w:lang w:val="es-ES" w:eastAsia="en-US" w:bidi="ar-SA"/>
      </w:rPr>
    </w:lvl>
    <w:lvl w:ilvl="6">
      <w:start w:val="0"/>
      <w:numFmt w:val="bullet"/>
      <w:lvlText w:val="•"/>
      <w:lvlJc w:val="left"/>
      <w:pPr>
        <w:ind w:left="7016" w:hanging="721"/>
      </w:pPr>
      <w:rPr>
        <w:rFonts w:hint="default"/>
        <w:lang w:val="es-ES" w:eastAsia="en-US" w:bidi="ar-SA"/>
      </w:rPr>
    </w:lvl>
    <w:lvl w:ilvl="7">
      <w:start w:val="0"/>
      <w:numFmt w:val="bullet"/>
      <w:lvlText w:val="•"/>
      <w:lvlJc w:val="left"/>
      <w:pPr>
        <w:ind w:left="7692" w:hanging="721"/>
      </w:pPr>
      <w:rPr>
        <w:rFonts w:hint="default"/>
        <w:lang w:val="es-ES" w:eastAsia="en-US" w:bidi="ar-SA"/>
      </w:rPr>
    </w:lvl>
    <w:lvl w:ilvl="8">
      <w:start w:val="0"/>
      <w:numFmt w:val="bullet"/>
      <w:lvlText w:val="•"/>
      <w:lvlJc w:val="left"/>
      <w:pPr>
        <w:ind w:left="8368" w:hanging="721"/>
      </w:pPr>
      <w:rPr>
        <w:rFonts w:hint="default"/>
        <w:lang w:val="es-ES" w:eastAsia="en-US" w:bidi="ar-SA"/>
      </w:rPr>
    </w:lvl>
  </w:abstractNum>
  <w:abstractNum w:abstractNumId="0">
    <w:multiLevelType w:val="hybridMultilevel"/>
    <w:lvl w:ilvl="0">
      <w:start w:val="1"/>
      <w:numFmt w:val="upperRoman"/>
      <w:lvlText w:val="%1."/>
      <w:lvlJc w:val="left"/>
      <w:pPr>
        <w:ind w:left="2386" w:hanging="140"/>
        <w:jc w:val="left"/>
      </w:pPr>
      <w:rPr>
        <w:rFonts w:hint="default" w:ascii="Arial MT" w:hAnsi="Arial MT" w:eastAsia="Arial MT" w:cs="Arial MT"/>
        <w:b w:val="0"/>
        <w:bCs w:val="0"/>
        <w:i w:val="0"/>
        <w:iCs w:val="0"/>
        <w:spacing w:val="0"/>
        <w:w w:val="96"/>
        <w:sz w:val="22"/>
        <w:szCs w:val="22"/>
        <w:lang w:val="es-ES" w:eastAsia="en-US" w:bidi="ar-SA"/>
      </w:rPr>
    </w:lvl>
    <w:lvl w:ilvl="1">
      <w:start w:val="0"/>
      <w:numFmt w:val="bullet"/>
      <w:lvlText w:val="•"/>
      <w:lvlJc w:val="left"/>
      <w:pPr>
        <w:ind w:left="3114" w:hanging="140"/>
      </w:pPr>
      <w:rPr>
        <w:rFonts w:hint="default"/>
        <w:lang w:val="es-ES" w:eastAsia="en-US" w:bidi="ar-SA"/>
      </w:rPr>
    </w:lvl>
    <w:lvl w:ilvl="2">
      <w:start w:val="0"/>
      <w:numFmt w:val="bullet"/>
      <w:lvlText w:val="•"/>
      <w:lvlJc w:val="left"/>
      <w:pPr>
        <w:ind w:left="3848" w:hanging="140"/>
      </w:pPr>
      <w:rPr>
        <w:rFonts w:hint="default"/>
        <w:lang w:val="es-ES" w:eastAsia="en-US" w:bidi="ar-SA"/>
      </w:rPr>
    </w:lvl>
    <w:lvl w:ilvl="3">
      <w:start w:val="0"/>
      <w:numFmt w:val="bullet"/>
      <w:lvlText w:val="•"/>
      <w:lvlJc w:val="left"/>
      <w:pPr>
        <w:ind w:left="4582" w:hanging="140"/>
      </w:pPr>
      <w:rPr>
        <w:rFonts w:hint="default"/>
        <w:lang w:val="es-ES" w:eastAsia="en-US" w:bidi="ar-SA"/>
      </w:rPr>
    </w:lvl>
    <w:lvl w:ilvl="4">
      <w:start w:val="0"/>
      <w:numFmt w:val="bullet"/>
      <w:lvlText w:val="•"/>
      <w:lvlJc w:val="left"/>
      <w:pPr>
        <w:ind w:left="5316" w:hanging="140"/>
      </w:pPr>
      <w:rPr>
        <w:rFonts w:hint="default"/>
        <w:lang w:val="es-ES" w:eastAsia="en-US" w:bidi="ar-SA"/>
      </w:rPr>
    </w:lvl>
    <w:lvl w:ilvl="5">
      <w:start w:val="0"/>
      <w:numFmt w:val="bullet"/>
      <w:lvlText w:val="•"/>
      <w:lvlJc w:val="left"/>
      <w:pPr>
        <w:ind w:left="6050" w:hanging="140"/>
      </w:pPr>
      <w:rPr>
        <w:rFonts w:hint="default"/>
        <w:lang w:val="es-ES" w:eastAsia="en-US" w:bidi="ar-SA"/>
      </w:rPr>
    </w:lvl>
    <w:lvl w:ilvl="6">
      <w:start w:val="0"/>
      <w:numFmt w:val="bullet"/>
      <w:lvlText w:val="•"/>
      <w:lvlJc w:val="left"/>
      <w:pPr>
        <w:ind w:left="6784" w:hanging="140"/>
      </w:pPr>
      <w:rPr>
        <w:rFonts w:hint="default"/>
        <w:lang w:val="es-ES" w:eastAsia="en-US" w:bidi="ar-SA"/>
      </w:rPr>
    </w:lvl>
    <w:lvl w:ilvl="7">
      <w:start w:val="0"/>
      <w:numFmt w:val="bullet"/>
      <w:lvlText w:val="•"/>
      <w:lvlJc w:val="left"/>
      <w:pPr>
        <w:ind w:left="7518" w:hanging="140"/>
      </w:pPr>
      <w:rPr>
        <w:rFonts w:hint="default"/>
        <w:lang w:val="es-ES" w:eastAsia="en-US" w:bidi="ar-SA"/>
      </w:rPr>
    </w:lvl>
    <w:lvl w:ilvl="8">
      <w:start w:val="0"/>
      <w:numFmt w:val="bullet"/>
      <w:lvlText w:val="•"/>
      <w:lvlJc w:val="left"/>
      <w:pPr>
        <w:ind w:left="8252" w:hanging="140"/>
      </w:pPr>
      <w:rPr>
        <w:rFonts w:hint="default"/>
        <w:lang w:val="es-E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4"/>
      <w:szCs w:val="24"/>
      <w:lang w:val="es-ES" w:eastAsia="en-US" w:bidi="ar-SA"/>
    </w:rPr>
  </w:style>
  <w:style w:styleId="Heading1" w:type="paragraph">
    <w:name w:val="Heading 1"/>
    <w:basedOn w:val="Normal"/>
    <w:uiPriority w:val="1"/>
    <w:qFormat/>
    <w:pPr>
      <w:ind w:left="2340" w:right="3450"/>
      <w:jc w:val="center"/>
      <w:outlineLvl w:val="1"/>
    </w:pPr>
    <w:rPr>
      <w:rFonts w:ascii="Arial" w:hAnsi="Arial" w:eastAsia="Arial" w:cs="Arial"/>
      <w:b/>
      <w:bCs/>
      <w:sz w:val="24"/>
      <w:szCs w:val="24"/>
      <w:lang w:val="es-ES" w:eastAsia="en-US" w:bidi="ar-SA"/>
    </w:rPr>
  </w:style>
  <w:style w:styleId="ListParagraph" w:type="paragraph">
    <w:name w:val="List Paragraph"/>
    <w:basedOn w:val="Normal"/>
    <w:uiPriority w:val="1"/>
    <w:qFormat/>
    <w:pPr>
      <w:ind w:left="1522" w:hanging="720"/>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sanicola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dcterms:created xsi:type="dcterms:W3CDTF">2025-06-02T21:34:24Z</dcterms:created>
  <dcterms:modified xsi:type="dcterms:W3CDTF">2025-06-02T21:34:24Z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2025-04-15T00:00:00Z</vt:filetime>
  </property>
  <property fmtid="{D5CDD505-2E9C-101B-9397-08002B2CF9AE}" pid="3" name="Creator">
    <vt:lpwstr>Microsoft® Word 2013</vt:lpwstr>
  </property>
  <property fmtid="{D5CDD505-2E9C-101B-9397-08002B2CF9AE}" pid="4" name="LastSaved">
    <vt:filetime>2025-06-02T00:00:00Z</vt:filetime>
  </property>
  <property fmtid="{D5CDD505-2E9C-101B-9397-08002B2CF9AE}" pid="5" name="Producer">
    <vt:lpwstr>Microsoft® Word 2013</vt:lpwstr>
  </property>
</Properties>
</file>