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2212"/>
      </w:pPr>
      <w:r>
        <w:rPr/>
        <w:t>Publicado</w:t>
      </w:r>
      <w:r>
        <w:rPr>
          <w:spacing w:val="-3"/>
        </w:rPr>
        <w:t> </w:t>
      </w:r>
      <w:r>
        <w:rPr/>
        <w:t>en</w:t>
      </w:r>
      <w:r>
        <w:rPr>
          <w:spacing w:val="-3"/>
        </w:rPr>
        <w:t> </w:t>
      </w:r>
      <w:r>
        <w:rPr/>
        <w:t>el</w:t>
      </w:r>
      <w:r>
        <w:rPr>
          <w:spacing w:val="-5"/>
        </w:rPr>
        <w:t> </w:t>
      </w:r>
      <w:r>
        <w:rPr/>
        <w:t>Periódico</w:t>
      </w:r>
      <w:r>
        <w:rPr>
          <w:spacing w:val="-3"/>
        </w:rPr>
        <w:t> </w:t>
      </w:r>
      <w:r>
        <w:rPr/>
        <w:t>Oficial</w:t>
      </w:r>
      <w:r>
        <w:rPr>
          <w:spacing w:val="-2"/>
        </w:rPr>
        <w:t> </w:t>
      </w:r>
      <w:r>
        <w:rPr/>
        <w:t>del</w:t>
      </w:r>
      <w:r>
        <w:rPr>
          <w:spacing w:val="-3"/>
        </w:rPr>
        <w:t> </w:t>
      </w:r>
      <w:r>
        <w:rPr/>
        <w:t>03</w:t>
      </w:r>
      <w:r>
        <w:rPr>
          <w:spacing w:val="-5"/>
        </w:rPr>
        <w:t> </w:t>
      </w:r>
      <w:r>
        <w:rPr/>
        <w:t>de</w:t>
      </w:r>
      <w:r>
        <w:rPr>
          <w:spacing w:val="-4"/>
        </w:rPr>
        <w:t> </w:t>
      </w:r>
      <w:r>
        <w:rPr/>
        <w:t>Diciembre</w:t>
      </w:r>
      <w:r>
        <w:rPr>
          <w:spacing w:val="-6"/>
        </w:rPr>
        <w:t> </w:t>
      </w:r>
      <w:r>
        <w:rPr/>
        <w:t>de</w:t>
      </w:r>
      <w:r>
        <w:rPr>
          <w:spacing w:val="-4"/>
        </w:rPr>
        <w:t> 2001</w:t>
      </w:r>
    </w:p>
    <w:p>
      <w:pPr>
        <w:pStyle w:val="BodyText"/>
        <w:spacing w:before="51"/>
      </w:pPr>
    </w:p>
    <w:p>
      <w:pPr>
        <w:pStyle w:val="BodyText"/>
        <w:spacing w:line="249" w:lineRule="auto"/>
        <w:ind w:left="294" w:right="138" w:hanging="10"/>
        <w:jc w:val="both"/>
      </w:pPr>
      <w:r>
        <w:rPr/>
        <w:t>C. ING. FERNANDO A. LARRAZABAL BRETÓN, PRESIDENTE</w:t>
      </w:r>
      <w:r>
        <w:rPr/>
        <w:t> MUNICIPAL DE SAN NICOLÁS DE LOS GARZA, NUEVO LEÓN, A TODOS LOS HABITANTES HACE SABER:</w:t>
      </w:r>
    </w:p>
    <w:p>
      <w:pPr>
        <w:pStyle w:val="BodyText"/>
        <w:spacing w:before="34"/>
      </w:pPr>
    </w:p>
    <w:p>
      <w:pPr>
        <w:pStyle w:val="BodyText"/>
        <w:spacing w:line="249" w:lineRule="auto"/>
        <w:ind w:left="294" w:right="138" w:hanging="10"/>
        <w:jc w:val="both"/>
      </w:pPr>
      <w:r>
        <w:rPr/>
        <w:t>Que</w:t>
      </w:r>
      <w:r>
        <w:rPr>
          <w:spacing w:val="-7"/>
        </w:rPr>
        <w:t> </w:t>
      </w:r>
      <w:r>
        <w:rPr/>
        <w:t>el</w:t>
      </w:r>
      <w:r>
        <w:rPr>
          <w:spacing w:val="-6"/>
        </w:rPr>
        <w:t> </w:t>
      </w:r>
      <w:r>
        <w:rPr/>
        <w:t>R.</w:t>
      </w:r>
      <w:r>
        <w:rPr>
          <w:spacing w:val="-5"/>
        </w:rPr>
        <w:t> </w:t>
      </w:r>
      <w:r>
        <w:rPr/>
        <w:t>Ayuntamiento</w:t>
      </w:r>
      <w:r>
        <w:rPr>
          <w:spacing w:val="-5"/>
        </w:rPr>
        <w:t> </w:t>
      </w:r>
      <w:r>
        <w:rPr/>
        <w:t>de</w:t>
      </w:r>
      <w:r>
        <w:rPr>
          <w:spacing w:val="-7"/>
        </w:rPr>
        <w:t> </w:t>
      </w:r>
      <w:r>
        <w:rPr/>
        <w:t>San</w:t>
      </w:r>
      <w:r>
        <w:rPr>
          <w:spacing w:val="-5"/>
        </w:rPr>
        <w:t> </w:t>
      </w:r>
      <w:r>
        <w:rPr/>
        <w:t>Nicolás</w:t>
      </w:r>
      <w:r>
        <w:rPr>
          <w:spacing w:val="-7"/>
        </w:rPr>
        <w:t> </w:t>
      </w:r>
      <w:r>
        <w:rPr/>
        <w:t>de</w:t>
      </w:r>
      <w:r>
        <w:rPr>
          <w:spacing w:val="-5"/>
        </w:rPr>
        <w:t> </w:t>
      </w:r>
      <w:r>
        <w:rPr/>
        <w:t>los</w:t>
      </w:r>
      <w:r>
        <w:rPr>
          <w:spacing w:val="-5"/>
        </w:rPr>
        <w:t> </w:t>
      </w:r>
      <w:r>
        <w:rPr/>
        <w:t>Garza,</w:t>
      </w:r>
      <w:r>
        <w:rPr>
          <w:spacing w:val="-5"/>
        </w:rPr>
        <w:t> </w:t>
      </w:r>
      <w:r>
        <w:rPr/>
        <w:t>Nuevo</w:t>
      </w:r>
      <w:r>
        <w:rPr>
          <w:spacing w:val="-5"/>
        </w:rPr>
        <w:t> </w:t>
      </w:r>
      <w:r>
        <w:rPr/>
        <w:t>León,</w:t>
      </w:r>
      <w:r>
        <w:rPr>
          <w:spacing w:val="-7"/>
        </w:rPr>
        <w:t> </w:t>
      </w:r>
      <w:r>
        <w:rPr/>
        <w:t>en</w:t>
      </w:r>
      <w:r>
        <w:rPr>
          <w:spacing w:val="-5"/>
        </w:rPr>
        <w:t> </w:t>
      </w:r>
      <w:r>
        <w:rPr/>
        <w:t>Sesiones Ordinarias de los días 27 de septiembre y 11 de octubre de 2001, con fundamento</w:t>
      </w:r>
      <w:r>
        <w:rPr>
          <w:spacing w:val="-12"/>
        </w:rPr>
        <w:t> </w:t>
      </w:r>
      <w:r>
        <w:rPr/>
        <w:t>en</w:t>
      </w:r>
      <w:r>
        <w:rPr>
          <w:spacing w:val="-12"/>
        </w:rPr>
        <w:t> </w:t>
      </w:r>
      <w:r>
        <w:rPr/>
        <w:t>el</w:t>
      </w:r>
      <w:r>
        <w:rPr>
          <w:spacing w:val="-11"/>
        </w:rPr>
        <w:t> </w:t>
      </w:r>
      <w:r>
        <w:rPr/>
        <w:t>artículo</w:t>
      </w:r>
      <w:r>
        <w:rPr>
          <w:spacing w:val="-10"/>
        </w:rPr>
        <w:t> </w:t>
      </w:r>
      <w:r>
        <w:rPr/>
        <w:t>26</w:t>
      </w:r>
      <w:r>
        <w:rPr>
          <w:spacing w:val="-12"/>
        </w:rPr>
        <w:t> </w:t>
      </w:r>
      <w:r>
        <w:rPr/>
        <w:t>a)</w:t>
      </w:r>
      <w:r>
        <w:rPr>
          <w:spacing w:val="-13"/>
        </w:rPr>
        <w:t> </w:t>
      </w:r>
      <w:r>
        <w:rPr/>
        <w:t>fracción</w:t>
      </w:r>
      <w:r>
        <w:rPr>
          <w:spacing w:val="-11"/>
        </w:rPr>
        <w:t> </w:t>
      </w:r>
      <w:r>
        <w:rPr/>
        <w:t>VII</w:t>
      </w:r>
      <w:r>
        <w:rPr>
          <w:spacing w:val="-10"/>
        </w:rPr>
        <w:t> </w:t>
      </w:r>
      <w:r>
        <w:rPr/>
        <w:t>y</w:t>
      </w:r>
      <w:r>
        <w:rPr>
          <w:spacing w:val="-13"/>
        </w:rPr>
        <w:t> </w:t>
      </w:r>
      <w:r>
        <w:rPr/>
        <w:t>demás</w:t>
      </w:r>
      <w:r>
        <w:rPr>
          <w:spacing w:val="-10"/>
        </w:rPr>
        <w:t> </w:t>
      </w:r>
      <w:r>
        <w:rPr/>
        <w:t>relativos</w:t>
      </w:r>
      <w:r>
        <w:rPr>
          <w:spacing w:val="-10"/>
        </w:rPr>
        <w:t> </w:t>
      </w:r>
      <w:r>
        <w:rPr/>
        <w:t>de</w:t>
      </w:r>
      <w:r>
        <w:rPr>
          <w:spacing w:val="-9"/>
        </w:rPr>
        <w:t> </w:t>
      </w:r>
      <w:r>
        <w:rPr/>
        <w:t>la</w:t>
      </w:r>
      <w:r>
        <w:rPr>
          <w:spacing w:val="-9"/>
        </w:rPr>
        <w:t> </w:t>
      </w:r>
      <w:r>
        <w:rPr/>
        <w:t>Ley</w:t>
      </w:r>
      <w:r>
        <w:rPr>
          <w:spacing w:val="-13"/>
        </w:rPr>
        <w:t> </w:t>
      </w:r>
      <w:r>
        <w:rPr/>
        <w:t>Orgánica de la Administración Pública Municipal del Estado de Nuevo León, aprobó el Reglamento</w:t>
      </w:r>
      <w:r>
        <w:rPr>
          <w:spacing w:val="-14"/>
        </w:rPr>
        <w:t> </w:t>
      </w:r>
      <w:r>
        <w:rPr/>
        <w:t>de</w:t>
      </w:r>
      <w:r>
        <w:rPr>
          <w:spacing w:val="-12"/>
        </w:rPr>
        <w:t> </w:t>
      </w:r>
      <w:r>
        <w:rPr/>
        <w:t>los</w:t>
      </w:r>
      <w:r>
        <w:rPr>
          <w:spacing w:val="-13"/>
        </w:rPr>
        <w:t> </w:t>
      </w:r>
      <w:r>
        <w:rPr/>
        <w:t>Comités</w:t>
      </w:r>
      <w:r>
        <w:rPr>
          <w:spacing w:val="-15"/>
        </w:rPr>
        <w:t> </w:t>
      </w:r>
      <w:r>
        <w:rPr/>
        <w:t>de</w:t>
      </w:r>
      <w:r>
        <w:rPr>
          <w:spacing w:val="-14"/>
        </w:rPr>
        <w:t> </w:t>
      </w:r>
      <w:r>
        <w:rPr/>
        <w:t>Desarrollo</w:t>
      </w:r>
      <w:r>
        <w:rPr>
          <w:spacing w:val="-14"/>
        </w:rPr>
        <w:t> </w:t>
      </w:r>
      <w:r>
        <w:rPr/>
        <w:t>de</w:t>
      </w:r>
      <w:r>
        <w:rPr>
          <w:spacing w:val="-16"/>
        </w:rPr>
        <w:t> </w:t>
      </w:r>
      <w:r>
        <w:rPr/>
        <w:t>la</w:t>
      </w:r>
      <w:r>
        <w:rPr>
          <w:spacing w:val="-12"/>
        </w:rPr>
        <w:t> </w:t>
      </w:r>
      <w:r>
        <w:rPr/>
        <w:t>Comunidad</w:t>
      </w:r>
      <w:r>
        <w:rPr>
          <w:spacing w:val="-14"/>
        </w:rPr>
        <w:t> </w:t>
      </w:r>
      <w:r>
        <w:rPr/>
        <w:t>del</w:t>
      </w:r>
      <w:r>
        <w:rPr>
          <w:spacing w:val="-13"/>
        </w:rPr>
        <w:t> </w:t>
      </w:r>
      <w:r>
        <w:rPr/>
        <w:t>Municipio</w:t>
      </w:r>
      <w:r>
        <w:rPr>
          <w:spacing w:val="-12"/>
        </w:rPr>
        <w:t> </w:t>
      </w:r>
      <w:r>
        <w:rPr/>
        <w:t>de</w:t>
      </w:r>
      <w:r>
        <w:rPr>
          <w:spacing w:val="-12"/>
        </w:rPr>
        <w:t> </w:t>
      </w:r>
      <w:r>
        <w:rPr/>
        <w:t>San Nicolás de los Garza, N.L., que a continuación se enuncia:</w:t>
      </w:r>
    </w:p>
    <w:p>
      <w:pPr>
        <w:pStyle w:val="BodyText"/>
      </w:pPr>
    </w:p>
    <w:p>
      <w:pPr>
        <w:pStyle w:val="BodyText"/>
      </w:pPr>
    </w:p>
    <w:p>
      <w:pPr>
        <w:pStyle w:val="BodyText"/>
        <w:spacing w:before="81"/>
      </w:pPr>
    </w:p>
    <w:p>
      <w:pPr>
        <w:pStyle w:val="Heading1"/>
        <w:spacing w:line="249" w:lineRule="auto"/>
      </w:pPr>
      <w:r>
        <w:rPr/>
        <w:t>REGLAMENTO</w:t>
      </w:r>
      <w:r>
        <w:rPr>
          <w:spacing w:val="-4"/>
        </w:rPr>
        <w:t> </w:t>
      </w:r>
      <w:r>
        <w:rPr/>
        <w:t>DE</w:t>
      </w:r>
      <w:r>
        <w:rPr>
          <w:spacing w:val="-4"/>
        </w:rPr>
        <w:t> </w:t>
      </w:r>
      <w:r>
        <w:rPr/>
        <w:t>LOS</w:t>
      </w:r>
      <w:r>
        <w:rPr>
          <w:spacing w:val="-4"/>
        </w:rPr>
        <w:t> </w:t>
      </w:r>
      <w:r>
        <w:rPr/>
        <w:t>COMITÉS</w:t>
      </w:r>
      <w:r>
        <w:rPr>
          <w:spacing w:val="-4"/>
        </w:rPr>
        <w:t> </w:t>
      </w:r>
      <w:r>
        <w:rPr/>
        <w:t>DE</w:t>
      </w:r>
      <w:r>
        <w:rPr>
          <w:spacing w:val="-6"/>
        </w:rPr>
        <w:t> </w:t>
      </w:r>
      <w:r>
        <w:rPr/>
        <w:t>DESARROLLO</w:t>
      </w:r>
      <w:r>
        <w:rPr>
          <w:spacing w:val="-4"/>
        </w:rPr>
        <w:t> </w:t>
      </w:r>
      <w:r>
        <w:rPr/>
        <w:t>DE</w:t>
      </w:r>
      <w:r>
        <w:rPr>
          <w:spacing w:val="-4"/>
        </w:rPr>
        <w:t> </w:t>
      </w:r>
      <w:r>
        <w:rPr/>
        <w:t>LA</w:t>
      </w:r>
      <w:r>
        <w:rPr>
          <w:spacing w:val="-10"/>
        </w:rPr>
        <w:t> </w:t>
      </w:r>
      <w:r>
        <w:rPr/>
        <w:t>COMUNIDAD DEL MUNICIPIO DE SAN NICOLÁS DE LOS GARZA, NUEVO LEÓN</w:t>
      </w:r>
    </w:p>
    <w:p>
      <w:pPr>
        <w:pStyle w:val="BodyText"/>
        <w:spacing w:before="26"/>
        <w:rPr>
          <w:rFonts w:ascii="Arial"/>
          <w:b/>
        </w:rPr>
      </w:pPr>
    </w:p>
    <w:p>
      <w:pPr>
        <w:spacing w:line="252" w:lineRule="auto" w:before="0"/>
        <w:ind w:left="2750" w:right="2729" w:hanging="1"/>
        <w:jc w:val="center"/>
        <w:rPr>
          <w:rFonts w:ascii="Arial" w:hAnsi="Arial"/>
          <w:b/>
          <w:sz w:val="24"/>
        </w:rPr>
      </w:pPr>
      <w:r>
        <w:rPr>
          <w:rFonts w:ascii="Arial" w:hAnsi="Arial"/>
          <w:b/>
          <w:sz w:val="24"/>
        </w:rPr>
        <w:t>CAPÍTULO PRIMERO DISPOSICIONES</w:t>
      </w:r>
      <w:r>
        <w:rPr>
          <w:rFonts w:ascii="Arial" w:hAnsi="Arial"/>
          <w:b/>
          <w:spacing w:val="-17"/>
          <w:sz w:val="24"/>
        </w:rPr>
        <w:t> </w:t>
      </w:r>
      <w:r>
        <w:rPr>
          <w:rFonts w:ascii="Arial" w:hAnsi="Arial"/>
          <w:b/>
          <w:sz w:val="24"/>
        </w:rPr>
        <w:t>GENERALES</w:t>
      </w:r>
    </w:p>
    <w:p>
      <w:pPr>
        <w:pStyle w:val="BodyText"/>
        <w:spacing w:before="25"/>
        <w:rPr>
          <w:rFonts w:ascii="Arial"/>
          <w:b/>
        </w:rPr>
      </w:pPr>
    </w:p>
    <w:p>
      <w:pPr>
        <w:pStyle w:val="BodyText"/>
        <w:spacing w:line="247" w:lineRule="auto"/>
        <w:ind w:left="148" w:right="132" w:firstLine="391"/>
        <w:jc w:val="both"/>
      </w:pPr>
      <w:r>
        <w:rPr/>
        <w:t>Artículo</w:t>
      </w:r>
      <w:r>
        <w:rPr>
          <w:spacing w:val="-4"/>
        </w:rPr>
        <w:t> </w:t>
      </w:r>
      <w:r>
        <w:rPr/>
        <w:t>1.-</w:t>
      </w:r>
      <w:r>
        <w:rPr>
          <w:spacing w:val="-6"/>
        </w:rPr>
        <w:t> </w:t>
      </w:r>
      <w:r>
        <w:rPr/>
        <w:t>El</w:t>
      </w:r>
      <w:r>
        <w:rPr>
          <w:spacing w:val="-6"/>
        </w:rPr>
        <w:t> </w:t>
      </w:r>
      <w:r>
        <w:rPr/>
        <w:t>presente</w:t>
      </w:r>
      <w:r>
        <w:rPr>
          <w:spacing w:val="-4"/>
        </w:rPr>
        <w:t> </w:t>
      </w:r>
      <w:r>
        <w:rPr/>
        <w:t>reglamento</w:t>
      </w:r>
      <w:r>
        <w:rPr>
          <w:spacing w:val="-4"/>
        </w:rPr>
        <w:t> </w:t>
      </w:r>
      <w:r>
        <w:rPr/>
        <w:t>se</w:t>
      </w:r>
      <w:r>
        <w:rPr>
          <w:spacing w:val="-5"/>
        </w:rPr>
        <w:t> </w:t>
      </w:r>
      <w:r>
        <w:rPr/>
        <w:t>expide</w:t>
      </w:r>
      <w:r>
        <w:rPr>
          <w:spacing w:val="-4"/>
        </w:rPr>
        <w:t> </w:t>
      </w:r>
      <w:r>
        <w:rPr/>
        <w:t>con</w:t>
      </w:r>
      <w:r>
        <w:rPr>
          <w:spacing w:val="-7"/>
        </w:rPr>
        <w:t> </w:t>
      </w:r>
      <w:r>
        <w:rPr/>
        <w:t>fundamento</w:t>
      </w:r>
      <w:r>
        <w:rPr>
          <w:spacing w:val="-4"/>
        </w:rPr>
        <w:t> </w:t>
      </w:r>
      <w:r>
        <w:rPr/>
        <w:t>en</w:t>
      </w:r>
      <w:r>
        <w:rPr>
          <w:spacing w:val="-5"/>
        </w:rPr>
        <w:t> </w:t>
      </w:r>
      <w:r>
        <w:rPr/>
        <w:t>los</w:t>
      </w:r>
      <w:r>
        <w:rPr>
          <w:spacing w:val="-5"/>
        </w:rPr>
        <w:t> </w:t>
      </w:r>
      <w:r>
        <w:rPr/>
        <w:t>artículos 115 fracción II de la Constitución Política de los Estados Unidos Mexicanos, 130 de la Constitución Política del Estado de</w:t>
      </w:r>
      <w:r>
        <w:rPr>
          <w:spacing w:val="-1"/>
        </w:rPr>
        <w:t> </w:t>
      </w:r>
      <w:r>
        <w:rPr/>
        <w:t>Nuevo León, y</w:t>
      </w:r>
      <w:r>
        <w:rPr>
          <w:spacing w:val="-2"/>
        </w:rPr>
        <w:t> </w:t>
      </w:r>
      <w:r>
        <w:rPr/>
        <w:t>en los</w:t>
      </w:r>
      <w:r>
        <w:rPr>
          <w:spacing w:val="-2"/>
        </w:rPr>
        <w:t> </w:t>
      </w:r>
      <w:r>
        <w:rPr/>
        <w:t>artículos 26 inciso</w:t>
      </w:r>
    </w:p>
    <w:p>
      <w:pPr>
        <w:pStyle w:val="BodyText"/>
        <w:spacing w:line="247" w:lineRule="auto" w:before="7"/>
        <w:ind w:left="148" w:right="139"/>
        <w:jc w:val="both"/>
      </w:pPr>
      <w:r>
        <w:rPr/>
        <w:t>d) fracciones I, II, III, IV, IX, 122, 123 y demás relativos de la Ley Orgánica de la Administración</w:t>
      </w:r>
      <w:r>
        <w:rPr>
          <w:spacing w:val="-15"/>
        </w:rPr>
        <w:t> </w:t>
      </w:r>
      <w:r>
        <w:rPr/>
        <w:t>Pública</w:t>
      </w:r>
      <w:r>
        <w:rPr>
          <w:spacing w:val="-15"/>
        </w:rPr>
        <w:t> </w:t>
      </w:r>
      <w:r>
        <w:rPr/>
        <w:t>Municipal</w:t>
      </w:r>
      <w:r>
        <w:rPr>
          <w:spacing w:val="-14"/>
        </w:rPr>
        <w:t> </w:t>
      </w:r>
      <w:r>
        <w:rPr/>
        <w:t>del</w:t>
      </w:r>
      <w:r>
        <w:rPr>
          <w:spacing w:val="-14"/>
        </w:rPr>
        <w:t> </w:t>
      </w:r>
      <w:r>
        <w:rPr/>
        <w:t>Estado</w:t>
      </w:r>
      <w:r>
        <w:rPr>
          <w:spacing w:val="-15"/>
        </w:rPr>
        <w:t> </w:t>
      </w:r>
      <w:r>
        <w:rPr/>
        <w:t>de</w:t>
      </w:r>
      <w:r>
        <w:rPr>
          <w:spacing w:val="-13"/>
        </w:rPr>
        <w:t> </w:t>
      </w:r>
      <w:r>
        <w:rPr/>
        <w:t>Nuevo</w:t>
      </w:r>
      <w:r>
        <w:rPr>
          <w:spacing w:val="-13"/>
        </w:rPr>
        <w:t> </w:t>
      </w:r>
      <w:r>
        <w:rPr/>
        <w:t>León,</w:t>
      </w:r>
      <w:r>
        <w:rPr>
          <w:spacing w:val="-13"/>
        </w:rPr>
        <w:t> </w:t>
      </w:r>
      <w:r>
        <w:rPr/>
        <w:t>siendo</w:t>
      </w:r>
      <w:r>
        <w:rPr>
          <w:spacing w:val="-15"/>
        </w:rPr>
        <w:t> </w:t>
      </w:r>
      <w:r>
        <w:rPr/>
        <w:t>obligatoria</w:t>
      </w:r>
      <w:r>
        <w:rPr>
          <w:spacing w:val="-13"/>
        </w:rPr>
        <w:t> </w:t>
      </w:r>
      <w:r>
        <w:rPr/>
        <w:t>su observancia</w:t>
      </w:r>
      <w:r>
        <w:rPr>
          <w:spacing w:val="-5"/>
        </w:rPr>
        <w:t> </w:t>
      </w:r>
      <w:r>
        <w:rPr/>
        <w:t>general</w:t>
      </w:r>
      <w:r>
        <w:rPr>
          <w:spacing w:val="-6"/>
        </w:rPr>
        <w:t> </w:t>
      </w:r>
      <w:r>
        <w:rPr/>
        <w:t>por</w:t>
      </w:r>
      <w:r>
        <w:rPr>
          <w:spacing w:val="-6"/>
        </w:rPr>
        <w:t> </w:t>
      </w:r>
      <w:r>
        <w:rPr/>
        <w:t>contener</w:t>
      </w:r>
      <w:r>
        <w:rPr>
          <w:spacing w:val="-6"/>
        </w:rPr>
        <w:t> </w:t>
      </w:r>
      <w:r>
        <w:rPr/>
        <w:t>disposiciones</w:t>
      </w:r>
      <w:r>
        <w:rPr>
          <w:spacing w:val="-5"/>
        </w:rPr>
        <w:t> </w:t>
      </w:r>
      <w:r>
        <w:rPr/>
        <w:t>de</w:t>
      </w:r>
      <w:r>
        <w:rPr>
          <w:spacing w:val="-7"/>
        </w:rPr>
        <w:t> </w:t>
      </w:r>
      <w:r>
        <w:rPr/>
        <w:t>orden</w:t>
      </w:r>
      <w:r>
        <w:rPr>
          <w:spacing w:val="-7"/>
        </w:rPr>
        <w:t> </w:t>
      </w:r>
      <w:r>
        <w:rPr/>
        <w:t>público</w:t>
      </w:r>
      <w:r>
        <w:rPr>
          <w:spacing w:val="-5"/>
        </w:rPr>
        <w:t> </w:t>
      </w:r>
      <w:r>
        <w:rPr/>
        <w:t>e</w:t>
      </w:r>
      <w:r>
        <w:rPr>
          <w:spacing w:val="-7"/>
        </w:rPr>
        <w:t> </w:t>
      </w:r>
      <w:r>
        <w:rPr/>
        <w:t>interés</w:t>
      </w:r>
      <w:r>
        <w:rPr>
          <w:spacing w:val="-5"/>
        </w:rPr>
        <w:t> </w:t>
      </w:r>
      <w:r>
        <w:rPr/>
        <w:t>social.</w:t>
      </w:r>
    </w:p>
    <w:p>
      <w:pPr>
        <w:pStyle w:val="BodyText"/>
        <w:spacing w:before="42"/>
      </w:pPr>
    </w:p>
    <w:p>
      <w:pPr>
        <w:pStyle w:val="BodyText"/>
        <w:spacing w:line="249" w:lineRule="auto"/>
        <w:ind w:left="148" w:right="133" w:hanging="10"/>
        <w:jc w:val="both"/>
      </w:pPr>
      <w:r>
        <w:rPr/>
        <w:t>Artículo 2.- El objetivo de este reglamento es regular la integración, organización y funcionamiento de los Comités de Desarrollo de la Comunidad los cuales se dividirán</w:t>
      </w:r>
      <w:r>
        <w:rPr>
          <w:spacing w:val="-8"/>
        </w:rPr>
        <w:t> </w:t>
      </w:r>
      <w:r>
        <w:rPr/>
        <w:t>en</w:t>
      </w:r>
      <w:r>
        <w:rPr>
          <w:spacing w:val="-8"/>
        </w:rPr>
        <w:t> </w:t>
      </w:r>
      <w:r>
        <w:rPr/>
        <w:t>el</w:t>
      </w:r>
      <w:r>
        <w:rPr>
          <w:spacing w:val="-10"/>
        </w:rPr>
        <w:t> </w:t>
      </w:r>
      <w:r>
        <w:rPr/>
        <w:t>Comité</w:t>
      </w:r>
      <w:r>
        <w:rPr>
          <w:spacing w:val="-11"/>
        </w:rPr>
        <w:t> </w:t>
      </w:r>
      <w:r>
        <w:rPr/>
        <w:t>del</w:t>
      </w:r>
      <w:r>
        <w:rPr>
          <w:spacing w:val="-10"/>
        </w:rPr>
        <w:t> </w:t>
      </w:r>
      <w:r>
        <w:rPr/>
        <w:t>PAC</w:t>
      </w:r>
      <w:r>
        <w:rPr>
          <w:spacing w:val="-10"/>
        </w:rPr>
        <w:t> </w:t>
      </w:r>
      <w:r>
        <w:rPr/>
        <w:t>y</w:t>
      </w:r>
      <w:r>
        <w:rPr>
          <w:spacing w:val="-12"/>
        </w:rPr>
        <w:t> </w:t>
      </w:r>
      <w:r>
        <w:rPr/>
        <w:t>en</w:t>
      </w:r>
      <w:r>
        <w:rPr>
          <w:spacing w:val="-8"/>
        </w:rPr>
        <w:t> </w:t>
      </w:r>
      <w:r>
        <w:rPr/>
        <w:t>el</w:t>
      </w:r>
      <w:r>
        <w:rPr>
          <w:spacing w:val="-10"/>
        </w:rPr>
        <w:t> </w:t>
      </w:r>
      <w:r>
        <w:rPr/>
        <w:t>Comité</w:t>
      </w:r>
      <w:r>
        <w:rPr>
          <w:spacing w:val="-11"/>
        </w:rPr>
        <w:t> </w:t>
      </w:r>
      <w:r>
        <w:rPr/>
        <w:t>de</w:t>
      </w:r>
      <w:r>
        <w:rPr>
          <w:spacing w:val="-8"/>
        </w:rPr>
        <w:t> </w:t>
      </w:r>
      <w:r>
        <w:rPr/>
        <w:t>Seguridad</w:t>
      </w:r>
      <w:r>
        <w:rPr>
          <w:spacing w:val="-11"/>
        </w:rPr>
        <w:t> </w:t>
      </w:r>
      <w:r>
        <w:rPr/>
        <w:t>Social</w:t>
      </w:r>
      <w:r>
        <w:rPr>
          <w:spacing w:val="-2"/>
        </w:rPr>
        <w:t> </w:t>
      </w:r>
      <w:r>
        <w:rPr/>
        <w:t>en</w:t>
      </w:r>
      <w:r>
        <w:rPr>
          <w:spacing w:val="-8"/>
        </w:rPr>
        <w:t> </w:t>
      </w:r>
      <w:r>
        <w:rPr/>
        <w:t>el</w:t>
      </w:r>
      <w:r>
        <w:rPr>
          <w:spacing w:val="-10"/>
        </w:rPr>
        <w:t> </w:t>
      </w:r>
      <w:r>
        <w:rPr/>
        <w:t>Municipio de San</w:t>
      </w:r>
      <w:r>
        <w:rPr>
          <w:spacing w:val="-2"/>
        </w:rPr>
        <w:t> </w:t>
      </w:r>
      <w:r>
        <w:rPr/>
        <w:t>Nicolás</w:t>
      </w:r>
      <w:r>
        <w:rPr>
          <w:spacing w:val="-1"/>
        </w:rPr>
        <w:t> </w:t>
      </w:r>
      <w:r>
        <w:rPr/>
        <w:t>de los</w:t>
      </w:r>
      <w:r>
        <w:rPr>
          <w:spacing w:val="-5"/>
        </w:rPr>
        <w:t> </w:t>
      </w:r>
      <w:r>
        <w:rPr/>
        <w:t>Garza del</w:t>
      </w:r>
      <w:r>
        <w:rPr>
          <w:spacing w:val="-1"/>
        </w:rPr>
        <w:t> </w:t>
      </w:r>
      <w:r>
        <w:rPr/>
        <w:t>Estado de Nuevo León,</w:t>
      </w:r>
      <w:r>
        <w:rPr>
          <w:spacing w:val="-3"/>
        </w:rPr>
        <w:t> </w:t>
      </w:r>
      <w:r>
        <w:rPr/>
        <w:t>entendiéndose</w:t>
      </w:r>
      <w:r>
        <w:rPr>
          <w:spacing w:val="-3"/>
        </w:rPr>
        <w:t> </w:t>
      </w:r>
      <w:r>
        <w:rPr/>
        <w:t>por</w:t>
      </w:r>
      <w:r>
        <w:rPr>
          <w:spacing w:val="-2"/>
        </w:rPr>
        <w:t> </w:t>
      </w:r>
      <w:r>
        <w:rPr/>
        <w:t>PAC para efectos secundarios como Programa de Acción Comunitaria.</w:t>
      </w:r>
    </w:p>
    <w:p>
      <w:pPr>
        <w:pStyle w:val="BodyText"/>
        <w:spacing w:before="34"/>
      </w:pPr>
    </w:p>
    <w:p>
      <w:pPr>
        <w:pStyle w:val="BodyText"/>
        <w:spacing w:line="247" w:lineRule="auto"/>
        <w:ind w:left="148" w:right="141" w:hanging="10"/>
        <w:jc w:val="both"/>
      </w:pPr>
      <w:r>
        <w:rPr/>
        <w:t>Artículo 3.- Los integrantes de los Comités desempeñarán su función en forma honorífica pues no percibirán remuneración alguna por sus servicios.</w:t>
      </w:r>
    </w:p>
    <w:p>
      <w:pPr>
        <w:pStyle w:val="BodyText"/>
        <w:spacing w:before="41"/>
      </w:pPr>
    </w:p>
    <w:p>
      <w:pPr>
        <w:pStyle w:val="BodyText"/>
        <w:ind w:left="1005"/>
      </w:pPr>
      <w:r>
        <w:rPr/>
        <w:t>Artículo</w:t>
      </w:r>
      <w:r>
        <w:rPr>
          <w:spacing w:val="-7"/>
        </w:rPr>
        <w:t> </w:t>
      </w:r>
      <w:r>
        <w:rPr/>
        <w:t>4.-</w:t>
      </w:r>
      <w:r>
        <w:rPr>
          <w:spacing w:val="-5"/>
        </w:rPr>
        <w:t> </w:t>
      </w:r>
      <w:r>
        <w:rPr/>
        <w:t>Los</w:t>
      </w:r>
      <w:r>
        <w:rPr>
          <w:spacing w:val="-7"/>
        </w:rPr>
        <w:t> </w:t>
      </w:r>
      <w:r>
        <w:rPr/>
        <w:t>Comités</w:t>
      </w:r>
      <w:r>
        <w:rPr>
          <w:spacing w:val="-4"/>
        </w:rPr>
        <w:t> </w:t>
      </w:r>
      <w:r>
        <w:rPr/>
        <w:t>de</w:t>
      </w:r>
      <w:r>
        <w:rPr>
          <w:spacing w:val="-4"/>
        </w:rPr>
        <w:t> </w:t>
      </w:r>
      <w:r>
        <w:rPr/>
        <w:t>Desarrollo</w:t>
      </w:r>
      <w:r>
        <w:rPr>
          <w:spacing w:val="-4"/>
        </w:rPr>
        <w:t> </w:t>
      </w:r>
      <w:r>
        <w:rPr/>
        <w:t>de</w:t>
      </w:r>
      <w:r>
        <w:rPr>
          <w:spacing w:val="-6"/>
        </w:rPr>
        <w:t> </w:t>
      </w:r>
      <w:r>
        <w:rPr/>
        <w:t>la</w:t>
      </w:r>
      <w:r>
        <w:rPr>
          <w:spacing w:val="-4"/>
        </w:rPr>
        <w:t> </w:t>
      </w:r>
      <w:r>
        <w:rPr/>
        <w:t>Comunidad</w:t>
      </w:r>
      <w:r>
        <w:rPr>
          <w:spacing w:val="-4"/>
        </w:rPr>
        <w:t> </w:t>
      </w:r>
      <w:r>
        <w:rPr/>
        <w:t>podrán</w:t>
      </w:r>
      <w:r>
        <w:rPr>
          <w:spacing w:val="-4"/>
        </w:rPr>
        <w:t> ser:</w:t>
      </w:r>
    </w:p>
    <w:p>
      <w:pPr>
        <w:pStyle w:val="ListParagraph"/>
        <w:numPr>
          <w:ilvl w:val="0"/>
          <w:numId w:val="1"/>
        </w:numPr>
        <w:tabs>
          <w:tab w:pos="1127" w:val="left" w:leader="none"/>
        </w:tabs>
        <w:spacing w:line="247" w:lineRule="auto" w:before="24" w:after="0"/>
        <w:ind w:left="1127" w:right="140" w:hanging="984"/>
        <w:jc w:val="left"/>
        <w:rPr>
          <w:sz w:val="24"/>
        </w:rPr>
      </w:pPr>
      <w:r>
        <w:rPr>
          <w:sz w:val="24"/>
        </w:rPr>
        <w:t>Permanentes,</w:t>
      </w:r>
      <w:r>
        <w:rPr>
          <w:spacing w:val="-4"/>
          <w:sz w:val="24"/>
        </w:rPr>
        <w:t> </w:t>
      </w:r>
      <w:r>
        <w:rPr>
          <w:sz w:val="24"/>
        </w:rPr>
        <w:t>los</w:t>
      </w:r>
      <w:r>
        <w:rPr>
          <w:spacing w:val="-2"/>
          <w:sz w:val="24"/>
        </w:rPr>
        <w:t> </w:t>
      </w:r>
      <w:r>
        <w:rPr>
          <w:sz w:val="24"/>
        </w:rPr>
        <w:t>cuales</w:t>
      </w:r>
      <w:r>
        <w:rPr>
          <w:spacing w:val="-2"/>
          <w:sz w:val="24"/>
        </w:rPr>
        <w:t> </w:t>
      </w:r>
      <w:r>
        <w:rPr>
          <w:sz w:val="24"/>
        </w:rPr>
        <w:t>atenderán</w:t>
      </w:r>
      <w:r>
        <w:rPr>
          <w:spacing w:val="-4"/>
          <w:sz w:val="24"/>
        </w:rPr>
        <w:t> </w:t>
      </w:r>
      <w:r>
        <w:rPr>
          <w:sz w:val="24"/>
        </w:rPr>
        <w:t>necesidades</w:t>
      </w:r>
      <w:r>
        <w:rPr>
          <w:spacing w:val="-3"/>
          <w:sz w:val="24"/>
        </w:rPr>
        <w:t> </w:t>
      </w:r>
      <w:r>
        <w:rPr>
          <w:sz w:val="24"/>
        </w:rPr>
        <w:t>generales</w:t>
      </w:r>
      <w:r>
        <w:rPr>
          <w:spacing w:val="-2"/>
          <w:sz w:val="24"/>
        </w:rPr>
        <w:t> </w:t>
      </w:r>
      <w:r>
        <w:rPr>
          <w:sz w:val="24"/>
        </w:rPr>
        <w:t>y</w:t>
      </w:r>
      <w:r>
        <w:rPr>
          <w:spacing w:val="-4"/>
          <w:sz w:val="24"/>
        </w:rPr>
        <w:t> </w:t>
      </w:r>
      <w:r>
        <w:rPr>
          <w:sz w:val="24"/>
        </w:rPr>
        <w:t>durarán</w:t>
      </w:r>
      <w:r>
        <w:rPr>
          <w:spacing w:val="-2"/>
          <w:sz w:val="24"/>
        </w:rPr>
        <w:t> </w:t>
      </w:r>
      <w:r>
        <w:rPr>
          <w:sz w:val="24"/>
        </w:rPr>
        <w:t>el período de la Administración Municipal, o</w:t>
      </w:r>
    </w:p>
    <w:p>
      <w:pPr>
        <w:pStyle w:val="ListParagraph"/>
        <w:numPr>
          <w:ilvl w:val="0"/>
          <w:numId w:val="1"/>
        </w:numPr>
        <w:tabs>
          <w:tab w:pos="1127" w:val="left" w:leader="none"/>
        </w:tabs>
        <w:spacing w:line="240" w:lineRule="auto" w:before="18" w:after="0"/>
        <w:ind w:left="1127" w:right="0" w:hanging="984"/>
        <w:jc w:val="left"/>
        <w:rPr>
          <w:sz w:val="24"/>
        </w:rPr>
      </w:pPr>
      <w:r>
        <w:rPr>
          <w:sz w:val="24"/>
        </w:rPr>
        <w:t>Transitorios,</w:t>
      </w:r>
      <w:r>
        <w:rPr>
          <w:spacing w:val="-5"/>
          <w:sz w:val="24"/>
        </w:rPr>
        <w:t> </w:t>
      </w:r>
      <w:r>
        <w:rPr>
          <w:sz w:val="24"/>
        </w:rPr>
        <w:t>si</w:t>
      </w:r>
      <w:r>
        <w:rPr>
          <w:spacing w:val="-2"/>
          <w:sz w:val="24"/>
        </w:rPr>
        <w:t> </w:t>
      </w:r>
      <w:r>
        <w:rPr>
          <w:sz w:val="24"/>
        </w:rPr>
        <w:t>se</w:t>
      </w:r>
      <w:r>
        <w:rPr>
          <w:spacing w:val="-5"/>
          <w:sz w:val="24"/>
        </w:rPr>
        <w:t> </w:t>
      </w:r>
      <w:r>
        <w:rPr>
          <w:sz w:val="24"/>
        </w:rPr>
        <w:t>constituyen</w:t>
      </w:r>
      <w:r>
        <w:rPr>
          <w:spacing w:val="-2"/>
          <w:sz w:val="24"/>
        </w:rPr>
        <w:t> </w:t>
      </w:r>
      <w:r>
        <w:rPr>
          <w:sz w:val="24"/>
        </w:rPr>
        <w:t>para</w:t>
      </w:r>
      <w:r>
        <w:rPr>
          <w:spacing w:val="-5"/>
          <w:sz w:val="24"/>
        </w:rPr>
        <w:t> </w:t>
      </w:r>
      <w:r>
        <w:rPr>
          <w:sz w:val="24"/>
        </w:rPr>
        <w:t>un</w:t>
      </w:r>
      <w:r>
        <w:rPr>
          <w:spacing w:val="-4"/>
          <w:sz w:val="24"/>
        </w:rPr>
        <w:t> </w:t>
      </w:r>
      <w:r>
        <w:rPr>
          <w:sz w:val="24"/>
        </w:rPr>
        <w:t>programa</w:t>
      </w:r>
      <w:r>
        <w:rPr>
          <w:spacing w:val="-5"/>
          <w:sz w:val="24"/>
        </w:rPr>
        <w:t> </w:t>
      </w:r>
      <w:r>
        <w:rPr>
          <w:sz w:val="24"/>
        </w:rPr>
        <w:t>o</w:t>
      </w:r>
      <w:r>
        <w:rPr>
          <w:spacing w:val="-2"/>
          <w:sz w:val="24"/>
        </w:rPr>
        <w:t> </w:t>
      </w:r>
      <w:r>
        <w:rPr>
          <w:sz w:val="24"/>
        </w:rPr>
        <w:t>proyecto</w:t>
      </w:r>
      <w:r>
        <w:rPr>
          <w:spacing w:val="-3"/>
          <w:sz w:val="24"/>
        </w:rPr>
        <w:t> </w:t>
      </w:r>
      <w:r>
        <w:rPr>
          <w:spacing w:val="-2"/>
          <w:sz w:val="24"/>
        </w:rPr>
        <w:t>específico.</w:t>
      </w:r>
    </w:p>
    <w:p>
      <w:pPr>
        <w:pStyle w:val="BodyText"/>
        <w:spacing w:before="48"/>
      </w:pPr>
    </w:p>
    <w:p>
      <w:pPr>
        <w:pStyle w:val="BodyText"/>
        <w:spacing w:line="247" w:lineRule="auto"/>
        <w:ind w:left="1014" w:hanging="10"/>
      </w:pPr>
      <w:r>
        <w:rPr/>
        <w:t>Artículo</w:t>
      </w:r>
      <w:r>
        <w:rPr>
          <w:spacing w:val="77"/>
        </w:rPr>
        <w:t> </w:t>
      </w:r>
      <w:r>
        <w:rPr/>
        <w:t>5.-</w:t>
      </w:r>
      <w:r>
        <w:rPr>
          <w:spacing w:val="75"/>
        </w:rPr>
        <w:t> </w:t>
      </w:r>
      <w:r>
        <w:rPr/>
        <w:t>Son</w:t>
      </w:r>
      <w:r>
        <w:rPr>
          <w:spacing w:val="74"/>
        </w:rPr>
        <w:t> </w:t>
      </w:r>
      <w:r>
        <w:rPr/>
        <w:t>encargados</w:t>
      </w:r>
      <w:r>
        <w:rPr>
          <w:spacing w:val="75"/>
        </w:rPr>
        <w:t> </w:t>
      </w:r>
      <w:r>
        <w:rPr/>
        <w:t>de</w:t>
      </w:r>
      <w:r>
        <w:rPr>
          <w:spacing w:val="76"/>
        </w:rPr>
        <w:t> </w:t>
      </w:r>
      <w:r>
        <w:rPr/>
        <w:t>la</w:t>
      </w:r>
      <w:r>
        <w:rPr>
          <w:spacing w:val="76"/>
        </w:rPr>
        <w:t> </w:t>
      </w:r>
      <w:r>
        <w:rPr/>
        <w:t>vigilancia</w:t>
      </w:r>
      <w:r>
        <w:rPr>
          <w:spacing w:val="76"/>
        </w:rPr>
        <w:t> </w:t>
      </w:r>
      <w:r>
        <w:rPr/>
        <w:t>y</w:t>
      </w:r>
      <w:r>
        <w:rPr>
          <w:spacing w:val="73"/>
        </w:rPr>
        <w:t> </w:t>
      </w:r>
      <w:r>
        <w:rPr/>
        <w:t>cumplimiento</w:t>
      </w:r>
      <w:r>
        <w:rPr>
          <w:spacing w:val="76"/>
        </w:rPr>
        <w:t> </w:t>
      </w:r>
      <w:r>
        <w:rPr/>
        <w:t>de</w:t>
      </w:r>
      <w:r>
        <w:rPr>
          <w:spacing w:val="76"/>
        </w:rPr>
        <w:t> </w:t>
      </w:r>
      <w:r>
        <w:rPr/>
        <w:t>las disposiciones de este ordenamiento:</w:t>
      </w:r>
    </w:p>
    <w:p>
      <w:pPr>
        <w:pStyle w:val="BodyText"/>
        <w:spacing w:before="43"/>
      </w:pPr>
    </w:p>
    <w:p>
      <w:pPr>
        <w:pStyle w:val="ListParagraph"/>
        <w:numPr>
          <w:ilvl w:val="1"/>
          <w:numId w:val="1"/>
        </w:numPr>
        <w:tabs>
          <w:tab w:pos="1127" w:val="left" w:leader="none"/>
        </w:tabs>
        <w:spacing w:line="240" w:lineRule="auto" w:before="0" w:after="0"/>
        <w:ind w:left="1127" w:right="0" w:hanging="984"/>
        <w:jc w:val="left"/>
        <w:rPr>
          <w:sz w:val="24"/>
        </w:rPr>
      </w:pPr>
      <w:r>
        <w:rPr>
          <w:sz w:val="24"/>
        </w:rPr>
        <w:t>El</w:t>
      </w:r>
      <w:r>
        <w:rPr>
          <w:spacing w:val="-3"/>
          <w:sz w:val="24"/>
        </w:rPr>
        <w:t> </w:t>
      </w:r>
      <w:r>
        <w:rPr>
          <w:sz w:val="24"/>
        </w:rPr>
        <w:t>R.</w:t>
      </w:r>
      <w:r>
        <w:rPr>
          <w:spacing w:val="-3"/>
          <w:sz w:val="24"/>
        </w:rPr>
        <w:t> </w:t>
      </w:r>
      <w:r>
        <w:rPr>
          <w:spacing w:val="-2"/>
          <w:sz w:val="24"/>
        </w:rPr>
        <w:t>Ayuntamiento.</w:t>
      </w:r>
    </w:p>
    <w:p>
      <w:pPr>
        <w:pStyle w:val="ListParagraph"/>
        <w:numPr>
          <w:ilvl w:val="1"/>
          <w:numId w:val="1"/>
        </w:numPr>
        <w:tabs>
          <w:tab w:pos="1127" w:val="left" w:leader="none"/>
        </w:tabs>
        <w:spacing w:line="240" w:lineRule="auto" w:before="24" w:after="0"/>
        <w:ind w:left="1127" w:right="0" w:hanging="984"/>
        <w:jc w:val="left"/>
        <w:rPr>
          <w:sz w:val="24"/>
        </w:rPr>
      </w:pPr>
      <w:r>
        <w:rPr>
          <w:sz w:val="24"/>
        </w:rPr>
        <w:t>El</w:t>
      </w:r>
      <w:r>
        <w:rPr>
          <w:spacing w:val="-11"/>
          <w:sz w:val="24"/>
        </w:rPr>
        <w:t> </w:t>
      </w:r>
      <w:r>
        <w:rPr>
          <w:sz w:val="24"/>
        </w:rPr>
        <w:t>Presidente</w:t>
      </w:r>
      <w:r>
        <w:rPr>
          <w:spacing w:val="-10"/>
          <w:sz w:val="24"/>
        </w:rPr>
        <w:t> </w:t>
      </w:r>
      <w:r>
        <w:rPr>
          <w:spacing w:val="-2"/>
          <w:sz w:val="24"/>
        </w:rPr>
        <w:t>Municipal.</w:t>
      </w:r>
    </w:p>
    <w:p>
      <w:pPr>
        <w:pStyle w:val="ListParagraph"/>
        <w:spacing w:after="0" w:line="240" w:lineRule="auto"/>
        <w:jc w:val="left"/>
        <w:rPr>
          <w:sz w:val="24"/>
        </w:rPr>
        <w:sectPr>
          <w:headerReference w:type="default" r:id="rId5"/>
          <w:footerReference w:type="default" r:id="rId6"/>
          <w:type w:val="continuous"/>
          <w:pgSz w:w="11910" w:h="16840"/>
          <w:pgMar w:header="367" w:footer="1061" w:top="1320" w:bottom="1260" w:left="1417" w:right="1559"/>
          <w:pgNumType w:start="1"/>
        </w:sectPr>
      </w:pPr>
    </w:p>
    <w:p>
      <w:pPr>
        <w:pStyle w:val="ListParagraph"/>
        <w:numPr>
          <w:ilvl w:val="1"/>
          <w:numId w:val="1"/>
        </w:numPr>
        <w:tabs>
          <w:tab w:pos="1127" w:val="left" w:leader="none"/>
        </w:tabs>
        <w:spacing w:line="240" w:lineRule="auto" w:before="84" w:after="0"/>
        <w:ind w:left="1127" w:right="0" w:hanging="984"/>
        <w:jc w:val="left"/>
        <w:rPr>
          <w:sz w:val="24"/>
        </w:rPr>
      </w:pPr>
      <w:r>
        <w:rPr>
          <w:sz w:val="24"/>
        </w:rPr>
        <w:t>El</w:t>
      </w:r>
      <w:r>
        <w:rPr>
          <w:spacing w:val="-8"/>
          <w:sz w:val="24"/>
        </w:rPr>
        <w:t> </w:t>
      </w:r>
      <w:r>
        <w:rPr>
          <w:sz w:val="24"/>
        </w:rPr>
        <w:t>Secretario</w:t>
      </w:r>
      <w:r>
        <w:rPr>
          <w:spacing w:val="-8"/>
          <w:sz w:val="24"/>
        </w:rPr>
        <w:t> </w:t>
      </w:r>
      <w:r>
        <w:rPr>
          <w:sz w:val="24"/>
        </w:rPr>
        <w:t>del</w:t>
      </w:r>
      <w:r>
        <w:rPr>
          <w:spacing w:val="-10"/>
          <w:sz w:val="24"/>
        </w:rPr>
        <w:t> </w:t>
      </w:r>
      <w:r>
        <w:rPr>
          <w:spacing w:val="-2"/>
          <w:sz w:val="24"/>
        </w:rPr>
        <w:t>Ayuntamiento</w:t>
      </w:r>
    </w:p>
    <w:p>
      <w:pPr>
        <w:pStyle w:val="ListParagraph"/>
        <w:numPr>
          <w:ilvl w:val="1"/>
          <w:numId w:val="1"/>
        </w:numPr>
        <w:tabs>
          <w:tab w:pos="1127" w:val="left" w:leader="none"/>
        </w:tabs>
        <w:spacing w:line="240" w:lineRule="auto" w:before="22" w:after="0"/>
        <w:ind w:left="1127" w:right="0" w:hanging="984"/>
        <w:jc w:val="left"/>
        <w:rPr>
          <w:sz w:val="24"/>
        </w:rPr>
      </w:pPr>
      <w:r>
        <w:rPr>
          <w:sz w:val="24"/>
        </w:rPr>
        <w:t>El</w:t>
      </w:r>
      <w:r>
        <w:rPr>
          <w:spacing w:val="-9"/>
          <w:sz w:val="24"/>
        </w:rPr>
        <w:t> </w:t>
      </w:r>
      <w:r>
        <w:rPr>
          <w:sz w:val="24"/>
        </w:rPr>
        <w:t>Secretario</w:t>
      </w:r>
      <w:r>
        <w:rPr>
          <w:spacing w:val="-9"/>
          <w:sz w:val="24"/>
        </w:rPr>
        <w:t> </w:t>
      </w:r>
      <w:r>
        <w:rPr>
          <w:sz w:val="24"/>
        </w:rPr>
        <w:t>de</w:t>
      </w:r>
      <w:r>
        <w:rPr>
          <w:spacing w:val="-11"/>
          <w:sz w:val="24"/>
        </w:rPr>
        <w:t> </w:t>
      </w:r>
      <w:r>
        <w:rPr>
          <w:sz w:val="24"/>
        </w:rPr>
        <w:t>Desarrollo</w:t>
      </w:r>
      <w:r>
        <w:rPr>
          <w:spacing w:val="-8"/>
          <w:sz w:val="24"/>
        </w:rPr>
        <w:t> </w:t>
      </w:r>
      <w:r>
        <w:rPr>
          <w:spacing w:val="-2"/>
          <w:sz w:val="24"/>
        </w:rPr>
        <w:t>Humano.</w:t>
      </w:r>
    </w:p>
    <w:p>
      <w:pPr>
        <w:pStyle w:val="ListParagraph"/>
        <w:numPr>
          <w:ilvl w:val="1"/>
          <w:numId w:val="1"/>
        </w:numPr>
        <w:tabs>
          <w:tab w:pos="1127" w:val="left" w:leader="none"/>
        </w:tabs>
        <w:spacing w:line="240" w:lineRule="auto" w:before="24" w:after="0"/>
        <w:ind w:left="1127" w:right="0" w:hanging="984"/>
        <w:jc w:val="left"/>
        <w:rPr>
          <w:sz w:val="24"/>
        </w:rPr>
      </w:pPr>
      <w:r>
        <w:rPr>
          <w:sz w:val="24"/>
        </w:rPr>
        <w:t>El</w:t>
      </w:r>
      <w:r>
        <w:rPr>
          <w:spacing w:val="-5"/>
          <w:sz w:val="24"/>
        </w:rPr>
        <w:t> </w:t>
      </w:r>
      <w:r>
        <w:rPr>
          <w:sz w:val="24"/>
        </w:rPr>
        <w:t>Director</w:t>
      </w:r>
      <w:r>
        <w:rPr>
          <w:spacing w:val="-4"/>
          <w:sz w:val="24"/>
        </w:rPr>
        <w:t> </w:t>
      </w:r>
      <w:r>
        <w:rPr>
          <w:sz w:val="24"/>
        </w:rPr>
        <w:t>del</w:t>
      </w:r>
      <w:r>
        <w:rPr>
          <w:spacing w:val="-3"/>
          <w:sz w:val="24"/>
        </w:rPr>
        <w:t> </w:t>
      </w:r>
      <w:r>
        <w:rPr>
          <w:sz w:val="24"/>
        </w:rPr>
        <w:t>Programa</w:t>
      </w:r>
      <w:r>
        <w:rPr>
          <w:spacing w:val="-6"/>
          <w:sz w:val="24"/>
        </w:rPr>
        <w:t> </w:t>
      </w:r>
      <w:r>
        <w:rPr>
          <w:sz w:val="24"/>
        </w:rPr>
        <w:t>de</w:t>
      </w:r>
      <w:r>
        <w:rPr>
          <w:spacing w:val="-6"/>
          <w:sz w:val="24"/>
        </w:rPr>
        <w:t> </w:t>
      </w:r>
      <w:r>
        <w:rPr>
          <w:sz w:val="24"/>
        </w:rPr>
        <w:t>Acción</w:t>
      </w:r>
      <w:r>
        <w:rPr>
          <w:spacing w:val="-2"/>
          <w:sz w:val="24"/>
        </w:rPr>
        <w:t> </w:t>
      </w:r>
      <w:r>
        <w:rPr>
          <w:sz w:val="24"/>
        </w:rPr>
        <w:t>Comunitaria</w:t>
      </w:r>
      <w:r>
        <w:rPr>
          <w:spacing w:val="-4"/>
          <w:sz w:val="24"/>
        </w:rPr>
        <w:t> </w:t>
      </w:r>
      <w:r>
        <w:rPr>
          <w:sz w:val="24"/>
        </w:rPr>
        <w:t>y</w:t>
      </w:r>
      <w:r>
        <w:rPr>
          <w:spacing w:val="-6"/>
          <w:sz w:val="24"/>
        </w:rPr>
        <w:t> </w:t>
      </w:r>
      <w:r>
        <w:rPr>
          <w:sz w:val="24"/>
        </w:rPr>
        <w:t>Seguridad</w:t>
      </w:r>
      <w:r>
        <w:rPr>
          <w:spacing w:val="-4"/>
          <w:sz w:val="24"/>
        </w:rPr>
        <w:t> </w:t>
      </w:r>
      <w:r>
        <w:rPr>
          <w:spacing w:val="-2"/>
          <w:sz w:val="24"/>
        </w:rPr>
        <w:t>Social.</w:t>
      </w:r>
    </w:p>
    <w:p>
      <w:pPr>
        <w:pStyle w:val="ListParagraph"/>
        <w:numPr>
          <w:ilvl w:val="1"/>
          <w:numId w:val="1"/>
        </w:numPr>
        <w:tabs>
          <w:tab w:pos="1127" w:val="left" w:leader="none"/>
        </w:tabs>
        <w:spacing w:line="240" w:lineRule="auto" w:before="24" w:after="0"/>
        <w:ind w:left="1127" w:right="0" w:hanging="984"/>
        <w:jc w:val="left"/>
        <w:rPr>
          <w:sz w:val="24"/>
        </w:rPr>
      </w:pPr>
      <w:r>
        <w:rPr>
          <w:sz w:val="24"/>
        </w:rPr>
        <w:t>El</w:t>
      </w:r>
      <w:r>
        <w:rPr>
          <w:spacing w:val="-5"/>
          <w:sz w:val="24"/>
        </w:rPr>
        <w:t> </w:t>
      </w:r>
      <w:r>
        <w:rPr>
          <w:sz w:val="24"/>
        </w:rPr>
        <w:t>Jefe</w:t>
      </w:r>
      <w:r>
        <w:rPr>
          <w:spacing w:val="-6"/>
          <w:sz w:val="24"/>
        </w:rPr>
        <w:t> </w:t>
      </w:r>
      <w:r>
        <w:rPr>
          <w:sz w:val="24"/>
        </w:rPr>
        <w:t>de</w:t>
      </w:r>
      <w:r>
        <w:rPr>
          <w:spacing w:val="-6"/>
          <w:sz w:val="24"/>
        </w:rPr>
        <w:t> </w:t>
      </w:r>
      <w:r>
        <w:rPr>
          <w:spacing w:val="-2"/>
          <w:sz w:val="24"/>
        </w:rPr>
        <w:t>Enlace</w:t>
      </w:r>
    </w:p>
    <w:p>
      <w:pPr>
        <w:pStyle w:val="ListParagraph"/>
        <w:numPr>
          <w:ilvl w:val="1"/>
          <w:numId w:val="1"/>
        </w:numPr>
        <w:tabs>
          <w:tab w:pos="1127" w:val="left" w:leader="none"/>
        </w:tabs>
        <w:spacing w:line="240" w:lineRule="auto" w:before="22" w:after="0"/>
        <w:ind w:left="1127" w:right="0" w:hanging="984"/>
        <w:jc w:val="left"/>
        <w:rPr>
          <w:sz w:val="24"/>
        </w:rPr>
      </w:pPr>
      <w:r>
        <w:rPr>
          <w:sz w:val="24"/>
        </w:rPr>
        <w:t>El</w:t>
      </w:r>
      <w:r>
        <w:rPr>
          <w:spacing w:val="-6"/>
          <w:sz w:val="24"/>
        </w:rPr>
        <w:t> </w:t>
      </w:r>
      <w:r>
        <w:rPr>
          <w:sz w:val="24"/>
        </w:rPr>
        <w:t>Enlace</w:t>
      </w:r>
      <w:r>
        <w:rPr>
          <w:spacing w:val="-5"/>
          <w:sz w:val="24"/>
        </w:rPr>
        <w:t> </w:t>
      </w:r>
      <w:r>
        <w:rPr>
          <w:sz w:val="24"/>
        </w:rPr>
        <w:t>de</w:t>
      </w:r>
      <w:r>
        <w:rPr>
          <w:spacing w:val="-7"/>
          <w:sz w:val="24"/>
        </w:rPr>
        <w:t> </w:t>
      </w:r>
      <w:r>
        <w:rPr>
          <w:spacing w:val="-4"/>
          <w:sz w:val="24"/>
        </w:rPr>
        <w:t>Área.</w:t>
      </w:r>
    </w:p>
    <w:p>
      <w:pPr>
        <w:pStyle w:val="BodyText"/>
        <w:spacing w:before="50"/>
      </w:pPr>
    </w:p>
    <w:p>
      <w:pPr>
        <w:pStyle w:val="BodyText"/>
        <w:spacing w:line="247" w:lineRule="auto"/>
        <w:ind w:left="294" w:right="140" w:hanging="10"/>
        <w:jc w:val="both"/>
      </w:pPr>
      <w:r>
        <w:rPr/>
        <w:t>Artículo</w:t>
      </w:r>
      <w:r>
        <w:rPr>
          <w:spacing w:val="-17"/>
        </w:rPr>
        <w:t> </w:t>
      </w:r>
      <w:r>
        <w:rPr/>
        <w:t>6.-Durante</w:t>
      </w:r>
      <w:r>
        <w:rPr>
          <w:spacing w:val="-17"/>
        </w:rPr>
        <w:t> </w:t>
      </w:r>
      <w:r>
        <w:rPr/>
        <w:t>el</w:t>
      </w:r>
      <w:r>
        <w:rPr>
          <w:spacing w:val="-16"/>
        </w:rPr>
        <w:t> </w:t>
      </w:r>
      <w:r>
        <w:rPr/>
        <w:t>período</w:t>
      </w:r>
      <w:r>
        <w:rPr>
          <w:spacing w:val="-17"/>
        </w:rPr>
        <w:t> </w:t>
      </w:r>
      <w:r>
        <w:rPr/>
        <w:t>de</w:t>
      </w:r>
      <w:r>
        <w:rPr>
          <w:spacing w:val="-16"/>
        </w:rPr>
        <w:t> </w:t>
      </w:r>
      <w:r>
        <w:rPr/>
        <w:t>duración</w:t>
      </w:r>
      <w:r>
        <w:rPr>
          <w:spacing w:val="-17"/>
        </w:rPr>
        <w:t> </w:t>
      </w:r>
      <w:r>
        <w:rPr/>
        <w:t>de</w:t>
      </w:r>
      <w:r>
        <w:rPr>
          <w:spacing w:val="-15"/>
        </w:rPr>
        <w:t> </w:t>
      </w:r>
      <w:r>
        <w:rPr/>
        <w:t>la</w:t>
      </w:r>
      <w:r>
        <w:rPr>
          <w:spacing w:val="-16"/>
        </w:rPr>
        <w:t> </w:t>
      </w:r>
      <w:r>
        <w:rPr/>
        <w:t>Administración</w:t>
      </w:r>
      <w:r>
        <w:rPr>
          <w:spacing w:val="-17"/>
        </w:rPr>
        <w:t> </w:t>
      </w:r>
      <w:r>
        <w:rPr/>
        <w:t>Pública</w:t>
      </w:r>
      <w:r>
        <w:rPr>
          <w:spacing w:val="-15"/>
        </w:rPr>
        <w:t> </w:t>
      </w:r>
      <w:r>
        <w:rPr/>
        <w:t>Municipal la</w:t>
      </w:r>
      <w:r>
        <w:rPr/>
        <w:t> Dirección de PAC y Seguridad Social tendrá la facultad de crear nuevos Comités, ratificar y/o reestructurar los ya existentes, dependiendo de las necesidades sociales.</w:t>
      </w:r>
    </w:p>
    <w:p>
      <w:pPr>
        <w:pStyle w:val="BodyText"/>
        <w:spacing w:before="44"/>
      </w:pPr>
    </w:p>
    <w:p>
      <w:pPr>
        <w:pStyle w:val="Heading1"/>
        <w:ind w:right="144"/>
      </w:pPr>
      <w:r>
        <w:rPr/>
        <w:t>CAPÍTULO</w:t>
      </w:r>
      <w:r>
        <w:rPr>
          <w:spacing w:val="-5"/>
        </w:rPr>
        <w:t> </w:t>
      </w:r>
      <w:r>
        <w:rPr>
          <w:spacing w:val="-2"/>
        </w:rPr>
        <w:t>SEGUNDO</w:t>
      </w:r>
    </w:p>
    <w:p>
      <w:pPr>
        <w:spacing w:before="12"/>
        <w:ind w:left="161" w:right="145"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FINALIDAD</w:t>
      </w:r>
      <w:r>
        <w:rPr>
          <w:rFonts w:ascii="Arial" w:hAnsi="Arial"/>
          <w:b/>
          <w:spacing w:val="-1"/>
          <w:sz w:val="24"/>
        </w:rPr>
        <w:t> </w:t>
      </w:r>
      <w:r>
        <w:rPr>
          <w:rFonts w:ascii="Arial" w:hAnsi="Arial"/>
          <w:b/>
          <w:sz w:val="24"/>
        </w:rPr>
        <w:t>E INTEGRACIÓN</w:t>
      </w:r>
      <w:r>
        <w:rPr>
          <w:rFonts w:ascii="Arial" w:hAnsi="Arial"/>
          <w:b/>
          <w:spacing w:val="-1"/>
          <w:sz w:val="24"/>
        </w:rPr>
        <w:t> </w:t>
      </w:r>
      <w:r>
        <w:rPr>
          <w:rFonts w:ascii="Arial" w:hAnsi="Arial"/>
          <w:b/>
          <w:sz w:val="24"/>
        </w:rPr>
        <w:t>DE LOS </w:t>
      </w:r>
      <w:r>
        <w:rPr>
          <w:rFonts w:ascii="Arial" w:hAnsi="Arial"/>
          <w:b/>
          <w:spacing w:val="-2"/>
          <w:sz w:val="24"/>
        </w:rPr>
        <w:t>COMITÉS</w:t>
      </w:r>
    </w:p>
    <w:p>
      <w:pPr>
        <w:pStyle w:val="BodyText"/>
        <w:spacing w:before="39"/>
        <w:rPr>
          <w:rFonts w:ascii="Arial"/>
          <w:b/>
        </w:rPr>
      </w:pPr>
    </w:p>
    <w:p>
      <w:pPr>
        <w:pStyle w:val="BodyText"/>
        <w:spacing w:line="249" w:lineRule="auto"/>
        <w:ind w:left="294" w:right="134" w:hanging="10"/>
        <w:jc w:val="both"/>
      </w:pPr>
      <w:r>
        <w:rPr/>
        <w:t>Artículo</w:t>
      </w:r>
      <w:r>
        <w:rPr>
          <w:spacing w:val="-12"/>
        </w:rPr>
        <w:t> </w:t>
      </w:r>
      <w:r>
        <w:rPr/>
        <w:t>7.-</w:t>
      </w:r>
      <w:r>
        <w:rPr>
          <w:spacing w:val="-16"/>
        </w:rPr>
        <w:t> </w:t>
      </w:r>
      <w:r>
        <w:rPr/>
        <w:t>El</w:t>
      </w:r>
      <w:r>
        <w:rPr>
          <w:spacing w:val="-13"/>
        </w:rPr>
        <w:t> </w:t>
      </w:r>
      <w:r>
        <w:rPr/>
        <w:t>Comité</w:t>
      </w:r>
      <w:r>
        <w:rPr>
          <w:spacing w:val="-14"/>
        </w:rPr>
        <w:t> </w:t>
      </w:r>
      <w:r>
        <w:rPr/>
        <w:t>del</w:t>
      </w:r>
      <w:r>
        <w:rPr>
          <w:spacing w:val="-13"/>
        </w:rPr>
        <w:t> </w:t>
      </w:r>
      <w:r>
        <w:rPr/>
        <w:t>PAC</w:t>
      </w:r>
      <w:r>
        <w:rPr>
          <w:spacing w:val="-15"/>
        </w:rPr>
        <w:t> </w:t>
      </w:r>
      <w:r>
        <w:rPr/>
        <w:t>tiene</w:t>
      </w:r>
      <w:r>
        <w:rPr>
          <w:spacing w:val="-14"/>
        </w:rPr>
        <w:t> </w:t>
      </w:r>
      <w:r>
        <w:rPr/>
        <w:t>por</w:t>
      </w:r>
      <w:r>
        <w:rPr>
          <w:spacing w:val="-16"/>
        </w:rPr>
        <w:t> </w:t>
      </w:r>
      <w:r>
        <w:rPr/>
        <w:t>finalidad</w:t>
      </w:r>
      <w:r>
        <w:rPr>
          <w:spacing w:val="-12"/>
        </w:rPr>
        <w:t> </w:t>
      </w:r>
      <w:r>
        <w:rPr/>
        <w:t>impulsar</w:t>
      </w:r>
      <w:r>
        <w:rPr>
          <w:spacing w:val="-13"/>
        </w:rPr>
        <w:t> </w:t>
      </w:r>
      <w:r>
        <w:rPr/>
        <w:t>la</w:t>
      </w:r>
      <w:r>
        <w:rPr>
          <w:spacing w:val="-15"/>
        </w:rPr>
        <w:t> </w:t>
      </w:r>
      <w:r>
        <w:rPr/>
        <w:t>participación</w:t>
      </w:r>
      <w:r>
        <w:rPr>
          <w:spacing w:val="-11"/>
        </w:rPr>
        <w:t> </w:t>
      </w:r>
      <w:r>
        <w:rPr/>
        <w:t>vecinal para contribuir en la realización del plan, programas y proyectos municipales y el Comité de Seguridad Social tiene por finalidad impulsar la seguridad y vigilancia</w:t>
      </w:r>
      <w:r>
        <w:rPr>
          <w:spacing w:val="-7"/>
        </w:rPr>
        <w:t> </w:t>
      </w:r>
      <w:r>
        <w:rPr/>
        <w:t>vecinal,</w:t>
      </w:r>
      <w:r>
        <w:rPr>
          <w:spacing w:val="-8"/>
        </w:rPr>
        <w:t> </w:t>
      </w:r>
      <w:r>
        <w:rPr/>
        <w:t>ambos</w:t>
      </w:r>
      <w:r>
        <w:rPr>
          <w:spacing w:val="-8"/>
        </w:rPr>
        <w:t> </w:t>
      </w:r>
      <w:r>
        <w:rPr/>
        <w:t>Comités</w:t>
      </w:r>
      <w:r>
        <w:rPr>
          <w:spacing w:val="-8"/>
        </w:rPr>
        <w:t> </w:t>
      </w:r>
      <w:r>
        <w:rPr/>
        <w:t>se</w:t>
      </w:r>
      <w:r>
        <w:rPr>
          <w:spacing w:val="-7"/>
        </w:rPr>
        <w:t> </w:t>
      </w:r>
      <w:r>
        <w:rPr/>
        <w:t>integrarán</w:t>
      </w:r>
      <w:r>
        <w:rPr>
          <w:spacing w:val="-7"/>
        </w:rPr>
        <w:t> </w:t>
      </w:r>
      <w:r>
        <w:rPr/>
        <w:t>a</w:t>
      </w:r>
      <w:r>
        <w:rPr>
          <w:spacing w:val="-9"/>
        </w:rPr>
        <w:t> </w:t>
      </w:r>
      <w:r>
        <w:rPr/>
        <w:t>través</w:t>
      </w:r>
      <w:r>
        <w:rPr>
          <w:spacing w:val="-8"/>
        </w:rPr>
        <w:t> </w:t>
      </w:r>
      <w:r>
        <w:rPr/>
        <w:t>de</w:t>
      </w:r>
      <w:r>
        <w:rPr>
          <w:spacing w:val="-7"/>
        </w:rPr>
        <w:t> </w:t>
      </w:r>
      <w:r>
        <w:rPr/>
        <w:t>un</w:t>
      </w:r>
      <w:r>
        <w:rPr>
          <w:spacing w:val="-7"/>
        </w:rPr>
        <w:t> </w:t>
      </w:r>
      <w:r>
        <w:rPr/>
        <w:t>grupo</w:t>
      </w:r>
      <w:r>
        <w:rPr>
          <w:spacing w:val="-7"/>
        </w:rPr>
        <w:t> </w:t>
      </w:r>
      <w:r>
        <w:rPr/>
        <w:t>de</w:t>
      </w:r>
      <w:r>
        <w:rPr>
          <w:spacing w:val="-7"/>
        </w:rPr>
        <w:t> </w:t>
      </w:r>
      <w:r>
        <w:rPr/>
        <w:t>vecinos propuestos por la comunidad, además de ser una vía permanente de comunicación entre los vecinos de la colonia o fraccionamiento y la Autoridad Municipal, dando a conocer a ésta las necesidades y problemas y proponer alternativas de solución.</w:t>
      </w:r>
    </w:p>
    <w:p>
      <w:pPr>
        <w:pStyle w:val="BodyText"/>
        <w:spacing w:before="30"/>
      </w:pPr>
    </w:p>
    <w:p>
      <w:pPr>
        <w:pStyle w:val="BodyText"/>
        <w:spacing w:line="249" w:lineRule="auto"/>
        <w:ind w:left="294" w:right="134" w:hanging="10"/>
        <w:jc w:val="both"/>
      </w:pPr>
      <w:r>
        <w:rPr/>
        <w:t>Artículo 8.-</w:t>
      </w:r>
      <w:r>
        <w:rPr/>
        <w:t> Dependiendo</w:t>
      </w:r>
      <w:r>
        <w:rPr/>
        <w:t> del</w:t>
      </w:r>
      <w:r>
        <w:rPr/>
        <w:t> objetivo</w:t>
      </w:r>
      <w:r>
        <w:rPr/>
        <w:t> y</w:t>
      </w:r>
      <w:r>
        <w:rPr/>
        <w:t> de</w:t>
      </w:r>
      <w:r>
        <w:rPr/>
        <w:t> acuerdo</w:t>
      </w:r>
      <w:r>
        <w:rPr/>
        <w:t> con</w:t>
      </w:r>
      <w:r>
        <w:rPr/>
        <w:t> la</w:t>
      </w:r>
      <w:r>
        <w:rPr/>
        <w:t> sectorización</w:t>
      </w:r>
      <w:r>
        <w:rPr/>
        <w:t> que señale la Autoridad Municipal, en cada sector se constituirá un Comité del PAC y un Comité de Seguridad Social, mediante el siguiente procedimiento:</w:t>
      </w:r>
    </w:p>
    <w:p>
      <w:pPr>
        <w:pStyle w:val="BodyText"/>
        <w:spacing w:before="34"/>
      </w:pPr>
    </w:p>
    <w:p>
      <w:pPr>
        <w:pStyle w:val="ListParagraph"/>
        <w:numPr>
          <w:ilvl w:val="2"/>
          <w:numId w:val="1"/>
        </w:numPr>
        <w:tabs>
          <w:tab w:pos="995" w:val="left" w:leader="none"/>
        </w:tabs>
        <w:spacing w:line="249" w:lineRule="auto" w:before="0" w:after="0"/>
        <w:ind w:left="995" w:right="138" w:hanging="852"/>
        <w:jc w:val="both"/>
        <w:rPr>
          <w:sz w:val="24"/>
        </w:rPr>
      </w:pPr>
      <w:r>
        <w:rPr>
          <w:sz w:val="24"/>
        </w:rPr>
        <w:t>Convocatoria: La Dirección del PAC y Seguridad Social convocará a la comunidad de vecinos</w:t>
      </w:r>
      <w:r>
        <w:rPr>
          <w:spacing w:val="-3"/>
          <w:sz w:val="24"/>
        </w:rPr>
        <w:t> </w:t>
      </w:r>
      <w:r>
        <w:rPr>
          <w:sz w:val="24"/>
        </w:rPr>
        <w:t>mediante la cual</w:t>
      </w:r>
      <w:r>
        <w:rPr>
          <w:spacing w:val="-1"/>
          <w:sz w:val="24"/>
        </w:rPr>
        <w:t> </w:t>
      </w:r>
      <w:r>
        <w:rPr>
          <w:sz w:val="24"/>
        </w:rPr>
        <w:t>se establecerán los requisitos</w:t>
      </w:r>
      <w:r>
        <w:rPr>
          <w:spacing w:val="-1"/>
          <w:sz w:val="24"/>
        </w:rPr>
        <w:t> </w:t>
      </w:r>
      <w:r>
        <w:rPr>
          <w:sz w:val="24"/>
        </w:rPr>
        <w:t>de participación para ser elegidos en la integración del comité, indicando en ésta el lugar, fecha y hora para llevar a cabo la junta de integración del comité,</w:t>
      </w:r>
      <w:r>
        <w:rPr>
          <w:spacing w:val="-11"/>
          <w:sz w:val="24"/>
        </w:rPr>
        <w:t> </w:t>
      </w:r>
      <w:r>
        <w:rPr>
          <w:sz w:val="24"/>
        </w:rPr>
        <w:t>así</w:t>
      </w:r>
      <w:r>
        <w:rPr>
          <w:spacing w:val="-13"/>
          <w:sz w:val="24"/>
        </w:rPr>
        <w:t> </w:t>
      </w:r>
      <w:r>
        <w:rPr>
          <w:sz w:val="24"/>
        </w:rPr>
        <w:t>como</w:t>
      </w:r>
      <w:r>
        <w:rPr>
          <w:spacing w:val="-11"/>
          <w:sz w:val="24"/>
        </w:rPr>
        <w:t> </w:t>
      </w:r>
      <w:r>
        <w:rPr>
          <w:sz w:val="24"/>
        </w:rPr>
        <w:t>los</w:t>
      </w:r>
      <w:r>
        <w:rPr>
          <w:spacing w:val="-11"/>
          <w:sz w:val="24"/>
        </w:rPr>
        <w:t> </w:t>
      </w:r>
      <w:r>
        <w:rPr>
          <w:sz w:val="24"/>
        </w:rPr>
        <w:t>requisitos</w:t>
      </w:r>
      <w:r>
        <w:rPr>
          <w:spacing w:val="-12"/>
          <w:sz w:val="24"/>
        </w:rPr>
        <w:t> </w:t>
      </w:r>
      <w:r>
        <w:rPr>
          <w:sz w:val="24"/>
        </w:rPr>
        <w:t>para</w:t>
      </w:r>
      <w:r>
        <w:rPr>
          <w:spacing w:val="-11"/>
          <w:sz w:val="24"/>
        </w:rPr>
        <w:t> </w:t>
      </w:r>
      <w:r>
        <w:rPr>
          <w:sz w:val="24"/>
        </w:rPr>
        <w:t>participar</w:t>
      </w:r>
      <w:r>
        <w:rPr>
          <w:spacing w:val="-15"/>
          <w:sz w:val="24"/>
        </w:rPr>
        <w:t> </w:t>
      </w:r>
      <w:r>
        <w:rPr>
          <w:sz w:val="24"/>
        </w:rPr>
        <w:t>con</w:t>
      </w:r>
      <w:r>
        <w:rPr>
          <w:spacing w:val="-11"/>
          <w:sz w:val="24"/>
        </w:rPr>
        <w:t> </w:t>
      </w:r>
      <w:r>
        <w:rPr>
          <w:sz w:val="24"/>
        </w:rPr>
        <w:t>voz</w:t>
      </w:r>
      <w:r>
        <w:rPr>
          <w:spacing w:val="-12"/>
          <w:sz w:val="24"/>
        </w:rPr>
        <w:t> </w:t>
      </w:r>
      <w:r>
        <w:rPr>
          <w:sz w:val="24"/>
        </w:rPr>
        <w:t>y</w:t>
      </w:r>
      <w:r>
        <w:rPr>
          <w:spacing w:val="-12"/>
          <w:sz w:val="24"/>
        </w:rPr>
        <w:t> </w:t>
      </w:r>
      <w:r>
        <w:rPr>
          <w:sz w:val="24"/>
        </w:rPr>
        <w:t>voto</w:t>
      </w:r>
      <w:r>
        <w:rPr>
          <w:spacing w:val="-10"/>
          <w:sz w:val="24"/>
        </w:rPr>
        <w:t> </w:t>
      </w:r>
      <w:r>
        <w:rPr>
          <w:sz w:val="24"/>
        </w:rPr>
        <w:t>en</w:t>
      </w:r>
      <w:r>
        <w:rPr>
          <w:spacing w:val="-11"/>
          <w:sz w:val="24"/>
        </w:rPr>
        <w:t> </w:t>
      </w:r>
      <w:r>
        <w:rPr>
          <w:sz w:val="24"/>
        </w:rPr>
        <w:t>la</w:t>
      </w:r>
      <w:r>
        <w:rPr>
          <w:spacing w:val="-11"/>
          <w:sz w:val="24"/>
        </w:rPr>
        <w:t> </w:t>
      </w:r>
      <w:r>
        <w:rPr>
          <w:sz w:val="24"/>
        </w:rPr>
        <w:t>misma.</w:t>
      </w:r>
    </w:p>
    <w:p>
      <w:pPr>
        <w:pStyle w:val="BodyText"/>
        <w:spacing w:before="36"/>
      </w:pPr>
    </w:p>
    <w:p>
      <w:pPr>
        <w:pStyle w:val="BodyText"/>
        <w:spacing w:line="247" w:lineRule="auto"/>
        <w:ind w:left="1014" w:right="135" w:hanging="10"/>
        <w:jc w:val="both"/>
      </w:pPr>
      <w:r>
        <w:rPr/>
        <w:t>La asistencia mínima requerida para llevar a cabo la junta de integración en la primera convocatoria será de diez personas.</w:t>
      </w:r>
    </w:p>
    <w:p>
      <w:pPr>
        <w:pStyle w:val="ListParagraph"/>
        <w:numPr>
          <w:ilvl w:val="2"/>
          <w:numId w:val="1"/>
        </w:numPr>
        <w:tabs>
          <w:tab w:pos="993" w:val="left" w:leader="none"/>
          <w:tab w:pos="995" w:val="left" w:leader="none"/>
        </w:tabs>
        <w:spacing w:line="247" w:lineRule="auto" w:before="18" w:after="0"/>
        <w:ind w:left="995" w:right="142" w:hanging="852"/>
        <w:jc w:val="both"/>
        <w:rPr>
          <w:sz w:val="24"/>
        </w:rPr>
      </w:pPr>
      <w:r>
        <w:rPr>
          <w:sz w:val="24"/>
        </w:rPr>
        <w:t>Junta</w:t>
      </w:r>
      <w:r>
        <w:rPr>
          <w:spacing w:val="-2"/>
          <w:sz w:val="24"/>
        </w:rPr>
        <w:t> </w:t>
      </w:r>
      <w:r>
        <w:rPr>
          <w:sz w:val="24"/>
        </w:rPr>
        <w:t>de integración:</w:t>
      </w:r>
      <w:r>
        <w:rPr>
          <w:spacing w:val="-4"/>
          <w:sz w:val="24"/>
        </w:rPr>
        <w:t> </w:t>
      </w:r>
      <w:r>
        <w:rPr>
          <w:sz w:val="24"/>
        </w:rPr>
        <w:t>Esta se</w:t>
      </w:r>
      <w:r>
        <w:rPr>
          <w:spacing w:val="-2"/>
          <w:sz w:val="24"/>
        </w:rPr>
        <w:t> </w:t>
      </w:r>
      <w:r>
        <w:rPr>
          <w:sz w:val="24"/>
        </w:rPr>
        <w:t>llevará</w:t>
      </w:r>
      <w:r>
        <w:rPr>
          <w:spacing w:val="-1"/>
          <w:sz w:val="24"/>
        </w:rPr>
        <w:t> </w:t>
      </w:r>
      <w:r>
        <w:rPr>
          <w:sz w:val="24"/>
        </w:rPr>
        <w:t>a cabo</w:t>
      </w:r>
      <w:r>
        <w:rPr>
          <w:spacing w:val="-3"/>
          <w:sz w:val="24"/>
        </w:rPr>
        <w:t> </w:t>
      </w:r>
      <w:r>
        <w:rPr>
          <w:sz w:val="24"/>
        </w:rPr>
        <w:t>una vez</w:t>
      </w:r>
      <w:r>
        <w:rPr>
          <w:spacing w:val="-3"/>
          <w:sz w:val="24"/>
        </w:rPr>
        <w:t> </w:t>
      </w:r>
      <w:r>
        <w:rPr>
          <w:sz w:val="24"/>
        </w:rPr>
        <w:t>reunido</w:t>
      </w:r>
      <w:r>
        <w:rPr>
          <w:spacing w:val="-2"/>
          <w:sz w:val="24"/>
        </w:rPr>
        <w:t> </w:t>
      </w:r>
      <w:r>
        <w:rPr>
          <w:sz w:val="24"/>
        </w:rPr>
        <w:t>el</w:t>
      </w:r>
      <w:r>
        <w:rPr>
          <w:spacing w:val="-1"/>
          <w:sz w:val="24"/>
        </w:rPr>
        <w:t> </w:t>
      </w:r>
      <w:r>
        <w:rPr>
          <w:sz w:val="24"/>
        </w:rPr>
        <w:t>quórum o cantidad mínima de personas señalada en la convocatoria.</w:t>
      </w:r>
    </w:p>
    <w:p>
      <w:pPr>
        <w:pStyle w:val="BodyText"/>
        <w:spacing w:before="40"/>
      </w:pPr>
    </w:p>
    <w:p>
      <w:pPr>
        <w:pStyle w:val="BodyText"/>
        <w:spacing w:line="249" w:lineRule="auto" w:before="1"/>
        <w:ind w:left="1014" w:right="142" w:hanging="10"/>
        <w:jc w:val="both"/>
      </w:pPr>
      <w:r>
        <w:rPr/>
        <w:t>La junta de integración será</w:t>
      </w:r>
      <w:r>
        <w:rPr>
          <w:spacing w:val="-1"/>
        </w:rPr>
        <w:t> </w:t>
      </w:r>
      <w:r>
        <w:rPr/>
        <w:t>presidida y</w:t>
      </w:r>
      <w:r>
        <w:rPr>
          <w:spacing w:val="-1"/>
        </w:rPr>
        <w:t> </w:t>
      </w:r>
      <w:r>
        <w:rPr/>
        <w:t>dirigida por</w:t>
      </w:r>
      <w:r>
        <w:rPr>
          <w:spacing w:val="-1"/>
        </w:rPr>
        <w:t> </w:t>
      </w:r>
      <w:r>
        <w:rPr/>
        <w:t>el</w:t>
      </w:r>
      <w:r>
        <w:rPr>
          <w:spacing w:val="-1"/>
        </w:rPr>
        <w:t> </w:t>
      </w:r>
      <w:r>
        <w:rPr/>
        <w:t>Enlace de Área de la Dirección del PAC y Seguridad Social asignado por la Secretaría de Desarrollo Humano.</w:t>
      </w:r>
    </w:p>
    <w:p>
      <w:pPr>
        <w:pStyle w:val="BodyText"/>
        <w:spacing w:before="13"/>
      </w:pPr>
    </w:p>
    <w:p>
      <w:pPr>
        <w:pStyle w:val="ListParagraph"/>
        <w:numPr>
          <w:ilvl w:val="2"/>
          <w:numId w:val="1"/>
        </w:numPr>
        <w:tabs>
          <w:tab w:pos="993" w:val="left" w:leader="none"/>
          <w:tab w:pos="995" w:val="left" w:leader="none"/>
        </w:tabs>
        <w:spacing w:line="249" w:lineRule="auto" w:before="0" w:after="0"/>
        <w:ind w:left="995" w:right="143" w:hanging="852"/>
        <w:jc w:val="both"/>
        <w:rPr>
          <w:sz w:val="24"/>
        </w:rPr>
      </w:pPr>
      <w:r>
        <w:rPr>
          <w:sz w:val="24"/>
        </w:rPr>
        <w:t>Selección de integrantes: El Comité se integrará con un mínimo de siete y un máximo de diez personas, los cuales serán elegidos de entre los vecinos que asistan a la junta de integración, a propuesta y por mayoría en la votación entre los mismos.</w:t>
      </w:r>
    </w:p>
    <w:p>
      <w:pPr>
        <w:pStyle w:val="ListParagraph"/>
        <w:spacing w:after="0" w:line="249" w:lineRule="auto"/>
        <w:jc w:val="both"/>
        <w:rPr>
          <w:sz w:val="24"/>
        </w:rPr>
        <w:sectPr>
          <w:pgSz w:w="11910" w:h="16840"/>
          <w:pgMar w:header="367" w:footer="1061" w:top="1320" w:bottom="1260" w:left="1417" w:right="1559"/>
        </w:sectPr>
      </w:pPr>
    </w:p>
    <w:p>
      <w:pPr>
        <w:pStyle w:val="BodyText"/>
        <w:spacing w:line="249" w:lineRule="auto" w:before="84"/>
        <w:ind w:left="1014" w:hanging="10"/>
      </w:pPr>
      <w:r>
        <w:rPr/>
        <w:t>Los</w:t>
      </w:r>
      <w:r>
        <w:rPr>
          <w:spacing w:val="-6"/>
        </w:rPr>
        <w:t> </w:t>
      </w:r>
      <w:r>
        <w:rPr/>
        <w:t>vecinos</w:t>
      </w:r>
      <w:r>
        <w:rPr>
          <w:spacing w:val="-6"/>
        </w:rPr>
        <w:t> </w:t>
      </w:r>
      <w:r>
        <w:rPr/>
        <w:t>propuestos</w:t>
      </w:r>
      <w:r>
        <w:rPr>
          <w:spacing w:val="-6"/>
        </w:rPr>
        <w:t> </w:t>
      </w:r>
      <w:r>
        <w:rPr/>
        <w:t>deberán</w:t>
      </w:r>
      <w:r>
        <w:rPr>
          <w:spacing w:val="-6"/>
        </w:rPr>
        <w:t> </w:t>
      </w:r>
      <w:r>
        <w:rPr/>
        <w:t>reunir</w:t>
      </w:r>
      <w:r>
        <w:rPr>
          <w:spacing w:val="-8"/>
        </w:rPr>
        <w:t> </w:t>
      </w:r>
      <w:r>
        <w:rPr/>
        <w:t>los</w:t>
      </w:r>
      <w:r>
        <w:rPr>
          <w:spacing w:val="-6"/>
        </w:rPr>
        <w:t> </w:t>
      </w:r>
      <w:r>
        <w:rPr/>
        <w:t>requisitos</w:t>
      </w:r>
      <w:r>
        <w:rPr>
          <w:spacing w:val="-6"/>
        </w:rPr>
        <w:t> </w:t>
      </w:r>
      <w:r>
        <w:rPr/>
        <w:t>de</w:t>
      </w:r>
      <w:r>
        <w:rPr>
          <w:spacing w:val="-6"/>
        </w:rPr>
        <w:t> </w:t>
      </w:r>
      <w:r>
        <w:rPr/>
        <w:t>selección</w:t>
      </w:r>
      <w:r>
        <w:rPr>
          <w:spacing w:val="-6"/>
        </w:rPr>
        <w:t> </w:t>
      </w:r>
      <w:r>
        <w:rPr/>
        <w:t>que</w:t>
      </w:r>
      <w:r>
        <w:rPr>
          <w:spacing w:val="-6"/>
        </w:rPr>
        <w:t> </w:t>
      </w:r>
      <w:r>
        <w:rPr/>
        <w:t>se señalan en el artículo 9 del presente ordenamiento.</w:t>
      </w:r>
    </w:p>
    <w:p>
      <w:pPr>
        <w:pStyle w:val="BodyText"/>
        <w:spacing w:before="34"/>
      </w:pPr>
    </w:p>
    <w:p>
      <w:pPr>
        <w:pStyle w:val="ListParagraph"/>
        <w:numPr>
          <w:ilvl w:val="2"/>
          <w:numId w:val="1"/>
        </w:numPr>
        <w:tabs>
          <w:tab w:pos="993" w:val="left" w:leader="none"/>
          <w:tab w:pos="995" w:val="left" w:leader="none"/>
        </w:tabs>
        <w:spacing w:line="249" w:lineRule="auto" w:before="0" w:after="0"/>
        <w:ind w:left="995" w:right="132" w:hanging="852"/>
        <w:jc w:val="both"/>
        <w:rPr>
          <w:sz w:val="24"/>
        </w:rPr>
      </w:pPr>
      <w:r>
        <w:rPr>
          <w:sz w:val="24"/>
        </w:rPr>
        <w:t>Formato de acta: Concluida la selección de integrantes del Comité, se levantará el acta de integración, la cual será firmada por los integrantes </w:t>
      </w:r>
      <w:r>
        <w:rPr>
          <w:spacing w:val="-2"/>
          <w:sz w:val="24"/>
        </w:rPr>
        <w:t>electos.</w:t>
      </w:r>
    </w:p>
    <w:p>
      <w:pPr>
        <w:pStyle w:val="BodyText"/>
        <w:spacing w:before="34"/>
      </w:pPr>
    </w:p>
    <w:p>
      <w:pPr>
        <w:pStyle w:val="BodyText"/>
        <w:spacing w:line="247" w:lineRule="auto"/>
        <w:ind w:left="1014" w:hanging="10"/>
      </w:pPr>
      <w:r>
        <w:rPr/>
        <w:t>Uno de los tantos quedará al resguardo del Enlace de Área y el otro se remitirá a la Secretaria de Desarrollo Humano para su archivo.</w:t>
      </w:r>
    </w:p>
    <w:p>
      <w:pPr>
        <w:pStyle w:val="BodyText"/>
        <w:spacing w:before="41"/>
      </w:pPr>
    </w:p>
    <w:p>
      <w:pPr>
        <w:pStyle w:val="ListParagraph"/>
        <w:numPr>
          <w:ilvl w:val="2"/>
          <w:numId w:val="1"/>
        </w:numPr>
        <w:tabs>
          <w:tab w:pos="993" w:val="left" w:leader="none"/>
          <w:tab w:pos="995" w:val="left" w:leader="none"/>
        </w:tabs>
        <w:spacing w:line="249" w:lineRule="auto" w:before="0" w:after="0"/>
        <w:ind w:left="995" w:right="137" w:hanging="852"/>
        <w:jc w:val="both"/>
        <w:rPr>
          <w:sz w:val="24"/>
        </w:rPr>
      </w:pPr>
      <w:r>
        <w:rPr>
          <w:sz w:val="24"/>
        </w:rPr>
        <w:t>Acreditación: Una vez que se ha tomado la protesta se les otorgará una credencial que los acredite como miembros del Comité del PAC ó del Comité de Seguridad Social.</w:t>
      </w:r>
    </w:p>
    <w:p>
      <w:pPr>
        <w:pStyle w:val="BodyText"/>
        <w:spacing w:before="37"/>
      </w:pPr>
    </w:p>
    <w:p>
      <w:pPr>
        <w:pStyle w:val="BodyText"/>
        <w:spacing w:line="247" w:lineRule="auto"/>
        <w:ind w:left="294" w:hanging="10"/>
      </w:pPr>
      <w:r>
        <w:rPr/>
        <w:t>Artículo</w:t>
      </w:r>
      <w:r>
        <w:rPr>
          <w:spacing w:val="32"/>
        </w:rPr>
        <w:t> </w:t>
      </w:r>
      <w:r>
        <w:rPr/>
        <w:t>9.-</w:t>
      </w:r>
      <w:r>
        <w:rPr>
          <w:spacing w:val="30"/>
        </w:rPr>
        <w:t> </w:t>
      </w:r>
      <w:r>
        <w:rPr/>
        <w:t>Son</w:t>
      </w:r>
      <w:r>
        <w:rPr>
          <w:spacing w:val="31"/>
        </w:rPr>
        <w:t> </w:t>
      </w:r>
      <w:r>
        <w:rPr/>
        <w:t>requisitos</w:t>
      </w:r>
      <w:r>
        <w:rPr>
          <w:spacing w:val="31"/>
        </w:rPr>
        <w:t> </w:t>
      </w:r>
      <w:r>
        <w:rPr/>
        <w:t>de</w:t>
      </w:r>
      <w:r>
        <w:rPr>
          <w:spacing w:val="31"/>
        </w:rPr>
        <w:t> </w:t>
      </w:r>
      <w:r>
        <w:rPr/>
        <w:t>selección</w:t>
      </w:r>
      <w:r>
        <w:rPr>
          <w:spacing w:val="30"/>
        </w:rPr>
        <w:t> </w:t>
      </w:r>
      <w:r>
        <w:rPr/>
        <w:t>de</w:t>
      </w:r>
      <w:r>
        <w:rPr>
          <w:spacing w:val="30"/>
        </w:rPr>
        <w:t> </w:t>
      </w:r>
      <w:r>
        <w:rPr/>
        <w:t>los</w:t>
      </w:r>
      <w:r>
        <w:rPr>
          <w:spacing w:val="31"/>
        </w:rPr>
        <w:t> </w:t>
      </w:r>
      <w:r>
        <w:rPr/>
        <w:t>integrantes</w:t>
      </w:r>
      <w:r>
        <w:rPr>
          <w:spacing w:val="29"/>
        </w:rPr>
        <w:t> </w:t>
      </w:r>
      <w:r>
        <w:rPr/>
        <w:t>de</w:t>
      </w:r>
      <w:r>
        <w:rPr>
          <w:spacing w:val="31"/>
        </w:rPr>
        <w:t> </w:t>
      </w:r>
      <w:r>
        <w:rPr/>
        <w:t>los</w:t>
      </w:r>
      <w:r>
        <w:rPr>
          <w:spacing w:val="29"/>
        </w:rPr>
        <w:t> </w:t>
      </w:r>
      <w:r>
        <w:rPr/>
        <w:t>Comités</w:t>
      </w:r>
      <w:r>
        <w:rPr>
          <w:spacing w:val="29"/>
        </w:rPr>
        <w:t> </w:t>
      </w:r>
      <w:r>
        <w:rPr/>
        <w:t>de Desarrollo de la Comunidad los siguientes:</w:t>
      </w:r>
    </w:p>
    <w:p>
      <w:pPr>
        <w:pStyle w:val="BodyText"/>
        <w:spacing w:before="41"/>
      </w:pPr>
    </w:p>
    <w:p>
      <w:pPr>
        <w:pStyle w:val="ListParagraph"/>
        <w:numPr>
          <w:ilvl w:val="3"/>
          <w:numId w:val="1"/>
        </w:numPr>
        <w:tabs>
          <w:tab w:pos="1127" w:val="left" w:leader="none"/>
        </w:tabs>
        <w:spacing w:line="240" w:lineRule="auto" w:before="0" w:after="0"/>
        <w:ind w:left="1127" w:right="0" w:hanging="984"/>
        <w:jc w:val="both"/>
        <w:rPr>
          <w:sz w:val="24"/>
        </w:rPr>
      </w:pPr>
      <w:r>
        <w:rPr>
          <w:sz w:val="24"/>
        </w:rPr>
        <w:t>Ser</w:t>
      </w:r>
      <w:r>
        <w:rPr>
          <w:spacing w:val="-12"/>
          <w:sz w:val="24"/>
        </w:rPr>
        <w:t> </w:t>
      </w:r>
      <w:r>
        <w:rPr>
          <w:sz w:val="24"/>
        </w:rPr>
        <w:t>ciudadano</w:t>
      </w:r>
      <w:r>
        <w:rPr>
          <w:spacing w:val="-13"/>
          <w:sz w:val="24"/>
        </w:rPr>
        <w:t> </w:t>
      </w:r>
      <w:r>
        <w:rPr>
          <w:spacing w:val="-2"/>
          <w:sz w:val="24"/>
        </w:rPr>
        <w:t>mexicano;</w:t>
      </w:r>
    </w:p>
    <w:p>
      <w:pPr>
        <w:pStyle w:val="ListParagraph"/>
        <w:numPr>
          <w:ilvl w:val="3"/>
          <w:numId w:val="1"/>
        </w:numPr>
        <w:tabs>
          <w:tab w:pos="1127" w:val="left" w:leader="none"/>
        </w:tabs>
        <w:spacing w:line="249" w:lineRule="auto" w:before="22" w:after="0"/>
        <w:ind w:left="1127" w:right="136" w:hanging="984"/>
        <w:jc w:val="both"/>
        <w:rPr>
          <w:sz w:val="24"/>
        </w:rPr>
      </w:pPr>
      <w:r>
        <w:rPr>
          <w:sz w:val="24"/>
        </w:rPr>
        <w:t>Ser vecino de la colonia o fraccionamiento ubicados dentro del sector respectivo, debiendo acreditarlo con documento oficial, tal como la credencial de elector; o aquella que la autoridad determine en caso de faltar ésta.</w:t>
      </w:r>
    </w:p>
    <w:p>
      <w:pPr>
        <w:pStyle w:val="ListParagraph"/>
        <w:numPr>
          <w:ilvl w:val="3"/>
          <w:numId w:val="1"/>
        </w:numPr>
        <w:tabs>
          <w:tab w:pos="1005" w:val="left" w:leader="none"/>
          <w:tab w:pos="1127" w:val="left" w:leader="none"/>
        </w:tabs>
        <w:spacing w:line="261" w:lineRule="auto" w:before="11" w:after="0"/>
        <w:ind w:left="1005" w:right="600" w:hanging="862"/>
        <w:jc w:val="left"/>
        <w:rPr>
          <w:sz w:val="24"/>
        </w:rPr>
      </w:pPr>
      <w:r>
        <w:rPr>
          <w:sz w:val="24"/>
        </w:rPr>
        <w:tab/>
        <w:t>No</w:t>
      </w:r>
      <w:r>
        <w:rPr>
          <w:spacing w:val="-4"/>
          <w:sz w:val="24"/>
        </w:rPr>
        <w:t> </w:t>
      </w:r>
      <w:r>
        <w:rPr>
          <w:sz w:val="24"/>
        </w:rPr>
        <w:t>desempeñar</w:t>
      </w:r>
      <w:r>
        <w:rPr>
          <w:spacing w:val="-4"/>
          <w:sz w:val="24"/>
        </w:rPr>
        <w:t> </w:t>
      </w:r>
      <w:r>
        <w:rPr>
          <w:sz w:val="24"/>
        </w:rPr>
        <w:t>cargo</w:t>
      </w:r>
      <w:r>
        <w:rPr>
          <w:spacing w:val="-6"/>
          <w:sz w:val="24"/>
        </w:rPr>
        <w:t> </w:t>
      </w:r>
      <w:r>
        <w:rPr>
          <w:sz w:val="24"/>
        </w:rPr>
        <w:t>alguno</w:t>
      </w:r>
      <w:r>
        <w:rPr>
          <w:spacing w:val="-4"/>
          <w:sz w:val="24"/>
        </w:rPr>
        <w:t> </w:t>
      </w:r>
      <w:r>
        <w:rPr>
          <w:sz w:val="24"/>
        </w:rPr>
        <w:t>en</w:t>
      </w:r>
      <w:r>
        <w:rPr>
          <w:spacing w:val="-4"/>
          <w:sz w:val="24"/>
        </w:rPr>
        <w:t> </w:t>
      </w:r>
      <w:r>
        <w:rPr>
          <w:sz w:val="24"/>
        </w:rPr>
        <w:t>juntas</w:t>
      </w:r>
      <w:r>
        <w:rPr>
          <w:spacing w:val="-6"/>
          <w:sz w:val="24"/>
        </w:rPr>
        <w:t> </w:t>
      </w:r>
      <w:r>
        <w:rPr>
          <w:sz w:val="24"/>
        </w:rPr>
        <w:t>de</w:t>
      </w:r>
      <w:r>
        <w:rPr>
          <w:spacing w:val="-6"/>
          <w:sz w:val="24"/>
        </w:rPr>
        <w:t> </w:t>
      </w:r>
      <w:r>
        <w:rPr>
          <w:sz w:val="24"/>
        </w:rPr>
        <w:t>mejoras</w:t>
      </w:r>
      <w:r>
        <w:rPr>
          <w:spacing w:val="-4"/>
          <w:sz w:val="24"/>
        </w:rPr>
        <w:t> </w:t>
      </w:r>
      <w:r>
        <w:rPr>
          <w:sz w:val="24"/>
        </w:rPr>
        <w:t>ni</w:t>
      </w:r>
      <w:r>
        <w:rPr>
          <w:spacing w:val="-4"/>
          <w:sz w:val="24"/>
        </w:rPr>
        <w:t> </w:t>
      </w:r>
      <w:r>
        <w:rPr>
          <w:sz w:val="24"/>
        </w:rPr>
        <w:t>ser</w:t>
      </w:r>
      <w:r>
        <w:rPr>
          <w:spacing w:val="-4"/>
          <w:sz w:val="24"/>
        </w:rPr>
        <w:t> </w:t>
      </w:r>
      <w:r>
        <w:rPr>
          <w:sz w:val="24"/>
        </w:rPr>
        <w:t>Delegado </w:t>
      </w:r>
      <w:r>
        <w:rPr>
          <w:spacing w:val="-2"/>
          <w:sz w:val="24"/>
        </w:rPr>
        <w:t>Municipal.</w:t>
      </w:r>
    </w:p>
    <w:p>
      <w:pPr>
        <w:pStyle w:val="ListParagraph"/>
        <w:numPr>
          <w:ilvl w:val="3"/>
          <w:numId w:val="1"/>
        </w:numPr>
        <w:tabs>
          <w:tab w:pos="1127" w:val="left" w:leader="none"/>
        </w:tabs>
        <w:spacing w:line="274" w:lineRule="exact" w:before="0" w:after="0"/>
        <w:ind w:left="1127" w:right="0" w:hanging="984"/>
        <w:jc w:val="left"/>
        <w:rPr>
          <w:sz w:val="24"/>
        </w:rPr>
      </w:pPr>
      <w:r>
        <w:rPr>
          <w:sz w:val="24"/>
        </w:rPr>
        <w:t>Tener</w:t>
      </w:r>
      <w:r>
        <w:rPr>
          <w:spacing w:val="-5"/>
          <w:sz w:val="24"/>
        </w:rPr>
        <w:t> </w:t>
      </w:r>
      <w:r>
        <w:rPr>
          <w:sz w:val="24"/>
        </w:rPr>
        <w:t>disponibilidad</w:t>
      </w:r>
      <w:r>
        <w:rPr>
          <w:spacing w:val="-4"/>
          <w:sz w:val="24"/>
        </w:rPr>
        <w:t> </w:t>
      </w:r>
      <w:r>
        <w:rPr>
          <w:sz w:val="24"/>
        </w:rPr>
        <w:t>de</w:t>
      </w:r>
      <w:r>
        <w:rPr>
          <w:spacing w:val="-3"/>
          <w:sz w:val="24"/>
        </w:rPr>
        <w:t> </w:t>
      </w:r>
      <w:r>
        <w:rPr>
          <w:sz w:val="24"/>
        </w:rPr>
        <w:t>tiempo</w:t>
      </w:r>
      <w:r>
        <w:rPr>
          <w:spacing w:val="-4"/>
          <w:sz w:val="24"/>
        </w:rPr>
        <w:t> </w:t>
      </w:r>
      <w:r>
        <w:rPr>
          <w:sz w:val="24"/>
        </w:rPr>
        <w:t>para</w:t>
      </w:r>
      <w:r>
        <w:rPr>
          <w:spacing w:val="-5"/>
          <w:sz w:val="24"/>
        </w:rPr>
        <w:t> </w:t>
      </w:r>
      <w:r>
        <w:rPr>
          <w:sz w:val="24"/>
        </w:rPr>
        <w:t>atender</w:t>
      </w:r>
      <w:r>
        <w:rPr>
          <w:spacing w:val="-5"/>
          <w:sz w:val="24"/>
        </w:rPr>
        <w:t> </w:t>
      </w:r>
      <w:r>
        <w:rPr>
          <w:sz w:val="24"/>
        </w:rPr>
        <w:t>los</w:t>
      </w:r>
      <w:r>
        <w:rPr>
          <w:spacing w:val="-3"/>
          <w:sz w:val="24"/>
        </w:rPr>
        <w:t> </w:t>
      </w:r>
      <w:r>
        <w:rPr>
          <w:sz w:val="24"/>
        </w:rPr>
        <w:t>asuntos</w:t>
      </w:r>
      <w:r>
        <w:rPr>
          <w:spacing w:val="-4"/>
          <w:sz w:val="24"/>
        </w:rPr>
        <w:t> </w:t>
      </w:r>
      <w:r>
        <w:rPr>
          <w:sz w:val="24"/>
        </w:rPr>
        <w:t>del</w:t>
      </w:r>
      <w:r>
        <w:rPr>
          <w:spacing w:val="-2"/>
          <w:sz w:val="24"/>
        </w:rPr>
        <w:t> Comité.</w:t>
      </w:r>
    </w:p>
    <w:p>
      <w:pPr>
        <w:pStyle w:val="ListParagraph"/>
        <w:numPr>
          <w:ilvl w:val="3"/>
          <w:numId w:val="1"/>
        </w:numPr>
        <w:tabs>
          <w:tab w:pos="1127" w:val="left" w:leader="none"/>
        </w:tabs>
        <w:spacing w:line="240" w:lineRule="auto" w:before="22" w:after="0"/>
        <w:ind w:left="1127" w:right="0" w:hanging="984"/>
        <w:jc w:val="left"/>
        <w:rPr>
          <w:sz w:val="24"/>
        </w:rPr>
      </w:pPr>
      <w:r>
        <w:rPr>
          <w:sz w:val="24"/>
        </w:rPr>
        <w:t>Tener</w:t>
      </w:r>
      <w:r>
        <w:rPr>
          <w:spacing w:val="-6"/>
          <w:sz w:val="24"/>
        </w:rPr>
        <w:t> </w:t>
      </w:r>
      <w:r>
        <w:rPr>
          <w:sz w:val="24"/>
        </w:rPr>
        <w:t>reconocida</w:t>
      </w:r>
      <w:r>
        <w:rPr>
          <w:spacing w:val="-3"/>
          <w:sz w:val="24"/>
        </w:rPr>
        <w:t> </w:t>
      </w:r>
      <w:r>
        <w:rPr>
          <w:sz w:val="24"/>
        </w:rPr>
        <w:t>honorabilidad</w:t>
      </w:r>
      <w:r>
        <w:rPr>
          <w:spacing w:val="-6"/>
          <w:sz w:val="24"/>
        </w:rPr>
        <w:t> </w:t>
      </w:r>
      <w:r>
        <w:rPr>
          <w:sz w:val="24"/>
        </w:rPr>
        <w:t>entre</w:t>
      </w:r>
      <w:r>
        <w:rPr>
          <w:spacing w:val="-3"/>
          <w:sz w:val="24"/>
        </w:rPr>
        <w:t> </w:t>
      </w:r>
      <w:r>
        <w:rPr>
          <w:sz w:val="24"/>
        </w:rPr>
        <w:t>sus</w:t>
      </w:r>
      <w:r>
        <w:rPr>
          <w:spacing w:val="-4"/>
          <w:sz w:val="24"/>
        </w:rPr>
        <w:t> </w:t>
      </w:r>
      <w:r>
        <w:rPr>
          <w:sz w:val="24"/>
        </w:rPr>
        <w:t>vecinos</w:t>
      </w:r>
      <w:r>
        <w:rPr>
          <w:spacing w:val="-3"/>
          <w:sz w:val="24"/>
        </w:rPr>
        <w:t> </w:t>
      </w:r>
      <w:r>
        <w:rPr>
          <w:sz w:val="24"/>
        </w:rPr>
        <w:t>y</w:t>
      </w:r>
      <w:r>
        <w:rPr>
          <w:spacing w:val="-6"/>
          <w:sz w:val="24"/>
        </w:rPr>
        <w:t> </w:t>
      </w:r>
      <w:r>
        <w:rPr>
          <w:sz w:val="24"/>
        </w:rPr>
        <w:t>espíritu</w:t>
      </w:r>
      <w:r>
        <w:rPr>
          <w:spacing w:val="-2"/>
          <w:sz w:val="24"/>
        </w:rPr>
        <w:t> </w:t>
      </w:r>
      <w:r>
        <w:rPr>
          <w:sz w:val="24"/>
        </w:rPr>
        <w:t>de</w:t>
      </w:r>
      <w:r>
        <w:rPr>
          <w:spacing w:val="-3"/>
          <w:sz w:val="24"/>
        </w:rPr>
        <w:t> </w:t>
      </w:r>
      <w:r>
        <w:rPr>
          <w:spacing w:val="-2"/>
          <w:sz w:val="24"/>
        </w:rPr>
        <w:t>servicio.</w:t>
      </w:r>
    </w:p>
    <w:p>
      <w:pPr>
        <w:pStyle w:val="BodyText"/>
        <w:spacing w:before="48"/>
      </w:pPr>
    </w:p>
    <w:p>
      <w:pPr>
        <w:pStyle w:val="Heading1"/>
        <w:spacing w:line="249" w:lineRule="auto"/>
        <w:ind w:left="2500" w:right="1419" w:firstLine="741"/>
        <w:jc w:val="left"/>
      </w:pPr>
      <w:r>
        <w:rPr/>
        <w:t>CAPÍTULO TERCERO ATRIBUCIONES</w:t>
      </w:r>
      <w:r>
        <w:rPr>
          <w:spacing w:val="-10"/>
        </w:rPr>
        <w:t> </w:t>
      </w:r>
      <w:r>
        <w:rPr/>
        <w:t>DE</w:t>
      </w:r>
      <w:r>
        <w:rPr>
          <w:spacing w:val="-11"/>
        </w:rPr>
        <w:t> </w:t>
      </w:r>
      <w:r>
        <w:rPr/>
        <w:t>LOS</w:t>
      </w:r>
      <w:r>
        <w:rPr>
          <w:spacing w:val="-11"/>
        </w:rPr>
        <w:t> </w:t>
      </w:r>
      <w:r>
        <w:rPr/>
        <w:t>COMITÉS</w:t>
      </w:r>
    </w:p>
    <w:p>
      <w:pPr>
        <w:pStyle w:val="BodyText"/>
        <w:spacing w:before="28"/>
        <w:rPr>
          <w:rFonts w:ascii="Arial"/>
          <w:b/>
        </w:rPr>
      </w:pPr>
    </w:p>
    <w:p>
      <w:pPr>
        <w:pStyle w:val="BodyText"/>
        <w:spacing w:line="247" w:lineRule="auto" w:before="1"/>
        <w:ind w:left="294" w:hanging="10"/>
      </w:pPr>
      <w:r>
        <w:rPr/>
        <w:t>Artículo 10.- Los Comités de Desarrollo de la Comunidad tendrán la siguiente</w:t>
      </w:r>
      <w:r>
        <w:rPr>
          <w:spacing w:val="40"/>
        </w:rPr>
        <w:t> </w:t>
      </w:r>
      <w:r>
        <w:rPr>
          <w:spacing w:val="-2"/>
        </w:rPr>
        <w:t>facultad:</w:t>
      </w:r>
    </w:p>
    <w:p>
      <w:pPr>
        <w:pStyle w:val="BodyText"/>
        <w:spacing w:before="38"/>
      </w:pPr>
    </w:p>
    <w:p>
      <w:pPr>
        <w:pStyle w:val="ListParagraph"/>
        <w:numPr>
          <w:ilvl w:val="0"/>
          <w:numId w:val="2"/>
        </w:numPr>
        <w:tabs>
          <w:tab w:pos="457" w:val="left" w:leader="none"/>
          <w:tab w:pos="990" w:val="left" w:leader="none"/>
        </w:tabs>
        <w:spacing w:line="249" w:lineRule="auto" w:before="0" w:after="0"/>
        <w:ind w:left="990" w:right="141" w:hanging="852"/>
        <w:jc w:val="left"/>
        <w:rPr>
          <w:sz w:val="24"/>
        </w:rPr>
      </w:pPr>
      <w:r>
        <w:rPr>
          <w:sz w:val="24"/>
        </w:rPr>
        <w:t>Promover</w:t>
      </w:r>
      <w:r>
        <w:rPr>
          <w:spacing w:val="36"/>
          <w:sz w:val="24"/>
        </w:rPr>
        <w:t> </w:t>
      </w:r>
      <w:r>
        <w:rPr>
          <w:sz w:val="24"/>
        </w:rPr>
        <w:t>las</w:t>
      </w:r>
      <w:r>
        <w:rPr>
          <w:spacing w:val="35"/>
          <w:sz w:val="24"/>
        </w:rPr>
        <w:t> </w:t>
      </w:r>
      <w:r>
        <w:rPr>
          <w:sz w:val="24"/>
        </w:rPr>
        <w:t>formas</w:t>
      </w:r>
      <w:r>
        <w:rPr>
          <w:spacing w:val="37"/>
          <w:sz w:val="24"/>
        </w:rPr>
        <w:t> </w:t>
      </w:r>
      <w:r>
        <w:rPr>
          <w:sz w:val="24"/>
        </w:rPr>
        <w:t>en</w:t>
      </w:r>
      <w:r>
        <w:rPr>
          <w:spacing w:val="35"/>
          <w:sz w:val="24"/>
        </w:rPr>
        <w:t> </w:t>
      </w:r>
      <w:r>
        <w:rPr>
          <w:sz w:val="24"/>
        </w:rPr>
        <w:t>que</w:t>
      </w:r>
      <w:r>
        <w:rPr>
          <w:spacing w:val="38"/>
          <w:sz w:val="24"/>
        </w:rPr>
        <w:t> </w:t>
      </w:r>
      <w:r>
        <w:rPr>
          <w:sz w:val="24"/>
        </w:rPr>
        <w:t>los</w:t>
      </w:r>
      <w:r>
        <w:rPr>
          <w:spacing w:val="37"/>
          <w:sz w:val="24"/>
        </w:rPr>
        <w:t> </w:t>
      </w:r>
      <w:r>
        <w:rPr>
          <w:sz w:val="24"/>
        </w:rPr>
        <w:t>vecinos</w:t>
      </w:r>
      <w:r>
        <w:rPr>
          <w:spacing w:val="37"/>
          <w:sz w:val="24"/>
        </w:rPr>
        <w:t> </w:t>
      </w:r>
      <w:r>
        <w:rPr>
          <w:sz w:val="24"/>
        </w:rPr>
        <w:t>de</w:t>
      </w:r>
      <w:r>
        <w:rPr>
          <w:spacing w:val="38"/>
          <w:sz w:val="24"/>
        </w:rPr>
        <w:t> </w:t>
      </w:r>
      <w:r>
        <w:rPr>
          <w:sz w:val="24"/>
        </w:rPr>
        <w:t>su</w:t>
      </w:r>
      <w:r>
        <w:rPr>
          <w:spacing w:val="38"/>
          <w:sz w:val="24"/>
        </w:rPr>
        <w:t> </w:t>
      </w:r>
      <w:r>
        <w:rPr>
          <w:sz w:val="24"/>
        </w:rPr>
        <w:t>sector</w:t>
      </w:r>
      <w:r>
        <w:rPr>
          <w:spacing w:val="36"/>
          <w:sz w:val="24"/>
        </w:rPr>
        <w:t> </w:t>
      </w:r>
      <w:r>
        <w:rPr>
          <w:sz w:val="24"/>
        </w:rPr>
        <w:t>podrán</w:t>
      </w:r>
      <w:r>
        <w:rPr>
          <w:spacing w:val="38"/>
          <w:sz w:val="24"/>
        </w:rPr>
        <w:t> </w:t>
      </w:r>
      <w:r>
        <w:rPr>
          <w:sz w:val="24"/>
        </w:rPr>
        <w:t>participar</w:t>
      </w:r>
      <w:r>
        <w:rPr>
          <w:spacing w:val="36"/>
          <w:sz w:val="24"/>
        </w:rPr>
        <w:t> </w:t>
      </w:r>
      <w:r>
        <w:rPr>
          <w:sz w:val="24"/>
        </w:rPr>
        <w:t>en acciones de beneficio para la colectividad.</w:t>
      </w:r>
    </w:p>
    <w:p>
      <w:pPr>
        <w:pStyle w:val="BodyText"/>
        <w:spacing w:before="36"/>
      </w:pPr>
    </w:p>
    <w:p>
      <w:pPr>
        <w:pStyle w:val="BodyText"/>
        <w:ind w:left="285"/>
      </w:pPr>
      <w:r>
        <w:rPr/>
        <w:t>Artículo</w:t>
      </w:r>
      <w:r>
        <w:rPr>
          <w:spacing w:val="-6"/>
        </w:rPr>
        <w:t> </w:t>
      </w:r>
      <w:r>
        <w:rPr/>
        <w:t>11.-</w:t>
      </w:r>
      <w:r>
        <w:rPr>
          <w:spacing w:val="-7"/>
        </w:rPr>
        <w:t> </w:t>
      </w:r>
      <w:r>
        <w:rPr/>
        <w:t>Son</w:t>
      </w:r>
      <w:r>
        <w:rPr>
          <w:spacing w:val="-8"/>
        </w:rPr>
        <w:t> </w:t>
      </w:r>
      <w:r>
        <w:rPr/>
        <w:t>obligaciones</w:t>
      </w:r>
      <w:r>
        <w:rPr>
          <w:spacing w:val="-8"/>
        </w:rPr>
        <w:t> </w:t>
      </w:r>
      <w:r>
        <w:rPr/>
        <w:t>de</w:t>
      </w:r>
      <w:r>
        <w:rPr>
          <w:spacing w:val="-6"/>
        </w:rPr>
        <w:t> </w:t>
      </w:r>
      <w:r>
        <w:rPr/>
        <w:t>los</w:t>
      </w:r>
      <w:r>
        <w:rPr>
          <w:spacing w:val="-6"/>
        </w:rPr>
        <w:t> </w:t>
      </w:r>
      <w:r>
        <w:rPr/>
        <w:t>Comités</w:t>
      </w:r>
      <w:r>
        <w:rPr>
          <w:spacing w:val="-6"/>
        </w:rPr>
        <w:t> </w:t>
      </w:r>
      <w:r>
        <w:rPr/>
        <w:t>de</w:t>
      </w:r>
      <w:r>
        <w:rPr>
          <w:spacing w:val="-5"/>
        </w:rPr>
        <w:t> </w:t>
      </w:r>
      <w:r>
        <w:rPr/>
        <w:t>Desarrollo</w:t>
      </w:r>
      <w:r>
        <w:rPr>
          <w:spacing w:val="-5"/>
        </w:rPr>
        <w:t> </w:t>
      </w:r>
      <w:r>
        <w:rPr/>
        <w:t>de</w:t>
      </w:r>
      <w:r>
        <w:rPr>
          <w:spacing w:val="-7"/>
        </w:rPr>
        <w:t> </w:t>
      </w:r>
      <w:r>
        <w:rPr/>
        <w:t>la</w:t>
      </w:r>
      <w:r>
        <w:rPr>
          <w:spacing w:val="-6"/>
        </w:rPr>
        <w:t> </w:t>
      </w:r>
      <w:r>
        <w:rPr>
          <w:spacing w:val="-2"/>
        </w:rPr>
        <w:t>Comunidad:</w:t>
      </w:r>
    </w:p>
    <w:p>
      <w:pPr>
        <w:pStyle w:val="BodyText"/>
        <w:spacing w:before="45"/>
      </w:pPr>
    </w:p>
    <w:p>
      <w:pPr>
        <w:pStyle w:val="ListParagraph"/>
        <w:numPr>
          <w:ilvl w:val="0"/>
          <w:numId w:val="3"/>
        </w:numPr>
        <w:tabs>
          <w:tab w:pos="1127" w:val="left" w:leader="none"/>
        </w:tabs>
        <w:spacing w:line="252" w:lineRule="auto" w:before="1" w:after="0"/>
        <w:ind w:left="1127" w:right="141" w:hanging="984"/>
        <w:jc w:val="left"/>
        <w:rPr>
          <w:sz w:val="24"/>
        </w:rPr>
      </w:pPr>
      <w:r>
        <w:rPr>
          <w:sz w:val="24"/>
        </w:rPr>
        <w:t>Coadyuvar</w:t>
      </w:r>
      <w:r>
        <w:rPr>
          <w:spacing w:val="80"/>
          <w:sz w:val="24"/>
        </w:rPr>
        <w:t> </w:t>
      </w:r>
      <w:r>
        <w:rPr>
          <w:sz w:val="24"/>
        </w:rPr>
        <w:t>con</w:t>
      </w:r>
      <w:r>
        <w:rPr>
          <w:spacing w:val="80"/>
          <w:sz w:val="24"/>
        </w:rPr>
        <w:t> </w:t>
      </w:r>
      <w:r>
        <w:rPr>
          <w:sz w:val="24"/>
        </w:rPr>
        <w:t>la</w:t>
      </w:r>
      <w:r>
        <w:rPr>
          <w:spacing w:val="80"/>
          <w:sz w:val="24"/>
        </w:rPr>
        <w:t> </w:t>
      </w:r>
      <w:r>
        <w:rPr>
          <w:sz w:val="24"/>
        </w:rPr>
        <w:t>Autoridad</w:t>
      </w:r>
      <w:r>
        <w:rPr>
          <w:spacing w:val="80"/>
          <w:sz w:val="24"/>
        </w:rPr>
        <w:t> </w:t>
      </w:r>
      <w:r>
        <w:rPr>
          <w:sz w:val="24"/>
        </w:rPr>
        <w:t>Municipal</w:t>
      </w:r>
      <w:r>
        <w:rPr>
          <w:spacing w:val="80"/>
          <w:sz w:val="24"/>
        </w:rPr>
        <w:t> </w:t>
      </w:r>
      <w:r>
        <w:rPr>
          <w:sz w:val="24"/>
        </w:rPr>
        <w:t>en</w:t>
      </w:r>
      <w:r>
        <w:rPr>
          <w:spacing w:val="80"/>
          <w:sz w:val="24"/>
        </w:rPr>
        <w:t> </w:t>
      </w:r>
      <w:r>
        <w:rPr>
          <w:sz w:val="24"/>
        </w:rPr>
        <w:t>la</w:t>
      </w:r>
      <w:r>
        <w:rPr>
          <w:spacing w:val="80"/>
          <w:sz w:val="24"/>
        </w:rPr>
        <w:t> </w:t>
      </w:r>
      <w:r>
        <w:rPr>
          <w:sz w:val="24"/>
        </w:rPr>
        <w:t>realización</w:t>
      </w:r>
      <w:r>
        <w:rPr>
          <w:spacing w:val="80"/>
          <w:sz w:val="24"/>
        </w:rPr>
        <w:t> </w:t>
      </w:r>
      <w:r>
        <w:rPr>
          <w:sz w:val="24"/>
        </w:rPr>
        <w:t>del</w:t>
      </w:r>
      <w:r>
        <w:rPr>
          <w:spacing w:val="80"/>
          <w:sz w:val="24"/>
        </w:rPr>
        <w:t> </w:t>
      </w:r>
      <w:r>
        <w:rPr>
          <w:sz w:val="24"/>
        </w:rPr>
        <w:t>plan, programas y proyectos</w:t>
      </w:r>
      <w:r>
        <w:rPr>
          <w:spacing w:val="80"/>
          <w:sz w:val="24"/>
        </w:rPr>
        <w:t> </w:t>
      </w:r>
      <w:r>
        <w:rPr>
          <w:sz w:val="24"/>
        </w:rPr>
        <w:t>municipales.</w:t>
      </w:r>
    </w:p>
    <w:p>
      <w:pPr>
        <w:pStyle w:val="ListParagraph"/>
        <w:numPr>
          <w:ilvl w:val="0"/>
          <w:numId w:val="3"/>
        </w:numPr>
        <w:tabs>
          <w:tab w:pos="1127" w:val="left" w:leader="none"/>
        </w:tabs>
        <w:spacing w:line="249" w:lineRule="auto" w:before="6" w:after="0"/>
        <w:ind w:left="1127" w:right="141" w:hanging="984"/>
        <w:jc w:val="left"/>
        <w:rPr>
          <w:sz w:val="24"/>
        </w:rPr>
      </w:pPr>
      <w:r>
        <w:rPr>
          <w:sz w:val="24"/>
        </w:rPr>
        <w:t>Difundir en su sector</w:t>
      </w:r>
      <w:r>
        <w:rPr>
          <w:spacing w:val="-2"/>
          <w:sz w:val="24"/>
        </w:rPr>
        <w:t> </w:t>
      </w:r>
      <w:r>
        <w:rPr>
          <w:sz w:val="24"/>
        </w:rPr>
        <w:t>el Plan Municipal</w:t>
      </w:r>
      <w:r>
        <w:rPr>
          <w:spacing w:val="-1"/>
          <w:sz w:val="24"/>
        </w:rPr>
        <w:t> </w:t>
      </w:r>
      <w:r>
        <w:rPr>
          <w:sz w:val="24"/>
        </w:rPr>
        <w:t>y</w:t>
      </w:r>
      <w:r>
        <w:rPr>
          <w:spacing w:val="-1"/>
          <w:sz w:val="24"/>
        </w:rPr>
        <w:t> </w:t>
      </w:r>
      <w:r>
        <w:rPr>
          <w:sz w:val="24"/>
        </w:rPr>
        <w:t>los programas</w:t>
      </w:r>
      <w:r>
        <w:rPr>
          <w:spacing w:val="-1"/>
          <w:sz w:val="24"/>
        </w:rPr>
        <w:t> </w:t>
      </w:r>
      <w:r>
        <w:rPr>
          <w:sz w:val="24"/>
        </w:rPr>
        <w:t>y</w:t>
      </w:r>
      <w:r>
        <w:rPr>
          <w:spacing w:val="-1"/>
          <w:sz w:val="24"/>
        </w:rPr>
        <w:t> </w:t>
      </w:r>
      <w:r>
        <w:rPr>
          <w:sz w:val="24"/>
        </w:rPr>
        <w:t>proyectos que se lleven a cabo en su sector comunitaria.</w:t>
      </w:r>
    </w:p>
    <w:p>
      <w:pPr>
        <w:pStyle w:val="ListParagraph"/>
        <w:numPr>
          <w:ilvl w:val="0"/>
          <w:numId w:val="3"/>
        </w:numPr>
        <w:tabs>
          <w:tab w:pos="1127" w:val="left" w:leader="none"/>
        </w:tabs>
        <w:spacing w:line="249" w:lineRule="auto" w:before="12" w:after="0"/>
        <w:ind w:left="1127" w:right="138" w:hanging="984"/>
        <w:jc w:val="left"/>
        <w:rPr>
          <w:sz w:val="24"/>
        </w:rPr>
      </w:pPr>
      <w:r>
        <w:rPr>
          <w:sz w:val="24"/>
        </w:rPr>
        <w:t>Dar</w:t>
      </w:r>
      <w:r>
        <w:rPr>
          <w:spacing w:val="-17"/>
          <w:sz w:val="24"/>
        </w:rPr>
        <w:t> </w:t>
      </w:r>
      <w:r>
        <w:rPr>
          <w:sz w:val="24"/>
        </w:rPr>
        <w:t>a</w:t>
      </w:r>
      <w:r>
        <w:rPr>
          <w:spacing w:val="-17"/>
          <w:sz w:val="24"/>
        </w:rPr>
        <w:t> </w:t>
      </w:r>
      <w:r>
        <w:rPr>
          <w:sz w:val="24"/>
        </w:rPr>
        <w:t>conocer</w:t>
      </w:r>
      <w:r>
        <w:rPr>
          <w:spacing w:val="-16"/>
          <w:sz w:val="24"/>
        </w:rPr>
        <w:t> </w:t>
      </w:r>
      <w:r>
        <w:rPr>
          <w:sz w:val="24"/>
        </w:rPr>
        <w:t>a</w:t>
      </w:r>
      <w:r>
        <w:rPr>
          <w:spacing w:val="-17"/>
          <w:sz w:val="24"/>
        </w:rPr>
        <w:t> </w:t>
      </w:r>
      <w:r>
        <w:rPr>
          <w:sz w:val="24"/>
        </w:rPr>
        <w:t>la</w:t>
      </w:r>
      <w:r>
        <w:rPr>
          <w:spacing w:val="-17"/>
          <w:sz w:val="24"/>
        </w:rPr>
        <w:t> </w:t>
      </w:r>
      <w:r>
        <w:rPr>
          <w:sz w:val="24"/>
        </w:rPr>
        <w:t>Dirección</w:t>
      </w:r>
      <w:r>
        <w:rPr>
          <w:spacing w:val="-17"/>
          <w:sz w:val="24"/>
        </w:rPr>
        <w:t> </w:t>
      </w:r>
      <w:r>
        <w:rPr>
          <w:sz w:val="24"/>
        </w:rPr>
        <w:t>del</w:t>
      </w:r>
      <w:r>
        <w:rPr>
          <w:spacing w:val="-16"/>
          <w:sz w:val="24"/>
        </w:rPr>
        <w:t> </w:t>
      </w:r>
      <w:r>
        <w:rPr>
          <w:sz w:val="24"/>
        </w:rPr>
        <w:t>PAC</w:t>
      </w:r>
      <w:r>
        <w:rPr>
          <w:spacing w:val="-17"/>
          <w:sz w:val="24"/>
        </w:rPr>
        <w:t> </w:t>
      </w:r>
      <w:r>
        <w:rPr>
          <w:sz w:val="24"/>
        </w:rPr>
        <w:t>y</w:t>
      </w:r>
      <w:r>
        <w:rPr>
          <w:spacing w:val="-17"/>
          <w:sz w:val="24"/>
        </w:rPr>
        <w:t> </w:t>
      </w:r>
      <w:r>
        <w:rPr>
          <w:sz w:val="24"/>
        </w:rPr>
        <w:t>Seguridad</w:t>
      </w:r>
      <w:r>
        <w:rPr>
          <w:spacing w:val="-17"/>
          <w:sz w:val="24"/>
        </w:rPr>
        <w:t> </w:t>
      </w:r>
      <w:r>
        <w:rPr>
          <w:sz w:val="24"/>
        </w:rPr>
        <w:t>Social</w:t>
      </w:r>
      <w:r>
        <w:rPr>
          <w:spacing w:val="-16"/>
          <w:sz w:val="24"/>
        </w:rPr>
        <w:t> </w:t>
      </w:r>
      <w:r>
        <w:rPr>
          <w:sz w:val="24"/>
        </w:rPr>
        <w:t>las</w:t>
      </w:r>
      <w:r>
        <w:rPr>
          <w:spacing w:val="-17"/>
          <w:sz w:val="24"/>
        </w:rPr>
        <w:t> </w:t>
      </w:r>
      <w:r>
        <w:rPr>
          <w:sz w:val="24"/>
        </w:rPr>
        <w:t>necesidades y problemas de su colonia o fraccionamiento.</w:t>
      </w:r>
    </w:p>
    <w:p>
      <w:pPr>
        <w:pStyle w:val="ListParagraph"/>
        <w:numPr>
          <w:ilvl w:val="0"/>
          <w:numId w:val="3"/>
        </w:numPr>
        <w:tabs>
          <w:tab w:pos="1127" w:val="left" w:leader="none"/>
        </w:tabs>
        <w:spacing w:line="240" w:lineRule="auto" w:before="11" w:after="0"/>
        <w:ind w:left="1127" w:right="0" w:hanging="984"/>
        <w:jc w:val="left"/>
        <w:rPr>
          <w:sz w:val="24"/>
        </w:rPr>
      </w:pPr>
      <w:r>
        <w:rPr>
          <w:sz w:val="24"/>
        </w:rPr>
        <w:t>Proponer</w:t>
      </w:r>
      <w:r>
        <w:rPr>
          <w:spacing w:val="-10"/>
          <w:sz w:val="24"/>
        </w:rPr>
        <w:t> </w:t>
      </w:r>
      <w:r>
        <w:rPr>
          <w:sz w:val="24"/>
        </w:rPr>
        <w:t>soluciones</w:t>
      </w:r>
      <w:r>
        <w:rPr>
          <w:spacing w:val="-11"/>
          <w:sz w:val="24"/>
        </w:rPr>
        <w:t> </w:t>
      </w:r>
      <w:r>
        <w:rPr>
          <w:sz w:val="24"/>
        </w:rPr>
        <w:t>a</w:t>
      </w:r>
      <w:r>
        <w:rPr>
          <w:spacing w:val="-11"/>
          <w:sz w:val="24"/>
        </w:rPr>
        <w:t> </w:t>
      </w:r>
      <w:r>
        <w:rPr>
          <w:sz w:val="24"/>
        </w:rPr>
        <w:t>los</w:t>
      </w:r>
      <w:r>
        <w:rPr>
          <w:spacing w:val="-10"/>
          <w:sz w:val="24"/>
        </w:rPr>
        <w:t> </w:t>
      </w:r>
      <w:r>
        <w:rPr>
          <w:sz w:val="24"/>
        </w:rPr>
        <w:t>problemas</w:t>
      </w:r>
      <w:r>
        <w:rPr>
          <w:spacing w:val="-12"/>
          <w:sz w:val="24"/>
        </w:rPr>
        <w:t> </w:t>
      </w:r>
      <w:r>
        <w:rPr>
          <w:sz w:val="24"/>
        </w:rPr>
        <w:t>y</w:t>
      </w:r>
      <w:r>
        <w:rPr>
          <w:spacing w:val="-11"/>
          <w:sz w:val="24"/>
        </w:rPr>
        <w:t> </w:t>
      </w:r>
      <w:r>
        <w:rPr>
          <w:sz w:val="24"/>
        </w:rPr>
        <w:t>necesidades</w:t>
      </w:r>
      <w:r>
        <w:rPr>
          <w:spacing w:val="-9"/>
          <w:sz w:val="24"/>
        </w:rPr>
        <w:t> </w:t>
      </w:r>
      <w:r>
        <w:rPr>
          <w:sz w:val="24"/>
        </w:rPr>
        <w:t>de</w:t>
      </w:r>
      <w:r>
        <w:rPr>
          <w:spacing w:val="-12"/>
          <w:sz w:val="24"/>
        </w:rPr>
        <w:t> </w:t>
      </w:r>
      <w:r>
        <w:rPr>
          <w:sz w:val="24"/>
        </w:rPr>
        <w:t>su</w:t>
      </w:r>
      <w:r>
        <w:rPr>
          <w:spacing w:val="-8"/>
          <w:sz w:val="24"/>
        </w:rPr>
        <w:t> </w:t>
      </w:r>
      <w:r>
        <w:rPr>
          <w:spacing w:val="-2"/>
          <w:sz w:val="24"/>
        </w:rPr>
        <w:t>sector.</w:t>
      </w:r>
    </w:p>
    <w:p>
      <w:pPr>
        <w:pStyle w:val="ListParagraph"/>
        <w:numPr>
          <w:ilvl w:val="0"/>
          <w:numId w:val="3"/>
        </w:numPr>
        <w:tabs>
          <w:tab w:pos="1127" w:val="left" w:leader="none"/>
        </w:tabs>
        <w:spacing w:line="247" w:lineRule="auto" w:before="24" w:after="0"/>
        <w:ind w:left="1127" w:right="141" w:hanging="984"/>
        <w:jc w:val="left"/>
        <w:rPr>
          <w:sz w:val="24"/>
        </w:rPr>
      </w:pPr>
      <w:r>
        <w:rPr>
          <w:sz w:val="24"/>
        </w:rPr>
        <w:t>Reunirse</w:t>
      </w:r>
      <w:r>
        <w:rPr>
          <w:spacing w:val="40"/>
          <w:sz w:val="24"/>
        </w:rPr>
        <w:t> </w:t>
      </w:r>
      <w:r>
        <w:rPr>
          <w:sz w:val="24"/>
        </w:rPr>
        <w:t>en</w:t>
      </w:r>
      <w:r>
        <w:rPr>
          <w:spacing w:val="40"/>
          <w:sz w:val="24"/>
        </w:rPr>
        <w:t> </w:t>
      </w:r>
      <w:r>
        <w:rPr>
          <w:sz w:val="24"/>
        </w:rPr>
        <w:t>junta</w:t>
      </w:r>
      <w:r>
        <w:rPr>
          <w:spacing w:val="40"/>
          <w:sz w:val="24"/>
        </w:rPr>
        <w:t> </w:t>
      </w:r>
      <w:r>
        <w:rPr>
          <w:sz w:val="24"/>
        </w:rPr>
        <w:t>ordinaria</w:t>
      </w:r>
      <w:r>
        <w:rPr>
          <w:spacing w:val="40"/>
          <w:sz w:val="24"/>
        </w:rPr>
        <w:t> </w:t>
      </w:r>
      <w:r>
        <w:rPr>
          <w:sz w:val="24"/>
        </w:rPr>
        <w:t>mensualmente</w:t>
      </w:r>
      <w:r>
        <w:rPr>
          <w:spacing w:val="40"/>
          <w:sz w:val="24"/>
        </w:rPr>
        <w:t> </w:t>
      </w:r>
      <w:r>
        <w:rPr>
          <w:sz w:val="24"/>
        </w:rPr>
        <w:t>y</w:t>
      </w:r>
      <w:r>
        <w:rPr>
          <w:spacing w:val="40"/>
          <w:sz w:val="24"/>
        </w:rPr>
        <w:t> </w:t>
      </w:r>
      <w:r>
        <w:rPr>
          <w:sz w:val="24"/>
        </w:rPr>
        <w:t>en</w:t>
      </w:r>
      <w:r>
        <w:rPr>
          <w:spacing w:val="40"/>
          <w:sz w:val="24"/>
        </w:rPr>
        <w:t> </w:t>
      </w:r>
      <w:r>
        <w:rPr>
          <w:sz w:val="24"/>
        </w:rPr>
        <w:t>las</w:t>
      </w:r>
      <w:r>
        <w:rPr>
          <w:spacing w:val="40"/>
          <w:sz w:val="24"/>
        </w:rPr>
        <w:t> </w:t>
      </w:r>
      <w:r>
        <w:rPr>
          <w:sz w:val="24"/>
        </w:rPr>
        <w:t>extraordinarias</w:t>
      </w:r>
      <w:r>
        <w:rPr>
          <w:spacing w:val="40"/>
          <w:sz w:val="24"/>
        </w:rPr>
        <w:t> </w:t>
      </w:r>
      <w:r>
        <w:rPr>
          <w:sz w:val="24"/>
        </w:rPr>
        <w:t>necesarias para atender sus asuntos.</w:t>
      </w:r>
    </w:p>
    <w:p>
      <w:pPr>
        <w:pStyle w:val="ListParagraph"/>
        <w:spacing w:after="0" w:line="247" w:lineRule="auto"/>
        <w:jc w:val="left"/>
        <w:rPr>
          <w:sz w:val="24"/>
        </w:rPr>
        <w:sectPr>
          <w:pgSz w:w="11910" w:h="16840"/>
          <w:pgMar w:header="367" w:footer="1061" w:top="1320" w:bottom="1260" w:left="1417" w:right="1559"/>
        </w:sectPr>
      </w:pPr>
    </w:p>
    <w:p>
      <w:pPr>
        <w:pStyle w:val="ListParagraph"/>
        <w:numPr>
          <w:ilvl w:val="0"/>
          <w:numId w:val="3"/>
        </w:numPr>
        <w:tabs>
          <w:tab w:pos="1127" w:val="left" w:leader="none"/>
        </w:tabs>
        <w:spacing w:line="249" w:lineRule="auto" w:before="84" w:after="0"/>
        <w:ind w:left="1127" w:right="146" w:hanging="984"/>
        <w:jc w:val="left"/>
        <w:rPr>
          <w:sz w:val="24"/>
        </w:rPr>
      </w:pPr>
      <w:r>
        <w:rPr>
          <w:sz w:val="24"/>
        </w:rPr>
        <w:t>Levantar minutas de las juntas e integrar el expediente del Comité y el expediente de evaluación.</w:t>
      </w:r>
    </w:p>
    <w:p>
      <w:pPr>
        <w:pStyle w:val="ListParagraph"/>
        <w:numPr>
          <w:ilvl w:val="0"/>
          <w:numId w:val="3"/>
        </w:numPr>
        <w:tabs>
          <w:tab w:pos="1127" w:val="left" w:leader="none"/>
        </w:tabs>
        <w:spacing w:line="247" w:lineRule="auto" w:before="12" w:after="0"/>
        <w:ind w:left="1127" w:right="134" w:hanging="984"/>
        <w:jc w:val="left"/>
        <w:rPr>
          <w:sz w:val="24"/>
        </w:rPr>
      </w:pPr>
      <w:r>
        <w:rPr>
          <w:sz w:val="24"/>
        </w:rPr>
        <w:t>Coordinarse</w:t>
      </w:r>
      <w:r>
        <w:rPr>
          <w:spacing w:val="36"/>
          <w:sz w:val="24"/>
        </w:rPr>
        <w:t> </w:t>
      </w:r>
      <w:r>
        <w:rPr>
          <w:sz w:val="24"/>
        </w:rPr>
        <w:t>con</w:t>
      </w:r>
      <w:r>
        <w:rPr>
          <w:spacing w:val="36"/>
          <w:sz w:val="24"/>
        </w:rPr>
        <w:t> </w:t>
      </w:r>
      <w:r>
        <w:rPr>
          <w:sz w:val="24"/>
        </w:rPr>
        <w:t>la</w:t>
      </w:r>
      <w:r>
        <w:rPr>
          <w:spacing w:val="36"/>
          <w:sz w:val="24"/>
        </w:rPr>
        <w:t> </w:t>
      </w:r>
      <w:r>
        <w:rPr>
          <w:sz w:val="24"/>
        </w:rPr>
        <w:t>Dirección</w:t>
      </w:r>
      <w:r>
        <w:rPr>
          <w:spacing w:val="38"/>
          <w:sz w:val="24"/>
        </w:rPr>
        <w:t> </w:t>
      </w:r>
      <w:r>
        <w:rPr>
          <w:sz w:val="24"/>
        </w:rPr>
        <w:t>del</w:t>
      </w:r>
      <w:r>
        <w:rPr>
          <w:spacing w:val="36"/>
          <w:sz w:val="24"/>
        </w:rPr>
        <w:t> </w:t>
      </w:r>
      <w:r>
        <w:rPr>
          <w:sz w:val="24"/>
        </w:rPr>
        <w:t>PAC</w:t>
      </w:r>
      <w:r>
        <w:rPr>
          <w:spacing w:val="36"/>
          <w:sz w:val="24"/>
        </w:rPr>
        <w:t> </w:t>
      </w:r>
      <w:r>
        <w:rPr>
          <w:sz w:val="24"/>
        </w:rPr>
        <w:t>y</w:t>
      </w:r>
      <w:r>
        <w:rPr>
          <w:spacing w:val="34"/>
          <w:sz w:val="24"/>
        </w:rPr>
        <w:t> </w:t>
      </w:r>
      <w:r>
        <w:rPr>
          <w:sz w:val="24"/>
        </w:rPr>
        <w:t>Seguridad</w:t>
      </w:r>
      <w:r>
        <w:rPr>
          <w:spacing w:val="37"/>
          <w:sz w:val="24"/>
        </w:rPr>
        <w:t> </w:t>
      </w:r>
      <w:r>
        <w:rPr>
          <w:sz w:val="24"/>
        </w:rPr>
        <w:t>Social</w:t>
      </w:r>
      <w:r>
        <w:rPr>
          <w:spacing w:val="36"/>
          <w:sz w:val="24"/>
        </w:rPr>
        <w:t> </w:t>
      </w:r>
      <w:r>
        <w:rPr>
          <w:sz w:val="24"/>
        </w:rPr>
        <w:t>cuando</w:t>
      </w:r>
      <w:r>
        <w:rPr>
          <w:spacing w:val="35"/>
          <w:sz w:val="24"/>
        </w:rPr>
        <w:t> </w:t>
      </w:r>
      <w:r>
        <w:rPr>
          <w:sz w:val="24"/>
        </w:rPr>
        <w:t>se traten asuntos relevantes, para la toma de decisiones al respecto.</w:t>
      </w:r>
    </w:p>
    <w:p>
      <w:pPr>
        <w:pStyle w:val="BodyText"/>
        <w:spacing w:before="39"/>
      </w:pPr>
    </w:p>
    <w:p>
      <w:pPr>
        <w:pStyle w:val="BodyText"/>
        <w:spacing w:line="247" w:lineRule="auto"/>
        <w:ind w:left="294" w:right="138" w:hanging="10"/>
        <w:jc w:val="both"/>
      </w:pPr>
      <w:r>
        <w:rPr/>
        <w:t>Artículo 12.-</w:t>
      </w:r>
      <w:r>
        <w:rPr/>
        <w:t> Queda prohibido a los Comités de Desarrollo de la Comunidad, realizar toda actividad política partidista o de proselitismo de cualquier clase.</w:t>
      </w:r>
    </w:p>
    <w:p>
      <w:pPr>
        <w:pStyle w:val="BodyText"/>
        <w:spacing w:before="43"/>
      </w:pPr>
    </w:p>
    <w:p>
      <w:pPr>
        <w:pStyle w:val="Heading1"/>
        <w:ind w:right="140"/>
      </w:pPr>
      <w:r>
        <w:rPr/>
        <w:t>CAPÍTULO</w:t>
      </w:r>
      <w:r>
        <w:rPr>
          <w:spacing w:val="-5"/>
        </w:rPr>
        <w:t> </w:t>
      </w:r>
      <w:r>
        <w:rPr>
          <w:spacing w:val="-2"/>
        </w:rPr>
        <w:t>CUARTO</w:t>
      </w:r>
    </w:p>
    <w:p>
      <w:pPr>
        <w:spacing w:before="12"/>
        <w:ind w:left="912" w:right="51"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6"/>
          <w:sz w:val="24"/>
        </w:rPr>
        <w:t> </w:t>
      </w:r>
      <w:r>
        <w:rPr>
          <w:rFonts w:ascii="Arial" w:hAnsi="Arial"/>
          <w:b/>
          <w:sz w:val="24"/>
        </w:rPr>
        <w:t>ORGANIZACIÓN</w:t>
      </w:r>
      <w:r>
        <w:rPr>
          <w:rFonts w:ascii="Arial" w:hAnsi="Arial"/>
          <w:b/>
          <w:spacing w:val="-1"/>
          <w:sz w:val="24"/>
        </w:rPr>
        <w:t> </w:t>
      </w:r>
      <w:r>
        <w:rPr>
          <w:rFonts w:ascii="Arial" w:hAnsi="Arial"/>
          <w:b/>
          <w:sz w:val="24"/>
        </w:rPr>
        <w:t>Y</w:t>
      </w:r>
      <w:r>
        <w:rPr>
          <w:rFonts w:ascii="Arial" w:hAnsi="Arial"/>
          <w:b/>
          <w:spacing w:val="-2"/>
          <w:sz w:val="24"/>
        </w:rPr>
        <w:t> </w:t>
      </w:r>
      <w:r>
        <w:rPr>
          <w:rFonts w:ascii="Arial" w:hAnsi="Arial"/>
          <w:b/>
          <w:sz w:val="24"/>
        </w:rPr>
        <w:t>FUNCIONAMIENTO</w:t>
      </w:r>
      <w:r>
        <w:rPr>
          <w:rFonts w:ascii="Arial" w:hAnsi="Arial"/>
          <w:b/>
          <w:spacing w:val="-1"/>
          <w:sz w:val="24"/>
        </w:rPr>
        <w:t> </w:t>
      </w:r>
      <w:r>
        <w:rPr>
          <w:rFonts w:ascii="Arial" w:hAnsi="Arial"/>
          <w:b/>
          <w:sz w:val="24"/>
        </w:rPr>
        <w:t>DE LOS </w:t>
      </w:r>
      <w:r>
        <w:rPr>
          <w:rFonts w:ascii="Arial" w:hAnsi="Arial"/>
          <w:b/>
          <w:spacing w:val="-2"/>
          <w:sz w:val="24"/>
        </w:rPr>
        <w:t>COMITÉS</w:t>
      </w:r>
    </w:p>
    <w:p>
      <w:pPr>
        <w:pStyle w:val="BodyText"/>
        <w:spacing w:before="36"/>
        <w:rPr>
          <w:rFonts w:ascii="Arial"/>
          <w:b/>
        </w:rPr>
      </w:pPr>
    </w:p>
    <w:p>
      <w:pPr>
        <w:pStyle w:val="BodyText"/>
        <w:spacing w:line="249" w:lineRule="auto" w:before="1"/>
        <w:ind w:left="294" w:right="137" w:hanging="10"/>
        <w:jc w:val="both"/>
      </w:pPr>
      <w:r>
        <w:rPr/>
        <w:t>Artículo 13.- Las juntas ordinarias se verificarán en fecha cierta y conocida por los integrantes del comité una vez al mes, notificando de éstas a los vecinos e integrantes del comité con suficiente anticipación, en tanto las extraordinarias serán notificadas una vez que se tenga conocimiento del asunto a tratar y dependiendo de la urgencia o necesidad del mismo.</w:t>
      </w:r>
    </w:p>
    <w:p>
      <w:pPr>
        <w:pStyle w:val="BodyText"/>
        <w:spacing w:before="31"/>
      </w:pPr>
    </w:p>
    <w:p>
      <w:pPr>
        <w:pStyle w:val="Heading1"/>
        <w:ind w:right="144"/>
      </w:pPr>
      <w:r>
        <w:rPr/>
        <w:t>CAPÍTULO</w:t>
      </w:r>
      <w:r>
        <w:rPr>
          <w:spacing w:val="-5"/>
        </w:rPr>
        <w:t> </w:t>
      </w:r>
      <w:r>
        <w:rPr>
          <w:spacing w:val="-2"/>
        </w:rPr>
        <w:t>QUINTO</w:t>
      </w:r>
    </w:p>
    <w:p>
      <w:pPr>
        <w:spacing w:before="15"/>
        <w:ind w:left="908" w:right="5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8"/>
          <w:sz w:val="24"/>
        </w:rPr>
        <w:t> </w:t>
      </w:r>
      <w:r>
        <w:rPr>
          <w:rFonts w:ascii="Arial" w:hAnsi="Arial"/>
          <w:b/>
          <w:sz w:val="24"/>
        </w:rPr>
        <w:t>EVALUACIÓN DE ACTIVIDADES</w:t>
      </w:r>
      <w:r>
        <w:rPr>
          <w:rFonts w:ascii="Arial" w:hAnsi="Arial"/>
          <w:b/>
          <w:spacing w:val="-2"/>
          <w:sz w:val="24"/>
        </w:rPr>
        <w:t> </w:t>
      </w:r>
      <w:r>
        <w:rPr>
          <w:rFonts w:ascii="Arial" w:hAnsi="Arial"/>
          <w:b/>
          <w:sz w:val="24"/>
        </w:rPr>
        <w:t>DEL</w:t>
      </w:r>
      <w:r>
        <w:rPr>
          <w:rFonts w:ascii="Arial" w:hAnsi="Arial"/>
          <w:b/>
          <w:spacing w:val="-2"/>
          <w:sz w:val="24"/>
        </w:rPr>
        <w:t> COMITÉ</w:t>
      </w:r>
    </w:p>
    <w:p>
      <w:pPr>
        <w:pStyle w:val="BodyText"/>
        <w:spacing w:before="38"/>
        <w:rPr>
          <w:rFonts w:ascii="Arial"/>
          <w:b/>
        </w:rPr>
      </w:pPr>
    </w:p>
    <w:p>
      <w:pPr>
        <w:pStyle w:val="BodyText"/>
        <w:spacing w:line="247" w:lineRule="auto"/>
        <w:ind w:left="294" w:right="143" w:hanging="10"/>
        <w:jc w:val="both"/>
      </w:pPr>
      <w:r>
        <w:rPr/>
        <w:t>Artículo 14.- La actividad y desarrollo de las funciones de los integrantes de los Comités serán evaluadas por la Dirección del PAC y Seguridad Social.</w:t>
      </w:r>
    </w:p>
    <w:p>
      <w:pPr>
        <w:pStyle w:val="BodyText"/>
        <w:spacing w:before="39"/>
      </w:pPr>
    </w:p>
    <w:p>
      <w:pPr>
        <w:pStyle w:val="Heading1"/>
        <w:ind w:left="20" w:right="0"/>
      </w:pPr>
      <w:r>
        <w:rPr/>
        <w:t>CAPÍTULO</w:t>
      </w:r>
      <w:r>
        <w:rPr>
          <w:spacing w:val="-5"/>
        </w:rPr>
        <w:t> </w:t>
      </w:r>
      <w:r>
        <w:rPr>
          <w:spacing w:val="-2"/>
        </w:rPr>
        <w:t>SEXTO</w:t>
      </w:r>
    </w:p>
    <w:p>
      <w:pPr>
        <w:spacing w:before="14"/>
        <w:ind w:left="907" w:right="51"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TERMINACIÓN DE</w:t>
      </w:r>
      <w:r>
        <w:rPr>
          <w:rFonts w:ascii="Arial" w:hAnsi="Arial"/>
          <w:b/>
          <w:spacing w:val="2"/>
          <w:sz w:val="24"/>
        </w:rPr>
        <w:t> </w:t>
      </w:r>
      <w:r>
        <w:rPr>
          <w:rFonts w:ascii="Arial" w:hAnsi="Arial"/>
          <w:b/>
          <w:spacing w:val="-2"/>
          <w:sz w:val="24"/>
        </w:rPr>
        <w:t>ACTIVIDADES</w:t>
      </w:r>
    </w:p>
    <w:p>
      <w:pPr>
        <w:pStyle w:val="BodyText"/>
        <w:spacing w:before="36"/>
        <w:rPr>
          <w:rFonts w:ascii="Arial"/>
          <w:b/>
        </w:rPr>
      </w:pPr>
    </w:p>
    <w:p>
      <w:pPr>
        <w:pStyle w:val="BodyText"/>
        <w:spacing w:line="252" w:lineRule="auto" w:before="1"/>
        <w:ind w:left="294" w:right="139" w:hanging="10"/>
        <w:jc w:val="both"/>
      </w:pPr>
      <w:r>
        <w:rPr/>
        <w:t>Artículo 15.-</w:t>
      </w:r>
      <w:r>
        <w:rPr/>
        <w:t> Cualquier integrante del Comité podrá presentar ante éste, por escrito y/o en una junta, su renuncia, la cual será acordada respectivamente.</w:t>
      </w:r>
    </w:p>
    <w:p>
      <w:pPr>
        <w:pStyle w:val="BodyText"/>
        <w:spacing w:before="30"/>
      </w:pPr>
    </w:p>
    <w:p>
      <w:pPr>
        <w:pStyle w:val="BodyText"/>
        <w:spacing w:line="249" w:lineRule="auto"/>
        <w:ind w:left="294" w:right="139" w:hanging="10"/>
        <w:jc w:val="both"/>
      </w:pPr>
      <w:r>
        <w:rPr/>
        <w:t>Artículo 16.- La Dirección del PAC y Seguridad Social podrá proponer en junta general de vecinos la remoción de alguno o algunos de los integrantes del Comité, en los siguientes casos:</w:t>
      </w:r>
    </w:p>
    <w:p>
      <w:pPr>
        <w:pStyle w:val="BodyText"/>
        <w:spacing w:before="36"/>
      </w:pPr>
    </w:p>
    <w:p>
      <w:pPr>
        <w:pStyle w:val="ListParagraph"/>
        <w:numPr>
          <w:ilvl w:val="0"/>
          <w:numId w:val="4"/>
        </w:numPr>
        <w:tabs>
          <w:tab w:pos="1127" w:val="left" w:leader="none"/>
        </w:tabs>
        <w:spacing w:line="240" w:lineRule="auto" w:before="1" w:after="0"/>
        <w:ind w:left="1127" w:right="0" w:hanging="984"/>
        <w:jc w:val="left"/>
        <w:rPr>
          <w:sz w:val="24"/>
        </w:rPr>
      </w:pPr>
      <w:r>
        <w:rPr>
          <w:sz w:val="24"/>
        </w:rPr>
        <w:t>El</w:t>
      </w:r>
      <w:r>
        <w:rPr>
          <w:spacing w:val="-12"/>
          <w:sz w:val="24"/>
        </w:rPr>
        <w:t> </w:t>
      </w:r>
      <w:r>
        <w:rPr>
          <w:sz w:val="24"/>
        </w:rPr>
        <w:t>incumplimiento</w:t>
      </w:r>
      <w:r>
        <w:rPr>
          <w:spacing w:val="-12"/>
          <w:sz w:val="24"/>
        </w:rPr>
        <w:t> </w:t>
      </w:r>
      <w:r>
        <w:rPr>
          <w:sz w:val="24"/>
        </w:rPr>
        <w:t>de</w:t>
      </w:r>
      <w:r>
        <w:rPr>
          <w:spacing w:val="-12"/>
          <w:sz w:val="24"/>
        </w:rPr>
        <w:t> </w:t>
      </w:r>
      <w:r>
        <w:rPr>
          <w:sz w:val="24"/>
        </w:rPr>
        <w:t>las</w:t>
      </w:r>
      <w:r>
        <w:rPr>
          <w:spacing w:val="-12"/>
          <w:sz w:val="24"/>
        </w:rPr>
        <w:t> </w:t>
      </w:r>
      <w:r>
        <w:rPr>
          <w:sz w:val="24"/>
        </w:rPr>
        <w:t>obligaciones</w:t>
      </w:r>
      <w:r>
        <w:rPr>
          <w:spacing w:val="-11"/>
          <w:sz w:val="24"/>
        </w:rPr>
        <w:t> </w:t>
      </w:r>
      <w:r>
        <w:rPr>
          <w:spacing w:val="-2"/>
          <w:sz w:val="24"/>
        </w:rPr>
        <w:t>señaladas.</w:t>
      </w:r>
    </w:p>
    <w:p>
      <w:pPr>
        <w:pStyle w:val="ListParagraph"/>
        <w:numPr>
          <w:ilvl w:val="0"/>
          <w:numId w:val="4"/>
        </w:numPr>
        <w:tabs>
          <w:tab w:pos="1127" w:val="left" w:leader="none"/>
        </w:tabs>
        <w:spacing w:line="240" w:lineRule="auto" w:before="24" w:after="0"/>
        <w:ind w:left="1127" w:right="0" w:hanging="984"/>
        <w:jc w:val="left"/>
        <w:rPr>
          <w:sz w:val="24"/>
        </w:rPr>
      </w:pPr>
      <w:r>
        <w:rPr>
          <w:sz w:val="24"/>
        </w:rPr>
        <w:t>Cuando</w:t>
      </w:r>
      <w:r>
        <w:rPr>
          <w:spacing w:val="-14"/>
          <w:sz w:val="24"/>
        </w:rPr>
        <w:t> </w:t>
      </w:r>
      <w:r>
        <w:rPr>
          <w:sz w:val="24"/>
        </w:rPr>
        <w:t>legalmente</w:t>
      </w:r>
      <w:r>
        <w:rPr>
          <w:spacing w:val="-14"/>
          <w:sz w:val="24"/>
        </w:rPr>
        <w:t> </w:t>
      </w:r>
      <w:r>
        <w:rPr>
          <w:sz w:val="24"/>
        </w:rPr>
        <w:t>se</w:t>
      </w:r>
      <w:r>
        <w:rPr>
          <w:spacing w:val="-14"/>
          <w:sz w:val="24"/>
        </w:rPr>
        <w:t> </w:t>
      </w:r>
      <w:r>
        <w:rPr>
          <w:sz w:val="24"/>
        </w:rPr>
        <w:t>encuentren</w:t>
      </w:r>
      <w:r>
        <w:rPr>
          <w:spacing w:val="-14"/>
          <w:sz w:val="24"/>
        </w:rPr>
        <w:t> </w:t>
      </w:r>
      <w:r>
        <w:rPr>
          <w:spacing w:val="-2"/>
          <w:sz w:val="24"/>
        </w:rPr>
        <w:t>impedidos,</w:t>
      </w:r>
    </w:p>
    <w:p>
      <w:pPr>
        <w:pStyle w:val="ListParagraph"/>
        <w:numPr>
          <w:ilvl w:val="0"/>
          <w:numId w:val="4"/>
        </w:numPr>
        <w:tabs>
          <w:tab w:pos="1127" w:val="left" w:leader="none"/>
        </w:tabs>
        <w:spacing w:line="249" w:lineRule="auto" w:before="21" w:after="0"/>
        <w:ind w:left="1127" w:right="134" w:hanging="984"/>
        <w:jc w:val="left"/>
        <w:rPr>
          <w:sz w:val="24"/>
        </w:rPr>
      </w:pPr>
      <w:r>
        <w:rPr>
          <w:sz w:val="24"/>
        </w:rPr>
        <w:t>Cuando de la evaluación de actividades</w:t>
      </w:r>
      <w:r>
        <w:rPr>
          <w:spacing w:val="-1"/>
          <w:sz w:val="24"/>
        </w:rPr>
        <w:t> </w:t>
      </w:r>
      <w:r>
        <w:rPr>
          <w:sz w:val="24"/>
        </w:rPr>
        <w:t>derive una deficiente actuación del responsable.</w:t>
      </w:r>
    </w:p>
    <w:p>
      <w:pPr>
        <w:pStyle w:val="ListParagraph"/>
        <w:numPr>
          <w:ilvl w:val="0"/>
          <w:numId w:val="4"/>
        </w:numPr>
        <w:tabs>
          <w:tab w:pos="1005" w:val="left" w:leader="none"/>
          <w:tab w:pos="1127" w:val="left" w:leader="none"/>
          <w:tab w:pos="3966" w:val="left" w:leader="none"/>
        </w:tabs>
        <w:spacing w:line="261" w:lineRule="auto" w:before="12" w:after="0"/>
        <w:ind w:left="1005" w:right="1053" w:hanging="862"/>
        <w:jc w:val="left"/>
        <w:rPr>
          <w:sz w:val="24"/>
        </w:rPr>
      </w:pPr>
      <w:r>
        <w:rPr>
          <w:sz w:val="24"/>
        </w:rPr>
        <w:tab/>
        <w:t>Por</w:t>
      </w:r>
      <w:r>
        <w:rPr>
          <w:spacing w:val="-4"/>
          <w:sz w:val="24"/>
        </w:rPr>
        <w:t> </w:t>
      </w:r>
      <w:r>
        <w:rPr>
          <w:sz w:val="24"/>
        </w:rPr>
        <w:t>aprovecharse</w:t>
      </w:r>
      <w:r>
        <w:rPr>
          <w:spacing w:val="-4"/>
          <w:sz w:val="24"/>
        </w:rPr>
        <w:t> </w:t>
      </w:r>
      <w:r>
        <w:rPr>
          <w:sz w:val="24"/>
        </w:rPr>
        <w:t>de</w:t>
      </w:r>
      <w:r>
        <w:rPr>
          <w:spacing w:val="-4"/>
          <w:sz w:val="24"/>
        </w:rPr>
        <w:t> </w:t>
      </w:r>
      <w:r>
        <w:rPr>
          <w:sz w:val="24"/>
        </w:rPr>
        <w:t>su</w:t>
      </w:r>
      <w:r>
        <w:rPr>
          <w:spacing w:val="-4"/>
          <w:sz w:val="24"/>
        </w:rPr>
        <w:t> </w:t>
      </w:r>
      <w:r>
        <w:rPr>
          <w:sz w:val="24"/>
        </w:rPr>
        <w:t>misión</w:t>
      </w:r>
      <w:r>
        <w:rPr>
          <w:spacing w:val="-4"/>
          <w:sz w:val="24"/>
        </w:rPr>
        <w:t> </w:t>
      </w:r>
      <w:r>
        <w:rPr>
          <w:sz w:val="24"/>
        </w:rPr>
        <w:t>para</w:t>
      </w:r>
      <w:r>
        <w:rPr>
          <w:spacing w:val="-4"/>
          <w:sz w:val="24"/>
        </w:rPr>
        <w:t> </w:t>
      </w:r>
      <w:r>
        <w:rPr>
          <w:sz w:val="24"/>
        </w:rPr>
        <w:t>realizar</w:t>
      </w:r>
      <w:r>
        <w:rPr>
          <w:spacing w:val="-4"/>
          <w:sz w:val="24"/>
        </w:rPr>
        <w:t> </w:t>
      </w:r>
      <w:r>
        <w:rPr>
          <w:sz w:val="24"/>
        </w:rPr>
        <w:t>acciones</w:t>
      </w:r>
      <w:r>
        <w:rPr>
          <w:spacing w:val="-7"/>
          <w:sz w:val="24"/>
        </w:rPr>
        <w:t> </w:t>
      </w:r>
      <w:r>
        <w:rPr>
          <w:sz w:val="24"/>
        </w:rPr>
        <w:t>con</w:t>
      </w:r>
      <w:r>
        <w:rPr>
          <w:spacing w:val="-6"/>
          <w:sz w:val="24"/>
        </w:rPr>
        <w:t> </w:t>
      </w:r>
      <w:r>
        <w:rPr>
          <w:sz w:val="24"/>
        </w:rPr>
        <w:t>fines políticos, religiosos o de</w:t>
        <w:tab/>
      </w:r>
      <w:r>
        <w:rPr>
          <w:spacing w:val="-2"/>
          <w:sz w:val="24"/>
        </w:rPr>
        <w:t>lucro.</w:t>
      </w:r>
    </w:p>
    <w:p>
      <w:pPr>
        <w:pStyle w:val="BodyText"/>
        <w:spacing w:before="25"/>
      </w:pPr>
    </w:p>
    <w:p>
      <w:pPr>
        <w:pStyle w:val="BodyText"/>
        <w:spacing w:line="249" w:lineRule="auto"/>
        <w:ind w:left="294" w:right="136" w:hanging="10"/>
        <w:jc w:val="both"/>
      </w:pPr>
      <w:r>
        <w:rPr/>
        <w:t>Artículo 17.- En todo caso, se respetará el derecho de audiencia del afectado, quien podrá manifestar en un plazo de diez días hábiles lo que a su derecho convenga, por medio de un recurso de inconformidad allegando las pruebas y alegatos necesarios para acreditar su dicho; transcurrido dicho plazo, la Secretaría de Desarrollo Humano emitirá el acto procedente.</w:t>
      </w:r>
    </w:p>
    <w:p>
      <w:pPr>
        <w:pStyle w:val="BodyText"/>
        <w:spacing w:after="0" w:line="249" w:lineRule="auto"/>
        <w:jc w:val="both"/>
        <w:sectPr>
          <w:pgSz w:w="11910" w:h="16840"/>
          <w:pgMar w:header="367" w:footer="1061" w:top="1320" w:bottom="1260" w:left="1417" w:right="1559"/>
        </w:sectPr>
      </w:pPr>
    </w:p>
    <w:p>
      <w:pPr>
        <w:pStyle w:val="BodyText"/>
        <w:spacing w:line="249" w:lineRule="auto" w:before="84"/>
        <w:ind w:left="294" w:right="139" w:hanging="10"/>
        <w:jc w:val="both"/>
      </w:pPr>
      <w:r>
        <w:rPr/>
        <w:t>Artículo 18.-</w:t>
      </w:r>
      <w:r>
        <w:rPr/>
        <w:t> La Dirección del PAC y Seguridad Social podrá determinar la disolución de los Comités de Desarrollo de la Comunidad:</w:t>
      </w:r>
    </w:p>
    <w:p>
      <w:pPr>
        <w:pStyle w:val="BodyText"/>
        <w:spacing w:before="34"/>
      </w:pPr>
    </w:p>
    <w:p>
      <w:pPr>
        <w:pStyle w:val="ListParagraph"/>
        <w:numPr>
          <w:ilvl w:val="0"/>
          <w:numId w:val="5"/>
        </w:numPr>
        <w:tabs>
          <w:tab w:pos="993" w:val="left" w:leader="none"/>
          <w:tab w:pos="995" w:val="left" w:leader="none"/>
        </w:tabs>
        <w:spacing w:line="247" w:lineRule="auto" w:before="0" w:after="0"/>
        <w:ind w:left="995" w:right="141" w:hanging="852"/>
        <w:jc w:val="both"/>
        <w:rPr>
          <w:sz w:val="24"/>
        </w:rPr>
      </w:pPr>
      <w:r>
        <w:rPr>
          <w:sz w:val="24"/>
        </w:rPr>
        <w:t>Cuando</w:t>
      </w:r>
      <w:r>
        <w:rPr>
          <w:spacing w:val="-4"/>
          <w:sz w:val="24"/>
        </w:rPr>
        <w:t> </w:t>
      </w:r>
      <w:r>
        <w:rPr>
          <w:sz w:val="24"/>
        </w:rPr>
        <w:t>se</w:t>
      </w:r>
      <w:r>
        <w:rPr>
          <w:spacing w:val="-4"/>
          <w:sz w:val="24"/>
        </w:rPr>
        <w:t> </w:t>
      </w:r>
      <w:r>
        <w:rPr>
          <w:sz w:val="24"/>
        </w:rPr>
        <w:t>haya</w:t>
      </w:r>
      <w:r>
        <w:rPr>
          <w:spacing w:val="-4"/>
          <w:sz w:val="24"/>
        </w:rPr>
        <w:t> </w:t>
      </w:r>
      <w:r>
        <w:rPr>
          <w:sz w:val="24"/>
        </w:rPr>
        <w:t>cumplido</w:t>
      </w:r>
      <w:r>
        <w:rPr>
          <w:spacing w:val="-3"/>
          <w:sz w:val="24"/>
        </w:rPr>
        <w:t> </w:t>
      </w:r>
      <w:r>
        <w:rPr>
          <w:sz w:val="24"/>
        </w:rPr>
        <w:t>el</w:t>
      </w:r>
      <w:r>
        <w:rPr>
          <w:spacing w:val="-7"/>
          <w:sz w:val="24"/>
        </w:rPr>
        <w:t> </w:t>
      </w:r>
      <w:r>
        <w:rPr>
          <w:sz w:val="24"/>
        </w:rPr>
        <w:t>objetivo</w:t>
      </w:r>
      <w:r>
        <w:rPr>
          <w:spacing w:val="-4"/>
          <w:sz w:val="24"/>
        </w:rPr>
        <w:t> </w:t>
      </w:r>
      <w:r>
        <w:rPr>
          <w:sz w:val="24"/>
        </w:rPr>
        <w:t>de</w:t>
      </w:r>
      <w:r>
        <w:rPr>
          <w:spacing w:val="-6"/>
          <w:sz w:val="24"/>
        </w:rPr>
        <w:t> </w:t>
      </w:r>
      <w:r>
        <w:rPr>
          <w:sz w:val="24"/>
        </w:rPr>
        <w:t>los</w:t>
      </w:r>
      <w:r>
        <w:rPr>
          <w:spacing w:val="-6"/>
          <w:sz w:val="24"/>
        </w:rPr>
        <w:t> </w:t>
      </w:r>
      <w:r>
        <w:rPr>
          <w:sz w:val="24"/>
        </w:rPr>
        <w:t>proyectos</w:t>
      </w:r>
      <w:r>
        <w:rPr>
          <w:spacing w:val="-4"/>
          <w:sz w:val="24"/>
        </w:rPr>
        <w:t> </w:t>
      </w:r>
      <w:r>
        <w:rPr>
          <w:sz w:val="24"/>
        </w:rPr>
        <w:t>específicos</w:t>
      </w:r>
      <w:r>
        <w:rPr>
          <w:spacing w:val="-4"/>
          <w:sz w:val="24"/>
        </w:rPr>
        <w:t> </w:t>
      </w:r>
      <w:r>
        <w:rPr>
          <w:sz w:val="24"/>
        </w:rPr>
        <w:t>para</w:t>
      </w:r>
      <w:r>
        <w:rPr>
          <w:spacing w:val="-4"/>
          <w:sz w:val="24"/>
        </w:rPr>
        <w:t> </w:t>
      </w:r>
      <w:r>
        <w:rPr>
          <w:sz w:val="24"/>
        </w:rPr>
        <w:t>el cual fueron creados, en el caso de los transitorios.</w:t>
      </w:r>
    </w:p>
    <w:p>
      <w:pPr>
        <w:pStyle w:val="ListParagraph"/>
        <w:numPr>
          <w:ilvl w:val="0"/>
          <w:numId w:val="5"/>
        </w:numPr>
        <w:tabs>
          <w:tab w:pos="993" w:val="left" w:leader="none"/>
          <w:tab w:pos="995" w:val="left" w:leader="none"/>
        </w:tabs>
        <w:spacing w:line="249" w:lineRule="auto" w:before="17" w:after="0"/>
        <w:ind w:left="995" w:right="143" w:hanging="852"/>
        <w:jc w:val="both"/>
        <w:rPr>
          <w:sz w:val="24"/>
        </w:rPr>
      </w:pPr>
      <w:r>
        <w:rPr>
          <w:sz w:val="24"/>
        </w:rPr>
        <w:t>Ante</w:t>
      </w:r>
      <w:r>
        <w:rPr>
          <w:spacing w:val="-15"/>
          <w:sz w:val="24"/>
        </w:rPr>
        <w:t> </w:t>
      </w:r>
      <w:r>
        <w:rPr>
          <w:sz w:val="24"/>
        </w:rPr>
        <w:t>la</w:t>
      </w:r>
      <w:r>
        <w:rPr>
          <w:spacing w:val="-14"/>
          <w:sz w:val="24"/>
        </w:rPr>
        <w:t> </w:t>
      </w:r>
      <w:r>
        <w:rPr>
          <w:sz w:val="24"/>
        </w:rPr>
        <w:t>negativa</w:t>
      </w:r>
      <w:r>
        <w:rPr>
          <w:spacing w:val="-14"/>
          <w:sz w:val="24"/>
        </w:rPr>
        <w:t> </w:t>
      </w:r>
      <w:r>
        <w:rPr>
          <w:sz w:val="24"/>
        </w:rPr>
        <w:t>de</w:t>
      </w:r>
      <w:r>
        <w:rPr>
          <w:spacing w:val="-14"/>
          <w:sz w:val="24"/>
        </w:rPr>
        <w:t> </w:t>
      </w:r>
      <w:r>
        <w:rPr>
          <w:sz w:val="24"/>
        </w:rPr>
        <w:t>la</w:t>
      </w:r>
      <w:r>
        <w:rPr>
          <w:spacing w:val="-17"/>
          <w:sz w:val="24"/>
        </w:rPr>
        <w:t> </w:t>
      </w:r>
      <w:r>
        <w:rPr>
          <w:sz w:val="24"/>
        </w:rPr>
        <w:t>mayoría</w:t>
      </w:r>
      <w:r>
        <w:rPr>
          <w:spacing w:val="-14"/>
          <w:sz w:val="24"/>
        </w:rPr>
        <w:t> </w:t>
      </w:r>
      <w:r>
        <w:rPr>
          <w:sz w:val="24"/>
        </w:rPr>
        <w:t>de</w:t>
      </w:r>
      <w:r>
        <w:rPr>
          <w:spacing w:val="-14"/>
          <w:sz w:val="24"/>
        </w:rPr>
        <w:t> </w:t>
      </w:r>
      <w:r>
        <w:rPr>
          <w:sz w:val="24"/>
        </w:rPr>
        <w:t>sus</w:t>
      </w:r>
      <w:r>
        <w:rPr>
          <w:spacing w:val="-15"/>
          <w:sz w:val="24"/>
        </w:rPr>
        <w:t> </w:t>
      </w:r>
      <w:r>
        <w:rPr>
          <w:sz w:val="24"/>
        </w:rPr>
        <w:t>integrantes</w:t>
      </w:r>
      <w:r>
        <w:rPr>
          <w:spacing w:val="-17"/>
          <w:sz w:val="24"/>
        </w:rPr>
        <w:t> </w:t>
      </w:r>
      <w:r>
        <w:rPr>
          <w:sz w:val="24"/>
        </w:rPr>
        <w:t>a</w:t>
      </w:r>
      <w:r>
        <w:rPr>
          <w:spacing w:val="-14"/>
          <w:sz w:val="24"/>
        </w:rPr>
        <w:t> </w:t>
      </w:r>
      <w:r>
        <w:rPr>
          <w:sz w:val="24"/>
        </w:rPr>
        <w:t>continuar</w:t>
      </w:r>
      <w:r>
        <w:rPr>
          <w:spacing w:val="-16"/>
          <w:sz w:val="24"/>
        </w:rPr>
        <w:t> </w:t>
      </w:r>
      <w:r>
        <w:rPr>
          <w:sz w:val="24"/>
        </w:rPr>
        <w:t>en</w:t>
      </w:r>
      <w:r>
        <w:rPr>
          <w:spacing w:val="-17"/>
          <w:sz w:val="24"/>
        </w:rPr>
        <w:t> </w:t>
      </w:r>
      <w:r>
        <w:rPr>
          <w:sz w:val="24"/>
        </w:rPr>
        <w:t>el</w:t>
      </w:r>
      <w:r>
        <w:rPr>
          <w:spacing w:val="-17"/>
          <w:sz w:val="24"/>
        </w:rPr>
        <w:t> </w:t>
      </w:r>
      <w:r>
        <w:rPr>
          <w:sz w:val="24"/>
        </w:rPr>
        <w:t>mismo, debiéndose llevar a cabo su reestructuración a través del procedimiento señalado para su integración, en el cuerpo del presente reglamento.</w:t>
      </w:r>
    </w:p>
    <w:p>
      <w:pPr>
        <w:pStyle w:val="ListParagraph"/>
        <w:numPr>
          <w:ilvl w:val="0"/>
          <w:numId w:val="5"/>
        </w:numPr>
        <w:tabs>
          <w:tab w:pos="995" w:val="left" w:leader="none"/>
        </w:tabs>
        <w:spacing w:line="249" w:lineRule="auto" w:before="10" w:after="0"/>
        <w:ind w:left="995" w:right="135" w:hanging="852"/>
        <w:jc w:val="both"/>
        <w:rPr>
          <w:sz w:val="24"/>
        </w:rPr>
      </w:pPr>
      <w:r>
        <w:rPr>
          <w:sz w:val="24"/>
        </w:rPr>
        <w:t>Por</w:t>
      </w:r>
      <w:r>
        <w:rPr>
          <w:spacing w:val="-16"/>
          <w:sz w:val="24"/>
        </w:rPr>
        <w:t> </w:t>
      </w:r>
      <w:r>
        <w:rPr>
          <w:sz w:val="24"/>
        </w:rPr>
        <w:t>la</w:t>
      </w:r>
      <w:r>
        <w:rPr>
          <w:spacing w:val="-15"/>
          <w:sz w:val="24"/>
        </w:rPr>
        <w:t> </w:t>
      </w:r>
      <w:r>
        <w:rPr>
          <w:sz w:val="24"/>
        </w:rPr>
        <w:t>existencia</w:t>
      </w:r>
      <w:r>
        <w:rPr>
          <w:spacing w:val="-15"/>
          <w:sz w:val="24"/>
        </w:rPr>
        <w:t> </w:t>
      </w:r>
      <w:r>
        <w:rPr>
          <w:sz w:val="24"/>
        </w:rPr>
        <w:t>de</w:t>
      </w:r>
      <w:r>
        <w:rPr>
          <w:spacing w:val="-14"/>
          <w:sz w:val="24"/>
        </w:rPr>
        <w:t> </w:t>
      </w:r>
      <w:r>
        <w:rPr>
          <w:sz w:val="24"/>
        </w:rPr>
        <w:t>conflictos</w:t>
      </w:r>
      <w:r>
        <w:rPr>
          <w:spacing w:val="-15"/>
          <w:sz w:val="24"/>
        </w:rPr>
        <w:t> </w:t>
      </w:r>
      <w:r>
        <w:rPr>
          <w:sz w:val="24"/>
        </w:rPr>
        <w:t>personales</w:t>
      </w:r>
      <w:r>
        <w:rPr>
          <w:spacing w:val="-17"/>
          <w:sz w:val="24"/>
        </w:rPr>
        <w:t> </w:t>
      </w:r>
      <w:r>
        <w:rPr>
          <w:sz w:val="24"/>
        </w:rPr>
        <w:t>entre</w:t>
      </w:r>
      <w:r>
        <w:rPr>
          <w:spacing w:val="-14"/>
          <w:sz w:val="24"/>
        </w:rPr>
        <w:t> </w:t>
      </w:r>
      <w:r>
        <w:rPr>
          <w:sz w:val="24"/>
        </w:rPr>
        <w:t>sus</w:t>
      </w:r>
      <w:r>
        <w:rPr>
          <w:spacing w:val="-15"/>
          <w:sz w:val="24"/>
        </w:rPr>
        <w:t> </w:t>
      </w:r>
      <w:r>
        <w:rPr>
          <w:sz w:val="24"/>
        </w:rPr>
        <w:t>integrantes</w:t>
      </w:r>
      <w:r>
        <w:rPr>
          <w:spacing w:val="-15"/>
          <w:sz w:val="24"/>
        </w:rPr>
        <w:t> </w:t>
      </w:r>
      <w:r>
        <w:rPr>
          <w:sz w:val="24"/>
        </w:rPr>
        <w:t>que</w:t>
      </w:r>
      <w:r>
        <w:rPr>
          <w:spacing w:val="-14"/>
          <w:sz w:val="24"/>
        </w:rPr>
        <w:t> </w:t>
      </w:r>
      <w:r>
        <w:rPr>
          <w:sz w:val="24"/>
        </w:rPr>
        <w:t>hagan imposible u obstaculicen el buen funcionamiento del comité.</w:t>
      </w:r>
    </w:p>
    <w:p>
      <w:pPr>
        <w:pStyle w:val="ListParagraph"/>
        <w:numPr>
          <w:ilvl w:val="0"/>
          <w:numId w:val="5"/>
        </w:numPr>
        <w:tabs>
          <w:tab w:pos="993" w:val="left" w:leader="none"/>
          <w:tab w:pos="995" w:val="left" w:leader="none"/>
        </w:tabs>
        <w:spacing w:line="249" w:lineRule="auto" w:before="12" w:after="0"/>
        <w:ind w:left="995" w:right="142" w:hanging="852"/>
        <w:jc w:val="both"/>
        <w:rPr>
          <w:sz w:val="24"/>
        </w:rPr>
      </w:pPr>
      <w:r>
        <w:rPr>
          <w:sz w:val="24"/>
        </w:rPr>
        <w:t>Cuando por cualquier motivo no cumplan con su finalidad, en cuyo caso se otorgará audiencia a los interesados</w:t>
      </w:r>
    </w:p>
    <w:p>
      <w:pPr>
        <w:pStyle w:val="BodyText"/>
        <w:spacing w:before="37"/>
      </w:pPr>
    </w:p>
    <w:p>
      <w:pPr>
        <w:pStyle w:val="Heading1"/>
        <w:spacing w:before="1"/>
        <w:ind w:right="144"/>
      </w:pPr>
      <w:r>
        <w:rPr/>
        <w:t>CAPÍTULO</w:t>
      </w:r>
      <w:r>
        <w:rPr>
          <w:spacing w:val="-5"/>
        </w:rPr>
        <w:t> </w:t>
      </w:r>
      <w:r>
        <w:rPr>
          <w:spacing w:val="-2"/>
        </w:rPr>
        <w:t>SÉPTIMO</w:t>
      </w:r>
    </w:p>
    <w:p>
      <w:pPr>
        <w:spacing w:before="12"/>
        <w:ind w:left="161" w:right="139"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36"/>
        <w:rPr>
          <w:rFonts w:ascii="Arial"/>
          <w:b/>
        </w:rPr>
      </w:pPr>
    </w:p>
    <w:p>
      <w:pPr>
        <w:pStyle w:val="BodyText"/>
        <w:spacing w:line="249" w:lineRule="auto"/>
        <w:ind w:left="294" w:right="142" w:hanging="10"/>
        <w:jc w:val="both"/>
      </w:pPr>
      <w:r>
        <w:rPr/>
        <w:t>Artículo 19.-</w:t>
      </w:r>
      <w:r>
        <w:rPr/>
        <w:t> Las resoluciones y actos administrativos, que dicte la Autoridad Municipal, con motivo de la aplicación de este reglamento, podrán ser impugnados por los interesados mediante el recurso de inconformidad, ante la Secretaría de Desarrollo Humano.</w:t>
      </w:r>
    </w:p>
    <w:p>
      <w:pPr>
        <w:pStyle w:val="BodyText"/>
        <w:spacing w:before="35"/>
      </w:pPr>
    </w:p>
    <w:p>
      <w:pPr>
        <w:pStyle w:val="BodyText"/>
        <w:spacing w:line="249" w:lineRule="auto"/>
        <w:ind w:left="294" w:right="139" w:hanging="10"/>
        <w:jc w:val="both"/>
      </w:pPr>
      <w:r>
        <w:rPr/>
        <w:t>Artículo 20.-</w:t>
      </w:r>
      <w:r>
        <w:rPr/>
        <w:t> Al</w:t>
      </w:r>
      <w:r>
        <w:rPr/>
        <w:t> interponerse</w:t>
      </w:r>
      <w:r>
        <w:rPr/>
        <w:t> el</w:t>
      </w:r>
      <w:r>
        <w:rPr/>
        <w:t> recurso</w:t>
      </w:r>
      <w:r>
        <w:rPr/>
        <w:t> se</w:t>
      </w:r>
      <w:r>
        <w:rPr/>
        <w:t> acompañarán</w:t>
      </w:r>
      <w:r>
        <w:rPr/>
        <w:t> las</w:t>
      </w:r>
      <w:r>
        <w:rPr/>
        <w:t> pruebas</w:t>
      </w:r>
      <w:r>
        <w:rPr/>
        <w:t> que</w:t>
      </w:r>
      <w:r>
        <w:rPr/>
        <w:t> el interesado estime pertinentes. La resolución deberá dictarse en un término de cinco días hábiles. La interposición del recurso de inconformidad, no suspende la ejecución de la resolución o acto impugnado.</w:t>
      </w:r>
    </w:p>
    <w:p>
      <w:pPr>
        <w:pStyle w:val="BodyText"/>
        <w:spacing w:before="35"/>
      </w:pPr>
    </w:p>
    <w:p>
      <w:pPr>
        <w:pStyle w:val="Heading1"/>
        <w:spacing w:before="1"/>
        <w:ind w:left="19" w:right="0"/>
      </w:pPr>
      <w:r>
        <w:rPr/>
        <w:t>CAPÍTULO</w:t>
      </w:r>
      <w:r>
        <w:rPr>
          <w:spacing w:val="-5"/>
        </w:rPr>
        <w:t> </w:t>
      </w:r>
      <w:r>
        <w:rPr>
          <w:spacing w:val="-2"/>
        </w:rPr>
        <w:t>OCTAVO</w:t>
      </w:r>
    </w:p>
    <w:p>
      <w:pPr>
        <w:spacing w:before="12"/>
        <w:ind w:left="853" w:right="0"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6"/>
          <w:sz w:val="24"/>
        </w:rPr>
        <w:t> </w:t>
      </w:r>
      <w:r>
        <w:rPr>
          <w:rFonts w:ascii="Arial" w:hAnsi="Arial"/>
          <w:b/>
          <w:sz w:val="24"/>
        </w:rPr>
        <w:t>REVISIÓN Y</w:t>
      </w:r>
      <w:r>
        <w:rPr>
          <w:rFonts w:ascii="Arial" w:hAnsi="Arial"/>
          <w:b/>
          <w:spacing w:val="-2"/>
          <w:sz w:val="24"/>
        </w:rPr>
        <w:t> </w:t>
      </w:r>
      <w:r>
        <w:rPr>
          <w:rFonts w:ascii="Arial" w:hAnsi="Arial"/>
          <w:b/>
          <w:sz w:val="24"/>
        </w:rPr>
        <w:t>CONSULTA</w:t>
      </w:r>
      <w:r>
        <w:rPr>
          <w:rFonts w:ascii="Arial" w:hAnsi="Arial"/>
          <w:b/>
          <w:spacing w:val="-6"/>
          <w:sz w:val="24"/>
        </w:rPr>
        <w:t> </w:t>
      </w:r>
      <w:r>
        <w:rPr>
          <w:rFonts w:ascii="Arial" w:hAnsi="Arial"/>
          <w:b/>
          <w:sz w:val="24"/>
        </w:rPr>
        <w:t>DE ESTE</w:t>
      </w:r>
      <w:r>
        <w:rPr>
          <w:rFonts w:ascii="Arial" w:hAnsi="Arial"/>
          <w:b/>
          <w:spacing w:val="1"/>
          <w:sz w:val="24"/>
        </w:rPr>
        <w:t> </w:t>
      </w:r>
      <w:r>
        <w:rPr>
          <w:rFonts w:ascii="Arial" w:hAnsi="Arial"/>
          <w:b/>
          <w:spacing w:val="-2"/>
          <w:sz w:val="24"/>
        </w:rPr>
        <w:t>REGLAMENTO</w:t>
      </w:r>
    </w:p>
    <w:p>
      <w:pPr>
        <w:pStyle w:val="BodyText"/>
        <w:spacing w:before="38"/>
        <w:rPr>
          <w:rFonts w:ascii="Arial"/>
          <w:b/>
        </w:rPr>
      </w:pPr>
    </w:p>
    <w:p>
      <w:pPr>
        <w:pStyle w:val="BodyText"/>
        <w:spacing w:line="249" w:lineRule="auto" w:before="1"/>
        <w:ind w:left="294" w:right="132" w:hanging="10"/>
        <w:jc w:val="both"/>
      </w:pPr>
      <w:r>
        <w:rPr/>
        <w:t>Artículo 21.- En la medida que se modifiquen las condiciones socioeconómicas del</w:t>
      </w:r>
      <w:r>
        <w:rPr>
          <w:spacing w:val="-8"/>
        </w:rPr>
        <w:t> </w:t>
      </w:r>
      <w:r>
        <w:rPr/>
        <w:t>Municipio,</w:t>
      </w:r>
      <w:r>
        <w:rPr>
          <w:spacing w:val="-8"/>
        </w:rPr>
        <w:t> </w:t>
      </w:r>
      <w:r>
        <w:rPr/>
        <w:t>en</w:t>
      </w:r>
      <w:r>
        <w:rPr>
          <w:spacing w:val="-6"/>
        </w:rPr>
        <w:t> </w:t>
      </w:r>
      <w:r>
        <w:rPr/>
        <w:t>virtud</w:t>
      </w:r>
      <w:r>
        <w:rPr>
          <w:spacing w:val="-8"/>
        </w:rPr>
        <w:t> </w:t>
      </w:r>
      <w:r>
        <w:rPr/>
        <w:t>de</w:t>
      </w:r>
      <w:r>
        <w:rPr>
          <w:spacing w:val="-6"/>
        </w:rPr>
        <w:t> </w:t>
      </w:r>
      <w:r>
        <w:rPr/>
        <w:t>su</w:t>
      </w:r>
      <w:r>
        <w:rPr>
          <w:spacing w:val="-6"/>
        </w:rPr>
        <w:t> </w:t>
      </w:r>
      <w:r>
        <w:rPr/>
        <w:t>crecimiento</w:t>
      </w:r>
      <w:r>
        <w:rPr>
          <w:spacing w:val="-8"/>
        </w:rPr>
        <w:t> </w:t>
      </w:r>
      <w:r>
        <w:rPr/>
        <w:t>demográfico,</w:t>
      </w:r>
      <w:r>
        <w:rPr>
          <w:spacing w:val="-6"/>
        </w:rPr>
        <w:t> </w:t>
      </w:r>
      <w:r>
        <w:rPr/>
        <w:t>social</w:t>
      </w:r>
      <w:r>
        <w:rPr>
          <w:spacing w:val="-7"/>
        </w:rPr>
        <w:t> </w:t>
      </w:r>
      <w:r>
        <w:rPr/>
        <w:t>y</w:t>
      </w:r>
      <w:r>
        <w:rPr>
          <w:spacing w:val="-9"/>
        </w:rPr>
        <w:t> </w:t>
      </w:r>
      <w:r>
        <w:rPr/>
        <w:t>desarrollo</w:t>
      </w:r>
      <w:r>
        <w:rPr>
          <w:spacing w:val="-6"/>
        </w:rPr>
        <w:t> </w:t>
      </w:r>
      <w:r>
        <w:rPr/>
        <w:t>de</w:t>
      </w:r>
      <w:r>
        <w:rPr>
          <w:spacing w:val="-6"/>
        </w:rPr>
        <w:t> </w:t>
      </w:r>
      <w:r>
        <w:rPr/>
        <w:t>las actividades productivas, y demás aspectos de la vida comunitaria, el presente reglamento</w:t>
      </w:r>
      <w:r>
        <w:rPr>
          <w:spacing w:val="-11"/>
        </w:rPr>
        <w:t> </w:t>
      </w:r>
      <w:r>
        <w:rPr/>
        <w:t>podrá</w:t>
      </w:r>
      <w:r>
        <w:rPr>
          <w:spacing w:val="-14"/>
        </w:rPr>
        <w:t> </w:t>
      </w:r>
      <w:r>
        <w:rPr/>
        <w:t>ser</w:t>
      </w:r>
      <w:r>
        <w:rPr>
          <w:spacing w:val="-15"/>
        </w:rPr>
        <w:t> </w:t>
      </w:r>
      <w:r>
        <w:rPr/>
        <w:t>modificado</w:t>
      </w:r>
      <w:r>
        <w:rPr>
          <w:spacing w:val="-13"/>
        </w:rPr>
        <w:t> </w:t>
      </w:r>
      <w:r>
        <w:rPr/>
        <w:t>o</w:t>
      </w:r>
      <w:r>
        <w:rPr>
          <w:spacing w:val="-13"/>
        </w:rPr>
        <w:t> </w:t>
      </w:r>
      <w:r>
        <w:rPr/>
        <w:t>actualizado,</w:t>
      </w:r>
      <w:r>
        <w:rPr>
          <w:spacing w:val="-13"/>
        </w:rPr>
        <w:t> </w:t>
      </w:r>
      <w:r>
        <w:rPr/>
        <w:t>tomando</w:t>
      </w:r>
      <w:r>
        <w:rPr>
          <w:spacing w:val="-13"/>
        </w:rPr>
        <w:t> </w:t>
      </w:r>
      <w:r>
        <w:rPr/>
        <w:t>en</w:t>
      </w:r>
      <w:r>
        <w:rPr>
          <w:spacing w:val="-13"/>
        </w:rPr>
        <w:t> </w:t>
      </w:r>
      <w:r>
        <w:rPr/>
        <w:t>cuenta</w:t>
      </w:r>
      <w:r>
        <w:rPr>
          <w:spacing w:val="-13"/>
        </w:rPr>
        <w:t> </w:t>
      </w:r>
      <w:r>
        <w:rPr/>
        <w:t>la</w:t>
      </w:r>
      <w:r>
        <w:rPr>
          <w:spacing w:val="-11"/>
        </w:rPr>
        <w:t> </w:t>
      </w:r>
      <w:r>
        <w:rPr/>
        <w:t>opinión</w:t>
      </w:r>
      <w:r>
        <w:rPr>
          <w:spacing w:val="-13"/>
        </w:rPr>
        <w:t> </w:t>
      </w:r>
      <w:r>
        <w:rPr/>
        <w:t>de la propia comunidad.</w:t>
      </w:r>
    </w:p>
    <w:p>
      <w:pPr>
        <w:pStyle w:val="BodyText"/>
        <w:spacing w:before="33"/>
      </w:pPr>
    </w:p>
    <w:p>
      <w:pPr>
        <w:pStyle w:val="Heading1"/>
        <w:ind w:right="145"/>
      </w:pPr>
      <w:r>
        <w:rPr/>
        <w:t>ARTÍCULOS</w:t>
      </w:r>
      <w:r>
        <w:rPr>
          <w:spacing w:val="-4"/>
        </w:rPr>
        <w:t> </w:t>
      </w:r>
      <w:r>
        <w:rPr>
          <w:spacing w:val="-2"/>
        </w:rPr>
        <w:t>TRANSITORIOS</w:t>
      </w:r>
    </w:p>
    <w:p>
      <w:pPr>
        <w:pStyle w:val="BodyText"/>
        <w:spacing w:before="12"/>
        <w:rPr>
          <w:rFonts w:ascii="Arial"/>
          <w:b/>
        </w:rPr>
      </w:pPr>
    </w:p>
    <w:p>
      <w:pPr>
        <w:pStyle w:val="BodyText"/>
        <w:spacing w:line="247" w:lineRule="auto"/>
        <w:ind w:left="294" w:right="143" w:hanging="10"/>
        <w:jc w:val="both"/>
      </w:pPr>
      <w:r>
        <w:rPr/>
        <w:t>Artículo primero: El presente reglamento entrará en vigor el día siguiente al de su publicación en el Periódico Oficial del Estado y en la Gaceta Municipal.</w:t>
      </w:r>
    </w:p>
    <w:p>
      <w:pPr>
        <w:pStyle w:val="BodyText"/>
        <w:spacing w:before="42"/>
      </w:pPr>
    </w:p>
    <w:p>
      <w:pPr>
        <w:pStyle w:val="BodyText"/>
        <w:spacing w:line="249" w:lineRule="auto"/>
        <w:ind w:left="294" w:right="141" w:hanging="10"/>
        <w:jc w:val="both"/>
      </w:pPr>
      <w:r>
        <w:rPr/>
        <w:t>Artículo segundo: Se abroga el reglamento de los Comités de Desarrollo de la Comunidad del Municipio de San Nicolás de los Garza, Nuevo León, publicado en 24 de julio de 1992 en el Periódico Oficial del Estado.</w:t>
      </w:r>
    </w:p>
    <w:p>
      <w:pPr>
        <w:pStyle w:val="BodyText"/>
        <w:spacing w:before="36"/>
      </w:pPr>
    </w:p>
    <w:p>
      <w:pPr>
        <w:pStyle w:val="BodyText"/>
        <w:spacing w:line="249" w:lineRule="auto" w:before="1"/>
        <w:ind w:left="294" w:right="142" w:hanging="10"/>
        <w:jc w:val="both"/>
      </w:pPr>
      <w:r>
        <w:rPr/>
        <w:t>Dado</w:t>
      </w:r>
      <w:r>
        <w:rPr>
          <w:spacing w:val="-3"/>
        </w:rPr>
        <w:t> </w:t>
      </w:r>
      <w:r>
        <w:rPr/>
        <w:t>en</w:t>
      </w:r>
      <w:r>
        <w:rPr>
          <w:spacing w:val="-3"/>
        </w:rPr>
        <w:t> </w:t>
      </w:r>
      <w:r>
        <w:rPr/>
        <w:t>la</w:t>
      </w:r>
      <w:r>
        <w:rPr>
          <w:spacing w:val="-3"/>
        </w:rPr>
        <w:t> </w:t>
      </w:r>
      <w:r>
        <w:rPr/>
        <w:t>Sala</w:t>
      </w:r>
      <w:r>
        <w:rPr>
          <w:spacing w:val="-2"/>
        </w:rPr>
        <w:t> </w:t>
      </w:r>
      <w:r>
        <w:rPr/>
        <w:t>de</w:t>
      </w:r>
      <w:r>
        <w:rPr>
          <w:spacing w:val="-4"/>
        </w:rPr>
        <w:t> </w:t>
      </w:r>
      <w:r>
        <w:rPr/>
        <w:t>Sesiones</w:t>
      </w:r>
      <w:r>
        <w:rPr>
          <w:spacing w:val="-2"/>
        </w:rPr>
        <w:t> </w:t>
      </w:r>
      <w:r>
        <w:rPr/>
        <w:t>del</w:t>
      </w:r>
      <w:r>
        <w:rPr>
          <w:spacing w:val="-2"/>
        </w:rPr>
        <w:t> </w:t>
      </w:r>
      <w:r>
        <w:rPr/>
        <w:t>R.</w:t>
      </w:r>
      <w:r>
        <w:rPr>
          <w:spacing w:val="-2"/>
        </w:rPr>
        <w:t> </w:t>
      </w:r>
      <w:r>
        <w:rPr/>
        <w:t>Ayuntamiento</w:t>
      </w:r>
      <w:r>
        <w:rPr>
          <w:spacing w:val="-1"/>
        </w:rPr>
        <w:t> </w:t>
      </w:r>
      <w:r>
        <w:rPr/>
        <w:t>de</w:t>
      </w:r>
      <w:r>
        <w:rPr>
          <w:spacing w:val="-2"/>
        </w:rPr>
        <w:t> </w:t>
      </w:r>
      <w:r>
        <w:rPr/>
        <w:t>San</w:t>
      </w:r>
      <w:r>
        <w:rPr>
          <w:spacing w:val="-2"/>
        </w:rPr>
        <w:t> </w:t>
      </w:r>
      <w:r>
        <w:rPr/>
        <w:t>Nicolás</w:t>
      </w:r>
      <w:r>
        <w:rPr>
          <w:spacing w:val="-2"/>
        </w:rPr>
        <w:t> </w:t>
      </w:r>
      <w:r>
        <w:rPr/>
        <w:t>de</w:t>
      </w:r>
      <w:r>
        <w:rPr>
          <w:spacing w:val="-2"/>
        </w:rPr>
        <w:t> </w:t>
      </w:r>
      <w:r>
        <w:rPr/>
        <w:t>los</w:t>
      </w:r>
      <w:r>
        <w:rPr>
          <w:spacing w:val="-2"/>
        </w:rPr>
        <w:t> </w:t>
      </w:r>
      <w:r>
        <w:rPr/>
        <w:t>Garza, Nuevo León, a los 11- once días del mes de octubre del año 2001-dos mil uno.</w:t>
      </w:r>
    </w:p>
    <w:p>
      <w:pPr>
        <w:pStyle w:val="BodyText"/>
        <w:spacing w:after="0" w:line="249" w:lineRule="auto"/>
        <w:jc w:val="both"/>
        <w:sectPr>
          <w:pgSz w:w="11910" w:h="16840"/>
          <w:pgMar w:header="367" w:footer="1061" w:top="1320" w:bottom="1260" w:left="1417" w:right="1559"/>
        </w:sectPr>
      </w:pPr>
    </w:p>
    <w:p>
      <w:pPr>
        <w:pStyle w:val="BodyText"/>
        <w:spacing w:line="249" w:lineRule="auto" w:before="84"/>
        <w:ind w:left="294" w:right="141" w:hanging="10"/>
        <w:jc w:val="both"/>
      </w:pPr>
      <w:r>
        <w:rPr/>
        <w:t>Por lo tanto, envíese al Periódico Oficial del Estado, por conducto de la Secretaría General de Gobierno, para su promulgación y publicación de dicho órgano</w:t>
      </w:r>
      <w:r>
        <w:rPr>
          <w:spacing w:val="-9"/>
        </w:rPr>
        <w:t> </w:t>
      </w:r>
      <w:r>
        <w:rPr/>
        <w:t>y</w:t>
      </w:r>
      <w:r>
        <w:rPr>
          <w:spacing w:val="-13"/>
        </w:rPr>
        <w:t> </w:t>
      </w:r>
      <w:r>
        <w:rPr/>
        <w:t>se</w:t>
      </w:r>
      <w:r>
        <w:rPr>
          <w:spacing w:val="-9"/>
        </w:rPr>
        <w:t> </w:t>
      </w:r>
      <w:r>
        <w:rPr/>
        <w:t>le</w:t>
      </w:r>
      <w:r>
        <w:rPr>
          <w:spacing w:val="-10"/>
        </w:rPr>
        <w:t> </w:t>
      </w:r>
      <w:r>
        <w:rPr/>
        <w:t>dé</w:t>
      </w:r>
      <w:r>
        <w:rPr>
          <w:spacing w:val="-12"/>
        </w:rPr>
        <w:t> </w:t>
      </w:r>
      <w:r>
        <w:rPr/>
        <w:t>el</w:t>
      </w:r>
      <w:r>
        <w:rPr>
          <w:spacing w:val="-11"/>
        </w:rPr>
        <w:t> </w:t>
      </w:r>
      <w:r>
        <w:rPr/>
        <w:t>debido</w:t>
      </w:r>
      <w:r>
        <w:rPr>
          <w:spacing w:val="-9"/>
        </w:rPr>
        <w:t> </w:t>
      </w:r>
      <w:r>
        <w:rPr/>
        <w:t>cumplimiento,</w:t>
      </w:r>
      <w:r>
        <w:rPr>
          <w:spacing w:val="-10"/>
        </w:rPr>
        <w:t> </w:t>
      </w:r>
      <w:r>
        <w:rPr/>
        <w:t>igualmente</w:t>
      </w:r>
      <w:r>
        <w:rPr>
          <w:spacing w:val="-11"/>
        </w:rPr>
        <w:t> </w:t>
      </w:r>
      <w:r>
        <w:rPr/>
        <w:t>procédase</w:t>
      </w:r>
      <w:r>
        <w:rPr>
          <w:spacing w:val="-12"/>
        </w:rPr>
        <w:t> </w:t>
      </w:r>
      <w:r>
        <w:rPr/>
        <w:t>a</w:t>
      </w:r>
      <w:r>
        <w:rPr>
          <w:spacing w:val="-9"/>
        </w:rPr>
        <w:t> </w:t>
      </w:r>
      <w:r>
        <w:rPr/>
        <w:t>la</w:t>
      </w:r>
      <w:r>
        <w:rPr>
          <w:spacing w:val="-9"/>
        </w:rPr>
        <w:t> </w:t>
      </w:r>
      <w:r>
        <w:rPr/>
        <w:t>publicación respectiva en la Gaceta Municipal. Ing. Fernando A. Larrazabal Bretón, Presidente Municipal; Lic. Zeferino Salgado Almaguer, Secretario del R. Ayuntamiento; Lic. José Luis Morales Davis, Secretario de Desarrollo Social y Económico. Rúbricas.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4"/>
      </w:pPr>
    </w:p>
    <w:p>
      <w:pPr>
        <w:pStyle w:val="Heading1"/>
        <w:spacing w:line="252" w:lineRule="auto"/>
      </w:pPr>
      <w:r>
        <w:rPr/>
        <w:t>REGLAMENTO</w:t>
      </w:r>
      <w:r>
        <w:rPr>
          <w:spacing w:val="-4"/>
        </w:rPr>
        <w:t> </w:t>
      </w:r>
      <w:r>
        <w:rPr/>
        <w:t>DE</w:t>
      </w:r>
      <w:r>
        <w:rPr>
          <w:spacing w:val="-4"/>
        </w:rPr>
        <w:t> </w:t>
      </w:r>
      <w:r>
        <w:rPr/>
        <w:t>LOS</w:t>
      </w:r>
      <w:r>
        <w:rPr>
          <w:spacing w:val="-4"/>
        </w:rPr>
        <w:t> </w:t>
      </w:r>
      <w:r>
        <w:rPr/>
        <w:t>COMITÉS</w:t>
      </w:r>
      <w:r>
        <w:rPr>
          <w:spacing w:val="-4"/>
        </w:rPr>
        <w:t> </w:t>
      </w:r>
      <w:r>
        <w:rPr/>
        <w:t>DE</w:t>
      </w:r>
      <w:r>
        <w:rPr>
          <w:spacing w:val="-6"/>
        </w:rPr>
        <w:t> </w:t>
      </w:r>
      <w:r>
        <w:rPr/>
        <w:t>DESARROLLO</w:t>
      </w:r>
      <w:r>
        <w:rPr>
          <w:spacing w:val="-4"/>
        </w:rPr>
        <w:t> </w:t>
      </w:r>
      <w:r>
        <w:rPr/>
        <w:t>DE</w:t>
      </w:r>
      <w:r>
        <w:rPr>
          <w:spacing w:val="-4"/>
        </w:rPr>
        <w:t> </w:t>
      </w:r>
      <w:r>
        <w:rPr/>
        <w:t>LA</w:t>
      </w:r>
      <w:r>
        <w:rPr>
          <w:spacing w:val="-10"/>
        </w:rPr>
        <w:t> </w:t>
      </w:r>
      <w:r>
        <w:rPr/>
        <w:t>COMUNIDAD DEL MUNICIPIO DE SAN NICOLÁS DE LOS GARZA, NUEVO LEÓN </w:t>
      </w:r>
      <w:r>
        <w:rPr>
          <w:spacing w:val="-2"/>
        </w:rPr>
        <w:t>REFORMAS</w:t>
      </w:r>
    </w:p>
    <w:p>
      <w:pPr>
        <w:pStyle w:val="BodyText"/>
        <w:rPr>
          <w:rFonts w:ascii="Arial"/>
          <w:b/>
        </w:rPr>
      </w:pPr>
    </w:p>
    <w:p>
      <w:pPr>
        <w:pStyle w:val="BodyText"/>
        <w:spacing w:before="79"/>
        <w:rPr>
          <w:rFonts w:ascii="Arial"/>
          <w:b/>
        </w:rPr>
      </w:pPr>
    </w:p>
    <w:p>
      <w:pPr>
        <w:spacing w:line="247" w:lineRule="auto" w:before="0"/>
        <w:ind w:left="1521" w:right="139" w:hanging="1251"/>
        <w:jc w:val="both"/>
        <w:rPr>
          <w:sz w:val="22"/>
        </w:rPr>
      </w:pPr>
      <w:r>
        <w:rPr>
          <w:sz w:val="24"/>
        </w:rPr>
        <w:t>2013 </w:t>
      </w:r>
      <w:r>
        <w:rPr>
          <w:sz w:val="22"/>
        </w:rPr>
        <w:t>Se reforma el Reglamento de los Comités de Desarrollo de la Comunidad del Municipio de</w:t>
      </w:r>
      <w:r>
        <w:rPr>
          <w:spacing w:val="-1"/>
          <w:sz w:val="22"/>
        </w:rPr>
        <w:t> </w:t>
      </w:r>
      <w:r>
        <w:rPr>
          <w:sz w:val="22"/>
        </w:rPr>
        <w:t>San</w:t>
      </w:r>
      <w:r>
        <w:rPr>
          <w:spacing w:val="-1"/>
          <w:sz w:val="22"/>
        </w:rPr>
        <w:t> </w:t>
      </w:r>
      <w:r>
        <w:rPr>
          <w:sz w:val="22"/>
        </w:rPr>
        <w:t>Nicolás de</w:t>
      </w:r>
      <w:r>
        <w:rPr>
          <w:spacing w:val="-1"/>
          <w:sz w:val="22"/>
        </w:rPr>
        <w:t> </w:t>
      </w:r>
      <w:r>
        <w:rPr>
          <w:sz w:val="22"/>
        </w:rPr>
        <w:t>los</w:t>
      </w:r>
      <w:r>
        <w:rPr>
          <w:spacing w:val="-3"/>
          <w:sz w:val="22"/>
        </w:rPr>
        <w:t> </w:t>
      </w:r>
      <w:r>
        <w:rPr>
          <w:sz w:val="22"/>
        </w:rPr>
        <w:t>Garza, Nuevo León.</w:t>
      </w:r>
      <w:r>
        <w:rPr>
          <w:spacing w:val="-1"/>
          <w:sz w:val="22"/>
        </w:rPr>
        <w:t> </w:t>
      </w:r>
      <w:r>
        <w:rPr>
          <w:sz w:val="22"/>
        </w:rPr>
        <w:t>(14</w:t>
      </w:r>
      <w:r>
        <w:rPr>
          <w:spacing w:val="-1"/>
          <w:sz w:val="22"/>
        </w:rPr>
        <w:t> </w:t>
      </w:r>
      <w:r>
        <w:rPr>
          <w:sz w:val="22"/>
        </w:rPr>
        <w:t>noviembre</w:t>
      </w:r>
      <w:r>
        <w:rPr>
          <w:spacing w:val="-3"/>
          <w:sz w:val="22"/>
        </w:rPr>
        <w:t> </w:t>
      </w:r>
      <w:r>
        <w:rPr>
          <w:sz w:val="22"/>
        </w:rPr>
        <w:t>2013) Lic.</w:t>
      </w:r>
      <w:r>
        <w:rPr>
          <w:spacing w:val="-16"/>
          <w:sz w:val="22"/>
        </w:rPr>
        <w:t> </w:t>
      </w:r>
      <w:r>
        <w:rPr>
          <w:sz w:val="22"/>
        </w:rPr>
        <w:t>Pedro</w:t>
      </w:r>
      <w:r>
        <w:rPr>
          <w:spacing w:val="-14"/>
          <w:sz w:val="22"/>
        </w:rPr>
        <w:t> </w:t>
      </w:r>
      <w:r>
        <w:rPr>
          <w:sz w:val="22"/>
        </w:rPr>
        <w:t>Salgado</w:t>
      </w:r>
      <w:r>
        <w:rPr>
          <w:spacing w:val="-16"/>
          <w:sz w:val="22"/>
        </w:rPr>
        <w:t> </w:t>
      </w:r>
      <w:r>
        <w:rPr>
          <w:sz w:val="22"/>
        </w:rPr>
        <w:t>Almaguer,</w:t>
      </w:r>
      <w:r>
        <w:rPr>
          <w:spacing w:val="-15"/>
          <w:sz w:val="22"/>
        </w:rPr>
        <w:t> </w:t>
      </w:r>
      <w:r>
        <w:rPr>
          <w:sz w:val="22"/>
        </w:rPr>
        <w:t>Presidente</w:t>
      </w:r>
      <w:r>
        <w:rPr>
          <w:spacing w:val="-14"/>
          <w:sz w:val="22"/>
        </w:rPr>
        <w:t> </w:t>
      </w:r>
      <w:r>
        <w:rPr>
          <w:sz w:val="22"/>
        </w:rPr>
        <w:t>Municipal.Publicado</w:t>
      </w:r>
      <w:r>
        <w:rPr>
          <w:spacing w:val="-15"/>
          <w:sz w:val="22"/>
        </w:rPr>
        <w:t> </w:t>
      </w:r>
      <w:r>
        <w:rPr>
          <w:sz w:val="22"/>
        </w:rPr>
        <w:t>en</w:t>
      </w:r>
      <w:r>
        <w:rPr>
          <w:spacing w:val="-15"/>
          <w:sz w:val="22"/>
        </w:rPr>
        <w:t> </w:t>
      </w:r>
      <w:r>
        <w:rPr>
          <w:sz w:val="22"/>
        </w:rPr>
        <w:t>Periódico Oficial núm.</w:t>
      </w:r>
      <w:r>
        <w:rPr>
          <w:spacing w:val="40"/>
          <w:sz w:val="22"/>
        </w:rPr>
        <w:t> </w:t>
      </w:r>
      <w:r>
        <w:rPr>
          <w:sz w:val="22"/>
        </w:rPr>
        <w:t>158 de fecha</w:t>
      </w:r>
    </w:p>
    <w:p>
      <w:pPr>
        <w:spacing w:before="56"/>
        <w:ind w:left="1525" w:right="0" w:firstLine="0"/>
        <w:jc w:val="both"/>
        <w:rPr>
          <w:sz w:val="22"/>
        </w:rPr>
      </w:pPr>
      <w:r>
        <w:rPr>
          <w:sz w:val="22"/>
        </w:rPr>
        <w:t>16</w:t>
      </w:r>
      <w:r>
        <w:rPr>
          <w:spacing w:val="-6"/>
          <w:sz w:val="22"/>
        </w:rPr>
        <w:t> </w:t>
      </w:r>
      <w:r>
        <w:rPr>
          <w:sz w:val="22"/>
        </w:rPr>
        <w:t>diciembre</w:t>
      </w:r>
      <w:r>
        <w:rPr>
          <w:spacing w:val="-4"/>
          <w:sz w:val="22"/>
        </w:rPr>
        <w:t> 2013.</w:t>
      </w:r>
    </w:p>
    <w:p>
      <w:pPr>
        <w:pStyle w:val="BodyText"/>
        <w:spacing w:before="126"/>
        <w:rPr>
          <w:sz w:val="22"/>
        </w:rPr>
      </w:pPr>
    </w:p>
    <w:p>
      <w:pPr>
        <w:spacing w:before="0"/>
        <w:ind w:left="4" w:right="0" w:firstLine="0"/>
        <w:jc w:val="center"/>
        <w:rPr>
          <w:rFonts w:ascii="Arial" w:hAnsi="Arial"/>
          <w:i/>
          <w:sz w:val="22"/>
        </w:rPr>
      </w:pPr>
      <w:r>
        <w:rPr>
          <w:rFonts w:ascii="Arial" w:hAnsi="Arial"/>
          <w:i/>
          <w:sz w:val="22"/>
        </w:rPr>
        <w:t>ARTÍCULOS</w:t>
      </w:r>
      <w:r>
        <w:rPr>
          <w:rFonts w:ascii="Arial" w:hAnsi="Arial"/>
          <w:i/>
          <w:spacing w:val="-5"/>
          <w:sz w:val="22"/>
        </w:rPr>
        <w:t> </w:t>
      </w:r>
      <w:r>
        <w:rPr>
          <w:rFonts w:ascii="Arial" w:hAnsi="Arial"/>
          <w:i/>
          <w:spacing w:val="-2"/>
          <w:sz w:val="22"/>
        </w:rPr>
        <w:t>TRANSITORIOS</w:t>
      </w:r>
    </w:p>
    <w:p>
      <w:pPr>
        <w:pStyle w:val="BodyText"/>
        <w:spacing w:before="89"/>
        <w:rPr>
          <w:rFonts w:ascii="Arial"/>
          <w:i/>
          <w:sz w:val="22"/>
        </w:rPr>
      </w:pPr>
    </w:p>
    <w:p>
      <w:pPr>
        <w:spacing w:before="0"/>
        <w:ind w:left="1521" w:right="152" w:hanging="10"/>
        <w:jc w:val="both"/>
        <w:rPr>
          <w:rFonts w:ascii="Arial" w:hAnsi="Arial"/>
          <w:i/>
          <w:sz w:val="22"/>
        </w:rPr>
      </w:pPr>
      <w:r>
        <w:rPr>
          <w:rFonts w:ascii="Arial" w:hAnsi="Arial"/>
          <w:i/>
          <w:sz w:val="22"/>
        </w:rPr>
        <w:t>Artículo</w:t>
      </w:r>
      <w:r>
        <w:rPr>
          <w:rFonts w:ascii="Arial" w:hAnsi="Arial"/>
          <w:i/>
          <w:spacing w:val="-1"/>
          <w:sz w:val="22"/>
        </w:rPr>
        <w:t> </w:t>
      </w:r>
      <w:r>
        <w:rPr>
          <w:rFonts w:ascii="Arial" w:hAnsi="Arial"/>
          <w:i/>
          <w:sz w:val="22"/>
        </w:rPr>
        <w:t>primero:</w:t>
      </w:r>
      <w:r>
        <w:rPr>
          <w:rFonts w:ascii="Arial" w:hAnsi="Arial"/>
          <w:i/>
          <w:spacing w:val="-3"/>
          <w:sz w:val="22"/>
        </w:rPr>
        <w:t> </w:t>
      </w:r>
      <w:r>
        <w:rPr>
          <w:rFonts w:ascii="Arial" w:hAnsi="Arial"/>
          <w:i/>
          <w:sz w:val="22"/>
        </w:rPr>
        <w:t>El </w:t>
      </w:r>
      <w:r>
        <w:rPr>
          <w:rFonts w:ascii="Arial" w:hAnsi="Arial"/>
          <w:b/>
          <w:i/>
          <w:sz w:val="22"/>
        </w:rPr>
        <w:t>presente</w:t>
      </w:r>
      <w:r>
        <w:rPr>
          <w:rFonts w:ascii="Arial" w:hAnsi="Arial"/>
          <w:b/>
          <w:i/>
          <w:spacing w:val="-1"/>
          <w:sz w:val="22"/>
        </w:rPr>
        <w:t> </w:t>
      </w:r>
      <w:r>
        <w:rPr>
          <w:rFonts w:ascii="Arial" w:hAnsi="Arial"/>
          <w:b/>
          <w:i/>
          <w:sz w:val="22"/>
        </w:rPr>
        <w:t>reglamento </w:t>
      </w:r>
      <w:r>
        <w:rPr>
          <w:rFonts w:ascii="Arial" w:hAnsi="Arial"/>
          <w:i/>
          <w:sz w:val="22"/>
        </w:rPr>
        <w:t>entrará</w:t>
      </w:r>
      <w:r>
        <w:rPr>
          <w:rFonts w:ascii="Arial" w:hAnsi="Arial"/>
          <w:i/>
          <w:spacing w:val="-1"/>
          <w:sz w:val="22"/>
        </w:rPr>
        <w:t> </w:t>
      </w:r>
      <w:r>
        <w:rPr>
          <w:rFonts w:ascii="Arial" w:hAnsi="Arial"/>
          <w:i/>
          <w:sz w:val="22"/>
        </w:rPr>
        <w:t>en</w:t>
      </w:r>
      <w:r>
        <w:rPr>
          <w:rFonts w:ascii="Arial" w:hAnsi="Arial"/>
          <w:i/>
          <w:spacing w:val="-2"/>
          <w:sz w:val="22"/>
        </w:rPr>
        <w:t> </w:t>
      </w:r>
      <w:r>
        <w:rPr>
          <w:rFonts w:ascii="Arial" w:hAnsi="Arial"/>
          <w:i/>
          <w:sz w:val="22"/>
        </w:rPr>
        <w:t>vigor</w:t>
      </w:r>
      <w:r>
        <w:rPr>
          <w:rFonts w:ascii="Arial" w:hAnsi="Arial"/>
          <w:i/>
          <w:spacing w:val="-3"/>
          <w:sz w:val="22"/>
        </w:rPr>
        <w:t> </w:t>
      </w:r>
      <w:r>
        <w:rPr>
          <w:rFonts w:ascii="Arial" w:hAnsi="Arial"/>
          <w:i/>
          <w:sz w:val="22"/>
        </w:rPr>
        <w:t>el</w:t>
      </w:r>
      <w:r>
        <w:rPr>
          <w:rFonts w:ascii="Arial" w:hAnsi="Arial"/>
          <w:i/>
          <w:spacing w:val="-2"/>
          <w:sz w:val="22"/>
        </w:rPr>
        <w:t> </w:t>
      </w:r>
      <w:r>
        <w:rPr>
          <w:rFonts w:ascii="Arial" w:hAnsi="Arial"/>
          <w:i/>
          <w:sz w:val="22"/>
        </w:rPr>
        <w:t>día</w:t>
      </w:r>
      <w:r>
        <w:rPr>
          <w:rFonts w:ascii="Arial" w:hAnsi="Arial"/>
          <w:i/>
          <w:spacing w:val="-3"/>
          <w:sz w:val="22"/>
        </w:rPr>
        <w:t> </w:t>
      </w:r>
      <w:r>
        <w:rPr>
          <w:rFonts w:ascii="Arial" w:hAnsi="Arial"/>
          <w:i/>
          <w:sz w:val="22"/>
        </w:rPr>
        <w:t>siguiente al de su publicación en el Periódico Oficial del Estado y se ordena su publicación en la Gaceta Municipal.</w:t>
      </w:r>
    </w:p>
    <w:p>
      <w:pPr>
        <w:spacing w:before="26"/>
        <w:ind w:left="1521" w:right="152" w:hanging="10"/>
        <w:jc w:val="both"/>
        <w:rPr>
          <w:rFonts w:ascii="Arial" w:hAnsi="Arial"/>
          <w:i/>
          <w:sz w:val="22"/>
        </w:rPr>
      </w:pPr>
      <w:r>
        <w:rPr>
          <w:rFonts w:ascii="Arial" w:hAnsi="Arial"/>
          <w:i/>
          <w:sz w:val="22"/>
        </w:rPr>
        <w:t>Artículo segundo: </w:t>
      </w:r>
      <w:r>
        <w:rPr>
          <w:rFonts w:ascii="Arial" w:hAnsi="Arial"/>
          <w:b/>
          <w:i/>
          <w:sz w:val="22"/>
        </w:rPr>
        <w:t>Se reforma el reglamento de los Comités de Desarrollo de la Comunidad d</w:t>
      </w:r>
      <w:r>
        <w:rPr>
          <w:rFonts w:ascii="Arial" w:hAnsi="Arial"/>
          <w:i/>
          <w:sz w:val="22"/>
        </w:rPr>
        <w:t>el Municipio de San Nicolás de los Garza, Nuevo León, publicado el 03 de diciembre de 2001 en el Periódico Oficial del Estado.</w:t>
      </w:r>
    </w:p>
    <w:p>
      <w:pPr>
        <w:spacing w:after="0"/>
        <w:jc w:val="both"/>
        <w:rPr>
          <w:rFonts w:ascii="Arial" w:hAnsi="Arial"/>
          <w:i/>
          <w:sz w:val="22"/>
        </w:rPr>
        <w:sectPr>
          <w:pgSz w:w="11910" w:h="16840"/>
          <w:pgMar w:header="367" w:footer="1061" w:top="1320" w:bottom="1260" w:left="1417" w:right="1559"/>
        </w:sectPr>
      </w:pPr>
    </w:p>
    <w:p>
      <w:pPr>
        <w:pStyle w:val="BodyText"/>
        <w:spacing w:before="4"/>
        <w:rPr>
          <w:rFonts w:ascii="Arial"/>
          <w:i/>
          <w:sz w:val="17"/>
        </w:rPr>
      </w:pPr>
    </w:p>
    <w:sectPr>
      <w:pgSz w:w="11910" w:h="16840"/>
      <w:pgMar w:header="367" w:footer="1061" w:top="1320" w:bottom="1260" w:left="1417"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6224">
              <wp:simplePos x="0" y="0"/>
              <wp:positionH relativeFrom="page">
                <wp:posOffset>295147</wp:posOffset>
              </wp:positionH>
              <wp:positionV relativeFrom="page">
                <wp:posOffset>9879069</wp:posOffset>
              </wp:positionV>
              <wp:extent cx="1767205" cy="6438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3890"/>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9"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3.24pt;margin-top:777.879456pt;width:139.15pt;height:50.7pt;mso-position-horizontal-relative:page;mso-position-vertical-relative:page;z-index:-15840256"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9"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75200">
          <wp:simplePos x="0" y="0"/>
          <wp:positionH relativeFrom="page">
            <wp:posOffset>275843</wp:posOffset>
          </wp:positionH>
          <wp:positionV relativeFrom="page">
            <wp:posOffset>233171</wp:posOffset>
          </wp:positionV>
          <wp:extent cx="2449068"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5712">
              <wp:simplePos x="0" y="0"/>
              <wp:positionH relativeFrom="page">
                <wp:posOffset>4366640</wp:posOffset>
              </wp:positionH>
              <wp:positionV relativeFrom="page">
                <wp:posOffset>333968</wp:posOffset>
              </wp:positionV>
              <wp:extent cx="2631440" cy="391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91160"/>
                      </a:xfrm>
                      <a:prstGeom prst="rect">
                        <a:avLst/>
                      </a:prstGeom>
                    </wps:spPr>
                    <wps:txbx>
                      <w:txbxContent>
                        <w:p>
                          <w:pPr>
                            <w:spacing w:line="266" w:lineRule="auto" w:before="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829987pt;margin-top:26.296701pt;width:207.2pt;height:30.8pt;mso-position-horizontal-relative:page;mso-position-vertical-relative:page;z-index:-15840768" type="#_x0000_t202" id="docshape1" filled="false" stroked="false">
              <v:textbox inset="0,0,0,0">
                <w:txbxContent>
                  <w:p>
                    <w:pPr>
                      <w:spacing w:line="266" w:lineRule="auto" w:before="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793" w:hanging="852"/>
      </w:pPr>
      <w:rPr>
        <w:rFonts w:hint="default"/>
        <w:lang w:val="es-ES" w:eastAsia="en-US" w:bidi="ar-SA"/>
      </w:rPr>
    </w:lvl>
    <w:lvl w:ilvl="2">
      <w:start w:val="0"/>
      <w:numFmt w:val="bullet"/>
      <w:lvlText w:val="•"/>
      <w:lvlJc w:val="left"/>
      <w:pPr>
        <w:ind w:left="2586" w:hanging="852"/>
      </w:pPr>
      <w:rPr>
        <w:rFonts w:hint="default"/>
        <w:lang w:val="es-ES" w:eastAsia="en-US" w:bidi="ar-SA"/>
      </w:rPr>
    </w:lvl>
    <w:lvl w:ilvl="3">
      <w:start w:val="0"/>
      <w:numFmt w:val="bullet"/>
      <w:lvlText w:val="•"/>
      <w:lvlJc w:val="left"/>
      <w:pPr>
        <w:ind w:left="3379" w:hanging="852"/>
      </w:pPr>
      <w:rPr>
        <w:rFonts w:hint="default"/>
        <w:lang w:val="es-ES" w:eastAsia="en-US" w:bidi="ar-SA"/>
      </w:rPr>
    </w:lvl>
    <w:lvl w:ilvl="4">
      <w:start w:val="0"/>
      <w:numFmt w:val="bullet"/>
      <w:lvlText w:val="•"/>
      <w:lvlJc w:val="left"/>
      <w:pPr>
        <w:ind w:left="4172" w:hanging="852"/>
      </w:pPr>
      <w:rPr>
        <w:rFonts w:hint="default"/>
        <w:lang w:val="es-ES" w:eastAsia="en-US" w:bidi="ar-SA"/>
      </w:rPr>
    </w:lvl>
    <w:lvl w:ilvl="5">
      <w:start w:val="0"/>
      <w:numFmt w:val="bullet"/>
      <w:lvlText w:val="•"/>
      <w:lvlJc w:val="left"/>
      <w:pPr>
        <w:ind w:left="4965" w:hanging="852"/>
      </w:pPr>
      <w:rPr>
        <w:rFonts w:hint="default"/>
        <w:lang w:val="es-ES" w:eastAsia="en-US" w:bidi="ar-SA"/>
      </w:rPr>
    </w:lvl>
    <w:lvl w:ilvl="6">
      <w:start w:val="0"/>
      <w:numFmt w:val="bullet"/>
      <w:lvlText w:val="•"/>
      <w:lvlJc w:val="left"/>
      <w:pPr>
        <w:ind w:left="5758" w:hanging="852"/>
      </w:pPr>
      <w:rPr>
        <w:rFonts w:hint="default"/>
        <w:lang w:val="es-ES" w:eastAsia="en-US" w:bidi="ar-SA"/>
      </w:rPr>
    </w:lvl>
    <w:lvl w:ilvl="7">
      <w:start w:val="0"/>
      <w:numFmt w:val="bullet"/>
      <w:lvlText w:val="•"/>
      <w:lvlJc w:val="left"/>
      <w:pPr>
        <w:ind w:left="6551" w:hanging="852"/>
      </w:pPr>
      <w:rPr>
        <w:rFonts w:hint="default"/>
        <w:lang w:val="es-ES" w:eastAsia="en-US" w:bidi="ar-SA"/>
      </w:rPr>
    </w:lvl>
    <w:lvl w:ilvl="8">
      <w:start w:val="0"/>
      <w:numFmt w:val="bullet"/>
      <w:lvlText w:val="•"/>
      <w:lvlJc w:val="left"/>
      <w:pPr>
        <w:ind w:left="7344" w:hanging="852"/>
      </w:pPr>
      <w:rPr>
        <w:rFonts w:hint="default"/>
        <w:lang w:val="es-ES" w:eastAsia="en-US" w:bidi="ar-SA"/>
      </w:rPr>
    </w:lvl>
  </w:abstractNum>
  <w:abstractNum w:abstractNumId="3">
    <w:multiLevelType w:val="hybridMultilevel"/>
    <w:lvl w:ilvl="0">
      <w:start w:val="1"/>
      <w:numFmt w:val="lowerLetter"/>
      <w:lvlText w:val="%1)"/>
      <w:lvlJc w:val="left"/>
      <w:pPr>
        <w:ind w:left="1127" w:hanging="984"/>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01" w:hanging="984"/>
      </w:pPr>
      <w:rPr>
        <w:rFonts w:hint="default"/>
        <w:lang w:val="es-ES" w:eastAsia="en-US" w:bidi="ar-SA"/>
      </w:rPr>
    </w:lvl>
    <w:lvl w:ilvl="2">
      <w:start w:val="0"/>
      <w:numFmt w:val="bullet"/>
      <w:lvlText w:val="•"/>
      <w:lvlJc w:val="left"/>
      <w:pPr>
        <w:ind w:left="2682" w:hanging="984"/>
      </w:pPr>
      <w:rPr>
        <w:rFonts w:hint="default"/>
        <w:lang w:val="es-ES" w:eastAsia="en-US" w:bidi="ar-SA"/>
      </w:rPr>
    </w:lvl>
    <w:lvl w:ilvl="3">
      <w:start w:val="0"/>
      <w:numFmt w:val="bullet"/>
      <w:lvlText w:val="•"/>
      <w:lvlJc w:val="left"/>
      <w:pPr>
        <w:ind w:left="3463" w:hanging="984"/>
      </w:pPr>
      <w:rPr>
        <w:rFonts w:hint="default"/>
        <w:lang w:val="es-ES" w:eastAsia="en-US" w:bidi="ar-SA"/>
      </w:rPr>
    </w:lvl>
    <w:lvl w:ilvl="4">
      <w:start w:val="0"/>
      <w:numFmt w:val="bullet"/>
      <w:lvlText w:val="•"/>
      <w:lvlJc w:val="left"/>
      <w:pPr>
        <w:ind w:left="4244" w:hanging="984"/>
      </w:pPr>
      <w:rPr>
        <w:rFonts w:hint="default"/>
        <w:lang w:val="es-ES" w:eastAsia="en-US" w:bidi="ar-SA"/>
      </w:rPr>
    </w:lvl>
    <w:lvl w:ilvl="5">
      <w:start w:val="0"/>
      <w:numFmt w:val="bullet"/>
      <w:lvlText w:val="•"/>
      <w:lvlJc w:val="left"/>
      <w:pPr>
        <w:ind w:left="5025" w:hanging="984"/>
      </w:pPr>
      <w:rPr>
        <w:rFonts w:hint="default"/>
        <w:lang w:val="es-ES" w:eastAsia="en-US" w:bidi="ar-SA"/>
      </w:rPr>
    </w:lvl>
    <w:lvl w:ilvl="6">
      <w:start w:val="0"/>
      <w:numFmt w:val="bullet"/>
      <w:lvlText w:val="•"/>
      <w:lvlJc w:val="left"/>
      <w:pPr>
        <w:ind w:left="5806" w:hanging="984"/>
      </w:pPr>
      <w:rPr>
        <w:rFonts w:hint="default"/>
        <w:lang w:val="es-ES" w:eastAsia="en-US" w:bidi="ar-SA"/>
      </w:rPr>
    </w:lvl>
    <w:lvl w:ilvl="7">
      <w:start w:val="0"/>
      <w:numFmt w:val="bullet"/>
      <w:lvlText w:val="•"/>
      <w:lvlJc w:val="left"/>
      <w:pPr>
        <w:ind w:left="6587" w:hanging="984"/>
      </w:pPr>
      <w:rPr>
        <w:rFonts w:hint="default"/>
        <w:lang w:val="es-ES" w:eastAsia="en-US" w:bidi="ar-SA"/>
      </w:rPr>
    </w:lvl>
    <w:lvl w:ilvl="8">
      <w:start w:val="0"/>
      <w:numFmt w:val="bullet"/>
      <w:lvlText w:val="•"/>
      <w:lvlJc w:val="left"/>
      <w:pPr>
        <w:ind w:left="7368" w:hanging="984"/>
      </w:pPr>
      <w:rPr>
        <w:rFonts w:hint="default"/>
        <w:lang w:val="es-ES" w:eastAsia="en-US" w:bidi="ar-SA"/>
      </w:rPr>
    </w:lvl>
  </w:abstractNum>
  <w:abstractNum w:abstractNumId="2">
    <w:multiLevelType w:val="hybridMultilevel"/>
    <w:lvl w:ilvl="0">
      <w:start w:val="1"/>
      <w:numFmt w:val="lowerLetter"/>
      <w:lvlText w:val="%1)"/>
      <w:lvlJc w:val="left"/>
      <w:pPr>
        <w:ind w:left="1127" w:hanging="984"/>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01" w:hanging="984"/>
      </w:pPr>
      <w:rPr>
        <w:rFonts w:hint="default"/>
        <w:lang w:val="es-ES" w:eastAsia="en-US" w:bidi="ar-SA"/>
      </w:rPr>
    </w:lvl>
    <w:lvl w:ilvl="2">
      <w:start w:val="0"/>
      <w:numFmt w:val="bullet"/>
      <w:lvlText w:val="•"/>
      <w:lvlJc w:val="left"/>
      <w:pPr>
        <w:ind w:left="2682" w:hanging="984"/>
      </w:pPr>
      <w:rPr>
        <w:rFonts w:hint="default"/>
        <w:lang w:val="es-ES" w:eastAsia="en-US" w:bidi="ar-SA"/>
      </w:rPr>
    </w:lvl>
    <w:lvl w:ilvl="3">
      <w:start w:val="0"/>
      <w:numFmt w:val="bullet"/>
      <w:lvlText w:val="•"/>
      <w:lvlJc w:val="left"/>
      <w:pPr>
        <w:ind w:left="3463" w:hanging="984"/>
      </w:pPr>
      <w:rPr>
        <w:rFonts w:hint="default"/>
        <w:lang w:val="es-ES" w:eastAsia="en-US" w:bidi="ar-SA"/>
      </w:rPr>
    </w:lvl>
    <w:lvl w:ilvl="4">
      <w:start w:val="0"/>
      <w:numFmt w:val="bullet"/>
      <w:lvlText w:val="•"/>
      <w:lvlJc w:val="left"/>
      <w:pPr>
        <w:ind w:left="4244" w:hanging="984"/>
      </w:pPr>
      <w:rPr>
        <w:rFonts w:hint="default"/>
        <w:lang w:val="es-ES" w:eastAsia="en-US" w:bidi="ar-SA"/>
      </w:rPr>
    </w:lvl>
    <w:lvl w:ilvl="5">
      <w:start w:val="0"/>
      <w:numFmt w:val="bullet"/>
      <w:lvlText w:val="•"/>
      <w:lvlJc w:val="left"/>
      <w:pPr>
        <w:ind w:left="5025" w:hanging="984"/>
      </w:pPr>
      <w:rPr>
        <w:rFonts w:hint="default"/>
        <w:lang w:val="es-ES" w:eastAsia="en-US" w:bidi="ar-SA"/>
      </w:rPr>
    </w:lvl>
    <w:lvl w:ilvl="6">
      <w:start w:val="0"/>
      <w:numFmt w:val="bullet"/>
      <w:lvlText w:val="•"/>
      <w:lvlJc w:val="left"/>
      <w:pPr>
        <w:ind w:left="5806" w:hanging="984"/>
      </w:pPr>
      <w:rPr>
        <w:rFonts w:hint="default"/>
        <w:lang w:val="es-ES" w:eastAsia="en-US" w:bidi="ar-SA"/>
      </w:rPr>
    </w:lvl>
    <w:lvl w:ilvl="7">
      <w:start w:val="0"/>
      <w:numFmt w:val="bullet"/>
      <w:lvlText w:val="•"/>
      <w:lvlJc w:val="left"/>
      <w:pPr>
        <w:ind w:left="6587" w:hanging="984"/>
      </w:pPr>
      <w:rPr>
        <w:rFonts w:hint="default"/>
        <w:lang w:val="es-ES" w:eastAsia="en-US" w:bidi="ar-SA"/>
      </w:rPr>
    </w:lvl>
    <w:lvl w:ilvl="8">
      <w:start w:val="0"/>
      <w:numFmt w:val="bullet"/>
      <w:lvlText w:val="•"/>
      <w:lvlJc w:val="left"/>
      <w:pPr>
        <w:ind w:left="7368" w:hanging="984"/>
      </w:pPr>
      <w:rPr>
        <w:rFonts w:hint="default"/>
        <w:lang w:val="es-ES" w:eastAsia="en-US" w:bidi="ar-SA"/>
      </w:rPr>
    </w:lvl>
  </w:abstractNum>
  <w:abstractNum w:abstractNumId="1">
    <w:multiLevelType w:val="hybridMultilevel"/>
    <w:lvl w:ilvl="0">
      <w:start w:val="1"/>
      <w:numFmt w:val="lowerLetter"/>
      <w:lvlText w:val="%1)"/>
      <w:lvlJc w:val="left"/>
      <w:pPr>
        <w:ind w:left="990" w:hanging="32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93" w:hanging="322"/>
      </w:pPr>
      <w:rPr>
        <w:rFonts w:hint="default"/>
        <w:lang w:val="es-ES" w:eastAsia="en-US" w:bidi="ar-SA"/>
      </w:rPr>
    </w:lvl>
    <w:lvl w:ilvl="2">
      <w:start w:val="0"/>
      <w:numFmt w:val="bullet"/>
      <w:lvlText w:val="•"/>
      <w:lvlJc w:val="left"/>
      <w:pPr>
        <w:ind w:left="2586" w:hanging="322"/>
      </w:pPr>
      <w:rPr>
        <w:rFonts w:hint="default"/>
        <w:lang w:val="es-ES" w:eastAsia="en-US" w:bidi="ar-SA"/>
      </w:rPr>
    </w:lvl>
    <w:lvl w:ilvl="3">
      <w:start w:val="0"/>
      <w:numFmt w:val="bullet"/>
      <w:lvlText w:val="•"/>
      <w:lvlJc w:val="left"/>
      <w:pPr>
        <w:ind w:left="3379" w:hanging="322"/>
      </w:pPr>
      <w:rPr>
        <w:rFonts w:hint="default"/>
        <w:lang w:val="es-ES" w:eastAsia="en-US" w:bidi="ar-SA"/>
      </w:rPr>
    </w:lvl>
    <w:lvl w:ilvl="4">
      <w:start w:val="0"/>
      <w:numFmt w:val="bullet"/>
      <w:lvlText w:val="•"/>
      <w:lvlJc w:val="left"/>
      <w:pPr>
        <w:ind w:left="4172" w:hanging="322"/>
      </w:pPr>
      <w:rPr>
        <w:rFonts w:hint="default"/>
        <w:lang w:val="es-ES" w:eastAsia="en-US" w:bidi="ar-SA"/>
      </w:rPr>
    </w:lvl>
    <w:lvl w:ilvl="5">
      <w:start w:val="0"/>
      <w:numFmt w:val="bullet"/>
      <w:lvlText w:val="•"/>
      <w:lvlJc w:val="left"/>
      <w:pPr>
        <w:ind w:left="4965" w:hanging="322"/>
      </w:pPr>
      <w:rPr>
        <w:rFonts w:hint="default"/>
        <w:lang w:val="es-ES" w:eastAsia="en-US" w:bidi="ar-SA"/>
      </w:rPr>
    </w:lvl>
    <w:lvl w:ilvl="6">
      <w:start w:val="0"/>
      <w:numFmt w:val="bullet"/>
      <w:lvlText w:val="•"/>
      <w:lvlJc w:val="left"/>
      <w:pPr>
        <w:ind w:left="5758" w:hanging="322"/>
      </w:pPr>
      <w:rPr>
        <w:rFonts w:hint="default"/>
        <w:lang w:val="es-ES" w:eastAsia="en-US" w:bidi="ar-SA"/>
      </w:rPr>
    </w:lvl>
    <w:lvl w:ilvl="7">
      <w:start w:val="0"/>
      <w:numFmt w:val="bullet"/>
      <w:lvlText w:val="•"/>
      <w:lvlJc w:val="left"/>
      <w:pPr>
        <w:ind w:left="6551" w:hanging="322"/>
      </w:pPr>
      <w:rPr>
        <w:rFonts w:hint="default"/>
        <w:lang w:val="es-ES" w:eastAsia="en-US" w:bidi="ar-SA"/>
      </w:rPr>
    </w:lvl>
    <w:lvl w:ilvl="8">
      <w:start w:val="0"/>
      <w:numFmt w:val="bullet"/>
      <w:lvlText w:val="•"/>
      <w:lvlJc w:val="left"/>
      <w:pPr>
        <w:ind w:left="7344" w:hanging="322"/>
      </w:pPr>
      <w:rPr>
        <w:rFonts w:hint="default"/>
        <w:lang w:val="es-ES" w:eastAsia="en-US" w:bidi="ar-SA"/>
      </w:rPr>
    </w:lvl>
  </w:abstractNum>
  <w:abstractNum w:abstractNumId="0">
    <w:multiLevelType w:val="hybridMultilevel"/>
    <w:lvl w:ilvl="0">
      <w:start w:val="1"/>
      <w:numFmt w:val="upperLetter"/>
      <w:lvlText w:val="%1)"/>
      <w:lvlJc w:val="left"/>
      <w:pPr>
        <w:ind w:left="1127" w:hanging="98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127" w:hanging="984"/>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lowerLetter"/>
      <w:lvlText w:val="%4)"/>
      <w:lvlJc w:val="left"/>
      <w:pPr>
        <w:ind w:left="1127" w:hanging="984"/>
        <w:jc w:val="left"/>
      </w:pPr>
      <w:rPr>
        <w:rFonts w:hint="default" w:ascii="Arial MT" w:hAnsi="Arial MT" w:eastAsia="Arial MT" w:cs="Arial MT"/>
        <w:b w:val="0"/>
        <w:bCs w:val="0"/>
        <w:i w:val="0"/>
        <w:iCs w:val="0"/>
        <w:spacing w:val="0"/>
        <w:w w:val="99"/>
        <w:sz w:val="24"/>
        <w:szCs w:val="24"/>
        <w:lang w:val="es-ES" w:eastAsia="en-US" w:bidi="ar-SA"/>
      </w:rPr>
    </w:lvl>
    <w:lvl w:ilvl="4">
      <w:start w:val="0"/>
      <w:numFmt w:val="bullet"/>
      <w:lvlText w:val="•"/>
      <w:lvlJc w:val="left"/>
      <w:pPr>
        <w:ind w:left="3723" w:hanging="984"/>
      </w:pPr>
      <w:rPr>
        <w:rFonts w:hint="default"/>
        <w:lang w:val="es-ES" w:eastAsia="en-US" w:bidi="ar-SA"/>
      </w:rPr>
    </w:lvl>
    <w:lvl w:ilvl="5">
      <w:start w:val="0"/>
      <w:numFmt w:val="bullet"/>
      <w:lvlText w:val="•"/>
      <w:lvlJc w:val="left"/>
      <w:pPr>
        <w:ind w:left="4591" w:hanging="984"/>
      </w:pPr>
      <w:rPr>
        <w:rFonts w:hint="default"/>
        <w:lang w:val="es-ES" w:eastAsia="en-US" w:bidi="ar-SA"/>
      </w:rPr>
    </w:lvl>
    <w:lvl w:ilvl="6">
      <w:start w:val="0"/>
      <w:numFmt w:val="bullet"/>
      <w:lvlText w:val="•"/>
      <w:lvlJc w:val="left"/>
      <w:pPr>
        <w:ind w:left="5459" w:hanging="984"/>
      </w:pPr>
      <w:rPr>
        <w:rFonts w:hint="default"/>
        <w:lang w:val="es-ES" w:eastAsia="en-US" w:bidi="ar-SA"/>
      </w:rPr>
    </w:lvl>
    <w:lvl w:ilvl="7">
      <w:start w:val="0"/>
      <w:numFmt w:val="bullet"/>
      <w:lvlText w:val="•"/>
      <w:lvlJc w:val="left"/>
      <w:pPr>
        <w:ind w:left="6326" w:hanging="984"/>
      </w:pPr>
      <w:rPr>
        <w:rFonts w:hint="default"/>
        <w:lang w:val="es-ES" w:eastAsia="en-US" w:bidi="ar-SA"/>
      </w:rPr>
    </w:lvl>
    <w:lvl w:ilvl="8">
      <w:start w:val="0"/>
      <w:numFmt w:val="bullet"/>
      <w:lvlText w:val="•"/>
      <w:lvlJc w:val="left"/>
      <w:pPr>
        <w:ind w:left="7194" w:hanging="984"/>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161" w:right="51"/>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127" w:hanging="984"/>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terms:created xsi:type="dcterms:W3CDTF">2025-06-02T21:32:32Z</dcterms:created>
  <dcterms:modified xsi:type="dcterms:W3CDTF">2025-06-02T21:32:32Z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