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6E2C1" w14:textId="77777777" w:rsidR="00D37FDB" w:rsidRDefault="00D37FDB" w:rsidP="00FC65AC">
      <w:pPr>
        <w:spacing w:after="0" w:line="240" w:lineRule="auto"/>
        <w:rPr>
          <w:bCs/>
          <w:sz w:val="20"/>
        </w:rPr>
      </w:pPr>
    </w:p>
    <w:p w14:paraId="1C7AE83A" w14:textId="77777777" w:rsidR="00165D4D" w:rsidRPr="00D2406E" w:rsidRDefault="006B7DA6" w:rsidP="00165D4D">
      <w:pPr>
        <w:spacing w:after="0" w:line="240" w:lineRule="auto"/>
        <w:jc w:val="center"/>
        <w:rPr>
          <w:b/>
          <w:sz w:val="20"/>
          <w:szCs w:val="20"/>
        </w:rPr>
      </w:pPr>
      <w:bookmarkStart w:id="0" w:name="_Hlk127530113"/>
      <w:r w:rsidRPr="00D2406E">
        <w:rPr>
          <w:b/>
          <w:sz w:val="20"/>
          <w:szCs w:val="20"/>
        </w:rPr>
        <w:t xml:space="preserve">AVISO DE PRIVACIDAD </w:t>
      </w:r>
      <w:r w:rsidR="00632058" w:rsidRPr="00D2406E">
        <w:rPr>
          <w:b/>
          <w:sz w:val="20"/>
          <w:szCs w:val="20"/>
        </w:rPr>
        <w:t xml:space="preserve">INTEGRAL </w:t>
      </w:r>
    </w:p>
    <w:p w14:paraId="76164723" w14:textId="441067BC" w:rsidR="00D37FDB" w:rsidRPr="00D2406E" w:rsidRDefault="00241DAD" w:rsidP="00165D4D">
      <w:pPr>
        <w:spacing w:after="0" w:line="240" w:lineRule="auto"/>
        <w:jc w:val="center"/>
        <w:rPr>
          <w:b/>
          <w:sz w:val="20"/>
          <w:szCs w:val="20"/>
        </w:rPr>
      </w:pPr>
      <w:r w:rsidRPr="00D2406E">
        <w:rPr>
          <w:b/>
          <w:sz w:val="20"/>
          <w:szCs w:val="20"/>
        </w:rPr>
        <w:t>“</w:t>
      </w:r>
      <w:r w:rsidR="005D4B1F" w:rsidRPr="00D2406E">
        <w:rPr>
          <w:b/>
          <w:sz w:val="20"/>
          <w:szCs w:val="20"/>
        </w:rPr>
        <w:t>MODULOS ANTI ESTRES</w:t>
      </w:r>
      <w:r w:rsidR="00D72900" w:rsidRPr="00D2406E">
        <w:rPr>
          <w:b/>
          <w:sz w:val="20"/>
          <w:szCs w:val="20"/>
        </w:rPr>
        <w:t>”</w:t>
      </w:r>
    </w:p>
    <w:bookmarkEnd w:id="0"/>
    <w:p w14:paraId="4FB3FD1B" w14:textId="77777777" w:rsidR="00120386" w:rsidRPr="00D2406E" w:rsidRDefault="00120386" w:rsidP="008D73CD">
      <w:pPr>
        <w:spacing w:after="0" w:line="240" w:lineRule="auto"/>
        <w:ind w:right="-376"/>
        <w:jc w:val="both"/>
        <w:rPr>
          <w:b/>
          <w:sz w:val="20"/>
          <w:szCs w:val="20"/>
        </w:rPr>
      </w:pPr>
    </w:p>
    <w:p w14:paraId="4701C428" w14:textId="7CED2DB6" w:rsidR="00B36F55" w:rsidRPr="00D2406E" w:rsidRDefault="00165D4D" w:rsidP="00B36F55">
      <w:pPr>
        <w:spacing w:after="0" w:line="240" w:lineRule="auto"/>
        <w:ind w:left="-709" w:right="-376"/>
        <w:jc w:val="both"/>
        <w:rPr>
          <w:rFonts w:ascii="Calibri" w:hAnsi="Calibri" w:cs="Calibri"/>
          <w:b/>
          <w:sz w:val="20"/>
          <w:szCs w:val="20"/>
        </w:rPr>
      </w:pPr>
      <w:r w:rsidRPr="00D2406E">
        <w:rPr>
          <w:rFonts w:cstheme="minorHAnsi"/>
          <w:sz w:val="20"/>
          <w:szCs w:val="20"/>
        </w:rPr>
        <w:t>La Dirección General de Bienestar Social del</w:t>
      </w:r>
      <w:r w:rsidR="00B36F55" w:rsidRPr="00D2406E">
        <w:rPr>
          <w:rFonts w:cstheme="minorHAnsi"/>
          <w:sz w:val="20"/>
          <w:szCs w:val="20"/>
        </w:rPr>
        <w:t xml:space="preserve"> Municipio de San Nicolás de los Garza, Nuevo León, con domicilio fiscal ubicado en </w:t>
      </w:r>
      <w:r w:rsidRPr="00D2406E">
        <w:rPr>
          <w:rFonts w:cstheme="minorHAnsi"/>
          <w:sz w:val="20"/>
          <w:szCs w:val="20"/>
        </w:rPr>
        <w:t>Calle Jorge Gonzalez Camarena No. 125 Colonia El Roble, San</w:t>
      </w:r>
      <w:r w:rsidR="00B36F55" w:rsidRPr="00D2406E">
        <w:rPr>
          <w:rFonts w:cstheme="minorHAnsi"/>
          <w:sz w:val="20"/>
          <w:szCs w:val="20"/>
        </w:rPr>
        <w:t xml:space="preserve"> Nicolás de los Garza, Nuevo León</w:t>
      </w:r>
      <w:r w:rsidR="00BD19DB">
        <w:rPr>
          <w:rFonts w:cstheme="minorHAnsi"/>
          <w:sz w:val="20"/>
          <w:szCs w:val="20"/>
        </w:rPr>
        <w:t xml:space="preserve">, </w:t>
      </w:r>
      <w:r w:rsidR="00BD19DB">
        <w:rPr>
          <w:rFonts w:cstheme="minorHAnsi"/>
          <w:szCs w:val="20"/>
        </w:rPr>
        <w:t>con base en lo dispuesto en el artículo 55 del Reglamento Orgánico del Gobierno Municipal de San Nicolás de los Garza, Nuevo León</w:t>
      </w:r>
      <w:r w:rsidR="00BD19DB">
        <w:rPr>
          <w:rFonts w:cstheme="minorHAnsi"/>
          <w:szCs w:val="20"/>
        </w:rPr>
        <w:t xml:space="preserve">, </w:t>
      </w:r>
      <w:r w:rsidR="00B36F55" w:rsidRPr="00D2406E">
        <w:rPr>
          <w:rFonts w:cstheme="minorHAnsi"/>
          <w:sz w:val="20"/>
          <w:szCs w:val="20"/>
        </w:rPr>
        <w:t xml:space="preserve"> </w:t>
      </w:r>
      <w:r w:rsidR="00B36F55" w:rsidRPr="00D2406E">
        <w:rPr>
          <w:rFonts w:cstheme="minorHAnsi"/>
          <w:b/>
          <w:bCs/>
          <w:sz w:val="20"/>
          <w:szCs w:val="20"/>
        </w:rPr>
        <w:t>es el responsable</w:t>
      </w:r>
      <w:r w:rsidR="00B36F55" w:rsidRPr="00D2406E">
        <w:rPr>
          <w:rFonts w:cstheme="minorHAnsi"/>
          <w:sz w:val="20"/>
          <w:szCs w:val="20"/>
        </w:rPr>
        <w:t xml:space="preserve"> del tratamiento de los datos personales que nos proporcione, los cuales serán protegidos conforme a lo dispuesto en los artículos 3, fracción II, 26 y 27 de la Ley General de Protección de Datos Personales en posesión de Sujetos Obligados y demás normatividad que resulte aplicable.</w:t>
      </w:r>
    </w:p>
    <w:p w14:paraId="29CF1A15" w14:textId="77777777" w:rsidR="00D37FDB" w:rsidRPr="00D2406E" w:rsidRDefault="00D37FDB" w:rsidP="00D62458">
      <w:pPr>
        <w:spacing w:after="0" w:line="240" w:lineRule="auto"/>
        <w:ind w:left="-709" w:right="-376"/>
        <w:jc w:val="both"/>
        <w:rPr>
          <w:rFonts w:cstheme="minorHAnsi"/>
          <w:sz w:val="20"/>
          <w:szCs w:val="20"/>
        </w:rPr>
      </w:pPr>
    </w:p>
    <w:p w14:paraId="4AA9FDD3" w14:textId="787C2068" w:rsidR="00D72900" w:rsidRPr="00D2406E" w:rsidRDefault="00D72900" w:rsidP="00D72900">
      <w:pPr>
        <w:spacing w:after="0" w:line="240" w:lineRule="auto"/>
        <w:ind w:left="-709" w:right="-376"/>
        <w:jc w:val="both"/>
        <w:rPr>
          <w:sz w:val="20"/>
          <w:szCs w:val="20"/>
        </w:rPr>
      </w:pPr>
      <w:r w:rsidRPr="00D2406E">
        <w:rPr>
          <w:rFonts w:eastAsia="Calibri" w:cstheme="minorHAnsi"/>
          <w:b/>
          <w:sz w:val="20"/>
          <w:szCs w:val="20"/>
          <w:lang w:eastAsia="es-MX"/>
        </w:rPr>
        <w:t xml:space="preserve">Finalidades para las cuales serán tratados sus datos personales; </w:t>
      </w:r>
      <w:bookmarkStart w:id="1" w:name="_Hlk127800134"/>
      <w:r w:rsidRPr="00D2406E">
        <w:rPr>
          <w:sz w:val="20"/>
          <w:szCs w:val="20"/>
        </w:rPr>
        <w:t xml:space="preserve">Sus datos personales que serán utilizados para </w:t>
      </w:r>
      <w:r w:rsidR="005D4B1F" w:rsidRPr="00D2406E">
        <w:rPr>
          <w:sz w:val="20"/>
          <w:szCs w:val="20"/>
        </w:rPr>
        <w:t>contar con un padrón de personas beneficiadas por este programa e informar a transparencia.</w:t>
      </w:r>
    </w:p>
    <w:bookmarkEnd w:id="1"/>
    <w:p w14:paraId="767B7173" w14:textId="77777777" w:rsidR="00D72900" w:rsidRDefault="00D72900" w:rsidP="00D72900">
      <w:pPr>
        <w:spacing w:after="0" w:line="240" w:lineRule="auto"/>
        <w:ind w:right="-376"/>
        <w:jc w:val="both"/>
        <w:rPr>
          <w:sz w:val="20"/>
          <w:szCs w:val="20"/>
        </w:rPr>
      </w:pPr>
    </w:p>
    <w:p w14:paraId="2FFAE3AE" w14:textId="77777777" w:rsidR="00BD19DB" w:rsidRPr="00D2406E" w:rsidRDefault="00BD19DB" w:rsidP="00D72900">
      <w:pPr>
        <w:spacing w:after="0" w:line="240" w:lineRule="auto"/>
        <w:ind w:right="-376"/>
        <w:jc w:val="both"/>
        <w:rPr>
          <w:sz w:val="20"/>
          <w:szCs w:val="20"/>
        </w:rPr>
      </w:pPr>
      <w:bookmarkStart w:id="2" w:name="_GoBack"/>
      <w:bookmarkEnd w:id="2"/>
    </w:p>
    <w:p w14:paraId="78BC34E5" w14:textId="77777777" w:rsidR="00D72900" w:rsidRPr="00D2406E" w:rsidRDefault="00D72900" w:rsidP="00D72900">
      <w:pPr>
        <w:spacing w:after="0" w:line="240" w:lineRule="auto"/>
        <w:ind w:left="-709" w:right="-376"/>
        <w:jc w:val="both"/>
        <w:rPr>
          <w:b/>
          <w:bCs/>
          <w:sz w:val="20"/>
          <w:szCs w:val="20"/>
        </w:rPr>
      </w:pPr>
      <w:r w:rsidRPr="00D2406E">
        <w:rPr>
          <w:b/>
          <w:bCs/>
          <w:sz w:val="20"/>
          <w:szCs w:val="20"/>
        </w:rPr>
        <w:t>Para las finalidades antes señaladas, se recaban los siguientes datos personales;</w:t>
      </w:r>
    </w:p>
    <w:p w14:paraId="0C1C2E33" w14:textId="69CB9CB1" w:rsidR="00D72900" w:rsidRDefault="00BD19DB" w:rsidP="00D72900">
      <w:pPr>
        <w:pStyle w:val="Prrafodelista"/>
        <w:numPr>
          <w:ilvl w:val="0"/>
          <w:numId w:val="2"/>
        </w:numPr>
        <w:spacing w:after="0" w:line="240" w:lineRule="auto"/>
        <w:ind w:right="-376"/>
        <w:jc w:val="both"/>
        <w:rPr>
          <w:bCs/>
          <w:sz w:val="20"/>
          <w:szCs w:val="20"/>
        </w:rPr>
      </w:pPr>
      <w:r>
        <w:rPr>
          <w:bCs/>
          <w:sz w:val="20"/>
          <w:szCs w:val="20"/>
        </w:rPr>
        <w:t>Nombre completo</w:t>
      </w:r>
    </w:p>
    <w:p w14:paraId="367CB8D5" w14:textId="180CDC47" w:rsidR="00BD19DB" w:rsidRPr="00D2406E" w:rsidRDefault="00BD19DB" w:rsidP="00D72900">
      <w:pPr>
        <w:pStyle w:val="Prrafodelista"/>
        <w:numPr>
          <w:ilvl w:val="0"/>
          <w:numId w:val="2"/>
        </w:numPr>
        <w:spacing w:after="0" w:line="240" w:lineRule="auto"/>
        <w:ind w:right="-376"/>
        <w:jc w:val="both"/>
        <w:rPr>
          <w:bCs/>
          <w:sz w:val="20"/>
          <w:szCs w:val="20"/>
        </w:rPr>
      </w:pPr>
      <w:r>
        <w:rPr>
          <w:bCs/>
          <w:sz w:val="20"/>
          <w:szCs w:val="20"/>
        </w:rPr>
        <w:t xml:space="preserve">Domicilio </w:t>
      </w:r>
    </w:p>
    <w:p w14:paraId="1ECBF98F" w14:textId="77777777" w:rsidR="00712F27" w:rsidRPr="00D2406E" w:rsidRDefault="00712F27" w:rsidP="00155E74">
      <w:pPr>
        <w:spacing w:after="0" w:line="240" w:lineRule="auto"/>
        <w:ind w:right="-376"/>
        <w:jc w:val="both"/>
        <w:rPr>
          <w:bCs/>
          <w:sz w:val="20"/>
          <w:szCs w:val="20"/>
        </w:rPr>
      </w:pPr>
    </w:p>
    <w:p w14:paraId="29D9CDF4" w14:textId="5EE4EAB5" w:rsidR="00703639" w:rsidRPr="00D2406E" w:rsidRDefault="00703639" w:rsidP="00703639">
      <w:pPr>
        <w:spacing w:after="0" w:line="240" w:lineRule="auto"/>
        <w:ind w:left="-709" w:right="-376"/>
        <w:jc w:val="both"/>
        <w:rPr>
          <w:sz w:val="20"/>
          <w:szCs w:val="20"/>
        </w:rPr>
      </w:pPr>
      <w:r w:rsidRPr="00D2406E">
        <w:rPr>
          <w:b/>
          <w:sz w:val="20"/>
          <w:szCs w:val="20"/>
        </w:rPr>
        <w:t>Fundamento</w:t>
      </w:r>
      <w:r w:rsidR="00E72562" w:rsidRPr="00D2406E">
        <w:rPr>
          <w:b/>
          <w:sz w:val="20"/>
          <w:szCs w:val="20"/>
        </w:rPr>
        <w:t xml:space="preserve"> para el tratamiento de datos personales</w:t>
      </w:r>
      <w:r w:rsidRPr="00D2406E">
        <w:rPr>
          <w:b/>
          <w:sz w:val="20"/>
          <w:szCs w:val="20"/>
        </w:rPr>
        <w:t xml:space="preserve">; </w:t>
      </w:r>
      <w:r w:rsidR="00E72562" w:rsidRPr="00D2406E">
        <w:rPr>
          <w:rFonts w:cstheme="minorHAnsi"/>
          <w:sz w:val="20"/>
          <w:szCs w:val="20"/>
        </w:rPr>
        <w:t xml:space="preserve">La Dirección General de Bienestar Social del Municipio de San Nicolás de los Garza, Nuevo León </w:t>
      </w:r>
      <w:r w:rsidRPr="00D2406E">
        <w:rPr>
          <w:rFonts w:cstheme="minorHAnsi"/>
          <w:sz w:val="20"/>
          <w:szCs w:val="20"/>
        </w:rPr>
        <w:t xml:space="preserve">trata los datos personales antes señalados con fundamento en </w:t>
      </w:r>
      <w:r w:rsidR="00E72562" w:rsidRPr="00D2406E">
        <w:rPr>
          <w:rFonts w:cstheme="minorHAnsi"/>
          <w:sz w:val="20"/>
          <w:szCs w:val="20"/>
        </w:rPr>
        <w:t>los</w:t>
      </w:r>
      <w:r w:rsidRPr="00D2406E">
        <w:rPr>
          <w:rFonts w:cstheme="minorHAnsi"/>
          <w:sz w:val="20"/>
          <w:szCs w:val="20"/>
        </w:rPr>
        <w:t xml:space="preserve"> artículo</w:t>
      </w:r>
      <w:r w:rsidR="00E72562" w:rsidRPr="00D2406E">
        <w:rPr>
          <w:rFonts w:cstheme="minorHAnsi"/>
          <w:sz w:val="20"/>
          <w:szCs w:val="20"/>
        </w:rPr>
        <w:t>s 97 y 98</w:t>
      </w:r>
      <w:r w:rsidRPr="00D2406E">
        <w:rPr>
          <w:rFonts w:cstheme="minorHAnsi"/>
          <w:sz w:val="20"/>
          <w:szCs w:val="20"/>
        </w:rPr>
        <w:t xml:space="preserve"> de la Ley</w:t>
      </w:r>
      <w:r w:rsidR="00182AF4" w:rsidRPr="00D2406E">
        <w:rPr>
          <w:rFonts w:cstheme="minorHAnsi"/>
          <w:sz w:val="20"/>
          <w:szCs w:val="20"/>
        </w:rPr>
        <w:t xml:space="preserve"> de los derechos de los niños, niñas y adolescentes para el estado de Nuevo Leon</w:t>
      </w:r>
      <w:r w:rsidRPr="00D2406E">
        <w:rPr>
          <w:rFonts w:cstheme="minorHAnsi"/>
          <w:sz w:val="20"/>
          <w:szCs w:val="20"/>
        </w:rPr>
        <w:t>.</w:t>
      </w:r>
      <w:r w:rsidRPr="00D2406E">
        <w:rPr>
          <w:sz w:val="20"/>
          <w:szCs w:val="20"/>
        </w:rPr>
        <w:t xml:space="preserve"> </w:t>
      </w:r>
    </w:p>
    <w:p w14:paraId="14941A6B" w14:textId="72A86E65" w:rsidR="00350BAA" w:rsidRPr="00D2406E" w:rsidRDefault="00350BAA" w:rsidP="00703639">
      <w:pPr>
        <w:spacing w:after="0" w:line="240" w:lineRule="auto"/>
        <w:ind w:left="-709" w:right="-376"/>
        <w:jc w:val="both"/>
        <w:rPr>
          <w:sz w:val="20"/>
          <w:szCs w:val="20"/>
        </w:rPr>
      </w:pPr>
    </w:p>
    <w:p w14:paraId="42A01419" w14:textId="77777777" w:rsidR="000C4432" w:rsidRPr="00D2406E" w:rsidRDefault="000C4432" w:rsidP="00703639">
      <w:pPr>
        <w:spacing w:after="0" w:line="240" w:lineRule="auto"/>
        <w:ind w:left="-709" w:right="-376"/>
        <w:jc w:val="both"/>
        <w:rPr>
          <w:sz w:val="20"/>
          <w:szCs w:val="20"/>
        </w:rPr>
      </w:pPr>
    </w:p>
    <w:p w14:paraId="6A6F1487" w14:textId="013C5E40" w:rsidR="00190876" w:rsidRPr="00D2406E" w:rsidRDefault="00190876" w:rsidP="00703639">
      <w:pPr>
        <w:spacing w:after="0" w:line="240" w:lineRule="auto"/>
        <w:ind w:left="-709" w:right="-376"/>
        <w:jc w:val="both"/>
        <w:rPr>
          <w:sz w:val="20"/>
          <w:szCs w:val="20"/>
        </w:rPr>
      </w:pPr>
      <w:r w:rsidRPr="00D2406E">
        <w:rPr>
          <w:b/>
          <w:bCs/>
          <w:sz w:val="20"/>
          <w:szCs w:val="20"/>
        </w:rPr>
        <w:t xml:space="preserve">Transferencia; </w:t>
      </w:r>
      <w:r w:rsidRPr="00D2406E">
        <w:rPr>
          <w:sz w:val="20"/>
          <w:szCs w:val="20"/>
        </w:rPr>
        <w:t>se informa que no se realizaran transferencias de datos personales, salvo aquellas que sean necesarias para atender requerimientos de información de una autoridad competente, que estén debidamente fundado y motivados.</w:t>
      </w:r>
    </w:p>
    <w:p w14:paraId="4344EEEC" w14:textId="77777777" w:rsidR="00190876" w:rsidRPr="00D2406E" w:rsidRDefault="00190876" w:rsidP="00703639">
      <w:pPr>
        <w:spacing w:after="0" w:line="240" w:lineRule="auto"/>
        <w:ind w:left="-709" w:right="-376"/>
        <w:jc w:val="both"/>
        <w:rPr>
          <w:sz w:val="20"/>
          <w:szCs w:val="20"/>
        </w:rPr>
      </w:pPr>
    </w:p>
    <w:p w14:paraId="673BA47D" w14:textId="16EBCDF8" w:rsidR="00350BAA" w:rsidRPr="00D2406E" w:rsidRDefault="00350BAA" w:rsidP="00703639">
      <w:pPr>
        <w:spacing w:after="0" w:line="240" w:lineRule="auto"/>
        <w:ind w:left="-709" w:right="-376"/>
        <w:jc w:val="both"/>
        <w:rPr>
          <w:b/>
          <w:bCs/>
          <w:sz w:val="20"/>
          <w:szCs w:val="20"/>
        </w:rPr>
      </w:pPr>
      <w:r w:rsidRPr="00D2406E">
        <w:rPr>
          <w:b/>
          <w:bCs/>
          <w:sz w:val="20"/>
          <w:szCs w:val="20"/>
        </w:rPr>
        <w:t>Manifestación</w:t>
      </w:r>
      <w:r w:rsidR="00190876" w:rsidRPr="00D2406E">
        <w:rPr>
          <w:b/>
          <w:bCs/>
          <w:sz w:val="20"/>
          <w:szCs w:val="20"/>
        </w:rPr>
        <w:t xml:space="preserve"> de negativa para el tratamiento de sus datos personales</w:t>
      </w:r>
      <w:r w:rsidRPr="00D2406E">
        <w:rPr>
          <w:b/>
          <w:bCs/>
          <w:sz w:val="20"/>
          <w:szCs w:val="20"/>
        </w:rPr>
        <w:t>;</w:t>
      </w:r>
    </w:p>
    <w:p w14:paraId="1EECB27F" w14:textId="6F729D8C" w:rsidR="00350BAA" w:rsidRPr="00D2406E" w:rsidRDefault="00350BAA" w:rsidP="00703639">
      <w:pPr>
        <w:spacing w:after="0" w:line="240" w:lineRule="auto"/>
        <w:ind w:left="-709" w:right="-376"/>
        <w:jc w:val="both"/>
        <w:rPr>
          <w:sz w:val="20"/>
          <w:szCs w:val="20"/>
        </w:rPr>
      </w:pPr>
      <w:r w:rsidRPr="00D2406E">
        <w:rPr>
          <w:sz w:val="20"/>
          <w:szCs w:val="20"/>
        </w:rPr>
        <w:t>Podrá manifestarse su negativa de tratamiento de sus datos personales directamente en la</w:t>
      </w:r>
      <w:r w:rsidR="00190876" w:rsidRPr="00D2406E">
        <w:rPr>
          <w:sz w:val="20"/>
          <w:szCs w:val="20"/>
        </w:rPr>
        <w:t>s</w:t>
      </w:r>
      <w:r w:rsidRPr="00D2406E">
        <w:rPr>
          <w:sz w:val="20"/>
          <w:szCs w:val="20"/>
        </w:rPr>
        <w:t xml:space="preserve"> </w:t>
      </w:r>
      <w:r w:rsidR="00190876" w:rsidRPr="00D2406E">
        <w:rPr>
          <w:sz w:val="20"/>
          <w:szCs w:val="20"/>
        </w:rPr>
        <w:t>instalaciones</w:t>
      </w:r>
      <w:r w:rsidRPr="00D2406E">
        <w:rPr>
          <w:sz w:val="20"/>
          <w:szCs w:val="20"/>
        </w:rPr>
        <w:t xml:space="preserve"> del Centro </w:t>
      </w:r>
      <w:r w:rsidR="00190876" w:rsidRPr="00D2406E">
        <w:rPr>
          <w:sz w:val="20"/>
          <w:szCs w:val="20"/>
        </w:rPr>
        <w:t>Integral</w:t>
      </w:r>
      <w:r w:rsidRPr="00D2406E">
        <w:rPr>
          <w:sz w:val="20"/>
          <w:szCs w:val="20"/>
        </w:rPr>
        <w:t xml:space="preserve"> de Transparencia y Protección de datos </w:t>
      </w:r>
      <w:r w:rsidR="00190876" w:rsidRPr="00D2406E">
        <w:rPr>
          <w:sz w:val="20"/>
          <w:szCs w:val="20"/>
        </w:rPr>
        <w:t>Personales de San Nicolas de los Garza, ubicado en Calle Arturo B. de la Garza no. 1600, col. Valle dorado, en el Municipio de San Nicolas de los Garza, N.L, o por medio electrónico en el correo transparenciasn@gmail.com</w:t>
      </w:r>
    </w:p>
    <w:p w14:paraId="23BEDA1E" w14:textId="77777777" w:rsidR="00D37FDB" w:rsidRPr="00D2406E" w:rsidRDefault="00D37FDB" w:rsidP="00D62458">
      <w:pPr>
        <w:spacing w:after="0" w:line="240" w:lineRule="auto"/>
        <w:ind w:left="-709" w:right="-376"/>
        <w:jc w:val="both"/>
        <w:rPr>
          <w:rFonts w:cstheme="minorHAnsi"/>
          <w:sz w:val="20"/>
          <w:szCs w:val="20"/>
        </w:rPr>
      </w:pPr>
    </w:p>
    <w:p w14:paraId="6BC26785" w14:textId="40870A0E" w:rsidR="00703639" w:rsidRPr="00D2406E" w:rsidRDefault="00D62458" w:rsidP="00D62458">
      <w:pPr>
        <w:ind w:left="-709" w:right="-376"/>
        <w:jc w:val="both"/>
        <w:rPr>
          <w:sz w:val="20"/>
          <w:szCs w:val="20"/>
        </w:rPr>
      </w:pPr>
      <w:r w:rsidRPr="00D2406E">
        <w:rPr>
          <w:b/>
          <w:sz w:val="20"/>
          <w:szCs w:val="20"/>
        </w:rPr>
        <w:t>Mecanismos para el ejercicio de los derechos ARCO;</w:t>
      </w:r>
      <w:r w:rsidRPr="00D2406E">
        <w:rPr>
          <w:sz w:val="20"/>
          <w:szCs w:val="20"/>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w:t>
      </w:r>
      <w:r w:rsidR="00E37BA1" w:rsidRPr="00D2406E">
        <w:rPr>
          <w:sz w:val="20"/>
          <w:szCs w:val="20"/>
        </w:rPr>
        <w:t>Transparencia (</w:t>
      </w:r>
      <w:hyperlink r:id="rId8" w:history="1">
        <w:r w:rsidRPr="00D2406E">
          <w:rPr>
            <w:rStyle w:val="Hipervnculo"/>
            <w:sz w:val="20"/>
            <w:szCs w:val="20"/>
          </w:rPr>
          <w:t>http://www.plataformadetransparencia.org.mx/</w:t>
        </w:r>
      </w:hyperlink>
      <w:r w:rsidRPr="00D2406E">
        <w:rPr>
          <w:sz w:val="20"/>
          <w:szCs w:val="20"/>
        </w:rPr>
        <w:t>).</w:t>
      </w:r>
    </w:p>
    <w:p w14:paraId="29C10FC0" w14:textId="258B2374" w:rsidR="00E37BA1" w:rsidRPr="00D2406E" w:rsidRDefault="00E37BA1" w:rsidP="00D62458">
      <w:pPr>
        <w:ind w:left="-709" w:right="-376"/>
        <w:jc w:val="both"/>
        <w:rPr>
          <w:bCs/>
          <w:sz w:val="20"/>
          <w:szCs w:val="20"/>
        </w:rPr>
      </w:pPr>
      <w:r w:rsidRPr="00D2406E">
        <w:rPr>
          <w:bCs/>
          <w:sz w:val="20"/>
          <w:szCs w:val="20"/>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D2406E">
          <w:rPr>
            <w:rStyle w:val="Hipervnculo"/>
            <w:bCs/>
            <w:sz w:val="20"/>
            <w:szCs w:val="20"/>
          </w:rPr>
          <w:t>transparenciasn@gmail.com</w:t>
        </w:r>
      </w:hyperlink>
      <w:r w:rsidRPr="00D2406E">
        <w:rPr>
          <w:bCs/>
          <w:sz w:val="20"/>
          <w:szCs w:val="20"/>
        </w:rPr>
        <w:t>; o bien comunicarse al Tel: (81) 81581341.</w:t>
      </w:r>
    </w:p>
    <w:p w14:paraId="63EA8654" w14:textId="40B51A47" w:rsidR="00155E74" w:rsidRPr="00D2406E" w:rsidRDefault="00155E74" w:rsidP="00D2406E">
      <w:pPr>
        <w:ind w:right="-376"/>
        <w:jc w:val="both"/>
        <w:rPr>
          <w:b/>
          <w:sz w:val="20"/>
          <w:szCs w:val="20"/>
        </w:rPr>
      </w:pPr>
    </w:p>
    <w:p w14:paraId="3414D8DA" w14:textId="5ABB70FD" w:rsidR="00E37BA1" w:rsidRPr="00D2406E" w:rsidRDefault="00D62458" w:rsidP="00703639">
      <w:pPr>
        <w:ind w:left="-709" w:right="-376"/>
        <w:jc w:val="both"/>
        <w:rPr>
          <w:b/>
          <w:sz w:val="20"/>
          <w:szCs w:val="20"/>
        </w:rPr>
      </w:pPr>
      <w:r w:rsidRPr="00D2406E">
        <w:rPr>
          <w:b/>
          <w:sz w:val="20"/>
          <w:szCs w:val="20"/>
        </w:rPr>
        <w:t xml:space="preserve">Cambios en el aviso de privacidad </w:t>
      </w:r>
    </w:p>
    <w:p w14:paraId="1C0A431E" w14:textId="40D59579" w:rsidR="00D37FDB" w:rsidRPr="00D2406E" w:rsidRDefault="00D62458" w:rsidP="00703639">
      <w:pPr>
        <w:ind w:left="-709" w:right="-376"/>
        <w:jc w:val="both"/>
        <w:rPr>
          <w:rFonts w:eastAsiaTheme="minorEastAsia" w:cstheme="minorHAnsi"/>
          <w:b/>
          <w:sz w:val="20"/>
          <w:szCs w:val="20"/>
          <w:lang w:eastAsia="es-ES"/>
        </w:rPr>
      </w:pPr>
      <w:r w:rsidRPr="00D2406E">
        <w:rPr>
          <w:bCs/>
          <w:sz w:val="20"/>
          <w:szCs w:val="20"/>
        </w:rPr>
        <w:t>En caso de que exista un cambio en el aviso de privacidad,</w:t>
      </w:r>
      <w:r w:rsidRPr="00D2406E">
        <w:rPr>
          <w:sz w:val="20"/>
          <w:szCs w:val="20"/>
        </w:rPr>
        <w:t xml:space="preserve"> lo haremos de su conocimiento a través de la página </w:t>
      </w:r>
      <w:r w:rsidR="00BD19DB">
        <w:rPr>
          <w:sz w:val="20"/>
          <w:szCs w:val="20"/>
        </w:rPr>
        <w:t>sn.gob.mx</w:t>
      </w:r>
      <w:hyperlink r:id="rId10" w:history="1"/>
      <w:r w:rsidRPr="00D2406E">
        <w:rPr>
          <w:sz w:val="20"/>
          <w:szCs w:val="20"/>
        </w:rPr>
        <w:t>, o bien de manera presencial en nuestras instalaciones.</w:t>
      </w:r>
    </w:p>
    <w:p w14:paraId="50BD9BA8" w14:textId="3C915F1E" w:rsidR="00D37FDB" w:rsidRPr="00D2406E" w:rsidRDefault="00D2406E" w:rsidP="00D2406E">
      <w:pPr>
        <w:spacing w:after="0" w:line="240" w:lineRule="auto"/>
        <w:jc w:val="center"/>
        <w:rPr>
          <w:bCs/>
          <w:sz w:val="20"/>
          <w:szCs w:val="20"/>
        </w:rPr>
      </w:pPr>
      <w:r>
        <w:rPr>
          <w:bCs/>
          <w:sz w:val="20"/>
          <w:szCs w:val="20"/>
        </w:rPr>
        <w:t xml:space="preserve">                                                                                                                     </w:t>
      </w:r>
      <w:r w:rsidR="00D62458" w:rsidRPr="00D2406E">
        <w:rPr>
          <w:bCs/>
          <w:sz w:val="20"/>
          <w:szCs w:val="20"/>
        </w:rPr>
        <w:t>Últim</w:t>
      </w:r>
      <w:r w:rsidR="001A1F3B" w:rsidRPr="00D2406E">
        <w:rPr>
          <w:bCs/>
          <w:sz w:val="20"/>
          <w:szCs w:val="20"/>
        </w:rPr>
        <w:t xml:space="preserve">a modificación: </w:t>
      </w:r>
      <w:r w:rsidR="00BD19DB">
        <w:rPr>
          <w:bCs/>
          <w:sz w:val="20"/>
          <w:szCs w:val="20"/>
        </w:rPr>
        <w:t>16 de julio del 2024</w:t>
      </w:r>
    </w:p>
    <w:p w14:paraId="150959FF" w14:textId="77777777" w:rsidR="001A1F3B" w:rsidRPr="00D2406E" w:rsidRDefault="001A1F3B" w:rsidP="00703639">
      <w:pPr>
        <w:spacing w:after="0" w:line="240" w:lineRule="auto"/>
        <w:jc w:val="right"/>
        <w:rPr>
          <w:bCs/>
          <w:sz w:val="20"/>
          <w:szCs w:val="20"/>
        </w:rPr>
      </w:pPr>
    </w:p>
    <w:p w14:paraId="22CE3693" w14:textId="77777777" w:rsidR="001A1F3B" w:rsidRPr="00D2406E" w:rsidRDefault="001A1F3B" w:rsidP="00703639">
      <w:pPr>
        <w:spacing w:after="0" w:line="240" w:lineRule="auto"/>
        <w:jc w:val="right"/>
        <w:rPr>
          <w:bCs/>
          <w:sz w:val="20"/>
          <w:szCs w:val="20"/>
        </w:rPr>
      </w:pPr>
    </w:p>
    <w:p w14:paraId="5C105BF3" w14:textId="77777777" w:rsidR="001A1F3B" w:rsidRPr="00D2406E" w:rsidRDefault="001A1F3B" w:rsidP="00703639">
      <w:pPr>
        <w:spacing w:after="0" w:line="240" w:lineRule="auto"/>
        <w:jc w:val="right"/>
        <w:rPr>
          <w:bCs/>
          <w:sz w:val="20"/>
          <w:szCs w:val="20"/>
        </w:rPr>
      </w:pPr>
    </w:p>
    <w:p w14:paraId="7AA45C1B" w14:textId="77777777" w:rsidR="001A1F3B" w:rsidRDefault="001A1F3B" w:rsidP="00703639">
      <w:pPr>
        <w:spacing w:after="0" w:line="240" w:lineRule="auto"/>
        <w:jc w:val="right"/>
        <w:rPr>
          <w:bCs/>
          <w:sz w:val="20"/>
          <w:szCs w:val="24"/>
        </w:rPr>
      </w:pPr>
    </w:p>
    <w:sectPr w:rsidR="001A1F3B" w:rsidSect="00BD19DB">
      <w:headerReference w:type="default" r:id="rId11"/>
      <w:footerReference w:type="default" r:id="rId12"/>
      <w:pgSz w:w="12240" w:h="15840"/>
      <w:pgMar w:top="2552" w:right="1701" w:bottom="255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6B7EC" w14:textId="77777777" w:rsidR="00C56D16" w:rsidRDefault="00C56D16" w:rsidP="004710F0">
      <w:pPr>
        <w:spacing w:after="0" w:line="240" w:lineRule="auto"/>
      </w:pPr>
      <w:r>
        <w:separator/>
      </w:r>
    </w:p>
  </w:endnote>
  <w:endnote w:type="continuationSeparator" w:id="0">
    <w:p w14:paraId="3F08FA2B" w14:textId="77777777" w:rsidR="00C56D16" w:rsidRDefault="00C56D16" w:rsidP="00471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2DB7" w14:textId="77777777" w:rsidR="00BD19DB" w:rsidRDefault="00BD19DB" w:rsidP="00BD19DB">
    <w:pPr>
      <w:spacing w:after="0"/>
      <w:rPr>
        <w:rFonts w:ascii="Arial" w:hAnsi="Arial" w:cs="Arial"/>
        <w:color w:val="002060"/>
        <w:sz w:val="18"/>
        <w:szCs w:val="18"/>
      </w:rPr>
    </w:pPr>
    <w:r>
      <w:rPr>
        <w:noProof/>
        <w:lang w:eastAsia="es-MX"/>
      </w:rPr>
      <w:drawing>
        <wp:anchor distT="0" distB="0" distL="114300" distR="114300" simplePos="0" relativeHeight="251661312" behindDoc="1" locked="0" layoutInCell="1" allowOverlap="1" wp14:anchorId="0E5A2444" wp14:editId="332DF1F6">
          <wp:simplePos x="0" y="0"/>
          <wp:positionH relativeFrom="page">
            <wp:align>left</wp:align>
          </wp:positionH>
          <wp:positionV relativeFrom="paragraph">
            <wp:posOffset>-53920</wp:posOffset>
          </wp:positionV>
          <wp:extent cx="7744053" cy="1727200"/>
          <wp:effectExtent l="0" t="0" r="9525"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1">
                    <a:extLst>
                      <a:ext uri="{28A0092B-C50C-407E-A947-70E740481C1C}">
                        <a14:useLocalDpi xmlns:a14="http://schemas.microsoft.com/office/drawing/2010/main" val="0"/>
                      </a:ext>
                    </a:extLst>
                  </a:blip>
                  <a:stretch>
                    <a:fillRect/>
                  </a:stretch>
                </pic:blipFill>
                <pic:spPr>
                  <a:xfrm>
                    <a:off x="0" y="0"/>
                    <a:ext cx="7744053" cy="1727200"/>
                  </a:xfrm>
                  <a:prstGeom prst="rect">
                    <a:avLst/>
                  </a:prstGeom>
                </pic:spPr>
              </pic:pic>
            </a:graphicData>
          </a:graphic>
          <wp14:sizeRelH relativeFrom="page">
            <wp14:pctWidth>0</wp14:pctWidth>
          </wp14:sizeRelH>
          <wp14:sizeRelV relativeFrom="page">
            <wp14:pctHeight>0</wp14:pctHeight>
          </wp14:sizeRelV>
        </wp:anchor>
      </w:drawing>
    </w:r>
    <w:r w:rsidRPr="00CC779E">
      <w:rPr>
        <w:rFonts w:ascii="Arial" w:hAnsi="Arial" w:cs="Arial"/>
        <w:color w:val="002060"/>
        <w:sz w:val="18"/>
        <w:szCs w:val="18"/>
      </w:rPr>
      <w:t xml:space="preserve">Arturo B. de la Garza No. 1600 </w:t>
    </w:r>
  </w:p>
  <w:p w14:paraId="03FBC84F" w14:textId="77777777" w:rsidR="00BD19DB" w:rsidRDefault="00BD19DB" w:rsidP="00BD19DB">
    <w:pPr>
      <w:tabs>
        <w:tab w:val="center" w:pos="4419"/>
      </w:tabs>
      <w:spacing w:after="0"/>
      <w:rPr>
        <w:rFonts w:ascii="Arial" w:hAnsi="Arial" w:cs="Arial"/>
        <w:color w:val="002060"/>
        <w:sz w:val="18"/>
        <w:szCs w:val="18"/>
      </w:rPr>
    </w:pPr>
    <w:r w:rsidRPr="00CC779E">
      <w:rPr>
        <w:rFonts w:ascii="Arial" w:hAnsi="Arial" w:cs="Arial"/>
        <w:color w:val="002060"/>
        <w:sz w:val="18"/>
        <w:szCs w:val="18"/>
      </w:rPr>
      <w:t xml:space="preserve">Colonia Valle Dorado, </w:t>
    </w:r>
    <w:r>
      <w:rPr>
        <w:rFonts w:ascii="Arial" w:hAnsi="Arial" w:cs="Arial"/>
        <w:color w:val="002060"/>
        <w:sz w:val="18"/>
        <w:szCs w:val="18"/>
      </w:rPr>
      <w:tab/>
    </w:r>
  </w:p>
  <w:p w14:paraId="6D4037DE" w14:textId="77777777" w:rsidR="00BD19DB" w:rsidRDefault="00BD19DB" w:rsidP="00BD19DB">
    <w:pPr>
      <w:spacing w:after="0"/>
      <w:rPr>
        <w:rFonts w:ascii="Arial" w:hAnsi="Arial" w:cs="Arial"/>
        <w:color w:val="002060"/>
        <w:sz w:val="18"/>
        <w:szCs w:val="18"/>
      </w:rPr>
    </w:pPr>
    <w:r w:rsidRPr="00CC779E">
      <w:rPr>
        <w:rFonts w:ascii="Arial" w:hAnsi="Arial" w:cs="Arial"/>
        <w:color w:val="002060"/>
        <w:sz w:val="18"/>
        <w:szCs w:val="18"/>
      </w:rPr>
      <w:t>San Nicolás de los Garza, Nuevo León.</w:t>
    </w:r>
  </w:p>
  <w:p w14:paraId="53AC3031" w14:textId="77777777" w:rsidR="00BD19DB" w:rsidRDefault="00BD19DB" w:rsidP="00BD19DB">
    <w:pPr>
      <w:spacing w:after="0"/>
      <w:rPr>
        <w:rFonts w:ascii="Arial" w:hAnsi="Arial" w:cs="Arial"/>
        <w:color w:val="002060"/>
        <w:sz w:val="18"/>
        <w:szCs w:val="18"/>
      </w:rPr>
    </w:pPr>
    <w:r>
      <w:rPr>
        <w:rFonts w:ascii="Arial" w:hAnsi="Arial" w:cs="Arial"/>
        <w:color w:val="002060"/>
        <w:sz w:val="18"/>
        <w:szCs w:val="18"/>
      </w:rPr>
      <w:t xml:space="preserve"> Tels. 81581341 </w:t>
    </w:r>
  </w:p>
  <w:p w14:paraId="0FC19B0D" w14:textId="77777777" w:rsidR="00BD19DB" w:rsidRDefault="00BD19DB" w:rsidP="00BD19DB">
    <w:pPr>
      <w:spacing w:after="0"/>
      <w:rPr>
        <w:rFonts w:ascii="Arial" w:hAnsi="Arial" w:cs="Arial"/>
        <w:color w:val="002060"/>
        <w:sz w:val="18"/>
        <w:szCs w:val="18"/>
      </w:rPr>
    </w:pPr>
    <w:hyperlink r:id="rId2" w:history="1">
      <w:r w:rsidRPr="00B847CA">
        <w:rPr>
          <w:rStyle w:val="Hipervnculo"/>
          <w:rFonts w:ascii="Arial" w:hAnsi="Arial" w:cs="Arial"/>
          <w:sz w:val="18"/>
          <w:szCs w:val="18"/>
        </w:rPr>
        <w:t>transparencia@sanicolas.gob.mx</w:t>
      </w:r>
    </w:hyperlink>
  </w:p>
  <w:p w14:paraId="1165EDA2" w14:textId="77777777" w:rsidR="00BD19DB" w:rsidRDefault="00BD19DB" w:rsidP="00BD19DB">
    <w:pPr>
      <w:pStyle w:val="Piedepgina"/>
      <w:tabs>
        <w:tab w:val="clear" w:pos="4419"/>
        <w:tab w:val="clear" w:pos="8838"/>
        <w:tab w:val="left" w:pos="1841"/>
      </w:tabs>
    </w:pPr>
    <w:r>
      <w:tab/>
    </w:r>
  </w:p>
  <w:p w14:paraId="787E4ACC" w14:textId="77777777" w:rsidR="00BD19DB" w:rsidRDefault="00BD19D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21D32" w14:textId="77777777" w:rsidR="00C56D16" w:rsidRDefault="00C56D16" w:rsidP="004710F0">
      <w:pPr>
        <w:spacing w:after="0" w:line="240" w:lineRule="auto"/>
      </w:pPr>
      <w:r>
        <w:separator/>
      </w:r>
    </w:p>
  </w:footnote>
  <w:footnote w:type="continuationSeparator" w:id="0">
    <w:p w14:paraId="2DDAA882" w14:textId="77777777" w:rsidR="00C56D16" w:rsidRDefault="00C56D16" w:rsidP="004710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B3723" w14:textId="328451B6" w:rsidR="004710F0" w:rsidRDefault="00BD19DB">
    <w:pPr>
      <w:pStyle w:val="Encabezado"/>
    </w:pPr>
    <w:r>
      <w:rPr>
        <w:noProof/>
        <w:lang w:eastAsia="es-MX"/>
      </w:rPr>
      <w:drawing>
        <wp:anchor distT="0" distB="0" distL="114300" distR="114300" simplePos="0" relativeHeight="251659264" behindDoc="0" locked="0" layoutInCell="1" allowOverlap="1" wp14:anchorId="7982A9D6" wp14:editId="2F1778DC">
          <wp:simplePos x="0" y="0"/>
          <wp:positionH relativeFrom="column">
            <wp:posOffset>-443285</wp:posOffset>
          </wp:positionH>
          <wp:positionV relativeFrom="paragraph">
            <wp:posOffset>11954</wp:posOffset>
          </wp:positionV>
          <wp:extent cx="2044700" cy="762000"/>
          <wp:effectExtent l="0" t="0" r="0" b="0"/>
          <wp:wrapThrough wrapText="bothSides">
            <wp:wrapPolygon edited="0">
              <wp:start x="805" y="0"/>
              <wp:lineTo x="201" y="2160"/>
              <wp:lineTo x="0" y="19440"/>
              <wp:lineTo x="0" y="21060"/>
              <wp:lineTo x="6641" y="21060"/>
              <wp:lineTo x="6842" y="21060"/>
              <wp:lineTo x="6239" y="18900"/>
              <wp:lineTo x="21332" y="16740"/>
              <wp:lineTo x="21332" y="3780"/>
              <wp:lineTo x="5232" y="0"/>
              <wp:lineTo x="805"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anchor>
      </w:drawing>
    </w:r>
    <w:r>
      <w:t xml:space="preserve">                             </w:t>
    </w:r>
    <w:r w:rsidRPr="00B84585">
      <w:rPr>
        <w:noProof/>
        <w:lang w:eastAsia="es-MX"/>
      </w:rPr>
      <w:drawing>
        <wp:inline distT="0" distB="0" distL="0" distR="0" wp14:anchorId="635AADBC" wp14:editId="6F8DB479">
          <wp:extent cx="2981739" cy="812883"/>
          <wp:effectExtent l="0" t="0" r="9525" b="6350"/>
          <wp:docPr id="1" name="Imagen 1" descr="C:\Users\usuario\Downloads\LOGO TRANSPARENCIA OK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LOGO TRANSPARENCIA OK (1) (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08965" cy="84756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nsid w:val="706776CD"/>
    <w:multiLevelType w:val="hybridMultilevel"/>
    <w:tmpl w:val="9F4C94A4"/>
    <w:lvl w:ilvl="0" w:tplc="080A0001">
      <w:start w:val="1"/>
      <w:numFmt w:val="bullet"/>
      <w:lvlText w:val=""/>
      <w:lvlJc w:val="left"/>
      <w:pPr>
        <w:ind w:left="803" w:hanging="360"/>
      </w:pPr>
      <w:rPr>
        <w:rFonts w:ascii="Symbol" w:hAnsi="Symbol" w:hint="default"/>
      </w:rPr>
    </w:lvl>
    <w:lvl w:ilvl="1" w:tplc="080A0003" w:tentative="1">
      <w:start w:val="1"/>
      <w:numFmt w:val="bullet"/>
      <w:lvlText w:val="o"/>
      <w:lvlJc w:val="left"/>
      <w:pPr>
        <w:ind w:left="1523" w:hanging="360"/>
      </w:pPr>
      <w:rPr>
        <w:rFonts w:ascii="Courier New" w:hAnsi="Courier New" w:cs="Courier New" w:hint="default"/>
      </w:rPr>
    </w:lvl>
    <w:lvl w:ilvl="2" w:tplc="080A0005" w:tentative="1">
      <w:start w:val="1"/>
      <w:numFmt w:val="bullet"/>
      <w:lvlText w:val=""/>
      <w:lvlJc w:val="left"/>
      <w:pPr>
        <w:ind w:left="2243" w:hanging="360"/>
      </w:pPr>
      <w:rPr>
        <w:rFonts w:ascii="Wingdings" w:hAnsi="Wingdings" w:hint="default"/>
      </w:rPr>
    </w:lvl>
    <w:lvl w:ilvl="3" w:tplc="080A0001" w:tentative="1">
      <w:start w:val="1"/>
      <w:numFmt w:val="bullet"/>
      <w:lvlText w:val=""/>
      <w:lvlJc w:val="left"/>
      <w:pPr>
        <w:ind w:left="2963" w:hanging="360"/>
      </w:pPr>
      <w:rPr>
        <w:rFonts w:ascii="Symbol" w:hAnsi="Symbol" w:hint="default"/>
      </w:rPr>
    </w:lvl>
    <w:lvl w:ilvl="4" w:tplc="080A0003" w:tentative="1">
      <w:start w:val="1"/>
      <w:numFmt w:val="bullet"/>
      <w:lvlText w:val="o"/>
      <w:lvlJc w:val="left"/>
      <w:pPr>
        <w:ind w:left="3683" w:hanging="360"/>
      </w:pPr>
      <w:rPr>
        <w:rFonts w:ascii="Courier New" w:hAnsi="Courier New" w:cs="Courier New" w:hint="default"/>
      </w:rPr>
    </w:lvl>
    <w:lvl w:ilvl="5" w:tplc="080A0005" w:tentative="1">
      <w:start w:val="1"/>
      <w:numFmt w:val="bullet"/>
      <w:lvlText w:val=""/>
      <w:lvlJc w:val="left"/>
      <w:pPr>
        <w:ind w:left="4403" w:hanging="360"/>
      </w:pPr>
      <w:rPr>
        <w:rFonts w:ascii="Wingdings" w:hAnsi="Wingdings" w:hint="default"/>
      </w:rPr>
    </w:lvl>
    <w:lvl w:ilvl="6" w:tplc="080A0001" w:tentative="1">
      <w:start w:val="1"/>
      <w:numFmt w:val="bullet"/>
      <w:lvlText w:val=""/>
      <w:lvlJc w:val="left"/>
      <w:pPr>
        <w:ind w:left="5123" w:hanging="360"/>
      </w:pPr>
      <w:rPr>
        <w:rFonts w:ascii="Symbol" w:hAnsi="Symbol" w:hint="default"/>
      </w:rPr>
    </w:lvl>
    <w:lvl w:ilvl="7" w:tplc="080A0003" w:tentative="1">
      <w:start w:val="1"/>
      <w:numFmt w:val="bullet"/>
      <w:lvlText w:val="o"/>
      <w:lvlJc w:val="left"/>
      <w:pPr>
        <w:ind w:left="5843" w:hanging="360"/>
      </w:pPr>
      <w:rPr>
        <w:rFonts w:ascii="Courier New" w:hAnsi="Courier New" w:cs="Courier New" w:hint="default"/>
      </w:rPr>
    </w:lvl>
    <w:lvl w:ilvl="8" w:tplc="080A0005" w:tentative="1">
      <w:start w:val="1"/>
      <w:numFmt w:val="bullet"/>
      <w:lvlText w:val=""/>
      <w:lvlJc w:val="left"/>
      <w:pPr>
        <w:ind w:left="656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67"/>
    <w:rsid w:val="00001174"/>
    <w:rsid w:val="000156DF"/>
    <w:rsid w:val="0006155A"/>
    <w:rsid w:val="000A2400"/>
    <w:rsid w:val="000C2692"/>
    <w:rsid w:val="000C4432"/>
    <w:rsid w:val="00120386"/>
    <w:rsid w:val="00155C15"/>
    <w:rsid w:val="00155E74"/>
    <w:rsid w:val="00165D4D"/>
    <w:rsid w:val="00182AF4"/>
    <w:rsid w:val="001833ED"/>
    <w:rsid w:val="00190876"/>
    <w:rsid w:val="001A1F3B"/>
    <w:rsid w:val="001E0D8B"/>
    <w:rsid w:val="001F2017"/>
    <w:rsid w:val="00224922"/>
    <w:rsid w:val="00241DAD"/>
    <w:rsid w:val="00350BAA"/>
    <w:rsid w:val="00363DB9"/>
    <w:rsid w:val="0037608F"/>
    <w:rsid w:val="003B2DE4"/>
    <w:rsid w:val="003D18A9"/>
    <w:rsid w:val="003F28EC"/>
    <w:rsid w:val="004710F0"/>
    <w:rsid w:val="004A3E40"/>
    <w:rsid w:val="004F422F"/>
    <w:rsid w:val="005204EB"/>
    <w:rsid w:val="00521C7E"/>
    <w:rsid w:val="005B2C48"/>
    <w:rsid w:val="005D4B1F"/>
    <w:rsid w:val="00632058"/>
    <w:rsid w:val="00676C29"/>
    <w:rsid w:val="006A6777"/>
    <w:rsid w:val="006B7DA6"/>
    <w:rsid w:val="006C1C95"/>
    <w:rsid w:val="00703639"/>
    <w:rsid w:val="00712F27"/>
    <w:rsid w:val="00714D86"/>
    <w:rsid w:val="00767282"/>
    <w:rsid w:val="007A1119"/>
    <w:rsid w:val="007C6FA8"/>
    <w:rsid w:val="00815248"/>
    <w:rsid w:val="0082329F"/>
    <w:rsid w:val="00866903"/>
    <w:rsid w:val="008D73CD"/>
    <w:rsid w:val="00936F71"/>
    <w:rsid w:val="009A481D"/>
    <w:rsid w:val="009B2667"/>
    <w:rsid w:val="009C50A9"/>
    <w:rsid w:val="009F0583"/>
    <w:rsid w:val="00AF2771"/>
    <w:rsid w:val="00B03F6D"/>
    <w:rsid w:val="00B36F55"/>
    <w:rsid w:val="00B461F4"/>
    <w:rsid w:val="00B85F40"/>
    <w:rsid w:val="00BA11EE"/>
    <w:rsid w:val="00BD19DB"/>
    <w:rsid w:val="00BD77F5"/>
    <w:rsid w:val="00BF2953"/>
    <w:rsid w:val="00C02C66"/>
    <w:rsid w:val="00C47172"/>
    <w:rsid w:val="00C56D16"/>
    <w:rsid w:val="00CE0197"/>
    <w:rsid w:val="00D2406E"/>
    <w:rsid w:val="00D37FDB"/>
    <w:rsid w:val="00D62458"/>
    <w:rsid w:val="00D7017D"/>
    <w:rsid w:val="00D72900"/>
    <w:rsid w:val="00DC26D0"/>
    <w:rsid w:val="00DE4EFF"/>
    <w:rsid w:val="00DF24E5"/>
    <w:rsid w:val="00E37BA1"/>
    <w:rsid w:val="00E652BA"/>
    <w:rsid w:val="00E72562"/>
    <w:rsid w:val="00E9264B"/>
    <w:rsid w:val="00E94CE4"/>
    <w:rsid w:val="00F268E9"/>
    <w:rsid w:val="00FB1D41"/>
    <w:rsid w:val="00FC65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C5887"/>
  <w15:docId w15:val="{9A0F8F17-A401-4149-B01D-5F26A41F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D37FDB"/>
    <w:pPr>
      <w:spacing w:before="240" w:after="240" w:line="240" w:lineRule="auto"/>
      <w:jc w:val="both"/>
      <w:outlineLvl w:val="2"/>
    </w:pPr>
    <w:rPr>
      <w:rFonts w:eastAsiaTheme="minorEastAsia"/>
      <w:b/>
      <w:sz w:val="24"/>
      <w:szCs w:val="24"/>
      <w:lang w:val="es-ES_tradnl" w:eastAsia="es-ES"/>
    </w:rPr>
  </w:style>
  <w:style w:type="paragraph" w:styleId="Ttulo4">
    <w:name w:val="heading 4"/>
    <w:basedOn w:val="Normal"/>
    <w:next w:val="Normal"/>
    <w:link w:val="Ttulo4Car"/>
    <w:uiPriority w:val="9"/>
    <w:semiHidden/>
    <w:unhideWhenUsed/>
    <w:qFormat/>
    <w:rsid w:val="009C50A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15248"/>
    <w:rPr>
      <w:color w:val="0563C1" w:themeColor="hyperlink"/>
      <w:u w:val="single"/>
    </w:rPr>
  </w:style>
  <w:style w:type="paragraph" w:styleId="Prrafodelista">
    <w:name w:val="List Paragraph"/>
    <w:basedOn w:val="Normal"/>
    <w:uiPriority w:val="34"/>
    <w:qFormat/>
    <w:rsid w:val="000C2692"/>
    <w:pPr>
      <w:ind w:left="720"/>
      <w:contextualSpacing/>
    </w:pPr>
  </w:style>
  <w:style w:type="paragraph" w:styleId="Textodeglobo">
    <w:name w:val="Balloon Text"/>
    <w:basedOn w:val="Normal"/>
    <w:link w:val="TextodegloboCar"/>
    <w:uiPriority w:val="99"/>
    <w:semiHidden/>
    <w:unhideWhenUsed/>
    <w:rsid w:val="00DC26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26D0"/>
    <w:rPr>
      <w:rFonts w:ascii="Segoe UI" w:hAnsi="Segoe UI" w:cs="Segoe UI"/>
      <w:sz w:val="18"/>
      <w:szCs w:val="18"/>
    </w:rPr>
  </w:style>
  <w:style w:type="paragraph" w:styleId="Encabezado">
    <w:name w:val="header"/>
    <w:basedOn w:val="Normal"/>
    <w:link w:val="EncabezadoCar"/>
    <w:uiPriority w:val="99"/>
    <w:unhideWhenUsed/>
    <w:rsid w:val="004710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10F0"/>
  </w:style>
  <w:style w:type="paragraph" w:styleId="Piedepgina">
    <w:name w:val="footer"/>
    <w:basedOn w:val="Normal"/>
    <w:link w:val="PiedepginaCar"/>
    <w:uiPriority w:val="99"/>
    <w:unhideWhenUsed/>
    <w:rsid w:val="004710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10F0"/>
  </w:style>
  <w:style w:type="character" w:customStyle="1" w:styleId="Ttulo3Car">
    <w:name w:val="Título 3 Car"/>
    <w:basedOn w:val="Fuentedeprrafopredeter"/>
    <w:link w:val="Ttulo3"/>
    <w:uiPriority w:val="9"/>
    <w:semiHidden/>
    <w:rsid w:val="00D37FDB"/>
    <w:rPr>
      <w:rFonts w:eastAsiaTheme="minorEastAsia"/>
      <w:b/>
      <w:sz w:val="24"/>
      <w:szCs w:val="24"/>
      <w:lang w:val="es-ES_tradnl" w:eastAsia="es-ES"/>
    </w:rPr>
  </w:style>
  <w:style w:type="character" w:customStyle="1" w:styleId="Ttulo4Car">
    <w:name w:val="Título 4 Car"/>
    <w:basedOn w:val="Fuentedeprrafopredeter"/>
    <w:link w:val="Ttulo4"/>
    <w:uiPriority w:val="9"/>
    <w:semiHidden/>
    <w:rsid w:val="009C50A9"/>
    <w:rPr>
      <w:rFonts w:asciiTheme="majorHAnsi" w:eastAsiaTheme="majorEastAsia" w:hAnsiTheme="majorHAnsi" w:cstheme="majorBidi"/>
      <w:b/>
      <w:bCs/>
      <w:i/>
      <w:iCs/>
      <w:color w:val="5B9BD5" w:themeColor="accent1"/>
    </w:rPr>
  </w:style>
  <w:style w:type="character" w:customStyle="1" w:styleId="UnresolvedMention">
    <w:name w:val="Unresolved Mention"/>
    <w:basedOn w:val="Fuentedeprrafopredeter"/>
    <w:uiPriority w:val="99"/>
    <w:semiHidden/>
    <w:unhideWhenUsed/>
    <w:rsid w:val="00E3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950198">
      <w:bodyDiv w:val="1"/>
      <w:marLeft w:val="0"/>
      <w:marRight w:val="0"/>
      <w:marTop w:val="0"/>
      <w:marBottom w:val="0"/>
      <w:divBdr>
        <w:top w:val="none" w:sz="0" w:space="0" w:color="auto"/>
        <w:left w:val="none" w:sz="0" w:space="0" w:color="auto"/>
        <w:bottom w:val="none" w:sz="0" w:space="0" w:color="auto"/>
        <w:right w:val="none" w:sz="0" w:space="0" w:color="auto"/>
      </w:divBdr>
    </w:div>
    <w:div w:id="173022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anicolas.gob.mx" TargetMode="External"/><Relationship Id="rId4" Type="http://schemas.openxmlformats.org/officeDocument/2006/relationships/settings" Target="settings.xml"/><Relationship Id="rId9" Type="http://schemas.openxmlformats.org/officeDocument/2006/relationships/hyperlink" Target="mailto:transparenciasn@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transparencia@sanicolas.gob.mx"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837C2-E9F4-4D4F-BB01-065B6DA5D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518</Words>
  <Characters>2852</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leslie reyes aguirre</cp:lastModifiedBy>
  <cp:revision>4</cp:revision>
  <cp:lastPrinted>2019-10-28T22:26:00Z</cp:lastPrinted>
  <dcterms:created xsi:type="dcterms:W3CDTF">2023-02-20T21:44:00Z</dcterms:created>
  <dcterms:modified xsi:type="dcterms:W3CDTF">2024-07-17T20:16:00Z</dcterms:modified>
</cp:coreProperties>
</file>