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B0" w:rsidRPr="001E28B0" w:rsidRDefault="001E28B0" w:rsidP="001E28B0">
      <w:pPr>
        <w:rPr>
          <w:rFonts w:ascii="Arial" w:eastAsia="Times New Roman" w:hAnsi="Arial" w:cs="Arial"/>
          <w:b/>
          <w:bCs/>
        </w:rPr>
      </w:pPr>
      <w:r w:rsidRPr="001E28B0">
        <w:rPr>
          <w:rFonts w:ascii="Arial" w:eastAsia="Times New Roman" w:hAnsi="Arial" w:cs="Arial"/>
          <w:b/>
          <w:bCs/>
        </w:rPr>
        <w:t>R. AYUNTAMIENTO</w:t>
      </w:r>
    </w:p>
    <w:p w:rsidR="001E28B0" w:rsidRPr="001E28B0" w:rsidRDefault="001E28B0" w:rsidP="001E28B0">
      <w:pPr>
        <w:rPr>
          <w:rFonts w:ascii="Arial" w:eastAsia="Times New Roman" w:hAnsi="Arial" w:cs="Arial"/>
          <w:b/>
          <w:bCs/>
        </w:rPr>
      </w:pPr>
      <w:r w:rsidRPr="001E28B0">
        <w:rPr>
          <w:rFonts w:ascii="Arial" w:eastAsia="Times New Roman" w:hAnsi="Arial" w:cs="Arial"/>
          <w:b/>
          <w:bCs/>
        </w:rPr>
        <w:t>P R E S E N T E.-</w:t>
      </w:r>
    </w:p>
    <w:p w:rsidR="001E28B0" w:rsidRPr="001E28B0" w:rsidRDefault="001E28B0" w:rsidP="001E28B0">
      <w:pPr>
        <w:rPr>
          <w:rFonts w:ascii="Arial" w:eastAsia="Times New Roman" w:hAnsi="Arial" w:cs="Arial"/>
          <w:b/>
          <w:bCs/>
        </w:rPr>
      </w:pPr>
    </w:p>
    <w:p w:rsidR="001E28B0" w:rsidRPr="001E28B0" w:rsidRDefault="001E28B0" w:rsidP="00D04EC0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</w:rPr>
        <w:t xml:space="preserve">El suscrito </w:t>
      </w:r>
      <w:r w:rsidRPr="001E28B0">
        <w:rPr>
          <w:rFonts w:ascii="Arial" w:eastAsia="Times New Roman" w:hAnsi="Arial" w:cs="Arial"/>
          <w:b/>
        </w:rPr>
        <w:t>Dr. Zeferino Salgado Almaguer</w:t>
      </w:r>
      <w:r w:rsidRPr="001E28B0">
        <w:rPr>
          <w:rFonts w:ascii="Arial" w:eastAsia="Times New Roman" w:hAnsi="Arial" w:cs="Arial"/>
        </w:rPr>
        <w:t xml:space="preserve"> Presidente Municipal de San Nicolás de los Garza, Nuevo León, con fundamento en </w:t>
      </w:r>
      <w:r w:rsidRPr="00D04EC0">
        <w:rPr>
          <w:rFonts w:ascii="Arial" w:eastAsia="Times New Roman" w:hAnsi="Arial" w:cs="Arial"/>
        </w:rPr>
        <w:t>el artículo</w:t>
      </w:r>
      <w:r w:rsidRPr="001E28B0">
        <w:rPr>
          <w:rFonts w:ascii="Arial" w:eastAsia="Times New Roman" w:hAnsi="Arial" w:cs="Arial"/>
        </w:rPr>
        <w:t xml:space="preserve"> </w:t>
      </w:r>
      <w:r w:rsidRPr="00D04EC0">
        <w:rPr>
          <w:rFonts w:ascii="Arial" w:eastAsia="Times New Roman" w:hAnsi="Arial" w:cs="Arial"/>
        </w:rPr>
        <w:t>17</w:t>
      </w:r>
      <w:r w:rsidR="00D65159" w:rsidRPr="00D04EC0">
        <w:rPr>
          <w:rFonts w:ascii="Arial" w:eastAsia="Times New Roman" w:hAnsi="Arial" w:cs="Arial"/>
        </w:rPr>
        <w:t xml:space="preserve"> </w:t>
      </w:r>
      <w:r w:rsidRPr="00D04EC0">
        <w:rPr>
          <w:rFonts w:ascii="Arial" w:eastAsia="Times New Roman" w:hAnsi="Arial" w:cs="Arial"/>
        </w:rPr>
        <w:t>del Reglamento</w:t>
      </w:r>
      <w:r w:rsidR="00FF29F1" w:rsidRPr="00D04EC0">
        <w:rPr>
          <w:rFonts w:ascii="Arial" w:eastAsia="Times New Roman" w:hAnsi="Arial" w:cs="Arial"/>
        </w:rPr>
        <w:t xml:space="preserve"> </w:t>
      </w:r>
      <w:r w:rsidRPr="00D04EC0">
        <w:rPr>
          <w:rFonts w:ascii="Arial" w:eastAsia="Times New Roman" w:hAnsi="Arial" w:cs="Arial"/>
        </w:rPr>
        <w:t xml:space="preserve">del Instituto </w:t>
      </w:r>
      <w:r w:rsidR="009E609B">
        <w:rPr>
          <w:rFonts w:ascii="Arial" w:eastAsia="Times New Roman" w:hAnsi="Arial" w:cs="Arial"/>
        </w:rPr>
        <w:t xml:space="preserve">Municipal </w:t>
      </w:r>
      <w:r w:rsidRPr="00D04EC0">
        <w:rPr>
          <w:rFonts w:ascii="Arial" w:eastAsia="Times New Roman" w:hAnsi="Arial" w:cs="Arial"/>
        </w:rPr>
        <w:t xml:space="preserve">para el Desarrollo Cultural de San </w:t>
      </w:r>
      <w:r w:rsidR="00FF29F1" w:rsidRPr="00D04EC0">
        <w:rPr>
          <w:rFonts w:ascii="Arial" w:eastAsia="Times New Roman" w:hAnsi="Arial" w:cs="Arial"/>
        </w:rPr>
        <w:t>Nicolás</w:t>
      </w:r>
      <w:r w:rsidRPr="00D04EC0">
        <w:rPr>
          <w:rFonts w:ascii="Arial" w:eastAsia="Times New Roman" w:hAnsi="Arial" w:cs="Arial"/>
        </w:rPr>
        <w:t xml:space="preserve"> de los Garza, Nuevo León, y </w:t>
      </w:r>
      <w:r w:rsidR="00D65159" w:rsidRPr="00D04EC0">
        <w:rPr>
          <w:rFonts w:ascii="Arial" w:eastAsia="Times New Roman" w:hAnsi="Arial" w:cs="Arial"/>
        </w:rPr>
        <w:t xml:space="preserve"> </w:t>
      </w:r>
      <w:r w:rsidRPr="00D04EC0">
        <w:rPr>
          <w:rFonts w:ascii="Arial" w:eastAsia="Times New Roman" w:hAnsi="Arial" w:cs="Arial"/>
        </w:rPr>
        <w:t xml:space="preserve">115 </w:t>
      </w:r>
      <w:r w:rsidRPr="001E28B0">
        <w:rPr>
          <w:rFonts w:ascii="Arial" w:eastAsia="Times New Roman" w:hAnsi="Arial" w:cs="Arial"/>
        </w:rPr>
        <w:t xml:space="preserve"> de la Ley de Gobierno Municipal del Estado de Nuevo León, propone aprobar el nombramiento del </w:t>
      </w:r>
      <w:r w:rsidRPr="00D04EC0">
        <w:rPr>
          <w:rFonts w:ascii="Arial" w:eastAsia="Times New Roman" w:hAnsi="Arial" w:cs="Arial"/>
        </w:rPr>
        <w:t xml:space="preserve">Lic. </w:t>
      </w:r>
      <w:proofErr w:type="spellStart"/>
      <w:r w:rsidR="004B5A0A" w:rsidRPr="00D04EC0">
        <w:rPr>
          <w:rFonts w:ascii="Arial" w:eastAsia="Times New Roman" w:hAnsi="Arial" w:cs="Arial"/>
        </w:rPr>
        <w:t>Katzir</w:t>
      </w:r>
      <w:proofErr w:type="spellEnd"/>
      <w:r w:rsidR="004B5A0A" w:rsidRPr="00D04EC0">
        <w:rPr>
          <w:rFonts w:ascii="Arial" w:eastAsia="Times New Roman" w:hAnsi="Arial" w:cs="Arial"/>
        </w:rPr>
        <w:t xml:space="preserve"> Meza Medina como Director General del Instituto Municipal para el Desarrollo Cultural de San Nicolás de los Garza Nuevo León. </w:t>
      </w:r>
    </w:p>
    <w:p w:rsidR="001E28B0" w:rsidRPr="001E28B0" w:rsidRDefault="001E28B0" w:rsidP="001E28B0">
      <w:pPr>
        <w:jc w:val="both"/>
        <w:rPr>
          <w:rFonts w:ascii="Arial" w:eastAsia="Times New Roman" w:hAnsi="Arial" w:cs="Arial"/>
        </w:rPr>
      </w:pPr>
    </w:p>
    <w:p w:rsidR="001E28B0" w:rsidRPr="001E28B0" w:rsidRDefault="001E28B0" w:rsidP="001E28B0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</w:rPr>
        <w:t xml:space="preserve">El </w:t>
      </w:r>
      <w:r w:rsidR="00D04EC0" w:rsidRPr="00D04EC0">
        <w:rPr>
          <w:rFonts w:ascii="Arial" w:eastAsia="Times New Roman" w:hAnsi="Arial" w:cs="Arial"/>
        </w:rPr>
        <w:t>Director General</w:t>
      </w:r>
      <w:r w:rsidRPr="001E28B0">
        <w:rPr>
          <w:rFonts w:ascii="Arial" w:eastAsia="Times New Roman" w:hAnsi="Arial" w:cs="Arial"/>
        </w:rPr>
        <w:t xml:space="preserve"> es el ciudadano que por encargo del Ayuntamiento tiene como labor fundamental </w:t>
      </w:r>
      <w:r w:rsidR="00D04EC0" w:rsidRPr="00D04EC0">
        <w:rPr>
          <w:rFonts w:ascii="Arial" w:eastAsia="Times New Roman" w:hAnsi="Arial" w:cs="Arial"/>
        </w:rPr>
        <w:t>la representación y la dirección administrativa del Instituto y será responsable de la ejecución de los acuerdos y resoluciones del Consejo Directivo</w:t>
      </w:r>
      <w:r w:rsidRPr="001E28B0">
        <w:rPr>
          <w:rFonts w:ascii="Arial" w:eastAsia="Times New Roman" w:hAnsi="Arial" w:cs="Arial"/>
        </w:rPr>
        <w:t>.</w:t>
      </w:r>
    </w:p>
    <w:p w:rsidR="001E28B0" w:rsidRPr="001E28B0" w:rsidRDefault="001E28B0" w:rsidP="001E28B0">
      <w:pPr>
        <w:jc w:val="both"/>
        <w:rPr>
          <w:rFonts w:ascii="Arial" w:eastAsia="Times New Roman" w:hAnsi="Arial" w:cs="Arial"/>
        </w:rPr>
      </w:pPr>
    </w:p>
    <w:p w:rsidR="001E28B0" w:rsidRPr="001E28B0" w:rsidRDefault="001E28B0" w:rsidP="001E28B0">
      <w:pPr>
        <w:jc w:val="both"/>
        <w:rPr>
          <w:rFonts w:ascii="Arial" w:eastAsia="Times New Roman" w:hAnsi="Arial" w:cs="Arial"/>
          <w:bCs/>
        </w:rPr>
      </w:pPr>
      <w:r w:rsidRPr="001E28B0">
        <w:rPr>
          <w:rFonts w:ascii="Arial" w:eastAsia="Times New Roman" w:hAnsi="Arial" w:cs="Arial"/>
        </w:rPr>
        <w:t>Por lo anterior, se propone y recomienda la aprobación del siguiente proyecto de:</w:t>
      </w:r>
    </w:p>
    <w:p w:rsidR="001E28B0" w:rsidRPr="001E28B0" w:rsidRDefault="001E28B0" w:rsidP="001E28B0">
      <w:pPr>
        <w:jc w:val="both"/>
        <w:rPr>
          <w:rFonts w:ascii="Arial" w:eastAsia="Times New Roman" w:hAnsi="Arial" w:cs="Arial"/>
          <w:b/>
          <w:bCs/>
        </w:rPr>
      </w:pPr>
    </w:p>
    <w:p w:rsidR="001E28B0" w:rsidRPr="001E28B0" w:rsidRDefault="001E28B0" w:rsidP="001E28B0">
      <w:pPr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A C U E R D O</w:t>
      </w:r>
    </w:p>
    <w:p w:rsidR="001E28B0" w:rsidRPr="001E28B0" w:rsidRDefault="001E28B0" w:rsidP="001E28B0">
      <w:pPr>
        <w:rPr>
          <w:rFonts w:ascii="Arial" w:eastAsia="Times New Roman" w:hAnsi="Arial" w:cs="Arial"/>
          <w:b/>
        </w:rPr>
      </w:pPr>
    </w:p>
    <w:p w:rsidR="001E28B0" w:rsidRPr="001E28B0" w:rsidRDefault="001E28B0" w:rsidP="001E28B0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  <w:b/>
        </w:rPr>
        <w:t>PRIMERO:</w:t>
      </w:r>
      <w:r w:rsidRPr="001E28B0">
        <w:rPr>
          <w:rFonts w:ascii="Arial" w:eastAsia="Times New Roman" w:hAnsi="Arial" w:cs="Arial"/>
        </w:rPr>
        <w:t xml:space="preserve"> Se aprueba nombrar al </w:t>
      </w:r>
      <w:r w:rsidR="00D04EC0" w:rsidRPr="00D04EC0">
        <w:rPr>
          <w:rFonts w:ascii="Arial" w:eastAsia="Times New Roman" w:hAnsi="Arial" w:cs="Arial"/>
        </w:rPr>
        <w:t xml:space="preserve">Lic. </w:t>
      </w:r>
      <w:proofErr w:type="spellStart"/>
      <w:r w:rsidR="00D04EC0" w:rsidRPr="00D04EC0">
        <w:rPr>
          <w:rFonts w:ascii="Arial" w:eastAsia="Times New Roman" w:hAnsi="Arial" w:cs="Arial"/>
        </w:rPr>
        <w:t>Katzir</w:t>
      </w:r>
      <w:proofErr w:type="spellEnd"/>
      <w:r w:rsidR="00D04EC0" w:rsidRPr="00D04EC0">
        <w:rPr>
          <w:rFonts w:ascii="Arial" w:eastAsia="Times New Roman" w:hAnsi="Arial" w:cs="Arial"/>
        </w:rPr>
        <w:t xml:space="preserve"> Meza Medina</w:t>
      </w:r>
      <w:r w:rsidRPr="001E28B0">
        <w:rPr>
          <w:rFonts w:ascii="Arial" w:eastAsia="Times New Roman" w:hAnsi="Arial" w:cs="Arial"/>
        </w:rPr>
        <w:t xml:space="preserve">, como </w:t>
      </w:r>
      <w:r w:rsidR="00D04EC0" w:rsidRPr="00D04EC0">
        <w:rPr>
          <w:rFonts w:ascii="Arial" w:eastAsia="Times New Roman" w:hAnsi="Arial" w:cs="Arial"/>
        </w:rPr>
        <w:t>Director General del Instituto Municipal para el Desarrollo Cultural de San Nicolás de los Garza Nuevo León</w:t>
      </w:r>
      <w:r w:rsidRPr="001E28B0">
        <w:rPr>
          <w:rFonts w:ascii="Arial" w:eastAsia="Times New Roman" w:hAnsi="Arial" w:cs="Arial"/>
        </w:rPr>
        <w:t>.</w:t>
      </w:r>
    </w:p>
    <w:p w:rsidR="001E28B0" w:rsidRPr="001E28B0" w:rsidRDefault="001E28B0" w:rsidP="001E28B0">
      <w:pPr>
        <w:ind w:firstLine="1134"/>
        <w:rPr>
          <w:rFonts w:ascii="Arial" w:eastAsia="Times New Roman" w:hAnsi="Arial" w:cs="Arial"/>
          <w:b/>
        </w:rPr>
      </w:pPr>
    </w:p>
    <w:p w:rsidR="001E28B0" w:rsidRPr="001E28B0" w:rsidRDefault="001E28B0" w:rsidP="001E28B0">
      <w:pPr>
        <w:jc w:val="both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  <w:b/>
        </w:rPr>
        <w:t>SEGUNDO:</w:t>
      </w:r>
      <w:r w:rsidRPr="001E28B0">
        <w:rPr>
          <w:rFonts w:ascii="Arial" w:eastAsia="Times New Roman" w:hAnsi="Arial" w:cs="Arial"/>
        </w:rPr>
        <w:t xml:space="preserve"> Publíquese el presente acuerdo en la Gaceta Municipal.</w:t>
      </w:r>
    </w:p>
    <w:p w:rsidR="001E28B0" w:rsidRPr="001E28B0" w:rsidRDefault="001E28B0" w:rsidP="001E28B0">
      <w:pPr>
        <w:rPr>
          <w:rFonts w:ascii="Arial" w:eastAsia="Times New Roman" w:hAnsi="Arial" w:cs="Arial"/>
        </w:rPr>
      </w:pPr>
    </w:p>
    <w:p w:rsidR="001E28B0" w:rsidRPr="001E28B0" w:rsidRDefault="001E28B0" w:rsidP="001E28B0">
      <w:pPr>
        <w:jc w:val="center"/>
        <w:rPr>
          <w:rFonts w:ascii="Arial" w:eastAsia="Times New Roman" w:hAnsi="Arial" w:cs="Arial"/>
        </w:rPr>
      </w:pPr>
      <w:r w:rsidRPr="001E28B0">
        <w:rPr>
          <w:rFonts w:ascii="Arial" w:eastAsia="Times New Roman" w:hAnsi="Arial" w:cs="Arial"/>
        </w:rPr>
        <w:t>San Nicolá</w:t>
      </w:r>
      <w:r w:rsidR="00CC3905">
        <w:rPr>
          <w:rFonts w:ascii="Arial" w:eastAsia="Times New Roman" w:hAnsi="Arial" w:cs="Arial"/>
        </w:rPr>
        <w:t>s de los Garza, Nuevo León, a 6 de junio de 2019</w:t>
      </w:r>
      <w:r w:rsidRPr="001E28B0">
        <w:rPr>
          <w:rFonts w:ascii="Arial" w:eastAsia="Times New Roman" w:hAnsi="Arial" w:cs="Arial"/>
        </w:rPr>
        <w:t>.</w:t>
      </w:r>
    </w:p>
    <w:p w:rsidR="001E28B0" w:rsidRPr="001E28B0" w:rsidRDefault="001E28B0" w:rsidP="001E28B0">
      <w:pPr>
        <w:jc w:val="center"/>
        <w:rPr>
          <w:rFonts w:ascii="Arial" w:eastAsia="Times New Roman" w:hAnsi="Arial" w:cs="Arial"/>
          <w:b/>
        </w:rPr>
      </w:pPr>
    </w:p>
    <w:p w:rsidR="001E28B0" w:rsidRPr="001E28B0" w:rsidRDefault="001E28B0" w:rsidP="001E28B0">
      <w:pPr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A T E N T A M E N T E</w:t>
      </w:r>
    </w:p>
    <w:p w:rsidR="001E28B0" w:rsidRPr="001E28B0" w:rsidRDefault="001E28B0" w:rsidP="001E28B0">
      <w:pPr>
        <w:rPr>
          <w:rFonts w:ascii="Arial" w:eastAsia="Times New Roman" w:hAnsi="Arial" w:cs="Arial"/>
          <w:b/>
        </w:rPr>
      </w:pPr>
    </w:p>
    <w:p w:rsidR="001E28B0" w:rsidRPr="001E28B0" w:rsidRDefault="001E28B0" w:rsidP="001E28B0">
      <w:pPr>
        <w:ind w:firstLine="1701"/>
        <w:jc w:val="both"/>
        <w:rPr>
          <w:rFonts w:ascii="Arial" w:eastAsia="Times New Roman" w:hAnsi="Arial" w:cs="Arial"/>
          <w:b/>
        </w:rPr>
      </w:pPr>
    </w:p>
    <w:p w:rsidR="001E28B0" w:rsidRPr="001E28B0" w:rsidRDefault="001E28B0" w:rsidP="001E28B0">
      <w:pPr>
        <w:rPr>
          <w:rFonts w:ascii="Arial" w:eastAsia="Times New Roman" w:hAnsi="Arial" w:cs="Arial"/>
          <w:b/>
        </w:rPr>
      </w:pPr>
    </w:p>
    <w:p w:rsidR="001E28B0" w:rsidRPr="001E28B0" w:rsidRDefault="001E28B0" w:rsidP="001E28B0">
      <w:pPr>
        <w:tabs>
          <w:tab w:val="left" w:pos="2993"/>
        </w:tabs>
        <w:rPr>
          <w:rFonts w:ascii="Arial" w:eastAsia="Times New Roman" w:hAnsi="Arial" w:cs="Arial"/>
          <w:b/>
        </w:rPr>
      </w:pPr>
    </w:p>
    <w:p w:rsidR="001E28B0" w:rsidRPr="001E28B0" w:rsidRDefault="001E28B0" w:rsidP="001E28B0">
      <w:pPr>
        <w:tabs>
          <w:tab w:val="left" w:pos="2993"/>
        </w:tabs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Dr. Zeferino Salgado Almaguer</w:t>
      </w:r>
    </w:p>
    <w:p w:rsidR="001E28B0" w:rsidRPr="001E28B0" w:rsidRDefault="001E28B0" w:rsidP="001E28B0">
      <w:pPr>
        <w:tabs>
          <w:tab w:val="left" w:pos="2993"/>
        </w:tabs>
        <w:jc w:val="center"/>
        <w:rPr>
          <w:rFonts w:ascii="Arial" w:eastAsia="Times New Roman" w:hAnsi="Arial" w:cs="Arial"/>
          <w:b/>
        </w:rPr>
      </w:pPr>
      <w:r w:rsidRPr="001E28B0">
        <w:rPr>
          <w:rFonts w:ascii="Arial" w:eastAsia="Times New Roman" w:hAnsi="Arial" w:cs="Arial"/>
          <w:b/>
        </w:rPr>
        <w:t>Presidente Municipal</w:t>
      </w:r>
    </w:p>
    <w:p w:rsidR="003A75A8" w:rsidRPr="00295D48" w:rsidRDefault="003A75A8" w:rsidP="008068E4">
      <w:pPr>
        <w:tabs>
          <w:tab w:val="left" w:pos="2993"/>
        </w:tabs>
        <w:rPr>
          <w:rFonts w:ascii="Arial" w:hAnsi="Arial" w:cs="Arial"/>
          <w:b/>
        </w:rPr>
      </w:pPr>
    </w:p>
    <w:sectPr w:rsidR="003A75A8" w:rsidRPr="00295D48" w:rsidSect="00CC3905">
      <w:headerReference w:type="default" r:id="rId6"/>
      <w:footerReference w:type="default" r:id="rId7"/>
      <w:pgSz w:w="12240" w:h="15840"/>
      <w:pgMar w:top="1843" w:right="1041" w:bottom="1418" w:left="993" w:header="426" w:footer="1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ED" w:rsidRDefault="00CA6AED" w:rsidP="00E511DD">
      <w:r>
        <w:separator/>
      </w:r>
    </w:p>
  </w:endnote>
  <w:endnote w:type="continuationSeparator" w:id="0">
    <w:p w:rsidR="00CA6AED" w:rsidRDefault="00CA6AED" w:rsidP="00E5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1A556D">
    <w:pPr>
      <w:pStyle w:val="Piedepgina"/>
    </w:pPr>
    <w:r w:rsidRPr="00090153"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6.9pt;margin-top:-44.85pt;width:147.7pt;height:61.9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CshxgX3wAA&#10;AAoBAAAPAAAAZHJzL2Rvd25yZXYueG1sTI/LTsMwEEX3SPyDNUjsWjshVE0ap0IgtiDKQ+rOjadJ&#10;RDyOYrcJf8+wosvRPbr3TLmdXS/OOIbOk4ZkqUAg1d521Gj4eH9erEGEaMia3hNq+MEA2+r6qjSF&#10;9RO94XkXG8ElFAqjoY1xKKQMdYvOhKUfkDg7+tGZyOfYSDuaictdL1OlVtKZjnihNQM+tlh/705O&#10;w+fLcf+Vqdfmyd0Pk5+VJJdLrW9v5ocNiIhz/IfhT5/VoWKngz+RDaLXsMjSjFENd3kCgoE0z1cg&#10;DkyuEwWyKuXlC9UvAA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KyHGBffAAAACgEA&#10;AA8AAAAAAAAAAAAAAAAACgUAAGRycy9kb3ducmV2LnhtbFBLBQYAAAAABAAEAPMAAAAWBgAAAAA=&#10;" filled="f" stroked="f">
          <v:textbox>
            <w:txbxContent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6B1EFD" w:rsidRPr="00F013CE" w:rsidRDefault="006B1EFD" w:rsidP="006B1E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 w:rsidR="006725F6"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  <w:r w:rsidR="00D04EC0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-1579245</wp:posOffset>
          </wp:positionV>
          <wp:extent cx="7696200" cy="2333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233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D48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240030</wp:posOffset>
          </wp:positionV>
          <wp:extent cx="1485900" cy="323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ED" w:rsidRDefault="00CA6AED" w:rsidP="00E511DD">
      <w:r>
        <w:separator/>
      </w:r>
    </w:p>
  </w:footnote>
  <w:footnote w:type="continuationSeparator" w:id="0">
    <w:p w:rsidR="00CA6AED" w:rsidRDefault="00CA6AED" w:rsidP="00E5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090153">
    <w:pPr>
      <w:pStyle w:val="Encabezado"/>
    </w:pPr>
    <w:r w:rsidRPr="00090153">
      <w:rPr>
        <w:rFonts w:asciiTheme="majorHAnsi" w:hAnsiTheme="majorHAnsi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8" type="#_x0000_t202" style="position:absolute;margin-left:274.35pt;margin-top:1.5pt;width:248.65pt;height:1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9rwIAAKoFAAAOAAAAZHJzL2Uyb0RvYy54bWysVE1v2zAMvQ/YfxB0T21nTtsYdQo3RYYB&#10;RVusHXpWZKkxZouapMTOhv33UbKdZt0uHXaRafKJIh8/Li67piY7YWwFKqfJSUyJUBzKSj3n9Mvj&#10;anJOiXVMlawGJXK6F5ZeLt6/u2h1JqawgboUhqATZbNW53TjnM6iyPKNaJg9AS0UGiWYhjn8Nc9R&#10;aViL3ps6msbxadSCKbUBLqxF7XVvpIvgX0rB3Z2UVjhS5xRjc+E04Vz7M1pcsOzZML2p+BAG+4co&#10;GlYpfPTg6po5Rram+sNVU3EDFqQ74dBEIGXFRcgBs0niV9k8bJgWIRckx+oDTfb/ueW3u3tDqjKn&#10;M0oUa7BEyy0rDZBSECc6B+SDJ6nVNkPsg0a0666gw2KPeotKn3snTeO/mBVBO9K9P1CMnghH5TRO&#10;p8k0oYSjbZ6kaRxqEL3c1sa6jwIa4oWcGixhYJbtbqzDSBA6QvxjClZVXYcy1uo3BQJ7jQh90N9m&#10;GUaCokf6mEKNfixnZ9PibDafnBazZJIm8fmkKOLp5HpVxEWcrpbz9OqnTxd9jvcjT0mfepDcvhbe&#10;a60+C4mMBga8IvSyWNaG7Bh2IeNcKBfICxEi2qMkZvGWiwM+5BHye8vlnpHxZVDucLmpFJjA96uw&#10;y69jyLLHIxlHeXvRdetuaJU1lHvsFAP9wFnNVxWW84ZZd88MThg2B24Nd4eHrKHNKQwSJRsw3/+m&#10;93hsfLRS0uLE5tR+2zIjKKk/KRyJ0E044uEnxYriG+bYsj62qG2zBCwHtiJGF0SPd/UoSgPNEy6X&#10;wr+KJqY4vp1TN4pL1+8RXE5cFEUA4VBr5m7Ug+beta+Ob9bH7okZPXS0n6pbGGebZa8au8f6mwqK&#10;rQNZha73BPesDsTjQgj9OCwvv3GO/wPqZcUufgEAAP//AwBQSwMEFAAGAAgAAAAhAIcv72neAAAA&#10;CwEAAA8AAABkcnMvZG93bnJldi54bWxMj8FOwzAMhu9Ie4fISNy2ZFPX0dJ0mkBcQWyAxC1rvLai&#10;caomW8vbY07s9lv+9PtzsZ1cJy44hNaThuVCgUCqvG2p1vB+eJ7fgwjRkDWdJ9TwgwG25eymMLn1&#10;I73hZR9rwSUUcqOhibHPpQxVg86Ehe+ReHfygzORx6GWdjAjl7tOrpRKpTMt8YXG9PjYYPW9PzsN&#10;Hy+nr89EvdZPbt2PflKSXCa1vruddg8gIk7xH4Y/fVaHkp2O/kw2iE5DmmwyRjXMl8kaBBNZmnE4&#10;MrriIMtCXv9Q/gIAAP//AwBQSwECLQAUAAYACAAAACEAtoM4kv4AAADhAQAAEwAAAAAAAAAAAAAA&#10;AAAAAAAAW0NvbnRlbnRfVHlwZXNdLnhtbFBLAQItABQABgAIAAAAIQA4/SH/1gAAAJQBAAALAAAA&#10;AAAAAAAAAAAAAC8BAABfcmVscy8ucmVsc1BLAQItABQABgAIAAAAIQDGgyY9rwIAAKoFAAAOAAAA&#10;AAAAAAAAAAAAAC4CAABkcnMvZTJvRG9jLnhtbFBLAQItABQABgAIAAAAIQCHL+9p3gAAAAsBAAAP&#10;AAAAAAAAAAAAAAAAAAkFAABkcnMvZG93bnJldi54bWxQSwUGAAAAAAQABADzAAAAFAYAAAAA&#10;" filled="f" stroked="f">
          <v:textbox>
            <w:txbxContent>
              <w:p w:rsidR="00F00553" w:rsidRPr="00EB7BFB" w:rsidRDefault="00F00553" w:rsidP="00F00553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F00553" w:rsidRPr="00311621" w:rsidRDefault="00F00553" w:rsidP="00F00553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</w:rPr>
                </w:pPr>
                <w:r>
                  <w:rPr>
                    <w:rFonts w:ascii="Arial" w:hAnsi="Arial" w:cs="Arial"/>
                    <w:b/>
                    <w:color w:val="003C80"/>
                  </w:rPr>
                  <w:t>DIRECCIÓ</w:t>
                </w:r>
                <w:r w:rsidRPr="00311621">
                  <w:rPr>
                    <w:rFonts w:ascii="Arial" w:hAnsi="Arial" w:cs="Arial"/>
                    <w:b/>
                    <w:color w:val="003C80"/>
                  </w:rPr>
                  <w:t>N DE GOBIERNO</w:t>
                </w:r>
              </w:p>
              <w:p w:rsidR="006B1EFD" w:rsidRPr="00290131" w:rsidRDefault="006B1EFD" w:rsidP="00473FE6">
                <w:pPr>
                  <w:spacing w:line="276" w:lineRule="auto"/>
                  <w:jc w:val="right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F00553"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-342900</wp:posOffset>
          </wp:positionV>
          <wp:extent cx="2857500" cy="13335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5084"/>
    <w:rsid w:val="0001045F"/>
    <w:rsid w:val="00014053"/>
    <w:rsid w:val="0001627D"/>
    <w:rsid w:val="00057267"/>
    <w:rsid w:val="00090153"/>
    <w:rsid w:val="00095AFB"/>
    <w:rsid w:val="000F00AF"/>
    <w:rsid w:val="000F1632"/>
    <w:rsid w:val="0014798B"/>
    <w:rsid w:val="0015022F"/>
    <w:rsid w:val="00171373"/>
    <w:rsid w:val="001A556D"/>
    <w:rsid w:val="001E28B0"/>
    <w:rsid w:val="00234512"/>
    <w:rsid w:val="00295D48"/>
    <w:rsid w:val="002D45A0"/>
    <w:rsid w:val="002D7C8F"/>
    <w:rsid w:val="00365DA1"/>
    <w:rsid w:val="003A75A8"/>
    <w:rsid w:val="003A7984"/>
    <w:rsid w:val="003C6B86"/>
    <w:rsid w:val="00442041"/>
    <w:rsid w:val="00473FE6"/>
    <w:rsid w:val="004B5084"/>
    <w:rsid w:val="004B5A0A"/>
    <w:rsid w:val="004F03BB"/>
    <w:rsid w:val="0055773B"/>
    <w:rsid w:val="005A716A"/>
    <w:rsid w:val="005C3A08"/>
    <w:rsid w:val="00600EA4"/>
    <w:rsid w:val="006119AD"/>
    <w:rsid w:val="006725F6"/>
    <w:rsid w:val="006B1EFD"/>
    <w:rsid w:val="006D41FC"/>
    <w:rsid w:val="006F3A9C"/>
    <w:rsid w:val="00731F27"/>
    <w:rsid w:val="007C2857"/>
    <w:rsid w:val="008052B2"/>
    <w:rsid w:val="008068E4"/>
    <w:rsid w:val="008B64CF"/>
    <w:rsid w:val="008C615E"/>
    <w:rsid w:val="00936255"/>
    <w:rsid w:val="00943C7C"/>
    <w:rsid w:val="00951859"/>
    <w:rsid w:val="009D6EAF"/>
    <w:rsid w:val="009E609B"/>
    <w:rsid w:val="009E721A"/>
    <w:rsid w:val="00A3149F"/>
    <w:rsid w:val="00A638C7"/>
    <w:rsid w:val="00AC6F71"/>
    <w:rsid w:val="00B0496D"/>
    <w:rsid w:val="00B475E2"/>
    <w:rsid w:val="00B529B5"/>
    <w:rsid w:val="00B9309A"/>
    <w:rsid w:val="00BA572F"/>
    <w:rsid w:val="00BC25BB"/>
    <w:rsid w:val="00C235B8"/>
    <w:rsid w:val="00C277A8"/>
    <w:rsid w:val="00CA6AED"/>
    <w:rsid w:val="00CC3905"/>
    <w:rsid w:val="00CD60F9"/>
    <w:rsid w:val="00D01108"/>
    <w:rsid w:val="00D04EC0"/>
    <w:rsid w:val="00D65159"/>
    <w:rsid w:val="00D876ED"/>
    <w:rsid w:val="00D96C17"/>
    <w:rsid w:val="00DB0D9C"/>
    <w:rsid w:val="00DB4CF6"/>
    <w:rsid w:val="00E2325B"/>
    <w:rsid w:val="00E511DD"/>
    <w:rsid w:val="00EB1B34"/>
    <w:rsid w:val="00F00553"/>
    <w:rsid w:val="00F1070F"/>
    <w:rsid w:val="00FA55AC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Municipio S.N.</cp:lastModifiedBy>
  <cp:revision>5</cp:revision>
  <cp:lastPrinted>2019-05-21T14:26:00Z</cp:lastPrinted>
  <dcterms:created xsi:type="dcterms:W3CDTF">2019-05-28T17:14:00Z</dcterms:created>
  <dcterms:modified xsi:type="dcterms:W3CDTF">2019-06-19T14:06:00Z</dcterms:modified>
</cp:coreProperties>
</file>