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23" w:rsidRPr="00C01046" w:rsidRDefault="00F21523" w:rsidP="00F21523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F21523" w:rsidRPr="00C01046" w:rsidRDefault="00F21523" w:rsidP="00F21523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F21523" w:rsidRDefault="00F21523" w:rsidP="00F2152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</w:t>
      </w:r>
      <w:r>
        <w:rPr>
          <w:rFonts w:ascii="Arial" w:hAnsi="Arial" w:cs="Arial"/>
          <w:sz w:val="23"/>
          <w:szCs w:val="23"/>
        </w:rPr>
        <w:t>culos 35 inciso A fracción II, 98 fracción II</w:t>
      </w:r>
      <w:r w:rsidRPr="00C01046">
        <w:rPr>
          <w:rFonts w:ascii="Arial" w:hAnsi="Arial" w:cs="Arial"/>
          <w:sz w:val="23"/>
          <w:szCs w:val="23"/>
        </w:rPr>
        <w:t xml:space="preserve"> y 227 de la Ley de Gobierno Municipal del Estado de Nuevo León;</w:t>
      </w:r>
      <w:r>
        <w:rPr>
          <w:rFonts w:ascii="Arial" w:hAnsi="Arial" w:cs="Arial"/>
          <w:sz w:val="23"/>
          <w:szCs w:val="23"/>
        </w:rPr>
        <w:t xml:space="preserve"> 73 párrafo segundo de la Ley General de Mejora Regulatoria, 32 de la Ley para la Mejora Regulatoria y Simplificación Administrativa del Estado de Nuevo León, y </w:t>
      </w:r>
      <w:r w:rsidRPr="00C01046">
        <w:rPr>
          <w:rFonts w:ascii="Arial" w:hAnsi="Arial" w:cs="Arial"/>
          <w:sz w:val="23"/>
          <w:szCs w:val="23"/>
        </w:rPr>
        <w:t xml:space="preserve">93 inciso A del Reglamento Interior </w:t>
      </w:r>
      <w:r>
        <w:rPr>
          <w:rFonts w:ascii="Arial" w:hAnsi="Arial" w:cs="Arial"/>
          <w:sz w:val="23"/>
          <w:szCs w:val="23"/>
        </w:rPr>
        <w:t>del Ayuntamiento de San Nicolás,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>
        <w:rPr>
          <w:rFonts w:ascii="Arial" w:hAnsi="Arial" w:cs="Arial"/>
          <w:sz w:val="23"/>
          <w:szCs w:val="23"/>
        </w:rPr>
        <w:t>e someter a Consulta Pública para la reforma</w:t>
      </w:r>
      <w:r>
        <w:rPr>
          <w:rFonts w:ascii="Arial" w:hAnsi="Arial" w:cs="Arial"/>
          <w:sz w:val="23"/>
          <w:szCs w:val="23"/>
          <w:lang w:val="es-ES"/>
        </w:rPr>
        <w:t xml:space="preserve"> de 19-diecinueve Reglamentos Municipales.</w:t>
      </w:r>
    </w:p>
    <w:p w:rsidR="00F21523" w:rsidRDefault="00F21523" w:rsidP="00F21523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F21523" w:rsidRPr="00C01046" w:rsidRDefault="00F21523" w:rsidP="00F21523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</w:t>
      </w:r>
      <w:r>
        <w:rPr>
          <w:rFonts w:ascii="Arial" w:hAnsi="Arial" w:cs="Arial"/>
          <w:sz w:val="23"/>
          <w:szCs w:val="23"/>
        </w:rPr>
        <w:t>,</w:t>
      </w:r>
      <w:r w:rsidRPr="00C0104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y tomando</w:t>
      </w:r>
      <w:r w:rsidRPr="00C01046">
        <w:rPr>
          <w:rFonts w:ascii="Arial" w:hAnsi="Arial" w:cs="Arial"/>
          <w:sz w:val="23"/>
          <w:szCs w:val="23"/>
        </w:rPr>
        <w:t xml:space="preserve"> en cuenta la opinión de la comunidad</w:t>
      </w:r>
      <w:r>
        <w:rPr>
          <w:rFonts w:ascii="Arial" w:hAnsi="Arial" w:cs="Arial"/>
          <w:sz w:val="23"/>
          <w:szCs w:val="23"/>
        </w:rPr>
        <w:t xml:space="preserve"> en la actualización de dichos reglamentos municipales, atendiendo las disposiciones contempladas en las leyes de diversas materias pero principalmente en materia Mejora Regulatoria y Simplificación Administrativa</w:t>
      </w:r>
      <w:r w:rsidRPr="00C01046">
        <w:rPr>
          <w:rFonts w:ascii="Arial" w:hAnsi="Arial" w:cs="Arial"/>
          <w:sz w:val="23"/>
          <w:szCs w:val="23"/>
        </w:rPr>
        <w:t>, se propone y recomienda la aprobación del siguiente proyecto de:</w:t>
      </w:r>
    </w:p>
    <w:p w:rsidR="00F21523" w:rsidRPr="00C01046" w:rsidRDefault="00F21523" w:rsidP="00F21523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F21523" w:rsidRPr="00C01046" w:rsidRDefault="00F21523" w:rsidP="00F21523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C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U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D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C01046">
        <w:rPr>
          <w:rFonts w:ascii="Arial" w:hAnsi="Arial" w:cs="Arial"/>
          <w:b/>
          <w:sz w:val="23"/>
          <w:szCs w:val="23"/>
        </w:rPr>
        <w:t>O</w:t>
      </w:r>
    </w:p>
    <w:p w:rsidR="00F21523" w:rsidRPr="00C01046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</w:p>
    <w:p w:rsidR="00F21523" w:rsidRDefault="00F21523" w:rsidP="00F21523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</w:t>
      </w:r>
      <w:r>
        <w:rPr>
          <w:rFonts w:ascii="Arial" w:hAnsi="Arial" w:cs="Arial"/>
          <w:sz w:val="23"/>
          <w:szCs w:val="23"/>
        </w:rPr>
        <w:t>Consulta Pública para la reforma de los siguientes Reglamentos Municipales:</w:t>
      </w:r>
    </w:p>
    <w:p w:rsidR="00F21523" w:rsidRDefault="00F21523" w:rsidP="00F21523">
      <w:pPr>
        <w:jc w:val="both"/>
        <w:rPr>
          <w:rFonts w:ascii="Arial" w:hAnsi="Arial" w:cs="Arial"/>
          <w:sz w:val="23"/>
          <w:szCs w:val="23"/>
        </w:rPr>
      </w:pP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Transparencia y Acceso a la Información Pública del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 xml:space="preserve"> Reglamento Interior del Ayuntamiento de San Nicolás de los Garza.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Orgánico del Gobierno Municipal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para el Otorgamiento del Reconocimiento Público denominado “Medalla al Trabajo y Perseverancia Nicolaíta Don Diego Díaz de Berlanga”.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Comercio Ambulante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para la Compra, Venta o Comercialización de Metales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para la Explotación de Juegos Electrónicos y Futbolitos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para la Regulación de la Venta y Consumo de Bebidas Alcohólicas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Reglamento que R</w:t>
      </w:r>
      <w:r w:rsidRPr="00BC266E">
        <w:rPr>
          <w:rFonts w:ascii="Arial" w:hAnsi="Arial" w:cs="Arial"/>
          <w:color w:val="000000"/>
          <w:sz w:val="23"/>
          <w:szCs w:val="23"/>
        </w:rPr>
        <w:t>egula el Funcionamiento de los Mercados Rodantes.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Reglamento para el F</w:t>
      </w:r>
      <w:r w:rsidRPr="00BC266E">
        <w:rPr>
          <w:rFonts w:ascii="Arial" w:hAnsi="Arial" w:cs="Arial"/>
          <w:color w:val="000000"/>
          <w:sz w:val="23"/>
          <w:szCs w:val="23"/>
        </w:rPr>
        <w:t xml:space="preserve">uncionamiento de </w:t>
      </w:r>
      <w:r>
        <w:rPr>
          <w:rFonts w:ascii="Arial" w:hAnsi="Arial" w:cs="Arial"/>
          <w:color w:val="000000"/>
          <w:sz w:val="23"/>
          <w:szCs w:val="23"/>
        </w:rPr>
        <w:t>Establecimientos que Prestan el S</w:t>
      </w:r>
      <w:r w:rsidRPr="00BC266E">
        <w:rPr>
          <w:rFonts w:ascii="Arial" w:hAnsi="Arial" w:cs="Arial"/>
          <w:color w:val="000000"/>
          <w:sz w:val="23"/>
          <w:szCs w:val="23"/>
        </w:rPr>
        <w:t xml:space="preserve">ervicio de </w:t>
      </w:r>
      <w:r>
        <w:rPr>
          <w:rFonts w:ascii="Arial" w:hAnsi="Arial" w:cs="Arial"/>
          <w:color w:val="000000"/>
          <w:sz w:val="23"/>
          <w:szCs w:val="23"/>
        </w:rPr>
        <w:t>Acceso a la R</w:t>
      </w:r>
      <w:r w:rsidRPr="00BC266E">
        <w:rPr>
          <w:rFonts w:ascii="Arial" w:hAnsi="Arial" w:cs="Arial"/>
          <w:color w:val="000000"/>
          <w:sz w:val="23"/>
          <w:szCs w:val="23"/>
        </w:rPr>
        <w:t xml:space="preserve">ed de </w:t>
      </w:r>
      <w:r>
        <w:rPr>
          <w:rFonts w:ascii="Arial" w:hAnsi="Arial" w:cs="Arial"/>
          <w:color w:val="000000"/>
          <w:sz w:val="23"/>
          <w:szCs w:val="23"/>
        </w:rPr>
        <w:t xml:space="preserve">Internet en el </w:t>
      </w:r>
      <w:r w:rsidRPr="00BC266E">
        <w:rPr>
          <w:rFonts w:ascii="Arial" w:hAnsi="Arial" w:cs="Arial"/>
          <w:color w:val="000000"/>
          <w:sz w:val="23"/>
          <w:szCs w:val="23"/>
        </w:rPr>
        <w:t>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General de Inspección para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para la Mejora Regulatoria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Anuncios del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Espectáculos para el Municipio de San Nicolás de los Garza.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Protección Civil del Municipio de San Nicolás de los Garza.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lastRenderedPageBreak/>
        <w:t>Reglamento para las Construcciones en el Municipio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Desarrollo Urbano Sustentable de San Nicolás de los Garza, Nuevo León.</w:t>
      </w:r>
    </w:p>
    <w:p w:rsidR="00F21523" w:rsidRPr="0081129A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 w:rsidRPr="00BC266E">
        <w:rPr>
          <w:rFonts w:ascii="Arial" w:hAnsi="Arial" w:cs="Arial"/>
          <w:color w:val="000000"/>
          <w:sz w:val="23"/>
          <w:szCs w:val="23"/>
        </w:rPr>
        <w:t>Reglamento de Adquisiciones, Arrendamientos y Prestación de Servicios para el Gobierno Municipal de San Nicolás de los Garza, Nuevo León.</w:t>
      </w:r>
    </w:p>
    <w:p w:rsidR="00F21523" w:rsidRPr="00BC266E" w:rsidRDefault="00F21523" w:rsidP="00F2152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Reglamento del Servicio de Limpieza Municipal de San Nicolás de los Garza, Nuevo León.</w:t>
      </w: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</w:t>
      </w:r>
      <w:r>
        <w:rPr>
          <w:rFonts w:ascii="Arial" w:hAnsi="Arial" w:cs="Arial"/>
          <w:sz w:val="23"/>
          <w:szCs w:val="23"/>
        </w:rPr>
        <w:t>s</w:t>
      </w:r>
      <w:r w:rsidRPr="00C01046">
        <w:rPr>
          <w:rFonts w:ascii="Arial" w:hAnsi="Arial" w:cs="Arial"/>
          <w:sz w:val="23"/>
          <w:szCs w:val="23"/>
        </w:rPr>
        <w:t xml:space="preserve"> Consulta</w:t>
      </w:r>
      <w:r>
        <w:rPr>
          <w:rFonts w:ascii="Arial" w:hAnsi="Arial" w:cs="Arial"/>
          <w:sz w:val="23"/>
          <w:szCs w:val="23"/>
        </w:rPr>
        <w:t>s</w:t>
      </w:r>
      <w:r w:rsidRPr="00C01046">
        <w:rPr>
          <w:rFonts w:ascii="Arial" w:hAnsi="Arial" w:cs="Arial"/>
          <w:sz w:val="23"/>
          <w:szCs w:val="23"/>
        </w:rPr>
        <w:t xml:space="preserve"> Pública</w:t>
      </w:r>
      <w:r>
        <w:rPr>
          <w:rFonts w:ascii="Arial" w:hAnsi="Arial" w:cs="Arial"/>
          <w:sz w:val="23"/>
          <w:szCs w:val="23"/>
        </w:rPr>
        <w:t>s</w:t>
      </w:r>
      <w:r w:rsidRPr="00C01046">
        <w:rPr>
          <w:rFonts w:ascii="Arial" w:hAnsi="Arial" w:cs="Arial"/>
          <w:sz w:val="23"/>
          <w:szCs w:val="23"/>
        </w:rPr>
        <w:t xml:space="preserve"> que hace referencia el punto ant</w:t>
      </w:r>
      <w:r>
        <w:rPr>
          <w:rFonts w:ascii="Arial" w:hAnsi="Arial" w:cs="Arial"/>
          <w:sz w:val="23"/>
          <w:szCs w:val="23"/>
        </w:rPr>
        <w:t>erior, tendrán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F21523" w:rsidRPr="00C01046" w:rsidRDefault="00F21523" w:rsidP="00F21523">
      <w:pPr>
        <w:jc w:val="both"/>
        <w:rPr>
          <w:rFonts w:ascii="Arial" w:hAnsi="Arial" w:cs="Arial"/>
          <w:sz w:val="23"/>
          <w:szCs w:val="23"/>
        </w:rPr>
      </w:pPr>
    </w:p>
    <w:p w:rsidR="00F21523" w:rsidRPr="00C01046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sí lo acuerdan y suscriben, a 10 de octubre de 2019,</w:t>
      </w:r>
      <w:r w:rsidRPr="00C01046">
        <w:rPr>
          <w:rFonts w:ascii="Arial" w:hAnsi="Arial" w:cs="Arial"/>
          <w:sz w:val="23"/>
          <w:szCs w:val="23"/>
        </w:rPr>
        <w:t xml:space="preserve"> en San Nicolás de los Garza, Nuevo León.</w:t>
      </w:r>
    </w:p>
    <w:p w:rsidR="00F21523" w:rsidRPr="00CD7D76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</w:p>
    <w:p w:rsidR="00F21523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</w:p>
    <w:p w:rsidR="00F21523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</w:p>
    <w:p w:rsidR="00F21523" w:rsidRPr="00CD7D76" w:rsidRDefault="00F21523" w:rsidP="00F21523">
      <w:pPr>
        <w:jc w:val="both"/>
        <w:rPr>
          <w:rFonts w:ascii="Arial" w:hAnsi="Arial" w:cs="Arial"/>
          <w:b/>
          <w:sz w:val="23"/>
          <w:szCs w:val="23"/>
        </w:rPr>
      </w:pPr>
    </w:p>
    <w:p w:rsidR="00F21523" w:rsidRPr="00270187" w:rsidRDefault="00F21523" w:rsidP="00F21523">
      <w:pPr>
        <w:ind w:firstLine="708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</w:t>
      </w:r>
      <w:bookmarkStart w:id="0" w:name="_GoBack"/>
      <w:bookmarkEnd w:id="0"/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4E3A63" w:rsidRPr="00F21523" w:rsidRDefault="00F21523" w:rsidP="00F21523">
      <w:pPr>
        <w:ind w:left="708" w:firstLine="708"/>
      </w:pP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4E3A63" w:rsidRPr="00F21523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E93" w:rsidRDefault="004B1E93" w:rsidP="00E511DD">
      <w:r>
        <w:separator/>
      </w:r>
    </w:p>
  </w:endnote>
  <w:endnote w:type="continuationSeparator" w:id="0">
    <w:p w:rsidR="004B1E93" w:rsidRDefault="004B1E93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-274955</wp:posOffset>
              </wp:positionH>
              <wp:positionV relativeFrom="paragraph">
                <wp:posOffset>-309245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</w:t>
                          </w:r>
                          <w:proofErr w:type="gramStart"/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1200</w:t>
                          </w:r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 xml:space="preserve">  ext</w:t>
                          </w:r>
                          <w:proofErr w:type="gramEnd"/>
                          <w:r w:rsidR="00764C92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. 2336</w:t>
                          </w:r>
                        </w:p>
                        <w:p w:rsidR="006B1EFD" w:rsidRDefault="004B1E93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1.65pt;margin-top:-24.3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</w:t>
                    </w:r>
                    <w:proofErr w:type="gramStart"/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1200</w:t>
                    </w:r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 xml:space="preserve">  ext</w:t>
                    </w:r>
                    <w:proofErr w:type="gramEnd"/>
                    <w:r w:rsidR="00764C92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. 2336</w:t>
                    </w:r>
                  </w:p>
                  <w:p w:rsidR="006B1EFD" w:rsidRDefault="004B1E93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80A78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-1338880</wp:posOffset>
          </wp:positionV>
          <wp:extent cx="7695334" cy="2330923"/>
          <wp:effectExtent l="0" t="0" r="127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E93" w:rsidRDefault="004B1E93" w:rsidP="00E511DD">
      <w:r>
        <w:separator/>
      </w:r>
    </w:p>
  </w:footnote>
  <w:footnote w:type="continuationSeparator" w:id="0">
    <w:p w:rsidR="004B1E93" w:rsidRDefault="004B1E93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C0F07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3141980</wp:posOffset>
              </wp:positionH>
              <wp:positionV relativeFrom="paragraph">
                <wp:posOffset>-299085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BC6D0E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 AYUNTAMIENTO</w:t>
                          </w:r>
                        </w:p>
                        <w:p w:rsidR="00FF54CB" w:rsidRDefault="00FF54C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764C92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7.4pt;margin-top:-23.5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BC6D0E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 AYUNTAMIENTO</w:t>
                    </w:r>
                  </w:p>
                  <w:p w:rsidR="00FF54CB" w:rsidRDefault="00FF54C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764C92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3F6AB60E"/>
    <w:lvl w:ilvl="0" w:tplc="3112E614">
      <w:start w:val="35"/>
      <w:numFmt w:val="upperLetter"/>
      <w:lvlText w:val="%1."/>
      <w:lvlJc w:val="left"/>
    </w:lvl>
    <w:lvl w:ilvl="1" w:tplc="2CB8FA68">
      <w:start w:val="1"/>
      <w:numFmt w:val="bullet"/>
      <w:lvlText w:val=""/>
      <w:lvlJc w:val="left"/>
    </w:lvl>
    <w:lvl w:ilvl="2" w:tplc="F350C36E">
      <w:start w:val="1"/>
      <w:numFmt w:val="bullet"/>
      <w:lvlText w:val=""/>
      <w:lvlJc w:val="left"/>
    </w:lvl>
    <w:lvl w:ilvl="3" w:tplc="DBFAA48C">
      <w:start w:val="1"/>
      <w:numFmt w:val="bullet"/>
      <w:lvlText w:val=""/>
      <w:lvlJc w:val="left"/>
    </w:lvl>
    <w:lvl w:ilvl="4" w:tplc="001A5EF4">
      <w:start w:val="1"/>
      <w:numFmt w:val="bullet"/>
      <w:lvlText w:val=""/>
      <w:lvlJc w:val="left"/>
    </w:lvl>
    <w:lvl w:ilvl="5" w:tplc="5162A608">
      <w:start w:val="1"/>
      <w:numFmt w:val="bullet"/>
      <w:lvlText w:val=""/>
      <w:lvlJc w:val="left"/>
    </w:lvl>
    <w:lvl w:ilvl="6" w:tplc="186E9692">
      <w:start w:val="1"/>
      <w:numFmt w:val="bullet"/>
      <w:lvlText w:val=""/>
      <w:lvlJc w:val="left"/>
    </w:lvl>
    <w:lvl w:ilvl="7" w:tplc="F13087F8">
      <w:start w:val="1"/>
      <w:numFmt w:val="bullet"/>
      <w:lvlText w:val=""/>
      <w:lvlJc w:val="left"/>
    </w:lvl>
    <w:lvl w:ilvl="8" w:tplc="C1127C78">
      <w:start w:val="1"/>
      <w:numFmt w:val="bullet"/>
      <w:lvlText w:val=""/>
      <w:lvlJc w:val="left"/>
    </w:lvl>
  </w:abstractNum>
  <w:abstractNum w:abstractNumId="1">
    <w:nsid w:val="0000001F"/>
    <w:multiLevelType w:val="hybridMultilevel"/>
    <w:tmpl w:val="5DC79EA8"/>
    <w:lvl w:ilvl="0" w:tplc="8626C394">
      <w:start w:val="9"/>
      <w:numFmt w:val="upperLetter"/>
      <w:lvlText w:val="%1."/>
      <w:lvlJc w:val="left"/>
    </w:lvl>
    <w:lvl w:ilvl="1" w:tplc="AD182474">
      <w:start w:val="1"/>
      <w:numFmt w:val="bullet"/>
      <w:lvlText w:val=""/>
      <w:lvlJc w:val="left"/>
    </w:lvl>
    <w:lvl w:ilvl="2" w:tplc="CB6EEC68">
      <w:start w:val="1"/>
      <w:numFmt w:val="bullet"/>
      <w:lvlText w:val=""/>
      <w:lvlJc w:val="left"/>
    </w:lvl>
    <w:lvl w:ilvl="3" w:tplc="1130CED8">
      <w:start w:val="1"/>
      <w:numFmt w:val="bullet"/>
      <w:lvlText w:val=""/>
      <w:lvlJc w:val="left"/>
    </w:lvl>
    <w:lvl w:ilvl="4" w:tplc="A8985AD2">
      <w:start w:val="1"/>
      <w:numFmt w:val="bullet"/>
      <w:lvlText w:val=""/>
      <w:lvlJc w:val="left"/>
    </w:lvl>
    <w:lvl w:ilvl="5" w:tplc="914EDDD2">
      <w:start w:val="1"/>
      <w:numFmt w:val="bullet"/>
      <w:lvlText w:val=""/>
      <w:lvlJc w:val="left"/>
    </w:lvl>
    <w:lvl w:ilvl="6" w:tplc="85EACE36">
      <w:start w:val="1"/>
      <w:numFmt w:val="bullet"/>
      <w:lvlText w:val=""/>
      <w:lvlJc w:val="left"/>
    </w:lvl>
    <w:lvl w:ilvl="7" w:tplc="7EEA5D2E">
      <w:start w:val="1"/>
      <w:numFmt w:val="bullet"/>
      <w:lvlText w:val=""/>
      <w:lvlJc w:val="left"/>
    </w:lvl>
    <w:lvl w:ilvl="8" w:tplc="2856F55E">
      <w:start w:val="1"/>
      <w:numFmt w:val="bullet"/>
      <w:lvlText w:val=""/>
      <w:lvlJc w:val="left"/>
    </w:lvl>
  </w:abstractNum>
  <w:abstractNum w:abstractNumId="2">
    <w:nsid w:val="00000020"/>
    <w:multiLevelType w:val="hybridMultilevel"/>
    <w:tmpl w:val="540A471C"/>
    <w:lvl w:ilvl="0" w:tplc="64D25B88">
      <w:start w:val="35"/>
      <w:numFmt w:val="upperLetter"/>
      <w:lvlText w:val="%1."/>
      <w:lvlJc w:val="left"/>
    </w:lvl>
    <w:lvl w:ilvl="1" w:tplc="DFEAA74E">
      <w:start w:val="1"/>
      <w:numFmt w:val="bullet"/>
      <w:lvlText w:val=""/>
      <w:lvlJc w:val="left"/>
    </w:lvl>
    <w:lvl w:ilvl="2" w:tplc="E046954A">
      <w:start w:val="1"/>
      <w:numFmt w:val="bullet"/>
      <w:lvlText w:val=""/>
      <w:lvlJc w:val="left"/>
    </w:lvl>
    <w:lvl w:ilvl="3" w:tplc="DB4EE662">
      <w:start w:val="1"/>
      <w:numFmt w:val="bullet"/>
      <w:lvlText w:val=""/>
      <w:lvlJc w:val="left"/>
    </w:lvl>
    <w:lvl w:ilvl="4" w:tplc="F79EEF8E">
      <w:start w:val="1"/>
      <w:numFmt w:val="bullet"/>
      <w:lvlText w:val=""/>
      <w:lvlJc w:val="left"/>
    </w:lvl>
    <w:lvl w:ilvl="5" w:tplc="B8ECE408">
      <w:start w:val="1"/>
      <w:numFmt w:val="bullet"/>
      <w:lvlText w:val=""/>
      <w:lvlJc w:val="left"/>
    </w:lvl>
    <w:lvl w:ilvl="6" w:tplc="BDDE5F4A">
      <w:start w:val="1"/>
      <w:numFmt w:val="bullet"/>
      <w:lvlText w:val=""/>
      <w:lvlJc w:val="left"/>
    </w:lvl>
    <w:lvl w:ilvl="7" w:tplc="0FD6D6EE">
      <w:start w:val="1"/>
      <w:numFmt w:val="bullet"/>
      <w:lvlText w:val=""/>
      <w:lvlJc w:val="left"/>
    </w:lvl>
    <w:lvl w:ilvl="8" w:tplc="EED29F74">
      <w:start w:val="1"/>
      <w:numFmt w:val="bullet"/>
      <w:lvlText w:val=""/>
      <w:lvlJc w:val="left"/>
    </w:lvl>
  </w:abstractNum>
  <w:abstractNum w:abstractNumId="3">
    <w:nsid w:val="00000021"/>
    <w:multiLevelType w:val="hybridMultilevel"/>
    <w:tmpl w:val="7BD3EE7A"/>
    <w:lvl w:ilvl="0" w:tplc="0C08EDEA">
      <w:start w:val="61"/>
      <w:numFmt w:val="upperLetter"/>
      <w:lvlText w:val="%1."/>
      <w:lvlJc w:val="left"/>
    </w:lvl>
    <w:lvl w:ilvl="1" w:tplc="ACD27352">
      <w:start w:val="1"/>
      <w:numFmt w:val="bullet"/>
      <w:lvlText w:val=""/>
      <w:lvlJc w:val="left"/>
    </w:lvl>
    <w:lvl w:ilvl="2" w:tplc="8DD0DBF4">
      <w:start w:val="1"/>
      <w:numFmt w:val="bullet"/>
      <w:lvlText w:val=""/>
      <w:lvlJc w:val="left"/>
    </w:lvl>
    <w:lvl w:ilvl="3" w:tplc="B08A2E90">
      <w:start w:val="1"/>
      <w:numFmt w:val="bullet"/>
      <w:lvlText w:val=""/>
      <w:lvlJc w:val="left"/>
    </w:lvl>
    <w:lvl w:ilvl="4" w:tplc="A208AE4E">
      <w:start w:val="1"/>
      <w:numFmt w:val="bullet"/>
      <w:lvlText w:val=""/>
      <w:lvlJc w:val="left"/>
    </w:lvl>
    <w:lvl w:ilvl="5" w:tplc="854052EE">
      <w:start w:val="1"/>
      <w:numFmt w:val="bullet"/>
      <w:lvlText w:val=""/>
      <w:lvlJc w:val="left"/>
    </w:lvl>
    <w:lvl w:ilvl="6" w:tplc="C58E5FC8">
      <w:start w:val="1"/>
      <w:numFmt w:val="bullet"/>
      <w:lvlText w:val=""/>
      <w:lvlJc w:val="left"/>
    </w:lvl>
    <w:lvl w:ilvl="7" w:tplc="06206054">
      <w:start w:val="1"/>
      <w:numFmt w:val="bullet"/>
      <w:lvlText w:val=""/>
      <w:lvlJc w:val="left"/>
    </w:lvl>
    <w:lvl w:ilvl="8" w:tplc="EF702D4C">
      <w:start w:val="1"/>
      <w:numFmt w:val="bullet"/>
      <w:lvlText w:val=""/>
      <w:lvlJc w:val="left"/>
    </w:lvl>
  </w:abstractNum>
  <w:abstractNum w:abstractNumId="4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C5177"/>
    <w:multiLevelType w:val="hybridMultilevel"/>
    <w:tmpl w:val="0E9CD2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0B2E"/>
    <w:rsid w:val="00015772"/>
    <w:rsid w:val="0001627D"/>
    <w:rsid w:val="00032E42"/>
    <w:rsid w:val="0003426D"/>
    <w:rsid w:val="00054D8B"/>
    <w:rsid w:val="00074E96"/>
    <w:rsid w:val="000A0AF0"/>
    <w:rsid w:val="000A4BF7"/>
    <w:rsid w:val="000C16E7"/>
    <w:rsid w:val="000C2640"/>
    <w:rsid w:val="000C6340"/>
    <w:rsid w:val="000F00AF"/>
    <w:rsid w:val="00123B7F"/>
    <w:rsid w:val="001321BF"/>
    <w:rsid w:val="0015022F"/>
    <w:rsid w:val="00156A56"/>
    <w:rsid w:val="00171373"/>
    <w:rsid w:val="0018361F"/>
    <w:rsid w:val="00191F0A"/>
    <w:rsid w:val="001A24D8"/>
    <w:rsid w:val="001D199A"/>
    <w:rsid w:val="001F07CF"/>
    <w:rsid w:val="00260785"/>
    <w:rsid w:val="002633FD"/>
    <w:rsid w:val="002C79F3"/>
    <w:rsid w:val="002D2773"/>
    <w:rsid w:val="002D7C8F"/>
    <w:rsid w:val="002E6B23"/>
    <w:rsid w:val="00322757"/>
    <w:rsid w:val="00350A88"/>
    <w:rsid w:val="00350E94"/>
    <w:rsid w:val="00362E2B"/>
    <w:rsid w:val="003A75A8"/>
    <w:rsid w:val="003A7984"/>
    <w:rsid w:val="003A7C24"/>
    <w:rsid w:val="003B16F9"/>
    <w:rsid w:val="003C6B86"/>
    <w:rsid w:val="003E56C4"/>
    <w:rsid w:val="00400BBA"/>
    <w:rsid w:val="00417464"/>
    <w:rsid w:val="00426736"/>
    <w:rsid w:val="00473FE6"/>
    <w:rsid w:val="00485793"/>
    <w:rsid w:val="004A61AB"/>
    <w:rsid w:val="004B1E93"/>
    <w:rsid w:val="004B5084"/>
    <w:rsid w:val="004C0735"/>
    <w:rsid w:val="004C0F07"/>
    <w:rsid w:val="004C4073"/>
    <w:rsid w:val="004E3A63"/>
    <w:rsid w:val="00500CD3"/>
    <w:rsid w:val="00512366"/>
    <w:rsid w:val="0055773B"/>
    <w:rsid w:val="005578F2"/>
    <w:rsid w:val="00573F59"/>
    <w:rsid w:val="005974F0"/>
    <w:rsid w:val="005E37EF"/>
    <w:rsid w:val="006017A6"/>
    <w:rsid w:val="00604D76"/>
    <w:rsid w:val="006119AD"/>
    <w:rsid w:val="00651137"/>
    <w:rsid w:val="00667697"/>
    <w:rsid w:val="006A7CB1"/>
    <w:rsid w:val="006B00DC"/>
    <w:rsid w:val="006B1EFD"/>
    <w:rsid w:val="006B7DC3"/>
    <w:rsid w:val="006F3A9C"/>
    <w:rsid w:val="00724F66"/>
    <w:rsid w:val="0073305E"/>
    <w:rsid w:val="00741B52"/>
    <w:rsid w:val="00764C92"/>
    <w:rsid w:val="00766856"/>
    <w:rsid w:val="007D0154"/>
    <w:rsid w:val="00804591"/>
    <w:rsid w:val="00804BEE"/>
    <w:rsid w:val="008052B2"/>
    <w:rsid w:val="00807279"/>
    <w:rsid w:val="00871A9F"/>
    <w:rsid w:val="00876310"/>
    <w:rsid w:val="008A2F19"/>
    <w:rsid w:val="008D6B2B"/>
    <w:rsid w:val="009152CB"/>
    <w:rsid w:val="00923E04"/>
    <w:rsid w:val="009346AF"/>
    <w:rsid w:val="00943C7C"/>
    <w:rsid w:val="009466D9"/>
    <w:rsid w:val="00970CA7"/>
    <w:rsid w:val="0099407A"/>
    <w:rsid w:val="009D6EAF"/>
    <w:rsid w:val="009E0B3E"/>
    <w:rsid w:val="009E43BA"/>
    <w:rsid w:val="00A22511"/>
    <w:rsid w:val="00A253AE"/>
    <w:rsid w:val="00A32B02"/>
    <w:rsid w:val="00AA2794"/>
    <w:rsid w:val="00AC55D9"/>
    <w:rsid w:val="00AC6A73"/>
    <w:rsid w:val="00AC6F71"/>
    <w:rsid w:val="00AC72CB"/>
    <w:rsid w:val="00B027C7"/>
    <w:rsid w:val="00B2657A"/>
    <w:rsid w:val="00B46F6A"/>
    <w:rsid w:val="00B529B5"/>
    <w:rsid w:val="00B71FE8"/>
    <w:rsid w:val="00BA037E"/>
    <w:rsid w:val="00BA572F"/>
    <w:rsid w:val="00BA5F39"/>
    <w:rsid w:val="00BC0CDF"/>
    <w:rsid w:val="00BC25BB"/>
    <w:rsid w:val="00BC6D0E"/>
    <w:rsid w:val="00BE0AA0"/>
    <w:rsid w:val="00BE145A"/>
    <w:rsid w:val="00C00CB0"/>
    <w:rsid w:val="00C037BC"/>
    <w:rsid w:val="00C17F2A"/>
    <w:rsid w:val="00C235B8"/>
    <w:rsid w:val="00C277A8"/>
    <w:rsid w:val="00C60402"/>
    <w:rsid w:val="00CA7818"/>
    <w:rsid w:val="00D01108"/>
    <w:rsid w:val="00D73C96"/>
    <w:rsid w:val="00D745B7"/>
    <w:rsid w:val="00D96C17"/>
    <w:rsid w:val="00DB065D"/>
    <w:rsid w:val="00DB0D9C"/>
    <w:rsid w:val="00DB5ABD"/>
    <w:rsid w:val="00DD3633"/>
    <w:rsid w:val="00DD3F4F"/>
    <w:rsid w:val="00DD69B0"/>
    <w:rsid w:val="00E2325B"/>
    <w:rsid w:val="00E374DC"/>
    <w:rsid w:val="00E511DD"/>
    <w:rsid w:val="00E534FB"/>
    <w:rsid w:val="00E559AC"/>
    <w:rsid w:val="00E6000F"/>
    <w:rsid w:val="00EA22B2"/>
    <w:rsid w:val="00EB1B34"/>
    <w:rsid w:val="00ED4C4D"/>
    <w:rsid w:val="00ED72E5"/>
    <w:rsid w:val="00F1070F"/>
    <w:rsid w:val="00F21523"/>
    <w:rsid w:val="00F55529"/>
    <w:rsid w:val="00F6554B"/>
    <w:rsid w:val="00F80A78"/>
    <w:rsid w:val="00F93274"/>
    <w:rsid w:val="00FA55AC"/>
    <w:rsid w:val="00FC2CF0"/>
    <w:rsid w:val="00FD6BDC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2019-07-02T14:47:00Z</cp:lastPrinted>
  <dcterms:created xsi:type="dcterms:W3CDTF">2019-10-09T22:45:00Z</dcterms:created>
  <dcterms:modified xsi:type="dcterms:W3CDTF">2019-10-09T22:45:00Z</dcterms:modified>
</cp:coreProperties>
</file>