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70" w:rsidRPr="0047187F" w:rsidRDefault="00E66470" w:rsidP="00E66470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47187F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E66470" w:rsidRPr="0047187F" w:rsidRDefault="00E66470" w:rsidP="00E66470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47187F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  <w:lang w:val="es-MX"/>
        </w:rPr>
      </w:pPr>
      <w:r w:rsidRPr="0047187F">
        <w:rPr>
          <w:rFonts w:ascii="Arial" w:hAnsi="Arial" w:cs="Arial"/>
          <w:sz w:val="23"/>
          <w:szCs w:val="23"/>
        </w:rPr>
        <w:t xml:space="preserve">El Gobierno Municipal de San Nicolás de los Garza, Nuevo León, con fundamento en lo establecido en los artículos 35 inciso A fracción II, 98 fracción II y 227 de la Ley de Gobierno Municipal del Estado de Nuevo León; 73 párrafo segundo de la Ley General de Mejora Regulatoria, 32 de la Ley para la Mejora Regulatoria y Simplificación Administrativa del Estado de Nuevo León, y 93 inciso A del Reglamento Interior del Ayuntamiento de San Nicolás, propone someter a Consulta Pública la </w:t>
      </w:r>
      <w:r w:rsidRPr="0047187F">
        <w:rPr>
          <w:rFonts w:ascii="Arial" w:hAnsi="Arial" w:cs="Arial"/>
          <w:sz w:val="23"/>
          <w:szCs w:val="23"/>
          <w:lang w:val="es-ES"/>
        </w:rPr>
        <w:t>Iniciativa de</w:t>
      </w:r>
      <w:r w:rsidRPr="0047187F">
        <w:rPr>
          <w:rFonts w:ascii="Arial" w:hAnsi="Arial" w:cs="Arial"/>
          <w:b/>
          <w:sz w:val="23"/>
          <w:szCs w:val="23"/>
        </w:rPr>
        <w:t xml:space="preserve"> </w:t>
      </w:r>
      <w:r w:rsidRPr="0047187F">
        <w:rPr>
          <w:rFonts w:ascii="Arial" w:hAnsi="Arial" w:cs="Arial"/>
          <w:sz w:val="23"/>
          <w:szCs w:val="23"/>
          <w:lang w:val="es-MX"/>
        </w:rPr>
        <w:t>Reglamento de Fomento y Promoción del Uso de la Bicicleta en el Municipio de San Nicolás de los Garza, Nuevo León.</w:t>
      </w: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  <w:lang w:val="es-MX"/>
        </w:rPr>
      </w:pPr>
      <w:r w:rsidRPr="0047187F">
        <w:rPr>
          <w:rFonts w:ascii="Arial" w:hAnsi="Arial" w:cs="Arial"/>
          <w:sz w:val="23"/>
          <w:szCs w:val="23"/>
          <w:lang w:val="es-MX"/>
        </w:rPr>
        <w:t>El Reglamento de Fomento y Promoción del Uso de la Bicicleta en el Municipio de San Nicolás de los Garza, Nuevo León, tiene por objeto fomentar y promover el uso de la bicicleta como medio de transporte no contaminante y alternativo al automotor; así como establecer los principios que le permitan generar las condiciones para que la bicicleta se integre de manera segura como medio de transporte al sistema vial.</w:t>
      </w: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E66470" w:rsidRPr="0047187F" w:rsidRDefault="00E66470" w:rsidP="00E66470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47187F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E66470" w:rsidRPr="0047187F" w:rsidRDefault="00E66470" w:rsidP="00E66470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E66470" w:rsidRPr="0047187F" w:rsidRDefault="00E66470" w:rsidP="00E66470">
      <w:pPr>
        <w:jc w:val="center"/>
        <w:rPr>
          <w:rFonts w:ascii="Arial" w:hAnsi="Arial" w:cs="Arial"/>
          <w:b/>
          <w:sz w:val="23"/>
          <w:szCs w:val="23"/>
        </w:rPr>
      </w:pPr>
      <w:r w:rsidRPr="0047187F">
        <w:rPr>
          <w:rFonts w:ascii="Arial" w:hAnsi="Arial" w:cs="Arial"/>
          <w:b/>
          <w:sz w:val="23"/>
          <w:szCs w:val="23"/>
        </w:rPr>
        <w:t>ACUERDO</w:t>
      </w:r>
    </w:p>
    <w:p w:rsidR="00E66470" w:rsidRPr="0047187F" w:rsidRDefault="00E66470" w:rsidP="00E66470">
      <w:pPr>
        <w:jc w:val="both"/>
        <w:rPr>
          <w:rFonts w:ascii="Arial" w:hAnsi="Arial" w:cs="Arial"/>
          <w:b/>
          <w:sz w:val="23"/>
          <w:szCs w:val="23"/>
        </w:rPr>
      </w:pP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  <w:lang w:val="es-MX"/>
        </w:rPr>
      </w:pPr>
      <w:r w:rsidRPr="0047187F">
        <w:rPr>
          <w:rFonts w:ascii="Arial" w:hAnsi="Arial" w:cs="Arial"/>
          <w:b/>
          <w:bCs/>
          <w:sz w:val="23"/>
          <w:szCs w:val="23"/>
        </w:rPr>
        <w:t>PRIMERO.-</w:t>
      </w:r>
      <w:r w:rsidRPr="0047187F">
        <w:rPr>
          <w:rFonts w:ascii="Arial" w:hAnsi="Arial" w:cs="Arial"/>
          <w:sz w:val="23"/>
          <w:szCs w:val="23"/>
        </w:rPr>
        <w:t xml:space="preserve"> Se aprueba someter a Consulta Pública la </w:t>
      </w:r>
      <w:r w:rsidRPr="0047187F">
        <w:rPr>
          <w:rFonts w:ascii="Arial" w:hAnsi="Arial" w:cs="Arial"/>
          <w:sz w:val="23"/>
          <w:szCs w:val="23"/>
          <w:lang w:val="es-ES"/>
        </w:rPr>
        <w:t>Iniciativa de</w:t>
      </w:r>
      <w:r w:rsidRPr="0047187F">
        <w:rPr>
          <w:rFonts w:ascii="Arial" w:hAnsi="Arial" w:cs="Arial"/>
          <w:b/>
          <w:sz w:val="23"/>
          <w:szCs w:val="23"/>
        </w:rPr>
        <w:t xml:space="preserve"> </w:t>
      </w:r>
      <w:r w:rsidRPr="0047187F">
        <w:rPr>
          <w:rFonts w:ascii="Arial" w:hAnsi="Arial" w:cs="Arial"/>
          <w:sz w:val="23"/>
          <w:szCs w:val="23"/>
          <w:lang w:val="es-MX"/>
        </w:rPr>
        <w:t>Reglamento de Fomento y Promoción del Uso de la Bicicleta en el Municipio de San Nicolás de los Garza, Nuevo León.</w:t>
      </w: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</w:rPr>
      </w:pP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</w:rPr>
      </w:pPr>
      <w:r w:rsidRPr="0047187F">
        <w:rPr>
          <w:rFonts w:ascii="Arial" w:hAnsi="Arial" w:cs="Arial"/>
          <w:b/>
          <w:sz w:val="23"/>
          <w:szCs w:val="23"/>
        </w:rPr>
        <w:t>SEGUNDO.-</w:t>
      </w:r>
      <w:r w:rsidRPr="0047187F">
        <w:rPr>
          <w:rFonts w:ascii="Arial" w:hAnsi="Arial" w:cs="Arial"/>
          <w:sz w:val="23"/>
          <w:szCs w:val="23"/>
        </w:rPr>
        <w:t xml:space="preserve"> La Consulta Pública que hace referencia el punto anterior, tendrá una duración de 20-veinte días hábiles, contados a partir al día siguiente de su publicación en el Periódico Oficial del Estado.</w:t>
      </w: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</w:rPr>
      </w:pPr>
      <w:r w:rsidRPr="0047187F">
        <w:rPr>
          <w:rFonts w:ascii="Arial" w:hAnsi="Arial" w:cs="Arial"/>
          <w:b/>
          <w:bCs/>
          <w:sz w:val="23"/>
          <w:szCs w:val="23"/>
        </w:rPr>
        <w:t>TERCERO.-</w:t>
      </w:r>
      <w:r w:rsidRPr="0047187F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</w:rPr>
      </w:pP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</w:rPr>
      </w:pPr>
      <w:r w:rsidRPr="0047187F">
        <w:rPr>
          <w:rFonts w:ascii="Arial" w:hAnsi="Arial" w:cs="Arial"/>
          <w:b/>
          <w:bCs/>
          <w:sz w:val="23"/>
          <w:szCs w:val="23"/>
        </w:rPr>
        <w:t>CUARTO.-</w:t>
      </w:r>
      <w:r w:rsidRPr="0047187F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E66470" w:rsidRPr="0047187F" w:rsidRDefault="00E66470" w:rsidP="00E66470">
      <w:pPr>
        <w:jc w:val="both"/>
        <w:rPr>
          <w:rFonts w:ascii="Arial" w:hAnsi="Arial" w:cs="Arial"/>
          <w:sz w:val="23"/>
          <w:szCs w:val="23"/>
        </w:rPr>
      </w:pPr>
    </w:p>
    <w:p w:rsidR="00E66470" w:rsidRPr="0047187F" w:rsidRDefault="00E66470" w:rsidP="00E66470">
      <w:pPr>
        <w:jc w:val="both"/>
        <w:rPr>
          <w:rFonts w:ascii="Arial" w:hAnsi="Arial" w:cs="Arial"/>
          <w:b/>
          <w:sz w:val="23"/>
          <w:szCs w:val="23"/>
        </w:rPr>
      </w:pPr>
      <w:r w:rsidRPr="0047187F">
        <w:rPr>
          <w:rFonts w:ascii="Arial" w:hAnsi="Arial" w:cs="Arial"/>
          <w:sz w:val="23"/>
          <w:szCs w:val="23"/>
        </w:rPr>
        <w:t>Así lo acuerdan y suscriben, a 24 de octubre de 2019, en San Nicolás de los Garza, Nuevo León.</w:t>
      </w:r>
    </w:p>
    <w:p w:rsidR="00C00CB0" w:rsidRPr="00740038" w:rsidRDefault="00C00CB0" w:rsidP="00C00CB0">
      <w:pPr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b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jc w:val="both"/>
        <w:rPr>
          <w:rFonts w:ascii="Arial" w:hAnsi="Arial" w:cs="Arial"/>
          <w:sz w:val="23"/>
          <w:szCs w:val="23"/>
        </w:rPr>
      </w:pPr>
    </w:p>
    <w:p w:rsidR="00C00CB0" w:rsidRPr="00740038" w:rsidRDefault="00C00CB0" w:rsidP="00C00CB0">
      <w:pPr>
        <w:ind w:firstLine="708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C00CB0" w:rsidRPr="00503707" w:rsidRDefault="00E66470" w:rsidP="00C00CB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</w:t>
      </w:r>
      <w:r w:rsidR="00C00CB0" w:rsidRPr="00740038">
        <w:rPr>
          <w:rFonts w:ascii="Arial" w:hAnsi="Arial" w:cs="Arial"/>
          <w:b/>
          <w:sz w:val="23"/>
          <w:szCs w:val="23"/>
        </w:rPr>
        <w:t xml:space="preserve">Presidente Municipal </w:t>
      </w:r>
      <w:r w:rsidR="00C00CB0" w:rsidRPr="00740038">
        <w:rPr>
          <w:rFonts w:ascii="Arial" w:hAnsi="Arial" w:cs="Arial"/>
          <w:b/>
          <w:sz w:val="23"/>
          <w:szCs w:val="23"/>
        </w:rPr>
        <w:tab/>
      </w:r>
      <w:r w:rsidR="00C00CB0" w:rsidRPr="00740038">
        <w:rPr>
          <w:rFonts w:ascii="Arial" w:hAnsi="Arial" w:cs="Arial"/>
          <w:b/>
          <w:sz w:val="23"/>
          <w:szCs w:val="23"/>
        </w:rPr>
        <w:tab/>
      </w:r>
      <w:r w:rsidR="00C00CB0" w:rsidRPr="00740038">
        <w:rPr>
          <w:rFonts w:ascii="Arial" w:hAnsi="Arial" w:cs="Arial"/>
          <w:b/>
          <w:sz w:val="23"/>
          <w:szCs w:val="23"/>
        </w:rPr>
        <w:tab/>
      </w:r>
      <w:r w:rsidR="00DB065D">
        <w:rPr>
          <w:rFonts w:ascii="Arial" w:hAnsi="Arial" w:cs="Arial"/>
          <w:b/>
          <w:sz w:val="23"/>
          <w:szCs w:val="23"/>
        </w:rPr>
        <w:t xml:space="preserve">       </w:t>
      </w:r>
      <w:r w:rsidR="00C00CB0" w:rsidRPr="00740038">
        <w:rPr>
          <w:rFonts w:ascii="Arial" w:hAnsi="Arial" w:cs="Arial"/>
          <w:b/>
          <w:sz w:val="23"/>
          <w:szCs w:val="23"/>
        </w:rPr>
        <w:t>Secretario del Ayuntamiento</w:t>
      </w:r>
    </w:p>
    <w:p w:rsidR="004E3A63" w:rsidRPr="004E3A63" w:rsidRDefault="004E3A63" w:rsidP="002D2773">
      <w:pPr>
        <w:tabs>
          <w:tab w:val="left" w:pos="1035"/>
        </w:tabs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sectPr w:rsidR="004E3A63" w:rsidRPr="004E3A63" w:rsidSect="00350A88">
      <w:headerReference w:type="default" r:id="rId7"/>
      <w:footerReference w:type="default" r:id="rId8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36" w:rsidRDefault="00A02E36" w:rsidP="00E511DD">
      <w:r>
        <w:separator/>
      </w:r>
    </w:p>
  </w:endnote>
  <w:endnote w:type="continuationSeparator" w:id="0">
    <w:p w:rsidR="00A02E36" w:rsidRDefault="00A02E36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-309245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A02E36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24.3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A02E36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36" w:rsidRDefault="00A02E36" w:rsidP="00E511DD">
      <w:r>
        <w:separator/>
      </w:r>
    </w:p>
  </w:footnote>
  <w:footnote w:type="continuationSeparator" w:id="0">
    <w:p w:rsidR="00A02E36" w:rsidRDefault="00A02E36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D199A"/>
    <w:rsid w:val="001F07CF"/>
    <w:rsid w:val="00260785"/>
    <w:rsid w:val="002633FD"/>
    <w:rsid w:val="002C79F3"/>
    <w:rsid w:val="002D2773"/>
    <w:rsid w:val="002D7C8F"/>
    <w:rsid w:val="002E6B23"/>
    <w:rsid w:val="00322757"/>
    <w:rsid w:val="00350A88"/>
    <w:rsid w:val="00350E94"/>
    <w:rsid w:val="00362E2B"/>
    <w:rsid w:val="003A75A8"/>
    <w:rsid w:val="003A7984"/>
    <w:rsid w:val="003A7C24"/>
    <w:rsid w:val="003B16F9"/>
    <w:rsid w:val="003C6B86"/>
    <w:rsid w:val="003E56C4"/>
    <w:rsid w:val="003F36A8"/>
    <w:rsid w:val="00400BBA"/>
    <w:rsid w:val="00417464"/>
    <w:rsid w:val="00426736"/>
    <w:rsid w:val="00473FE6"/>
    <w:rsid w:val="00485793"/>
    <w:rsid w:val="004A61AB"/>
    <w:rsid w:val="004B5084"/>
    <w:rsid w:val="004C0735"/>
    <w:rsid w:val="004C0F07"/>
    <w:rsid w:val="004C4073"/>
    <w:rsid w:val="004E3A63"/>
    <w:rsid w:val="00500CD3"/>
    <w:rsid w:val="00512366"/>
    <w:rsid w:val="005148A5"/>
    <w:rsid w:val="005476C1"/>
    <w:rsid w:val="0055773B"/>
    <w:rsid w:val="005578F2"/>
    <w:rsid w:val="00573F59"/>
    <w:rsid w:val="005974F0"/>
    <w:rsid w:val="005E37EF"/>
    <w:rsid w:val="006017A6"/>
    <w:rsid w:val="00604D76"/>
    <w:rsid w:val="006119AD"/>
    <w:rsid w:val="00651137"/>
    <w:rsid w:val="00667697"/>
    <w:rsid w:val="006A7CB1"/>
    <w:rsid w:val="006B00DC"/>
    <w:rsid w:val="006B1EFD"/>
    <w:rsid w:val="006B7DC3"/>
    <w:rsid w:val="006F3A9C"/>
    <w:rsid w:val="00724F66"/>
    <w:rsid w:val="0073305E"/>
    <w:rsid w:val="00741B52"/>
    <w:rsid w:val="00764C92"/>
    <w:rsid w:val="00766856"/>
    <w:rsid w:val="007D0154"/>
    <w:rsid w:val="00804591"/>
    <w:rsid w:val="00804BEE"/>
    <w:rsid w:val="008052B2"/>
    <w:rsid w:val="00807279"/>
    <w:rsid w:val="00842EF7"/>
    <w:rsid w:val="00871A9F"/>
    <w:rsid w:val="00876310"/>
    <w:rsid w:val="008A2F19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0B3E"/>
    <w:rsid w:val="009E43BA"/>
    <w:rsid w:val="00A02E36"/>
    <w:rsid w:val="00A22511"/>
    <w:rsid w:val="00A253AE"/>
    <w:rsid w:val="00A32B02"/>
    <w:rsid w:val="00A620D5"/>
    <w:rsid w:val="00AA2794"/>
    <w:rsid w:val="00AC55D9"/>
    <w:rsid w:val="00AC6A73"/>
    <w:rsid w:val="00AC6F71"/>
    <w:rsid w:val="00AC72CB"/>
    <w:rsid w:val="00B027C7"/>
    <w:rsid w:val="00B2657A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C00CB0"/>
    <w:rsid w:val="00C037BC"/>
    <w:rsid w:val="00C17F2A"/>
    <w:rsid w:val="00C235B8"/>
    <w:rsid w:val="00C277A8"/>
    <w:rsid w:val="00C53799"/>
    <w:rsid w:val="00C60402"/>
    <w:rsid w:val="00CA7818"/>
    <w:rsid w:val="00D01108"/>
    <w:rsid w:val="00D73C96"/>
    <w:rsid w:val="00D745B7"/>
    <w:rsid w:val="00D96C17"/>
    <w:rsid w:val="00DB065D"/>
    <w:rsid w:val="00DB0D9C"/>
    <w:rsid w:val="00DB5ABD"/>
    <w:rsid w:val="00DD3633"/>
    <w:rsid w:val="00DD3F4F"/>
    <w:rsid w:val="00DD69B0"/>
    <w:rsid w:val="00E2325B"/>
    <w:rsid w:val="00E374DC"/>
    <w:rsid w:val="00E511DD"/>
    <w:rsid w:val="00E534FB"/>
    <w:rsid w:val="00E559AC"/>
    <w:rsid w:val="00E6000F"/>
    <w:rsid w:val="00E66470"/>
    <w:rsid w:val="00EA22B2"/>
    <w:rsid w:val="00EB1B34"/>
    <w:rsid w:val="00ED4C4D"/>
    <w:rsid w:val="00ED72E5"/>
    <w:rsid w:val="00F1070F"/>
    <w:rsid w:val="00F5211B"/>
    <w:rsid w:val="00F55529"/>
    <w:rsid w:val="00F6554B"/>
    <w:rsid w:val="00F80A78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2019-07-02T14:47:00Z</cp:lastPrinted>
  <dcterms:created xsi:type="dcterms:W3CDTF">2019-10-23T12:54:00Z</dcterms:created>
  <dcterms:modified xsi:type="dcterms:W3CDTF">2019-10-23T12:54:00Z</dcterms:modified>
</cp:coreProperties>
</file>