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91" w:rsidRPr="00E415E2" w:rsidRDefault="008D0591" w:rsidP="008D0591">
      <w:pPr>
        <w:ind w:right="7" w:hanging="10"/>
        <w:jc w:val="both"/>
        <w:rPr>
          <w:rFonts w:ascii="Arial" w:eastAsia="Arial" w:hAnsi="Arial" w:cs="Arial"/>
          <w:b/>
          <w:bCs/>
          <w:color w:val="000000"/>
          <w:szCs w:val="22"/>
          <w:lang w:val="es-MX" w:eastAsia="es-MX"/>
        </w:rPr>
      </w:pPr>
      <w:r w:rsidRPr="00BB135E">
        <w:rPr>
          <w:rFonts w:ascii="Arial" w:eastAsia="Calibri" w:hAnsi="Arial" w:cs="Arial"/>
          <w:lang w:val="es-MX" w:eastAsia="en-US"/>
        </w:rPr>
        <w:tab/>
      </w:r>
      <w:r w:rsidRPr="00E415E2">
        <w:rPr>
          <w:rFonts w:ascii="Arial" w:eastAsia="Arial" w:hAnsi="Arial" w:cs="Arial"/>
          <w:b/>
          <w:bCs/>
          <w:color w:val="000000"/>
          <w:szCs w:val="22"/>
          <w:lang w:val="es-MX" w:eastAsia="es-MX"/>
        </w:rPr>
        <w:t>R. AYUNTAMIENTO</w:t>
      </w:r>
    </w:p>
    <w:p w:rsidR="008D0591" w:rsidRPr="00E415E2" w:rsidRDefault="008D0591" w:rsidP="008D0591">
      <w:pPr>
        <w:ind w:right="7" w:hanging="10"/>
        <w:jc w:val="both"/>
        <w:rPr>
          <w:rFonts w:ascii="Arial" w:eastAsia="Arial" w:hAnsi="Arial" w:cs="Arial"/>
          <w:b/>
          <w:bCs/>
          <w:color w:val="000000"/>
          <w:szCs w:val="22"/>
          <w:lang w:val="es-MX" w:eastAsia="es-MX"/>
        </w:rPr>
      </w:pPr>
      <w:r w:rsidRPr="00E415E2">
        <w:rPr>
          <w:rFonts w:ascii="Arial" w:eastAsia="Arial" w:hAnsi="Arial" w:cs="Arial"/>
          <w:b/>
          <w:bCs/>
          <w:color w:val="000000"/>
          <w:szCs w:val="22"/>
          <w:lang w:val="es-MX" w:eastAsia="es-MX"/>
        </w:rPr>
        <w:t>P R E S E N T E.-</w:t>
      </w:r>
    </w:p>
    <w:p w:rsidR="008D0591" w:rsidRPr="00E415E2" w:rsidRDefault="008D0591" w:rsidP="008D0591">
      <w:pPr>
        <w:ind w:right="7" w:hanging="10"/>
        <w:jc w:val="both"/>
        <w:rPr>
          <w:rFonts w:ascii="Arial" w:eastAsia="Arial" w:hAnsi="Arial" w:cs="Arial"/>
          <w:b/>
          <w:bCs/>
          <w:color w:val="000000"/>
          <w:szCs w:val="22"/>
          <w:lang w:val="es-MX" w:eastAsia="es-MX"/>
        </w:rPr>
      </w:pPr>
    </w:p>
    <w:p w:rsidR="008D0591" w:rsidRPr="000C2F28" w:rsidRDefault="008D0591" w:rsidP="008D0591">
      <w:pPr>
        <w:ind w:right="7" w:hanging="10"/>
        <w:jc w:val="both"/>
        <w:rPr>
          <w:rFonts w:eastAsia="Arial"/>
          <w:bCs/>
          <w:color w:val="000000"/>
          <w:szCs w:val="22"/>
          <w:lang w:eastAsia="es-MX"/>
        </w:rPr>
      </w:pPr>
      <w:r w:rsidRPr="00E415E2">
        <w:rPr>
          <w:rFonts w:ascii="Arial" w:eastAsia="Arial" w:hAnsi="Arial" w:cs="Arial"/>
          <w:bCs/>
          <w:color w:val="000000"/>
          <w:szCs w:val="22"/>
          <w:lang w:val="es-MX" w:eastAsia="es-MX"/>
        </w:rPr>
        <w:t xml:space="preserve">La Comisión de </w:t>
      </w:r>
      <w:r w:rsidR="00174597">
        <w:rPr>
          <w:rFonts w:ascii="Arial" w:eastAsia="Arial" w:hAnsi="Arial" w:cs="Arial"/>
          <w:bCs/>
          <w:color w:val="000000"/>
          <w:szCs w:val="22"/>
          <w:lang w:val="es-MX" w:eastAsia="es-MX"/>
        </w:rPr>
        <w:t>Gobierno y Reglamentación</w:t>
      </w:r>
      <w:r w:rsidRPr="00E415E2">
        <w:rPr>
          <w:rFonts w:ascii="Arial" w:eastAsia="Arial" w:hAnsi="Arial" w:cs="Arial"/>
          <w:bCs/>
          <w:color w:val="000000"/>
          <w:szCs w:val="22"/>
          <w:lang w:val="es-MX" w:eastAsia="es-MX"/>
        </w:rPr>
        <w:t xml:space="preserve"> entró en estudio, análisis, discusión y elaboración del presente documento, se acordó presentar a consideración del pleno para su aprobación, Dictamen de Expedición del </w:t>
      </w:r>
      <w:r w:rsidRPr="00765431">
        <w:rPr>
          <w:rFonts w:ascii="Arial" w:eastAsia="Arial" w:hAnsi="Arial" w:cs="Arial"/>
          <w:bCs/>
          <w:color w:val="000000"/>
          <w:szCs w:val="22"/>
          <w:lang w:eastAsia="es-MX"/>
        </w:rPr>
        <w:t xml:space="preserve">Reglamento del </w:t>
      </w:r>
      <w:r>
        <w:rPr>
          <w:rFonts w:ascii="Arial" w:eastAsia="Arial" w:hAnsi="Arial" w:cs="Arial"/>
          <w:bCs/>
          <w:color w:val="000000"/>
          <w:szCs w:val="22"/>
          <w:lang w:eastAsia="es-MX"/>
        </w:rPr>
        <w:t>Consejo Municipal de Juventud Nicolaíta</w:t>
      </w:r>
      <w:r w:rsidRPr="00765431">
        <w:rPr>
          <w:rFonts w:ascii="Arial" w:eastAsia="Arial" w:hAnsi="Arial" w:cs="Arial"/>
          <w:bCs/>
          <w:color w:val="000000"/>
          <w:szCs w:val="22"/>
          <w:lang w:eastAsia="es-MX"/>
        </w:rPr>
        <w:t xml:space="preserve"> de San Nicolás de los Garza, Nuevo León</w:t>
      </w:r>
      <w:r w:rsidRPr="00E415E2">
        <w:rPr>
          <w:rFonts w:ascii="Arial" w:eastAsia="Arial" w:hAnsi="Arial" w:cs="Arial"/>
          <w:bCs/>
          <w:color w:val="000000"/>
          <w:szCs w:val="22"/>
          <w:lang w:val="es-MX" w:eastAsia="es-MX"/>
        </w:rPr>
        <w:t>, tomando en consideración la siguiente:</w:t>
      </w:r>
    </w:p>
    <w:p w:rsidR="008D0591" w:rsidRPr="00E415E2" w:rsidRDefault="008D0591" w:rsidP="008D0591">
      <w:pPr>
        <w:ind w:right="7" w:hanging="10"/>
        <w:jc w:val="both"/>
        <w:rPr>
          <w:rFonts w:ascii="Arial" w:eastAsia="Arial" w:hAnsi="Arial" w:cs="Arial"/>
          <w:bCs/>
          <w:color w:val="000000"/>
          <w:szCs w:val="22"/>
          <w:lang w:val="es-MX" w:eastAsia="es-MX"/>
        </w:rPr>
      </w:pPr>
    </w:p>
    <w:p w:rsidR="008D0591" w:rsidRPr="00E415E2" w:rsidRDefault="008D0591" w:rsidP="008D0591">
      <w:pPr>
        <w:ind w:right="7" w:hanging="10"/>
        <w:jc w:val="center"/>
        <w:rPr>
          <w:rFonts w:ascii="Arial" w:eastAsia="Arial" w:hAnsi="Arial" w:cs="Arial"/>
          <w:b/>
          <w:bCs/>
          <w:color w:val="000000"/>
          <w:szCs w:val="22"/>
          <w:lang w:val="es-MX" w:eastAsia="es-MX"/>
        </w:rPr>
      </w:pPr>
      <w:r w:rsidRPr="00E415E2">
        <w:rPr>
          <w:rFonts w:ascii="Arial" w:eastAsia="Arial" w:hAnsi="Arial" w:cs="Arial"/>
          <w:b/>
          <w:bCs/>
          <w:color w:val="000000"/>
          <w:szCs w:val="22"/>
          <w:lang w:val="es-MX" w:eastAsia="es-MX"/>
        </w:rPr>
        <w:t>EXPOSICIÓN DE MOTIVOS</w:t>
      </w:r>
    </w:p>
    <w:p w:rsidR="008D0591" w:rsidRPr="00E415E2" w:rsidRDefault="008D0591" w:rsidP="008D0591">
      <w:pPr>
        <w:ind w:right="7" w:hanging="10"/>
        <w:jc w:val="center"/>
        <w:rPr>
          <w:rFonts w:ascii="Arial" w:eastAsia="Arial" w:hAnsi="Arial" w:cs="Arial"/>
          <w:b/>
          <w:bCs/>
          <w:color w:val="000000"/>
          <w:szCs w:val="22"/>
          <w:lang w:val="es-MX" w:eastAsia="es-MX"/>
        </w:rPr>
      </w:pPr>
    </w:p>
    <w:p w:rsidR="008D0591" w:rsidRPr="000C2F28" w:rsidRDefault="008D0591" w:rsidP="008D0591">
      <w:pPr>
        <w:ind w:right="7" w:hanging="10"/>
        <w:jc w:val="both"/>
        <w:rPr>
          <w:rFonts w:eastAsia="Arial"/>
          <w:bCs/>
          <w:color w:val="000000"/>
          <w:szCs w:val="22"/>
          <w:lang w:eastAsia="es-MX"/>
        </w:rPr>
      </w:pPr>
      <w:r w:rsidRPr="00E415E2">
        <w:rPr>
          <w:rFonts w:ascii="Arial" w:eastAsia="Arial" w:hAnsi="Arial" w:cs="Arial"/>
          <w:bCs/>
          <w:color w:val="000000"/>
          <w:szCs w:val="22"/>
          <w:lang w:val="es-MX" w:eastAsia="es-MX"/>
        </w:rPr>
        <w:t xml:space="preserve">A la Comisión que suscribe le fue turnada solicitud de parte del C. Presidente Municipal Dr. Zeferino Salgado Almaguer, la cual contiene el proyecto del </w:t>
      </w:r>
      <w:r w:rsidRPr="00765431">
        <w:rPr>
          <w:rFonts w:ascii="Arial" w:eastAsia="Arial" w:hAnsi="Arial" w:cs="Arial"/>
          <w:bCs/>
          <w:color w:val="000000"/>
          <w:szCs w:val="22"/>
          <w:lang w:eastAsia="es-MX"/>
        </w:rPr>
        <w:t xml:space="preserve">Reglamento del </w:t>
      </w:r>
      <w:r>
        <w:rPr>
          <w:rFonts w:ascii="Arial" w:eastAsia="Arial" w:hAnsi="Arial" w:cs="Arial"/>
          <w:bCs/>
          <w:color w:val="000000"/>
          <w:szCs w:val="22"/>
          <w:lang w:eastAsia="es-MX"/>
        </w:rPr>
        <w:t>Consejo Municipal de Juventud Nicolaíta</w:t>
      </w:r>
      <w:r w:rsidRPr="00765431">
        <w:rPr>
          <w:rFonts w:ascii="Arial" w:eastAsia="Arial" w:hAnsi="Arial" w:cs="Arial"/>
          <w:bCs/>
          <w:color w:val="000000"/>
          <w:szCs w:val="22"/>
          <w:lang w:eastAsia="es-MX"/>
        </w:rPr>
        <w:t xml:space="preserve"> de San Nicolás de los Garza, Nuevo León</w:t>
      </w:r>
      <w:r w:rsidRPr="00E415E2">
        <w:rPr>
          <w:rFonts w:ascii="Arial" w:eastAsia="Arial" w:hAnsi="Arial" w:cs="Arial"/>
          <w:bCs/>
          <w:color w:val="000000"/>
          <w:szCs w:val="22"/>
          <w:lang w:val="es-MX" w:eastAsia="es-MX"/>
        </w:rPr>
        <w:t xml:space="preserve">. </w:t>
      </w:r>
    </w:p>
    <w:p w:rsidR="008D0591" w:rsidRPr="00E415E2" w:rsidRDefault="008D0591" w:rsidP="008D0591">
      <w:pPr>
        <w:ind w:right="7" w:hanging="10"/>
        <w:jc w:val="both"/>
        <w:rPr>
          <w:rFonts w:ascii="Arial" w:eastAsia="Arial" w:hAnsi="Arial" w:cs="Arial"/>
          <w:bCs/>
          <w:color w:val="000000"/>
          <w:szCs w:val="22"/>
          <w:lang w:val="es-MX" w:eastAsia="es-MX"/>
        </w:rPr>
      </w:pPr>
    </w:p>
    <w:p w:rsidR="008D0591" w:rsidRPr="008D0591" w:rsidRDefault="008D0591" w:rsidP="008D0591">
      <w:pPr>
        <w:ind w:right="7" w:hanging="10"/>
        <w:jc w:val="both"/>
        <w:rPr>
          <w:rFonts w:ascii="Arial" w:eastAsia="Arial" w:hAnsi="Arial" w:cs="Arial"/>
          <w:bCs/>
          <w:color w:val="000000"/>
          <w:szCs w:val="22"/>
          <w:lang w:val="es-MX" w:eastAsia="es-MX"/>
        </w:rPr>
      </w:pPr>
      <w:r w:rsidRPr="00E415E2">
        <w:rPr>
          <w:rFonts w:ascii="Arial" w:eastAsia="Arial" w:hAnsi="Arial" w:cs="Arial"/>
          <w:bCs/>
          <w:color w:val="000000"/>
          <w:szCs w:val="22"/>
          <w:lang w:val="es-MX" w:eastAsia="es-MX"/>
        </w:rPr>
        <w:t xml:space="preserve">Ahora bien, el </w:t>
      </w:r>
      <w:r w:rsidRPr="00765431">
        <w:rPr>
          <w:rFonts w:ascii="Arial" w:eastAsia="Arial" w:hAnsi="Arial" w:cs="Arial"/>
          <w:bCs/>
          <w:color w:val="000000"/>
          <w:szCs w:val="22"/>
          <w:lang w:eastAsia="es-MX"/>
        </w:rPr>
        <w:t xml:space="preserve">Reglamento del </w:t>
      </w:r>
      <w:r>
        <w:rPr>
          <w:rFonts w:ascii="Arial" w:eastAsia="Arial" w:hAnsi="Arial" w:cs="Arial"/>
          <w:bCs/>
          <w:color w:val="000000"/>
          <w:szCs w:val="22"/>
          <w:lang w:eastAsia="es-MX"/>
        </w:rPr>
        <w:t>Consejo Municipal de Juventud Nicolaíta</w:t>
      </w:r>
      <w:r w:rsidRPr="00765431">
        <w:rPr>
          <w:rFonts w:ascii="Arial" w:eastAsia="Arial" w:hAnsi="Arial" w:cs="Arial"/>
          <w:bCs/>
          <w:color w:val="000000"/>
          <w:szCs w:val="22"/>
          <w:lang w:eastAsia="es-MX"/>
        </w:rPr>
        <w:t xml:space="preserve"> de San Nicolás de los Garza, Nuevo León</w:t>
      </w:r>
      <w:r w:rsidRPr="00E415E2">
        <w:rPr>
          <w:rFonts w:ascii="Arial" w:eastAsia="Arial" w:hAnsi="Arial" w:cs="Arial"/>
          <w:bCs/>
          <w:color w:val="000000"/>
          <w:szCs w:val="22"/>
          <w:lang w:val="es-MX" w:eastAsia="es-MX"/>
        </w:rPr>
        <w:t>, tiene por objeto</w:t>
      </w:r>
      <w:r>
        <w:rPr>
          <w:rFonts w:ascii="Arial" w:eastAsia="Arial" w:hAnsi="Arial" w:cs="Arial"/>
          <w:bCs/>
          <w:color w:val="000000"/>
          <w:szCs w:val="22"/>
          <w:lang w:val="es-MX" w:eastAsia="es-MX"/>
        </w:rPr>
        <w:t xml:space="preserve"> regular</w:t>
      </w:r>
      <w:r w:rsidRPr="000C2F28">
        <w:rPr>
          <w:rFonts w:ascii="Arial" w:eastAsia="Arial" w:hAnsi="Arial" w:cs="Arial"/>
          <w:bCs/>
          <w:color w:val="000000"/>
          <w:szCs w:val="22"/>
          <w:lang w:val="es-MX" w:eastAsia="es-MX"/>
        </w:rPr>
        <w:t xml:space="preserve"> en el ámbito Municipal la </w:t>
      </w:r>
      <w:r w:rsidRPr="00977C05">
        <w:rPr>
          <w:rFonts w:ascii="Arial" w:hAnsi="Arial" w:cs="Arial"/>
        </w:rPr>
        <w:t>representación y participación de los colectivos y asociaciones jurídicas de carácter juvenil de San Nicolás de los Garza que así lo deseen, siendo su función la de apoyar a los órganos municipales competentes.</w:t>
      </w:r>
    </w:p>
    <w:p w:rsidR="008D0591" w:rsidRPr="000C2F28" w:rsidRDefault="008D0591" w:rsidP="008D0591">
      <w:pPr>
        <w:ind w:right="7"/>
        <w:jc w:val="both"/>
        <w:rPr>
          <w:rFonts w:ascii="Arial" w:eastAsia="Arial" w:hAnsi="Arial" w:cs="Arial"/>
          <w:bCs/>
          <w:color w:val="000000"/>
          <w:szCs w:val="22"/>
          <w:lang w:val="es-ES" w:eastAsia="es-MX"/>
        </w:rPr>
      </w:pPr>
    </w:p>
    <w:p w:rsidR="008D0591" w:rsidRPr="000C2F28" w:rsidRDefault="008D0591" w:rsidP="008D0591">
      <w:pPr>
        <w:ind w:right="7" w:hanging="10"/>
        <w:jc w:val="both"/>
        <w:rPr>
          <w:rFonts w:ascii="Arial" w:eastAsia="Arial" w:hAnsi="Arial" w:cs="Arial"/>
          <w:bCs/>
          <w:color w:val="000000"/>
          <w:szCs w:val="22"/>
          <w:lang w:val="es-MX" w:eastAsia="es-MX"/>
        </w:rPr>
      </w:pPr>
      <w:r w:rsidRPr="00E415E2">
        <w:rPr>
          <w:rFonts w:ascii="Arial" w:eastAsia="Arial" w:hAnsi="Arial" w:cs="Arial"/>
          <w:bCs/>
          <w:color w:val="000000"/>
          <w:szCs w:val="22"/>
          <w:lang w:val="es-MX" w:eastAsia="es-MX"/>
        </w:rPr>
        <w:t>La prop</w:t>
      </w:r>
      <w:r>
        <w:rPr>
          <w:rFonts w:ascii="Arial" w:eastAsia="Arial" w:hAnsi="Arial" w:cs="Arial"/>
          <w:bCs/>
          <w:color w:val="000000"/>
          <w:szCs w:val="22"/>
          <w:lang w:val="es-MX" w:eastAsia="es-MX"/>
        </w:rPr>
        <w:t>uesta de reglamento consta de 24</w:t>
      </w:r>
      <w:r w:rsidRPr="00E415E2">
        <w:rPr>
          <w:rFonts w:ascii="Arial" w:eastAsia="Arial" w:hAnsi="Arial" w:cs="Arial"/>
          <w:bCs/>
          <w:color w:val="000000"/>
          <w:szCs w:val="22"/>
          <w:lang w:val="es-MX" w:eastAsia="es-MX"/>
        </w:rPr>
        <w:t xml:space="preserve"> artículos, </w:t>
      </w:r>
      <w:r>
        <w:rPr>
          <w:rFonts w:ascii="Arial" w:eastAsia="Arial" w:hAnsi="Arial" w:cs="Arial"/>
          <w:bCs/>
          <w:color w:val="000000"/>
          <w:szCs w:val="22"/>
          <w:lang w:val="es-MX" w:eastAsia="es-MX"/>
        </w:rPr>
        <w:t>en los cuales</w:t>
      </w:r>
      <w:r w:rsidRPr="00E415E2">
        <w:rPr>
          <w:rFonts w:ascii="Arial" w:eastAsia="Arial" w:hAnsi="Arial" w:cs="Arial"/>
          <w:bCs/>
          <w:color w:val="000000"/>
          <w:szCs w:val="22"/>
          <w:lang w:val="es-MX" w:eastAsia="es-MX"/>
        </w:rPr>
        <w:t xml:space="preserve"> </w:t>
      </w:r>
      <w:r>
        <w:rPr>
          <w:rFonts w:ascii="Arial" w:eastAsia="Arial" w:hAnsi="Arial" w:cs="Arial"/>
          <w:bCs/>
          <w:color w:val="000000"/>
          <w:szCs w:val="22"/>
          <w:lang w:val="es-MX" w:eastAsia="es-MX"/>
        </w:rPr>
        <w:t xml:space="preserve">se detalla cómo el </w:t>
      </w:r>
      <w:r w:rsidRPr="00977C05">
        <w:rPr>
          <w:rFonts w:ascii="Arial" w:hAnsi="Arial" w:cs="Arial"/>
        </w:rPr>
        <w:t>Consejo será un órgano basado en la colaboración, rigiéndose por principios de buena fe y propósito de interés general, cuya función principal es la de proponer, asesorar y vigilar los objetivos, estrategias y líneas de acción de la Dirección de Juventud, siempre y cuando sea para mejorar la participación de los jóvenes como factor de cambio y de conciencia ciudadana</w:t>
      </w:r>
      <w:r w:rsidRPr="000C2F28">
        <w:rPr>
          <w:rFonts w:ascii="Arial" w:eastAsia="Arial" w:hAnsi="Arial" w:cs="Arial"/>
          <w:bCs/>
          <w:color w:val="000000"/>
          <w:szCs w:val="22"/>
          <w:lang w:val="es-MX" w:eastAsia="es-MX"/>
        </w:rPr>
        <w:t>.</w:t>
      </w:r>
    </w:p>
    <w:p w:rsidR="008D0591" w:rsidRPr="000C2F28" w:rsidRDefault="008D0591" w:rsidP="008D0591">
      <w:pPr>
        <w:ind w:right="7" w:hanging="10"/>
        <w:jc w:val="both"/>
        <w:rPr>
          <w:rFonts w:ascii="Arial" w:eastAsia="Arial" w:hAnsi="Arial" w:cs="Arial"/>
          <w:bCs/>
          <w:color w:val="000000"/>
          <w:szCs w:val="22"/>
          <w:lang w:val="es-MX" w:eastAsia="es-MX"/>
        </w:rPr>
      </w:pPr>
    </w:p>
    <w:p w:rsidR="008D0591" w:rsidRPr="00E415E2" w:rsidRDefault="008D0591" w:rsidP="008D0591">
      <w:pPr>
        <w:ind w:right="7" w:hanging="10"/>
        <w:jc w:val="both"/>
        <w:rPr>
          <w:rFonts w:ascii="Arial" w:eastAsia="Arial" w:hAnsi="Arial" w:cs="Arial"/>
          <w:bCs/>
          <w:color w:val="000000"/>
          <w:szCs w:val="22"/>
          <w:lang w:val="es-MX" w:eastAsia="es-MX"/>
        </w:rPr>
      </w:pPr>
      <w:r w:rsidRPr="00AA4D33">
        <w:rPr>
          <w:rFonts w:ascii="Arial" w:eastAsia="Arial" w:hAnsi="Arial" w:cs="Arial"/>
          <w:bCs/>
          <w:color w:val="000000"/>
          <w:szCs w:val="22"/>
          <w:lang w:val="es-MX" w:eastAsia="es-MX"/>
        </w:rPr>
        <w:t xml:space="preserve">También es preciso señalar que en fecha </w:t>
      </w:r>
      <w:r w:rsidR="00AA4D33" w:rsidRPr="00AA4D33">
        <w:rPr>
          <w:rFonts w:ascii="Arial" w:eastAsia="Arial" w:hAnsi="Arial" w:cs="Arial"/>
          <w:bCs/>
          <w:color w:val="000000"/>
          <w:szCs w:val="22"/>
          <w:lang w:val="es-MX" w:eastAsia="es-MX"/>
        </w:rPr>
        <w:t>del 30</w:t>
      </w:r>
      <w:r w:rsidRPr="00AA4D33">
        <w:rPr>
          <w:rFonts w:ascii="Arial" w:eastAsia="Arial" w:hAnsi="Arial" w:cs="Arial"/>
          <w:bCs/>
          <w:color w:val="000000"/>
          <w:szCs w:val="22"/>
          <w:lang w:val="es-MX" w:eastAsia="es-MX"/>
        </w:rPr>
        <w:t xml:space="preserve"> de </w:t>
      </w:r>
      <w:r w:rsidR="00AA4D33" w:rsidRPr="00AA4D33">
        <w:rPr>
          <w:rFonts w:ascii="Arial" w:eastAsia="Arial" w:hAnsi="Arial" w:cs="Arial"/>
          <w:bCs/>
          <w:color w:val="000000"/>
          <w:szCs w:val="22"/>
          <w:lang w:val="es-MX" w:eastAsia="es-MX"/>
        </w:rPr>
        <w:t>enero</w:t>
      </w:r>
      <w:r w:rsidRPr="00AA4D33">
        <w:rPr>
          <w:rFonts w:ascii="Arial" w:eastAsia="Arial" w:hAnsi="Arial" w:cs="Arial"/>
          <w:bCs/>
          <w:color w:val="000000"/>
          <w:szCs w:val="22"/>
          <w:lang w:val="es-MX" w:eastAsia="es-MX"/>
        </w:rPr>
        <w:t xml:space="preserve"> del 2019, se publicó en el Periódico Oficial del Estado, la consulta pública para la expedición del </w:t>
      </w:r>
      <w:r w:rsidRPr="00AA4D33">
        <w:rPr>
          <w:rFonts w:ascii="Arial" w:eastAsia="Arial" w:hAnsi="Arial" w:cs="Arial"/>
          <w:bCs/>
          <w:color w:val="000000"/>
          <w:szCs w:val="22"/>
          <w:lang w:eastAsia="es-MX"/>
        </w:rPr>
        <w:t>Reglamento del Consejo Municipal de Juventud Nicolaíta de San Nicolás de los Garza, Nuevo León</w:t>
      </w:r>
      <w:r w:rsidRPr="00AA4D33">
        <w:rPr>
          <w:rFonts w:ascii="Arial" w:eastAsia="Arial" w:hAnsi="Arial" w:cs="Arial"/>
          <w:bCs/>
          <w:color w:val="000000"/>
          <w:szCs w:val="22"/>
          <w:lang w:val="es-MX" w:eastAsia="es-MX"/>
        </w:rPr>
        <w:t>, la cual tuvo una duración de 15-quince días hábiles, en donde no se recibió opinión alguna.</w:t>
      </w:r>
    </w:p>
    <w:p w:rsidR="008D0591" w:rsidRPr="00E415E2" w:rsidRDefault="008D0591" w:rsidP="008D0591">
      <w:pPr>
        <w:ind w:right="7" w:hanging="10"/>
        <w:jc w:val="both"/>
        <w:rPr>
          <w:rFonts w:ascii="Arial" w:eastAsia="Arial" w:hAnsi="Arial" w:cs="Arial"/>
          <w:bCs/>
          <w:color w:val="000000"/>
          <w:szCs w:val="22"/>
          <w:lang w:val="es-MX" w:eastAsia="es-MX"/>
        </w:rPr>
      </w:pPr>
    </w:p>
    <w:p w:rsidR="008D0591" w:rsidRPr="00E415E2" w:rsidRDefault="008D0591" w:rsidP="008D0591">
      <w:pPr>
        <w:ind w:right="7" w:hanging="10"/>
        <w:jc w:val="both"/>
        <w:rPr>
          <w:rFonts w:ascii="Arial" w:eastAsia="Arial" w:hAnsi="Arial" w:cs="Arial"/>
          <w:bCs/>
          <w:color w:val="000000"/>
          <w:szCs w:val="22"/>
          <w:lang w:val="es-MX" w:eastAsia="es-MX"/>
        </w:rPr>
      </w:pPr>
      <w:r w:rsidRPr="00E415E2">
        <w:rPr>
          <w:rFonts w:ascii="Arial" w:eastAsia="Arial" w:hAnsi="Arial" w:cs="Arial"/>
          <w:bCs/>
          <w:color w:val="000000"/>
          <w:szCs w:val="22"/>
          <w:lang w:val="es-MX" w:eastAsia="es-MX"/>
        </w:rPr>
        <w:t>Por lo anteriormente expuesto y con fundamento en el artículo 115 párrafo segundo fracción II de la Constitución Política de los Estados Unidos Mexicanos; artículo 130 de la Constitución Política del Estado Libre y Soberano de Nuevo León; artículo 33 fracción I inciso m), 222, 223, 224 fracciones IV y VII, 226 último párrafo y 227 de la Ley de Gobierno Municipal del Estado de Nuevo León; artículos 18 fracción I, 59, 60, 64 fracción I inciso B) del Reglamento Interior del Ayuntamiento de San Nicolás de los Garza y demás disposiciones legales aplicables al caso; la Comisión que suscribe propone y recomienda la aprobación, del siguiente proyecto de:</w:t>
      </w:r>
    </w:p>
    <w:p w:rsidR="008D0591" w:rsidRPr="00E415E2" w:rsidRDefault="008D0591" w:rsidP="008D0591">
      <w:pPr>
        <w:ind w:right="7"/>
        <w:jc w:val="both"/>
        <w:rPr>
          <w:rFonts w:ascii="Arial" w:eastAsia="Arial" w:hAnsi="Arial" w:cs="Arial"/>
          <w:b/>
          <w:bCs/>
          <w:color w:val="000000"/>
          <w:szCs w:val="22"/>
          <w:lang w:val="es-MX" w:eastAsia="es-MX"/>
        </w:rPr>
      </w:pPr>
    </w:p>
    <w:p w:rsidR="008D0591" w:rsidRPr="00E415E2" w:rsidRDefault="008D0591" w:rsidP="008D0591">
      <w:pPr>
        <w:ind w:right="7" w:hanging="10"/>
        <w:jc w:val="center"/>
        <w:rPr>
          <w:rFonts w:ascii="Arial" w:eastAsia="Arial" w:hAnsi="Arial" w:cs="Arial"/>
          <w:b/>
          <w:bCs/>
          <w:color w:val="000000"/>
          <w:szCs w:val="22"/>
          <w:lang w:val="es-MX" w:eastAsia="es-MX"/>
        </w:rPr>
      </w:pPr>
      <w:r w:rsidRPr="00E415E2">
        <w:rPr>
          <w:rFonts w:ascii="Arial" w:eastAsia="Arial" w:hAnsi="Arial" w:cs="Arial"/>
          <w:b/>
          <w:bCs/>
          <w:color w:val="000000"/>
          <w:szCs w:val="22"/>
          <w:lang w:val="es-MX" w:eastAsia="es-MX"/>
        </w:rPr>
        <w:t>A C U E R D O</w:t>
      </w:r>
    </w:p>
    <w:p w:rsidR="008D0591" w:rsidRPr="00E415E2" w:rsidRDefault="008D0591" w:rsidP="008D0591">
      <w:pPr>
        <w:ind w:right="7" w:hanging="10"/>
        <w:jc w:val="both"/>
        <w:rPr>
          <w:rFonts w:ascii="Arial" w:eastAsia="Arial" w:hAnsi="Arial" w:cs="Arial"/>
          <w:b/>
          <w:bCs/>
          <w:color w:val="000000"/>
          <w:szCs w:val="22"/>
          <w:lang w:val="es-MX" w:eastAsia="es-MX"/>
        </w:rPr>
      </w:pPr>
    </w:p>
    <w:p w:rsidR="008D0591" w:rsidRPr="00E415E2" w:rsidRDefault="008D0591" w:rsidP="001829C8">
      <w:pPr>
        <w:ind w:right="7" w:hanging="10"/>
        <w:jc w:val="both"/>
        <w:rPr>
          <w:rFonts w:ascii="Arial" w:eastAsia="Arial" w:hAnsi="Arial" w:cs="Arial"/>
          <w:bCs/>
          <w:color w:val="000000"/>
          <w:szCs w:val="22"/>
          <w:lang w:val="es-MX" w:eastAsia="es-MX"/>
        </w:rPr>
      </w:pPr>
      <w:r w:rsidRPr="00E415E2">
        <w:rPr>
          <w:rFonts w:ascii="Arial" w:eastAsia="Arial" w:hAnsi="Arial" w:cs="Arial"/>
          <w:b/>
          <w:bCs/>
          <w:color w:val="000000"/>
          <w:szCs w:val="22"/>
          <w:lang w:val="es-MX" w:eastAsia="es-MX"/>
        </w:rPr>
        <w:t xml:space="preserve">PRIMERO: </w:t>
      </w:r>
      <w:r w:rsidRPr="00E415E2">
        <w:rPr>
          <w:rFonts w:ascii="Arial" w:eastAsia="Arial" w:hAnsi="Arial" w:cs="Arial"/>
          <w:bCs/>
          <w:color w:val="000000"/>
          <w:szCs w:val="22"/>
          <w:lang w:val="es-MX" w:eastAsia="es-MX"/>
        </w:rPr>
        <w:t xml:space="preserve">Se aprueba la Expedición del </w:t>
      </w:r>
      <w:r w:rsidRPr="00765431">
        <w:rPr>
          <w:rFonts w:ascii="Arial" w:eastAsia="Arial" w:hAnsi="Arial" w:cs="Arial"/>
          <w:bCs/>
          <w:color w:val="000000"/>
          <w:szCs w:val="22"/>
          <w:lang w:eastAsia="es-MX"/>
        </w:rPr>
        <w:t xml:space="preserve">Reglamento del </w:t>
      </w:r>
      <w:r>
        <w:rPr>
          <w:rFonts w:ascii="Arial" w:eastAsia="Arial" w:hAnsi="Arial" w:cs="Arial"/>
          <w:bCs/>
          <w:color w:val="000000"/>
          <w:szCs w:val="22"/>
          <w:lang w:eastAsia="es-MX"/>
        </w:rPr>
        <w:t>Consejo Municipal de Juventud Nicolaíta</w:t>
      </w:r>
      <w:r w:rsidRPr="00765431">
        <w:rPr>
          <w:rFonts w:ascii="Arial" w:eastAsia="Arial" w:hAnsi="Arial" w:cs="Arial"/>
          <w:bCs/>
          <w:color w:val="000000"/>
          <w:szCs w:val="22"/>
          <w:lang w:eastAsia="es-MX"/>
        </w:rPr>
        <w:t xml:space="preserve"> de San Nicolás de los Garza, Nuevo León</w:t>
      </w:r>
      <w:r w:rsidRPr="00E415E2">
        <w:rPr>
          <w:rFonts w:ascii="Arial" w:eastAsia="Arial" w:hAnsi="Arial" w:cs="Arial"/>
          <w:bCs/>
          <w:color w:val="000000"/>
          <w:szCs w:val="22"/>
          <w:lang w:val="es-MX" w:eastAsia="es-MX"/>
        </w:rPr>
        <w:t>, en los siguientes términos:</w:t>
      </w:r>
    </w:p>
    <w:p w:rsidR="008D0591" w:rsidRPr="001829C8" w:rsidRDefault="008D0591" w:rsidP="008D0591">
      <w:pPr>
        <w:jc w:val="center"/>
        <w:rPr>
          <w:rFonts w:ascii="Arial" w:hAnsi="Arial" w:cs="Arial"/>
          <w:b/>
          <w:lang w:val="es-MX"/>
        </w:rPr>
      </w:pPr>
      <w:r w:rsidRPr="001829C8">
        <w:rPr>
          <w:rFonts w:ascii="Arial" w:eastAsia="Arial" w:hAnsi="Arial" w:cs="Arial"/>
          <w:b/>
          <w:bCs/>
          <w:color w:val="000000"/>
          <w:szCs w:val="22"/>
          <w:lang w:eastAsia="es-MX"/>
        </w:rPr>
        <w:lastRenderedPageBreak/>
        <w:t>REGLAMENTO DEL CONSEJO MUNICIPAL DE JUVENTUD NICOLAÍTA DE SAN NICOLÁS DE LOS GARZA, NUEVO LEÓN</w:t>
      </w:r>
    </w:p>
    <w:p w:rsidR="008D0591" w:rsidRDefault="008D0591" w:rsidP="008D0591">
      <w:pPr>
        <w:jc w:val="both"/>
        <w:rPr>
          <w:rFonts w:ascii="Arial" w:hAnsi="Arial" w:cs="Arial"/>
          <w:lang w:val="es-MX"/>
        </w:rPr>
      </w:pPr>
    </w:p>
    <w:p w:rsidR="000B0EAB" w:rsidRPr="00F860A2" w:rsidRDefault="000B0EAB" w:rsidP="000B0EAB">
      <w:pPr>
        <w:jc w:val="center"/>
        <w:rPr>
          <w:rFonts w:ascii="Arial" w:hAnsi="Arial" w:cs="Arial"/>
          <w:b/>
        </w:rPr>
      </w:pPr>
      <w:r>
        <w:rPr>
          <w:rFonts w:ascii="Arial" w:hAnsi="Arial" w:cs="Arial"/>
          <w:b/>
        </w:rPr>
        <w:t xml:space="preserve">CAPITULO </w:t>
      </w:r>
      <w:r w:rsidR="00C0525A">
        <w:rPr>
          <w:rFonts w:ascii="Arial" w:hAnsi="Arial" w:cs="Arial"/>
          <w:b/>
        </w:rPr>
        <w:t>I</w:t>
      </w:r>
    </w:p>
    <w:p w:rsidR="000B0EAB" w:rsidRPr="00F860A2" w:rsidRDefault="000B0EAB" w:rsidP="000B0EAB">
      <w:pPr>
        <w:jc w:val="center"/>
        <w:rPr>
          <w:rFonts w:ascii="Arial" w:hAnsi="Arial" w:cs="Arial"/>
          <w:b/>
        </w:rPr>
      </w:pPr>
      <w:r w:rsidRPr="00F860A2">
        <w:rPr>
          <w:rFonts w:ascii="Arial" w:hAnsi="Arial" w:cs="Arial"/>
          <w:b/>
        </w:rPr>
        <w:t>DISPOCICIONES GENERALES</w:t>
      </w:r>
    </w:p>
    <w:p w:rsidR="000B0EAB" w:rsidRPr="00F860A2" w:rsidRDefault="000B0EAB" w:rsidP="000B0EAB">
      <w:pPr>
        <w:jc w:val="both"/>
        <w:rPr>
          <w:rFonts w:ascii="Arial" w:hAnsi="Arial" w:cs="Arial"/>
        </w:rPr>
      </w:pPr>
    </w:p>
    <w:p w:rsidR="000B0EAB" w:rsidRPr="00CC4CE7" w:rsidRDefault="000B0EAB" w:rsidP="000B0EAB">
      <w:pPr>
        <w:jc w:val="both"/>
        <w:rPr>
          <w:rFonts w:ascii="Arial" w:hAnsi="Arial" w:cs="Arial"/>
        </w:rPr>
      </w:pPr>
      <w:r w:rsidRPr="00F860A2">
        <w:rPr>
          <w:rFonts w:ascii="Arial" w:hAnsi="Arial" w:cs="Arial"/>
          <w:b/>
        </w:rPr>
        <w:t>Artículo. 1.</w:t>
      </w:r>
      <w:r w:rsidRPr="00F860A2">
        <w:rPr>
          <w:rFonts w:ascii="Arial" w:hAnsi="Arial" w:cs="Arial"/>
        </w:rPr>
        <w:t xml:space="preserve"> El presente reglamento tiene como objeto regular la integración, organización y funcionamiento del </w:t>
      </w:r>
      <w:r w:rsidRPr="00F860A2">
        <w:rPr>
          <w:rFonts w:ascii="Arial" w:hAnsi="Arial" w:cs="Arial"/>
          <w:b/>
        </w:rPr>
        <w:t>Consejo Municipal de la Juventud</w:t>
      </w:r>
      <w:r w:rsidRPr="00F860A2">
        <w:rPr>
          <w:rFonts w:ascii="Arial" w:hAnsi="Arial" w:cs="Arial"/>
        </w:rPr>
        <w:t xml:space="preserve"> de San </w:t>
      </w:r>
      <w:r w:rsidRPr="00CC4CE7">
        <w:rPr>
          <w:rFonts w:ascii="Arial" w:hAnsi="Arial" w:cs="Arial"/>
        </w:rPr>
        <w:t xml:space="preserve">Nicolás de los Garza conforme a lo establecido en el artículo 40, fracciones I y III y apartado B) del </w:t>
      </w:r>
      <w:r w:rsidRPr="00CC4CE7">
        <w:rPr>
          <w:rFonts w:ascii="Arial" w:hAnsi="Arial" w:cs="Arial"/>
          <w:bCs/>
        </w:rPr>
        <w:t>Reglamento Orgánico del Gobierno Municipal de San Nicolás de los Garza, Nuevo León.</w:t>
      </w:r>
    </w:p>
    <w:p w:rsidR="000B0EAB" w:rsidRPr="00F860A2" w:rsidRDefault="000B0EAB" w:rsidP="000B0EAB">
      <w:pPr>
        <w:jc w:val="both"/>
        <w:rPr>
          <w:rFonts w:ascii="Arial" w:hAnsi="Arial" w:cs="Arial"/>
        </w:rPr>
      </w:pPr>
    </w:p>
    <w:p w:rsidR="000B0EAB" w:rsidRPr="00F860A2" w:rsidRDefault="000B0EAB" w:rsidP="000B0EAB">
      <w:pPr>
        <w:jc w:val="both"/>
        <w:rPr>
          <w:rFonts w:ascii="Arial" w:hAnsi="Arial" w:cs="Arial"/>
        </w:rPr>
      </w:pPr>
      <w:r w:rsidRPr="00F860A2">
        <w:rPr>
          <w:rFonts w:ascii="Arial" w:hAnsi="Arial" w:cs="Arial"/>
          <w:b/>
        </w:rPr>
        <w:t>Artículo 2.</w:t>
      </w:r>
      <w:r w:rsidRPr="00F860A2">
        <w:rPr>
          <w:rFonts w:ascii="Arial" w:hAnsi="Arial" w:cs="Arial"/>
        </w:rPr>
        <w:t xml:space="preserve"> Para efectos de este Acuerdo, se entenderá por:</w:t>
      </w:r>
    </w:p>
    <w:p w:rsidR="000B0EAB" w:rsidRPr="00F860A2" w:rsidRDefault="000B0EAB" w:rsidP="000B0EAB">
      <w:pPr>
        <w:numPr>
          <w:ilvl w:val="0"/>
          <w:numId w:val="12"/>
        </w:numPr>
        <w:contextualSpacing/>
        <w:jc w:val="both"/>
        <w:rPr>
          <w:rFonts w:ascii="Arial" w:hAnsi="Arial" w:cs="Arial"/>
        </w:rPr>
      </w:pPr>
      <w:r w:rsidRPr="00F860A2">
        <w:rPr>
          <w:rFonts w:ascii="Arial" w:hAnsi="Arial" w:cs="Arial"/>
        </w:rPr>
        <w:t>Ayuntamiento: Ayuntamiento de San Nicolás, Nuevo León.</w:t>
      </w:r>
    </w:p>
    <w:p w:rsidR="000B0EAB" w:rsidRPr="00F860A2" w:rsidRDefault="000B0EAB" w:rsidP="000B0EAB">
      <w:pPr>
        <w:numPr>
          <w:ilvl w:val="0"/>
          <w:numId w:val="12"/>
        </w:numPr>
        <w:contextualSpacing/>
        <w:jc w:val="both"/>
        <w:rPr>
          <w:rFonts w:ascii="Arial" w:hAnsi="Arial" w:cs="Arial"/>
        </w:rPr>
      </w:pPr>
      <w:r w:rsidRPr="00F860A2">
        <w:rPr>
          <w:rFonts w:ascii="Arial" w:hAnsi="Arial" w:cs="Arial"/>
        </w:rPr>
        <w:t>Secretaria: Secretaria de Desarrollo Humano.</w:t>
      </w:r>
    </w:p>
    <w:p w:rsidR="000B0EAB" w:rsidRPr="00F860A2" w:rsidRDefault="000B0EAB" w:rsidP="000B0EAB">
      <w:pPr>
        <w:numPr>
          <w:ilvl w:val="0"/>
          <w:numId w:val="12"/>
        </w:numPr>
        <w:contextualSpacing/>
        <w:jc w:val="both"/>
        <w:rPr>
          <w:rFonts w:ascii="Arial" w:hAnsi="Arial" w:cs="Arial"/>
        </w:rPr>
      </w:pPr>
      <w:r w:rsidRPr="00F860A2">
        <w:rPr>
          <w:rFonts w:ascii="Arial" w:hAnsi="Arial" w:cs="Arial"/>
        </w:rPr>
        <w:t xml:space="preserve">Dirección: Dirección de Juventud. </w:t>
      </w:r>
    </w:p>
    <w:p w:rsidR="000B0EAB" w:rsidRPr="00F860A2" w:rsidRDefault="000B0EAB" w:rsidP="000B0EAB">
      <w:pPr>
        <w:numPr>
          <w:ilvl w:val="0"/>
          <w:numId w:val="12"/>
        </w:numPr>
        <w:contextualSpacing/>
        <w:jc w:val="both"/>
        <w:rPr>
          <w:rFonts w:ascii="Arial" w:hAnsi="Arial" w:cs="Arial"/>
        </w:rPr>
      </w:pPr>
      <w:r w:rsidRPr="00F860A2">
        <w:rPr>
          <w:rFonts w:ascii="Arial" w:hAnsi="Arial" w:cs="Arial"/>
        </w:rPr>
        <w:t xml:space="preserve">Consejo: Consejo Municipal de Juventud </w:t>
      </w:r>
      <w:proofErr w:type="spellStart"/>
      <w:r w:rsidRPr="00F860A2">
        <w:rPr>
          <w:rFonts w:ascii="Arial" w:hAnsi="Arial" w:cs="Arial"/>
        </w:rPr>
        <w:t>Nicolaita</w:t>
      </w:r>
      <w:proofErr w:type="spellEnd"/>
      <w:r w:rsidRPr="00F860A2">
        <w:rPr>
          <w:rFonts w:ascii="Arial" w:hAnsi="Arial" w:cs="Arial"/>
        </w:rPr>
        <w:t>.</w:t>
      </w:r>
    </w:p>
    <w:p w:rsidR="000B0EAB" w:rsidRPr="00F860A2" w:rsidRDefault="000B0EAB" w:rsidP="000B0EAB">
      <w:pPr>
        <w:numPr>
          <w:ilvl w:val="0"/>
          <w:numId w:val="12"/>
        </w:numPr>
        <w:contextualSpacing/>
        <w:jc w:val="both"/>
        <w:rPr>
          <w:rFonts w:ascii="Arial" w:hAnsi="Arial" w:cs="Arial"/>
        </w:rPr>
      </w:pPr>
      <w:r w:rsidRPr="00F860A2">
        <w:rPr>
          <w:rFonts w:ascii="Arial" w:hAnsi="Arial" w:cs="Arial"/>
        </w:rPr>
        <w:t xml:space="preserve">Consejero: Integrante del Consejo Municipal de Juventud </w:t>
      </w:r>
      <w:proofErr w:type="spellStart"/>
      <w:r w:rsidRPr="00F860A2">
        <w:rPr>
          <w:rFonts w:ascii="Arial" w:hAnsi="Arial" w:cs="Arial"/>
        </w:rPr>
        <w:t>Nicolaita</w:t>
      </w:r>
      <w:proofErr w:type="spellEnd"/>
      <w:r w:rsidRPr="00F860A2">
        <w:rPr>
          <w:rFonts w:ascii="Arial" w:hAnsi="Arial" w:cs="Arial"/>
        </w:rPr>
        <w:t xml:space="preserve">. </w:t>
      </w:r>
    </w:p>
    <w:p w:rsidR="000B0EAB" w:rsidRPr="00F860A2" w:rsidRDefault="000B0EAB" w:rsidP="000B0EAB">
      <w:pPr>
        <w:numPr>
          <w:ilvl w:val="0"/>
          <w:numId w:val="12"/>
        </w:numPr>
        <w:contextualSpacing/>
        <w:jc w:val="both"/>
        <w:rPr>
          <w:rFonts w:ascii="Arial" w:hAnsi="Arial" w:cs="Arial"/>
        </w:rPr>
      </w:pPr>
      <w:r w:rsidRPr="00F860A2">
        <w:rPr>
          <w:rFonts w:ascii="Arial" w:hAnsi="Arial" w:cs="Arial"/>
        </w:rPr>
        <w:t>Jóvenes: habitantes de la ciudad de San Nicolás entre los 15 y 29 años de edad.</w:t>
      </w:r>
    </w:p>
    <w:p w:rsidR="000B0EAB" w:rsidRPr="00F860A2" w:rsidRDefault="000B0EAB" w:rsidP="000B0EAB">
      <w:pPr>
        <w:jc w:val="both"/>
        <w:rPr>
          <w:rFonts w:ascii="Arial" w:hAnsi="Arial" w:cs="Arial"/>
        </w:rPr>
      </w:pPr>
    </w:p>
    <w:p w:rsidR="000B0EAB" w:rsidRPr="00F860A2" w:rsidRDefault="000B0EAB" w:rsidP="000B0EAB">
      <w:pPr>
        <w:jc w:val="both"/>
        <w:rPr>
          <w:rFonts w:ascii="Arial" w:hAnsi="Arial" w:cs="Arial"/>
        </w:rPr>
      </w:pPr>
      <w:r w:rsidRPr="00F860A2">
        <w:rPr>
          <w:rFonts w:ascii="Arial" w:hAnsi="Arial" w:cs="Arial"/>
          <w:b/>
        </w:rPr>
        <w:t>Artículo 3.</w:t>
      </w:r>
      <w:r w:rsidRPr="00F860A2">
        <w:rPr>
          <w:rFonts w:ascii="Arial" w:hAnsi="Arial" w:cs="Arial"/>
        </w:rPr>
        <w:t xml:space="preserve"> El Consejo Municipal de Juventud es el órgano de representación y participación de los colectivos y asociaciones jurídicas de carácter juvenil de San Nicolás de los Garza que así lo deseen, siendo su función la de apoyar a los órganos municipales competentes.</w:t>
      </w:r>
    </w:p>
    <w:p w:rsidR="000B0EAB" w:rsidRPr="00F860A2" w:rsidRDefault="000B0EAB" w:rsidP="000B0EAB">
      <w:pPr>
        <w:jc w:val="both"/>
        <w:rPr>
          <w:rFonts w:ascii="Arial" w:hAnsi="Arial" w:cs="Arial"/>
        </w:rPr>
      </w:pPr>
    </w:p>
    <w:p w:rsidR="000B0EAB" w:rsidRPr="00F860A2" w:rsidRDefault="000B0EAB" w:rsidP="000B0EAB">
      <w:pPr>
        <w:jc w:val="both"/>
        <w:rPr>
          <w:rFonts w:ascii="Arial" w:hAnsi="Arial" w:cs="Arial"/>
        </w:rPr>
      </w:pPr>
      <w:r w:rsidRPr="00F860A2">
        <w:rPr>
          <w:rFonts w:ascii="Arial" w:hAnsi="Arial" w:cs="Arial"/>
          <w:b/>
        </w:rPr>
        <w:t>Artículo 4.</w:t>
      </w:r>
      <w:r w:rsidRPr="00F860A2">
        <w:rPr>
          <w:rFonts w:ascii="Arial" w:hAnsi="Arial" w:cs="Arial"/>
        </w:rPr>
        <w:t xml:space="preserve"> El Presidente Municipal creará el Consejo y sus miembros tendrán el carácter de honoríficos. La vigilancia del mismo recaerá en la Secretaría de Desarrollo Humano. La integración del Consejo será responsabilidad de la Dirección </w:t>
      </w:r>
      <w:r w:rsidRPr="00CC4CE7">
        <w:rPr>
          <w:rFonts w:ascii="Arial" w:hAnsi="Arial" w:cs="Arial"/>
        </w:rPr>
        <w:t>de Juventud, contando en todo momento con el visto bueno de la Secretaría Técnica a través de la Dirección de Gobierno Ciudadano y del Presidente Municipal.</w:t>
      </w:r>
    </w:p>
    <w:p w:rsidR="000B0EAB" w:rsidRPr="00F860A2" w:rsidRDefault="000B0EAB" w:rsidP="000B0EAB">
      <w:pPr>
        <w:jc w:val="both"/>
        <w:rPr>
          <w:rFonts w:ascii="Arial" w:hAnsi="Arial" w:cs="Arial"/>
        </w:rPr>
      </w:pPr>
    </w:p>
    <w:p w:rsidR="000B0EAB" w:rsidRPr="00F860A2" w:rsidRDefault="000B0EAB" w:rsidP="000B0EAB">
      <w:pPr>
        <w:jc w:val="both"/>
        <w:rPr>
          <w:rFonts w:ascii="Arial" w:hAnsi="Arial" w:cs="Arial"/>
        </w:rPr>
      </w:pPr>
      <w:r w:rsidRPr="00F860A2">
        <w:rPr>
          <w:rFonts w:ascii="Arial" w:hAnsi="Arial" w:cs="Arial"/>
          <w:b/>
        </w:rPr>
        <w:t>Artículo 5.</w:t>
      </w:r>
      <w:r w:rsidRPr="00F860A2">
        <w:rPr>
          <w:rFonts w:ascii="Arial" w:hAnsi="Arial" w:cs="Arial"/>
        </w:rPr>
        <w:t xml:space="preserve"> El Consejo será un órgano basado en la colaboración, rigiéndose por principios de buena fe y propósito de interés general, cuya función principal es la de proponer, asesorar y vigilar los objetivos, estrategias y líneas de acción de la Dirección de Juventud, siempre y cuando sea para mejorar la participación de los jóvenes como factor de cambio y de conciencia ciudadana.</w:t>
      </w:r>
    </w:p>
    <w:p w:rsidR="000B0EAB" w:rsidRPr="00F860A2" w:rsidRDefault="000B0EAB" w:rsidP="000B0EAB">
      <w:pPr>
        <w:jc w:val="both"/>
        <w:rPr>
          <w:rFonts w:ascii="Arial" w:hAnsi="Arial" w:cs="Arial"/>
        </w:rPr>
      </w:pPr>
    </w:p>
    <w:p w:rsidR="000B0EAB" w:rsidRPr="00F860A2" w:rsidRDefault="000B0EAB" w:rsidP="000B0EAB">
      <w:pPr>
        <w:jc w:val="both"/>
        <w:rPr>
          <w:rFonts w:ascii="Arial" w:hAnsi="Arial" w:cs="Arial"/>
        </w:rPr>
      </w:pPr>
      <w:r w:rsidRPr="00F860A2">
        <w:rPr>
          <w:rFonts w:ascii="Arial" w:hAnsi="Arial" w:cs="Arial"/>
          <w:b/>
        </w:rPr>
        <w:t>Artículo 6.</w:t>
      </w:r>
      <w:r w:rsidRPr="00F860A2">
        <w:rPr>
          <w:rFonts w:ascii="Arial" w:hAnsi="Arial" w:cs="Arial"/>
        </w:rPr>
        <w:t xml:space="preserve"> Los integrantes del Consejo deberán cumplir con lo siguiente:</w:t>
      </w:r>
    </w:p>
    <w:p w:rsidR="000B0EAB" w:rsidRPr="00F860A2" w:rsidRDefault="000B0EAB" w:rsidP="000B0EAB">
      <w:pPr>
        <w:numPr>
          <w:ilvl w:val="0"/>
          <w:numId w:val="11"/>
        </w:numPr>
        <w:contextualSpacing/>
        <w:jc w:val="both"/>
        <w:rPr>
          <w:rFonts w:ascii="Arial" w:hAnsi="Arial" w:cs="Arial"/>
        </w:rPr>
      </w:pPr>
      <w:r w:rsidRPr="00F860A2">
        <w:rPr>
          <w:rFonts w:ascii="Arial" w:hAnsi="Arial" w:cs="Arial"/>
        </w:rPr>
        <w:t>Para ser Consejero o Consejera, sin perjuicio de lo que establezca la Convocatoria respectiva para el proceso de elección, se requiere:</w:t>
      </w:r>
    </w:p>
    <w:p w:rsidR="000B0EAB" w:rsidRPr="00F860A2" w:rsidRDefault="000B0EAB" w:rsidP="000B0EAB">
      <w:pPr>
        <w:numPr>
          <w:ilvl w:val="1"/>
          <w:numId w:val="19"/>
        </w:numPr>
        <w:contextualSpacing/>
        <w:jc w:val="both"/>
        <w:rPr>
          <w:rFonts w:ascii="Arial" w:hAnsi="Arial" w:cs="Arial"/>
        </w:rPr>
      </w:pPr>
      <w:r w:rsidRPr="00F860A2">
        <w:rPr>
          <w:rFonts w:ascii="Arial" w:hAnsi="Arial" w:cs="Arial"/>
        </w:rPr>
        <w:t>Ser ciudadano o ciudadana de los Estados Unidos Mexicanos, en pleno ejercicio de sus derechos con residencia en San Nicolás de los Garza;</w:t>
      </w:r>
    </w:p>
    <w:p w:rsidR="000B0EAB" w:rsidRPr="00F860A2" w:rsidRDefault="000B0EAB" w:rsidP="000B0EAB">
      <w:pPr>
        <w:numPr>
          <w:ilvl w:val="1"/>
          <w:numId w:val="19"/>
        </w:numPr>
        <w:contextualSpacing/>
        <w:jc w:val="both"/>
        <w:rPr>
          <w:rFonts w:ascii="Arial" w:hAnsi="Arial" w:cs="Arial"/>
        </w:rPr>
      </w:pPr>
      <w:r w:rsidRPr="00F860A2">
        <w:rPr>
          <w:rFonts w:ascii="Arial" w:hAnsi="Arial" w:cs="Arial"/>
        </w:rPr>
        <w:t>Ser mayor de edad al día de la toma de protesta del mismo y hasta los 29 años como máximo;</w:t>
      </w:r>
    </w:p>
    <w:p w:rsidR="000B0EAB" w:rsidRPr="00F860A2" w:rsidRDefault="000B0EAB" w:rsidP="000B0EAB">
      <w:pPr>
        <w:numPr>
          <w:ilvl w:val="1"/>
          <w:numId w:val="19"/>
        </w:numPr>
        <w:contextualSpacing/>
        <w:jc w:val="both"/>
        <w:rPr>
          <w:rFonts w:ascii="Arial" w:hAnsi="Arial" w:cs="Arial"/>
        </w:rPr>
      </w:pPr>
      <w:r w:rsidRPr="00F860A2">
        <w:rPr>
          <w:rFonts w:ascii="Arial" w:hAnsi="Arial" w:cs="Arial"/>
        </w:rPr>
        <w:lastRenderedPageBreak/>
        <w:t>Acreditar su experiencia y conocimientos técnicos, académicos, deportivos o sociales, y otros afines;</w:t>
      </w:r>
    </w:p>
    <w:p w:rsidR="000B0EAB" w:rsidRPr="00F860A2" w:rsidRDefault="000B0EAB" w:rsidP="000B0EAB">
      <w:pPr>
        <w:numPr>
          <w:ilvl w:val="1"/>
          <w:numId w:val="19"/>
        </w:numPr>
        <w:contextualSpacing/>
        <w:jc w:val="both"/>
        <w:rPr>
          <w:rFonts w:ascii="Arial" w:hAnsi="Arial" w:cs="Arial"/>
        </w:rPr>
      </w:pPr>
      <w:r w:rsidRPr="00F860A2">
        <w:rPr>
          <w:rFonts w:ascii="Arial" w:hAnsi="Arial" w:cs="Arial"/>
        </w:rPr>
        <w:t>Manifestar por escrito bajo protesta de decir verdad no tener conflicto de interés con el R. Ayuntamiento de San Nicolás o haber sido sancionado por el incumplimiento de la legislación municipal, estatal o federal y demás disposiciones legales que emanen de estas y de acuerdos, tratados y legislaciones internacionales.</w:t>
      </w:r>
    </w:p>
    <w:p w:rsidR="000B0EAB" w:rsidRPr="00CC4CE7" w:rsidRDefault="000B0EAB" w:rsidP="000B0EAB">
      <w:pPr>
        <w:numPr>
          <w:ilvl w:val="1"/>
          <w:numId w:val="19"/>
        </w:numPr>
        <w:contextualSpacing/>
        <w:jc w:val="both"/>
        <w:rPr>
          <w:rFonts w:ascii="Arial" w:hAnsi="Arial" w:cs="Arial"/>
        </w:rPr>
      </w:pPr>
      <w:r w:rsidRPr="00F860A2">
        <w:rPr>
          <w:rFonts w:ascii="Arial" w:hAnsi="Arial" w:cs="Arial"/>
        </w:rPr>
        <w:t>No tener cargo de representación popular alguno al momento de la elección.</w:t>
      </w:r>
    </w:p>
    <w:p w:rsidR="000B0EAB" w:rsidRPr="00F860A2" w:rsidRDefault="000B0EAB" w:rsidP="000B0EAB">
      <w:pPr>
        <w:numPr>
          <w:ilvl w:val="0"/>
          <w:numId w:val="11"/>
        </w:numPr>
        <w:contextualSpacing/>
        <w:jc w:val="both"/>
        <w:rPr>
          <w:rFonts w:ascii="Arial" w:hAnsi="Arial" w:cs="Arial"/>
        </w:rPr>
      </w:pPr>
      <w:r w:rsidRPr="00F860A2">
        <w:rPr>
          <w:rFonts w:ascii="Arial" w:hAnsi="Arial" w:cs="Arial"/>
        </w:rPr>
        <w:t>Las personas electas, para formalizar su consentimiento al cargo de Consejero o Consejera, deberán firmar una carta compromiso mediante la cual aceptan:</w:t>
      </w:r>
    </w:p>
    <w:p w:rsidR="000B0EAB" w:rsidRPr="00F860A2" w:rsidRDefault="000B0EAB" w:rsidP="000B0EAB">
      <w:pPr>
        <w:numPr>
          <w:ilvl w:val="1"/>
          <w:numId w:val="20"/>
        </w:numPr>
        <w:contextualSpacing/>
        <w:jc w:val="both"/>
        <w:rPr>
          <w:rFonts w:ascii="Arial" w:hAnsi="Arial" w:cs="Arial"/>
        </w:rPr>
      </w:pPr>
      <w:r w:rsidRPr="00F860A2">
        <w:rPr>
          <w:rFonts w:ascii="Arial" w:hAnsi="Arial" w:cs="Arial"/>
        </w:rPr>
        <w:t>Ser integrantes del Consejo asumiendo todas las responsabilidades inherentes al nombramiento y</w:t>
      </w:r>
    </w:p>
    <w:p w:rsidR="000B0EAB" w:rsidRPr="00F860A2" w:rsidRDefault="000B0EAB" w:rsidP="000B0EAB">
      <w:pPr>
        <w:numPr>
          <w:ilvl w:val="1"/>
          <w:numId w:val="20"/>
        </w:numPr>
        <w:contextualSpacing/>
        <w:jc w:val="both"/>
        <w:rPr>
          <w:rFonts w:ascii="Arial" w:hAnsi="Arial" w:cs="Arial"/>
        </w:rPr>
      </w:pPr>
      <w:r w:rsidRPr="00F860A2">
        <w:rPr>
          <w:rFonts w:ascii="Arial" w:hAnsi="Arial" w:cs="Arial"/>
        </w:rPr>
        <w:t>Que el cargo es de carácter honorario, manifestando expresamente estar enterados y de acuerdo en no recibir pago alguno por su participación en cualquiera de las sesiones de trabajo o eventos en los que representen al Consejo.</w:t>
      </w:r>
    </w:p>
    <w:p w:rsidR="000B0EAB" w:rsidRPr="00F860A2" w:rsidRDefault="000B0EAB" w:rsidP="000B0EAB">
      <w:pPr>
        <w:jc w:val="both"/>
        <w:rPr>
          <w:rFonts w:ascii="Arial" w:hAnsi="Arial" w:cs="Arial"/>
        </w:rPr>
      </w:pPr>
    </w:p>
    <w:p w:rsidR="000B0EAB" w:rsidRPr="00F860A2" w:rsidRDefault="000B0EAB" w:rsidP="000B0EAB">
      <w:pPr>
        <w:jc w:val="both"/>
        <w:rPr>
          <w:rFonts w:ascii="Arial" w:hAnsi="Arial" w:cs="Arial"/>
        </w:rPr>
      </w:pPr>
      <w:r w:rsidRPr="00F860A2">
        <w:rPr>
          <w:rFonts w:ascii="Arial" w:hAnsi="Arial" w:cs="Arial"/>
          <w:b/>
        </w:rPr>
        <w:t xml:space="preserve">Artículo 7. </w:t>
      </w:r>
      <w:r w:rsidRPr="00F860A2">
        <w:rPr>
          <w:rFonts w:ascii="Arial" w:hAnsi="Arial" w:cs="Arial"/>
        </w:rPr>
        <w:t>Para la integración y renovación del Consejo, se publicará la convocatoria al menos en un diario de circulación estatal, así como en los medios de comunicación de que disponga la Dirección de Juventud de San Nicolás, con diez días naturales de anticipación al proceso de elección de Consejeros y Consejeras.</w:t>
      </w:r>
    </w:p>
    <w:p w:rsidR="000B0EAB" w:rsidRPr="00F860A2" w:rsidRDefault="000B0EAB" w:rsidP="000B0EAB">
      <w:pPr>
        <w:jc w:val="both"/>
        <w:rPr>
          <w:rFonts w:ascii="Arial" w:hAnsi="Arial" w:cs="Arial"/>
        </w:rPr>
      </w:pPr>
    </w:p>
    <w:p w:rsidR="000B0EAB" w:rsidRPr="00F860A2" w:rsidRDefault="000B0EAB" w:rsidP="000B0EAB">
      <w:pPr>
        <w:jc w:val="both"/>
        <w:rPr>
          <w:rFonts w:ascii="Arial" w:hAnsi="Arial" w:cs="Arial"/>
        </w:rPr>
      </w:pPr>
      <w:r w:rsidRPr="00F860A2">
        <w:rPr>
          <w:rFonts w:ascii="Arial" w:hAnsi="Arial" w:cs="Arial"/>
          <w:b/>
        </w:rPr>
        <w:t>Artículo 8.</w:t>
      </w:r>
      <w:r w:rsidRPr="00F860A2">
        <w:rPr>
          <w:rFonts w:ascii="Arial" w:hAnsi="Arial" w:cs="Arial"/>
        </w:rPr>
        <w:t xml:space="preserve"> Los integrantes del Consejo permanecerán en su cargo un año. El periodo se contará a partir de la fecha de instalación del Consejo respectivo. Habrá posibilidad de reelección como máximo dos veces.</w:t>
      </w:r>
    </w:p>
    <w:p w:rsidR="000B0EAB" w:rsidRPr="00F860A2" w:rsidRDefault="000B0EAB" w:rsidP="000B0EAB">
      <w:pPr>
        <w:pStyle w:val="Texto"/>
        <w:spacing w:after="0" w:line="240" w:lineRule="auto"/>
        <w:ind w:firstLine="0"/>
        <w:rPr>
          <w:rFonts w:cs="Arial"/>
          <w:sz w:val="24"/>
          <w:szCs w:val="24"/>
          <w:lang w:val="es-ES_tradnl" w:eastAsia="es-ES_tradnl"/>
        </w:rPr>
      </w:pPr>
    </w:p>
    <w:p w:rsidR="000B0EAB" w:rsidRPr="00F860A2" w:rsidRDefault="000B0EAB" w:rsidP="000B0EAB">
      <w:pPr>
        <w:pStyle w:val="Texto"/>
        <w:spacing w:after="0" w:line="240" w:lineRule="auto"/>
        <w:ind w:firstLine="0"/>
        <w:rPr>
          <w:rFonts w:cs="Arial"/>
          <w:sz w:val="24"/>
          <w:szCs w:val="24"/>
        </w:rPr>
      </w:pPr>
      <w:r w:rsidRPr="00F860A2">
        <w:rPr>
          <w:rFonts w:cs="Arial"/>
          <w:b/>
          <w:sz w:val="24"/>
          <w:szCs w:val="24"/>
        </w:rPr>
        <w:t>Artículo 9.</w:t>
      </w:r>
      <w:r w:rsidRPr="00F860A2">
        <w:rPr>
          <w:rFonts w:cs="Arial"/>
          <w:sz w:val="24"/>
          <w:szCs w:val="24"/>
        </w:rPr>
        <w:t xml:space="preserve"> Las recomendaciones que emitan los Consejeros deberán referirse únicamente a las materias objeto del mismo.</w:t>
      </w:r>
    </w:p>
    <w:p w:rsidR="000B0EAB" w:rsidRPr="00F860A2" w:rsidRDefault="000B0EAB" w:rsidP="000B0EAB">
      <w:pPr>
        <w:pStyle w:val="Texto"/>
        <w:spacing w:after="0" w:line="240" w:lineRule="auto"/>
        <w:ind w:firstLine="0"/>
        <w:rPr>
          <w:rFonts w:cs="Arial"/>
          <w:sz w:val="24"/>
          <w:szCs w:val="24"/>
        </w:rPr>
      </w:pPr>
      <w:r w:rsidRPr="00F860A2">
        <w:rPr>
          <w:rFonts w:cs="Arial"/>
          <w:sz w:val="24"/>
          <w:szCs w:val="24"/>
        </w:rPr>
        <w:t>Las recomendaciones deberán de ser aprobadas por consenso o mayoría simple y contendrán una breve exposición de motivos y fundamentos, así como las consideraciones y conclusiones a las que arribó el Consejo después del análisis del tema específico, consignándose en el acta de la sesión correspondiente los acuerdos adoptados.</w:t>
      </w:r>
    </w:p>
    <w:p w:rsidR="000B0EAB" w:rsidRPr="00F860A2" w:rsidRDefault="000B0EAB" w:rsidP="00C0525A">
      <w:pPr>
        <w:pStyle w:val="Texto"/>
        <w:spacing w:after="0" w:line="240" w:lineRule="auto"/>
        <w:ind w:firstLine="0"/>
        <w:rPr>
          <w:rFonts w:cs="Arial"/>
          <w:sz w:val="24"/>
          <w:szCs w:val="24"/>
        </w:rPr>
      </w:pPr>
    </w:p>
    <w:p w:rsidR="000B0EAB" w:rsidRPr="00F860A2" w:rsidRDefault="000B0EAB" w:rsidP="000B0EAB">
      <w:pPr>
        <w:pStyle w:val="Texto"/>
        <w:spacing w:after="0" w:line="240" w:lineRule="auto"/>
        <w:ind w:firstLine="0"/>
        <w:jc w:val="center"/>
        <w:rPr>
          <w:rFonts w:cs="Arial"/>
          <w:b/>
          <w:sz w:val="24"/>
          <w:szCs w:val="24"/>
        </w:rPr>
      </w:pPr>
      <w:r>
        <w:rPr>
          <w:rFonts w:cs="Arial"/>
          <w:b/>
          <w:sz w:val="24"/>
          <w:szCs w:val="24"/>
        </w:rPr>
        <w:t xml:space="preserve">CAPITULO </w:t>
      </w:r>
      <w:r w:rsidR="00C0525A">
        <w:rPr>
          <w:rFonts w:cs="Arial"/>
          <w:b/>
          <w:sz w:val="24"/>
          <w:szCs w:val="24"/>
        </w:rPr>
        <w:t>II</w:t>
      </w:r>
    </w:p>
    <w:p w:rsidR="000B0EAB" w:rsidRPr="00F860A2" w:rsidRDefault="000B0EAB" w:rsidP="000B0EAB">
      <w:pPr>
        <w:pStyle w:val="Texto"/>
        <w:spacing w:after="0" w:line="240" w:lineRule="auto"/>
        <w:ind w:firstLine="0"/>
        <w:jc w:val="center"/>
        <w:rPr>
          <w:rFonts w:cs="Arial"/>
          <w:b/>
          <w:sz w:val="24"/>
          <w:szCs w:val="24"/>
        </w:rPr>
      </w:pPr>
      <w:r w:rsidRPr="00F860A2">
        <w:rPr>
          <w:rFonts w:cs="Arial"/>
          <w:b/>
          <w:sz w:val="24"/>
          <w:szCs w:val="24"/>
        </w:rPr>
        <w:t>DE SU INTEGRACIÓN</w:t>
      </w:r>
    </w:p>
    <w:p w:rsidR="000B0EAB" w:rsidRPr="00F860A2" w:rsidRDefault="000B0EAB" w:rsidP="000B0EAB">
      <w:pPr>
        <w:pStyle w:val="Texto"/>
        <w:spacing w:after="0" w:line="240" w:lineRule="auto"/>
        <w:ind w:firstLine="0"/>
        <w:rPr>
          <w:rFonts w:cs="Arial"/>
          <w:b/>
          <w:sz w:val="24"/>
          <w:szCs w:val="24"/>
        </w:rPr>
      </w:pPr>
    </w:p>
    <w:p w:rsidR="000B0EAB" w:rsidRPr="00F860A2" w:rsidRDefault="000B0EAB" w:rsidP="000B0EAB">
      <w:pPr>
        <w:jc w:val="both"/>
        <w:rPr>
          <w:rFonts w:ascii="Arial" w:hAnsi="Arial" w:cs="Arial"/>
        </w:rPr>
      </w:pPr>
      <w:r w:rsidRPr="00F860A2">
        <w:rPr>
          <w:rFonts w:ascii="Arial" w:hAnsi="Arial" w:cs="Arial"/>
          <w:b/>
        </w:rPr>
        <w:t xml:space="preserve">Artículo 10. </w:t>
      </w:r>
      <w:r w:rsidRPr="00F860A2">
        <w:rPr>
          <w:rFonts w:ascii="Arial" w:hAnsi="Arial" w:cs="Arial"/>
        </w:rPr>
        <w:t>El Consejo estará integrado por los siguientes miembros quienes tendrán voz y voto dentro del mismo:</w:t>
      </w:r>
    </w:p>
    <w:p w:rsidR="000B0EAB" w:rsidRPr="00F860A2" w:rsidRDefault="000B0EAB" w:rsidP="000B0EAB">
      <w:pPr>
        <w:numPr>
          <w:ilvl w:val="0"/>
          <w:numId w:val="21"/>
        </w:numPr>
        <w:jc w:val="both"/>
        <w:rPr>
          <w:rFonts w:ascii="Arial" w:hAnsi="Arial" w:cs="Arial"/>
        </w:rPr>
      </w:pPr>
      <w:r w:rsidRPr="00F860A2">
        <w:rPr>
          <w:rFonts w:ascii="Arial" w:hAnsi="Arial" w:cs="Arial"/>
        </w:rPr>
        <w:t>Un presidente, que será el Director de Juventud. El presidente tendrá la representación del Consejo y encabezará el órgano de vigilancia del mismo.</w:t>
      </w:r>
    </w:p>
    <w:p w:rsidR="000B0EAB" w:rsidRPr="00F860A2" w:rsidRDefault="000B0EAB" w:rsidP="000B0EAB">
      <w:pPr>
        <w:numPr>
          <w:ilvl w:val="0"/>
          <w:numId w:val="21"/>
        </w:numPr>
        <w:jc w:val="both"/>
        <w:rPr>
          <w:rFonts w:ascii="Arial" w:hAnsi="Arial" w:cs="Arial"/>
        </w:rPr>
      </w:pPr>
      <w:r w:rsidRPr="00F860A2">
        <w:rPr>
          <w:rFonts w:ascii="Arial" w:hAnsi="Arial" w:cs="Arial"/>
        </w:rPr>
        <w:t>Un Secretario General;</w:t>
      </w:r>
    </w:p>
    <w:p w:rsidR="000B0EAB" w:rsidRPr="00F860A2" w:rsidRDefault="000B0EAB" w:rsidP="000B0EAB">
      <w:pPr>
        <w:numPr>
          <w:ilvl w:val="0"/>
          <w:numId w:val="21"/>
        </w:numPr>
        <w:jc w:val="both"/>
        <w:rPr>
          <w:rFonts w:ascii="Arial" w:hAnsi="Arial" w:cs="Arial"/>
        </w:rPr>
      </w:pPr>
      <w:r w:rsidRPr="00F860A2">
        <w:rPr>
          <w:rFonts w:ascii="Arial" w:hAnsi="Arial" w:cs="Arial"/>
        </w:rPr>
        <w:t>Miembros Consejeros de la Administración Municipal:</w:t>
      </w:r>
    </w:p>
    <w:p w:rsidR="000B0EAB" w:rsidRPr="00F860A2" w:rsidRDefault="000B0EAB" w:rsidP="000B0EAB">
      <w:pPr>
        <w:numPr>
          <w:ilvl w:val="0"/>
          <w:numId w:val="22"/>
        </w:numPr>
        <w:jc w:val="both"/>
        <w:rPr>
          <w:rFonts w:ascii="Arial" w:hAnsi="Arial" w:cs="Arial"/>
        </w:rPr>
      </w:pPr>
      <w:r w:rsidRPr="00F860A2">
        <w:rPr>
          <w:rFonts w:ascii="Arial" w:hAnsi="Arial" w:cs="Arial"/>
        </w:rPr>
        <w:t xml:space="preserve">El Regidor Presidente de la </w:t>
      </w:r>
      <w:r w:rsidRPr="00E415E2">
        <w:rPr>
          <w:rFonts w:ascii="Arial" w:eastAsia="Arial" w:hAnsi="Arial" w:cs="Arial"/>
          <w:bCs/>
          <w:color w:val="000000"/>
          <w:szCs w:val="22"/>
          <w:lang w:val="es-MX" w:eastAsia="es-MX"/>
        </w:rPr>
        <w:t xml:space="preserve">Comisión de </w:t>
      </w:r>
      <w:r>
        <w:rPr>
          <w:rFonts w:ascii="Arial" w:eastAsia="Arial" w:hAnsi="Arial" w:cs="Arial"/>
          <w:bCs/>
          <w:color w:val="000000"/>
          <w:szCs w:val="22"/>
          <w:lang w:val="es-MX" w:eastAsia="es-MX"/>
        </w:rPr>
        <w:t>Atención a la Juventud</w:t>
      </w:r>
      <w:r w:rsidRPr="00F860A2">
        <w:rPr>
          <w:rFonts w:ascii="Arial" w:hAnsi="Arial" w:cs="Arial"/>
        </w:rPr>
        <w:t>;</w:t>
      </w:r>
    </w:p>
    <w:p w:rsidR="000B0EAB" w:rsidRPr="00F860A2" w:rsidRDefault="000B0EAB" w:rsidP="000B0EAB">
      <w:pPr>
        <w:numPr>
          <w:ilvl w:val="0"/>
          <w:numId w:val="21"/>
        </w:numPr>
        <w:jc w:val="both"/>
        <w:rPr>
          <w:rFonts w:ascii="Arial" w:hAnsi="Arial" w:cs="Arial"/>
        </w:rPr>
      </w:pPr>
      <w:r w:rsidRPr="00F860A2">
        <w:rPr>
          <w:rFonts w:ascii="Arial" w:hAnsi="Arial" w:cs="Arial"/>
        </w:rPr>
        <w:lastRenderedPageBreak/>
        <w:t>Cuantos consejeros sean necesarios para su correcto funcionamiento, observando en todo momento el principio de equidad de género, buena reputación, que sean jóvenes destacados y que sus edades oscilen entre los 18 y los 29 años de edad, ser mexicanos por nacimiento y aquellos que para el efecto indique el Director de Juventud.</w:t>
      </w:r>
    </w:p>
    <w:p w:rsidR="000B0EAB" w:rsidRPr="00F860A2" w:rsidRDefault="000B0EAB" w:rsidP="000B0EAB">
      <w:pPr>
        <w:jc w:val="both"/>
        <w:rPr>
          <w:rFonts w:ascii="Arial" w:hAnsi="Arial" w:cs="Arial"/>
        </w:rPr>
      </w:pPr>
    </w:p>
    <w:p w:rsidR="000B0EAB" w:rsidRPr="00F860A2" w:rsidRDefault="000B0EAB" w:rsidP="000B0EAB">
      <w:pPr>
        <w:jc w:val="both"/>
        <w:rPr>
          <w:rFonts w:ascii="Arial" w:hAnsi="Arial" w:cs="Arial"/>
        </w:rPr>
      </w:pPr>
      <w:r w:rsidRPr="00F860A2">
        <w:rPr>
          <w:rFonts w:ascii="Arial" w:hAnsi="Arial" w:cs="Arial"/>
          <w:b/>
        </w:rPr>
        <w:t>Artículo 11</w:t>
      </w:r>
      <w:r w:rsidRPr="00F860A2">
        <w:rPr>
          <w:rFonts w:ascii="Arial" w:hAnsi="Arial" w:cs="Arial"/>
        </w:rPr>
        <w:t>. Cada Consejero o Consejera, una vez seleccionado, recibirá un nombramiento que lo acredita como tal, y a su vez deberá registrar ante la Dirección de Juventud a un suplente, quien acudirá en su representación cuando así lo señale, previa notificación, el cual tendrá voz, mas no voto y solo podrá sustituirlo en no más de 2 sesiones a partir de su nombramiento.</w:t>
      </w:r>
    </w:p>
    <w:p w:rsidR="000B0EAB" w:rsidRPr="00F860A2" w:rsidRDefault="000B0EAB" w:rsidP="000B0EAB">
      <w:pPr>
        <w:pStyle w:val="Texto"/>
        <w:tabs>
          <w:tab w:val="left" w:pos="2577"/>
        </w:tabs>
        <w:spacing w:after="0" w:line="240" w:lineRule="auto"/>
        <w:ind w:firstLine="0"/>
        <w:rPr>
          <w:rFonts w:cs="Arial"/>
          <w:b/>
          <w:sz w:val="24"/>
          <w:szCs w:val="24"/>
        </w:rPr>
      </w:pPr>
    </w:p>
    <w:p w:rsidR="000B0EAB" w:rsidRPr="00F860A2" w:rsidRDefault="000B0EAB" w:rsidP="000B0EAB">
      <w:pPr>
        <w:pStyle w:val="Texto"/>
        <w:tabs>
          <w:tab w:val="left" w:pos="2577"/>
        </w:tabs>
        <w:spacing w:after="0" w:line="240" w:lineRule="auto"/>
        <w:ind w:firstLine="0"/>
        <w:jc w:val="center"/>
        <w:rPr>
          <w:rFonts w:cs="Arial"/>
          <w:b/>
          <w:sz w:val="24"/>
          <w:szCs w:val="24"/>
        </w:rPr>
      </w:pPr>
      <w:r>
        <w:rPr>
          <w:rFonts w:cs="Arial"/>
          <w:b/>
          <w:sz w:val="24"/>
          <w:szCs w:val="24"/>
        </w:rPr>
        <w:t xml:space="preserve">CAPITULO </w:t>
      </w:r>
      <w:r w:rsidR="00C0525A">
        <w:rPr>
          <w:rFonts w:cs="Arial"/>
          <w:b/>
          <w:sz w:val="24"/>
          <w:szCs w:val="24"/>
        </w:rPr>
        <w:t>III</w:t>
      </w:r>
    </w:p>
    <w:p w:rsidR="000B0EAB" w:rsidRPr="00F860A2" w:rsidRDefault="000B0EAB" w:rsidP="000B0EAB">
      <w:pPr>
        <w:pStyle w:val="Texto"/>
        <w:tabs>
          <w:tab w:val="left" w:pos="2577"/>
        </w:tabs>
        <w:spacing w:after="0" w:line="240" w:lineRule="auto"/>
        <w:ind w:firstLine="0"/>
        <w:jc w:val="center"/>
        <w:rPr>
          <w:rFonts w:cs="Arial"/>
          <w:b/>
          <w:sz w:val="24"/>
          <w:szCs w:val="24"/>
        </w:rPr>
      </w:pPr>
      <w:r w:rsidRPr="00F860A2">
        <w:rPr>
          <w:rFonts w:cs="Arial"/>
          <w:b/>
          <w:sz w:val="24"/>
          <w:szCs w:val="24"/>
        </w:rPr>
        <w:t>DE LA ATRIBUCIONES DEL CONSEJO MUNICIPAL DE LA JUVENTUD NICOLAITA</w:t>
      </w:r>
    </w:p>
    <w:p w:rsidR="000B0EAB" w:rsidRPr="00F860A2" w:rsidRDefault="000B0EAB" w:rsidP="000B0EAB">
      <w:pPr>
        <w:jc w:val="both"/>
        <w:rPr>
          <w:rFonts w:ascii="Arial" w:hAnsi="Arial" w:cs="Arial"/>
        </w:rPr>
      </w:pPr>
    </w:p>
    <w:p w:rsidR="000B0EAB" w:rsidRPr="00F860A2" w:rsidRDefault="000B0EAB" w:rsidP="000B0EAB">
      <w:pPr>
        <w:jc w:val="both"/>
        <w:rPr>
          <w:rFonts w:ascii="Arial" w:hAnsi="Arial" w:cs="Arial"/>
        </w:rPr>
      </w:pPr>
      <w:r w:rsidRPr="00F860A2">
        <w:rPr>
          <w:rFonts w:ascii="Arial" w:hAnsi="Arial" w:cs="Arial"/>
          <w:b/>
        </w:rPr>
        <w:t>Artículo 12.</w:t>
      </w:r>
      <w:r w:rsidRPr="00F860A2">
        <w:rPr>
          <w:rFonts w:ascii="Arial" w:hAnsi="Arial" w:cs="Arial"/>
        </w:rPr>
        <w:t xml:space="preserve"> El Consejo tiene como facultades las siguientes:</w:t>
      </w:r>
    </w:p>
    <w:p w:rsidR="000B0EAB" w:rsidRPr="00F860A2" w:rsidRDefault="000B0EAB" w:rsidP="000B0EAB">
      <w:pPr>
        <w:numPr>
          <w:ilvl w:val="0"/>
          <w:numId w:val="13"/>
        </w:numPr>
        <w:contextualSpacing/>
        <w:jc w:val="both"/>
        <w:rPr>
          <w:rFonts w:ascii="Arial" w:hAnsi="Arial" w:cs="Arial"/>
        </w:rPr>
      </w:pPr>
      <w:r w:rsidRPr="00F860A2">
        <w:rPr>
          <w:rFonts w:ascii="Arial" w:hAnsi="Arial" w:cs="Arial"/>
        </w:rPr>
        <w:t>Proponer y, en su caso, dar seguimiento a políticas públicas, programas, proyectos, líneas estratégicas y acciones en pro de la juventud para generar oportunidades en la vida económica, laboral, política, cultural, científica, social, deportiva, educativa y recreativa haciendo participes a los sectores público, social y privado;</w:t>
      </w:r>
    </w:p>
    <w:p w:rsidR="000B0EAB" w:rsidRPr="00F860A2" w:rsidRDefault="000B0EAB" w:rsidP="000B0EAB">
      <w:pPr>
        <w:numPr>
          <w:ilvl w:val="0"/>
          <w:numId w:val="13"/>
        </w:numPr>
        <w:contextualSpacing/>
        <w:jc w:val="both"/>
        <w:rPr>
          <w:rFonts w:ascii="Arial" w:hAnsi="Arial" w:cs="Arial"/>
        </w:rPr>
      </w:pPr>
      <w:r w:rsidRPr="00F860A2">
        <w:rPr>
          <w:rFonts w:ascii="Arial" w:hAnsi="Arial" w:cs="Arial"/>
        </w:rPr>
        <w:t>Promover entre los Jóvenes un adecuado estilo de vida armonioso;</w:t>
      </w:r>
    </w:p>
    <w:p w:rsidR="000B0EAB" w:rsidRPr="00F860A2" w:rsidRDefault="000B0EAB" w:rsidP="000B0EAB">
      <w:pPr>
        <w:numPr>
          <w:ilvl w:val="0"/>
          <w:numId w:val="13"/>
        </w:numPr>
        <w:contextualSpacing/>
        <w:jc w:val="both"/>
        <w:rPr>
          <w:rFonts w:ascii="Arial" w:hAnsi="Arial" w:cs="Arial"/>
        </w:rPr>
      </w:pPr>
      <w:r w:rsidRPr="00F860A2">
        <w:rPr>
          <w:rFonts w:ascii="Arial" w:hAnsi="Arial" w:cs="Arial"/>
        </w:rPr>
        <w:t>Crear los medios adecuados a través de los cuales los jóvenes puedan denunciar en las instancias correspondientes, sin temor a represalias y en absoluta libertad, aquellos actos contrarios de su integridad;</w:t>
      </w:r>
    </w:p>
    <w:p w:rsidR="000B0EAB" w:rsidRPr="00F860A2" w:rsidRDefault="000B0EAB" w:rsidP="000B0EAB">
      <w:pPr>
        <w:numPr>
          <w:ilvl w:val="0"/>
          <w:numId w:val="13"/>
        </w:numPr>
        <w:contextualSpacing/>
        <w:jc w:val="both"/>
        <w:rPr>
          <w:rFonts w:ascii="Arial" w:hAnsi="Arial" w:cs="Arial"/>
        </w:rPr>
      </w:pPr>
      <w:r w:rsidRPr="00F860A2">
        <w:rPr>
          <w:rFonts w:ascii="Arial" w:hAnsi="Arial" w:cs="Arial"/>
        </w:rPr>
        <w:t>Crear vínculos en las universidades de San Nicolás y, de ser el caso; de todo el Estado.</w:t>
      </w:r>
    </w:p>
    <w:p w:rsidR="000B0EAB" w:rsidRPr="00F860A2" w:rsidRDefault="000B0EAB" w:rsidP="000B0EAB">
      <w:pPr>
        <w:numPr>
          <w:ilvl w:val="0"/>
          <w:numId w:val="13"/>
        </w:numPr>
        <w:contextualSpacing/>
        <w:jc w:val="both"/>
        <w:rPr>
          <w:rFonts w:ascii="Arial" w:hAnsi="Arial" w:cs="Arial"/>
        </w:rPr>
      </w:pPr>
      <w:r w:rsidRPr="00F860A2">
        <w:rPr>
          <w:rFonts w:ascii="Arial" w:hAnsi="Arial" w:cs="Arial"/>
        </w:rPr>
        <w:t>Proponer al Presidente Municipal, al Secretario de Desarrollo Humano y al Director de Juventud, objetivos, estrategias y líneas de acción a través de recomendaciones, que a su criterio puedan aplicarse, a fin de servir eficazmente a la población joven del municipio de San Nicolás.</w:t>
      </w:r>
    </w:p>
    <w:p w:rsidR="000B0EAB" w:rsidRPr="00F860A2" w:rsidRDefault="000B0EAB" w:rsidP="000B0EAB">
      <w:pPr>
        <w:jc w:val="both"/>
        <w:rPr>
          <w:rFonts w:ascii="Arial" w:hAnsi="Arial" w:cs="Arial"/>
        </w:rPr>
      </w:pPr>
    </w:p>
    <w:p w:rsidR="000B0EAB" w:rsidRPr="00F860A2" w:rsidRDefault="000B0EAB" w:rsidP="000B0EAB">
      <w:pPr>
        <w:pStyle w:val="Texto"/>
        <w:spacing w:after="0" w:line="240" w:lineRule="auto"/>
        <w:ind w:firstLine="0"/>
        <w:rPr>
          <w:rFonts w:cs="Arial"/>
          <w:sz w:val="24"/>
          <w:szCs w:val="24"/>
        </w:rPr>
      </w:pPr>
      <w:r w:rsidRPr="00F860A2">
        <w:rPr>
          <w:rFonts w:cs="Arial"/>
          <w:b/>
          <w:sz w:val="24"/>
          <w:szCs w:val="24"/>
        </w:rPr>
        <w:t>Artículo 13.</w:t>
      </w:r>
      <w:r w:rsidRPr="00F860A2">
        <w:rPr>
          <w:rFonts w:cs="Arial"/>
          <w:sz w:val="24"/>
          <w:szCs w:val="24"/>
        </w:rPr>
        <w:t xml:space="preserve"> Las atribuciones del Presidente del Consejo serán las siguientes:</w:t>
      </w:r>
    </w:p>
    <w:p w:rsidR="000B0EAB" w:rsidRPr="00F860A2" w:rsidRDefault="000B0EAB" w:rsidP="000B0EAB">
      <w:pPr>
        <w:pStyle w:val="Texto"/>
        <w:numPr>
          <w:ilvl w:val="0"/>
          <w:numId w:val="14"/>
        </w:numPr>
        <w:spacing w:after="0" w:line="240" w:lineRule="auto"/>
        <w:rPr>
          <w:rFonts w:cs="Arial"/>
          <w:sz w:val="24"/>
          <w:szCs w:val="24"/>
        </w:rPr>
      </w:pPr>
      <w:r w:rsidRPr="00F860A2">
        <w:rPr>
          <w:rFonts w:cs="Arial"/>
          <w:sz w:val="24"/>
          <w:szCs w:val="24"/>
        </w:rPr>
        <w:t>Presidir las sesiones del Consejo;</w:t>
      </w:r>
    </w:p>
    <w:p w:rsidR="000B0EAB" w:rsidRPr="00F860A2" w:rsidRDefault="000B0EAB" w:rsidP="000B0EAB">
      <w:pPr>
        <w:pStyle w:val="Texto"/>
        <w:numPr>
          <w:ilvl w:val="0"/>
          <w:numId w:val="14"/>
        </w:numPr>
        <w:spacing w:after="0" w:line="240" w:lineRule="auto"/>
        <w:rPr>
          <w:rFonts w:cs="Arial"/>
          <w:sz w:val="24"/>
          <w:szCs w:val="24"/>
        </w:rPr>
      </w:pPr>
      <w:r w:rsidRPr="00F860A2">
        <w:rPr>
          <w:rFonts w:cs="Arial"/>
          <w:sz w:val="24"/>
          <w:szCs w:val="24"/>
        </w:rPr>
        <w:t>Coordinar las actividades del Consejo de manera directa o por conducto de la Secretaría General;</w:t>
      </w:r>
    </w:p>
    <w:p w:rsidR="000B0EAB" w:rsidRPr="00F860A2" w:rsidRDefault="000B0EAB" w:rsidP="000B0EAB">
      <w:pPr>
        <w:pStyle w:val="Texto"/>
        <w:numPr>
          <w:ilvl w:val="0"/>
          <w:numId w:val="14"/>
        </w:numPr>
        <w:spacing w:after="0" w:line="240" w:lineRule="auto"/>
        <w:rPr>
          <w:rFonts w:cs="Arial"/>
          <w:sz w:val="24"/>
          <w:szCs w:val="24"/>
        </w:rPr>
      </w:pPr>
      <w:r w:rsidRPr="00F860A2">
        <w:rPr>
          <w:rFonts w:cs="Arial"/>
          <w:sz w:val="24"/>
          <w:szCs w:val="24"/>
        </w:rPr>
        <w:t>Proponer a los integrantes del Consejo los temas específicos en los cuales sea de interés, consultar a este órgano consultivo;</w:t>
      </w:r>
    </w:p>
    <w:p w:rsidR="000B0EAB" w:rsidRPr="00F860A2" w:rsidRDefault="000B0EAB" w:rsidP="000B0EAB">
      <w:pPr>
        <w:pStyle w:val="Texto"/>
        <w:numPr>
          <w:ilvl w:val="0"/>
          <w:numId w:val="14"/>
        </w:numPr>
        <w:spacing w:after="0" w:line="240" w:lineRule="auto"/>
        <w:rPr>
          <w:rFonts w:cs="Arial"/>
          <w:sz w:val="24"/>
          <w:szCs w:val="24"/>
        </w:rPr>
      </w:pPr>
      <w:r w:rsidRPr="00F860A2">
        <w:rPr>
          <w:rFonts w:cs="Arial"/>
          <w:sz w:val="24"/>
          <w:szCs w:val="24"/>
        </w:rPr>
        <w:t>Tener voto de calidad en caso de empate;</w:t>
      </w:r>
    </w:p>
    <w:p w:rsidR="000B0EAB" w:rsidRPr="00F860A2" w:rsidRDefault="000B0EAB" w:rsidP="000B0EAB">
      <w:pPr>
        <w:pStyle w:val="Texto"/>
        <w:numPr>
          <w:ilvl w:val="0"/>
          <w:numId w:val="14"/>
        </w:numPr>
        <w:spacing w:after="0" w:line="240" w:lineRule="auto"/>
        <w:rPr>
          <w:rFonts w:cs="Arial"/>
          <w:sz w:val="24"/>
          <w:szCs w:val="24"/>
        </w:rPr>
      </w:pPr>
      <w:r w:rsidRPr="00F860A2">
        <w:rPr>
          <w:rFonts w:cs="Arial"/>
          <w:sz w:val="24"/>
          <w:szCs w:val="24"/>
        </w:rPr>
        <w:t>Las demás que sean necesarias para desempeñar las funciones que le asigne el presente Acuerdo y el Reglamento Interno de los Consejos.</w:t>
      </w:r>
    </w:p>
    <w:p w:rsidR="000B0EAB" w:rsidRPr="00F860A2" w:rsidRDefault="000B0EAB" w:rsidP="000B0EAB">
      <w:pPr>
        <w:pStyle w:val="Texto"/>
        <w:spacing w:after="0" w:line="240" w:lineRule="auto"/>
        <w:ind w:firstLine="0"/>
        <w:rPr>
          <w:rFonts w:cs="Arial"/>
          <w:sz w:val="24"/>
          <w:szCs w:val="24"/>
          <w:lang w:val="es-ES_tradnl" w:eastAsia="es-ES_tradnl"/>
        </w:rPr>
      </w:pPr>
    </w:p>
    <w:p w:rsidR="000B0EAB" w:rsidRPr="00F860A2" w:rsidRDefault="000B0EAB" w:rsidP="000B0EAB">
      <w:pPr>
        <w:pStyle w:val="Texto"/>
        <w:spacing w:after="0" w:line="240" w:lineRule="auto"/>
        <w:ind w:firstLine="0"/>
        <w:rPr>
          <w:rFonts w:cs="Arial"/>
          <w:sz w:val="24"/>
          <w:szCs w:val="24"/>
        </w:rPr>
      </w:pPr>
      <w:r w:rsidRPr="00F860A2">
        <w:rPr>
          <w:rFonts w:cs="Arial"/>
          <w:b/>
          <w:sz w:val="24"/>
          <w:szCs w:val="24"/>
        </w:rPr>
        <w:t>Artículo 14.</w:t>
      </w:r>
      <w:r w:rsidRPr="00F860A2">
        <w:rPr>
          <w:rFonts w:cs="Arial"/>
          <w:sz w:val="24"/>
          <w:szCs w:val="24"/>
        </w:rPr>
        <w:t xml:space="preserve">  Las atribuciones de quien ocupe la Secretaría General serán las siguientes:</w:t>
      </w:r>
    </w:p>
    <w:p w:rsidR="000B0EAB" w:rsidRPr="00F860A2" w:rsidRDefault="000B0EAB" w:rsidP="000B0EAB">
      <w:pPr>
        <w:pStyle w:val="Texto"/>
        <w:numPr>
          <w:ilvl w:val="0"/>
          <w:numId w:val="15"/>
        </w:numPr>
        <w:spacing w:after="0" w:line="240" w:lineRule="auto"/>
        <w:rPr>
          <w:rFonts w:cs="Arial"/>
          <w:sz w:val="24"/>
          <w:szCs w:val="24"/>
        </w:rPr>
      </w:pPr>
      <w:r w:rsidRPr="00F860A2">
        <w:rPr>
          <w:rFonts w:cs="Arial"/>
          <w:sz w:val="24"/>
          <w:szCs w:val="24"/>
        </w:rPr>
        <w:t>Apoyar a la Presidencia en el ejercicio de sus funciones;</w:t>
      </w:r>
    </w:p>
    <w:p w:rsidR="000B0EAB" w:rsidRPr="00F860A2" w:rsidRDefault="000B0EAB" w:rsidP="000B0EAB">
      <w:pPr>
        <w:pStyle w:val="Texto"/>
        <w:numPr>
          <w:ilvl w:val="0"/>
          <w:numId w:val="15"/>
        </w:numPr>
        <w:spacing w:after="0" w:line="240" w:lineRule="auto"/>
        <w:rPr>
          <w:rFonts w:cs="Arial"/>
          <w:sz w:val="24"/>
          <w:szCs w:val="24"/>
        </w:rPr>
      </w:pPr>
      <w:r w:rsidRPr="00F860A2">
        <w:rPr>
          <w:rFonts w:cs="Arial"/>
          <w:sz w:val="24"/>
          <w:szCs w:val="24"/>
        </w:rPr>
        <w:t>Suplir al Presidente del Consejo, en su ausencia, cuando así lo requiera;</w:t>
      </w:r>
    </w:p>
    <w:p w:rsidR="000B0EAB" w:rsidRPr="00F860A2" w:rsidRDefault="000B0EAB" w:rsidP="000B0EAB">
      <w:pPr>
        <w:pStyle w:val="Texto"/>
        <w:numPr>
          <w:ilvl w:val="0"/>
          <w:numId w:val="15"/>
        </w:numPr>
        <w:spacing w:after="0" w:line="240" w:lineRule="auto"/>
        <w:rPr>
          <w:rFonts w:cs="Arial"/>
          <w:sz w:val="24"/>
          <w:szCs w:val="24"/>
        </w:rPr>
      </w:pPr>
      <w:r w:rsidRPr="00F860A2">
        <w:rPr>
          <w:rFonts w:cs="Arial"/>
          <w:sz w:val="24"/>
          <w:szCs w:val="24"/>
        </w:rPr>
        <w:lastRenderedPageBreak/>
        <w:t>Colaborar en la preparación de los temas a tratar, agendas, programas de trabajo, informes de actividades y documentos que se requieran para las sesiones del Consejo;</w:t>
      </w:r>
    </w:p>
    <w:p w:rsidR="000B0EAB" w:rsidRPr="00F860A2" w:rsidRDefault="000B0EAB" w:rsidP="000B0EAB">
      <w:pPr>
        <w:pStyle w:val="Texto"/>
        <w:numPr>
          <w:ilvl w:val="0"/>
          <w:numId w:val="15"/>
        </w:numPr>
        <w:spacing w:after="0" w:line="240" w:lineRule="auto"/>
        <w:rPr>
          <w:rFonts w:cs="Arial"/>
          <w:sz w:val="24"/>
          <w:szCs w:val="24"/>
        </w:rPr>
      </w:pPr>
      <w:r w:rsidRPr="00F860A2">
        <w:rPr>
          <w:rFonts w:cs="Arial"/>
          <w:sz w:val="24"/>
          <w:szCs w:val="24"/>
        </w:rPr>
        <w:t>Convocar, a nombre de la Presidencia, a sesiones ordinarias y extraordinarias; elaborar las actas correspondientes, así como colaborar en la preparación y el desarrollo de las reuniones;</w:t>
      </w:r>
    </w:p>
    <w:p w:rsidR="000B0EAB" w:rsidRPr="00F860A2" w:rsidRDefault="000B0EAB" w:rsidP="000B0EAB">
      <w:pPr>
        <w:pStyle w:val="Texto"/>
        <w:numPr>
          <w:ilvl w:val="0"/>
          <w:numId w:val="15"/>
        </w:numPr>
        <w:spacing w:after="0" w:line="240" w:lineRule="auto"/>
        <w:rPr>
          <w:rFonts w:cs="Arial"/>
          <w:sz w:val="24"/>
          <w:szCs w:val="24"/>
        </w:rPr>
      </w:pPr>
      <w:r w:rsidRPr="00F860A2">
        <w:rPr>
          <w:rFonts w:cs="Arial"/>
          <w:sz w:val="24"/>
          <w:szCs w:val="24"/>
        </w:rPr>
        <w:t>Dar seguimiento a las recomendaciones y acuerdos del Consejo;</w:t>
      </w:r>
    </w:p>
    <w:p w:rsidR="000B0EAB" w:rsidRPr="00F860A2" w:rsidRDefault="000B0EAB" w:rsidP="000B0EAB">
      <w:pPr>
        <w:pStyle w:val="Texto"/>
        <w:numPr>
          <w:ilvl w:val="0"/>
          <w:numId w:val="15"/>
        </w:numPr>
        <w:spacing w:after="0" w:line="240" w:lineRule="auto"/>
        <w:rPr>
          <w:rFonts w:cs="Arial"/>
          <w:sz w:val="24"/>
          <w:szCs w:val="24"/>
        </w:rPr>
      </w:pPr>
      <w:r w:rsidRPr="00F860A2">
        <w:rPr>
          <w:rFonts w:cs="Arial"/>
          <w:sz w:val="24"/>
          <w:szCs w:val="24"/>
        </w:rPr>
        <w:t>Recibir las inquietudes y sugerencias de los integrantes del Consejo y canalizarlas a la Presidencia;</w:t>
      </w:r>
    </w:p>
    <w:p w:rsidR="000B0EAB" w:rsidRPr="00F860A2" w:rsidRDefault="000B0EAB" w:rsidP="000B0EAB">
      <w:pPr>
        <w:pStyle w:val="Texto"/>
        <w:numPr>
          <w:ilvl w:val="0"/>
          <w:numId w:val="15"/>
        </w:numPr>
        <w:spacing w:after="0" w:line="240" w:lineRule="auto"/>
        <w:rPr>
          <w:rFonts w:cs="Arial"/>
          <w:sz w:val="24"/>
          <w:szCs w:val="24"/>
        </w:rPr>
      </w:pPr>
      <w:r w:rsidRPr="00F860A2">
        <w:rPr>
          <w:rFonts w:cs="Arial"/>
          <w:sz w:val="24"/>
          <w:szCs w:val="24"/>
        </w:rPr>
        <w:t>Integrar y mantener actualizada la documentación de las sesiones de los Consejos;</w:t>
      </w:r>
    </w:p>
    <w:p w:rsidR="000B0EAB" w:rsidRPr="00F860A2" w:rsidRDefault="000B0EAB" w:rsidP="000B0EAB">
      <w:pPr>
        <w:pStyle w:val="Texto"/>
        <w:numPr>
          <w:ilvl w:val="0"/>
          <w:numId w:val="15"/>
        </w:numPr>
        <w:spacing w:after="0" w:line="240" w:lineRule="auto"/>
        <w:rPr>
          <w:rFonts w:cs="Arial"/>
          <w:sz w:val="24"/>
          <w:szCs w:val="24"/>
        </w:rPr>
      </w:pPr>
      <w:r w:rsidRPr="00F860A2">
        <w:rPr>
          <w:rFonts w:cs="Arial"/>
          <w:sz w:val="24"/>
          <w:szCs w:val="24"/>
        </w:rPr>
        <w:t>Promover la vinculación de actividades del Consejo con otros órganos de consulta;</w:t>
      </w:r>
    </w:p>
    <w:p w:rsidR="000B0EAB" w:rsidRPr="00F860A2" w:rsidRDefault="000B0EAB" w:rsidP="000B0EAB">
      <w:pPr>
        <w:pStyle w:val="Texto"/>
        <w:numPr>
          <w:ilvl w:val="0"/>
          <w:numId w:val="15"/>
        </w:numPr>
        <w:spacing w:after="0" w:line="240" w:lineRule="auto"/>
        <w:rPr>
          <w:rFonts w:cs="Arial"/>
          <w:sz w:val="24"/>
          <w:szCs w:val="24"/>
        </w:rPr>
      </w:pPr>
      <w:r w:rsidRPr="00F860A2">
        <w:rPr>
          <w:rFonts w:cs="Arial"/>
          <w:sz w:val="24"/>
          <w:szCs w:val="24"/>
        </w:rPr>
        <w:t>Las demás que sean necesarias para desempeñar las funciones que le asigne el presente Acuerdo.</w:t>
      </w:r>
    </w:p>
    <w:p w:rsidR="000B0EAB" w:rsidRPr="00F860A2" w:rsidRDefault="000B0EAB" w:rsidP="000B0EAB">
      <w:pPr>
        <w:pStyle w:val="Texto"/>
        <w:spacing w:after="0" w:line="240" w:lineRule="auto"/>
        <w:ind w:firstLine="0"/>
        <w:rPr>
          <w:rFonts w:cs="Arial"/>
          <w:sz w:val="24"/>
          <w:szCs w:val="24"/>
        </w:rPr>
      </w:pPr>
    </w:p>
    <w:p w:rsidR="000B0EAB" w:rsidRPr="00F860A2" w:rsidRDefault="000B0EAB" w:rsidP="000B0EAB">
      <w:pPr>
        <w:pStyle w:val="Texto"/>
        <w:spacing w:after="0" w:line="240" w:lineRule="auto"/>
        <w:ind w:firstLine="0"/>
        <w:rPr>
          <w:rFonts w:cs="Arial"/>
          <w:sz w:val="24"/>
          <w:szCs w:val="24"/>
        </w:rPr>
      </w:pPr>
      <w:r w:rsidRPr="00F860A2">
        <w:rPr>
          <w:rFonts w:cs="Arial"/>
          <w:b/>
          <w:sz w:val="24"/>
          <w:szCs w:val="24"/>
        </w:rPr>
        <w:t>Artículo 15.</w:t>
      </w:r>
      <w:r w:rsidRPr="00F860A2">
        <w:rPr>
          <w:rFonts w:cs="Arial"/>
          <w:sz w:val="24"/>
          <w:szCs w:val="24"/>
        </w:rPr>
        <w:t xml:space="preserve"> Los acuerdos emanados del Consejo tendrán validez cuando por lo menos la mayoría de los que sesionen así lo voten.</w:t>
      </w:r>
    </w:p>
    <w:p w:rsidR="000B0EAB" w:rsidRPr="00F860A2" w:rsidRDefault="000B0EAB" w:rsidP="000B0EAB">
      <w:pPr>
        <w:jc w:val="both"/>
        <w:rPr>
          <w:rFonts w:ascii="Arial" w:hAnsi="Arial" w:cs="Arial"/>
        </w:rPr>
      </w:pPr>
    </w:p>
    <w:p w:rsidR="000B0EAB" w:rsidRPr="00F860A2" w:rsidRDefault="000B0EAB" w:rsidP="000B0EAB">
      <w:pPr>
        <w:jc w:val="both"/>
        <w:rPr>
          <w:rFonts w:ascii="Arial" w:hAnsi="Arial" w:cs="Arial"/>
        </w:rPr>
      </w:pPr>
      <w:r w:rsidRPr="00F860A2">
        <w:rPr>
          <w:rFonts w:ascii="Arial" w:hAnsi="Arial" w:cs="Arial"/>
          <w:b/>
        </w:rPr>
        <w:t>Artículo 16.</w:t>
      </w:r>
      <w:r w:rsidRPr="00F860A2">
        <w:rPr>
          <w:rFonts w:ascii="Arial" w:hAnsi="Arial" w:cs="Arial"/>
        </w:rPr>
        <w:t xml:space="preserve"> El Consejo deberá sesionar cuando menos cada tres meses, en el lugar y fecha que se determine en la convocatoria correspondiente.</w:t>
      </w:r>
    </w:p>
    <w:p w:rsidR="000B0EAB" w:rsidRPr="00F860A2" w:rsidRDefault="000B0EAB" w:rsidP="000B0EAB">
      <w:pPr>
        <w:jc w:val="both"/>
        <w:rPr>
          <w:rFonts w:ascii="Arial" w:hAnsi="Arial" w:cs="Arial"/>
        </w:rPr>
      </w:pPr>
    </w:p>
    <w:p w:rsidR="000B0EAB" w:rsidRPr="00F860A2" w:rsidRDefault="000B0EAB" w:rsidP="000B0EAB">
      <w:pPr>
        <w:jc w:val="both"/>
        <w:rPr>
          <w:rFonts w:ascii="Arial" w:hAnsi="Arial" w:cs="Arial"/>
        </w:rPr>
      </w:pPr>
      <w:r w:rsidRPr="00F860A2">
        <w:rPr>
          <w:rFonts w:ascii="Arial" w:hAnsi="Arial" w:cs="Arial"/>
        </w:rPr>
        <w:t>Se propondrá un calendario anual de sesiones, el cual deberá ser ratificado por el Consejo y está sujeto a cambio a propuesta del Presidente, el Secretario y miembros del Consejo. No obstante, el Presidente del Consejo girará la convocatoria para cada sesión con una anticipación de cinco días naturales para las reuniones ordinarias y de cuarenta y ocho horas para las extraordinarias y se hará de forma personal mediante acuse de recibo en la cual deberá constar la fecha, hora, lugar y orden del día a tratar. Dichas sesiones serán públicas y se levantará una minuta de cada una.</w:t>
      </w:r>
    </w:p>
    <w:p w:rsidR="000B0EAB" w:rsidRPr="00F860A2" w:rsidRDefault="000B0EAB" w:rsidP="000B0EAB">
      <w:pPr>
        <w:jc w:val="both"/>
        <w:rPr>
          <w:rFonts w:ascii="Arial" w:hAnsi="Arial" w:cs="Arial"/>
        </w:rPr>
      </w:pPr>
    </w:p>
    <w:p w:rsidR="000B0EAB" w:rsidRPr="00F860A2" w:rsidRDefault="000B0EAB" w:rsidP="000B0EAB">
      <w:pPr>
        <w:jc w:val="both"/>
        <w:rPr>
          <w:rFonts w:ascii="Arial" w:hAnsi="Arial" w:cs="Arial"/>
        </w:rPr>
      </w:pPr>
      <w:r w:rsidRPr="00F860A2">
        <w:rPr>
          <w:rFonts w:ascii="Arial" w:hAnsi="Arial" w:cs="Arial"/>
          <w:b/>
        </w:rPr>
        <w:t>Artículo 17.</w:t>
      </w:r>
      <w:r w:rsidRPr="00F860A2">
        <w:rPr>
          <w:rFonts w:ascii="Arial" w:hAnsi="Arial" w:cs="Arial"/>
        </w:rPr>
        <w:t xml:space="preserve"> Para la validez de la sesión del Consejo, se requiere de la presencia de al menos la mitad de sus integrantes, entre los que deberán estar el Presidente y el Secretario. </w:t>
      </w:r>
    </w:p>
    <w:p w:rsidR="000B0EAB" w:rsidRPr="00F860A2" w:rsidRDefault="000B0EAB" w:rsidP="000B0EAB">
      <w:pPr>
        <w:jc w:val="both"/>
        <w:rPr>
          <w:rFonts w:ascii="Arial" w:hAnsi="Arial" w:cs="Arial"/>
          <w:b/>
        </w:rPr>
      </w:pPr>
    </w:p>
    <w:p w:rsidR="000B0EAB" w:rsidRPr="00F860A2" w:rsidRDefault="000B0EAB" w:rsidP="000B0EAB">
      <w:pPr>
        <w:jc w:val="center"/>
        <w:rPr>
          <w:rFonts w:ascii="Arial" w:hAnsi="Arial" w:cs="Arial"/>
          <w:b/>
        </w:rPr>
      </w:pPr>
      <w:r>
        <w:rPr>
          <w:rFonts w:ascii="Arial" w:hAnsi="Arial" w:cs="Arial"/>
          <w:b/>
        </w:rPr>
        <w:t xml:space="preserve">CAPITULO </w:t>
      </w:r>
      <w:r w:rsidR="00C0525A">
        <w:rPr>
          <w:rFonts w:ascii="Arial" w:hAnsi="Arial" w:cs="Arial"/>
          <w:b/>
        </w:rPr>
        <w:t>IV</w:t>
      </w:r>
    </w:p>
    <w:p w:rsidR="000B0EAB" w:rsidRPr="00F860A2" w:rsidRDefault="000B0EAB" w:rsidP="000B0EAB">
      <w:pPr>
        <w:jc w:val="center"/>
        <w:rPr>
          <w:rFonts w:ascii="Arial" w:hAnsi="Arial" w:cs="Arial"/>
          <w:b/>
        </w:rPr>
      </w:pPr>
      <w:r w:rsidRPr="00F860A2">
        <w:rPr>
          <w:rFonts w:ascii="Arial" w:hAnsi="Arial" w:cs="Arial"/>
          <w:b/>
        </w:rPr>
        <w:t>DEL NOMBRAMIENTO, REVOCACIÓN, RENUNCIA, SUSTITUCIÓN Y TERMINACIÓN</w:t>
      </w:r>
    </w:p>
    <w:p w:rsidR="000B0EAB" w:rsidRPr="00F860A2" w:rsidRDefault="000B0EAB" w:rsidP="000B0EAB">
      <w:pPr>
        <w:jc w:val="both"/>
        <w:rPr>
          <w:rFonts w:ascii="Arial" w:hAnsi="Arial" w:cs="Arial"/>
          <w:b/>
        </w:rPr>
      </w:pPr>
    </w:p>
    <w:p w:rsidR="000B0EAB" w:rsidRPr="00F860A2" w:rsidRDefault="000B0EAB" w:rsidP="000B0EAB">
      <w:pPr>
        <w:jc w:val="both"/>
        <w:rPr>
          <w:rFonts w:ascii="Arial" w:hAnsi="Arial" w:cs="Arial"/>
        </w:rPr>
      </w:pPr>
      <w:r w:rsidRPr="00F860A2">
        <w:rPr>
          <w:rFonts w:ascii="Arial" w:hAnsi="Arial" w:cs="Arial"/>
          <w:b/>
        </w:rPr>
        <w:t>Artículo 18.</w:t>
      </w:r>
      <w:r w:rsidRPr="00F860A2">
        <w:rPr>
          <w:rFonts w:ascii="Arial" w:hAnsi="Arial" w:cs="Arial"/>
        </w:rPr>
        <w:t xml:space="preserve"> Los integrantes del Consejo serán nombrados mediante sesión de R. Ayuntamiento, encabezada por el Presidente Municipal, quien fungirá a la vez como Presidente del Consejo Municipal de la Juventud </w:t>
      </w:r>
      <w:proofErr w:type="spellStart"/>
      <w:r w:rsidRPr="00F860A2">
        <w:rPr>
          <w:rFonts w:ascii="Arial" w:hAnsi="Arial" w:cs="Arial"/>
        </w:rPr>
        <w:t>Nicolaita</w:t>
      </w:r>
      <w:proofErr w:type="spellEnd"/>
      <w:r w:rsidRPr="00F860A2">
        <w:rPr>
          <w:rFonts w:ascii="Arial" w:hAnsi="Arial" w:cs="Arial"/>
        </w:rPr>
        <w:t xml:space="preserve"> (COMJUN), avalados por los miembros del R. Ayuntamiento, levantándose el acta correspondiente. </w:t>
      </w:r>
    </w:p>
    <w:p w:rsidR="000B0EAB" w:rsidRPr="00F860A2" w:rsidRDefault="000B0EAB" w:rsidP="000B0EAB">
      <w:pPr>
        <w:jc w:val="both"/>
        <w:rPr>
          <w:rFonts w:ascii="Arial" w:hAnsi="Arial" w:cs="Arial"/>
        </w:rPr>
      </w:pPr>
    </w:p>
    <w:p w:rsidR="000B0EAB" w:rsidRPr="00F860A2" w:rsidRDefault="000B0EAB" w:rsidP="000B0EAB">
      <w:pPr>
        <w:jc w:val="both"/>
        <w:rPr>
          <w:rFonts w:ascii="Arial" w:hAnsi="Arial" w:cs="Arial"/>
        </w:rPr>
      </w:pPr>
      <w:r w:rsidRPr="00F860A2">
        <w:rPr>
          <w:rFonts w:ascii="Arial" w:hAnsi="Arial" w:cs="Arial"/>
          <w:b/>
        </w:rPr>
        <w:t>Artículo 19.</w:t>
      </w:r>
      <w:r w:rsidRPr="00F860A2">
        <w:rPr>
          <w:rFonts w:ascii="Arial" w:hAnsi="Arial" w:cs="Arial"/>
        </w:rPr>
        <w:t xml:space="preserve"> El Consejo quedará instalado a partir de la celebración de la sesión respectiva. Tendrá una vigencia de un año y podrán reelegirse como máximo dos veces, los integrantes durarán en su cargo mientras no sean revocados y/o término de vigencia sin reelección.</w:t>
      </w:r>
    </w:p>
    <w:p w:rsidR="000B0EAB" w:rsidRPr="00F860A2" w:rsidRDefault="000B0EAB" w:rsidP="000B0EAB">
      <w:pPr>
        <w:jc w:val="both"/>
        <w:rPr>
          <w:rFonts w:ascii="Arial" w:hAnsi="Arial" w:cs="Arial"/>
        </w:rPr>
      </w:pPr>
    </w:p>
    <w:p w:rsidR="000B0EAB" w:rsidRPr="00F860A2" w:rsidRDefault="000B0EAB" w:rsidP="000B0EAB">
      <w:pPr>
        <w:jc w:val="both"/>
        <w:rPr>
          <w:rFonts w:ascii="Arial" w:hAnsi="Arial" w:cs="Arial"/>
        </w:rPr>
      </w:pPr>
      <w:r w:rsidRPr="00F860A2">
        <w:rPr>
          <w:rFonts w:ascii="Arial" w:hAnsi="Arial" w:cs="Arial"/>
          <w:b/>
        </w:rPr>
        <w:t>Artículo 20.</w:t>
      </w:r>
      <w:r w:rsidRPr="00F860A2">
        <w:rPr>
          <w:rFonts w:ascii="Arial" w:hAnsi="Arial" w:cs="Arial"/>
        </w:rPr>
        <w:t xml:space="preserve"> Son causas de revocación de los integrantes del Consejo, las siguientes:</w:t>
      </w:r>
    </w:p>
    <w:p w:rsidR="000B0EAB" w:rsidRPr="00F860A2" w:rsidRDefault="000B0EAB" w:rsidP="000B0EAB">
      <w:pPr>
        <w:numPr>
          <w:ilvl w:val="0"/>
          <w:numId w:val="16"/>
        </w:numPr>
        <w:jc w:val="both"/>
        <w:rPr>
          <w:rFonts w:ascii="Arial" w:hAnsi="Arial" w:cs="Arial"/>
        </w:rPr>
      </w:pPr>
      <w:r w:rsidRPr="00F860A2">
        <w:rPr>
          <w:rFonts w:ascii="Arial" w:hAnsi="Arial" w:cs="Arial"/>
        </w:rPr>
        <w:lastRenderedPageBreak/>
        <w:t>Incumplir o abandonar sus funciones sin causa justificada;</w:t>
      </w:r>
    </w:p>
    <w:p w:rsidR="000B0EAB" w:rsidRPr="00F860A2" w:rsidRDefault="000B0EAB" w:rsidP="000B0EAB">
      <w:pPr>
        <w:numPr>
          <w:ilvl w:val="0"/>
          <w:numId w:val="16"/>
        </w:numPr>
        <w:jc w:val="both"/>
        <w:rPr>
          <w:rFonts w:ascii="Arial" w:hAnsi="Arial" w:cs="Arial"/>
        </w:rPr>
      </w:pPr>
      <w:r w:rsidRPr="00F860A2">
        <w:rPr>
          <w:rFonts w:ascii="Arial" w:hAnsi="Arial" w:cs="Arial"/>
        </w:rPr>
        <w:t>No actuar con respeto a los miembros del Consejo</w:t>
      </w:r>
      <w:r w:rsidRPr="00F860A2">
        <w:rPr>
          <w:rFonts w:ascii="Arial" w:hAnsi="Arial" w:cs="Arial"/>
          <w:color w:val="FF0000"/>
        </w:rPr>
        <w:t>.</w:t>
      </w:r>
    </w:p>
    <w:p w:rsidR="000B0EAB" w:rsidRPr="00F860A2" w:rsidRDefault="000B0EAB" w:rsidP="000B0EAB">
      <w:pPr>
        <w:numPr>
          <w:ilvl w:val="0"/>
          <w:numId w:val="16"/>
        </w:numPr>
        <w:jc w:val="both"/>
        <w:rPr>
          <w:rFonts w:ascii="Arial" w:hAnsi="Arial" w:cs="Arial"/>
        </w:rPr>
      </w:pPr>
      <w:r w:rsidRPr="00F860A2">
        <w:rPr>
          <w:rFonts w:ascii="Arial" w:hAnsi="Arial" w:cs="Arial"/>
        </w:rPr>
        <w:t>Por incapacidad física o mental sobrevendida después de su nombramiento;</w:t>
      </w:r>
    </w:p>
    <w:p w:rsidR="000B0EAB" w:rsidRPr="00F860A2" w:rsidRDefault="000B0EAB" w:rsidP="000B0EAB">
      <w:pPr>
        <w:numPr>
          <w:ilvl w:val="0"/>
          <w:numId w:val="16"/>
        </w:numPr>
        <w:jc w:val="both"/>
        <w:rPr>
          <w:rFonts w:ascii="Arial" w:hAnsi="Arial" w:cs="Arial"/>
        </w:rPr>
      </w:pPr>
      <w:r w:rsidRPr="00F860A2">
        <w:rPr>
          <w:rFonts w:ascii="Arial" w:hAnsi="Arial" w:cs="Arial"/>
        </w:rPr>
        <w:t>Por utilizar el cargo conferido para fines políticos, partidistas, religiosos o personal;</w:t>
      </w:r>
    </w:p>
    <w:p w:rsidR="000B0EAB" w:rsidRPr="00F860A2" w:rsidRDefault="000B0EAB" w:rsidP="000B0EAB">
      <w:pPr>
        <w:numPr>
          <w:ilvl w:val="0"/>
          <w:numId w:val="16"/>
        </w:numPr>
        <w:jc w:val="both"/>
        <w:rPr>
          <w:rFonts w:ascii="Arial" w:hAnsi="Arial" w:cs="Arial"/>
        </w:rPr>
      </w:pPr>
      <w:r w:rsidRPr="00F860A2">
        <w:rPr>
          <w:rFonts w:ascii="Arial" w:hAnsi="Arial" w:cs="Arial"/>
        </w:rPr>
        <w:t xml:space="preserve">Respecto de los servidores públicos, incurrir en cualquiera de las establecidas en la Ley de Responsabilidades de los Servidores Públicos del Estado y Municipios de Nuevo León; </w:t>
      </w:r>
    </w:p>
    <w:p w:rsidR="000B0EAB" w:rsidRPr="00F860A2" w:rsidRDefault="000B0EAB" w:rsidP="000B0EAB">
      <w:pPr>
        <w:numPr>
          <w:ilvl w:val="0"/>
          <w:numId w:val="16"/>
        </w:numPr>
        <w:jc w:val="both"/>
        <w:rPr>
          <w:rFonts w:ascii="Arial" w:hAnsi="Arial" w:cs="Arial"/>
        </w:rPr>
      </w:pPr>
      <w:r w:rsidRPr="00F860A2">
        <w:rPr>
          <w:rFonts w:ascii="Arial" w:hAnsi="Arial" w:cs="Arial"/>
        </w:rPr>
        <w:t>Cometer los integrantes ciudadanos, en el ejercicio de sus funciones, violaciones a las leyes vigentes;</w:t>
      </w:r>
    </w:p>
    <w:p w:rsidR="000B0EAB" w:rsidRPr="00F860A2" w:rsidRDefault="000B0EAB" w:rsidP="000B0EAB">
      <w:pPr>
        <w:numPr>
          <w:ilvl w:val="0"/>
          <w:numId w:val="16"/>
        </w:numPr>
        <w:jc w:val="both"/>
        <w:rPr>
          <w:rFonts w:ascii="Arial" w:hAnsi="Arial" w:cs="Arial"/>
        </w:rPr>
      </w:pPr>
      <w:r w:rsidRPr="00F860A2">
        <w:rPr>
          <w:rFonts w:ascii="Arial" w:hAnsi="Arial" w:cs="Arial"/>
        </w:rPr>
        <w:t>Ser condenado por delito intencional, mediante sentencia ejecutoria;</w:t>
      </w:r>
    </w:p>
    <w:p w:rsidR="000B0EAB" w:rsidRPr="00F860A2" w:rsidRDefault="000B0EAB" w:rsidP="000B0EAB">
      <w:pPr>
        <w:numPr>
          <w:ilvl w:val="0"/>
          <w:numId w:val="16"/>
        </w:numPr>
        <w:jc w:val="both"/>
        <w:rPr>
          <w:rFonts w:ascii="Arial" w:hAnsi="Arial" w:cs="Arial"/>
        </w:rPr>
      </w:pPr>
      <w:r w:rsidRPr="00F860A2">
        <w:rPr>
          <w:rFonts w:ascii="Arial" w:hAnsi="Arial" w:cs="Arial"/>
        </w:rPr>
        <w:t>Adquirir algún lazo de parentesco durante el desempeño de sus funciones como integrante del Consejo, con respecto del Presidente Municipal, los miembros del Ayuntamiento, los titulares de las dependencias o entidades municipales;</w:t>
      </w:r>
    </w:p>
    <w:p w:rsidR="000B0EAB" w:rsidRPr="00F860A2" w:rsidRDefault="000B0EAB" w:rsidP="000B0EAB">
      <w:pPr>
        <w:numPr>
          <w:ilvl w:val="0"/>
          <w:numId w:val="16"/>
        </w:numPr>
        <w:jc w:val="both"/>
        <w:rPr>
          <w:rFonts w:ascii="Arial" w:hAnsi="Arial" w:cs="Arial"/>
        </w:rPr>
      </w:pPr>
      <w:r w:rsidRPr="00F860A2">
        <w:rPr>
          <w:rFonts w:ascii="Arial" w:hAnsi="Arial" w:cs="Arial"/>
        </w:rPr>
        <w:t>Aceptar cargo público, de ministro o dirigente de algún culto o asociación religiosa, durante el desempeño de sus funciones como integrante del Consejo;</w:t>
      </w:r>
    </w:p>
    <w:p w:rsidR="000B0EAB" w:rsidRPr="00F860A2" w:rsidRDefault="000B0EAB" w:rsidP="000B0EAB">
      <w:pPr>
        <w:numPr>
          <w:ilvl w:val="0"/>
          <w:numId w:val="16"/>
        </w:numPr>
        <w:jc w:val="both"/>
        <w:rPr>
          <w:rFonts w:ascii="Arial" w:hAnsi="Arial" w:cs="Arial"/>
        </w:rPr>
      </w:pPr>
      <w:r w:rsidRPr="00F860A2">
        <w:rPr>
          <w:rFonts w:ascii="Arial" w:hAnsi="Arial" w:cs="Arial"/>
        </w:rPr>
        <w:t>Cuando se someta a votación propuesta por el Presidente, el Secretario General o algún miembro del Consejo y tenga alguna causante que ponga en riesgo la estabilidad y/o integridad del Consejo.</w:t>
      </w:r>
    </w:p>
    <w:p w:rsidR="000B0EAB" w:rsidRPr="00F860A2" w:rsidRDefault="000B0EAB" w:rsidP="000B0EAB">
      <w:pPr>
        <w:numPr>
          <w:ilvl w:val="0"/>
          <w:numId w:val="16"/>
        </w:numPr>
        <w:jc w:val="both"/>
        <w:rPr>
          <w:rFonts w:ascii="Arial" w:hAnsi="Arial" w:cs="Arial"/>
        </w:rPr>
      </w:pPr>
      <w:r w:rsidRPr="00F860A2">
        <w:rPr>
          <w:rFonts w:ascii="Arial" w:hAnsi="Arial" w:cs="Arial"/>
        </w:rPr>
        <w:t>Las demás que resulten contrarias al cargo que desempeñan.</w:t>
      </w:r>
    </w:p>
    <w:p w:rsidR="000B0EAB" w:rsidRPr="00F860A2" w:rsidRDefault="000B0EAB" w:rsidP="000B0EAB">
      <w:pPr>
        <w:jc w:val="both"/>
        <w:rPr>
          <w:rFonts w:ascii="Arial" w:hAnsi="Arial" w:cs="Arial"/>
        </w:rPr>
      </w:pPr>
    </w:p>
    <w:p w:rsidR="000B0EAB" w:rsidRPr="00F860A2" w:rsidRDefault="000B0EAB" w:rsidP="000B0EAB">
      <w:pPr>
        <w:jc w:val="both"/>
        <w:rPr>
          <w:rFonts w:ascii="Arial" w:hAnsi="Arial" w:cs="Arial"/>
        </w:rPr>
      </w:pPr>
      <w:r w:rsidRPr="00F860A2">
        <w:rPr>
          <w:rFonts w:ascii="Arial" w:hAnsi="Arial" w:cs="Arial"/>
          <w:b/>
        </w:rPr>
        <w:t>Artículo 21.</w:t>
      </w:r>
      <w:r w:rsidRPr="00F860A2">
        <w:rPr>
          <w:rFonts w:ascii="Arial" w:hAnsi="Arial" w:cs="Arial"/>
        </w:rPr>
        <w:t xml:space="preserve"> Son causas de terminación de los efectos que el nombramiento de los integrantes del Consejo, las siguientes:</w:t>
      </w:r>
    </w:p>
    <w:p w:rsidR="000B0EAB" w:rsidRPr="00F860A2" w:rsidRDefault="000B0EAB" w:rsidP="000B0EAB">
      <w:pPr>
        <w:numPr>
          <w:ilvl w:val="0"/>
          <w:numId w:val="17"/>
        </w:numPr>
        <w:jc w:val="both"/>
        <w:rPr>
          <w:rFonts w:ascii="Arial" w:hAnsi="Arial" w:cs="Arial"/>
        </w:rPr>
      </w:pPr>
      <w:r w:rsidRPr="00F860A2">
        <w:rPr>
          <w:rFonts w:ascii="Arial" w:hAnsi="Arial" w:cs="Arial"/>
        </w:rPr>
        <w:t xml:space="preserve">La manifestación expresa para dejar de participar en el Consejo, con excepción de los servidores públicos; y </w:t>
      </w:r>
    </w:p>
    <w:p w:rsidR="000B0EAB" w:rsidRPr="00F860A2" w:rsidRDefault="000B0EAB" w:rsidP="000B0EAB">
      <w:pPr>
        <w:numPr>
          <w:ilvl w:val="0"/>
          <w:numId w:val="17"/>
        </w:numPr>
        <w:jc w:val="both"/>
        <w:rPr>
          <w:rFonts w:ascii="Arial" w:hAnsi="Arial" w:cs="Arial"/>
        </w:rPr>
      </w:pPr>
      <w:r w:rsidRPr="00F860A2">
        <w:rPr>
          <w:rFonts w:ascii="Arial" w:hAnsi="Arial" w:cs="Arial"/>
        </w:rPr>
        <w:t>La desaparición de la asociación civil en caso de pertenecer alguna y la representara.</w:t>
      </w:r>
    </w:p>
    <w:p w:rsidR="000B0EAB" w:rsidRPr="00F860A2" w:rsidRDefault="000B0EAB" w:rsidP="000B0EAB">
      <w:pPr>
        <w:jc w:val="both"/>
        <w:rPr>
          <w:rFonts w:ascii="Arial" w:hAnsi="Arial" w:cs="Arial"/>
        </w:rPr>
      </w:pPr>
    </w:p>
    <w:p w:rsidR="000B0EAB" w:rsidRDefault="000B0EAB" w:rsidP="000B0EAB">
      <w:pPr>
        <w:jc w:val="both"/>
        <w:rPr>
          <w:rFonts w:ascii="Arial" w:hAnsi="Arial" w:cs="Arial"/>
          <w:b/>
        </w:rPr>
      </w:pPr>
      <w:r w:rsidRPr="00F860A2">
        <w:rPr>
          <w:rFonts w:ascii="Arial" w:hAnsi="Arial" w:cs="Arial"/>
          <w:b/>
        </w:rPr>
        <w:t>Artículo 22.</w:t>
      </w:r>
      <w:r w:rsidRPr="00F860A2">
        <w:rPr>
          <w:rFonts w:ascii="Arial" w:hAnsi="Arial" w:cs="Arial"/>
        </w:rPr>
        <w:t xml:space="preserve"> De incurrirse en alguno de los supuestos a que se refieren los artículos anteriores, el Consejo acordará mediante votación, la revocación inmediata, la renuncia o terminación del nombramiento de los integrantes del</w:t>
      </w:r>
      <w:r w:rsidRPr="00F860A2">
        <w:rPr>
          <w:rFonts w:ascii="Arial" w:hAnsi="Arial" w:cs="Arial"/>
          <w:b/>
        </w:rPr>
        <w:t xml:space="preserve"> Consej</w:t>
      </w:r>
      <w:r>
        <w:rPr>
          <w:rFonts w:ascii="Arial" w:hAnsi="Arial" w:cs="Arial"/>
          <w:b/>
        </w:rPr>
        <w:t>o Municipal de Juventud Nicolaít</w:t>
      </w:r>
      <w:r w:rsidRPr="00F860A2">
        <w:rPr>
          <w:rFonts w:ascii="Arial" w:hAnsi="Arial" w:cs="Arial"/>
          <w:b/>
        </w:rPr>
        <w:t>a.</w:t>
      </w:r>
    </w:p>
    <w:p w:rsidR="000B0EAB" w:rsidRPr="00F860A2" w:rsidRDefault="000B0EAB" w:rsidP="000B0EAB">
      <w:pPr>
        <w:jc w:val="both"/>
        <w:rPr>
          <w:rFonts w:ascii="Arial" w:hAnsi="Arial" w:cs="Arial"/>
          <w:b/>
        </w:rPr>
      </w:pPr>
    </w:p>
    <w:p w:rsidR="000B0EAB" w:rsidRPr="00F860A2" w:rsidRDefault="000B0EAB" w:rsidP="000B0EAB">
      <w:pPr>
        <w:jc w:val="center"/>
        <w:rPr>
          <w:rFonts w:ascii="Arial" w:hAnsi="Arial" w:cs="Arial"/>
          <w:b/>
        </w:rPr>
      </w:pPr>
      <w:r w:rsidRPr="00F860A2">
        <w:rPr>
          <w:rFonts w:ascii="Arial" w:hAnsi="Arial" w:cs="Arial"/>
          <w:b/>
        </w:rPr>
        <w:t>CAPÍ</w:t>
      </w:r>
      <w:r>
        <w:rPr>
          <w:rFonts w:ascii="Arial" w:hAnsi="Arial" w:cs="Arial"/>
          <w:b/>
        </w:rPr>
        <w:t xml:space="preserve">TULO </w:t>
      </w:r>
      <w:r w:rsidR="00C0525A">
        <w:rPr>
          <w:rFonts w:ascii="Arial" w:hAnsi="Arial" w:cs="Arial"/>
          <w:b/>
        </w:rPr>
        <w:t>V</w:t>
      </w:r>
    </w:p>
    <w:p w:rsidR="000B0EAB" w:rsidRPr="00F860A2" w:rsidRDefault="000B0EAB" w:rsidP="000B0EAB">
      <w:pPr>
        <w:jc w:val="center"/>
        <w:rPr>
          <w:rFonts w:ascii="Arial" w:hAnsi="Arial" w:cs="Arial"/>
          <w:b/>
        </w:rPr>
      </w:pPr>
      <w:r w:rsidRPr="00F860A2">
        <w:rPr>
          <w:rFonts w:ascii="Arial" w:hAnsi="Arial" w:cs="Arial"/>
          <w:b/>
        </w:rPr>
        <w:t>DE LA ORGANIZACIÓN Y EL FUNCIONAMIENTO</w:t>
      </w:r>
    </w:p>
    <w:p w:rsidR="000B0EAB" w:rsidRPr="00F860A2" w:rsidRDefault="000B0EAB" w:rsidP="000B0EAB">
      <w:pPr>
        <w:jc w:val="both"/>
        <w:rPr>
          <w:rFonts w:ascii="Arial" w:hAnsi="Arial" w:cs="Arial"/>
          <w:b/>
        </w:rPr>
      </w:pPr>
    </w:p>
    <w:p w:rsidR="000B0EAB" w:rsidRPr="00F860A2" w:rsidRDefault="000B0EAB" w:rsidP="000B0EAB">
      <w:pPr>
        <w:jc w:val="both"/>
        <w:rPr>
          <w:rFonts w:ascii="Arial" w:hAnsi="Arial" w:cs="Arial"/>
        </w:rPr>
      </w:pPr>
      <w:r w:rsidRPr="00F860A2">
        <w:rPr>
          <w:rFonts w:ascii="Arial" w:hAnsi="Arial" w:cs="Arial"/>
          <w:b/>
        </w:rPr>
        <w:t>Artículo 23.-</w:t>
      </w:r>
      <w:r w:rsidRPr="00F860A2">
        <w:rPr>
          <w:rFonts w:ascii="Arial" w:hAnsi="Arial" w:cs="Arial"/>
        </w:rPr>
        <w:t xml:space="preserve">  Para el mejor desempeño de sus funciones, el Consejo contará con seis comisiones, que son las siguientes: </w:t>
      </w:r>
    </w:p>
    <w:p w:rsidR="000B0EAB" w:rsidRPr="00F860A2" w:rsidRDefault="000B0EAB" w:rsidP="000B0EAB">
      <w:pPr>
        <w:numPr>
          <w:ilvl w:val="0"/>
          <w:numId w:val="18"/>
        </w:numPr>
        <w:jc w:val="both"/>
        <w:rPr>
          <w:rFonts w:ascii="Arial" w:hAnsi="Arial" w:cs="Arial"/>
        </w:rPr>
      </w:pPr>
      <w:r w:rsidRPr="00F860A2">
        <w:rPr>
          <w:rFonts w:ascii="Arial" w:hAnsi="Arial" w:cs="Arial"/>
        </w:rPr>
        <w:t xml:space="preserve">Educación, Cultura y Recreación; </w:t>
      </w:r>
    </w:p>
    <w:p w:rsidR="000B0EAB" w:rsidRPr="00F860A2" w:rsidRDefault="000B0EAB" w:rsidP="000B0EAB">
      <w:pPr>
        <w:numPr>
          <w:ilvl w:val="0"/>
          <w:numId w:val="18"/>
        </w:numPr>
        <w:jc w:val="both"/>
        <w:rPr>
          <w:rFonts w:ascii="Arial" w:hAnsi="Arial" w:cs="Arial"/>
        </w:rPr>
      </w:pPr>
      <w:r w:rsidRPr="00F860A2">
        <w:rPr>
          <w:rFonts w:ascii="Arial" w:hAnsi="Arial" w:cs="Arial"/>
        </w:rPr>
        <w:t xml:space="preserve">Fomento Empresarial y Laboral; </w:t>
      </w:r>
    </w:p>
    <w:p w:rsidR="000B0EAB" w:rsidRPr="00F860A2" w:rsidRDefault="000B0EAB" w:rsidP="000B0EAB">
      <w:pPr>
        <w:numPr>
          <w:ilvl w:val="0"/>
          <w:numId w:val="18"/>
        </w:numPr>
        <w:jc w:val="both"/>
        <w:rPr>
          <w:rFonts w:ascii="Arial" w:hAnsi="Arial" w:cs="Arial"/>
        </w:rPr>
      </w:pPr>
      <w:r w:rsidRPr="00F860A2">
        <w:rPr>
          <w:rFonts w:ascii="Arial" w:hAnsi="Arial" w:cs="Arial"/>
        </w:rPr>
        <w:t xml:space="preserve">Programas de apoyo a jóvenes de grupos vulnerables; </w:t>
      </w:r>
    </w:p>
    <w:p w:rsidR="000B0EAB" w:rsidRPr="00F860A2" w:rsidRDefault="000B0EAB" w:rsidP="000B0EAB">
      <w:pPr>
        <w:numPr>
          <w:ilvl w:val="0"/>
          <w:numId w:val="18"/>
        </w:numPr>
        <w:jc w:val="both"/>
        <w:rPr>
          <w:rFonts w:ascii="Arial" w:hAnsi="Arial" w:cs="Arial"/>
        </w:rPr>
      </w:pPr>
      <w:r w:rsidRPr="00F860A2">
        <w:rPr>
          <w:rFonts w:ascii="Arial" w:hAnsi="Arial" w:cs="Arial"/>
        </w:rPr>
        <w:t xml:space="preserve">Bienestar integral; </w:t>
      </w:r>
    </w:p>
    <w:p w:rsidR="000B0EAB" w:rsidRPr="00F860A2" w:rsidRDefault="000B0EAB" w:rsidP="000B0EAB">
      <w:pPr>
        <w:numPr>
          <w:ilvl w:val="0"/>
          <w:numId w:val="18"/>
        </w:numPr>
        <w:jc w:val="both"/>
        <w:rPr>
          <w:rFonts w:ascii="Arial" w:hAnsi="Arial" w:cs="Arial"/>
        </w:rPr>
      </w:pPr>
      <w:r w:rsidRPr="00F860A2">
        <w:rPr>
          <w:rFonts w:ascii="Arial" w:hAnsi="Arial" w:cs="Arial"/>
        </w:rPr>
        <w:t>Equidad de género y</w:t>
      </w:r>
    </w:p>
    <w:p w:rsidR="000B0EAB" w:rsidRPr="00F860A2" w:rsidRDefault="000B0EAB" w:rsidP="000B0EAB">
      <w:pPr>
        <w:numPr>
          <w:ilvl w:val="0"/>
          <w:numId w:val="18"/>
        </w:numPr>
        <w:jc w:val="both"/>
        <w:rPr>
          <w:rFonts w:ascii="Arial" w:hAnsi="Arial" w:cs="Arial"/>
        </w:rPr>
      </w:pPr>
      <w:r w:rsidRPr="00F860A2">
        <w:rPr>
          <w:rFonts w:ascii="Arial" w:hAnsi="Arial" w:cs="Arial"/>
        </w:rPr>
        <w:t>Conciencia y participación ciudadana.</w:t>
      </w:r>
    </w:p>
    <w:p w:rsidR="000B0EAB" w:rsidRPr="00F860A2" w:rsidRDefault="000B0EAB" w:rsidP="000B0EAB">
      <w:pPr>
        <w:jc w:val="both"/>
        <w:rPr>
          <w:rFonts w:ascii="Arial" w:hAnsi="Arial" w:cs="Arial"/>
        </w:rPr>
      </w:pPr>
    </w:p>
    <w:p w:rsidR="000B0EAB" w:rsidRPr="00CC4CE7" w:rsidRDefault="000B0EAB" w:rsidP="000B0EAB">
      <w:pPr>
        <w:jc w:val="both"/>
        <w:rPr>
          <w:rFonts w:ascii="Arial" w:hAnsi="Arial" w:cs="Arial"/>
        </w:rPr>
      </w:pPr>
      <w:r w:rsidRPr="00CC4CE7">
        <w:rPr>
          <w:rFonts w:ascii="Arial" w:hAnsi="Arial" w:cs="Arial"/>
          <w:b/>
        </w:rPr>
        <w:t>Artículo 24.-</w:t>
      </w:r>
      <w:r w:rsidRPr="00CC4CE7">
        <w:rPr>
          <w:rFonts w:ascii="Arial" w:hAnsi="Arial" w:cs="Arial"/>
        </w:rPr>
        <w:t xml:space="preserve"> Las Comisiones del Consejo atenderán los asuntos siguientes:</w:t>
      </w:r>
    </w:p>
    <w:p w:rsidR="000B0EAB" w:rsidRPr="00CC4CE7" w:rsidRDefault="000B0EAB" w:rsidP="000B0EAB">
      <w:pPr>
        <w:numPr>
          <w:ilvl w:val="0"/>
          <w:numId w:val="23"/>
        </w:numPr>
        <w:jc w:val="both"/>
        <w:rPr>
          <w:rFonts w:ascii="Arial" w:hAnsi="Arial" w:cs="Arial"/>
        </w:rPr>
      </w:pPr>
      <w:r w:rsidRPr="00CC4CE7">
        <w:rPr>
          <w:rFonts w:ascii="Arial" w:hAnsi="Arial" w:cs="Arial"/>
        </w:rPr>
        <w:lastRenderedPageBreak/>
        <w:t xml:space="preserve">Asistir a las sesiones del Consejo a convocatoria expresa del Secretario General. En caso de ausencia permanente de un titular o suplente de la misma Comisión, se podrá suplir su lugar con otro joven que cumpla con lo establecido en este Reglamento y sea miembro de la Comisión correspondiente; </w:t>
      </w:r>
    </w:p>
    <w:p w:rsidR="000B0EAB" w:rsidRPr="00CC4CE7" w:rsidRDefault="000B0EAB" w:rsidP="000B0EAB">
      <w:pPr>
        <w:numPr>
          <w:ilvl w:val="0"/>
          <w:numId w:val="23"/>
        </w:numPr>
        <w:jc w:val="both"/>
        <w:rPr>
          <w:rFonts w:ascii="Arial" w:hAnsi="Arial" w:cs="Arial"/>
        </w:rPr>
      </w:pPr>
      <w:r w:rsidRPr="00CC4CE7">
        <w:rPr>
          <w:rFonts w:ascii="Arial" w:hAnsi="Arial" w:cs="Arial"/>
        </w:rPr>
        <w:t>Participar en las sesiones con voz y voto en la toma de decisiones del Consejo;</w:t>
      </w:r>
    </w:p>
    <w:p w:rsidR="000B0EAB" w:rsidRPr="00CC4CE7" w:rsidRDefault="000B0EAB" w:rsidP="000B0EAB">
      <w:pPr>
        <w:numPr>
          <w:ilvl w:val="0"/>
          <w:numId w:val="23"/>
        </w:numPr>
        <w:jc w:val="both"/>
        <w:rPr>
          <w:rFonts w:ascii="Arial" w:hAnsi="Arial" w:cs="Arial"/>
        </w:rPr>
      </w:pPr>
      <w:r w:rsidRPr="00CC4CE7">
        <w:rPr>
          <w:rFonts w:ascii="Arial" w:hAnsi="Arial" w:cs="Arial"/>
        </w:rPr>
        <w:t xml:space="preserve">A solicitud de la Dirección de Juventud, podrán auxiliar, promocionar, asistir y/o participar en los eventos y programas que realice la misma y en aquellos que impacten en los jóvenes del Municipio, bajo invitación de la instancia correspondiente; </w:t>
      </w:r>
    </w:p>
    <w:p w:rsidR="000B0EAB" w:rsidRPr="00CC4CE7" w:rsidRDefault="000B0EAB" w:rsidP="000B0EAB">
      <w:pPr>
        <w:numPr>
          <w:ilvl w:val="0"/>
          <w:numId w:val="23"/>
        </w:numPr>
        <w:jc w:val="both"/>
        <w:rPr>
          <w:rFonts w:ascii="Arial" w:hAnsi="Arial" w:cs="Arial"/>
        </w:rPr>
      </w:pPr>
      <w:r w:rsidRPr="00CC4CE7">
        <w:rPr>
          <w:rFonts w:ascii="Arial" w:hAnsi="Arial" w:cs="Arial"/>
        </w:rPr>
        <w:t xml:space="preserve">Recabar de manera sistematizada, las sugerencias que hagan los jóvenes a las autoridades sobre los programas de juventud realizados en el Municipio, así como las aportaciones que hagan otros sectores de la población; </w:t>
      </w:r>
    </w:p>
    <w:p w:rsidR="000B0EAB" w:rsidRPr="00CC4CE7" w:rsidRDefault="000B0EAB" w:rsidP="000B0EAB">
      <w:pPr>
        <w:numPr>
          <w:ilvl w:val="0"/>
          <w:numId w:val="23"/>
        </w:numPr>
        <w:jc w:val="both"/>
        <w:rPr>
          <w:rFonts w:ascii="Arial" w:hAnsi="Arial" w:cs="Arial"/>
        </w:rPr>
      </w:pPr>
      <w:r w:rsidRPr="00CC4CE7">
        <w:rPr>
          <w:rFonts w:ascii="Arial" w:hAnsi="Arial" w:cs="Arial"/>
        </w:rPr>
        <w:t>Diseñar un plan de trabajo que permita al Consejo cumplir con las finalidades para las que fue creado;</w:t>
      </w:r>
    </w:p>
    <w:p w:rsidR="000B0EAB" w:rsidRPr="00CC4CE7" w:rsidRDefault="000B0EAB" w:rsidP="000B0EAB">
      <w:pPr>
        <w:numPr>
          <w:ilvl w:val="0"/>
          <w:numId w:val="23"/>
        </w:numPr>
        <w:jc w:val="both"/>
        <w:rPr>
          <w:rFonts w:ascii="Arial" w:hAnsi="Arial" w:cs="Arial"/>
        </w:rPr>
      </w:pPr>
      <w:r w:rsidRPr="00CC4CE7">
        <w:rPr>
          <w:rFonts w:ascii="Arial" w:hAnsi="Arial" w:cs="Arial"/>
        </w:rPr>
        <w:t xml:space="preserve">Representar, con la autorización expresa del Consejo, a los jóvenes del Municipio en eventos nacionales e internacionales, acatando las responsabilidades que éste les delegue y </w:t>
      </w:r>
    </w:p>
    <w:p w:rsidR="000B0EAB" w:rsidRPr="00CC4CE7" w:rsidRDefault="000B0EAB" w:rsidP="000B0EAB">
      <w:pPr>
        <w:numPr>
          <w:ilvl w:val="0"/>
          <w:numId w:val="23"/>
        </w:numPr>
        <w:jc w:val="both"/>
        <w:rPr>
          <w:rFonts w:ascii="Arial" w:hAnsi="Arial" w:cs="Arial"/>
        </w:rPr>
      </w:pPr>
      <w:r w:rsidRPr="00CC4CE7">
        <w:rPr>
          <w:rFonts w:ascii="Arial" w:hAnsi="Arial" w:cs="Arial"/>
        </w:rPr>
        <w:t>Todas aquellas que el Consejo o los ordenamientos legales aplicables les asignen.</w:t>
      </w:r>
    </w:p>
    <w:p w:rsidR="008D0591" w:rsidRPr="00C0525A" w:rsidRDefault="000B0EAB" w:rsidP="008D0591">
      <w:pPr>
        <w:jc w:val="both"/>
        <w:rPr>
          <w:rFonts w:ascii="Arial" w:hAnsi="Arial" w:cs="Arial"/>
        </w:rPr>
      </w:pPr>
      <w:r w:rsidRPr="00F860A2">
        <w:rPr>
          <w:rFonts w:ascii="Arial" w:hAnsi="Arial" w:cs="Arial"/>
        </w:rPr>
        <w:t xml:space="preserve"> </w:t>
      </w:r>
    </w:p>
    <w:p w:rsidR="008D0591" w:rsidRPr="00771A3F" w:rsidRDefault="008D0591" w:rsidP="008D0591">
      <w:pPr>
        <w:jc w:val="center"/>
        <w:rPr>
          <w:rFonts w:ascii="Arial" w:hAnsi="Arial" w:cs="Arial"/>
          <w:b/>
          <w:lang w:val="es-MX"/>
        </w:rPr>
      </w:pPr>
      <w:r w:rsidRPr="00771A3F">
        <w:rPr>
          <w:rFonts w:ascii="Arial" w:hAnsi="Arial" w:cs="Arial"/>
          <w:b/>
          <w:lang w:val="es-MX"/>
        </w:rPr>
        <w:t>TRANSITORIOS</w:t>
      </w:r>
    </w:p>
    <w:p w:rsidR="008D0591" w:rsidRPr="00771A3F" w:rsidRDefault="008D0591" w:rsidP="008D0591">
      <w:pPr>
        <w:jc w:val="both"/>
        <w:rPr>
          <w:rFonts w:ascii="Arial" w:hAnsi="Arial" w:cs="Arial"/>
          <w:lang w:val="es-MX"/>
        </w:rPr>
      </w:pPr>
    </w:p>
    <w:p w:rsidR="008D0591" w:rsidRPr="00771A3F" w:rsidRDefault="008D0591" w:rsidP="008D0591">
      <w:pPr>
        <w:jc w:val="both"/>
        <w:rPr>
          <w:rFonts w:ascii="Arial" w:hAnsi="Arial" w:cs="Arial"/>
          <w:lang w:val="es-MX"/>
        </w:rPr>
      </w:pPr>
      <w:r w:rsidRPr="00771A3F">
        <w:rPr>
          <w:rFonts w:ascii="Arial" w:hAnsi="Arial" w:cs="Arial"/>
          <w:b/>
          <w:lang w:val="es-MX"/>
        </w:rPr>
        <w:t>PRIMERO.-</w:t>
      </w:r>
      <w:r>
        <w:rPr>
          <w:rFonts w:ascii="Arial" w:hAnsi="Arial" w:cs="Arial"/>
          <w:lang w:val="es-MX"/>
        </w:rPr>
        <w:t xml:space="preserve"> </w:t>
      </w:r>
      <w:r w:rsidR="000B0EAB">
        <w:rPr>
          <w:rFonts w:ascii="Arial" w:hAnsi="Arial" w:cs="Arial"/>
        </w:rPr>
        <w:t>El presente Reglamento entrará en vigor al día siguiente de su publicación en el Periódico Oficial del Estado</w:t>
      </w:r>
    </w:p>
    <w:p w:rsidR="008D0591" w:rsidRPr="00771A3F" w:rsidRDefault="008D0591" w:rsidP="008D0591">
      <w:pPr>
        <w:jc w:val="both"/>
        <w:rPr>
          <w:rFonts w:ascii="Arial" w:hAnsi="Arial" w:cs="Arial"/>
          <w:lang w:val="es-MX"/>
        </w:rPr>
      </w:pPr>
    </w:p>
    <w:p w:rsidR="008D0591" w:rsidRDefault="008D0591" w:rsidP="008D0591">
      <w:pPr>
        <w:jc w:val="both"/>
        <w:rPr>
          <w:rFonts w:ascii="Arial" w:eastAsia="MS Mincho" w:hAnsi="Arial" w:cs="Arial"/>
          <w:bCs/>
          <w:color w:val="000000"/>
          <w:lang w:val="es-MX"/>
        </w:rPr>
      </w:pPr>
      <w:r w:rsidRPr="00970A70">
        <w:rPr>
          <w:rFonts w:ascii="Arial" w:hAnsi="Arial" w:cs="Arial"/>
          <w:b/>
          <w:color w:val="000000"/>
          <w:lang w:val="es-MX"/>
        </w:rPr>
        <w:t xml:space="preserve">SEGUNDO.- </w:t>
      </w:r>
      <w:r w:rsidRPr="008A427E">
        <w:rPr>
          <w:rFonts w:ascii="Arial" w:eastAsia="MS Mincho" w:hAnsi="Arial" w:cs="Arial"/>
          <w:bCs/>
          <w:color w:val="000000"/>
          <w:lang w:val="es-MX"/>
        </w:rPr>
        <w:t>Publíquese el presente Acuerdo en el Periódico Oficial del Estado de Nuevo León y en la Gaceta Municipal.</w:t>
      </w:r>
    </w:p>
    <w:p w:rsidR="008D0591" w:rsidRPr="00771A3F" w:rsidRDefault="008D0591" w:rsidP="008D0591">
      <w:pPr>
        <w:jc w:val="both"/>
        <w:rPr>
          <w:rFonts w:ascii="Arial" w:hAnsi="Arial" w:cs="Arial"/>
          <w:lang w:val="es-MX"/>
        </w:rPr>
      </w:pPr>
    </w:p>
    <w:p w:rsidR="005B00F8" w:rsidRPr="001829C8" w:rsidRDefault="008D0591" w:rsidP="001829C8">
      <w:pPr>
        <w:jc w:val="both"/>
        <w:rPr>
          <w:rFonts w:ascii="Arial" w:eastAsia="Calibri" w:hAnsi="Arial" w:cs="Arial"/>
          <w:lang w:val="es-MX" w:eastAsia="en-US"/>
        </w:rPr>
      </w:pPr>
      <w:r w:rsidRPr="00BB135E">
        <w:rPr>
          <w:rFonts w:ascii="Arial" w:eastAsia="Calibri" w:hAnsi="Arial" w:cs="Arial"/>
          <w:lang w:val="es-MX" w:eastAsia="en-US"/>
        </w:rPr>
        <w:t xml:space="preserve">Así </w:t>
      </w:r>
      <w:r w:rsidR="0085740D">
        <w:rPr>
          <w:rFonts w:ascii="Arial" w:eastAsia="Calibri" w:hAnsi="Arial" w:cs="Arial"/>
          <w:lang w:val="es-MX" w:eastAsia="en-US"/>
        </w:rPr>
        <w:t>lo Acuerdan y suscriben a los 19</w:t>
      </w:r>
      <w:r w:rsidRPr="00BB135E">
        <w:rPr>
          <w:rFonts w:ascii="Arial" w:eastAsia="Calibri" w:hAnsi="Arial" w:cs="Arial"/>
          <w:lang w:val="es-MX" w:eastAsia="en-US"/>
        </w:rPr>
        <w:t xml:space="preserve"> días del mes de </w:t>
      </w:r>
      <w:r w:rsidR="00174597">
        <w:rPr>
          <w:rFonts w:ascii="Arial" w:eastAsia="Calibri" w:hAnsi="Arial" w:cs="Arial"/>
          <w:lang w:val="es-MX" w:eastAsia="en-US"/>
        </w:rPr>
        <w:t>junio</w:t>
      </w:r>
      <w:r>
        <w:rPr>
          <w:rFonts w:ascii="Arial" w:eastAsia="Calibri" w:hAnsi="Arial" w:cs="Arial"/>
          <w:lang w:val="es-MX" w:eastAsia="en-US"/>
        </w:rPr>
        <w:t xml:space="preserve"> </w:t>
      </w:r>
      <w:r w:rsidRPr="00BB135E">
        <w:rPr>
          <w:rFonts w:ascii="Arial" w:eastAsia="Calibri" w:hAnsi="Arial" w:cs="Arial"/>
          <w:lang w:val="es-MX" w:eastAsia="en-US"/>
        </w:rPr>
        <w:t>de</w:t>
      </w:r>
      <w:r>
        <w:rPr>
          <w:rFonts w:ascii="Arial" w:eastAsia="Calibri" w:hAnsi="Arial" w:cs="Arial"/>
          <w:lang w:val="es-MX" w:eastAsia="en-US"/>
        </w:rPr>
        <w:t>l</w:t>
      </w:r>
      <w:r w:rsidRPr="00BB135E">
        <w:rPr>
          <w:rFonts w:ascii="Arial" w:eastAsia="Calibri" w:hAnsi="Arial" w:cs="Arial"/>
          <w:lang w:val="es-MX" w:eastAsia="en-US"/>
        </w:rPr>
        <w:t xml:space="preserve"> 2019 en San Nicolás de los Garza Nuevo León, los Integrantes de la:</w:t>
      </w:r>
    </w:p>
    <w:p w:rsidR="008D0591" w:rsidRDefault="008D0591" w:rsidP="008D0591">
      <w:pPr>
        <w:jc w:val="center"/>
        <w:rPr>
          <w:rFonts w:ascii="Arial" w:eastAsia="Calibri" w:hAnsi="Arial" w:cs="Arial"/>
          <w:b/>
          <w:lang w:val="es-MX" w:eastAsia="en-US"/>
        </w:rPr>
      </w:pPr>
      <w:r w:rsidRPr="00BB135E">
        <w:rPr>
          <w:rFonts w:ascii="Arial" w:eastAsia="Calibri" w:hAnsi="Arial" w:cs="Arial"/>
          <w:b/>
          <w:lang w:val="es-MX" w:eastAsia="en-US"/>
        </w:rPr>
        <w:t>COMISIÓN DE GOBIERNO Y REGLAMENTACIÓN</w:t>
      </w:r>
    </w:p>
    <w:p w:rsidR="008D0591" w:rsidRDefault="008D0591" w:rsidP="008D0591">
      <w:pPr>
        <w:rPr>
          <w:rFonts w:ascii="Arial" w:eastAsia="Calibri" w:hAnsi="Arial" w:cs="Arial"/>
          <w:b/>
          <w:lang w:val="es-MX" w:eastAsia="en-US"/>
        </w:rPr>
      </w:pPr>
    </w:p>
    <w:p w:rsidR="005B00F8" w:rsidRPr="00BB135E" w:rsidRDefault="005B00F8" w:rsidP="008D0591">
      <w:pPr>
        <w:rPr>
          <w:rFonts w:ascii="Arial" w:eastAsia="Calibri" w:hAnsi="Arial" w:cs="Arial"/>
          <w:b/>
          <w:lang w:val="es-MX" w:eastAsia="en-US"/>
        </w:rPr>
      </w:pPr>
    </w:p>
    <w:p w:rsidR="008D0591" w:rsidRPr="00BB135E" w:rsidRDefault="008D0591" w:rsidP="008D0591">
      <w:pPr>
        <w:jc w:val="center"/>
        <w:rPr>
          <w:rFonts w:ascii="Arial" w:eastAsia="Calibri" w:hAnsi="Arial" w:cs="Arial"/>
          <w:lang w:val="es-MX" w:eastAsia="en-US"/>
        </w:rPr>
      </w:pPr>
      <w:r w:rsidRPr="00BB135E">
        <w:rPr>
          <w:rFonts w:ascii="Arial" w:eastAsia="Calibri" w:hAnsi="Arial" w:cs="Arial"/>
          <w:lang w:val="es-MX" w:eastAsia="en-US"/>
        </w:rPr>
        <w:t>C. AMPARO LILIA OLIVARES CASTAÑEDA</w:t>
      </w:r>
    </w:p>
    <w:p w:rsidR="008D0591" w:rsidRDefault="008D0591" w:rsidP="008D0591">
      <w:pPr>
        <w:jc w:val="center"/>
        <w:rPr>
          <w:rFonts w:ascii="Arial" w:eastAsia="Calibri" w:hAnsi="Arial" w:cs="Arial"/>
          <w:lang w:val="es-MX" w:eastAsia="en-US"/>
        </w:rPr>
      </w:pPr>
      <w:r w:rsidRPr="00BB135E">
        <w:rPr>
          <w:rFonts w:ascii="Arial" w:eastAsia="Calibri" w:hAnsi="Arial" w:cs="Arial"/>
          <w:lang w:val="es-MX" w:eastAsia="en-US"/>
        </w:rPr>
        <w:t>PRESIDENTA</w:t>
      </w:r>
    </w:p>
    <w:p w:rsidR="008D0591" w:rsidRDefault="008D0591" w:rsidP="008D0591">
      <w:pPr>
        <w:rPr>
          <w:rFonts w:ascii="Arial" w:eastAsia="Calibri" w:hAnsi="Arial" w:cs="Arial"/>
          <w:lang w:val="es-MX" w:eastAsia="en-US"/>
        </w:rPr>
      </w:pPr>
    </w:p>
    <w:p w:rsidR="005B00F8" w:rsidRPr="00BB135E" w:rsidRDefault="005B00F8" w:rsidP="008D0591">
      <w:pPr>
        <w:rPr>
          <w:rFonts w:ascii="Arial" w:eastAsia="Calibri" w:hAnsi="Arial" w:cs="Arial"/>
          <w:lang w:val="es-MX" w:eastAsia="en-US"/>
        </w:rPr>
      </w:pPr>
    </w:p>
    <w:p w:rsidR="008D0591" w:rsidRPr="00BB135E" w:rsidRDefault="008D0591" w:rsidP="008D0591">
      <w:pPr>
        <w:tabs>
          <w:tab w:val="center" w:pos="2410"/>
          <w:tab w:val="center" w:pos="7230"/>
        </w:tabs>
        <w:jc w:val="center"/>
        <w:rPr>
          <w:rFonts w:ascii="Arial" w:eastAsia="Calibri" w:hAnsi="Arial" w:cs="Arial"/>
          <w:lang w:val="es-MX" w:eastAsia="en-US"/>
        </w:rPr>
      </w:pPr>
      <w:r w:rsidRPr="00BB135E">
        <w:rPr>
          <w:rFonts w:ascii="Arial" w:eastAsia="Calibri" w:hAnsi="Arial" w:cs="Arial"/>
          <w:lang w:val="es-MX" w:eastAsia="en-US"/>
        </w:rPr>
        <w:t>C. CLAUDIA CANO RODRÍGUEZ</w:t>
      </w:r>
      <w:r w:rsidRPr="00BB135E">
        <w:rPr>
          <w:rFonts w:ascii="Arial" w:eastAsia="Calibri" w:hAnsi="Arial" w:cs="Arial"/>
          <w:lang w:val="es-MX" w:eastAsia="en-US"/>
        </w:rPr>
        <w:tab/>
        <w:t>C. DENISSE EDITH MORALES TUDÓN</w:t>
      </w:r>
    </w:p>
    <w:p w:rsidR="008D0591" w:rsidRDefault="008D0591" w:rsidP="008D0591">
      <w:pPr>
        <w:tabs>
          <w:tab w:val="center" w:pos="2410"/>
          <w:tab w:val="center" w:pos="7230"/>
        </w:tabs>
        <w:rPr>
          <w:rFonts w:ascii="Arial" w:eastAsia="Calibri" w:hAnsi="Arial" w:cs="Arial"/>
          <w:lang w:val="es-MX" w:eastAsia="en-US"/>
        </w:rPr>
      </w:pPr>
      <w:r w:rsidRPr="00BB135E">
        <w:rPr>
          <w:rFonts w:ascii="Arial" w:eastAsia="Calibri" w:hAnsi="Arial" w:cs="Arial"/>
          <w:lang w:val="es-MX" w:eastAsia="en-US"/>
        </w:rPr>
        <w:tab/>
        <w:t>SECRETARIA</w:t>
      </w:r>
      <w:r w:rsidRPr="00BB135E">
        <w:rPr>
          <w:rFonts w:ascii="Arial" w:eastAsia="Calibri" w:hAnsi="Arial" w:cs="Arial"/>
          <w:lang w:val="es-MX" w:eastAsia="en-US"/>
        </w:rPr>
        <w:tab/>
      </w:r>
      <w:r>
        <w:rPr>
          <w:rFonts w:ascii="Arial" w:eastAsia="Calibri" w:hAnsi="Arial" w:cs="Arial"/>
          <w:lang w:val="es-MX" w:eastAsia="en-US"/>
        </w:rPr>
        <w:t xml:space="preserve">        </w:t>
      </w:r>
      <w:r w:rsidRPr="00BB135E">
        <w:rPr>
          <w:rFonts w:ascii="Arial" w:eastAsia="Calibri" w:hAnsi="Arial" w:cs="Arial"/>
          <w:lang w:val="es-MX" w:eastAsia="en-US"/>
        </w:rPr>
        <w:t>VOCAL</w:t>
      </w:r>
    </w:p>
    <w:p w:rsidR="008D0591" w:rsidRDefault="008D0591" w:rsidP="008D0591">
      <w:pPr>
        <w:tabs>
          <w:tab w:val="center" w:pos="2410"/>
          <w:tab w:val="center" w:pos="7230"/>
        </w:tabs>
        <w:rPr>
          <w:rFonts w:ascii="Arial" w:eastAsia="Calibri" w:hAnsi="Arial" w:cs="Arial"/>
          <w:lang w:val="es-MX" w:eastAsia="en-US"/>
        </w:rPr>
      </w:pPr>
    </w:p>
    <w:p w:rsidR="008D0591" w:rsidRDefault="008D0591" w:rsidP="008D0591">
      <w:pPr>
        <w:tabs>
          <w:tab w:val="center" w:pos="2410"/>
          <w:tab w:val="center" w:pos="7230"/>
        </w:tabs>
        <w:rPr>
          <w:rFonts w:ascii="Arial" w:eastAsia="Calibri" w:hAnsi="Arial" w:cs="Arial"/>
          <w:lang w:val="es-MX" w:eastAsia="en-US"/>
        </w:rPr>
      </w:pPr>
    </w:p>
    <w:p w:rsidR="008D0591" w:rsidRPr="00BB135E" w:rsidRDefault="008D0591" w:rsidP="008D0591">
      <w:pPr>
        <w:tabs>
          <w:tab w:val="center" w:pos="2410"/>
          <w:tab w:val="center" w:pos="7230"/>
        </w:tabs>
        <w:rPr>
          <w:rFonts w:ascii="Arial" w:eastAsia="Calibri" w:hAnsi="Arial" w:cs="Arial"/>
          <w:lang w:val="es-MX" w:eastAsia="en-US"/>
        </w:rPr>
      </w:pPr>
    </w:p>
    <w:p w:rsidR="008D0591" w:rsidRPr="00BB135E" w:rsidRDefault="008D0591" w:rsidP="008D0591">
      <w:pPr>
        <w:tabs>
          <w:tab w:val="center" w:pos="2410"/>
          <w:tab w:val="center" w:pos="7230"/>
        </w:tabs>
        <w:rPr>
          <w:rFonts w:ascii="Arial" w:eastAsia="Calibri" w:hAnsi="Arial" w:cs="Arial"/>
          <w:lang w:val="es-MX" w:eastAsia="en-US"/>
        </w:rPr>
      </w:pPr>
      <w:r w:rsidRPr="00BB135E">
        <w:rPr>
          <w:rFonts w:ascii="Arial" w:eastAsia="Calibri" w:hAnsi="Arial" w:cs="Arial"/>
          <w:lang w:val="es-MX" w:eastAsia="en-US"/>
        </w:rPr>
        <w:tab/>
        <w:t>C. ROBERTO BUENO FALCÓN</w:t>
      </w:r>
      <w:r w:rsidRPr="00BB135E">
        <w:rPr>
          <w:rFonts w:ascii="Arial" w:eastAsia="Calibri" w:hAnsi="Arial" w:cs="Arial"/>
          <w:lang w:val="es-MX" w:eastAsia="en-US"/>
        </w:rPr>
        <w:tab/>
        <w:t>C. SERGIO GALAVIZ GARZA</w:t>
      </w:r>
    </w:p>
    <w:p w:rsidR="003A75A8" w:rsidRPr="005B00F8" w:rsidRDefault="008D0591" w:rsidP="005B00F8">
      <w:pPr>
        <w:tabs>
          <w:tab w:val="center" w:pos="2410"/>
          <w:tab w:val="center" w:pos="7230"/>
        </w:tabs>
        <w:rPr>
          <w:rFonts w:ascii="Arial" w:eastAsia="Calibri" w:hAnsi="Arial" w:cs="Arial"/>
          <w:lang w:val="es-MX" w:eastAsia="en-US"/>
        </w:rPr>
      </w:pPr>
      <w:r w:rsidRPr="00BB135E">
        <w:rPr>
          <w:rFonts w:ascii="Arial" w:eastAsia="Calibri" w:hAnsi="Arial" w:cs="Arial"/>
          <w:lang w:val="es-MX" w:eastAsia="en-US"/>
        </w:rPr>
        <w:tab/>
        <w:t>VOCAL</w:t>
      </w:r>
      <w:r w:rsidRPr="00BB135E">
        <w:rPr>
          <w:rFonts w:ascii="Arial" w:eastAsia="Calibri" w:hAnsi="Arial" w:cs="Arial"/>
          <w:lang w:val="es-MX" w:eastAsia="en-US"/>
        </w:rPr>
        <w:tab/>
      </w:r>
      <w:r>
        <w:rPr>
          <w:rFonts w:ascii="Arial" w:eastAsia="Calibri" w:hAnsi="Arial" w:cs="Arial"/>
          <w:lang w:val="es-MX" w:eastAsia="en-US"/>
        </w:rPr>
        <w:t xml:space="preserve">      </w:t>
      </w:r>
      <w:r w:rsidRPr="00BB135E">
        <w:rPr>
          <w:rFonts w:ascii="Arial" w:eastAsia="Calibri" w:hAnsi="Arial" w:cs="Arial"/>
          <w:lang w:val="es-MX" w:eastAsia="en-US"/>
        </w:rPr>
        <w:t>VOCAL</w:t>
      </w:r>
      <w:bookmarkStart w:id="0" w:name="_GoBack"/>
      <w:bookmarkEnd w:id="0"/>
    </w:p>
    <w:sectPr w:rsidR="003A75A8" w:rsidRPr="005B00F8" w:rsidSect="001829C8">
      <w:headerReference w:type="default" r:id="rId8"/>
      <w:footerReference w:type="default" r:id="rId9"/>
      <w:pgSz w:w="12240" w:h="15840"/>
      <w:pgMar w:top="1843" w:right="900" w:bottom="1985" w:left="1134" w:header="708" w:footer="16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3C5" w:rsidRDefault="005703C5" w:rsidP="00E511DD">
      <w:r>
        <w:separator/>
      </w:r>
    </w:p>
  </w:endnote>
  <w:endnote w:type="continuationSeparator" w:id="0">
    <w:p w:rsidR="005703C5" w:rsidRDefault="005703C5" w:rsidP="00E51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Arial"/>
    <w:charset w:val="00"/>
    <w:family w:val="swiss"/>
    <w:pitch w:val="variable"/>
    <w:sig w:usb0="00000000"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DD" w:rsidRDefault="001829C8">
    <w:pPr>
      <w:pStyle w:val="Piedepgina"/>
    </w:pPr>
    <w:r>
      <w:rPr>
        <w:rFonts w:asciiTheme="majorHAnsi" w:hAnsiTheme="majorHAnsi"/>
        <w:noProof/>
        <w:lang w:val="es-MX" w:eastAsia="es-MX"/>
      </w:rPr>
      <w:drawing>
        <wp:anchor distT="0" distB="0" distL="114300" distR="114300" simplePos="0" relativeHeight="251661312" behindDoc="0" locked="0" layoutInCell="1" allowOverlap="1">
          <wp:simplePos x="0" y="0"/>
          <wp:positionH relativeFrom="column">
            <wp:posOffset>-681990</wp:posOffset>
          </wp:positionH>
          <wp:positionV relativeFrom="paragraph">
            <wp:posOffset>-817245</wp:posOffset>
          </wp:positionV>
          <wp:extent cx="7696200" cy="1905000"/>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96200" cy="1905000"/>
                  </a:xfrm>
                  <a:prstGeom prst="rect">
                    <a:avLst/>
                  </a:prstGeom>
                </pic:spPr>
              </pic:pic>
            </a:graphicData>
          </a:graphic>
        </wp:anchor>
      </w:drawing>
    </w:r>
    <w:r w:rsidR="00145A1E" w:rsidRPr="00145A1E">
      <w:rPr>
        <w:rFonts w:asciiTheme="majorHAnsi" w:hAnsiTheme="majorHAnsi"/>
        <w:noProof/>
        <w:lang w:val="es-MX" w:eastAsia="es-MX"/>
      </w:rPr>
      <w:pict>
        <v:shapetype id="_x0000_t202" coordsize="21600,21600" o:spt="202" path="m,l,21600r21600,l21600,xe">
          <v:stroke joinstyle="miter"/>
          <v:path gradientshapeok="t" o:connecttype="rect"/>
        </v:shapetype>
        <v:shape id="_x0000_s10241" type="#_x0000_t202" style="position:absolute;margin-left:-15.45pt;margin-top:-1.8pt;width:171pt;height:70.95pt;z-index:2516633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" filled="f" stroked="f">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145A1E"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w:r>
    <w:r>
      <w:rPr>
        <w:rFonts w:asciiTheme="majorHAnsi" w:hAnsiTheme="majorHAnsi"/>
        <w:noProof/>
        <w:lang w:val="es-MX" w:eastAsia="es-MX"/>
      </w:rPr>
      <w:drawing>
        <wp:anchor distT="0" distB="0" distL="114300" distR="114300" simplePos="0" relativeHeight="251667456" behindDoc="0" locked="0" layoutInCell="1" allowOverlap="1">
          <wp:simplePos x="0" y="0"/>
          <wp:positionH relativeFrom="column">
            <wp:posOffset>4756785</wp:posOffset>
          </wp:positionH>
          <wp:positionV relativeFrom="paragraph">
            <wp:posOffset>487680</wp:posOffset>
          </wp:positionV>
          <wp:extent cx="1485900" cy="323850"/>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85900" cy="3238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3C5" w:rsidRDefault="005703C5" w:rsidP="00E511DD">
      <w:r>
        <w:separator/>
      </w:r>
    </w:p>
  </w:footnote>
  <w:footnote w:type="continuationSeparator" w:id="0">
    <w:p w:rsidR="005703C5" w:rsidRDefault="005703C5" w:rsidP="00E51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DD" w:rsidRDefault="00145A1E">
    <w:pPr>
      <w:pStyle w:val="Encabezado"/>
    </w:pPr>
    <w:r w:rsidRPr="00145A1E">
      <w:rPr>
        <w:rFonts w:asciiTheme="majorHAnsi" w:hAnsiTheme="majorHAnsi"/>
        <w:noProof/>
        <w:lang w:val="es-MX" w:eastAsia="es-MX"/>
      </w:rPr>
      <w:pict>
        <v:shapetype id="_x0000_t202" coordsize="21600,21600" o:spt="202" path="m,l,21600r21600,l21600,xe">
          <v:stroke joinstyle="miter"/>
          <v:path gradientshapeok="t" o:connecttype="rect"/>
        </v:shapetype>
        <v:shape id="Cuadro de texto 3" o:spid="_x0000_s10242" type="#_x0000_t202" style="position:absolute;margin-left:247.4pt;margin-top:-23.55pt;width:300.1pt;height:1in;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" filled="f" stroked="f">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C0525A" w:rsidRPr="00AA2794" w:rsidRDefault="00C0525A"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541"/>
    <w:multiLevelType w:val="hybridMultilevel"/>
    <w:tmpl w:val="01580A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67C8D"/>
    <w:multiLevelType w:val="hybridMultilevel"/>
    <w:tmpl w:val="DCA6596A"/>
    <w:lvl w:ilvl="0" w:tplc="927E51B6">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D74B9B"/>
    <w:multiLevelType w:val="hybridMultilevel"/>
    <w:tmpl w:val="02885D4E"/>
    <w:lvl w:ilvl="0" w:tplc="F99A4A66">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192627"/>
    <w:multiLevelType w:val="hybridMultilevel"/>
    <w:tmpl w:val="C262E530"/>
    <w:lvl w:ilvl="0" w:tplc="09683E5C">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8B2302"/>
    <w:multiLevelType w:val="hybridMultilevel"/>
    <w:tmpl w:val="60A4D8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6F1A85"/>
    <w:multiLevelType w:val="hybridMultilevel"/>
    <w:tmpl w:val="1F0683B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F8F56ED"/>
    <w:multiLevelType w:val="hybridMultilevel"/>
    <w:tmpl w:val="AE709B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0016E"/>
    <w:multiLevelType w:val="hybridMultilevel"/>
    <w:tmpl w:val="493E4F16"/>
    <w:lvl w:ilvl="0" w:tplc="50FE95C2">
      <w:start w:val="1"/>
      <w:numFmt w:val="upperRoman"/>
      <w:lvlText w:val="%1."/>
      <w:lvlJc w:val="right"/>
      <w:pPr>
        <w:tabs>
          <w:tab w:val="num" w:pos="720"/>
        </w:tabs>
        <w:ind w:left="720" w:hanging="180"/>
      </w:pPr>
      <w:rPr>
        <w:rFonts w:hint="default"/>
        <w:b/>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30539B4"/>
    <w:multiLevelType w:val="hybridMultilevel"/>
    <w:tmpl w:val="E7BE1710"/>
    <w:lvl w:ilvl="0" w:tplc="04090013">
      <w:start w:val="1"/>
      <w:numFmt w:val="upperRoman"/>
      <w:lvlText w:val="%1."/>
      <w:lvlJc w:val="right"/>
      <w:pPr>
        <w:ind w:left="720" w:hanging="360"/>
      </w:pPr>
    </w:lvl>
    <w:lvl w:ilvl="1" w:tplc="080A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42B70"/>
    <w:multiLevelType w:val="hybridMultilevel"/>
    <w:tmpl w:val="C0C859F6"/>
    <w:lvl w:ilvl="0" w:tplc="B71EA1FC">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32B06"/>
    <w:multiLevelType w:val="hybridMultilevel"/>
    <w:tmpl w:val="6682105E"/>
    <w:lvl w:ilvl="0" w:tplc="04090013">
      <w:start w:val="1"/>
      <w:numFmt w:val="upperRoman"/>
      <w:lvlText w:val="%1."/>
      <w:lvlJc w:val="right"/>
      <w:pPr>
        <w:ind w:left="720" w:hanging="360"/>
      </w:pPr>
    </w:lvl>
    <w:lvl w:ilvl="1" w:tplc="080A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B5FD8"/>
    <w:multiLevelType w:val="hybridMultilevel"/>
    <w:tmpl w:val="72C67B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D2E560A"/>
    <w:multiLevelType w:val="hybridMultilevel"/>
    <w:tmpl w:val="94A026DE"/>
    <w:lvl w:ilvl="0" w:tplc="E9B0C844">
      <w:start w:val="1"/>
      <w:numFmt w:val="lowerLetter"/>
      <w:lvlText w:val="%1)"/>
      <w:lvlJc w:val="left"/>
      <w:pPr>
        <w:tabs>
          <w:tab w:val="num" w:pos="1791"/>
        </w:tabs>
        <w:ind w:left="1791" w:hanging="375"/>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3">
    <w:nsid w:val="3FC705BA"/>
    <w:multiLevelType w:val="hybridMultilevel"/>
    <w:tmpl w:val="D5CEBE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0105C71"/>
    <w:multiLevelType w:val="hybridMultilevel"/>
    <w:tmpl w:val="D14E1418"/>
    <w:lvl w:ilvl="0" w:tplc="636A630A">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2CA140E"/>
    <w:multiLevelType w:val="hybridMultilevel"/>
    <w:tmpl w:val="48CAF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8C2047"/>
    <w:multiLevelType w:val="hybridMultilevel"/>
    <w:tmpl w:val="2B6AC934"/>
    <w:lvl w:ilvl="0" w:tplc="6E3AFFCE">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4B22701"/>
    <w:multiLevelType w:val="hybridMultilevel"/>
    <w:tmpl w:val="F46ECA08"/>
    <w:lvl w:ilvl="0" w:tplc="0409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102442"/>
    <w:multiLevelType w:val="hybridMultilevel"/>
    <w:tmpl w:val="79B6AD30"/>
    <w:lvl w:ilvl="0" w:tplc="080A0013">
      <w:start w:val="1"/>
      <w:numFmt w:val="upperRoman"/>
      <w:lvlText w:val="%1."/>
      <w:lvlJc w:val="right"/>
      <w:pPr>
        <w:ind w:left="777" w:hanging="360"/>
      </w:p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19">
    <w:nsid w:val="50F62112"/>
    <w:multiLevelType w:val="hybridMultilevel"/>
    <w:tmpl w:val="462ED1BE"/>
    <w:lvl w:ilvl="0" w:tplc="245A0A76">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5D35A25"/>
    <w:multiLevelType w:val="hybridMultilevel"/>
    <w:tmpl w:val="A628B604"/>
    <w:lvl w:ilvl="0" w:tplc="37AEA04C">
      <w:start w:val="1"/>
      <w:numFmt w:val="upperRoman"/>
      <w:lvlText w:val="%1."/>
      <w:lvlJc w:val="right"/>
      <w:pPr>
        <w:tabs>
          <w:tab w:val="num" w:pos="720"/>
        </w:tabs>
        <w:ind w:left="72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48C6962"/>
    <w:multiLevelType w:val="hybridMultilevel"/>
    <w:tmpl w:val="24AAD978"/>
    <w:lvl w:ilvl="0" w:tplc="0409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E25369E"/>
    <w:multiLevelType w:val="hybridMultilevel"/>
    <w:tmpl w:val="EDE4C7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
  </w:num>
  <w:num w:numId="4">
    <w:abstractNumId w:val="3"/>
  </w:num>
  <w:num w:numId="5">
    <w:abstractNumId w:val="7"/>
  </w:num>
  <w:num w:numId="6">
    <w:abstractNumId w:val="9"/>
  </w:num>
  <w:num w:numId="7">
    <w:abstractNumId w:val="20"/>
  </w:num>
  <w:num w:numId="8">
    <w:abstractNumId w:val="2"/>
  </w:num>
  <w:num w:numId="9">
    <w:abstractNumId w:val="14"/>
  </w:num>
  <w:num w:numId="10">
    <w:abstractNumId w:val="19"/>
  </w:num>
  <w:num w:numId="11">
    <w:abstractNumId w:val="6"/>
  </w:num>
  <w:num w:numId="12">
    <w:abstractNumId w:val="17"/>
  </w:num>
  <w:num w:numId="13">
    <w:abstractNumId w:val="21"/>
  </w:num>
  <w:num w:numId="14">
    <w:abstractNumId w:val="22"/>
  </w:num>
  <w:num w:numId="15">
    <w:abstractNumId w:val="0"/>
  </w:num>
  <w:num w:numId="16">
    <w:abstractNumId w:val="18"/>
  </w:num>
  <w:num w:numId="17">
    <w:abstractNumId w:val="11"/>
  </w:num>
  <w:num w:numId="18">
    <w:abstractNumId w:val="4"/>
  </w:num>
  <w:num w:numId="19">
    <w:abstractNumId w:val="8"/>
  </w:num>
  <w:num w:numId="20">
    <w:abstractNumId w:val="10"/>
  </w:num>
  <w:num w:numId="21">
    <w:abstractNumId w:val="13"/>
  </w:num>
  <w:num w:numId="22">
    <w:abstractNumId w:val="5"/>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10"/>
    </o:shapelayout>
  </w:hdrShapeDefaults>
  <w:footnotePr>
    <w:footnote w:id="-1"/>
    <w:footnote w:id="0"/>
  </w:footnotePr>
  <w:endnotePr>
    <w:endnote w:id="-1"/>
    <w:endnote w:id="0"/>
  </w:endnotePr>
  <w:compat/>
  <w:rsids>
    <w:rsidRoot w:val="004B5084"/>
    <w:rsid w:val="0001045F"/>
    <w:rsid w:val="0001627D"/>
    <w:rsid w:val="0003426D"/>
    <w:rsid w:val="000B0EAB"/>
    <w:rsid w:val="000C2640"/>
    <w:rsid w:val="000F00AF"/>
    <w:rsid w:val="00145A1E"/>
    <w:rsid w:val="0015022F"/>
    <w:rsid w:val="00171373"/>
    <w:rsid w:val="00174597"/>
    <w:rsid w:val="001829C8"/>
    <w:rsid w:val="0018361F"/>
    <w:rsid w:val="001A24D8"/>
    <w:rsid w:val="001F07CF"/>
    <w:rsid w:val="00260785"/>
    <w:rsid w:val="002633FD"/>
    <w:rsid w:val="002D7C8F"/>
    <w:rsid w:val="003A75A8"/>
    <w:rsid w:val="003A7984"/>
    <w:rsid w:val="003A7C24"/>
    <w:rsid w:val="003B16F9"/>
    <w:rsid w:val="003C6B86"/>
    <w:rsid w:val="00473FE6"/>
    <w:rsid w:val="00485793"/>
    <w:rsid w:val="004B5084"/>
    <w:rsid w:val="0055773B"/>
    <w:rsid w:val="005703C5"/>
    <w:rsid w:val="005B00F8"/>
    <w:rsid w:val="006017A6"/>
    <w:rsid w:val="00604D76"/>
    <w:rsid w:val="006119AD"/>
    <w:rsid w:val="006B1EFD"/>
    <w:rsid w:val="006B7DC3"/>
    <w:rsid w:val="006F3A9C"/>
    <w:rsid w:val="00724F66"/>
    <w:rsid w:val="0073305E"/>
    <w:rsid w:val="00741B52"/>
    <w:rsid w:val="008052B2"/>
    <w:rsid w:val="00807279"/>
    <w:rsid w:val="0085740D"/>
    <w:rsid w:val="008D0591"/>
    <w:rsid w:val="008D6B2B"/>
    <w:rsid w:val="00923E04"/>
    <w:rsid w:val="00943C7C"/>
    <w:rsid w:val="00965471"/>
    <w:rsid w:val="0099407A"/>
    <w:rsid w:val="009D6EAF"/>
    <w:rsid w:val="00A32B02"/>
    <w:rsid w:val="00AA2794"/>
    <w:rsid w:val="00AA4D33"/>
    <w:rsid w:val="00AC6F71"/>
    <w:rsid w:val="00AC72CB"/>
    <w:rsid w:val="00B027C7"/>
    <w:rsid w:val="00B2657A"/>
    <w:rsid w:val="00B529B5"/>
    <w:rsid w:val="00BA037E"/>
    <w:rsid w:val="00BA572F"/>
    <w:rsid w:val="00BC25BB"/>
    <w:rsid w:val="00BE0AA0"/>
    <w:rsid w:val="00C0525A"/>
    <w:rsid w:val="00C17F2A"/>
    <w:rsid w:val="00C235B8"/>
    <w:rsid w:val="00C277A8"/>
    <w:rsid w:val="00D01108"/>
    <w:rsid w:val="00D73C96"/>
    <w:rsid w:val="00D96C17"/>
    <w:rsid w:val="00DB0D9C"/>
    <w:rsid w:val="00E2325B"/>
    <w:rsid w:val="00E511DD"/>
    <w:rsid w:val="00E559AC"/>
    <w:rsid w:val="00EA22B2"/>
    <w:rsid w:val="00EB1B34"/>
    <w:rsid w:val="00ED4C4D"/>
    <w:rsid w:val="00F01B34"/>
    <w:rsid w:val="00F1070F"/>
    <w:rsid w:val="00F6554B"/>
    <w:rsid w:val="00FA55A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Sangradetextonormal">
    <w:name w:val="Body Text Indent"/>
    <w:basedOn w:val="Normal"/>
    <w:link w:val="SangradetextonormalCar"/>
    <w:uiPriority w:val="99"/>
    <w:semiHidden/>
    <w:unhideWhenUsed/>
    <w:rsid w:val="008D0591"/>
    <w:pPr>
      <w:spacing w:after="120"/>
      <w:ind w:left="283"/>
    </w:pPr>
  </w:style>
  <w:style w:type="character" w:customStyle="1" w:styleId="SangradetextonormalCar">
    <w:name w:val="Sangría de texto normal Car"/>
    <w:basedOn w:val="Fuentedeprrafopredeter"/>
    <w:link w:val="Sangradetextonormal"/>
    <w:uiPriority w:val="99"/>
    <w:semiHidden/>
    <w:rsid w:val="008D0591"/>
    <w:rPr>
      <w:rFonts w:eastAsiaTheme="minorEastAsia"/>
      <w:sz w:val="24"/>
      <w:szCs w:val="24"/>
      <w:lang w:val="es-ES_tradnl" w:eastAsia="es-ES"/>
    </w:rPr>
  </w:style>
  <w:style w:type="paragraph" w:styleId="Sangra2detindependiente">
    <w:name w:val="Body Text Indent 2"/>
    <w:basedOn w:val="Normal"/>
    <w:link w:val="Sangra2detindependienteCar"/>
    <w:uiPriority w:val="99"/>
    <w:semiHidden/>
    <w:unhideWhenUsed/>
    <w:rsid w:val="008D059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D0591"/>
    <w:rPr>
      <w:rFonts w:eastAsiaTheme="minorEastAsia"/>
      <w:sz w:val="24"/>
      <w:szCs w:val="24"/>
      <w:lang w:val="es-ES_tradnl" w:eastAsia="es-ES"/>
    </w:rPr>
  </w:style>
  <w:style w:type="paragraph" w:styleId="Subttulo">
    <w:name w:val="Subtitle"/>
    <w:basedOn w:val="Normal"/>
    <w:link w:val="SubttuloCar"/>
    <w:qFormat/>
    <w:rsid w:val="008D0591"/>
    <w:pPr>
      <w:jc w:val="center"/>
    </w:pPr>
    <w:rPr>
      <w:rFonts w:ascii="Arial" w:eastAsia="Times New Roman" w:hAnsi="Arial" w:cs="Arial"/>
      <w:b/>
      <w:szCs w:val="28"/>
      <w:lang w:val="es-MX"/>
    </w:rPr>
  </w:style>
  <w:style w:type="character" w:customStyle="1" w:styleId="SubttuloCar">
    <w:name w:val="Subtítulo Car"/>
    <w:basedOn w:val="Fuentedeprrafopredeter"/>
    <w:link w:val="Subttulo"/>
    <w:rsid w:val="008D0591"/>
    <w:rPr>
      <w:rFonts w:ascii="Arial" w:eastAsia="Times New Roman" w:hAnsi="Arial" w:cs="Arial"/>
      <w:b/>
      <w:sz w:val="24"/>
      <w:szCs w:val="28"/>
      <w:lang w:eastAsia="es-ES"/>
    </w:rPr>
  </w:style>
  <w:style w:type="character" w:styleId="Textoennegrita">
    <w:name w:val="Strong"/>
    <w:uiPriority w:val="22"/>
    <w:qFormat/>
    <w:rsid w:val="008D0591"/>
    <w:rPr>
      <w:b/>
      <w:bCs/>
    </w:rPr>
  </w:style>
  <w:style w:type="paragraph" w:customStyle="1" w:styleId="Texto">
    <w:name w:val="Texto"/>
    <w:basedOn w:val="Normal"/>
    <w:link w:val="TextoCar"/>
    <w:rsid w:val="000B0EAB"/>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0B0EAB"/>
    <w:rPr>
      <w:rFonts w:ascii="Arial" w:eastAsia="Times New Roman" w:hAnsi="Arial" w:cs="Times New Roman"/>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Sangradetextonormal">
    <w:name w:val="Body Text Indent"/>
    <w:basedOn w:val="Normal"/>
    <w:link w:val="SangradetextonormalCar"/>
    <w:uiPriority w:val="99"/>
    <w:semiHidden/>
    <w:unhideWhenUsed/>
    <w:rsid w:val="008D0591"/>
    <w:pPr>
      <w:spacing w:after="120"/>
      <w:ind w:left="283"/>
    </w:pPr>
  </w:style>
  <w:style w:type="character" w:customStyle="1" w:styleId="SangradetextonormalCar">
    <w:name w:val="Sangría de texto normal Car"/>
    <w:basedOn w:val="Fuentedeprrafopredeter"/>
    <w:link w:val="Sangradetextonormal"/>
    <w:uiPriority w:val="99"/>
    <w:semiHidden/>
    <w:rsid w:val="008D0591"/>
    <w:rPr>
      <w:rFonts w:eastAsiaTheme="minorEastAsia"/>
      <w:sz w:val="24"/>
      <w:szCs w:val="24"/>
      <w:lang w:val="es-ES_tradnl" w:eastAsia="es-ES"/>
    </w:rPr>
  </w:style>
  <w:style w:type="paragraph" w:styleId="Sangra2detindependiente">
    <w:name w:val="Body Text Indent 2"/>
    <w:basedOn w:val="Normal"/>
    <w:link w:val="Sangra2detindependienteCar"/>
    <w:uiPriority w:val="99"/>
    <w:semiHidden/>
    <w:unhideWhenUsed/>
    <w:rsid w:val="008D059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D0591"/>
    <w:rPr>
      <w:rFonts w:eastAsiaTheme="minorEastAsia"/>
      <w:sz w:val="24"/>
      <w:szCs w:val="24"/>
      <w:lang w:val="es-ES_tradnl" w:eastAsia="es-ES"/>
    </w:rPr>
  </w:style>
  <w:style w:type="paragraph" w:styleId="Subttulo">
    <w:name w:val="Subtitle"/>
    <w:basedOn w:val="Normal"/>
    <w:link w:val="SubttuloCar"/>
    <w:qFormat/>
    <w:rsid w:val="008D0591"/>
    <w:pPr>
      <w:jc w:val="center"/>
    </w:pPr>
    <w:rPr>
      <w:rFonts w:ascii="Arial" w:eastAsia="Times New Roman" w:hAnsi="Arial" w:cs="Arial"/>
      <w:b/>
      <w:szCs w:val="28"/>
      <w:lang w:val="es-MX"/>
    </w:rPr>
  </w:style>
  <w:style w:type="character" w:customStyle="1" w:styleId="SubttuloCar">
    <w:name w:val="Subtítulo Car"/>
    <w:basedOn w:val="Fuentedeprrafopredeter"/>
    <w:link w:val="Subttulo"/>
    <w:rsid w:val="008D0591"/>
    <w:rPr>
      <w:rFonts w:ascii="Arial" w:eastAsia="Times New Roman" w:hAnsi="Arial" w:cs="Arial"/>
      <w:b/>
      <w:sz w:val="24"/>
      <w:szCs w:val="28"/>
      <w:lang w:eastAsia="es-ES"/>
    </w:rPr>
  </w:style>
  <w:style w:type="character" w:styleId="Textoennegrita">
    <w:name w:val="Strong"/>
    <w:uiPriority w:val="22"/>
    <w:qFormat/>
    <w:rsid w:val="008D0591"/>
    <w:rPr>
      <w:b/>
      <w:bCs/>
    </w:rPr>
  </w:style>
  <w:style w:type="paragraph" w:customStyle="1" w:styleId="Texto">
    <w:name w:val="Texto"/>
    <w:basedOn w:val="Normal"/>
    <w:link w:val="TextoCar"/>
    <w:rsid w:val="000B0EAB"/>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0B0EAB"/>
    <w:rPr>
      <w:rFonts w:ascii="Arial" w:eastAsia="Times New Roman" w:hAnsi="Arial" w:cs="Times New Roman"/>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anicolas.gob.mx"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9A11-E241-4B1E-A38A-911A739E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2565</Words>
  <Characters>14110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Municipio S.N.</cp:lastModifiedBy>
  <cp:revision>8</cp:revision>
  <cp:lastPrinted>2019-06-17T22:13:00Z</cp:lastPrinted>
  <dcterms:created xsi:type="dcterms:W3CDTF">2019-06-17T15:39:00Z</dcterms:created>
  <dcterms:modified xsi:type="dcterms:W3CDTF">2019-06-17T22:14:00Z</dcterms:modified>
</cp:coreProperties>
</file>