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CF" w:rsidRPr="00504597" w:rsidRDefault="00344141" w:rsidP="00CD739A">
      <w:pPr>
        <w:ind w:right="425"/>
        <w:jc w:val="center"/>
        <w:rPr>
          <w:rFonts w:ascii="Arial" w:hAnsi="Arial" w:cs="Arial"/>
          <w:b/>
          <w:sz w:val="18"/>
          <w:szCs w:val="18"/>
          <w:lang w:val="es-MX"/>
        </w:rPr>
      </w:pPr>
      <w:r w:rsidRPr="00504597">
        <w:rPr>
          <w:rFonts w:ascii="Arial" w:hAnsi="Arial" w:cs="Arial"/>
          <w:b/>
          <w:sz w:val="18"/>
          <w:szCs w:val="18"/>
          <w:lang w:val="es-MX"/>
        </w:rPr>
        <w:t>DECIMA</w:t>
      </w:r>
      <w:r w:rsidR="00CD739A" w:rsidRPr="00504597">
        <w:rPr>
          <w:rFonts w:ascii="Arial" w:hAnsi="Arial" w:cs="Arial"/>
          <w:b/>
          <w:sz w:val="18"/>
          <w:szCs w:val="18"/>
          <w:lang w:val="es-MX"/>
        </w:rPr>
        <w:t xml:space="preserve"> </w:t>
      </w:r>
      <w:r w:rsidR="00D6042A" w:rsidRPr="00504597">
        <w:rPr>
          <w:rFonts w:ascii="Arial" w:hAnsi="Arial" w:cs="Arial"/>
          <w:b/>
          <w:sz w:val="18"/>
          <w:szCs w:val="18"/>
          <w:lang w:val="es-MX"/>
        </w:rPr>
        <w:t>SESIÓN ORDINARIA DEL REPUBLICANO AYUNTAMIENTO DE SAN NICOLÁS DE LOS GARZA, NUEVO LEÓN,</w:t>
      </w:r>
    </w:p>
    <w:p w:rsidR="00D6042A" w:rsidRPr="00504597" w:rsidRDefault="00D6042A" w:rsidP="00CD739A">
      <w:pPr>
        <w:ind w:right="425"/>
        <w:jc w:val="center"/>
        <w:rPr>
          <w:rFonts w:ascii="Arial" w:hAnsi="Arial" w:cs="Arial"/>
          <w:b/>
          <w:sz w:val="18"/>
          <w:szCs w:val="18"/>
          <w:lang w:val="es-MX"/>
        </w:rPr>
      </w:pPr>
      <w:r w:rsidRPr="00504597">
        <w:rPr>
          <w:rFonts w:ascii="Arial" w:hAnsi="Arial" w:cs="Arial"/>
          <w:b/>
          <w:sz w:val="18"/>
          <w:szCs w:val="18"/>
          <w:lang w:val="es-MX"/>
        </w:rPr>
        <w:t xml:space="preserve"> AYUNTAMIENTO 2018 – 2021.</w:t>
      </w:r>
    </w:p>
    <w:p w:rsidR="00A950BE" w:rsidRPr="00504597" w:rsidRDefault="00A950BE" w:rsidP="00D6042A">
      <w:pPr>
        <w:rPr>
          <w:rFonts w:ascii="Arial" w:hAnsi="Arial" w:cs="Arial"/>
          <w:sz w:val="18"/>
          <w:szCs w:val="18"/>
          <w:lang w:val="es-MX"/>
        </w:rPr>
      </w:pPr>
    </w:p>
    <w:p w:rsidR="00D6042A" w:rsidRPr="00504597" w:rsidRDefault="00D6042A" w:rsidP="00D6042A">
      <w:pPr>
        <w:rPr>
          <w:rFonts w:ascii="Arial" w:hAnsi="Arial" w:cs="Arial"/>
          <w:sz w:val="18"/>
          <w:szCs w:val="18"/>
          <w:lang w:val="es-MX"/>
        </w:rPr>
      </w:pPr>
      <w:r w:rsidRPr="00504597">
        <w:rPr>
          <w:rFonts w:ascii="Arial" w:hAnsi="Arial" w:cs="Arial"/>
          <w:sz w:val="18"/>
          <w:szCs w:val="18"/>
          <w:lang w:val="es-MX"/>
        </w:rPr>
        <w:t xml:space="preserve">                                                               </w:t>
      </w:r>
      <w:r w:rsidRPr="00504597">
        <w:rPr>
          <w:rFonts w:ascii="Arial" w:hAnsi="Arial" w:cs="Arial"/>
          <w:b/>
          <w:sz w:val="18"/>
          <w:szCs w:val="18"/>
          <w:lang w:val="es-MX"/>
        </w:rPr>
        <w:t>DÍA:</w:t>
      </w:r>
      <w:r w:rsidR="00814396" w:rsidRPr="00504597">
        <w:rPr>
          <w:rFonts w:ascii="Arial" w:hAnsi="Arial" w:cs="Arial"/>
          <w:sz w:val="18"/>
          <w:szCs w:val="18"/>
          <w:lang w:val="es-MX"/>
        </w:rPr>
        <w:t xml:space="preserve">               </w:t>
      </w:r>
      <w:r w:rsidR="00344141" w:rsidRPr="00504597">
        <w:rPr>
          <w:rFonts w:ascii="Arial" w:hAnsi="Arial" w:cs="Arial"/>
          <w:sz w:val="18"/>
          <w:szCs w:val="18"/>
          <w:lang w:val="es-MX"/>
        </w:rPr>
        <w:t>1</w:t>
      </w:r>
      <w:r w:rsidR="00194863" w:rsidRPr="00504597">
        <w:rPr>
          <w:rFonts w:ascii="Arial" w:hAnsi="Arial" w:cs="Arial"/>
          <w:sz w:val="18"/>
          <w:szCs w:val="18"/>
          <w:lang w:val="es-MX"/>
        </w:rPr>
        <w:t>4</w:t>
      </w:r>
      <w:r w:rsidRPr="00504597">
        <w:rPr>
          <w:rFonts w:ascii="Arial" w:hAnsi="Arial" w:cs="Arial"/>
          <w:sz w:val="18"/>
          <w:szCs w:val="18"/>
          <w:lang w:val="es-MX"/>
        </w:rPr>
        <w:t xml:space="preserve"> DE </w:t>
      </w:r>
      <w:r w:rsidR="00344141" w:rsidRPr="00504597">
        <w:rPr>
          <w:rFonts w:ascii="Arial" w:hAnsi="Arial" w:cs="Arial"/>
          <w:sz w:val="18"/>
          <w:szCs w:val="18"/>
          <w:lang w:val="es-MX"/>
        </w:rPr>
        <w:t>MARZO</w:t>
      </w:r>
      <w:r w:rsidR="00444839" w:rsidRPr="00504597">
        <w:rPr>
          <w:rFonts w:ascii="Arial" w:hAnsi="Arial" w:cs="Arial"/>
          <w:sz w:val="18"/>
          <w:szCs w:val="18"/>
          <w:lang w:val="es-MX"/>
        </w:rPr>
        <w:t xml:space="preserve"> DE 2019</w:t>
      </w:r>
      <w:r w:rsidRPr="00504597">
        <w:rPr>
          <w:rFonts w:ascii="Arial" w:hAnsi="Arial" w:cs="Arial"/>
          <w:sz w:val="18"/>
          <w:szCs w:val="18"/>
          <w:lang w:val="es-MX"/>
        </w:rPr>
        <w:t>.</w:t>
      </w:r>
    </w:p>
    <w:p w:rsidR="00D6042A" w:rsidRPr="00504597" w:rsidRDefault="00D6042A" w:rsidP="00D6042A">
      <w:pPr>
        <w:rPr>
          <w:rFonts w:ascii="Arial" w:hAnsi="Arial" w:cs="Arial"/>
          <w:sz w:val="18"/>
          <w:szCs w:val="18"/>
          <w:lang w:val="es-MX"/>
        </w:rPr>
      </w:pPr>
      <w:r w:rsidRPr="00504597">
        <w:rPr>
          <w:rFonts w:ascii="Arial" w:hAnsi="Arial" w:cs="Arial"/>
          <w:sz w:val="18"/>
          <w:szCs w:val="18"/>
          <w:lang w:val="es-MX"/>
        </w:rPr>
        <w:t xml:space="preserve">                                                               </w:t>
      </w:r>
      <w:r w:rsidRPr="00504597">
        <w:rPr>
          <w:rFonts w:ascii="Arial" w:hAnsi="Arial" w:cs="Arial"/>
          <w:b/>
          <w:sz w:val="18"/>
          <w:szCs w:val="18"/>
          <w:lang w:val="es-MX"/>
        </w:rPr>
        <w:t xml:space="preserve">HORA: </w:t>
      </w:r>
      <w:r w:rsidR="00814396" w:rsidRPr="00504597">
        <w:rPr>
          <w:rFonts w:ascii="Arial" w:hAnsi="Arial" w:cs="Arial"/>
          <w:sz w:val="18"/>
          <w:szCs w:val="18"/>
          <w:lang w:val="es-MX"/>
        </w:rPr>
        <w:t xml:space="preserve">          </w:t>
      </w:r>
      <w:r w:rsidR="00344141" w:rsidRPr="00504597">
        <w:rPr>
          <w:rFonts w:ascii="Arial" w:hAnsi="Arial" w:cs="Arial"/>
          <w:sz w:val="18"/>
          <w:szCs w:val="18"/>
          <w:lang w:val="es-MX"/>
        </w:rPr>
        <w:t>09:00</w:t>
      </w:r>
      <w:r w:rsidRPr="00504597">
        <w:rPr>
          <w:rFonts w:ascii="Arial" w:hAnsi="Arial" w:cs="Arial"/>
          <w:sz w:val="18"/>
          <w:szCs w:val="18"/>
          <w:lang w:val="es-MX"/>
        </w:rPr>
        <w:t xml:space="preserve"> HORAS.</w:t>
      </w:r>
    </w:p>
    <w:p w:rsidR="00D6042A" w:rsidRPr="00504597" w:rsidRDefault="00D6042A" w:rsidP="00814396">
      <w:pPr>
        <w:ind w:left="4962" w:hanging="4962"/>
        <w:jc w:val="both"/>
        <w:rPr>
          <w:rFonts w:ascii="Arial" w:hAnsi="Arial" w:cs="Arial"/>
          <w:sz w:val="18"/>
          <w:szCs w:val="18"/>
        </w:rPr>
      </w:pPr>
      <w:r w:rsidRPr="00504597">
        <w:rPr>
          <w:rFonts w:ascii="Arial" w:hAnsi="Arial" w:cs="Arial"/>
          <w:sz w:val="18"/>
          <w:szCs w:val="18"/>
          <w:lang w:val="es-MX"/>
        </w:rPr>
        <w:t xml:space="preserve">                                                               </w:t>
      </w:r>
      <w:r w:rsidRPr="00504597">
        <w:rPr>
          <w:rFonts w:ascii="Arial" w:hAnsi="Arial" w:cs="Arial"/>
          <w:b/>
          <w:sz w:val="18"/>
          <w:szCs w:val="18"/>
          <w:lang w:val="es-MX"/>
        </w:rPr>
        <w:t>LUGAR:</w:t>
      </w:r>
      <w:r w:rsidR="00A34ECF" w:rsidRPr="00504597">
        <w:rPr>
          <w:rFonts w:ascii="Arial" w:hAnsi="Arial" w:cs="Arial"/>
          <w:sz w:val="18"/>
          <w:szCs w:val="18"/>
          <w:lang w:val="es-MX"/>
        </w:rPr>
        <w:t xml:space="preserve">      </w:t>
      </w:r>
      <w:r w:rsidR="00344141" w:rsidRPr="00504597">
        <w:rPr>
          <w:rFonts w:ascii="Arial" w:hAnsi="Arial" w:cs="Arial"/>
          <w:sz w:val="18"/>
          <w:szCs w:val="18"/>
        </w:rPr>
        <w:t xml:space="preserve">PLAZA PÚBLICA DE LA CALLE RIO BRAVO Y RIO DE SANTA CATARINA, COL. </w:t>
      </w:r>
      <w:r w:rsidR="00F336F3">
        <w:rPr>
          <w:rFonts w:ascii="Arial" w:hAnsi="Arial" w:cs="Arial"/>
          <w:sz w:val="18"/>
          <w:szCs w:val="18"/>
        </w:rPr>
        <w:t>VILLAS DE ORIENTE</w:t>
      </w:r>
      <w:r w:rsidR="00344141" w:rsidRPr="00504597">
        <w:rPr>
          <w:rFonts w:ascii="Arial" w:hAnsi="Arial" w:cs="Arial"/>
          <w:sz w:val="18"/>
          <w:szCs w:val="18"/>
        </w:rPr>
        <w:t xml:space="preserve"> 3º SECTOR</w:t>
      </w:r>
      <w:r w:rsidR="006E0DE2" w:rsidRPr="00504597">
        <w:rPr>
          <w:rFonts w:ascii="Arial" w:hAnsi="Arial" w:cs="Arial"/>
          <w:sz w:val="18"/>
          <w:szCs w:val="18"/>
        </w:rPr>
        <w:t>.</w:t>
      </w:r>
    </w:p>
    <w:p w:rsidR="00CD739A" w:rsidRPr="00504597" w:rsidRDefault="00CD739A" w:rsidP="00CD739A">
      <w:pPr>
        <w:rPr>
          <w:rFonts w:ascii="Arial" w:hAnsi="Arial" w:cs="Arial"/>
          <w:b/>
          <w:sz w:val="18"/>
          <w:szCs w:val="18"/>
        </w:rPr>
      </w:pPr>
    </w:p>
    <w:p w:rsidR="00D6042A" w:rsidRPr="00504597" w:rsidRDefault="00D6042A" w:rsidP="00D6042A">
      <w:pPr>
        <w:jc w:val="center"/>
        <w:rPr>
          <w:rFonts w:ascii="Arial" w:hAnsi="Arial" w:cs="Arial"/>
          <w:b/>
          <w:sz w:val="18"/>
          <w:szCs w:val="18"/>
          <w:lang w:val="es-MX"/>
        </w:rPr>
      </w:pPr>
      <w:r w:rsidRPr="00504597">
        <w:rPr>
          <w:rFonts w:ascii="Arial" w:hAnsi="Arial" w:cs="Arial"/>
          <w:b/>
          <w:sz w:val="18"/>
          <w:szCs w:val="18"/>
          <w:lang w:val="es-MX"/>
        </w:rPr>
        <w:t>ORDEN DEL DÍA</w:t>
      </w:r>
    </w:p>
    <w:p w:rsidR="00D6042A" w:rsidRPr="00504597" w:rsidRDefault="00D6042A" w:rsidP="00D6042A">
      <w:pPr>
        <w:rPr>
          <w:rFonts w:ascii="Arial" w:hAnsi="Arial" w:cs="Arial"/>
          <w:sz w:val="18"/>
          <w:szCs w:val="18"/>
          <w:lang w:val="es-MX"/>
        </w:rPr>
      </w:pPr>
    </w:p>
    <w:p w:rsidR="00D6042A"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A P E R T U R A.</w:t>
      </w:r>
    </w:p>
    <w:p w:rsidR="00D6042A" w:rsidRPr="00504597" w:rsidRDefault="00D6042A" w:rsidP="00E7617E">
      <w:pPr>
        <w:jc w:val="both"/>
        <w:rPr>
          <w:rFonts w:ascii="Arial" w:hAnsi="Arial" w:cs="Arial"/>
          <w:sz w:val="18"/>
          <w:szCs w:val="18"/>
          <w:lang w:val="es-MX"/>
        </w:rPr>
      </w:pPr>
    </w:p>
    <w:p w:rsidR="00D6042A"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LISTA DE ASISTENCIA Y DECLARACIÓN DE QUÓRUM.</w:t>
      </w:r>
    </w:p>
    <w:p w:rsidR="00D6042A" w:rsidRPr="00504597" w:rsidRDefault="00D6042A" w:rsidP="00E7617E">
      <w:pPr>
        <w:pStyle w:val="Prrafodelista"/>
        <w:jc w:val="both"/>
        <w:rPr>
          <w:rFonts w:ascii="Arial" w:hAnsi="Arial" w:cs="Arial"/>
          <w:sz w:val="18"/>
          <w:szCs w:val="18"/>
          <w:lang w:val="es-MX"/>
        </w:rPr>
      </w:pPr>
    </w:p>
    <w:p w:rsidR="00D6042A"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LECTURA, DISCUSIÓN Y EN SU CASO APROBACIÓN DEL ORDEN DEL DÍA.</w:t>
      </w:r>
    </w:p>
    <w:p w:rsidR="00D6042A" w:rsidRPr="00504597" w:rsidRDefault="00D6042A" w:rsidP="00E7617E">
      <w:pPr>
        <w:jc w:val="both"/>
        <w:rPr>
          <w:rFonts w:ascii="Arial" w:hAnsi="Arial" w:cs="Arial"/>
          <w:sz w:val="18"/>
          <w:szCs w:val="18"/>
          <w:lang w:val="es-MX"/>
        </w:rPr>
      </w:pPr>
    </w:p>
    <w:p w:rsidR="001536FD"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APROBACIÓN DE ACTAS DE SESIONES ANTERIORES.</w:t>
      </w:r>
    </w:p>
    <w:p w:rsidR="001536FD" w:rsidRPr="00504597" w:rsidRDefault="001536FD" w:rsidP="00E7617E">
      <w:pPr>
        <w:pStyle w:val="Prrafodelista"/>
        <w:ind w:left="709"/>
        <w:jc w:val="both"/>
        <w:rPr>
          <w:rFonts w:ascii="Arial" w:hAnsi="Arial" w:cs="Arial"/>
          <w:sz w:val="18"/>
          <w:szCs w:val="18"/>
          <w:lang w:val="es-MX"/>
        </w:rPr>
      </w:pPr>
    </w:p>
    <w:p w:rsidR="00D6042A"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SEGUIMIENTO DE ACUERDOS.</w:t>
      </w:r>
    </w:p>
    <w:p w:rsidR="00D6042A" w:rsidRPr="00504597" w:rsidRDefault="00D6042A" w:rsidP="00E7617E">
      <w:pPr>
        <w:jc w:val="both"/>
        <w:rPr>
          <w:rFonts w:ascii="Arial" w:hAnsi="Arial" w:cs="Arial"/>
          <w:sz w:val="18"/>
          <w:szCs w:val="18"/>
          <w:lang w:val="es-MX"/>
        </w:rPr>
      </w:pPr>
    </w:p>
    <w:p w:rsidR="00D6042A" w:rsidRPr="00504597" w:rsidRDefault="00F76E38"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REGISTRÓ</w:t>
      </w:r>
      <w:r w:rsidR="00D6042A" w:rsidRPr="00504597">
        <w:rPr>
          <w:rFonts w:ascii="Arial" w:hAnsi="Arial" w:cs="Arial"/>
          <w:sz w:val="18"/>
          <w:szCs w:val="18"/>
          <w:lang w:val="es-MX"/>
        </w:rPr>
        <w:t xml:space="preserve"> DE ASUNTOS GENERALES.</w:t>
      </w:r>
    </w:p>
    <w:p w:rsidR="00814396" w:rsidRPr="00504597" w:rsidRDefault="00814396" w:rsidP="00E7617E">
      <w:pPr>
        <w:pStyle w:val="Prrafodelista"/>
        <w:ind w:left="709"/>
        <w:jc w:val="both"/>
        <w:rPr>
          <w:rFonts w:ascii="Arial" w:hAnsi="Arial" w:cs="Arial"/>
          <w:sz w:val="18"/>
          <w:szCs w:val="18"/>
          <w:lang w:val="es-MX"/>
        </w:rPr>
      </w:pPr>
    </w:p>
    <w:p w:rsidR="00814396" w:rsidRPr="00504597" w:rsidRDefault="00814396" w:rsidP="00E7617E">
      <w:pPr>
        <w:pStyle w:val="Prrafodelista"/>
        <w:numPr>
          <w:ilvl w:val="0"/>
          <w:numId w:val="2"/>
        </w:numPr>
        <w:spacing w:line="276" w:lineRule="auto"/>
        <w:ind w:left="709" w:hanging="349"/>
        <w:jc w:val="both"/>
        <w:rPr>
          <w:rFonts w:ascii="Arial" w:hAnsi="Arial" w:cs="Arial"/>
          <w:sz w:val="18"/>
          <w:szCs w:val="18"/>
        </w:rPr>
      </w:pPr>
      <w:r w:rsidRPr="00504597">
        <w:rPr>
          <w:rFonts w:ascii="Arial" w:hAnsi="Arial" w:cs="Arial"/>
          <w:sz w:val="18"/>
          <w:szCs w:val="18"/>
          <w:lang w:val="es-MX"/>
        </w:rPr>
        <w:t xml:space="preserve">PROPUESTA DEL GOBIERNO MUNICIPAL, REFERENTE A APROBAR </w:t>
      </w:r>
      <w:r w:rsidRPr="00504597">
        <w:rPr>
          <w:rFonts w:ascii="Arial" w:hAnsi="Arial" w:cs="Arial"/>
          <w:sz w:val="18"/>
          <w:szCs w:val="18"/>
        </w:rPr>
        <w:t>LA SUSCRIPCIÓN DE CONVENIO DE COLABORACIÓN, CON</w:t>
      </w:r>
      <w:r w:rsidR="00344141" w:rsidRPr="00504597">
        <w:rPr>
          <w:rFonts w:ascii="Arial" w:hAnsi="Arial" w:cs="Arial"/>
          <w:sz w:val="18"/>
          <w:szCs w:val="18"/>
        </w:rPr>
        <w:t xml:space="preserve"> </w:t>
      </w:r>
      <w:r w:rsidR="00344141" w:rsidRPr="00504597">
        <w:rPr>
          <w:rFonts w:ascii="Arial" w:hAnsi="Arial" w:cs="Arial"/>
          <w:sz w:val="18"/>
          <w:szCs w:val="18"/>
          <w:lang w:val="es-ES"/>
        </w:rPr>
        <w:t>LA FACULTAD DE MEDICINA VETERINARIA Y ZOOTECNIA</w:t>
      </w:r>
      <w:r w:rsidR="00344141" w:rsidRPr="00504597">
        <w:rPr>
          <w:rFonts w:ascii="Arial" w:hAnsi="Arial" w:cs="Arial"/>
          <w:sz w:val="18"/>
          <w:szCs w:val="18"/>
        </w:rPr>
        <w:t>.</w:t>
      </w:r>
    </w:p>
    <w:p w:rsidR="00814396" w:rsidRPr="00504597" w:rsidRDefault="00814396" w:rsidP="00E7617E">
      <w:pPr>
        <w:pStyle w:val="Prrafodelista"/>
        <w:ind w:left="709"/>
        <w:jc w:val="both"/>
        <w:rPr>
          <w:rFonts w:ascii="Arial" w:hAnsi="Arial" w:cs="Arial"/>
          <w:sz w:val="18"/>
          <w:szCs w:val="18"/>
          <w:lang w:val="es-MX"/>
        </w:rPr>
      </w:pPr>
    </w:p>
    <w:p w:rsidR="00814396" w:rsidRPr="00504597" w:rsidRDefault="00814396" w:rsidP="00E7617E">
      <w:pPr>
        <w:pStyle w:val="Prrafodelista"/>
        <w:numPr>
          <w:ilvl w:val="0"/>
          <w:numId w:val="2"/>
        </w:numPr>
        <w:spacing w:line="276" w:lineRule="auto"/>
        <w:ind w:left="709" w:hanging="349"/>
        <w:jc w:val="both"/>
        <w:rPr>
          <w:rFonts w:ascii="Arial" w:hAnsi="Arial" w:cs="Arial"/>
          <w:sz w:val="18"/>
          <w:szCs w:val="18"/>
          <w:lang w:val="es-ES"/>
        </w:rPr>
      </w:pPr>
      <w:r w:rsidRPr="00504597">
        <w:rPr>
          <w:rFonts w:ascii="Arial" w:hAnsi="Arial" w:cs="Arial"/>
          <w:sz w:val="18"/>
          <w:szCs w:val="18"/>
          <w:lang w:val="es-MX"/>
        </w:rPr>
        <w:t xml:space="preserve">PROPUESTA DEL GOBIERNO MUNICIPAL, REFERENTE A APROBAR </w:t>
      </w:r>
      <w:r w:rsidRPr="00504597">
        <w:rPr>
          <w:rFonts w:ascii="Arial" w:hAnsi="Arial" w:cs="Arial"/>
          <w:sz w:val="18"/>
          <w:szCs w:val="18"/>
        </w:rPr>
        <w:t xml:space="preserve">LA SUSCRIPCIÓN DE CONVENIO </w:t>
      </w:r>
      <w:r w:rsidR="00344141" w:rsidRPr="00504597">
        <w:rPr>
          <w:rFonts w:ascii="Arial" w:hAnsi="Arial" w:cs="Arial"/>
          <w:sz w:val="18"/>
          <w:szCs w:val="18"/>
        </w:rPr>
        <w:t xml:space="preserve">DE COLABORACIÓN, CON </w:t>
      </w:r>
      <w:r w:rsidR="00344141" w:rsidRPr="00504597">
        <w:rPr>
          <w:rFonts w:ascii="Arial" w:hAnsi="Arial" w:cs="Arial"/>
          <w:sz w:val="18"/>
          <w:szCs w:val="18"/>
          <w:lang w:val="es-ES"/>
        </w:rPr>
        <w:t>LA</w:t>
      </w:r>
      <w:r w:rsidR="000C1356" w:rsidRPr="00504597">
        <w:rPr>
          <w:rFonts w:ascii="Arial" w:hAnsi="Arial" w:cs="Arial"/>
          <w:sz w:val="18"/>
          <w:szCs w:val="18"/>
          <w:lang w:val="es-ES"/>
        </w:rPr>
        <w:t xml:space="preserve"> SECRETARIA DE DESARROLLO SUSTENTABLE DEL ESTADO DE NUEVO LEÓN.</w:t>
      </w:r>
    </w:p>
    <w:p w:rsidR="00814396" w:rsidRPr="00504597" w:rsidRDefault="00814396" w:rsidP="00E7617E">
      <w:pPr>
        <w:jc w:val="both"/>
        <w:rPr>
          <w:rFonts w:ascii="Arial" w:hAnsi="Arial" w:cs="Arial"/>
          <w:sz w:val="18"/>
          <w:szCs w:val="18"/>
        </w:rPr>
      </w:pPr>
    </w:p>
    <w:p w:rsidR="000C1356" w:rsidRPr="00504597" w:rsidRDefault="00344141" w:rsidP="00E7617E">
      <w:pPr>
        <w:pStyle w:val="Prrafodelista"/>
        <w:numPr>
          <w:ilvl w:val="0"/>
          <w:numId w:val="2"/>
        </w:numPr>
        <w:spacing w:line="276" w:lineRule="auto"/>
        <w:ind w:left="709" w:hanging="349"/>
        <w:jc w:val="both"/>
        <w:rPr>
          <w:rFonts w:ascii="Arial" w:hAnsi="Arial" w:cs="Arial"/>
          <w:sz w:val="18"/>
          <w:szCs w:val="18"/>
          <w:lang w:val="es-ES"/>
        </w:rPr>
      </w:pPr>
      <w:r w:rsidRPr="00504597">
        <w:rPr>
          <w:rFonts w:ascii="Arial" w:hAnsi="Arial" w:cs="Arial"/>
          <w:sz w:val="18"/>
          <w:szCs w:val="18"/>
          <w:lang w:val="es-MX"/>
        </w:rPr>
        <w:t xml:space="preserve">PROPUESTA DEL GOBIERNO MUNICIPAL, REFERENTE A APROBAR </w:t>
      </w:r>
      <w:r w:rsidRPr="00504597">
        <w:rPr>
          <w:rFonts w:ascii="Arial" w:hAnsi="Arial" w:cs="Arial"/>
          <w:sz w:val="18"/>
          <w:szCs w:val="18"/>
        </w:rPr>
        <w:t xml:space="preserve">LA SUSCRIPCIÓN DE CONVENIO DE COLABORACIÓN, CON </w:t>
      </w:r>
      <w:r w:rsidRPr="00504597">
        <w:rPr>
          <w:rFonts w:ascii="Arial" w:hAnsi="Arial" w:cs="Arial"/>
          <w:sz w:val="18"/>
          <w:szCs w:val="18"/>
          <w:lang w:val="es-ES"/>
        </w:rPr>
        <w:t>LA</w:t>
      </w:r>
      <w:r w:rsidR="000C1356" w:rsidRPr="00504597">
        <w:rPr>
          <w:rFonts w:ascii="Arial" w:hAnsi="Arial" w:cs="Arial"/>
          <w:sz w:val="18"/>
          <w:szCs w:val="18"/>
          <w:lang w:val="es-ES"/>
        </w:rPr>
        <w:t xml:space="preserve"> SECRETARIA DE EDUCACIÓN. </w:t>
      </w:r>
    </w:p>
    <w:p w:rsidR="000C1356" w:rsidRPr="00504597" w:rsidRDefault="000C1356" w:rsidP="00E7617E">
      <w:pPr>
        <w:pStyle w:val="Prrafodelista"/>
        <w:spacing w:line="276" w:lineRule="auto"/>
        <w:ind w:left="709"/>
        <w:jc w:val="both"/>
        <w:rPr>
          <w:rFonts w:ascii="Arial" w:hAnsi="Arial" w:cs="Arial"/>
          <w:sz w:val="18"/>
          <w:szCs w:val="18"/>
          <w:lang w:val="es-ES"/>
        </w:rPr>
      </w:pPr>
    </w:p>
    <w:p w:rsidR="00344141" w:rsidRPr="00504597" w:rsidRDefault="000C1356" w:rsidP="00E7617E">
      <w:pPr>
        <w:pStyle w:val="Prrafodelista"/>
        <w:numPr>
          <w:ilvl w:val="0"/>
          <w:numId w:val="2"/>
        </w:numPr>
        <w:spacing w:line="276" w:lineRule="auto"/>
        <w:ind w:left="709" w:hanging="349"/>
        <w:jc w:val="both"/>
        <w:rPr>
          <w:rFonts w:ascii="Arial" w:hAnsi="Arial" w:cs="Arial"/>
          <w:sz w:val="18"/>
          <w:szCs w:val="18"/>
          <w:lang w:val="es-ES"/>
        </w:rPr>
      </w:pPr>
      <w:r w:rsidRPr="00504597">
        <w:rPr>
          <w:rFonts w:ascii="Arial" w:hAnsi="Arial" w:cs="Arial"/>
          <w:sz w:val="18"/>
          <w:szCs w:val="18"/>
          <w:lang w:val="es-MX"/>
        </w:rPr>
        <w:t xml:space="preserve">PROPUESTA DEL GOBIERNO MUNICIPAL, REFERENTE A APROBAR </w:t>
      </w:r>
      <w:r w:rsidRPr="00504597">
        <w:rPr>
          <w:rFonts w:ascii="Arial" w:hAnsi="Arial" w:cs="Arial"/>
          <w:sz w:val="18"/>
          <w:szCs w:val="18"/>
        </w:rPr>
        <w:t xml:space="preserve">LA SUSCRIPCIÓN DE CONVENIO DE COLABORACIÓN, </w:t>
      </w:r>
      <w:r w:rsidRPr="00504597">
        <w:rPr>
          <w:rFonts w:ascii="Arial" w:hAnsi="Arial" w:cs="Arial"/>
          <w:sz w:val="18"/>
          <w:szCs w:val="18"/>
          <w:lang w:val="es-ES"/>
        </w:rPr>
        <w:t>CON EL INSTITUTO NACIONAL DE BELLAS ARTES Y LITERATURA.</w:t>
      </w:r>
    </w:p>
    <w:p w:rsidR="00E7617E" w:rsidRPr="00504597" w:rsidRDefault="00E7617E" w:rsidP="00E7617E">
      <w:pPr>
        <w:pStyle w:val="Prrafodelista"/>
        <w:spacing w:line="276" w:lineRule="auto"/>
        <w:ind w:left="709"/>
        <w:jc w:val="both"/>
        <w:rPr>
          <w:rFonts w:ascii="Arial" w:hAnsi="Arial" w:cs="Arial"/>
          <w:sz w:val="18"/>
          <w:szCs w:val="18"/>
          <w:lang w:val="es-ES"/>
        </w:rPr>
      </w:pPr>
    </w:p>
    <w:p w:rsidR="00E7617E" w:rsidRPr="00504597" w:rsidRDefault="00E7617E" w:rsidP="00E7617E">
      <w:pPr>
        <w:pStyle w:val="Prrafodelista"/>
        <w:numPr>
          <w:ilvl w:val="0"/>
          <w:numId w:val="2"/>
        </w:numPr>
        <w:spacing w:line="276" w:lineRule="auto"/>
        <w:ind w:left="709" w:hanging="349"/>
        <w:jc w:val="both"/>
        <w:rPr>
          <w:rFonts w:ascii="Arial" w:hAnsi="Arial" w:cs="Arial"/>
          <w:sz w:val="18"/>
          <w:szCs w:val="18"/>
          <w:lang w:val="es-ES"/>
        </w:rPr>
      </w:pPr>
      <w:r w:rsidRPr="00504597">
        <w:rPr>
          <w:rFonts w:ascii="Arial" w:hAnsi="Arial" w:cs="Arial"/>
          <w:sz w:val="18"/>
          <w:szCs w:val="18"/>
          <w:lang w:val="es-MX"/>
        </w:rPr>
        <w:t xml:space="preserve">PROPUESTA DEL GOBIERNO MUNICIPAL, REFERENTE A APROBAR </w:t>
      </w:r>
      <w:r w:rsidRPr="00504597">
        <w:rPr>
          <w:rFonts w:ascii="Arial" w:hAnsi="Arial" w:cs="Arial"/>
          <w:sz w:val="18"/>
          <w:szCs w:val="18"/>
        </w:rPr>
        <w:t>LA SUSCRIPCIÓN DE CONVENIO DE COLABORACIÓN, CON LA FACULTAD DE ARTES VISUALES  DE LA UANL.</w:t>
      </w:r>
    </w:p>
    <w:p w:rsidR="00D6042A" w:rsidRPr="00504597" w:rsidRDefault="00D6042A" w:rsidP="00E7617E">
      <w:pPr>
        <w:pStyle w:val="Prrafodelista"/>
        <w:spacing w:line="276" w:lineRule="auto"/>
        <w:ind w:left="709"/>
        <w:jc w:val="both"/>
        <w:rPr>
          <w:rFonts w:ascii="Arial" w:hAnsi="Arial" w:cs="Arial"/>
          <w:sz w:val="18"/>
          <w:szCs w:val="18"/>
          <w:lang w:val="es-ES"/>
        </w:rPr>
      </w:pPr>
    </w:p>
    <w:p w:rsidR="00FF1206" w:rsidRPr="00504597" w:rsidRDefault="00D6042A" w:rsidP="00E7617E">
      <w:pPr>
        <w:pStyle w:val="Prrafodelista"/>
        <w:numPr>
          <w:ilvl w:val="0"/>
          <w:numId w:val="2"/>
        </w:numPr>
        <w:spacing w:line="276" w:lineRule="auto"/>
        <w:ind w:left="709" w:hanging="349"/>
        <w:jc w:val="both"/>
        <w:rPr>
          <w:rFonts w:ascii="Arial" w:hAnsi="Arial" w:cs="Arial"/>
          <w:sz w:val="18"/>
          <w:szCs w:val="18"/>
        </w:rPr>
      </w:pPr>
      <w:r w:rsidRPr="00504597">
        <w:rPr>
          <w:rFonts w:ascii="Arial" w:hAnsi="Arial" w:cs="Arial"/>
          <w:sz w:val="18"/>
          <w:szCs w:val="18"/>
          <w:lang w:val="es-MX"/>
        </w:rPr>
        <w:t xml:space="preserve">PROPUESTA DEL GOBIERNO MUNICIPAL, REFERENTE A APROBAR </w:t>
      </w:r>
      <w:r w:rsidR="000C70F2" w:rsidRPr="00504597">
        <w:rPr>
          <w:rFonts w:ascii="Arial" w:hAnsi="Arial" w:cs="Arial"/>
          <w:sz w:val="18"/>
          <w:szCs w:val="18"/>
          <w:lang w:val="es-MX"/>
        </w:rPr>
        <w:t>EL</w:t>
      </w:r>
      <w:r w:rsidR="00490554" w:rsidRPr="00504597">
        <w:rPr>
          <w:rFonts w:ascii="Arial" w:hAnsi="Arial" w:cs="Arial"/>
          <w:sz w:val="18"/>
          <w:szCs w:val="18"/>
          <w:lang w:val="es-MX"/>
        </w:rPr>
        <w:t xml:space="preserve"> </w:t>
      </w:r>
      <w:r w:rsidRPr="00504597">
        <w:rPr>
          <w:rFonts w:ascii="Arial" w:hAnsi="Arial" w:cs="Arial"/>
          <w:sz w:val="18"/>
          <w:szCs w:val="18"/>
          <w:lang w:val="es-MX"/>
        </w:rPr>
        <w:t xml:space="preserve">RECINTO OFICIAL, DE LA SIGUIENTE SESIÓN </w:t>
      </w:r>
      <w:r w:rsidR="000C1356" w:rsidRPr="00504597">
        <w:rPr>
          <w:rFonts w:ascii="Arial" w:hAnsi="Arial" w:cs="Arial"/>
          <w:sz w:val="18"/>
          <w:szCs w:val="18"/>
          <w:lang w:val="es-MX"/>
        </w:rPr>
        <w:t>ORDINARIA.</w:t>
      </w:r>
    </w:p>
    <w:p w:rsidR="00CD739A" w:rsidRPr="00504597" w:rsidRDefault="00CD739A" w:rsidP="00E7617E">
      <w:pPr>
        <w:jc w:val="both"/>
        <w:rPr>
          <w:rFonts w:ascii="Arial" w:hAnsi="Arial" w:cs="Arial"/>
          <w:sz w:val="18"/>
          <w:szCs w:val="18"/>
        </w:rPr>
      </w:pPr>
    </w:p>
    <w:p w:rsidR="00CD739A" w:rsidRPr="00504597" w:rsidRDefault="00CD739A" w:rsidP="00E7617E">
      <w:pPr>
        <w:pStyle w:val="Prrafodelista"/>
        <w:numPr>
          <w:ilvl w:val="0"/>
          <w:numId w:val="2"/>
        </w:numPr>
        <w:ind w:left="709" w:hanging="349"/>
        <w:jc w:val="both"/>
        <w:rPr>
          <w:rFonts w:ascii="Arial" w:hAnsi="Arial" w:cs="Arial"/>
          <w:sz w:val="18"/>
          <w:szCs w:val="18"/>
          <w:lang w:val="es-ES"/>
        </w:rPr>
      </w:pPr>
      <w:r w:rsidRPr="00504597">
        <w:rPr>
          <w:rFonts w:ascii="Arial" w:hAnsi="Arial" w:cs="Arial"/>
          <w:sz w:val="18"/>
          <w:szCs w:val="18"/>
          <w:lang w:val="es-MX"/>
        </w:rPr>
        <w:t xml:space="preserve">PROPUESTA DEL GOBIERNO MUNICIPAL, REFERENTE A </w:t>
      </w:r>
      <w:r w:rsidRPr="00504597">
        <w:rPr>
          <w:rFonts w:ascii="Arial" w:hAnsi="Arial" w:cs="Arial"/>
          <w:sz w:val="18"/>
          <w:szCs w:val="18"/>
          <w:lang w:val="es-ES"/>
        </w:rPr>
        <w:t xml:space="preserve">APROBAR A CONSULTA PÚBLICA LOS ANTEPROYECTOS PARA LA EXPEDICIÓN DE </w:t>
      </w:r>
      <w:r w:rsidR="00814396" w:rsidRPr="00504597">
        <w:rPr>
          <w:rFonts w:ascii="Arial" w:hAnsi="Arial" w:cs="Arial"/>
          <w:sz w:val="18"/>
          <w:szCs w:val="18"/>
          <w:lang w:val="es-ES"/>
        </w:rPr>
        <w:t>DIVERSOS</w:t>
      </w:r>
      <w:r w:rsidRPr="00504597">
        <w:rPr>
          <w:rFonts w:ascii="Arial" w:hAnsi="Arial" w:cs="Arial"/>
          <w:sz w:val="18"/>
          <w:szCs w:val="18"/>
          <w:lang w:val="es-ES"/>
        </w:rPr>
        <w:t xml:space="preserve"> REGLAMENTOS</w:t>
      </w:r>
      <w:r w:rsidR="00BB2422" w:rsidRPr="00504597">
        <w:rPr>
          <w:rFonts w:ascii="Arial" w:hAnsi="Arial" w:cs="Arial"/>
          <w:sz w:val="18"/>
          <w:szCs w:val="18"/>
          <w:lang w:val="es-ES"/>
        </w:rPr>
        <w:t xml:space="preserve"> MUNICIPALES</w:t>
      </w:r>
      <w:r w:rsidR="00504597" w:rsidRPr="00504597">
        <w:rPr>
          <w:rFonts w:ascii="Arial" w:hAnsi="Arial" w:cs="Arial"/>
          <w:sz w:val="18"/>
          <w:szCs w:val="18"/>
          <w:lang w:val="es-ES"/>
        </w:rPr>
        <w:t xml:space="preserve"> (REGLAMENTO DE PARTICIPACIÓN CIUDADANA Y REGLAMENTO DE ANTICORRUPCIÓN)</w:t>
      </w:r>
      <w:r w:rsidR="00FB2FA4" w:rsidRPr="00504597">
        <w:rPr>
          <w:rFonts w:ascii="Arial" w:hAnsi="Arial" w:cs="Arial"/>
          <w:sz w:val="18"/>
          <w:szCs w:val="18"/>
          <w:lang w:val="es-ES"/>
        </w:rPr>
        <w:t>.</w:t>
      </w:r>
    </w:p>
    <w:p w:rsidR="00AD56CA" w:rsidRPr="00504597" w:rsidRDefault="00AD56CA" w:rsidP="00E7617E">
      <w:pPr>
        <w:jc w:val="both"/>
        <w:rPr>
          <w:rFonts w:ascii="Arial" w:hAnsi="Arial" w:cs="Arial"/>
          <w:sz w:val="18"/>
          <w:szCs w:val="18"/>
          <w:lang w:val="es-ES"/>
        </w:rPr>
      </w:pPr>
    </w:p>
    <w:p w:rsidR="00344141" w:rsidRPr="00504597" w:rsidRDefault="00D6042A" w:rsidP="00E7617E">
      <w:pPr>
        <w:pStyle w:val="Prrafodelista"/>
        <w:numPr>
          <w:ilvl w:val="0"/>
          <w:numId w:val="2"/>
        </w:numPr>
        <w:spacing w:line="276" w:lineRule="auto"/>
        <w:ind w:left="709" w:hanging="349"/>
        <w:jc w:val="both"/>
        <w:rPr>
          <w:rFonts w:ascii="Arial" w:hAnsi="Arial" w:cs="Arial"/>
          <w:sz w:val="18"/>
          <w:szCs w:val="18"/>
          <w:lang w:val="es-MX"/>
        </w:rPr>
      </w:pPr>
      <w:r w:rsidRPr="00504597">
        <w:rPr>
          <w:rFonts w:ascii="Arial" w:hAnsi="Arial" w:cs="Arial"/>
          <w:sz w:val="18"/>
          <w:szCs w:val="18"/>
          <w:lang w:val="es-MX"/>
        </w:rPr>
        <w:t>INFORME DE COMISIONES</w:t>
      </w:r>
    </w:p>
    <w:p w:rsidR="00344141" w:rsidRPr="00504597" w:rsidRDefault="00344141" w:rsidP="00E7617E">
      <w:pPr>
        <w:pStyle w:val="Prrafodelista"/>
        <w:spacing w:line="276" w:lineRule="auto"/>
        <w:ind w:left="709"/>
        <w:jc w:val="both"/>
        <w:rPr>
          <w:rFonts w:ascii="Arial" w:hAnsi="Arial" w:cs="Arial"/>
          <w:sz w:val="18"/>
          <w:szCs w:val="18"/>
          <w:lang w:val="es-MX"/>
        </w:rPr>
      </w:pPr>
    </w:p>
    <w:p w:rsidR="00344141" w:rsidRPr="00504597" w:rsidRDefault="00344141" w:rsidP="00E7617E">
      <w:pPr>
        <w:pStyle w:val="Prrafodelista"/>
        <w:spacing w:line="276" w:lineRule="auto"/>
        <w:ind w:left="709"/>
        <w:jc w:val="both"/>
        <w:rPr>
          <w:rFonts w:ascii="Arial" w:hAnsi="Arial" w:cs="Arial"/>
          <w:sz w:val="18"/>
          <w:szCs w:val="18"/>
        </w:rPr>
      </w:pPr>
      <w:r w:rsidRPr="00504597">
        <w:rPr>
          <w:rFonts w:ascii="Arial" w:hAnsi="Arial" w:cs="Arial"/>
          <w:sz w:val="18"/>
          <w:szCs w:val="18"/>
          <w:lang w:val="es-ES"/>
        </w:rPr>
        <w:t xml:space="preserve">DICTAMEN DE LA COMISIÓN DE COMERCIO Y ESPECTÁCULOS, REFERENTE A APROBAR </w:t>
      </w:r>
      <w:r w:rsidR="000C1356" w:rsidRPr="00504597">
        <w:rPr>
          <w:rFonts w:ascii="Arial" w:hAnsi="Arial" w:cs="Arial"/>
          <w:sz w:val="18"/>
          <w:szCs w:val="18"/>
        </w:rPr>
        <w:t>LA  EXPEDICIÓN DE 4-CUATRO</w:t>
      </w:r>
      <w:r w:rsidRPr="00504597">
        <w:rPr>
          <w:rFonts w:ascii="Arial" w:hAnsi="Arial" w:cs="Arial"/>
          <w:sz w:val="18"/>
          <w:szCs w:val="18"/>
        </w:rPr>
        <w:t xml:space="preserve"> ANUENCIAS MUNICIPALES PARA LA VENTA Y/O CONSUMO DE BEBIDAS ALCOHÓLICAS.</w:t>
      </w:r>
    </w:p>
    <w:p w:rsidR="00344141" w:rsidRPr="00504597" w:rsidRDefault="00344141" w:rsidP="00E7617E">
      <w:pPr>
        <w:pStyle w:val="Prrafodelista"/>
        <w:spacing w:line="276" w:lineRule="auto"/>
        <w:ind w:left="709"/>
        <w:jc w:val="both"/>
        <w:rPr>
          <w:rFonts w:ascii="Arial" w:hAnsi="Arial" w:cs="Arial"/>
          <w:sz w:val="18"/>
          <w:szCs w:val="18"/>
        </w:rPr>
      </w:pPr>
    </w:p>
    <w:p w:rsidR="00344141" w:rsidRPr="00504597" w:rsidRDefault="00344141" w:rsidP="00E7617E">
      <w:pPr>
        <w:pStyle w:val="Prrafodelista"/>
        <w:spacing w:line="276" w:lineRule="auto"/>
        <w:ind w:left="709"/>
        <w:jc w:val="both"/>
        <w:rPr>
          <w:rFonts w:ascii="Arial" w:hAnsi="Arial" w:cs="Arial"/>
          <w:sz w:val="18"/>
          <w:szCs w:val="18"/>
          <w:lang w:val="es-ES"/>
        </w:rPr>
      </w:pPr>
      <w:r w:rsidRPr="00504597">
        <w:rPr>
          <w:rFonts w:ascii="Arial" w:hAnsi="Arial" w:cs="Arial"/>
          <w:sz w:val="18"/>
          <w:szCs w:val="18"/>
          <w:lang w:val="es-ES"/>
        </w:rPr>
        <w:t xml:space="preserve">DICTAMEN DE LA COMISIÓN DE PATRIMONIO, REFERENTE A OTORGAR EN COMODATO </w:t>
      </w:r>
      <w:r w:rsidR="000C1356" w:rsidRPr="00504597">
        <w:rPr>
          <w:rFonts w:ascii="Arial" w:hAnsi="Arial" w:cs="Arial"/>
          <w:sz w:val="18"/>
          <w:szCs w:val="18"/>
          <w:lang w:val="es-ES"/>
        </w:rPr>
        <w:t xml:space="preserve">DIVERSOS BIENES INMUEBLES </w:t>
      </w:r>
      <w:r w:rsidR="000C1356" w:rsidRPr="00504597">
        <w:rPr>
          <w:rFonts w:ascii="Arial" w:hAnsi="Arial" w:cs="Arial"/>
          <w:sz w:val="18"/>
          <w:szCs w:val="18"/>
        </w:rPr>
        <w:t>PROPIEDAD MUNICIPAL</w:t>
      </w:r>
      <w:r w:rsidR="000C1356" w:rsidRPr="00504597">
        <w:rPr>
          <w:rFonts w:ascii="Arial" w:hAnsi="Arial" w:cs="Arial"/>
          <w:sz w:val="18"/>
          <w:szCs w:val="18"/>
          <w:lang w:val="es-ES"/>
        </w:rPr>
        <w:t xml:space="preserve"> </w:t>
      </w:r>
      <w:r w:rsidRPr="00504597">
        <w:rPr>
          <w:rFonts w:ascii="Arial" w:hAnsi="Arial" w:cs="Arial"/>
          <w:sz w:val="18"/>
          <w:szCs w:val="18"/>
          <w:lang w:val="es-ES"/>
        </w:rPr>
        <w:t>A FAVOR DEL</w:t>
      </w:r>
      <w:r w:rsidR="000C1356" w:rsidRPr="00504597">
        <w:rPr>
          <w:rFonts w:ascii="Arial" w:hAnsi="Arial" w:cs="Arial"/>
          <w:sz w:val="18"/>
          <w:szCs w:val="18"/>
          <w:lang w:val="es-ES"/>
        </w:rPr>
        <w:t xml:space="preserve"> GOBIERNO DEL</w:t>
      </w:r>
      <w:r w:rsidRPr="00504597">
        <w:rPr>
          <w:rFonts w:ascii="Arial" w:hAnsi="Arial" w:cs="Arial"/>
          <w:sz w:val="18"/>
          <w:szCs w:val="18"/>
          <w:lang w:val="es-ES"/>
        </w:rPr>
        <w:t xml:space="preserve"> ESTADO DE NUEVO</w:t>
      </w:r>
      <w:r w:rsidR="000C1356" w:rsidRPr="00504597">
        <w:rPr>
          <w:rFonts w:ascii="Arial" w:hAnsi="Arial" w:cs="Arial"/>
          <w:sz w:val="18"/>
          <w:szCs w:val="18"/>
          <w:lang w:val="es-ES"/>
        </w:rPr>
        <w:t xml:space="preserve"> LEÓN.</w:t>
      </w:r>
    </w:p>
    <w:p w:rsidR="000C1356" w:rsidRPr="00504597" w:rsidRDefault="000C1356" w:rsidP="00E7617E">
      <w:pPr>
        <w:pStyle w:val="Prrafodelista"/>
        <w:spacing w:line="276" w:lineRule="auto"/>
        <w:ind w:left="709"/>
        <w:jc w:val="both"/>
        <w:rPr>
          <w:rFonts w:ascii="Arial" w:hAnsi="Arial" w:cs="Arial"/>
          <w:sz w:val="18"/>
          <w:szCs w:val="18"/>
          <w:lang w:val="es-ES"/>
        </w:rPr>
      </w:pPr>
    </w:p>
    <w:p w:rsidR="000C1356" w:rsidRPr="00504597" w:rsidRDefault="000C1356" w:rsidP="00E7617E">
      <w:pPr>
        <w:pStyle w:val="Prrafodelista"/>
        <w:spacing w:line="276" w:lineRule="auto"/>
        <w:ind w:left="709"/>
        <w:jc w:val="both"/>
        <w:rPr>
          <w:rFonts w:ascii="Arial" w:hAnsi="Arial" w:cs="Arial"/>
          <w:sz w:val="18"/>
          <w:szCs w:val="18"/>
          <w:lang w:val="es-ES"/>
        </w:rPr>
      </w:pPr>
      <w:r w:rsidRPr="00504597">
        <w:rPr>
          <w:rFonts w:ascii="Arial" w:hAnsi="Arial" w:cs="Arial"/>
          <w:sz w:val="18"/>
          <w:szCs w:val="18"/>
          <w:lang w:val="es-ES"/>
        </w:rPr>
        <w:t xml:space="preserve">DICTAMEN DE LA COMISIÓN DE PATRIMONIO, REFERENTE A OTORGAR EN COMODATO </w:t>
      </w:r>
      <w:r w:rsidRPr="00504597">
        <w:rPr>
          <w:rFonts w:ascii="Arial" w:hAnsi="Arial" w:cs="Arial"/>
          <w:sz w:val="18"/>
          <w:szCs w:val="18"/>
        </w:rPr>
        <w:t>UN BIEN INMUEBLE PROPIEDAD MUNICIPAL A FAVOR DEL COLEGIO DE BACHILLERES MILITARIZADO “GRAL. MARIANO ESCOBEDO”</w:t>
      </w:r>
    </w:p>
    <w:p w:rsidR="000C1356" w:rsidRPr="00504597" w:rsidRDefault="000C1356" w:rsidP="00E7617E">
      <w:pPr>
        <w:pStyle w:val="Prrafodelista"/>
        <w:spacing w:line="276" w:lineRule="auto"/>
        <w:ind w:left="709"/>
        <w:jc w:val="both"/>
        <w:rPr>
          <w:rFonts w:ascii="Arial" w:hAnsi="Arial" w:cs="Arial"/>
          <w:sz w:val="18"/>
          <w:szCs w:val="18"/>
          <w:lang w:val="es-ES"/>
        </w:rPr>
      </w:pPr>
    </w:p>
    <w:p w:rsidR="00344141" w:rsidRPr="00504597" w:rsidRDefault="000C1356" w:rsidP="00E7617E">
      <w:pPr>
        <w:pStyle w:val="Prrafodelista"/>
        <w:spacing w:line="276" w:lineRule="auto"/>
        <w:ind w:left="709"/>
        <w:jc w:val="both"/>
        <w:rPr>
          <w:rFonts w:ascii="Arial" w:hAnsi="Arial" w:cs="Arial"/>
          <w:sz w:val="18"/>
          <w:szCs w:val="18"/>
        </w:rPr>
      </w:pPr>
      <w:r w:rsidRPr="00504597">
        <w:rPr>
          <w:rFonts w:ascii="Arial" w:hAnsi="Arial" w:cs="Arial"/>
          <w:sz w:val="18"/>
          <w:szCs w:val="18"/>
          <w:lang w:val="es-ES"/>
        </w:rPr>
        <w:t xml:space="preserve">DICTAMEN DE LA COMISIÓN DE PATRIMONIO, REFERENTE A OTORGAR </w:t>
      </w:r>
      <w:r w:rsidRPr="00504597">
        <w:rPr>
          <w:rFonts w:ascii="Arial" w:hAnsi="Arial" w:cs="Arial"/>
          <w:sz w:val="18"/>
          <w:szCs w:val="18"/>
        </w:rPr>
        <w:t>EN ARRENDAMIENTO UN BIEN INMUEBLE PROPIEDAD MUNICIPAL A FAVOR DE CSN COOPERATIVA FINANCIERA “CAJA SAN NICOLÁS”</w:t>
      </w:r>
    </w:p>
    <w:p w:rsidR="000C1356" w:rsidRPr="00504597" w:rsidRDefault="000C1356" w:rsidP="00E7617E">
      <w:pPr>
        <w:pStyle w:val="Prrafodelista"/>
        <w:spacing w:line="276" w:lineRule="auto"/>
        <w:ind w:left="709"/>
        <w:jc w:val="both"/>
        <w:rPr>
          <w:rFonts w:ascii="Arial" w:hAnsi="Arial" w:cs="Arial"/>
          <w:sz w:val="18"/>
          <w:szCs w:val="18"/>
          <w:lang w:val="es-ES"/>
        </w:rPr>
      </w:pPr>
    </w:p>
    <w:p w:rsidR="00344141" w:rsidRPr="00504597" w:rsidRDefault="00344141" w:rsidP="00E7617E">
      <w:pPr>
        <w:pStyle w:val="Prrafodelista"/>
        <w:spacing w:line="276" w:lineRule="auto"/>
        <w:ind w:left="709"/>
        <w:jc w:val="both"/>
        <w:rPr>
          <w:rFonts w:ascii="Arial" w:hAnsi="Arial" w:cs="Arial"/>
          <w:sz w:val="18"/>
          <w:szCs w:val="18"/>
          <w:lang w:val="es-ES"/>
        </w:rPr>
      </w:pPr>
      <w:r w:rsidRPr="00504597">
        <w:rPr>
          <w:rFonts w:ascii="Arial" w:hAnsi="Arial" w:cs="Arial"/>
          <w:sz w:val="18"/>
          <w:szCs w:val="18"/>
          <w:lang w:val="es-ES"/>
        </w:rPr>
        <w:t>DICTAMEN DE LA COMISIÓN DE OBRAS PÚBLICAS, DESARROLLO URBANO Y NOMENCLATURA, REFERENTE A APROBAR CONTRATO CON LA EMPRESA DSD SEÑALAMIENTOS VIALES.</w:t>
      </w:r>
    </w:p>
    <w:p w:rsidR="00344141" w:rsidRPr="00504597" w:rsidRDefault="00344141" w:rsidP="00E7617E">
      <w:pPr>
        <w:pStyle w:val="Prrafodelista"/>
        <w:spacing w:line="276" w:lineRule="auto"/>
        <w:ind w:left="709"/>
        <w:jc w:val="both"/>
        <w:rPr>
          <w:rFonts w:ascii="Arial" w:hAnsi="Arial" w:cs="Arial"/>
          <w:sz w:val="18"/>
          <w:szCs w:val="18"/>
          <w:lang w:val="es-ES"/>
        </w:rPr>
      </w:pPr>
    </w:p>
    <w:p w:rsidR="00344141" w:rsidRPr="00504597" w:rsidRDefault="00344141" w:rsidP="00E7617E">
      <w:pPr>
        <w:pStyle w:val="Prrafodelista"/>
        <w:spacing w:line="276" w:lineRule="auto"/>
        <w:ind w:left="709"/>
        <w:jc w:val="both"/>
        <w:rPr>
          <w:rFonts w:ascii="Arial" w:hAnsi="Arial" w:cs="Arial"/>
          <w:sz w:val="18"/>
          <w:szCs w:val="18"/>
          <w:lang w:val="es-ES"/>
        </w:rPr>
      </w:pPr>
      <w:r w:rsidRPr="00504597">
        <w:rPr>
          <w:rFonts w:ascii="Arial" w:hAnsi="Arial" w:cs="Arial"/>
          <w:sz w:val="18"/>
          <w:szCs w:val="18"/>
          <w:lang w:val="es-ES"/>
        </w:rPr>
        <w:t>DICTAMEN DE LA COMISIÓN DE HACIENDA, REFERENTE A LA MODIFICACIÓN DEL COMPENDIO REFERENTE A CUOTAS Y TARIFAS.</w:t>
      </w:r>
    </w:p>
    <w:p w:rsidR="00A34ECF" w:rsidRPr="00504597" w:rsidRDefault="00A34ECF" w:rsidP="00E7617E">
      <w:pPr>
        <w:spacing w:line="276" w:lineRule="auto"/>
        <w:jc w:val="both"/>
        <w:rPr>
          <w:rFonts w:ascii="Arial" w:hAnsi="Arial" w:cs="Arial"/>
          <w:sz w:val="18"/>
          <w:szCs w:val="18"/>
          <w:lang w:val="es-ES"/>
        </w:rPr>
      </w:pPr>
    </w:p>
    <w:p w:rsidR="00344141" w:rsidRPr="00504597" w:rsidRDefault="00344141" w:rsidP="00E7617E">
      <w:pPr>
        <w:pStyle w:val="Prrafodelista"/>
        <w:spacing w:line="276" w:lineRule="auto"/>
        <w:ind w:left="709"/>
        <w:jc w:val="both"/>
        <w:rPr>
          <w:rFonts w:ascii="Arial" w:hAnsi="Arial" w:cs="Arial"/>
          <w:sz w:val="18"/>
          <w:szCs w:val="18"/>
          <w:lang w:val="es-MX"/>
        </w:rPr>
      </w:pPr>
      <w:r w:rsidRPr="00504597">
        <w:rPr>
          <w:rFonts w:ascii="Arial" w:hAnsi="Arial" w:cs="Arial"/>
          <w:sz w:val="18"/>
          <w:szCs w:val="18"/>
          <w:lang w:val="es-ES"/>
        </w:rPr>
        <w:t>DICTAMEN DE LA COMISIÓN DE HACIENDA, REFERENTE A LA MODIFICACIÓN DE LA TABLA  DE BASES DE DESCUENTO.</w:t>
      </w:r>
    </w:p>
    <w:p w:rsidR="0039113B" w:rsidRPr="00504597" w:rsidRDefault="0039113B" w:rsidP="00E7617E">
      <w:pPr>
        <w:jc w:val="both"/>
        <w:rPr>
          <w:rFonts w:ascii="Arial" w:hAnsi="Arial" w:cs="Arial"/>
          <w:sz w:val="18"/>
          <w:szCs w:val="18"/>
          <w:lang w:val="es-ES"/>
        </w:rPr>
      </w:pPr>
    </w:p>
    <w:p w:rsidR="00D6042A" w:rsidRPr="00504597" w:rsidRDefault="00D6042A" w:rsidP="00E7617E">
      <w:pPr>
        <w:pStyle w:val="Prrafodelista"/>
        <w:numPr>
          <w:ilvl w:val="0"/>
          <w:numId w:val="2"/>
        </w:numPr>
        <w:spacing w:line="276" w:lineRule="auto"/>
        <w:ind w:left="709" w:hanging="425"/>
        <w:jc w:val="both"/>
        <w:rPr>
          <w:rFonts w:ascii="Arial" w:hAnsi="Arial" w:cs="Arial"/>
          <w:sz w:val="18"/>
          <w:szCs w:val="18"/>
          <w:lang w:val="es-MX"/>
        </w:rPr>
      </w:pPr>
      <w:r w:rsidRPr="00504597">
        <w:rPr>
          <w:rFonts w:ascii="Arial" w:hAnsi="Arial" w:cs="Arial"/>
          <w:sz w:val="18"/>
          <w:szCs w:val="18"/>
          <w:lang w:val="es-MX"/>
        </w:rPr>
        <w:t>DESAHOGO DE ASUNTOS GENERALES.</w:t>
      </w:r>
    </w:p>
    <w:p w:rsidR="00D6042A" w:rsidRPr="00504597" w:rsidRDefault="00D6042A" w:rsidP="00E7617E">
      <w:pPr>
        <w:jc w:val="both"/>
        <w:rPr>
          <w:rFonts w:ascii="Arial" w:hAnsi="Arial" w:cs="Arial"/>
          <w:sz w:val="18"/>
          <w:szCs w:val="18"/>
          <w:lang w:val="es-MX"/>
        </w:rPr>
      </w:pPr>
    </w:p>
    <w:p w:rsidR="00326A9B" w:rsidRDefault="00D6042A" w:rsidP="00E7617E">
      <w:pPr>
        <w:pStyle w:val="Prrafodelista"/>
        <w:numPr>
          <w:ilvl w:val="0"/>
          <w:numId w:val="2"/>
        </w:numPr>
        <w:spacing w:line="276" w:lineRule="auto"/>
        <w:ind w:left="709" w:hanging="425"/>
        <w:jc w:val="both"/>
        <w:rPr>
          <w:rFonts w:ascii="Arial" w:hAnsi="Arial" w:cs="Arial"/>
          <w:sz w:val="18"/>
          <w:szCs w:val="18"/>
          <w:lang w:val="es-MX"/>
        </w:rPr>
      </w:pPr>
      <w:r w:rsidRPr="00504597">
        <w:rPr>
          <w:rFonts w:ascii="Arial" w:hAnsi="Arial" w:cs="Arial"/>
          <w:sz w:val="18"/>
          <w:szCs w:val="18"/>
          <w:lang w:val="es-MX"/>
        </w:rPr>
        <w:t>C L A U S U R A.</w:t>
      </w:r>
    </w:p>
    <w:p w:rsidR="0064117B" w:rsidRPr="0064117B" w:rsidRDefault="0064117B" w:rsidP="0064117B">
      <w:pPr>
        <w:pStyle w:val="Prrafodelista"/>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Pr="004F65FA" w:rsidRDefault="0064117B" w:rsidP="0064117B">
      <w:pPr>
        <w:rPr>
          <w:rFonts w:ascii="Arial" w:hAnsi="Arial" w:cs="Arial"/>
          <w:b/>
          <w:bCs/>
          <w:szCs w:val="23"/>
        </w:rPr>
      </w:pPr>
      <w:r w:rsidRPr="004F65FA">
        <w:rPr>
          <w:rFonts w:ascii="Arial" w:hAnsi="Arial" w:cs="Arial"/>
          <w:b/>
          <w:bCs/>
          <w:szCs w:val="23"/>
        </w:rPr>
        <w:lastRenderedPageBreak/>
        <w:t>R. AYUNTAMIENTO</w:t>
      </w:r>
    </w:p>
    <w:p w:rsidR="0064117B" w:rsidRPr="004F65FA" w:rsidRDefault="0064117B" w:rsidP="0064117B">
      <w:pPr>
        <w:rPr>
          <w:rFonts w:ascii="Arial" w:hAnsi="Arial" w:cs="Arial"/>
          <w:b/>
          <w:bCs/>
          <w:szCs w:val="23"/>
        </w:rPr>
      </w:pPr>
      <w:r w:rsidRPr="004F65FA">
        <w:rPr>
          <w:rFonts w:ascii="Arial" w:hAnsi="Arial" w:cs="Arial"/>
          <w:b/>
          <w:bCs/>
          <w:szCs w:val="23"/>
        </w:rPr>
        <w:t>P R E S E N T E.-</w:t>
      </w:r>
    </w:p>
    <w:p w:rsidR="0064117B" w:rsidRPr="00200637" w:rsidRDefault="0064117B" w:rsidP="0064117B">
      <w:pPr>
        <w:rPr>
          <w:rFonts w:ascii="Arial" w:hAnsi="Arial" w:cs="Arial"/>
          <w:b/>
          <w:bCs/>
          <w:sz w:val="23"/>
          <w:szCs w:val="23"/>
        </w:rPr>
      </w:pPr>
    </w:p>
    <w:p w:rsidR="0064117B" w:rsidRPr="004F65FA" w:rsidRDefault="0064117B" w:rsidP="0064117B">
      <w:pPr>
        <w:spacing w:line="360" w:lineRule="auto"/>
        <w:jc w:val="both"/>
        <w:rPr>
          <w:rFonts w:ascii="Arial" w:hAnsi="Arial" w:cs="Arial"/>
          <w:szCs w:val="23"/>
        </w:rPr>
      </w:pPr>
      <w:r w:rsidRPr="004F65FA">
        <w:rPr>
          <w:rFonts w:ascii="Arial" w:hAnsi="Arial" w:cs="Arial"/>
          <w:szCs w:val="23"/>
        </w:rPr>
        <w:t>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suscripción de Convenio de Colaboración, con la Facultad de Medicina Veterinaria y Zootecnia.</w:t>
      </w:r>
    </w:p>
    <w:p w:rsidR="0064117B" w:rsidRPr="004F65FA" w:rsidRDefault="0064117B" w:rsidP="0064117B">
      <w:pPr>
        <w:spacing w:line="360" w:lineRule="auto"/>
        <w:jc w:val="both"/>
        <w:rPr>
          <w:rFonts w:ascii="Arial" w:hAnsi="Arial" w:cs="Arial"/>
          <w:szCs w:val="23"/>
        </w:rPr>
      </w:pPr>
    </w:p>
    <w:p w:rsidR="0064117B" w:rsidRPr="004F65FA" w:rsidRDefault="0064117B" w:rsidP="0064117B">
      <w:pPr>
        <w:spacing w:line="360" w:lineRule="auto"/>
        <w:jc w:val="both"/>
        <w:rPr>
          <w:rFonts w:ascii="Arial" w:hAnsi="Arial" w:cs="Arial"/>
          <w:szCs w:val="23"/>
        </w:rPr>
      </w:pPr>
      <w:r w:rsidRPr="004F65FA">
        <w:rPr>
          <w:rFonts w:ascii="Arial" w:hAnsi="Arial" w:cs="Arial"/>
          <w:szCs w:val="23"/>
        </w:rPr>
        <w:t>El Convenio tendrá por objeto en general, conjuntar esfuerzos y recursos, que permitan promover la tenencia responsable de mascotas convencionales y el bienestar animal mediante acciones que fomenten una convivencia apropiada entre animales y humanos.</w:t>
      </w:r>
    </w:p>
    <w:p w:rsidR="0064117B" w:rsidRPr="004F65FA" w:rsidRDefault="0064117B" w:rsidP="0064117B">
      <w:pPr>
        <w:spacing w:line="360" w:lineRule="auto"/>
        <w:jc w:val="both"/>
        <w:rPr>
          <w:rFonts w:ascii="Arial" w:hAnsi="Arial" w:cs="Arial"/>
          <w:szCs w:val="23"/>
        </w:rPr>
      </w:pPr>
    </w:p>
    <w:p w:rsidR="0064117B" w:rsidRPr="004F65FA" w:rsidRDefault="0064117B" w:rsidP="0064117B">
      <w:pPr>
        <w:spacing w:line="360" w:lineRule="auto"/>
        <w:jc w:val="both"/>
        <w:rPr>
          <w:rFonts w:ascii="Arial" w:hAnsi="Arial" w:cs="Arial"/>
          <w:bCs/>
          <w:szCs w:val="23"/>
        </w:rPr>
      </w:pPr>
      <w:r w:rsidRPr="004F65FA">
        <w:rPr>
          <w:rFonts w:ascii="Arial" w:hAnsi="Arial" w:cs="Arial"/>
          <w:szCs w:val="23"/>
        </w:rPr>
        <w:t>Por lo anterior expuesto se propone el siguiente proyecto de</w:t>
      </w:r>
    </w:p>
    <w:p w:rsidR="0064117B" w:rsidRPr="004F65FA" w:rsidRDefault="0064117B" w:rsidP="0064117B">
      <w:pPr>
        <w:spacing w:line="360" w:lineRule="auto"/>
        <w:jc w:val="both"/>
        <w:rPr>
          <w:rFonts w:ascii="Arial" w:hAnsi="Arial" w:cs="Arial"/>
          <w:b/>
          <w:bCs/>
          <w:szCs w:val="23"/>
        </w:rPr>
      </w:pPr>
    </w:p>
    <w:p w:rsidR="0064117B" w:rsidRPr="004F65FA" w:rsidRDefault="0064117B" w:rsidP="0064117B">
      <w:pPr>
        <w:spacing w:line="360" w:lineRule="auto"/>
        <w:jc w:val="center"/>
        <w:rPr>
          <w:rFonts w:ascii="Arial" w:hAnsi="Arial" w:cs="Arial"/>
          <w:b/>
          <w:szCs w:val="23"/>
        </w:rPr>
      </w:pPr>
      <w:r>
        <w:rPr>
          <w:rFonts w:ascii="Arial" w:hAnsi="Arial" w:cs="Arial"/>
          <w:b/>
          <w:szCs w:val="23"/>
        </w:rPr>
        <w:t>ACUERD</w:t>
      </w:r>
      <w:r w:rsidRPr="004F65FA">
        <w:rPr>
          <w:rFonts w:ascii="Arial" w:hAnsi="Arial" w:cs="Arial"/>
          <w:b/>
          <w:szCs w:val="23"/>
        </w:rPr>
        <w:t>O</w:t>
      </w:r>
    </w:p>
    <w:p w:rsidR="0064117B" w:rsidRPr="004F65FA" w:rsidRDefault="0064117B" w:rsidP="0064117B">
      <w:pPr>
        <w:spacing w:line="360" w:lineRule="auto"/>
        <w:rPr>
          <w:rFonts w:ascii="Arial" w:hAnsi="Arial" w:cs="Arial"/>
          <w:b/>
          <w:szCs w:val="23"/>
        </w:rPr>
      </w:pPr>
    </w:p>
    <w:p w:rsidR="0064117B" w:rsidRPr="00A21FE7" w:rsidRDefault="0064117B" w:rsidP="0064117B">
      <w:pPr>
        <w:spacing w:line="360" w:lineRule="auto"/>
        <w:jc w:val="both"/>
        <w:rPr>
          <w:rFonts w:ascii="Arial" w:hAnsi="Arial" w:cs="Arial"/>
          <w:szCs w:val="23"/>
        </w:rPr>
      </w:pPr>
      <w:r w:rsidRPr="004F65FA">
        <w:rPr>
          <w:rFonts w:ascii="Arial" w:hAnsi="Arial" w:cs="Arial"/>
          <w:b/>
          <w:szCs w:val="23"/>
        </w:rPr>
        <w:t>PRIMERO:</w:t>
      </w:r>
      <w:r w:rsidRPr="004F65FA">
        <w:rPr>
          <w:rFonts w:ascii="Arial" w:hAnsi="Arial" w:cs="Arial"/>
          <w:szCs w:val="23"/>
        </w:rPr>
        <w:t xml:space="preserve"> Se aprueba al Municipio de San Nicolás de los Garza, Nuevo León, a suscribir Convenio de Colaboración, con la Facultad de Medicina Veterinaria y Zootecnia.</w:t>
      </w:r>
    </w:p>
    <w:p w:rsidR="0064117B" w:rsidRPr="004F65FA" w:rsidRDefault="0064117B" w:rsidP="0064117B">
      <w:pPr>
        <w:spacing w:line="360" w:lineRule="auto"/>
        <w:jc w:val="both"/>
        <w:rPr>
          <w:rFonts w:ascii="Arial" w:hAnsi="Arial" w:cs="Arial"/>
          <w:szCs w:val="23"/>
        </w:rPr>
      </w:pPr>
      <w:r w:rsidRPr="004F65FA">
        <w:rPr>
          <w:rFonts w:ascii="Arial" w:hAnsi="Arial" w:cs="Arial"/>
          <w:b/>
          <w:szCs w:val="23"/>
        </w:rPr>
        <w:t>SEGUNDO:</w:t>
      </w:r>
      <w:r w:rsidRPr="004F65FA">
        <w:rPr>
          <w:rFonts w:ascii="Arial" w:hAnsi="Arial" w:cs="Arial"/>
          <w:szCs w:val="23"/>
        </w:rPr>
        <w:t xml:space="preserve"> Se autoriza a los C.C. Representantes Legales del Municipio de San Nicolás de los Garza, Nuevo León a suscribir el instrumento legal que hace referencia el punto anterior.</w:t>
      </w:r>
    </w:p>
    <w:p w:rsidR="0064117B" w:rsidRPr="004F65FA" w:rsidRDefault="0064117B" w:rsidP="0064117B">
      <w:pPr>
        <w:spacing w:line="360" w:lineRule="auto"/>
        <w:jc w:val="both"/>
        <w:rPr>
          <w:rFonts w:ascii="Arial" w:hAnsi="Arial" w:cs="Arial"/>
          <w:szCs w:val="23"/>
        </w:rPr>
      </w:pPr>
      <w:r w:rsidRPr="004F65FA">
        <w:rPr>
          <w:rFonts w:ascii="Arial" w:hAnsi="Arial" w:cs="Arial"/>
          <w:b/>
          <w:szCs w:val="23"/>
        </w:rPr>
        <w:t>TERCERO:</w:t>
      </w:r>
      <w:r w:rsidRPr="004F65FA">
        <w:rPr>
          <w:rFonts w:ascii="Arial" w:hAnsi="Arial" w:cs="Arial"/>
          <w:szCs w:val="23"/>
        </w:rPr>
        <w:t xml:space="preserve"> Publíquese el presente acuerdo en la Gaceta Municipal.</w:t>
      </w:r>
    </w:p>
    <w:p w:rsidR="0064117B" w:rsidRPr="004F65FA" w:rsidRDefault="0064117B" w:rsidP="0064117B">
      <w:pPr>
        <w:spacing w:line="360" w:lineRule="auto"/>
        <w:rPr>
          <w:rFonts w:ascii="Arial" w:hAnsi="Arial" w:cs="Arial"/>
          <w:szCs w:val="23"/>
        </w:rPr>
      </w:pPr>
    </w:p>
    <w:p w:rsidR="0064117B" w:rsidRPr="004F65FA" w:rsidRDefault="0064117B" w:rsidP="0064117B">
      <w:pPr>
        <w:spacing w:line="360" w:lineRule="auto"/>
        <w:jc w:val="both"/>
        <w:rPr>
          <w:rFonts w:ascii="Arial" w:hAnsi="Arial" w:cs="Arial"/>
          <w:szCs w:val="23"/>
        </w:rPr>
      </w:pPr>
      <w:r w:rsidRPr="004F65FA">
        <w:rPr>
          <w:rFonts w:ascii="Arial" w:hAnsi="Arial" w:cs="Arial"/>
          <w:szCs w:val="23"/>
        </w:rPr>
        <w:t>Así lo acuerdan y suscriben a los 14 días del mes de Marzo del 2019, en San Nicolás de los Garza Nuevo León.</w:t>
      </w: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p w:rsidR="0064117B" w:rsidRPr="00A21FE7" w:rsidRDefault="0064117B" w:rsidP="00A21FE7">
      <w:pPr>
        <w:spacing w:line="276" w:lineRule="auto"/>
        <w:jc w:val="both"/>
        <w:rPr>
          <w:rFonts w:ascii="Arial" w:hAnsi="Arial" w:cs="Arial"/>
          <w:sz w:val="18"/>
          <w:szCs w:val="18"/>
          <w:lang w:val="es-MX"/>
        </w:rPr>
      </w:pPr>
    </w:p>
    <w:p w:rsidR="0064117B" w:rsidRPr="00200637" w:rsidRDefault="0064117B" w:rsidP="0064117B">
      <w:pPr>
        <w:rPr>
          <w:rFonts w:ascii="Arial" w:hAnsi="Arial" w:cs="Arial"/>
          <w:b/>
          <w:bCs/>
          <w:sz w:val="23"/>
          <w:szCs w:val="23"/>
        </w:rPr>
      </w:pPr>
      <w:r w:rsidRPr="00200637">
        <w:rPr>
          <w:rFonts w:ascii="Arial" w:hAnsi="Arial" w:cs="Arial"/>
          <w:b/>
          <w:bCs/>
          <w:sz w:val="23"/>
          <w:szCs w:val="23"/>
        </w:rPr>
        <w:lastRenderedPageBreak/>
        <w:t>R. AYUNTAMIENTO</w:t>
      </w:r>
    </w:p>
    <w:p w:rsidR="0064117B" w:rsidRPr="00200637" w:rsidRDefault="0064117B" w:rsidP="0064117B">
      <w:pPr>
        <w:rPr>
          <w:rFonts w:ascii="Arial" w:hAnsi="Arial" w:cs="Arial"/>
          <w:b/>
          <w:bCs/>
          <w:sz w:val="23"/>
          <w:szCs w:val="23"/>
        </w:rPr>
      </w:pPr>
      <w:r w:rsidRPr="00200637">
        <w:rPr>
          <w:rFonts w:ascii="Arial" w:hAnsi="Arial" w:cs="Arial"/>
          <w:b/>
          <w:bCs/>
          <w:sz w:val="23"/>
          <w:szCs w:val="23"/>
        </w:rPr>
        <w:t>P R E S E N T E.-</w:t>
      </w:r>
    </w:p>
    <w:p w:rsidR="0064117B" w:rsidRDefault="0064117B" w:rsidP="0064117B">
      <w:pPr>
        <w:spacing w:line="360" w:lineRule="auto"/>
        <w:jc w:val="both"/>
        <w:rPr>
          <w:rFonts w:ascii="Arial" w:hAnsi="Arial" w:cs="Arial"/>
          <w:sz w:val="23"/>
          <w:szCs w:val="23"/>
        </w:rPr>
      </w:pPr>
      <w:r w:rsidRPr="000D3C6E">
        <w:rPr>
          <w:rFonts w:ascii="Arial" w:hAnsi="Arial" w:cs="Arial"/>
          <w:sz w:val="23"/>
          <w:szCs w:val="23"/>
        </w:rPr>
        <w:t>El Gobierno Municipal de San Nicolás de los Garza, Nuevo León</w:t>
      </w:r>
      <w:r w:rsidRPr="005278D5">
        <w:rPr>
          <w:rFonts w:ascii="Arial" w:hAnsi="Arial" w:cs="Arial"/>
          <w:sz w:val="23"/>
          <w:szCs w:val="23"/>
        </w:rPr>
        <w:t>, con fundamento</w:t>
      </w:r>
      <w:r>
        <w:rPr>
          <w:rFonts w:ascii="Arial" w:hAnsi="Arial" w:cs="Arial"/>
          <w:sz w:val="23"/>
          <w:szCs w:val="23"/>
        </w:rPr>
        <w:t xml:space="preserve"> en lo dispuesto en el Articulo 35 apartado A) fracción II, apartado B) fracción III, 98 fracción II, 158 fracción IX y 159 fracción I de la Ley de Gobierno Municipal del Estado de Nuevo León, propone </w:t>
      </w:r>
      <w:r w:rsidRPr="000D3C6E">
        <w:rPr>
          <w:rFonts w:ascii="Arial" w:hAnsi="Arial" w:cs="Arial"/>
          <w:sz w:val="23"/>
          <w:szCs w:val="23"/>
        </w:rPr>
        <w:t>a este Ayuntamiento aprobar y autorizar la suscripción</w:t>
      </w:r>
      <w:r w:rsidRPr="00200637">
        <w:rPr>
          <w:rFonts w:ascii="Arial" w:hAnsi="Arial" w:cs="Arial"/>
          <w:sz w:val="23"/>
          <w:szCs w:val="23"/>
        </w:rPr>
        <w:t xml:space="preserve"> de Convenio </w:t>
      </w:r>
      <w:r>
        <w:rPr>
          <w:rFonts w:ascii="Arial" w:hAnsi="Arial" w:cs="Arial"/>
          <w:sz w:val="23"/>
          <w:szCs w:val="23"/>
        </w:rPr>
        <w:t xml:space="preserve">de Colaboración, </w:t>
      </w:r>
      <w:r w:rsidRPr="00200637">
        <w:rPr>
          <w:rFonts w:ascii="Arial" w:hAnsi="Arial" w:cs="Arial"/>
          <w:sz w:val="23"/>
          <w:szCs w:val="23"/>
        </w:rPr>
        <w:t xml:space="preserve">con </w:t>
      </w:r>
      <w:r>
        <w:rPr>
          <w:rFonts w:ascii="Arial" w:hAnsi="Arial" w:cs="Arial"/>
          <w:sz w:val="23"/>
          <w:szCs w:val="23"/>
        </w:rPr>
        <w:t>la Secretaria de Desarrollo Sustentable del Estado de Nuevo León.</w:t>
      </w:r>
    </w:p>
    <w:p w:rsidR="0064117B" w:rsidRPr="00200637" w:rsidRDefault="0064117B" w:rsidP="0064117B">
      <w:pPr>
        <w:spacing w:line="360" w:lineRule="auto"/>
        <w:jc w:val="both"/>
        <w:rPr>
          <w:rFonts w:ascii="Arial" w:hAnsi="Arial" w:cs="Arial"/>
          <w:sz w:val="23"/>
          <w:szCs w:val="23"/>
        </w:rPr>
      </w:pPr>
    </w:p>
    <w:p w:rsidR="0064117B" w:rsidRDefault="0064117B" w:rsidP="0064117B">
      <w:pPr>
        <w:spacing w:line="360" w:lineRule="auto"/>
        <w:jc w:val="both"/>
        <w:rPr>
          <w:rFonts w:ascii="Arial" w:hAnsi="Arial" w:cs="Arial"/>
          <w:sz w:val="23"/>
          <w:szCs w:val="23"/>
        </w:rPr>
      </w:pPr>
      <w:r w:rsidRPr="00200637">
        <w:rPr>
          <w:rFonts w:ascii="Arial" w:hAnsi="Arial" w:cs="Arial"/>
          <w:sz w:val="23"/>
          <w:szCs w:val="23"/>
        </w:rPr>
        <w:t>El Conveni</w:t>
      </w:r>
      <w:r>
        <w:rPr>
          <w:rFonts w:ascii="Arial" w:hAnsi="Arial" w:cs="Arial"/>
          <w:sz w:val="23"/>
          <w:szCs w:val="23"/>
        </w:rPr>
        <w:t>o tendrá por objeto en general, b</w:t>
      </w:r>
      <w:r w:rsidRPr="002B67DC">
        <w:rPr>
          <w:rFonts w:ascii="Arial" w:hAnsi="Arial" w:cs="Arial"/>
          <w:sz w:val="23"/>
          <w:szCs w:val="23"/>
        </w:rPr>
        <w:t>rindar capacitación al personal qu</w:t>
      </w:r>
      <w:r>
        <w:rPr>
          <w:rFonts w:ascii="Arial" w:hAnsi="Arial" w:cs="Arial"/>
          <w:sz w:val="23"/>
          <w:szCs w:val="23"/>
        </w:rPr>
        <w:t xml:space="preserve">e determine el Municipio de San </w:t>
      </w:r>
      <w:r w:rsidRPr="002B67DC">
        <w:rPr>
          <w:rFonts w:ascii="Arial" w:hAnsi="Arial" w:cs="Arial"/>
          <w:sz w:val="23"/>
          <w:szCs w:val="23"/>
        </w:rPr>
        <w:t>Nicolás de los Garza, Nuevo León, respecto a la inspección y vigilancia en materia</w:t>
      </w:r>
      <w:r>
        <w:rPr>
          <w:rFonts w:ascii="Arial" w:hAnsi="Arial" w:cs="Arial"/>
          <w:sz w:val="23"/>
          <w:szCs w:val="23"/>
        </w:rPr>
        <w:t xml:space="preserve"> </w:t>
      </w:r>
      <w:r w:rsidRPr="002B67DC">
        <w:rPr>
          <w:rFonts w:ascii="Arial" w:hAnsi="Arial" w:cs="Arial"/>
          <w:sz w:val="23"/>
          <w:szCs w:val="23"/>
        </w:rPr>
        <w:t>de protección al medio ambiente y bienestar animal, compartiendo sus</w:t>
      </w:r>
      <w:r>
        <w:rPr>
          <w:rFonts w:ascii="Arial" w:hAnsi="Arial" w:cs="Arial"/>
          <w:sz w:val="23"/>
          <w:szCs w:val="23"/>
        </w:rPr>
        <w:t xml:space="preserve"> </w:t>
      </w:r>
      <w:r w:rsidRPr="002B67DC">
        <w:rPr>
          <w:rFonts w:ascii="Arial" w:hAnsi="Arial" w:cs="Arial"/>
          <w:sz w:val="23"/>
          <w:szCs w:val="23"/>
        </w:rPr>
        <w:t>experiencias en el ejercicio de dicha función.</w:t>
      </w:r>
    </w:p>
    <w:p w:rsidR="0064117B" w:rsidRPr="002B67DC" w:rsidRDefault="0064117B" w:rsidP="0064117B">
      <w:pPr>
        <w:spacing w:line="360" w:lineRule="auto"/>
        <w:jc w:val="both"/>
        <w:rPr>
          <w:rFonts w:ascii="Arial" w:hAnsi="Arial" w:cs="Arial"/>
          <w:sz w:val="23"/>
          <w:szCs w:val="23"/>
        </w:rPr>
      </w:pPr>
    </w:p>
    <w:p w:rsidR="0064117B" w:rsidRDefault="0064117B" w:rsidP="0064117B">
      <w:pPr>
        <w:spacing w:line="360" w:lineRule="auto"/>
        <w:jc w:val="both"/>
        <w:rPr>
          <w:rFonts w:ascii="Arial" w:hAnsi="Arial" w:cs="Arial"/>
          <w:sz w:val="23"/>
          <w:szCs w:val="23"/>
        </w:rPr>
      </w:pPr>
      <w:r w:rsidRPr="002B67DC">
        <w:rPr>
          <w:rFonts w:ascii="Arial" w:hAnsi="Arial" w:cs="Arial"/>
          <w:sz w:val="23"/>
          <w:szCs w:val="23"/>
        </w:rPr>
        <w:t xml:space="preserve">Que la Secretaria pueda entregar al Municipio de </w:t>
      </w:r>
      <w:r>
        <w:rPr>
          <w:rFonts w:ascii="Arial" w:hAnsi="Arial" w:cs="Arial"/>
          <w:sz w:val="23"/>
          <w:szCs w:val="23"/>
        </w:rPr>
        <w:t>San Nicolás de los Garza, Nuevo</w:t>
      </w:r>
      <w:r w:rsidRPr="002B67DC">
        <w:rPr>
          <w:rFonts w:ascii="Arial" w:hAnsi="Arial" w:cs="Arial"/>
          <w:sz w:val="23"/>
          <w:szCs w:val="23"/>
        </w:rPr>
        <w:t xml:space="preserve"> León, y éste a su vez pueda recibir con base en la</w:t>
      </w:r>
      <w:r>
        <w:rPr>
          <w:rFonts w:ascii="Arial" w:hAnsi="Arial" w:cs="Arial"/>
          <w:sz w:val="23"/>
          <w:szCs w:val="23"/>
        </w:rPr>
        <w:t xml:space="preserve"> capacidad financiera, recursos </w:t>
      </w:r>
      <w:r w:rsidRPr="002B67DC">
        <w:rPr>
          <w:rFonts w:ascii="Arial" w:hAnsi="Arial" w:cs="Arial"/>
          <w:sz w:val="23"/>
          <w:szCs w:val="23"/>
        </w:rPr>
        <w:t xml:space="preserve">humanos y adecuada infraestructura del Centro </w:t>
      </w:r>
      <w:r>
        <w:rPr>
          <w:rFonts w:ascii="Arial" w:hAnsi="Arial" w:cs="Arial"/>
          <w:sz w:val="23"/>
          <w:szCs w:val="23"/>
        </w:rPr>
        <w:t xml:space="preserve">de Control Veterinario, para el </w:t>
      </w:r>
      <w:r w:rsidRPr="002B67DC">
        <w:rPr>
          <w:rFonts w:ascii="Arial" w:hAnsi="Arial" w:cs="Arial"/>
          <w:sz w:val="23"/>
          <w:szCs w:val="23"/>
        </w:rPr>
        <w:t>resguardo temporal o definitivo de los animales can</w:t>
      </w:r>
      <w:r>
        <w:rPr>
          <w:rFonts w:ascii="Arial" w:hAnsi="Arial" w:cs="Arial"/>
          <w:sz w:val="23"/>
          <w:szCs w:val="23"/>
        </w:rPr>
        <w:t xml:space="preserve">inos, felinos y aves, que hayan </w:t>
      </w:r>
      <w:r w:rsidRPr="002B67DC">
        <w:rPr>
          <w:rFonts w:ascii="Arial" w:hAnsi="Arial" w:cs="Arial"/>
          <w:sz w:val="23"/>
          <w:szCs w:val="23"/>
        </w:rPr>
        <w:t>sido asegurados o decomisados por la Secretaría.</w:t>
      </w:r>
      <w:r>
        <w:rPr>
          <w:rFonts w:ascii="Arial" w:hAnsi="Arial" w:cs="Arial"/>
          <w:sz w:val="23"/>
          <w:szCs w:val="23"/>
        </w:rPr>
        <w:t xml:space="preserve"> Sin discriminar condiciones de </w:t>
      </w:r>
      <w:r w:rsidRPr="002B67DC">
        <w:rPr>
          <w:rFonts w:ascii="Arial" w:hAnsi="Arial" w:cs="Arial"/>
          <w:sz w:val="23"/>
          <w:szCs w:val="23"/>
        </w:rPr>
        <w:t>raza, sexo, edad, tamaño, color, salud, y en s</w:t>
      </w:r>
      <w:r>
        <w:rPr>
          <w:rFonts w:ascii="Arial" w:hAnsi="Arial" w:cs="Arial"/>
          <w:sz w:val="23"/>
          <w:szCs w:val="23"/>
        </w:rPr>
        <w:t xml:space="preserve">u caso estado de gestación para </w:t>
      </w:r>
      <w:r w:rsidRPr="002B67DC">
        <w:rPr>
          <w:rFonts w:ascii="Arial" w:hAnsi="Arial" w:cs="Arial"/>
          <w:sz w:val="23"/>
          <w:szCs w:val="23"/>
        </w:rPr>
        <w:t>brindarles los cuida</w:t>
      </w:r>
      <w:r>
        <w:rPr>
          <w:rFonts w:ascii="Arial" w:hAnsi="Arial" w:cs="Arial"/>
          <w:sz w:val="23"/>
          <w:szCs w:val="23"/>
        </w:rPr>
        <w:t xml:space="preserve">dos </w:t>
      </w:r>
      <w:r w:rsidRPr="002B67DC">
        <w:rPr>
          <w:rFonts w:ascii="Arial" w:hAnsi="Arial" w:cs="Arial"/>
          <w:sz w:val="23"/>
          <w:szCs w:val="23"/>
        </w:rPr>
        <w:t>necesarios tales como hos</w:t>
      </w:r>
      <w:r>
        <w:rPr>
          <w:rFonts w:ascii="Arial" w:hAnsi="Arial" w:cs="Arial"/>
          <w:sz w:val="23"/>
          <w:szCs w:val="23"/>
        </w:rPr>
        <w:t xml:space="preserve">pedaje, alimentación y atención </w:t>
      </w:r>
      <w:r w:rsidRPr="002B67DC">
        <w:rPr>
          <w:rFonts w:ascii="Arial" w:hAnsi="Arial" w:cs="Arial"/>
          <w:sz w:val="23"/>
          <w:szCs w:val="23"/>
        </w:rPr>
        <w:t>veterinaria, entre otros que garanticen el bienestar de los animales.</w:t>
      </w:r>
    </w:p>
    <w:p w:rsidR="0064117B" w:rsidRPr="00200637" w:rsidRDefault="0064117B" w:rsidP="0064117B">
      <w:pPr>
        <w:spacing w:line="360" w:lineRule="auto"/>
        <w:jc w:val="both"/>
        <w:rPr>
          <w:rFonts w:ascii="Arial" w:hAnsi="Arial" w:cs="Arial"/>
          <w:sz w:val="23"/>
          <w:szCs w:val="23"/>
        </w:rPr>
      </w:pPr>
    </w:p>
    <w:p w:rsidR="0064117B" w:rsidRPr="00200637" w:rsidRDefault="0064117B" w:rsidP="0064117B">
      <w:pPr>
        <w:spacing w:line="360" w:lineRule="auto"/>
        <w:jc w:val="both"/>
        <w:rPr>
          <w:rFonts w:ascii="Arial" w:hAnsi="Arial" w:cs="Arial"/>
          <w:bCs/>
          <w:sz w:val="23"/>
          <w:szCs w:val="23"/>
        </w:rPr>
      </w:pPr>
      <w:r w:rsidRPr="00200637">
        <w:rPr>
          <w:rFonts w:ascii="Arial" w:hAnsi="Arial" w:cs="Arial"/>
          <w:sz w:val="23"/>
          <w:szCs w:val="23"/>
        </w:rPr>
        <w:t>Por lo anterior expuesto se propone el siguiente proyecto de</w:t>
      </w:r>
    </w:p>
    <w:p w:rsidR="0064117B" w:rsidRPr="00200637" w:rsidRDefault="0064117B" w:rsidP="0064117B">
      <w:pPr>
        <w:spacing w:line="360" w:lineRule="auto"/>
        <w:jc w:val="both"/>
        <w:rPr>
          <w:rFonts w:ascii="Arial" w:hAnsi="Arial" w:cs="Arial"/>
          <w:b/>
          <w:bCs/>
          <w:sz w:val="23"/>
          <w:szCs w:val="23"/>
        </w:rPr>
      </w:pPr>
    </w:p>
    <w:p w:rsidR="0064117B" w:rsidRPr="00200637" w:rsidRDefault="0064117B" w:rsidP="0064117B">
      <w:pPr>
        <w:spacing w:line="360" w:lineRule="auto"/>
        <w:jc w:val="center"/>
        <w:rPr>
          <w:rFonts w:ascii="Arial" w:hAnsi="Arial" w:cs="Arial"/>
          <w:b/>
          <w:sz w:val="23"/>
          <w:szCs w:val="23"/>
        </w:rPr>
      </w:pPr>
      <w:r w:rsidRPr="00200637">
        <w:rPr>
          <w:rFonts w:ascii="Arial" w:hAnsi="Arial" w:cs="Arial"/>
          <w:b/>
          <w:sz w:val="23"/>
          <w:szCs w:val="23"/>
        </w:rPr>
        <w:t>A C U E R D O</w:t>
      </w:r>
    </w:p>
    <w:p w:rsidR="0064117B" w:rsidRPr="00200637" w:rsidRDefault="0064117B" w:rsidP="0064117B">
      <w:pPr>
        <w:spacing w:line="360" w:lineRule="auto"/>
        <w:rPr>
          <w:rFonts w:ascii="Arial" w:hAnsi="Arial" w:cs="Arial"/>
          <w:b/>
          <w:sz w:val="23"/>
          <w:szCs w:val="23"/>
        </w:rPr>
      </w:pPr>
    </w:p>
    <w:p w:rsidR="0064117B" w:rsidRDefault="0064117B" w:rsidP="0064117B">
      <w:pPr>
        <w:spacing w:line="360" w:lineRule="auto"/>
        <w:jc w:val="both"/>
        <w:rPr>
          <w:rFonts w:ascii="Arial" w:hAnsi="Arial" w:cs="Arial"/>
          <w:sz w:val="23"/>
          <w:szCs w:val="23"/>
        </w:rPr>
      </w:pPr>
      <w:r w:rsidRPr="00200637">
        <w:rPr>
          <w:rFonts w:ascii="Arial" w:hAnsi="Arial" w:cs="Arial"/>
          <w:b/>
          <w:sz w:val="23"/>
          <w:szCs w:val="23"/>
        </w:rPr>
        <w:t>PRIMERO:</w:t>
      </w:r>
      <w:r w:rsidRPr="00200637">
        <w:rPr>
          <w:rFonts w:ascii="Arial" w:hAnsi="Arial" w:cs="Arial"/>
          <w:sz w:val="23"/>
          <w:szCs w:val="23"/>
        </w:rPr>
        <w:t xml:space="preserve"> Se aprueba al Municipio de San Nicolás de los Garza, Nuevo León, a suscribir Convenio de Colaboración,</w:t>
      </w:r>
      <w:r w:rsidRPr="000D3C6E">
        <w:rPr>
          <w:rFonts w:ascii="Arial" w:hAnsi="Arial" w:cs="Arial"/>
          <w:sz w:val="23"/>
          <w:szCs w:val="23"/>
        </w:rPr>
        <w:t xml:space="preserve"> </w:t>
      </w:r>
      <w:r w:rsidRPr="002B67DC">
        <w:rPr>
          <w:rFonts w:ascii="Arial" w:hAnsi="Arial" w:cs="Arial"/>
          <w:sz w:val="23"/>
          <w:szCs w:val="23"/>
        </w:rPr>
        <w:t>con la Secretaria de Desarrollo Sustentable del Estado de Nuevo León.</w:t>
      </w:r>
    </w:p>
    <w:p w:rsidR="00452277" w:rsidRPr="00452277" w:rsidRDefault="00452277" w:rsidP="0064117B">
      <w:pPr>
        <w:spacing w:line="360" w:lineRule="auto"/>
        <w:jc w:val="both"/>
        <w:rPr>
          <w:rFonts w:ascii="Arial" w:hAnsi="Arial" w:cs="Arial"/>
          <w:sz w:val="23"/>
          <w:szCs w:val="23"/>
        </w:rPr>
      </w:pPr>
    </w:p>
    <w:p w:rsidR="0064117B" w:rsidRDefault="0064117B" w:rsidP="0064117B">
      <w:pPr>
        <w:spacing w:line="360" w:lineRule="auto"/>
        <w:jc w:val="both"/>
        <w:rPr>
          <w:rFonts w:ascii="Arial" w:hAnsi="Arial" w:cs="Arial"/>
          <w:sz w:val="23"/>
          <w:szCs w:val="23"/>
        </w:rPr>
      </w:pPr>
      <w:r w:rsidRPr="00200637">
        <w:rPr>
          <w:rFonts w:ascii="Arial" w:hAnsi="Arial" w:cs="Arial"/>
          <w:b/>
          <w:sz w:val="23"/>
          <w:szCs w:val="23"/>
        </w:rPr>
        <w:t>SEGUNDO:</w:t>
      </w:r>
      <w:r w:rsidRPr="00200637">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452277" w:rsidRPr="00200637" w:rsidRDefault="00452277" w:rsidP="0064117B">
      <w:pPr>
        <w:spacing w:line="360" w:lineRule="auto"/>
        <w:jc w:val="both"/>
        <w:rPr>
          <w:rFonts w:ascii="Arial" w:hAnsi="Arial" w:cs="Arial"/>
          <w:sz w:val="23"/>
          <w:szCs w:val="23"/>
        </w:rPr>
      </w:pPr>
    </w:p>
    <w:p w:rsidR="0064117B" w:rsidRPr="00200637" w:rsidRDefault="0064117B" w:rsidP="0064117B">
      <w:pPr>
        <w:spacing w:line="360" w:lineRule="auto"/>
        <w:jc w:val="both"/>
        <w:rPr>
          <w:rFonts w:ascii="Arial" w:hAnsi="Arial" w:cs="Arial"/>
          <w:sz w:val="23"/>
          <w:szCs w:val="23"/>
        </w:rPr>
      </w:pPr>
      <w:r w:rsidRPr="00200637">
        <w:rPr>
          <w:rFonts w:ascii="Arial" w:hAnsi="Arial" w:cs="Arial"/>
          <w:b/>
          <w:sz w:val="23"/>
          <w:szCs w:val="23"/>
        </w:rPr>
        <w:t>TERCERO:</w:t>
      </w:r>
      <w:r w:rsidRPr="00200637">
        <w:rPr>
          <w:rFonts w:ascii="Arial" w:hAnsi="Arial" w:cs="Arial"/>
          <w:sz w:val="23"/>
          <w:szCs w:val="23"/>
        </w:rPr>
        <w:t xml:space="preserve"> Publíquese el presente acuerdo en la Gaceta Municipal.</w:t>
      </w:r>
    </w:p>
    <w:p w:rsidR="0064117B" w:rsidRPr="00200637" w:rsidRDefault="0064117B" w:rsidP="0064117B">
      <w:pPr>
        <w:spacing w:line="360" w:lineRule="auto"/>
        <w:rPr>
          <w:rFonts w:ascii="Arial" w:hAnsi="Arial" w:cs="Arial"/>
          <w:sz w:val="23"/>
          <w:szCs w:val="23"/>
        </w:rPr>
      </w:pPr>
    </w:p>
    <w:p w:rsidR="0064117B" w:rsidRPr="005278D5" w:rsidRDefault="0064117B" w:rsidP="0064117B">
      <w:pPr>
        <w:spacing w:line="360" w:lineRule="auto"/>
        <w:jc w:val="both"/>
        <w:rPr>
          <w:rFonts w:ascii="Arial" w:hAnsi="Arial" w:cs="Arial"/>
          <w:sz w:val="23"/>
          <w:szCs w:val="23"/>
        </w:rPr>
      </w:pPr>
      <w:r w:rsidRPr="005278D5">
        <w:rPr>
          <w:rFonts w:ascii="Arial" w:hAnsi="Arial" w:cs="Arial"/>
          <w:sz w:val="23"/>
          <w:szCs w:val="23"/>
        </w:rPr>
        <w:t xml:space="preserve">Así </w:t>
      </w:r>
      <w:r>
        <w:rPr>
          <w:rFonts w:ascii="Arial" w:hAnsi="Arial" w:cs="Arial"/>
          <w:sz w:val="23"/>
          <w:szCs w:val="23"/>
        </w:rPr>
        <w:t>lo acuerdan y suscriben a los 14</w:t>
      </w:r>
      <w:r w:rsidRPr="005278D5">
        <w:rPr>
          <w:rFonts w:ascii="Arial" w:hAnsi="Arial" w:cs="Arial"/>
          <w:sz w:val="23"/>
          <w:szCs w:val="23"/>
        </w:rPr>
        <w:t xml:space="preserve"> días del mes de Marzo del 2019, en San Nicolás de los Garza Nuevo León.</w:t>
      </w: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64117B" w:rsidRPr="005278D5" w:rsidRDefault="0064117B" w:rsidP="0064117B">
      <w:pPr>
        <w:tabs>
          <w:tab w:val="left" w:pos="2993"/>
        </w:tabs>
        <w:rPr>
          <w:rFonts w:ascii="Arial" w:hAnsi="Arial" w:cs="Arial"/>
          <w:b/>
          <w:sz w:val="23"/>
          <w:szCs w:val="23"/>
        </w:rPr>
      </w:pP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Secretario del Ayuntamiento</w:t>
      </w: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A21FE7" w:rsidRDefault="00A21FE7" w:rsidP="0064117B">
      <w:pPr>
        <w:rPr>
          <w:rFonts w:ascii="Arial" w:hAnsi="Arial" w:cs="Arial"/>
          <w:b/>
          <w:bCs/>
          <w:sz w:val="23"/>
          <w:szCs w:val="23"/>
        </w:rPr>
      </w:pPr>
    </w:p>
    <w:p w:rsidR="00452277" w:rsidRDefault="00452277" w:rsidP="0064117B">
      <w:pPr>
        <w:rPr>
          <w:rFonts w:ascii="Arial" w:hAnsi="Arial" w:cs="Arial"/>
          <w:b/>
          <w:bCs/>
          <w:sz w:val="23"/>
          <w:szCs w:val="23"/>
        </w:rPr>
      </w:pPr>
    </w:p>
    <w:p w:rsidR="00452277" w:rsidRDefault="00452277" w:rsidP="0064117B">
      <w:pPr>
        <w:rPr>
          <w:rFonts w:ascii="Arial" w:hAnsi="Arial" w:cs="Arial"/>
          <w:b/>
          <w:bCs/>
          <w:sz w:val="23"/>
          <w:szCs w:val="23"/>
        </w:rPr>
      </w:pPr>
    </w:p>
    <w:p w:rsidR="0064117B" w:rsidRPr="00200637" w:rsidRDefault="0064117B" w:rsidP="0064117B">
      <w:pPr>
        <w:rPr>
          <w:rFonts w:ascii="Arial" w:hAnsi="Arial" w:cs="Arial"/>
          <w:b/>
          <w:bCs/>
          <w:sz w:val="23"/>
          <w:szCs w:val="23"/>
        </w:rPr>
      </w:pPr>
      <w:r w:rsidRPr="00200637">
        <w:rPr>
          <w:rFonts w:ascii="Arial" w:hAnsi="Arial" w:cs="Arial"/>
          <w:b/>
          <w:bCs/>
          <w:sz w:val="23"/>
          <w:szCs w:val="23"/>
        </w:rPr>
        <w:lastRenderedPageBreak/>
        <w:t>R. AYUNTAMIENTO</w:t>
      </w:r>
    </w:p>
    <w:p w:rsidR="0064117B" w:rsidRPr="00200637" w:rsidRDefault="0064117B" w:rsidP="0064117B">
      <w:pPr>
        <w:rPr>
          <w:rFonts w:ascii="Arial" w:hAnsi="Arial" w:cs="Arial"/>
          <w:b/>
          <w:bCs/>
          <w:sz w:val="23"/>
          <w:szCs w:val="23"/>
        </w:rPr>
      </w:pPr>
      <w:r w:rsidRPr="00200637">
        <w:rPr>
          <w:rFonts w:ascii="Arial" w:hAnsi="Arial" w:cs="Arial"/>
          <w:b/>
          <w:bCs/>
          <w:sz w:val="23"/>
          <w:szCs w:val="23"/>
        </w:rPr>
        <w:t>P R E S E N T E.-</w:t>
      </w:r>
    </w:p>
    <w:p w:rsidR="0064117B" w:rsidRPr="00200637" w:rsidRDefault="0064117B" w:rsidP="0064117B">
      <w:pPr>
        <w:rPr>
          <w:rFonts w:ascii="Arial" w:hAnsi="Arial" w:cs="Arial"/>
          <w:b/>
          <w:bCs/>
          <w:sz w:val="23"/>
          <w:szCs w:val="23"/>
        </w:rPr>
      </w:pPr>
    </w:p>
    <w:p w:rsidR="0064117B" w:rsidRDefault="0064117B" w:rsidP="0064117B">
      <w:pPr>
        <w:spacing w:line="360" w:lineRule="auto"/>
        <w:jc w:val="both"/>
        <w:rPr>
          <w:rFonts w:ascii="Arial" w:hAnsi="Arial" w:cs="Arial"/>
          <w:sz w:val="23"/>
          <w:szCs w:val="23"/>
        </w:rPr>
      </w:pPr>
      <w:r w:rsidRPr="000D3C6E">
        <w:rPr>
          <w:rFonts w:ascii="Arial" w:hAnsi="Arial" w:cs="Arial"/>
          <w:sz w:val="23"/>
          <w:szCs w:val="23"/>
        </w:rPr>
        <w:t xml:space="preserve">El Gobierno Municipal de San Nicolás de los Garza, Nuevo León, </w:t>
      </w:r>
      <w:r>
        <w:rPr>
          <w:rFonts w:ascii="Arial" w:hAnsi="Arial" w:cs="Arial"/>
          <w:sz w:val="23"/>
          <w:szCs w:val="23"/>
        </w:rPr>
        <w:t xml:space="preserve">con fundamento en lo dispuesto en el Articulo 35 apartado A) fracción II, apartado B) fracción III, 98 fracción II, 158 fracción IX y 159 fracción I de la Ley de Gobierno Municipal del Estado de Nuevo León, propone </w:t>
      </w:r>
      <w:r w:rsidRPr="000D3C6E">
        <w:rPr>
          <w:rFonts w:ascii="Arial" w:hAnsi="Arial" w:cs="Arial"/>
          <w:sz w:val="23"/>
          <w:szCs w:val="23"/>
        </w:rPr>
        <w:t>a este Ayuntamiento aprobar y autorizar la suscripción</w:t>
      </w:r>
      <w:r w:rsidRPr="00200637">
        <w:rPr>
          <w:rFonts w:ascii="Arial" w:hAnsi="Arial" w:cs="Arial"/>
          <w:sz w:val="23"/>
          <w:szCs w:val="23"/>
        </w:rPr>
        <w:t xml:space="preserve"> de Convenio </w:t>
      </w:r>
      <w:r>
        <w:rPr>
          <w:rFonts w:ascii="Arial" w:hAnsi="Arial" w:cs="Arial"/>
          <w:sz w:val="23"/>
          <w:szCs w:val="23"/>
        </w:rPr>
        <w:t xml:space="preserve">de Colaboración, </w:t>
      </w:r>
      <w:r w:rsidRPr="00200637">
        <w:rPr>
          <w:rFonts w:ascii="Arial" w:hAnsi="Arial" w:cs="Arial"/>
          <w:sz w:val="23"/>
          <w:szCs w:val="23"/>
        </w:rPr>
        <w:t xml:space="preserve">con </w:t>
      </w:r>
      <w:r>
        <w:rPr>
          <w:rFonts w:ascii="Arial" w:hAnsi="Arial" w:cs="Arial"/>
          <w:sz w:val="23"/>
          <w:szCs w:val="23"/>
        </w:rPr>
        <w:t>la Secretaria de Educación</w:t>
      </w:r>
    </w:p>
    <w:p w:rsidR="0064117B" w:rsidRPr="00200637" w:rsidRDefault="0064117B" w:rsidP="0064117B">
      <w:pPr>
        <w:spacing w:line="360" w:lineRule="auto"/>
        <w:jc w:val="both"/>
        <w:rPr>
          <w:rFonts w:ascii="Arial" w:hAnsi="Arial" w:cs="Arial"/>
          <w:sz w:val="23"/>
          <w:szCs w:val="23"/>
        </w:rPr>
      </w:pPr>
      <w:r>
        <w:rPr>
          <w:rFonts w:ascii="Arial" w:hAnsi="Arial" w:cs="Arial"/>
          <w:sz w:val="23"/>
          <w:szCs w:val="23"/>
        </w:rPr>
        <w:t xml:space="preserve">. </w:t>
      </w:r>
    </w:p>
    <w:p w:rsidR="0064117B" w:rsidRPr="00A73360" w:rsidRDefault="0064117B" w:rsidP="0064117B">
      <w:pPr>
        <w:spacing w:line="360" w:lineRule="auto"/>
        <w:jc w:val="both"/>
        <w:rPr>
          <w:rFonts w:ascii="Arial" w:hAnsi="Arial" w:cs="Arial"/>
          <w:sz w:val="23"/>
          <w:szCs w:val="23"/>
        </w:rPr>
      </w:pPr>
      <w:r w:rsidRPr="00200637">
        <w:rPr>
          <w:rFonts w:ascii="Arial" w:hAnsi="Arial" w:cs="Arial"/>
          <w:sz w:val="23"/>
          <w:szCs w:val="23"/>
        </w:rPr>
        <w:t>El Conveni</w:t>
      </w:r>
      <w:r>
        <w:rPr>
          <w:rFonts w:ascii="Arial" w:hAnsi="Arial" w:cs="Arial"/>
          <w:sz w:val="23"/>
          <w:szCs w:val="23"/>
        </w:rPr>
        <w:t xml:space="preserve">o tendrá por objeto en general, </w:t>
      </w:r>
      <w:r w:rsidRPr="00A73360">
        <w:rPr>
          <w:rFonts w:ascii="Arial" w:hAnsi="Arial" w:cs="Arial"/>
          <w:sz w:val="23"/>
          <w:szCs w:val="23"/>
        </w:rPr>
        <w:t>llevar a cabo estrategias y líneas de acción en materia de seguridad y vigilancia</w:t>
      </w:r>
      <w:r>
        <w:rPr>
          <w:rFonts w:ascii="Arial" w:hAnsi="Arial" w:cs="Arial"/>
          <w:sz w:val="23"/>
          <w:szCs w:val="23"/>
        </w:rPr>
        <w:t xml:space="preserve"> </w:t>
      </w:r>
      <w:r w:rsidRPr="00A73360">
        <w:rPr>
          <w:rFonts w:ascii="Arial" w:hAnsi="Arial" w:cs="Arial"/>
          <w:sz w:val="23"/>
          <w:szCs w:val="23"/>
        </w:rPr>
        <w:t xml:space="preserve">en el interior y los alrededores de los planteles </w:t>
      </w:r>
      <w:r>
        <w:rPr>
          <w:rFonts w:ascii="Arial" w:hAnsi="Arial" w:cs="Arial"/>
          <w:sz w:val="23"/>
          <w:szCs w:val="23"/>
        </w:rPr>
        <w:t xml:space="preserve">educativos, </w:t>
      </w:r>
      <w:r w:rsidRPr="00A73360">
        <w:rPr>
          <w:rFonts w:ascii="Arial" w:hAnsi="Arial" w:cs="Arial"/>
          <w:sz w:val="23"/>
          <w:szCs w:val="23"/>
        </w:rPr>
        <w:t>inicial, básica y media</w:t>
      </w:r>
    </w:p>
    <w:p w:rsidR="0064117B" w:rsidRDefault="0064117B" w:rsidP="0064117B">
      <w:pPr>
        <w:spacing w:line="360" w:lineRule="auto"/>
        <w:jc w:val="both"/>
        <w:rPr>
          <w:rFonts w:ascii="Arial" w:hAnsi="Arial" w:cs="Arial"/>
          <w:sz w:val="23"/>
          <w:szCs w:val="23"/>
        </w:rPr>
      </w:pPr>
      <w:r>
        <w:rPr>
          <w:rFonts w:ascii="Arial" w:hAnsi="Arial" w:cs="Arial"/>
          <w:sz w:val="23"/>
          <w:szCs w:val="23"/>
        </w:rPr>
        <w:t>s</w:t>
      </w:r>
      <w:r w:rsidRPr="00A73360">
        <w:rPr>
          <w:rFonts w:ascii="Arial" w:hAnsi="Arial" w:cs="Arial"/>
          <w:sz w:val="23"/>
          <w:szCs w:val="23"/>
        </w:rPr>
        <w:t>uperior</w:t>
      </w:r>
      <w:r>
        <w:rPr>
          <w:rFonts w:ascii="Arial" w:hAnsi="Arial" w:cs="Arial"/>
          <w:sz w:val="23"/>
          <w:szCs w:val="23"/>
        </w:rPr>
        <w:t xml:space="preserve">, </w:t>
      </w:r>
      <w:r w:rsidRPr="00A73360">
        <w:rPr>
          <w:rFonts w:ascii="Arial" w:hAnsi="Arial" w:cs="Arial"/>
          <w:sz w:val="23"/>
          <w:szCs w:val="23"/>
        </w:rPr>
        <w:t>que conformen el sistema educativo estatal, a fin de garantizar la</w:t>
      </w:r>
      <w:r>
        <w:rPr>
          <w:rFonts w:ascii="Arial" w:hAnsi="Arial" w:cs="Arial"/>
          <w:sz w:val="23"/>
          <w:szCs w:val="23"/>
        </w:rPr>
        <w:t xml:space="preserve"> </w:t>
      </w:r>
      <w:r w:rsidRPr="00A73360">
        <w:rPr>
          <w:rFonts w:ascii="Arial" w:hAnsi="Arial" w:cs="Arial"/>
          <w:sz w:val="23"/>
          <w:szCs w:val="23"/>
        </w:rPr>
        <w:t>integridad física de la comunidad educativa así como resguardar y proteger las</w:t>
      </w:r>
      <w:r>
        <w:rPr>
          <w:rFonts w:ascii="Arial" w:hAnsi="Arial" w:cs="Arial"/>
          <w:sz w:val="23"/>
          <w:szCs w:val="23"/>
        </w:rPr>
        <w:t xml:space="preserve"> </w:t>
      </w:r>
      <w:r w:rsidRPr="00A73360">
        <w:rPr>
          <w:rFonts w:ascii="Arial" w:hAnsi="Arial" w:cs="Arial"/>
          <w:sz w:val="23"/>
          <w:szCs w:val="23"/>
        </w:rPr>
        <w:t>instalaciones que conforman dichos inmuebles.</w:t>
      </w:r>
    </w:p>
    <w:p w:rsidR="0064117B" w:rsidRPr="00200637" w:rsidRDefault="0064117B" w:rsidP="0064117B">
      <w:pPr>
        <w:spacing w:line="360" w:lineRule="auto"/>
        <w:jc w:val="both"/>
        <w:rPr>
          <w:rFonts w:ascii="Arial" w:hAnsi="Arial" w:cs="Arial"/>
          <w:sz w:val="23"/>
          <w:szCs w:val="23"/>
        </w:rPr>
      </w:pPr>
    </w:p>
    <w:p w:rsidR="0064117B" w:rsidRPr="00200637" w:rsidRDefault="0064117B" w:rsidP="0064117B">
      <w:pPr>
        <w:spacing w:line="360" w:lineRule="auto"/>
        <w:jc w:val="both"/>
        <w:rPr>
          <w:rFonts w:ascii="Arial" w:hAnsi="Arial" w:cs="Arial"/>
          <w:bCs/>
          <w:sz w:val="23"/>
          <w:szCs w:val="23"/>
        </w:rPr>
      </w:pPr>
      <w:r w:rsidRPr="00200637">
        <w:rPr>
          <w:rFonts w:ascii="Arial" w:hAnsi="Arial" w:cs="Arial"/>
          <w:sz w:val="23"/>
          <w:szCs w:val="23"/>
        </w:rPr>
        <w:t>Por lo anterior expuesto se propone el siguiente proyecto de</w:t>
      </w:r>
    </w:p>
    <w:p w:rsidR="0064117B" w:rsidRPr="00200637" w:rsidRDefault="0064117B" w:rsidP="0064117B">
      <w:pPr>
        <w:spacing w:line="360" w:lineRule="auto"/>
        <w:jc w:val="both"/>
        <w:rPr>
          <w:rFonts w:ascii="Arial" w:hAnsi="Arial" w:cs="Arial"/>
          <w:b/>
          <w:bCs/>
          <w:sz w:val="23"/>
          <w:szCs w:val="23"/>
        </w:rPr>
      </w:pPr>
    </w:p>
    <w:p w:rsidR="0064117B" w:rsidRPr="00200637" w:rsidRDefault="0064117B" w:rsidP="0064117B">
      <w:pPr>
        <w:spacing w:line="360" w:lineRule="auto"/>
        <w:jc w:val="center"/>
        <w:rPr>
          <w:rFonts w:ascii="Arial" w:hAnsi="Arial" w:cs="Arial"/>
          <w:b/>
          <w:sz w:val="23"/>
          <w:szCs w:val="23"/>
        </w:rPr>
      </w:pPr>
      <w:r>
        <w:rPr>
          <w:rFonts w:ascii="Arial" w:hAnsi="Arial" w:cs="Arial"/>
          <w:b/>
          <w:sz w:val="23"/>
          <w:szCs w:val="23"/>
        </w:rPr>
        <w:t>ACUERD</w:t>
      </w:r>
      <w:r w:rsidRPr="00200637">
        <w:rPr>
          <w:rFonts w:ascii="Arial" w:hAnsi="Arial" w:cs="Arial"/>
          <w:b/>
          <w:sz w:val="23"/>
          <w:szCs w:val="23"/>
        </w:rPr>
        <w:t>O</w:t>
      </w:r>
    </w:p>
    <w:p w:rsidR="0064117B" w:rsidRPr="00200637" w:rsidRDefault="0064117B" w:rsidP="0064117B">
      <w:pPr>
        <w:spacing w:line="360" w:lineRule="auto"/>
        <w:rPr>
          <w:rFonts w:ascii="Arial" w:hAnsi="Arial" w:cs="Arial"/>
          <w:b/>
          <w:sz w:val="23"/>
          <w:szCs w:val="23"/>
        </w:rPr>
      </w:pPr>
    </w:p>
    <w:p w:rsidR="0064117B" w:rsidRPr="00A21FE7" w:rsidRDefault="0064117B" w:rsidP="0064117B">
      <w:pPr>
        <w:spacing w:line="360" w:lineRule="auto"/>
        <w:jc w:val="both"/>
        <w:rPr>
          <w:rFonts w:ascii="Arial" w:hAnsi="Arial" w:cs="Arial"/>
          <w:sz w:val="23"/>
          <w:szCs w:val="23"/>
        </w:rPr>
      </w:pPr>
      <w:r w:rsidRPr="00200637">
        <w:rPr>
          <w:rFonts w:ascii="Arial" w:hAnsi="Arial" w:cs="Arial"/>
          <w:b/>
          <w:sz w:val="23"/>
          <w:szCs w:val="23"/>
        </w:rPr>
        <w:t>PRIMERO:</w:t>
      </w:r>
      <w:r w:rsidRPr="00200637">
        <w:rPr>
          <w:rFonts w:ascii="Arial" w:hAnsi="Arial" w:cs="Arial"/>
          <w:sz w:val="23"/>
          <w:szCs w:val="23"/>
        </w:rPr>
        <w:t xml:space="preserve"> Se aprueba al Municipio de San Nicolás de los Garza, Nuevo León, a suscribir Convenio de Colaboración,</w:t>
      </w:r>
      <w:r w:rsidRPr="000D3C6E">
        <w:rPr>
          <w:rFonts w:ascii="Arial" w:hAnsi="Arial" w:cs="Arial"/>
          <w:sz w:val="23"/>
          <w:szCs w:val="23"/>
        </w:rPr>
        <w:t xml:space="preserve"> </w:t>
      </w:r>
      <w:r w:rsidRPr="002B67DC">
        <w:rPr>
          <w:rFonts w:ascii="Arial" w:hAnsi="Arial" w:cs="Arial"/>
          <w:sz w:val="23"/>
          <w:szCs w:val="23"/>
        </w:rPr>
        <w:t xml:space="preserve">con la </w:t>
      </w:r>
      <w:r w:rsidRPr="00A73360">
        <w:rPr>
          <w:rFonts w:ascii="Arial" w:hAnsi="Arial" w:cs="Arial"/>
          <w:sz w:val="23"/>
          <w:szCs w:val="23"/>
        </w:rPr>
        <w:t>Secretaria de Educación</w:t>
      </w:r>
    </w:p>
    <w:p w:rsidR="0064117B" w:rsidRPr="00200637" w:rsidRDefault="0064117B" w:rsidP="0064117B">
      <w:pPr>
        <w:spacing w:line="360" w:lineRule="auto"/>
        <w:jc w:val="both"/>
        <w:rPr>
          <w:rFonts w:ascii="Arial" w:hAnsi="Arial" w:cs="Arial"/>
          <w:sz w:val="23"/>
          <w:szCs w:val="23"/>
        </w:rPr>
      </w:pPr>
      <w:r w:rsidRPr="00200637">
        <w:rPr>
          <w:rFonts w:ascii="Arial" w:hAnsi="Arial" w:cs="Arial"/>
          <w:b/>
          <w:sz w:val="23"/>
          <w:szCs w:val="23"/>
        </w:rPr>
        <w:t>SEGUNDO:</w:t>
      </w:r>
      <w:r w:rsidRPr="00200637">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64117B" w:rsidRPr="00200637" w:rsidRDefault="0064117B" w:rsidP="0064117B">
      <w:pPr>
        <w:spacing w:line="360" w:lineRule="auto"/>
        <w:jc w:val="both"/>
        <w:rPr>
          <w:rFonts w:ascii="Arial" w:hAnsi="Arial" w:cs="Arial"/>
          <w:sz w:val="23"/>
          <w:szCs w:val="23"/>
        </w:rPr>
      </w:pPr>
      <w:r w:rsidRPr="00200637">
        <w:rPr>
          <w:rFonts w:ascii="Arial" w:hAnsi="Arial" w:cs="Arial"/>
          <w:b/>
          <w:sz w:val="23"/>
          <w:szCs w:val="23"/>
        </w:rPr>
        <w:t>TERCERO:</w:t>
      </w:r>
      <w:r w:rsidRPr="00200637">
        <w:rPr>
          <w:rFonts w:ascii="Arial" w:hAnsi="Arial" w:cs="Arial"/>
          <w:sz w:val="23"/>
          <w:szCs w:val="23"/>
        </w:rPr>
        <w:t xml:space="preserve"> Publíquese el presente acuerdo en la Gaceta Municipal.</w:t>
      </w:r>
    </w:p>
    <w:p w:rsidR="0064117B" w:rsidRPr="00200637" w:rsidRDefault="0064117B" w:rsidP="0064117B">
      <w:pPr>
        <w:spacing w:line="360" w:lineRule="auto"/>
        <w:rPr>
          <w:rFonts w:ascii="Arial" w:hAnsi="Arial" w:cs="Arial"/>
          <w:sz w:val="23"/>
          <w:szCs w:val="23"/>
        </w:rPr>
      </w:pPr>
    </w:p>
    <w:p w:rsidR="0064117B" w:rsidRPr="006B5160" w:rsidRDefault="0064117B" w:rsidP="0064117B">
      <w:pPr>
        <w:spacing w:line="360" w:lineRule="auto"/>
        <w:jc w:val="both"/>
        <w:rPr>
          <w:rFonts w:ascii="Arial" w:hAnsi="Arial" w:cs="Arial"/>
          <w:sz w:val="23"/>
          <w:szCs w:val="23"/>
        </w:rPr>
      </w:pPr>
      <w:r w:rsidRPr="006B5160">
        <w:rPr>
          <w:rFonts w:ascii="Arial" w:hAnsi="Arial" w:cs="Arial"/>
          <w:sz w:val="23"/>
          <w:szCs w:val="23"/>
        </w:rPr>
        <w:t>Así lo acuerdan y</w:t>
      </w:r>
      <w:r>
        <w:rPr>
          <w:rFonts w:ascii="Arial" w:hAnsi="Arial" w:cs="Arial"/>
          <w:sz w:val="23"/>
          <w:szCs w:val="23"/>
        </w:rPr>
        <w:t xml:space="preserve"> suscriben a los 14 días del mes de m</w:t>
      </w:r>
      <w:r w:rsidRPr="006B5160">
        <w:rPr>
          <w:rFonts w:ascii="Arial" w:hAnsi="Arial" w:cs="Arial"/>
          <w:sz w:val="23"/>
          <w:szCs w:val="23"/>
        </w:rPr>
        <w:t>arzo del 2019, en San Nicolás de los Garza Nuevo León.</w:t>
      </w: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p w:rsidR="0064117B" w:rsidRDefault="0064117B" w:rsidP="0064117B">
      <w:pPr>
        <w:pStyle w:val="Prrafodelista"/>
        <w:spacing w:line="276" w:lineRule="auto"/>
        <w:ind w:left="709"/>
        <w:jc w:val="both"/>
        <w:rPr>
          <w:rFonts w:ascii="Arial" w:hAnsi="Arial" w:cs="Arial"/>
          <w:sz w:val="18"/>
          <w:szCs w:val="18"/>
          <w:lang w:val="es-MX"/>
        </w:rPr>
      </w:pPr>
    </w:p>
    <w:p w:rsidR="00452277" w:rsidRDefault="00452277" w:rsidP="0064117B">
      <w:pPr>
        <w:rPr>
          <w:rFonts w:ascii="Arial" w:hAnsi="Arial" w:cs="Arial"/>
          <w:b/>
          <w:bCs/>
          <w:sz w:val="23"/>
          <w:szCs w:val="23"/>
        </w:rPr>
      </w:pPr>
    </w:p>
    <w:p w:rsidR="0064117B" w:rsidRPr="00200637" w:rsidRDefault="0064117B" w:rsidP="0064117B">
      <w:pPr>
        <w:rPr>
          <w:rFonts w:ascii="Arial" w:hAnsi="Arial" w:cs="Arial"/>
          <w:b/>
          <w:bCs/>
          <w:sz w:val="23"/>
          <w:szCs w:val="23"/>
        </w:rPr>
      </w:pPr>
      <w:r w:rsidRPr="00200637">
        <w:rPr>
          <w:rFonts w:ascii="Arial" w:hAnsi="Arial" w:cs="Arial"/>
          <w:b/>
          <w:bCs/>
          <w:sz w:val="23"/>
          <w:szCs w:val="23"/>
        </w:rPr>
        <w:lastRenderedPageBreak/>
        <w:t>R. AYUNTAMIENTO</w:t>
      </w:r>
    </w:p>
    <w:p w:rsidR="0064117B" w:rsidRPr="00200637" w:rsidRDefault="0064117B" w:rsidP="0064117B">
      <w:pPr>
        <w:rPr>
          <w:rFonts w:ascii="Arial" w:hAnsi="Arial" w:cs="Arial"/>
          <w:b/>
          <w:bCs/>
          <w:sz w:val="23"/>
          <w:szCs w:val="23"/>
        </w:rPr>
      </w:pPr>
      <w:r w:rsidRPr="00200637">
        <w:rPr>
          <w:rFonts w:ascii="Arial" w:hAnsi="Arial" w:cs="Arial"/>
          <w:b/>
          <w:bCs/>
          <w:sz w:val="23"/>
          <w:szCs w:val="23"/>
        </w:rPr>
        <w:t>P R E S E N T E.-</w:t>
      </w:r>
    </w:p>
    <w:p w:rsidR="0064117B" w:rsidRDefault="0064117B" w:rsidP="0064117B">
      <w:pPr>
        <w:spacing w:line="360" w:lineRule="auto"/>
        <w:jc w:val="both"/>
        <w:rPr>
          <w:rFonts w:ascii="Arial" w:hAnsi="Arial" w:cs="Arial"/>
          <w:sz w:val="23"/>
          <w:szCs w:val="23"/>
        </w:rPr>
      </w:pPr>
      <w:r w:rsidRPr="000D3C6E">
        <w:rPr>
          <w:rFonts w:ascii="Arial" w:hAnsi="Arial" w:cs="Arial"/>
          <w:sz w:val="23"/>
          <w:szCs w:val="23"/>
        </w:rPr>
        <w:t>El Gobierno Municipal de San Nicolás de los Garza, Nuevo León</w:t>
      </w:r>
      <w:r>
        <w:rPr>
          <w:rFonts w:ascii="Arial" w:hAnsi="Arial" w:cs="Arial"/>
          <w:sz w:val="23"/>
          <w:szCs w:val="23"/>
        </w:rPr>
        <w:t xml:space="preserve">, con fundamento en lo dispuesto en el Articulo 35 apartado A) fracción II, apartado B) fracción III, 98 fracción II, 158 fracción IX y 159 fracción I de la Ley de Gobierno Municipal del Estado de Nuevo León, propone </w:t>
      </w:r>
      <w:r w:rsidRPr="000D3C6E">
        <w:rPr>
          <w:rFonts w:ascii="Arial" w:hAnsi="Arial" w:cs="Arial"/>
          <w:sz w:val="23"/>
          <w:szCs w:val="23"/>
        </w:rPr>
        <w:t>a este Ayuntamiento aprobar y autorizar la suscripción</w:t>
      </w:r>
      <w:r w:rsidRPr="00200637">
        <w:rPr>
          <w:rFonts w:ascii="Arial" w:hAnsi="Arial" w:cs="Arial"/>
          <w:sz w:val="23"/>
          <w:szCs w:val="23"/>
        </w:rPr>
        <w:t xml:space="preserve"> de Convenio </w:t>
      </w:r>
      <w:r>
        <w:rPr>
          <w:rFonts w:ascii="Arial" w:hAnsi="Arial" w:cs="Arial"/>
          <w:sz w:val="23"/>
          <w:szCs w:val="23"/>
        </w:rPr>
        <w:t xml:space="preserve">de Colaboración, </w:t>
      </w:r>
      <w:r w:rsidRPr="00200637">
        <w:rPr>
          <w:rFonts w:ascii="Arial" w:hAnsi="Arial" w:cs="Arial"/>
          <w:sz w:val="23"/>
          <w:szCs w:val="23"/>
        </w:rPr>
        <w:t>con</w:t>
      </w:r>
      <w:r>
        <w:rPr>
          <w:rFonts w:ascii="Arial" w:hAnsi="Arial" w:cs="Arial"/>
          <w:sz w:val="23"/>
          <w:szCs w:val="23"/>
        </w:rPr>
        <w:t xml:space="preserve"> el Instituto Nacional de Bellas Artes y Literatura.</w:t>
      </w:r>
    </w:p>
    <w:p w:rsidR="0064117B" w:rsidRPr="00200637" w:rsidRDefault="0064117B" w:rsidP="0064117B">
      <w:pPr>
        <w:spacing w:line="360" w:lineRule="auto"/>
        <w:jc w:val="both"/>
        <w:rPr>
          <w:rFonts w:ascii="Arial" w:hAnsi="Arial" w:cs="Arial"/>
          <w:sz w:val="23"/>
          <w:szCs w:val="23"/>
        </w:rPr>
      </w:pPr>
      <w:r>
        <w:rPr>
          <w:rFonts w:ascii="Arial" w:hAnsi="Arial" w:cs="Arial"/>
          <w:sz w:val="23"/>
          <w:szCs w:val="23"/>
        </w:rPr>
        <w:t xml:space="preserve">. </w:t>
      </w:r>
    </w:p>
    <w:p w:rsidR="0064117B" w:rsidRPr="00200637" w:rsidRDefault="0064117B" w:rsidP="0064117B">
      <w:pPr>
        <w:spacing w:line="360" w:lineRule="auto"/>
        <w:jc w:val="both"/>
        <w:rPr>
          <w:rFonts w:ascii="Arial" w:hAnsi="Arial" w:cs="Arial"/>
          <w:sz w:val="23"/>
          <w:szCs w:val="23"/>
        </w:rPr>
      </w:pPr>
      <w:r w:rsidRPr="00200637">
        <w:rPr>
          <w:rFonts w:ascii="Arial" w:hAnsi="Arial" w:cs="Arial"/>
          <w:sz w:val="23"/>
          <w:szCs w:val="23"/>
        </w:rPr>
        <w:t>El Conveni</w:t>
      </w:r>
      <w:r>
        <w:rPr>
          <w:rFonts w:ascii="Arial" w:hAnsi="Arial" w:cs="Arial"/>
          <w:sz w:val="23"/>
          <w:szCs w:val="23"/>
        </w:rPr>
        <w:t>o tendrá por objeto en general, e</w:t>
      </w:r>
      <w:r w:rsidRPr="00E74046">
        <w:rPr>
          <w:rFonts w:ascii="Arial" w:hAnsi="Arial" w:cs="Arial"/>
          <w:sz w:val="23"/>
          <w:szCs w:val="23"/>
        </w:rPr>
        <w:t>stablecer las bases y mecanismos para col</w:t>
      </w:r>
      <w:r>
        <w:rPr>
          <w:rFonts w:ascii="Arial" w:hAnsi="Arial" w:cs="Arial"/>
          <w:sz w:val="23"/>
          <w:szCs w:val="23"/>
        </w:rPr>
        <w:t xml:space="preserve">aborar en la implementación del </w:t>
      </w:r>
      <w:r w:rsidRPr="00E74046">
        <w:rPr>
          <w:rFonts w:ascii="Arial" w:hAnsi="Arial" w:cs="Arial"/>
          <w:sz w:val="23"/>
          <w:szCs w:val="23"/>
        </w:rPr>
        <w:t>Programa Nacional denominado “Escuelas de In</w:t>
      </w:r>
      <w:r>
        <w:rPr>
          <w:rFonts w:ascii="Arial" w:hAnsi="Arial" w:cs="Arial"/>
          <w:sz w:val="23"/>
          <w:szCs w:val="23"/>
        </w:rPr>
        <w:t xml:space="preserve">iciación Artísticas Asociadas”, </w:t>
      </w:r>
      <w:r w:rsidRPr="00E74046">
        <w:rPr>
          <w:rFonts w:ascii="Arial" w:hAnsi="Arial" w:cs="Arial"/>
          <w:sz w:val="23"/>
          <w:szCs w:val="23"/>
        </w:rPr>
        <w:t>para amplia</w:t>
      </w:r>
      <w:r>
        <w:rPr>
          <w:rFonts w:ascii="Arial" w:hAnsi="Arial" w:cs="Arial"/>
          <w:sz w:val="23"/>
          <w:szCs w:val="23"/>
        </w:rPr>
        <w:t>r y diversificar las opciones</w:t>
      </w:r>
      <w:r w:rsidRPr="00E74046">
        <w:rPr>
          <w:rFonts w:ascii="Arial" w:hAnsi="Arial" w:cs="Arial"/>
          <w:sz w:val="23"/>
          <w:szCs w:val="23"/>
        </w:rPr>
        <w:t xml:space="preserve"> de formación inicial que e</w:t>
      </w:r>
      <w:r>
        <w:rPr>
          <w:rFonts w:ascii="Arial" w:hAnsi="Arial" w:cs="Arial"/>
          <w:sz w:val="23"/>
          <w:szCs w:val="23"/>
        </w:rPr>
        <w:t xml:space="preserve">xisten actualmente en el ámbito </w:t>
      </w:r>
      <w:r w:rsidRPr="00E74046">
        <w:rPr>
          <w:rFonts w:ascii="Arial" w:hAnsi="Arial" w:cs="Arial"/>
          <w:sz w:val="23"/>
          <w:szCs w:val="23"/>
        </w:rPr>
        <w:t>de la educación no formal y crear nuevas condic</w:t>
      </w:r>
      <w:r>
        <w:rPr>
          <w:rFonts w:ascii="Arial" w:hAnsi="Arial" w:cs="Arial"/>
          <w:sz w:val="23"/>
          <w:szCs w:val="23"/>
        </w:rPr>
        <w:t xml:space="preserve">iones para atender a las niñas, </w:t>
      </w:r>
      <w:r w:rsidRPr="00E74046">
        <w:rPr>
          <w:rFonts w:ascii="Arial" w:hAnsi="Arial" w:cs="Arial"/>
          <w:sz w:val="23"/>
          <w:szCs w:val="23"/>
        </w:rPr>
        <w:t>niños, adolescentes y jóvenes que ven el arte a op</w:t>
      </w:r>
      <w:r>
        <w:rPr>
          <w:rFonts w:ascii="Arial" w:hAnsi="Arial" w:cs="Arial"/>
          <w:sz w:val="23"/>
          <w:szCs w:val="23"/>
        </w:rPr>
        <w:t xml:space="preserve">ción de desarrollo personal, de </w:t>
      </w:r>
      <w:r w:rsidRPr="00E74046">
        <w:rPr>
          <w:rFonts w:ascii="Arial" w:hAnsi="Arial" w:cs="Arial"/>
          <w:sz w:val="23"/>
          <w:szCs w:val="23"/>
        </w:rPr>
        <w:t>sus posibilidades de expresión, comunicación y creativas, a</w:t>
      </w:r>
      <w:r>
        <w:rPr>
          <w:rFonts w:ascii="Arial" w:hAnsi="Arial" w:cs="Arial"/>
          <w:sz w:val="23"/>
          <w:szCs w:val="23"/>
        </w:rPr>
        <w:t xml:space="preserve">sí como para la </w:t>
      </w:r>
      <w:r w:rsidRPr="00E74046">
        <w:rPr>
          <w:rFonts w:ascii="Arial" w:hAnsi="Arial" w:cs="Arial"/>
          <w:sz w:val="23"/>
          <w:szCs w:val="23"/>
        </w:rPr>
        <w:t>apreciación y disfrute de las manifestaciones artísticas.</w:t>
      </w:r>
    </w:p>
    <w:p w:rsidR="00A21FE7" w:rsidRDefault="00A21FE7" w:rsidP="0064117B">
      <w:pPr>
        <w:spacing w:line="360" w:lineRule="auto"/>
        <w:jc w:val="both"/>
        <w:rPr>
          <w:rFonts w:ascii="Arial" w:hAnsi="Arial" w:cs="Arial"/>
          <w:sz w:val="23"/>
          <w:szCs w:val="23"/>
        </w:rPr>
      </w:pPr>
    </w:p>
    <w:p w:rsidR="0064117B" w:rsidRPr="00200637" w:rsidRDefault="0064117B" w:rsidP="0064117B">
      <w:pPr>
        <w:spacing w:line="360" w:lineRule="auto"/>
        <w:jc w:val="both"/>
        <w:rPr>
          <w:rFonts w:ascii="Arial" w:hAnsi="Arial" w:cs="Arial"/>
          <w:bCs/>
          <w:sz w:val="23"/>
          <w:szCs w:val="23"/>
        </w:rPr>
      </w:pPr>
      <w:r w:rsidRPr="00200637">
        <w:rPr>
          <w:rFonts w:ascii="Arial" w:hAnsi="Arial" w:cs="Arial"/>
          <w:sz w:val="23"/>
          <w:szCs w:val="23"/>
        </w:rPr>
        <w:t>Por lo anterior expuesto se propone el siguiente proyecto de</w:t>
      </w:r>
    </w:p>
    <w:p w:rsidR="0064117B" w:rsidRPr="00200637" w:rsidRDefault="0064117B" w:rsidP="0064117B">
      <w:pPr>
        <w:spacing w:line="360" w:lineRule="auto"/>
        <w:jc w:val="both"/>
        <w:rPr>
          <w:rFonts w:ascii="Arial" w:hAnsi="Arial" w:cs="Arial"/>
          <w:b/>
          <w:bCs/>
          <w:sz w:val="23"/>
          <w:szCs w:val="23"/>
        </w:rPr>
      </w:pPr>
    </w:p>
    <w:p w:rsidR="0064117B" w:rsidRPr="00200637" w:rsidRDefault="0064117B" w:rsidP="00A21FE7">
      <w:pPr>
        <w:spacing w:line="360" w:lineRule="auto"/>
        <w:jc w:val="center"/>
        <w:rPr>
          <w:rFonts w:ascii="Arial" w:hAnsi="Arial" w:cs="Arial"/>
          <w:b/>
          <w:sz w:val="23"/>
          <w:szCs w:val="23"/>
        </w:rPr>
      </w:pPr>
      <w:r w:rsidRPr="00200637">
        <w:rPr>
          <w:rFonts w:ascii="Arial" w:hAnsi="Arial" w:cs="Arial"/>
          <w:b/>
          <w:sz w:val="23"/>
          <w:szCs w:val="23"/>
        </w:rPr>
        <w:t>A C U E R D O</w:t>
      </w:r>
    </w:p>
    <w:p w:rsidR="0064117B" w:rsidRPr="00A21FE7" w:rsidRDefault="0064117B" w:rsidP="0064117B">
      <w:pPr>
        <w:spacing w:line="360" w:lineRule="auto"/>
        <w:jc w:val="both"/>
        <w:rPr>
          <w:rFonts w:ascii="Arial" w:hAnsi="Arial" w:cs="Arial"/>
          <w:sz w:val="23"/>
          <w:szCs w:val="23"/>
        </w:rPr>
      </w:pPr>
      <w:r w:rsidRPr="00200637">
        <w:rPr>
          <w:rFonts w:ascii="Arial" w:hAnsi="Arial" w:cs="Arial"/>
          <w:b/>
          <w:sz w:val="23"/>
          <w:szCs w:val="23"/>
        </w:rPr>
        <w:t>PRIMERO:</w:t>
      </w:r>
      <w:r w:rsidRPr="00200637">
        <w:rPr>
          <w:rFonts w:ascii="Arial" w:hAnsi="Arial" w:cs="Arial"/>
          <w:sz w:val="23"/>
          <w:szCs w:val="23"/>
        </w:rPr>
        <w:t xml:space="preserve"> Se aprueba al Municipio de San Nicolás de los Garza, Nuevo León, a suscribir Convenio de Colaboración,</w:t>
      </w:r>
      <w:r>
        <w:rPr>
          <w:rFonts w:ascii="Arial" w:hAnsi="Arial" w:cs="Arial"/>
          <w:sz w:val="23"/>
          <w:szCs w:val="23"/>
        </w:rPr>
        <w:t xml:space="preserve"> </w:t>
      </w:r>
      <w:r w:rsidRPr="0071456E">
        <w:rPr>
          <w:rFonts w:ascii="Arial" w:hAnsi="Arial" w:cs="Arial"/>
          <w:sz w:val="23"/>
          <w:szCs w:val="23"/>
        </w:rPr>
        <w:t>con el Instituto Nacional de Bellas Artes y Literatura.</w:t>
      </w:r>
    </w:p>
    <w:p w:rsidR="0064117B" w:rsidRPr="00200637" w:rsidRDefault="0064117B" w:rsidP="0064117B">
      <w:pPr>
        <w:spacing w:line="360" w:lineRule="auto"/>
        <w:jc w:val="both"/>
        <w:rPr>
          <w:rFonts w:ascii="Arial" w:hAnsi="Arial" w:cs="Arial"/>
          <w:sz w:val="23"/>
          <w:szCs w:val="23"/>
        </w:rPr>
      </w:pPr>
      <w:r w:rsidRPr="00200637">
        <w:rPr>
          <w:rFonts w:ascii="Arial" w:hAnsi="Arial" w:cs="Arial"/>
          <w:b/>
          <w:sz w:val="23"/>
          <w:szCs w:val="23"/>
        </w:rPr>
        <w:t>SEGUNDO:</w:t>
      </w:r>
      <w:r w:rsidRPr="00200637">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64117B" w:rsidRPr="00200637" w:rsidRDefault="0064117B" w:rsidP="0064117B">
      <w:pPr>
        <w:spacing w:line="360" w:lineRule="auto"/>
        <w:jc w:val="both"/>
        <w:rPr>
          <w:rFonts w:ascii="Arial" w:hAnsi="Arial" w:cs="Arial"/>
          <w:sz w:val="23"/>
          <w:szCs w:val="23"/>
        </w:rPr>
      </w:pPr>
      <w:r w:rsidRPr="00200637">
        <w:rPr>
          <w:rFonts w:ascii="Arial" w:hAnsi="Arial" w:cs="Arial"/>
          <w:b/>
          <w:sz w:val="23"/>
          <w:szCs w:val="23"/>
        </w:rPr>
        <w:t>TERCERO:</w:t>
      </w:r>
      <w:r w:rsidRPr="00200637">
        <w:rPr>
          <w:rFonts w:ascii="Arial" w:hAnsi="Arial" w:cs="Arial"/>
          <w:sz w:val="23"/>
          <w:szCs w:val="23"/>
        </w:rPr>
        <w:t xml:space="preserve"> Publíquese el presente acuerdo en la Gaceta Municipal.</w:t>
      </w:r>
    </w:p>
    <w:p w:rsidR="0064117B" w:rsidRPr="00200637" w:rsidRDefault="0064117B" w:rsidP="0064117B">
      <w:pPr>
        <w:spacing w:line="360" w:lineRule="auto"/>
        <w:rPr>
          <w:rFonts w:ascii="Arial" w:hAnsi="Arial" w:cs="Arial"/>
          <w:sz w:val="23"/>
          <w:szCs w:val="23"/>
        </w:rPr>
      </w:pPr>
    </w:p>
    <w:p w:rsidR="0064117B" w:rsidRPr="005A36E7" w:rsidRDefault="0064117B" w:rsidP="0064117B">
      <w:pPr>
        <w:spacing w:line="360" w:lineRule="auto"/>
        <w:jc w:val="both"/>
        <w:rPr>
          <w:rFonts w:ascii="Arial" w:hAnsi="Arial" w:cs="Arial"/>
          <w:sz w:val="23"/>
          <w:szCs w:val="23"/>
        </w:rPr>
      </w:pPr>
      <w:r w:rsidRPr="005A36E7">
        <w:rPr>
          <w:rFonts w:ascii="Arial" w:hAnsi="Arial" w:cs="Arial"/>
          <w:sz w:val="23"/>
          <w:szCs w:val="23"/>
        </w:rPr>
        <w:t>Así lo acuerdan y</w:t>
      </w:r>
      <w:r>
        <w:rPr>
          <w:rFonts w:ascii="Arial" w:hAnsi="Arial" w:cs="Arial"/>
          <w:sz w:val="23"/>
          <w:szCs w:val="23"/>
        </w:rPr>
        <w:t xml:space="preserve"> suscriben a los 14 días del mes de m</w:t>
      </w:r>
      <w:r w:rsidRPr="005A36E7">
        <w:rPr>
          <w:rFonts w:ascii="Arial" w:hAnsi="Arial" w:cs="Arial"/>
          <w:sz w:val="23"/>
          <w:szCs w:val="23"/>
        </w:rPr>
        <w:t>arzo del 2019, en San Nicolás de los Garza Nuevo León.</w:t>
      </w: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Default="0064117B" w:rsidP="0064117B">
      <w:pPr>
        <w:spacing w:line="264" w:lineRule="auto"/>
        <w:rPr>
          <w:rFonts w:ascii="Arial" w:hAnsi="Arial" w:cs="Arial"/>
          <w:color w:val="404040"/>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spacing w:line="264" w:lineRule="auto"/>
        <w:rPr>
          <w:rFonts w:ascii="Arial" w:hAnsi="Arial" w:cs="Arial"/>
          <w:color w:val="404040"/>
          <w:sz w:val="23"/>
          <w:szCs w:val="23"/>
        </w:rPr>
      </w:pP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64117B" w:rsidRPr="00055229" w:rsidRDefault="0064117B" w:rsidP="0064117B">
      <w:pPr>
        <w:tabs>
          <w:tab w:val="left" w:pos="2993"/>
        </w:tabs>
        <w:rPr>
          <w:rFonts w:ascii="Arial" w:hAnsi="Arial" w:cs="Arial"/>
          <w:b/>
          <w:sz w:val="23"/>
          <w:szCs w:val="23"/>
        </w:rPr>
      </w:pP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452277" w:rsidRPr="004F65FA" w:rsidRDefault="00452277" w:rsidP="00452277">
      <w:pPr>
        <w:rPr>
          <w:rFonts w:ascii="Arial" w:hAnsi="Arial" w:cs="Arial"/>
          <w:b/>
          <w:bCs/>
          <w:szCs w:val="23"/>
        </w:rPr>
      </w:pPr>
      <w:r w:rsidRPr="004F65FA">
        <w:rPr>
          <w:rFonts w:ascii="Arial" w:hAnsi="Arial" w:cs="Arial"/>
          <w:b/>
          <w:bCs/>
          <w:szCs w:val="23"/>
        </w:rPr>
        <w:t>R. AYUNTAMIENTO</w:t>
      </w:r>
    </w:p>
    <w:p w:rsidR="00452277" w:rsidRPr="004F65FA" w:rsidRDefault="00452277" w:rsidP="00452277">
      <w:pPr>
        <w:rPr>
          <w:rFonts w:ascii="Arial" w:hAnsi="Arial" w:cs="Arial"/>
          <w:b/>
          <w:bCs/>
          <w:szCs w:val="23"/>
        </w:rPr>
      </w:pPr>
      <w:r w:rsidRPr="004F65FA">
        <w:rPr>
          <w:rFonts w:ascii="Arial" w:hAnsi="Arial" w:cs="Arial"/>
          <w:b/>
          <w:bCs/>
          <w:szCs w:val="23"/>
        </w:rPr>
        <w:t>P R E S E N T E.-</w:t>
      </w:r>
    </w:p>
    <w:p w:rsidR="00452277" w:rsidRPr="00200637" w:rsidRDefault="00452277" w:rsidP="00452277">
      <w:pPr>
        <w:rPr>
          <w:rFonts w:ascii="Arial" w:hAnsi="Arial" w:cs="Arial"/>
          <w:b/>
          <w:bCs/>
          <w:sz w:val="23"/>
          <w:szCs w:val="23"/>
        </w:rPr>
      </w:pPr>
    </w:p>
    <w:p w:rsidR="00452277" w:rsidRPr="004F65FA" w:rsidRDefault="00452277" w:rsidP="00452277">
      <w:pPr>
        <w:jc w:val="both"/>
        <w:rPr>
          <w:rFonts w:ascii="Arial" w:hAnsi="Arial" w:cs="Arial"/>
          <w:szCs w:val="23"/>
        </w:rPr>
      </w:pPr>
      <w:r w:rsidRPr="004F65FA">
        <w:rPr>
          <w:rFonts w:ascii="Arial" w:hAnsi="Arial" w:cs="Arial"/>
          <w:szCs w:val="23"/>
        </w:rPr>
        <w:t xml:space="preserve">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suscripción de Convenio de Colaboración, con la Facultad de </w:t>
      </w:r>
      <w:r>
        <w:rPr>
          <w:rFonts w:ascii="Arial" w:hAnsi="Arial" w:cs="Arial"/>
          <w:szCs w:val="23"/>
        </w:rPr>
        <w:t>Artes Visuales</w:t>
      </w:r>
      <w:r w:rsidRPr="004F65FA">
        <w:rPr>
          <w:rFonts w:ascii="Arial" w:hAnsi="Arial" w:cs="Arial"/>
          <w:szCs w:val="23"/>
        </w:rPr>
        <w:t>.</w:t>
      </w:r>
    </w:p>
    <w:p w:rsidR="00452277" w:rsidRPr="004F65FA" w:rsidRDefault="00452277" w:rsidP="00452277">
      <w:pPr>
        <w:jc w:val="both"/>
        <w:rPr>
          <w:rFonts w:ascii="Arial" w:hAnsi="Arial" w:cs="Arial"/>
          <w:szCs w:val="23"/>
        </w:rPr>
      </w:pPr>
    </w:p>
    <w:p w:rsidR="00452277" w:rsidRPr="004F65FA" w:rsidRDefault="00452277" w:rsidP="00452277">
      <w:pPr>
        <w:jc w:val="both"/>
        <w:rPr>
          <w:rFonts w:ascii="Arial" w:hAnsi="Arial" w:cs="Arial"/>
          <w:szCs w:val="23"/>
        </w:rPr>
      </w:pPr>
      <w:r w:rsidRPr="004F65FA">
        <w:rPr>
          <w:rFonts w:ascii="Arial" w:hAnsi="Arial" w:cs="Arial"/>
          <w:szCs w:val="23"/>
        </w:rPr>
        <w:t>El Convenio tendrá por objeto en general</w:t>
      </w:r>
      <w:r>
        <w:rPr>
          <w:rFonts w:ascii="Arial" w:hAnsi="Arial" w:cs="Arial"/>
          <w:szCs w:val="23"/>
        </w:rPr>
        <w:t>, establecer las bases de coordinación para la realización de actividades culturales, educativas, formativas, académicas, de difusión y promoción cultural y artística</w:t>
      </w:r>
      <w:r w:rsidRPr="004F65FA">
        <w:rPr>
          <w:rFonts w:ascii="Arial" w:hAnsi="Arial" w:cs="Arial"/>
          <w:szCs w:val="23"/>
        </w:rPr>
        <w:t>.</w:t>
      </w:r>
    </w:p>
    <w:p w:rsidR="00452277" w:rsidRPr="004F65FA" w:rsidRDefault="00452277" w:rsidP="00452277">
      <w:pPr>
        <w:jc w:val="both"/>
        <w:rPr>
          <w:rFonts w:ascii="Arial" w:hAnsi="Arial" w:cs="Arial"/>
          <w:szCs w:val="23"/>
        </w:rPr>
      </w:pPr>
    </w:p>
    <w:p w:rsidR="00452277" w:rsidRPr="004F65FA" w:rsidRDefault="00452277" w:rsidP="00452277">
      <w:pPr>
        <w:jc w:val="both"/>
        <w:rPr>
          <w:rFonts w:ascii="Arial" w:hAnsi="Arial" w:cs="Arial"/>
          <w:bCs/>
          <w:szCs w:val="23"/>
        </w:rPr>
      </w:pPr>
      <w:r w:rsidRPr="004F65FA">
        <w:rPr>
          <w:rFonts w:ascii="Arial" w:hAnsi="Arial" w:cs="Arial"/>
          <w:szCs w:val="23"/>
        </w:rPr>
        <w:t>Por lo anterior expuesto se propone el siguiente proyecto de</w:t>
      </w:r>
    </w:p>
    <w:p w:rsidR="00452277" w:rsidRPr="004F65FA" w:rsidRDefault="00452277" w:rsidP="00452277">
      <w:pPr>
        <w:jc w:val="both"/>
        <w:rPr>
          <w:rFonts w:ascii="Arial" w:hAnsi="Arial" w:cs="Arial"/>
          <w:b/>
          <w:bCs/>
          <w:szCs w:val="23"/>
        </w:rPr>
      </w:pPr>
    </w:p>
    <w:p w:rsidR="00452277" w:rsidRPr="004F65FA" w:rsidRDefault="00452277" w:rsidP="00452277">
      <w:pPr>
        <w:jc w:val="center"/>
        <w:rPr>
          <w:rFonts w:ascii="Arial" w:hAnsi="Arial" w:cs="Arial"/>
          <w:b/>
          <w:szCs w:val="23"/>
        </w:rPr>
      </w:pPr>
      <w:r w:rsidRPr="004F65FA">
        <w:rPr>
          <w:rFonts w:ascii="Arial" w:hAnsi="Arial" w:cs="Arial"/>
          <w:b/>
          <w:szCs w:val="23"/>
        </w:rPr>
        <w:t>A C U E R D O</w:t>
      </w:r>
    </w:p>
    <w:p w:rsidR="00452277" w:rsidRPr="004F65FA" w:rsidRDefault="00452277" w:rsidP="00452277">
      <w:pPr>
        <w:rPr>
          <w:rFonts w:ascii="Arial" w:hAnsi="Arial" w:cs="Arial"/>
          <w:b/>
          <w:szCs w:val="23"/>
        </w:rPr>
      </w:pPr>
    </w:p>
    <w:p w:rsidR="00452277" w:rsidRPr="004F65FA" w:rsidRDefault="00452277" w:rsidP="00452277">
      <w:pPr>
        <w:jc w:val="both"/>
        <w:rPr>
          <w:rFonts w:ascii="Arial" w:hAnsi="Arial" w:cs="Arial"/>
          <w:szCs w:val="23"/>
        </w:rPr>
      </w:pPr>
      <w:r w:rsidRPr="004F65FA">
        <w:rPr>
          <w:rFonts w:ascii="Arial" w:hAnsi="Arial" w:cs="Arial"/>
          <w:b/>
          <w:szCs w:val="23"/>
        </w:rPr>
        <w:t>PRIMERO:</w:t>
      </w:r>
      <w:r w:rsidRPr="004F65FA">
        <w:rPr>
          <w:rFonts w:ascii="Arial" w:hAnsi="Arial" w:cs="Arial"/>
          <w:szCs w:val="23"/>
        </w:rPr>
        <w:t xml:space="preserve"> Se aprueba al Municipio de San Nicolás de los Garza, Nuevo León, a suscribir Convenio de Colaboración, con la Facultad de </w:t>
      </w:r>
      <w:r>
        <w:rPr>
          <w:rFonts w:ascii="Arial" w:hAnsi="Arial" w:cs="Arial"/>
          <w:szCs w:val="23"/>
        </w:rPr>
        <w:t>Artes Visuales</w:t>
      </w:r>
      <w:r w:rsidRPr="004F65FA">
        <w:rPr>
          <w:rFonts w:ascii="Arial" w:hAnsi="Arial" w:cs="Arial"/>
          <w:szCs w:val="23"/>
        </w:rPr>
        <w:t>.</w:t>
      </w:r>
    </w:p>
    <w:p w:rsidR="00452277" w:rsidRPr="004F65FA" w:rsidRDefault="00452277" w:rsidP="00452277">
      <w:pPr>
        <w:jc w:val="both"/>
        <w:rPr>
          <w:rFonts w:ascii="Arial" w:hAnsi="Arial" w:cs="Arial"/>
          <w:b/>
          <w:szCs w:val="23"/>
        </w:rPr>
      </w:pPr>
    </w:p>
    <w:p w:rsidR="00452277" w:rsidRPr="004F65FA" w:rsidRDefault="00452277" w:rsidP="00452277">
      <w:pPr>
        <w:jc w:val="both"/>
        <w:rPr>
          <w:rFonts w:ascii="Arial" w:hAnsi="Arial" w:cs="Arial"/>
          <w:szCs w:val="23"/>
        </w:rPr>
      </w:pPr>
      <w:r w:rsidRPr="004F65FA">
        <w:rPr>
          <w:rFonts w:ascii="Arial" w:hAnsi="Arial" w:cs="Arial"/>
          <w:b/>
          <w:szCs w:val="23"/>
        </w:rPr>
        <w:t>SEGUNDO:</w:t>
      </w:r>
      <w:r w:rsidRPr="004F65FA">
        <w:rPr>
          <w:rFonts w:ascii="Arial" w:hAnsi="Arial" w:cs="Arial"/>
          <w:szCs w:val="23"/>
        </w:rPr>
        <w:t xml:space="preserve"> Se autoriza a los C.C. Representantes Legales del Municipio de San Nicolás de los Garza, Nuevo León a suscribir el instrumento legal que hace referencia el punto anterior.</w:t>
      </w:r>
    </w:p>
    <w:p w:rsidR="00452277" w:rsidRPr="004F65FA" w:rsidRDefault="00452277" w:rsidP="00452277">
      <w:pPr>
        <w:jc w:val="both"/>
        <w:rPr>
          <w:rFonts w:ascii="Arial" w:hAnsi="Arial" w:cs="Arial"/>
          <w:szCs w:val="23"/>
        </w:rPr>
      </w:pPr>
    </w:p>
    <w:p w:rsidR="00452277" w:rsidRPr="004F65FA" w:rsidRDefault="00452277" w:rsidP="00452277">
      <w:pPr>
        <w:jc w:val="both"/>
        <w:rPr>
          <w:rFonts w:ascii="Arial" w:hAnsi="Arial" w:cs="Arial"/>
          <w:szCs w:val="23"/>
        </w:rPr>
      </w:pPr>
      <w:r w:rsidRPr="004F65FA">
        <w:rPr>
          <w:rFonts w:ascii="Arial" w:hAnsi="Arial" w:cs="Arial"/>
          <w:b/>
          <w:szCs w:val="23"/>
        </w:rPr>
        <w:t>TERCERO:</w:t>
      </w:r>
      <w:r w:rsidRPr="004F65FA">
        <w:rPr>
          <w:rFonts w:ascii="Arial" w:hAnsi="Arial" w:cs="Arial"/>
          <w:szCs w:val="23"/>
        </w:rPr>
        <w:t xml:space="preserve"> Publíquese el presente acuerdo en la Gaceta Municipal.</w:t>
      </w:r>
    </w:p>
    <w:p w:rsidR="00452277" w:rsidRPr="004F65FA" w:rsidRDefault="00452277" w:rsidP="00452277">
      <w:pPr>
        <w:rPr>
          <w:rFonts w:ascii="Arial" w:hAnsi="Arial" w:cs="Arial"/>
          <w:szCs w:val="23"/>
        </w:rPr>
      </w:pPr>
    </w:p>
    <w:p w:rsidR="00452277" w:rsidRPr="004F65FA" w:rsidRDefault="00452277" w:rsidP="00452277">
      <w:pPr>
        <w:spacing w:line="264" w:lineRule="auto"/>
        <w:jc w:val="both"/>
        <w:rPr>
          <w:rFonts w:ascii="Arial" w:hAnsi="Arial" w:cs="Arial"/>
          <w:szCs w:val="23"/>
        </w:rPr>
      </w:pPr>
      <w:r w:rsidRPr="004F65FA">
        <w:rPr>
          <w:rFonts w:ascii="Arial" w:hAnsi="Arial" w:cs="Arial"/>
          <w:szCs w:val="23"/>
        </w:rPr>
        <w:t>Así lo acuerdan y suscriben a los 14 días del mes de Marzo del 2019, en San Nicolás de los Garza Nuevo León.</w:t>
      </w:r>
    </w:p>
    <w:p w:rsidR="00452277" w:rsidRDefault="00452277" w:rsidP="00452277">
      <w:pPr>
        <w:spacing w:line="264" w:lineRule="auto"/>
        <w:rPr>
          <w:rFonts w:ascii="Arial" w:hAnsi="Arial" w:cs="Arial"/>
          <w:color w:val="404040"/>
        </w:rPr>
      </w:pPr>
    </w:p>
    <w:p w:rsidR="00452277" w:rsidRDefault="00452277" w:rsidP="00452277">
      <w:pPr>
        <w:spacing w:line="264" w:lineRule="auto"/>
        <w:rPr>
          <w:rFonts w:ascii="Arial" w:hAnsi="Arial" w:cs="Arial"/>
          <w:color w:val="404040"/>
        </w:rPr>
      </w:pPr>
    </w:p>
    <w:p w:rsidR="00452277" w:rsidRDefault="00452277" w:rsidP="00452277">
      <w:pPr>
        <w:spacing w:line="264" w:lineRule="auto"/>
        <w:rPr>
          <w:rFonts w:ascii="Arial" w:hAnsi="Arial" w:cs="Arial"/>
          <w:color w:val="404040"/>
        </w:rPr>
      </w:pPr>
    </w:p>
    <w:p w:rsidR="00452277" w:rsidRPr="00055229" w:rsidRDefault="00452277" w:rsidP="00452277">
      <w:pPr>
        <w:spacing w:line="264" w:lineRule="auto"/>
        <w:rPr>
          <w:rFonts w:ascii="Arial" w:hAnsi="Arial" w:cs="Arial"/>
          <w:color w:val="404040"/>
          <w:sz w:val="23"/>
          <w:szCs w:val="23"/>
        </w:rPr>
      </w:pPr>
    </w:p>
    <w:p w:rsidR="00452277" w:rsidRPr="00055229" w:rsidRDefault="00452277" w:rsidP="00452277">
      <w:pPr>
        <w:spacing w:line="264" w:lineRule="auto"/>
        <w:rPr>
          <w:rFonts w:ascii="Arial" w:hAnsi="Arial" w:cs="Arial"/>
          <w:color w:val="404040"/>
          <w:sz w:val="23"/>
          <w:szCs w:val="23"/>
        </w:rPr>
      </w:pPr>
    </w:p>
    <w:p w:rsidR="00452277" w:rsidRPr="00055229" w:rsidRDefault="00452277" w:rsidP="00452277">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64117B" w:rsidRDefault="00452277" w:rsidP="00452277">
      <w:pPr>
        <w:pStyle w:val="Prrafodelista"/>
        <w:spacing w:line="276" w:lineRule="auto"/>
        <w:ind w:left="709"/>
        <w:jc w:val="both"/>
        <w:rPr>
          <w:rFonts w:ascii="Arial" w:hAnsi="Arial" w:cs="Arial"/>
          <w:sz w:val="18"/>
          <w:szCs w:val="18"/>
          <w:lang w:val="es-MX"/>
        </w:rPr>
      </w:pPr>
      <w:r>
        <w:rPr>
          <w:rFonts w:ascii="Arial" w:hAnsi="Arial" w:cs="Arial"/>
          <w:b/>
          <w:sz w:val="23"/>
          <w:szCs w:val="23"/>
        </w:rPr>
        <w:t xml:space="preserve">        </w:t>
      </w:r>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Default="0064117B" w:rsidP="0064117B">
      <w:pPr>
        <w:pStyle w:val="Prrafodelista"/>
        <w:spacing w:line="276" w:lineRule="auto"/>
        <w:ind w:left="709"/>
        <w:jc w:val="both"/>
        <w:rPr>
          <w:rFonts w:ascii="Arial" w:hAnsi="Arial" w:cs="Arial"/>
          <w:sz w:val="18"/>
          <w:szCs w:val="18"/>
          <w:lang w:val="es-MX"/>
        </w:rPr>
      </w:pPr>
    </w:p>
    <w:p w:rsidR="0064117B" w:rsidRPr="00452277" w:rsidRDefault="0064117B" w:rsidP="00452277">
      <w:pPr>
        <w:spacing w:line="276" w:lineRule="auto"/>
        <w:jc w:val="both"/>
        <w:rPr>
          <w:rFonts w:ascii="Arial" w:hAnsi="Arial" w:cs="Arial"/>
          <w:sz w:val="18"/>
          <w:szCs w:val="18"/>
          <w:lang w:val="es-MX"/>
        </w:rPr>
      </w:pPr>
    </w:p>
    <w:p w:rsidR="00870294" w:rsidRDefault="00870294" w:rsidP="00870294">
      <w:pPr>
        <w:rPr>
          <w:rFonts w:cs="Arial"/>
          <w:b/>
          <w:bCs/>
        </w:rPr>
      </w:pPr>
      <w:r>
        <w:rPr>
          <w:rFonts w:cs="Arial"/>
          <w:b/>
          <w:bCs/>
        </w:rPr>
        <w:lastRenderedPageBreak/>
        <w:t>R. AYUNTAMIENTO</w:t>
      </w:r>
    </w:p>
    <w:p w:rsidR="00870294" w:rsidRDefault="00870294" w:rsidP="00870294">
      <w:pPr>
        <w:rPr>
          <w:rFonts w:cs="Arial"/>
          <w:b/>
          <w:bCs/>
        </w:rPr>
      </w:pPr>
      <w:r>
        <w:rPr>
          <w:rFonts w:cs="Arial"/>
          <w:b/>
          <w:bCs/>
        </w:rPr>
        <w:t>P R E S E N T E.-</w:t>
      </w:r>
    </w:p>
    <w:p w:rsidR="00870294" w:rsidRDefault="00870294" w:rsidP="00870294">
      <w:pPr>
        <w:rPr>
          <w:rFonts w:cs="Arial"/>
          <w:b/>
          <w:bCs/>
        </w:rPr>
      </w:pPr>
    </w:p>
    <w:p w:rsidR="00870294" w:rsidRDefault="00870294" w:rsidP="00870294">
      <w:pPr>
        <w:ind w:firstLine="1701"/>
        <w:jc w:val="both"/>
        <w:rPr>
          <w:rFonts w:cs="Arial"/>
        </w:rPr>
      </w:pPr>
      <w:r>
        <w:rPr>
          <w:rFonts w:cs="Arial"/>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Pr="006B7CBD">
        <w:rPr>
          <w:rFonts w:cs="Arial"/>
        </w:rPr>
        <w:t xml:space="preserve">plaza pública ubicada en la calle </w:t>
      </w:r>
      <w:r>
        <w:rPr>
          <w:rFonts w:cs="Arial"/>
        </w:rPr>
        <w:t xml:space="preserve">Nogal y Ahuehuete/Iturbide en la Colonia Hacienda los Morales 3° sector, San Nicolás de los Garza Nuevo León. </w:t>
      </w:r>
    </w:p>
    <w:p w:rsidR="00870294" w:rsidRDefault="00870294" w:rsidP="00870294">
      <w:pPr>
        <w:jc w:val="both"/>
        <w:rPr>
          <w:rFonts w:cs="Arial"/>
        </w:rPr>
      </w:pPr>
    </w:p>
    <w:p w:rsidR="00870294" w:rsidRDefault="00870294" w:rsidP="00870294">
      <w:pPr>
        <w:jc w:val="both"/>
        <w:rPr>
          <w:rFonts w:cs="Arial"/>
        </w:rPr>
      </w:pPr>
      <w:r>
        <w:rPr>
          <w:rFonts w:cs="Arial"/>
        </w:rPr>
        <w:t>La propuesta es con la finalidad de llevar a cabo el día jueves 28 de marzo del 2019 a las 09:00 ho</w:t>
      </w:r>
      <w:r w:rsidR="002836CC">
        <w:rPr>
          <w:rFonts w:cs="Arial"/>
        </w:rPr>
        <w:t>ras, la celebración de la Décima</w:t>
      </w:r>
      <w:r>
        <w:rPr>
          <w:rFonts w:cs="Arial"/>
        </w:rPr>
        <w:t xml:space="preserve"> Primera  Sesión Ordinaria del Ayuntamiento del Municipio de San Nicolás de los Garza, Nuevo León.</w:t>
      </w:r>
    </w:p>
    <w:p w:rsidR="00870294" w:rsidRDefault="00870294" w:rsidP="00870294">
      <w:pPr>
        <w:jc w:val="both"/>
        <w:rPr>
          <w:rFonts w:cs="Arial"/>
        </w:rPr>
      </w:pPr>
    </w:p>
    <w:p w:rsidR="00870294" w:rsidRDefault="00870294" w:rsidP="00870294">
      <w:pPr>
        <w:jc w:val="both"/>
        <w:rPr>
          <w:rFonts w:cs="Arial"/>
          <w:bCs/>
        </w:rPr>
      </w:pPr>
      <w:r>
        <w:rPr>
          <w:rFonts w:cs="Arial"/>
        </w:rPr>
        <w:t>Por lo anterior, se propone la aprobación del siguiente proyecto de:</w:t>
      </w:r>
    </w:p>
    <w:p w:rsidR="00870294" w:rsidRDefault="00870294" w:rsidP="00870294">
      <w:pPr>
        <w:jc w:val="both"/>
        <w:rPr>
          <w:rFonts w:cs="Arial"/>
          <w:b/>
          <w:bCs/>
        </w:rPr>
      </w:pPr>
    </w:p>
    <w:p w:rsidR="00870294" w:rsidRDefault="00870294" w:rsidP="00870294">
      <w:pPr>
        <w:jc w:val="center"/>
        <w:rPr>
          <w:rFonts w:cs="Arial"/>
          <w:b/>
        </w:rPr>
      </w:pPr>
      <w:r>
        <w:rPr>
          <w:rFonts w:cs="Arial"/>
          <w:b/>
        </w:rPr>
        <w:t>A C U E R D O</w:t>
      </w:r>
    </w:p>
    <w:p w:rsidR="00870294" w:rsidRDefault="00870294" w:rsidP="00870294">
      <w:pPr>
        <w:rPr>
          <w:rFonts w:cs="Arial"/>
          <w:b/>
        </w:rPr>
      </w:pPr>
    </w:p>
    <w:p w:rsidR="00870294" w:rsidRDefault="00870294" w:rsidP="00870294">
      <w:pPr>
        <w:jc w:val="both"/>
        <w:rPr>
          <w:rFonts w:cs="Arial"/>
        </w:rPr>
      </w:pPr>
      <w:r>
        <w:rPr>
          <w:rFonts w:cs="Arial"/>
          <w:b/>
        </w:rPr>
        <w:t>PRIMERO:</w:t>
      </w:r>
      <w:r>
        <w:rPr>
          <w:rFonts w:cs="Arial"/>
        </w:rPr>
        <w:t xml:space="preserve"> Se aprueba declarar Recinto Oficial del Ayuntamiento, </w:t>
      </w:r>
      <w:r w:rsidRPr="006B7CBD">
        <w:rPr>
          <w:rFonts w:cs="Arial"/>
        </w:rPr>
        <w:t xml:space="preserve">la plaza pública ubicada en la calle </w:t>
      </w:r>
      <w:r>
        <w:rPr>
          <w:rFonts w:cs="Arial"/>
        </w:rPr>
        <w:t>Nogal y Ahuehuete/Iturbide en la Colonia Hacienda los Morales 3° sector, San Nicolás de los Garza Nuevo León, para llevar a ca</w:t>
      </w:r>
      <w:r w:rsidR="002836CC">
        <w:rPr>
          <w:rFonts w:cs="Arial"/>
        </w:rPr>
        <w:t>bo la celebración de la Décima</w:t>
      </w:r>
      <w:r>
        <w:rPr>
          <w:rFonts w:cs="Arial"/>
        </w:rPr>
        <w:t xml:space="preserve"> Primera Sesión Ordinaria del Ayuntamiento.</w:t>
      </w:r>
    </w:p>
    <w:p w:rsidR="00870294" w:rsidRDefault="00870294" w:rsidP="00870294">
      <w:pPr>
        <w:ind w:firstLine="1134"/>
        <w:rPr>
          <w:rFonts w:cs="Arial"/>
          <w:b/>
        </w:rPr>
      </w:pPr>
    </w:p>
    <w:p w:rsidR="00870294" w:rsidRPr="005E0701" w:rsidRDefault="00870294" w:rsidP="00870294">
      <w:pPr>
        <w:jc w:val="both"/>
        <w:rPr>
          <w:rFonts w:cs="Arial"/>
        </w:rPr>
      </w:pPr>
      <w:r>
        <w:rPr>
          <w:rFonts w:cs="Arial"/>
          <w:b/>
        </w:rPr>
        <w:t xml:space="preserve">SEGUNDO: </w:t>
      </w:r>
      <w:r w:rsidRPr="006C5EC3">
        <w:rPr>
          <w:rFonts w:cs="Arial"/>
        </w:rPr>
        <w:t>Publíquese el presente acuerdo en la Gaceta Municipal.</w:t>
      </w:r>
    </w:p>
    <w:p w:rsidR="00870294" w:rsidRDefault="00870294" w:rsidP="00870294">
      <w:pPr>
        <w:jc w:val="both"/>
        <w:rPr>
          <w:rFonts w:cs="Arial"/>
          <w:b/>
        </w:rPr>
      </w:pPr>
    </w:p>
    <w:p w:rsidR="00870294" w:rsidRDefault="00870294" w:rsidP="00870294">
      <w:pPr>
        <w:rPr>
          <w:rFonts w:cs="Arial"/>
        </w:rPr>
      </w:pPr>
    </w:p>
    <w:p w:rsidR="00870294" w:rsidRPr="001E0CDC" w:rsidRDefault="00870294" w:rsidP="00870294">
      <w:pPr>
        <w:jc w:val="center"/>
        <w:rPr>
          <w:rFonts w:cs="Arial"/>
        </w:rPr>
      </w:pPr>
      <w:r w:rsidRPr="00641989">
        <w:rPr>
          <w:rFonts w:cs="Arial"/>
        </w:rPr>
        <w:t>Así lo acuerdan y suscriben</w:t>
      </w:r>
      <w:r>
        <w:rPr>
          <w:rFonts w:cs="Arial"/>
        </w:rPr>
        <w:t>,</w:t>
      </w:r>
      <w:r w:rsidRPr="001E0CDC">
        <w:rPr>
          <w:rFonts w:cs="Arial"/>
        </w:rPr>
        <w:t xml:space="preserve"> a </w:t>
      </w:r>
      <w:r>
        <w:rPr>
          <w:rFonts w:cs="Arial"/>
        </w:rPr>
        <w:t xml:space="preserve">14 de marzo </w:t>
      </w:r>
      <w:r w:rsidRPr="001E0CDC">
        <w:rPr>
          <w:rFonts w:cs="Arial"/>
        </w:rPr>
        <w:t>de 201</w:t>
      </w:r>
      <w:r>
        <w:rPr>
          <w:rFonts w:cs="Arial"/>
        </w:rPr>
        <w:t xml:space="preserve">9, </w:t>
      </w:r>
      <w:r w:rsidRPr="001E0CDC">
        <w:rPr>
          <w:rFonts w:cs="Arial"/>
        </w:rPr>
        <w:t>San Nicolás de los Garza, Nuevo Leó</w:t>
      </w:r>
      <w:r>
        <w:rPr>
          <w:rFonts w:cs="Arial"/>
        </w:rPr>
        <w:t>n</w:t>
      </w:r>
      <w:r w:rsidRPr="001E0CDC">
        <w:rPr>
          <w:rFonts w:cs="Arial"/>
        </w:rPr>
        <w:t>.</w:t>
      </w:r>
    </w:p>
    <w:p w:rsidR="00870294" w:rsidRDefault="00870294" w:rsidP="00870294">
      <w:pPr>
        <w:jc w:val="center"/>
        <w:rPr>
          <w:rFonts w:cs="Arial"/>
          <w:b/>
        </w:rPr>
      </w:pPr>
    </w:p>
    <w:p w:rsidR="00870294" w:rsidRDefault="00870294" w:rsidP="00870294">
      <w:pPr>
        <w:jc w:val="center"/>
        <w:rPr>
          <w:rFonts w:cs="Arial"/>
          <w:b/>
        </w:rPr>
      </w:pPr>
    </w:p>
    <w:p w:rsidR="00870294" w:rsidRDefault="00870294" w:rsidP="00870294">
      <w:pPr>
        <w:rPr>
          <w:rFonts w:cs="Arial"/>
          <w:b/>
        </w:rPr>
      </w:pPr>
    </w:p>
    <w:p w:rsidR="00870294" w:rsidRDefault="00870294" w:rsidP="00870294">
      <w:pPr>
        <w:rPr>
          <w:rFonts w:cs="Arial"/>
          <w:b/>
        </w:rPr>
      </w:pPr>
    </w:p>
    <w:p w:rsidR="00870294" w:rsidRDefault="00870294" w:rsidP="00870294">
      <w:pPr>
        <w:rPr>
          <w:rFonts w:cs="Arial"/>
          <w:b/>
        </w:rPr>
      </w:pPr>
    </w:p>
    <w:p w:rsidR="00870294" w:rsidRPr="00551F4F" w:rsidRDefault="00870294" w:rsidP="00870294">
      <w:pPr>
        <w:tabs>
          <w:tab w:val="left" w:pos="2993"/>
        </w:tabs>
        <w:rPr>
          <w:rFonts w:cs="Arial"/>
          <w:b/>
        </w:rPr>
      </w:pPr>
    </w:p>
    <w:p w:rsidR="00870294" w:rsidRPr="00551F4F" w:rsidRDefault="00870294" w:rsidP="00870294">
      <w:pPr>
        <w:tabs>
          <w:tab w:val="left" w:pos="2993"/>
        </w:tabs>
        <w:rPr>
          <w:rFonts w:cs="Arial"/>
          <w:b/>
        </w:rPr>
      </w:pPr>
      <w:r>
        <w:rPr>
          <w:rFonts w:cs="Arial"/>
          <w:b/>
        </w:rPr>
        <w:t xml:space="preserve">            </w:t>
      </w:r>
      <w:r w:rsidRPr="00551F4F">
        <w:rPr>
          <w:rFonts w:cs="Arial"/>
          <w:b/>
        </w:rPr>
        <w:t xml:space="preserve">Dr. Zeferino Salgado Almaguer         </w:t>
      </w:r>
      <w:r w:rsidRPr="00551F4F">
        <w:rPr>
          <w:rFonts w:cs="Arial"/>
          <w:b/>
        </w:rPr>
        <w:tab/>
      </w:r>
      <w:r>
        <w:rPr>
          <w:rFonts w:cs="Arial"/>
          <w:b/>
        </w:rPr>
        <w:t xml:space="preserve">                                     </w:t>
      </w:r>
      <w:r w:rsidRPr="00551F4F">
        <w:rPr>
          <w:rFonts w:cs="Arial"/>
          <w:b/>
        </w:rPr>
        <w:t xml:space="preserve"> </w:t>
      </w:r>
      <w:r>
        <w:rPr>
          <w:rFonts w:cs="Arial"/>
          <w:b/>
        </w:rPr>
        <w:t>Dr. Alejandro Reynoso Gil</w:t>
      </w:r>
    </w:p>
    <w:p w:rsidR="00870294" w:rsidRPr="00551F4F" w:rsidRDefault="00870294" w:rsidP="00870294">
      <w:pPr>
        <w:tabs>
          <w:tab w:val="left" w:pos="2993"/>
        </w:tabs>
        <w:rPr>
          <w:rFonts w:cs="Arial"/>
          <w:b/>
        </w:rPr>
      </w:pPr>
      <w:r w:rsidRPr="00551F4F">
        <w:rPr>
          <w:rFonts w:cs="Arial"/>
          <w:b/>
        </w:rPr>
        <w:t xml:space="preserve">                   </w:t>
      </w:r>
      <w:r>
        <w:rPr>
          <w:rFonts w:cs="Arial"/>
          <w:b/>
        </w:rPr>
        <w:t xml:space="preserve"> </w:t>
      </w:r>
      <w:r w:rsidRPr="00551F4F">
        <w:rPr>
          <w:rFonts w:cs="Arial"/>
          <w:b/>
        </w:rPr>
        <w:t>Presidente Municipal</w:t>
      </w:r>
      <w:r w:rsidRPr="00551F4F">
        <w:rPr>
          <w:rFonts w:cs="Arial"/>
          <w:b/>
        </w:rPr>
        <w:tab/>
        <w:t xml:space="preserve">                                 </w:t>
      </w:r>
      <w:r>
        <w:rPr>
          <w:rFonts w:cs="Arial"/>
          <w:b/>
        </w:rPr>
        <w:t xml:space="preserve">                              </w:t>
      </w:r>
      <w:r w:rsidRPr="00551F4F">
        <w:rPr>
          <w:rFonts w:cs="Arial"/>
          <w:b/>
        </w:rPr>
        <w:t>Secretario del Ayuntamiento</w:t>
      </w:r>
    </w:p>
    <w:p w:rsidR="00870294" w:rsidRPr="00551F4F" w:rsidRDefault="00870294" w:rsidP="00870294">
      <w:pPr>
        <w:tabs>
          <w:tab w:val="left" w:pos="2993"/>
        </w:tabs>
        <w:rPr>
          <w:rFonts w:cs="Arial"/>
          <w:b/>
        </w:rPr>
      </w:pPr>
    </w:p>
    <w:p w:rsidR="00870294" w:rsidRDefault="00870294">
      <w:pPr>
        <w:rPr>
          <w:rFonts w:cs="Tahoma"/>
          <w:b/>
        </w:rPr>
      </w:pPr>
    </w:p>
    <w:p w:rsidR="00870294" w:rsidRDefault="00870294">
      <w:pPr>
        <w:rPr>
          <w:rFonts w:cs="Tahoma"/>
          <w:b/>
        </w:rPr>
      </w:pPr>
    </w:p>
    <w:p w:rsidR="00870294" w:rsidRDefault="00870294">
      <w:pPr>
        <w:rPr>
          <w:rFonts w:cs="Tahoma"/>
          <w:b/>
        </w:rPr>
      </w:pPr>
    </w:p>
    <w:p w:rsidR="00870294" w:rsidRDefault="00870294">
      <w:pPr>
        <w:rPr>
          <w:rFonts w:cs="Tahoma"/>
          <w:b/>
        </w:rPr>
      </w:pPr>
    </w:p>
    <w:p w:rsidR="00870294" w:rsidRDefault="00870294">
      <w:pPr>
        <w:rPr>
          <w:rFonts w:cs="Tahoma"/>
          <w:b/>
        </w:rPr>
      </w:pPr>
    </w:p>
    <w:p w:rsidR="00870294" w:rsidRDefault="00870294">
      <w:pPr>
        <w:rPr>
          <w:rFonts w:cs="Tahoma"/>
          <w:b/>
        </w:rPr>
      </w:pPr>
      <w:r>
        <w:rPr>
          <w:rFonts w:cs="Tahoma"/>
          <w:b/>
        </w:rPr>
        <w:br w:type="page"/>
      </w:r>
    </w:p>
    <w:p w:rsidR="00870294" w:rsidRPr="00703D4A" w:rsidRDefault="00870294" w:rsidP="00870294">
      <w:pPr>
        <w:jc w:val="both"/>
        <w:rPr>
          <w:rFonts w:cs="Arial"/>
          <w:b/>
          <w:lang w:val="es-ES"/>
        </w:rPr>
      </w:pPr>
      <w:r w:rsidRPr="00703D4A">
        <w:rPr>
          <w:rFonts w:cs="Arial"/>
          <w:b/>
          <w:lang w:val="es-ES"/>
        </w:rPr>
        <w:lastRenderedPageBreak/>
        <w:t>R. AYUNTAMIENTO</w:t>
      </w:r>
    </w:p>
    <w:p w:rsidR="00870294" w:rsidRPr="00703D4A" w:rsidRDefault="00870294" w:rsidP="00870294">
      <w:pPr>
        <w:jc w:val="both"/>
        <w:rPr>
          <w:rFonts w:cs="Arial"/>
          <w:b/>
          <w:lang w:val="es-ES"/>
        </w:rPr>
      </w:pPr>
      <w:r w:rsidRPr="00703D4A">
        <w:rPr>
          <w:rFonts w:cs="Arial"/>
          <w:b/>
          <w:lang w:val="es-ES"/>
        </w:rPr>
        <w:t>P R E S E N T E.-</w:t>
      </w:r>
    </w:p>
    <w:p w:rsidR="00870294" w:rsidRPr="00703D4A" w:rsidRDefault="00870294" w:rsidP="00870294">
      <w:pPr>
        <w:jc w:val="both"/>
        <w:rPr>
          <w:rFonts w:cs="Arial"/>
          <w:lang w:val="es-ES"/>
        </w:rPr>
      </w:pPr>
    </w:p>
    <w:p w:rsidR="00870294" w:rsidRDefault="00870294" w:rsidP="00870294">
      <w:pPr>
        <w:jc w:val="both"/>
        <w:rPr>
          <w:rFonts w:cs="Arial"/>
          <w:lang w:val="es-MX"/>
        </w:rPr>
      </w:pPr>
      <w:r>
        <w:rPr>
          <w:rFonts w:cs="Arial"/>
        </w:rPr>
        <w:t xml:space="preserve">El Gobierno Municipal de San Nicolás de los Garza, Nuevo León, </w:t>
      </w:r>
      <w:r w:rsidRPr="00EF0B60">
        <w:rPr>
          <w:rFonts w:cs="Arial"/>
        </w:rPr>
        <w:t>con fundamento en lo establecido en los artículos 35 inciso A fracción II</w:t>
      </w:r>
      <w:r>
        <w:rPr>
          <w:rFonts w:cs="Arial"/>
        </w:rPr>
        <w:t>,  98 fracción II</w:t>
      </w:r>
      <w:r w:rsidRPr="00703D4A">
        <w:rPr>
          <w:rFonts w:cs="Arial"/>
        </w:rPr>
        <w:t>,</w:t>
      </w:r>
      <w:r>
        <w:rPr>
          <w:rFonts w:cs="Arial"/>
        </w:rPr>
        <w:t xml:space="preserve"> y 227 </w:t>
      </w:r>
      <w:r w:rsidRPr="00703D4A">
        <w:rPr>
          <w:rFonts w:cs="Arial"/>
        </w:rPr>
        <w:t xml:space="preserve">de la Ley de Gobierno Municipal del Estado de Nuevo León; y en el artículo 93 inciso A, del Reglamento Interior del Ayuntamiento de San Nicolás, propone someter a Consulta Pública </w:t>
      </w:r>
      <w:r>
        <w:rPr>
          <w:rFonts w:cs="Arial"/>
        </w:rPr>
        <w:t>los</w:t>
      </w:r>
      <w:r w:rsidRPr="00703D4A">
        <w:rPr>
          <w:rFonts w:cs="Arial"/>
          <w:b/>
        </w:rPr>
        <w:t xml:space="preserve"> </w:t>
      </w:r>
      <w:r w:rsidRPr="00703D4A">
        <w:rPr>
          <w:rFonts w:cs="Arial"/>
        </w:rPr>
        <w:t>Proyecto</w:t>
      </w:r>
      <w:r>
        <w:rPr>
          <w:rFonts w:cs="Arial"/>
        </w:rPr>
        <w:t>s,</w:t>
      </w:r>
      <w:r w:rsidRPr="00703D4A">
        <w:rPr>
          <w:rFonts w:cs="Arial"/>
        </w:rPr>
        <w:t xml:space="preserve"> </w:t>
      </w:r>
      <w:r>
        <w:rPr>
          <w:rFonts w:cs="Arial"/>
          <w:lang w:val="es-ES"/>
        </w:rPr>
        <w:t>para la e</w:t>
      </w:r>
      <w:r w:rsidRPr="00FC6ABF">
        <w:rPr>
          <w:rFonts w:cs="Arial"/>
          <w:lang w:val="es-ES"/>
        </w:rPr>
        <w:t xml:space="preserve">xpedición </w:t>
      </w:r>
      <w:r w:rsidRPr="00703D4A">
        <w:rPr>
          <w:rFonts w:cs="Arial"/>
        </w:rPr>
        <w:t>de</w:t>
      </w:r>
      <w:r>
        <w:rPr>
          <w:rFonts w:cs="Arial"/>
        </w:rPr>
        <w:t xml:space="preserve"> </w:t>
      </w:r>
      <w:r w:rsidRPr="00703D4A">
        <w:rPr>
          <w:rFonts w:cs="Arial"/>
        </w:rPr>
        <w:t>l</w:t>
      </w:r>
      <w:r>
        <w:rPr>
          <w:rFonts w:cs="Arial"/>
        </w:rPr>
        <w:t>os</w:t>
      </w:r>
      <w:r w:rsidRPr="00703D4A">
        <w:rPr>
          <w:rFonts w:cs="Arial"/>
          <w:b/>
        </w:rPr>
        <w:t xml:space="preserve"> </w:t>
      </w:r>
      <w:r w:rsidRPr="00703D4A">
        <w:rPr>
          <w:rFonts w:cs="Arial"/>
          <w:lang w:val="es-MX"/>
        </w:rPr>
        <w:t>Reglamento</w:t>
      </w:r>
      <w:r>
        <w:rPr>
          <w:rFonts w:cs="Arial"/>
          <w:lang w:val="es-MX"/>
        </w:rPr>
        <w:t>s que a continuación se mencionan:</w:t>
      </w:r>
    </w:p>
    <w:p w:rsidR="00870294" w:rsidRDefault="00870294" w:rsidP="00870294">
      <w:pPr>
        <w:jc w:val="both"/>
        <w:rPr>
          <w:rFonts w:cs="Arial"/>
          <w:lang w:val="es-MX"/>
        </w:rPr>
      </w:pPr>
    </w:p>
    <w:p w:rsidR="00870294" w:rsidRPr="009012B1" w:rsidRDefault="00870294" w:rsidP="00870294">
      <w:pPr>
        <w:pStyle w:val="Prrafodelista"/>
        <w:numPr>
          <w:ilvl w:val="0"/>
          <w:numId w:val="6"/>
        </w:numPr>
        <w:jc w:val="both"/>
        <w:rPr>
          <w:rFonts w:cs="Arial"/>
          <w:lang w:val="es-ES"/>
        </w:rPr>
      </w:pPr>
      <w:r w:rsidRPr="009012B1">
        <w:rPr>
          <w:rFonts w:cs="Arial"/>
          <w:lang w:val="es-ES"/>
        </w:rPr>
        <w:t xml:space="preserve">Reglamento de </w:t>
      </w:r>
      <w:r>
        <w:rPr>
          <w:rFonts w:cs="Arial"/>
          <w:lang w:val="es-ES"/>
        </w:rPr>
        <w:t>Participación Ciudadana</w:t>
      </w:r>
      <w:r w:rsidRPr="009012B1">
        <w:rPr>
          <w:rFonts w:cs="Arial"/>
          <w:lang w:val="es-ES"/>
        </w:rPr>
        <w:t>.</w:t>
      </w:r>
    </w:p>
    <w:p w:rsidR="00870294" w:rsidRPr="009012B1" w:rsidRDefault="00870294" w:rsidP="00870294">
      <w:pPr>
        <w:pStyle w:val="Prrafodelista"/>
        <w:numPr>
          <w:ilvl w:val="0"/>
          <w:numId w:val="6"/>
        </w:numPr>
        <w:jc w:val="both"/>
        <w:rPr>
          <w:rFonts w:cs="Arial"/>
          <w:lang w:val="es-ES"/>
        </w:rPr>
      </w:pPr>
      <w:r>
        <w:rPr>
          <w:rFonts w:cs="Arial"/>
          <w:lang w:val="es-ES"/>
        </w:rPr>
        <w:t>Reglamento de Anticorrupción</w:t>
      </w:r>
      <w:r w:rsidRPr="009012B1">
        <w:rPr>
          <w:rFonts w:cs="Arial"/>
          <w:lang w:val="es-ES"/>
        </w:rPr>
        <w:t>.</w:t>
      </w:r>
    </w:p>
    <w:p w:rsidR="00870294" w:rsidRPr="009012B1" w:rsidRDefault="00870294" w:rsidP="00870294">
      <w:pPr>
        <w:jc w:val="center"/>
        <w:rPr>
          <w:rFonts w:cs="Arial"/>
          <w:b/>
        </w:rPr>
      </w:pPr>
    </w:p>
    <w:p w:rsidR="00870294" w:rsidRPr="00703D4A" w:rsidRDefault="00870294" w:rsidP="00870294">
      <w:pPr>
        <w:pStyle w:val="Textoindependiente"/>
        <w:spacing w:after="0"/>
        <w:jc w:val="both"/>
        <w:rPr>
          <w:rFonts w:asciiTheme="minorHAnsi" w:hAnsiTheme="minorHAnsi"/>
        </w:rPr>
      </w:pPr>
      <w:r w:rsidRPr="00703D4A">
        <w:rPr>
          <w:rFonts w:asciiTheme="minorHAnsi" w:hAnsiTheme="minorHAnsi"/>
        </w:rPr>
        <w:t>Por lo anterior y para tomar en cuenta la opinión de la comunidad, como lo dispone la fracción V del artículo 227 de la Ley de Gobierno Municipal del Estado de Nuevo León, se propone y recomienda la aprobación del siguiente proyecto de:</w:t>
      </w:r>
    </w:p>
    <w:p w:rsidR="00870294" w:rsidRPr="00703D4A" w:rsidRDefault="00870294" w:rsidP="00870294">
      <w:pPr>
        <w:jc w:val="both"/>
        <w:rPr>
          <w:rFonts w:cs="Arial"/>
          <w:color w:val="000000"/>
        </w:rPr>
      </w:pPr>
    </w:p>
    <w:p w:rsidR="00870294" w:rsidRPr="00703D4A" w:rsidRDefault="00870294" w:rsidP="00870294">
      <w:pPr>
        <w:jc w:val="center"/>
        <w:rPr>
          <w:rFonts w:cs="Arial"/>
          <w:b/>
        </w:rPr>
      </w:pPr>
      <w:r>
        <w:rPr>
          <w:rFonts w:cs="Arial"/>
          <w:b/>
        </w:rPr>
        <w:t>ACUERD</w:t>
      </w:r>
      <w:r w:rsidRPr="00703D4A">
        <w:rPr>
          <w:rFonts w:cs="Arial"/>
          <w:b/>
        </w:rPr>
        <w:t>O</w:t>
      </w:r>
    </w:p>
    <w:p w:rsidR="00870294" w:rsidRPr="00703D4A" w:rsidRDefault="00870294" w:rsidP="00870294">
      <w:pPr>
        <w:jc w:val="center"/>
        <w:rPr>
          <w:rFonts w:cs="Arial"/>
          <w:b/>
        </w:rPr>
      </w:pPr>
    </w:p>
    <w:p w:rsidR="00870294" w:rsidRPr="00703D4A" w:rsidRDefault="00870294" w:rsidP="00870294">
      <w:pPr>
        <w:jc w:val="both"/>
      </w:pPr>
      <w:r w:rsidRPr="00703D4A">
        <w:rPr>
          <w:b/>
          <w:bCs/>
        </w:rPr>
        <w:t>PRIMERO.-</w:t>
      </w:r>
      <w:r w:rsidRPr="00703D4A">
        <w:t xml:space="preserve"> Se aprueba someter a Consulta Pública </w:t>
      </w:r>
      <w:r>
        <w:rPr>
          <w:rFonts w:cs="Arial"/>
          <w:lang w:val="es-ES"/>
        </w:rPr>
        <w:t>los proyectos para la E</w:t>
      </w:r>
      <w:r w:rsidRPr="00FC6ABF">
        <w:rPr>
          <w:rFonts w:cs="Arial"/>
          <w:lang w:val="es-ES"/>
        </w:rPr>
        <w:t>xpedició</w:t>
      </w:r>
      <w:r>
        <w:rPr>
          <w:rFonts w:cs="Arial"/>
          <w:lang w:val="es-ES"/>
        </w:rPr>
        <w:t>n de los siguientes reglamentos:</w:t>
      </w:r>
      <w:r w:rsidRPr="00FC6ABF">
        <w:rPr>
          <w:rFonts w:cs="Arial"/>
          <w:lang w:val="es-ES"/>
        </w:rPr>
        <w:t xml:space="preserve"> </w:t>
      </w:r>
      <w:r>
        <w:rPr>
          <w:rFonts w:cs="Arial"/>
          <w:lang w:val="es-ES"/>
        </w:rPr>
        <w:t>Reglamento de Participación Ciudadana y Reglamento Municipal Anticorrupción.</w:t>
      </w:r>
    </w:p>
    <w:p w:rsidR="00870294" w:rsidRPr="00703D4A" w:rsidRDefault="00870294" w:rsidP="00870294">
      <w:pPr>
        <w:jc w:val="both"/>
      </w:pPr>
    </w:p>
    <w:p w:rsidR="00870294" w:rsidRPr="00703D4A" w:rsidRDefault="00870294" w:rsidP="00870294">
      <w:pPr>
        <w:jc w:val="both"/>
      </w:pPr>
      <w:r w:rsidRPr="00703D4A">
        <w:rPr>
          <w:b/>
        </w:rPr>
        <w:t>SEGUNDO.-</w:t>
      </w:r>
      <w:r w:rsidRPr="00703D4A">
        <w:t xml:space="preserve"> La Consulta Pública que hace referencia el punto anterior, tendrá una duración de 15-quince días hábiles, contados a partir al día siguiente de su publicación</w:t>
      </w:r>
      <w:r>
        <w:t xml:space="preserve"> en el Periódico Oficial del Estado</w:t>
      </w:r>
      <w:r w:rsidRPr="00703D4A">
        <w:t>.</w:t>
      </w:r>
    </w:p>
    <w:p w:rsidR="00870294" w:rsidRPr="00703D4A" w:rsidRDefault="00870294" w:rsidP="00870294">
      <w:pPr>
        <w:jc w:val="both"/>
        <w:rPr>
          <w:rFonts w:cs="Arial"/>
          <w:szCs w:val="16"/>
          <w:lang w:val="es-MX"/>
        </w:rPr>
      </w:pPr>
    </w:p>
    <w:p w:rsidR="00870294" w:rsidRPr="00703D4A" w:rsidRDefault="00870294" w:rsidP="00870294">
      <w:pPr>
        <w:jc w:val="both"/>
      </w:pPr>
      <w:r w:rsidRPr="00703D4A">
        <w:rPr>
          <w:b/>
          <w:bCs/>
        </w:rPr>
        <w:t>TERCERO.-</w:t>
      </w:r>
      <w:r w:rsidRPr="00703D4A">
        <w:t xml:space="preserve"> Gírense las órdenes necesarias para realizar la convocatoria respectiva.</w:t>
      </w:r>
    </w:p>
    <w:p w:rsidR="00870294" w:rsidRPr="00703D4A" w:rsidRDefault="00870294" w:rsidP="00870294">
      <w:pPr>
        <w:jc w:val="both"/>
      </w:pPr>
    </w:p>
    <w:p w:rsidR="00870294" w:rsidRPr="00703D4A" w:rsidRDefault="00870294" w:rsidP="00870294">
      <w:pPr>
        <w:jc w:val="both"/>
      </w:pPr>
      <w:r w:rsidRPr="00703D4A">
        <w:rPr>
          <w:b/>
          <w:bCs/>
        </w:rPr>
        <w:t>CUARTO.-</w:t>
      </w:r>
      <w:r w:rsidRPr="00703D4A">
        <w:t xml:space="preserve"> Publíquese el presente acuerdo en la Gaceta Municipal.</w:t>
      </w:r>
    </w:p>
    <w:p w:rsidR="00870294" w:rsidRPr="00703D4A" w:rsidRDefault="00870294" w:rsidP="00870294">
      <w:pPr>
        <w:rPr>
          <w:rFonts w:cs="Arial"/>
        </w:rPr>
      </w:pPr>
    </w:p>
    <w:p w:rsidR="00870294" w:rsidRPr="001E0CDC" w:rsidRDefault="00870294" w:rsidP="00870294">
      <w:pPr>
        <w:jc w:val="both"/>
        <w:rPr>
          <w:rFonts w:cs="Arial"/>
        </w:rPr>
      </w:pPr>
      <w:r>
        <w:rPr>
          <w:rFonts w:cs="Arial"/>
        </w:rPr>
        <w:t xml:space="preserve"> </w:t>
      </w:r>
      <w:r w:rsidRPr="00641989">
        <w:rPr>
          <w:rFonts w:cs="Arial"/>
        </w:rPr>
        <w:t>Así lo acuerdan y suscriben</w:t>
      </w:r>
      <w:r>
        <w:rPr>
          <w:rFonts w:cs="Arial"/>
        </w:rPr>
        <w:t>,</w:t>
      </w:r>
      <w:r w:rsidRPr="001E0CDC">
        <w:rPr>
          <w:rFonts w:cs="Arial"/>
        </w:rPr>
        <w:t xml:space="preserve"> a </w:t>
      </w:r>
      <w:r>
        <w:rPr>
          <w:rFonts w:cs="Arial"/>
        </w:rPr>
        <w:t xml:space="preserve">14 de marzo </w:t>
      </w:r>
      <w:r w:rsidRPr="001E0CDC">
        <w:rPr>
          <w:rFonts w:cs="Arial"/>
        </w:rPr>
        <w:t>de 201</w:t>
      </w:r>
      <w:r>
        <w:rPr>
          <w:rFonts w:cs="Arial"/>
        </w:rPr>
        <w:t xml:space="preserve">9,  en </w:t>
      </w:r>
      <w:r w:rsidRPr="001E0CDC">
        <w:rPr>
          <w:rFonts w:cs="Arial"/>
        </w:rPr>
        <w:t>San Nicolás de los Garza, Nuevo Leó</w:t>
      </w:r>
      <w:r>
        <w:rPr>
          <w:rFonts w:cs="Arial"/>
        </w:rPr>
        <w:t>n</w:t>
      </w:r>
      <w:r w:rsidRPr="001E0CDC">
        <w:rPr>
          <w:rFonts w:cs="Arial"/>
        </w:rPr>
        <w:t>.</w:t>
      </w:r>
    </w:p>
    <w:p w:rsidR="00870294" w:rsidRDefault="00870294" w:rsidP="00870294">
      <w:pPr>
        <w:jc w:val="center"/>
        <w:rPr>
          <w:rFonts w:cs="Arial"/>
          <w:b/>
        </w:rPr>
      </w:pPr>
    </w:p>
    <w:p w:rsidR="00870294" w:rsidRDefault="00870294" w:rsidP="00870294">
      <w:pPr>
        <w:jc w:val="center"/>
        <w:rPr>
          <w:rFonts w:cs="Arial"/>
          <w:b/>
        </w:rPr>
      </w:pPr>
    </w:p>
    <w:p w:rsidR="00870294" w:rsidRDefault="00870294" w:rsidP="00870294">
      <w:pPr>
        <w:rPr>
          <w:rFonts w:cs="Arial"/>
          <w:b/>
        </w:rPr>
      </w:pPr>
    </w:p>
    <w:p w:rsidR="00870294" w:rsidRDefault="00870294" w:rsidP="00870294">
      <w:pPr>
        <w:rPr>
          <w:rFonts w:cs="Arial"/>
          <w:b/>
        </w:rPr>
      </w:pPr>
    </w:p>
    <w:p w:rsidR="00870294" w:rsidRPr="00551F4F" w:rsidRDefault="00870294" w:rsidP="00870294">
      <w:pPr>
        <w:tabs>
          <w:tab w:val="left" w:pos="2993"/>
        </w:tabs>
        <w:rPr>
          <w:rFonts w:cs="Arial"/>
          <w:b/>
        </w:rPr>
      </w:pPr>
    </w:p>
    <w:p w:rsidR="00870294" w:rsidRPr="00551F4F" w:rsidRDefault="00870294" w:rsidP="00870294">
      <w:pPr>
        <w:tabs>
          <w:tab w:val="left" w:pos="2993"/>
        </w:tabs>
        <w:rPr>
          <w:rFonts w:cs="Arial"/>
          <w:b/>
        </w:rPr>
      </w:pPr>
      <w:r w:rsidRPr="00551F4F">
        <w:rPr>
          <w:rFonts w:cs="Arial"/>
          <w:b/>
        </w:rPr>
        <w:t xml:space="preserve">             Dr. Zeferino Salgado Almaguer         </w:t>
      </w:r>
      <w:r w:rsidRPr="00551F4F">
        <w:rPr>
          <w:rFonts w:cs="Arial"/>
          <w:b/>
        </w:rPr>
        <w:tab/>
      </w:r>
      <w:r>
        <w:rPr>
          <w:rFonts w:cs="Arial"/>
          <w:b/>
        </w:rPr>
        <w:t xml:space="preserve">           </w:t>
      </w:r>
      <w:r w:rsidRPr="00551F4F">
        <w:rPr>
          <w:rFonts w:cs="Arial"/>
          <w:b/>
        </w:rPr>
        <w:t xml:space="preserve"> </w:t>
      </w:r>
      <w:r>
        <w:rPr>
          <w:rFonts w:cs="Arial"/>
          <w:b/>
        </w:rPr>
        <w:t xml:space="preserve">             Dr. Alejandro Reynoso Gil</w:t>
      </w:r>
    </w:p>
    <w:p w:rsidR="00870294" w:rsidRPr="009012B1" w:rsidRDefault="00870294" w:rsidP="00870294">
      <w:pPr>
        <w:tabs>
          <w:tab w:val="left" w:pos="2993"/>
        </w:tabs>
        <w:rPr>
          <w:rFonts w:cs="Arial"/>
          <w:b/>
        </w:rPr>
      </w:pPr>
      <w:r w:rsidRPr="00551F4F">
        <w:rPr>
          <w:rFonts w:cs="Arial"/>
          <w:b/>
        </w:rPr>
        <w:t xml:space="preserve">                   </w:t>
      </w:r>
      <w:r>
        <w:rPr>
          <w:rFonts w:cs="Arial"/>
          <w:b/>
        </w:rPr>
        <w:t xml:space="preserve"> </w:t>
      </w:r>
      <w:r w:rsidRPr="00551F4F">
        <w:rPr>
          <w:rFonts w:cs="Arial"/>
          <w:b/>
        </w:rPr>
        <w:t>Presidente Municipal</w:t>
      </w:r>
      <w:r w:rsidRPr="00551F4F">
        <w:rPr>
          <w:rFonts w:cs="Arial"/>
          <w:b/>
        </w:rPr>
        <w:tab/>
        <w:t xml:space="preserve">                                 </w:t>
      </w:r>
      <w:r>
        <w:rPr>
          <w:rFonts w:cs="Arial"/>
          <w:b/>
        </w:rPr>
        <w:t xml:space="preserve">                </w:t>
      </w:r>
      <w:r w:rsidRPr="00551F4F">
        <w:rPr>
          <w:rFonts w:cs="Arial"/>
          <w:b/>
        </w:rPr>
        <w:t>Secretario del Ayuntamiento</w:t>
      </w:r>
    </w:p>
    <w:p w:rsidR="00870294" w:rsidRDefault="00870294" w:rsidP="00870294">
      <w:pPr>
        <w:rPr>
          <w:rFonts w:cs="Tahoma"/>
          <w:b/>
        </w:rPr>
      </w:pPr>
    </w:p>
    <w:p w:rsidR="00870294" w:rsidRDefault="00870294" w:rsidP="00870294">
      <w:pPr>
        <w:rPr>
          <w:rFonts w:cs="Tahoma"/>
          <w:b/>
        </w:rPr>
      </w:pPr>
    </w:p>
    <w:p w:rsidR="00870294" w:rsidRDefault="00870294" w:rsidP="00870294">
      <w:pPr>
        <w:rPr>
          <w:rFonts w:cs="Tahoma"/>
          <w:b/>
        </w:rPr>
      </w:pPr>
    </w:p>
    <w:p w:rsidR="00870294" w:rsidRDefault="00870294" w:rsidP="00870294">
      <w:pPr>
        <w:rPr>
          <w:rFonts w:cs="Tahoma"/>
          <w:b/>
        </w:rPr>
      </w:pPr>
    </w:p>
    <w:p w:rsidR="00870294" w:rsidRDefault="00870294" w:rsidP="00870294">
      <w:pPr>
        <w:rPr>
          <w:rFonts w:cs="Tahoma"/>
          <w:b/>
        </w:rPr>
      </w:pPr>
    </w:p>
    <w:p w:rsidR="00870294" w:rsidRDefault="00870294" w:rsidP="00870294">
      <w:pPr>
        <w:rPr>
          <w:rFonts w:cs="Tahoma"/>
          <w:b/>
        </w:rPr>
      </w:pPr>
    </w:p>
    <w:p w:rsidR="00870294" w:rsidRDefault="00870294" w:rsidP="00870294">
      <w:pPr>
        <w:rPr>
          <w:rFonts w:cs="Tahoma"/>
          <w:b/>
        </w:rPr>
      </w:pPr>
    </w:p>
    <w:p w:rsidR="009C238C" w:rsidRPr="00C55F0C" w:rsidRDefault="009C238C" w:rsidP="009C238C">
      <w:pPr>
        <w:jc w:val="both"/>
        <w:rPr>
          <w:rFonts w:cs="Tahoma"/>
          <w:b/>
        </w:rPr>
      </w:pPr>
      <w:r w:rsidRPr="00C55F0C">
        <w:rPr>
          <w:rFonts w:cs="Tahoma"/>
          <w:b/>
        </w:rPr>
        <w:lastRenderedPageBreak/>
        <w:t>R. AYUNTAMIENTO</w:t>
      </w:r>
    </w:p>
    <w:p w:rsidR="009C238C" w:rsidRPr="00C55F0C" w:rsidRDefault="009C238C" w:rsidP="009C238C">
      <w:pPr>
        <w:jc w:val="both"/>
        <w:rPr>
          <w:rFonts w:cs="Tahoma"/>
          <w:b/>
        </w:rPr>
      </w:pPr>
      <w:r w:rsidRPr="00C55F0C">
        <w:rPr>
          <w:rFonts w:cs="Tahoma"/>
          <w:b/>
        </w:rPr>
        <w:t>P R E S E N T E.-</w:t>
      </w:r>
    </w:p>
    <w:p w:rsidR="009C238C" w:rsidRPr="00C55F0C" w:rsidRDefault="009C238C" w:rsidP="009C238C">
      <w:pPr>
        <w:jc w:val="center"/>
        <w:rPr>
          <w:rFonts w:cs="Arial"/>
          <w:b/>
          <w:bCs/>
        </w:rPr>
      </w:pPr>
    </w:p>
    <w:p w:rsidR="009C238C" w:rsidRPr="00C55F0C" w:rsidRDefault="009C238C" w:rsidP="00A21FE7">
      <w:pPr>
        <w:spacing w:line="276" w:lineRule="auto"/>
        <w:jc w:val="both"/>
        <w:rPr>
          <w:rFonts w:cs="Arial"/>
        </w:rPr>
      </w:pPr>
      <w:r w:rsidRPr="00C55F0C">
        <w:rPr>
          <w:rFonts w:cs="Arial"/>
        </w:rPr>
        <w:t xml:space="preserve">Los integrantes de la presente Comisión de Comercio y Espectáculos, con fundamento en lo establecido en los artículos 36 fracciones V y VI, 38 y 39 de la Ley de Gobierno Municipal del Estado de Nuevo León y los artículos 59, 60 fracción I, 63 fracción XII y 64 fracción </w:t>
      </w:r>
      <w:r>
        <w:rPr>
          <w:rFonts w:cs="Arial"/>
        </w:rPr>
        <w:t xml:space="preserve">XII </w:t>
      </w:r>
      <w:r w:rsidRPr="00C55F0C">
        <w:rPr>
          <w:rFonts w:cs="Arial"/>
        </w:rPr>
        <w:t xml:space="preserve">inciso A) del Reglamento Interior del Ayuntamiento de San Nicolás de los Garza, Nuevo León; proponen a consideración de este Ayuntamiento la aprobación de </w:t>
      </w:r>
      <w:r>
        <w:rPr>
          <w:rFonts w:cs="Arial"/>
        </w:rPr>
        <w:t>4-cuatro</w:t>
      </w:r>
      <w:r w:rsidRPr="00C55F0C">
        <w:rPr>
          <w:rFonts w:cs="Arial"/>
        </w:rPr>
        <w:t xml:space="preserve"> solicitudes de anuencias municipales para la venta y/o consumo de bebidas alcohólicas, bajo los siguientes: </w:t>
      </w:r>
    </w:p>
    <w:p w:rsidR="009C238C" w:rsidRPr="00C55F0C" w:rsidRDefault="009C238C" w:rsidP="00A21FE7">
      <w:pPr>
        <w:spacing w:line="276" w:lineRule="auto"/>
        <w:ind w:firstLine="1134"/>
        <w:jc w:val="both"/>
        <w:rPr>
          <w:rFonts w:cs="Arial"/>
        </w:rPr>
      </w:pPr>
    </w:p>
    <w:p w:rsidR="009C238C" w:rsidRPr="00C55F0C" w:rsidRDefault="009C238C" w:rsidP="00A21FE7">
      <w:pPr>
        <w:spacing w:line="276" w:lineRule="auto"/>
        <w:jc w:val="center"/>
        <w:rPr>
          <w:rFonts w:cs="Arial"/>
          <w:b/>
          <w:bCs/>
        </w:rPr>
      </w:pPr>
      <w:r w:rsidRPr="00C55F0C">
        <w:rPr>
          <w:rFonts w:cs="Arial"/>
          <w:b/>
          <w:bCs/>
        </w:rPr>
        <w:t>C O N S I D E R A N D O S</w:t>
      </w:r>
    </w:p>
    <w:p w:rsidR="009C238C" w:rsidRPr="00C55F0C" w:rsidRDefault="009C238C" w:rsidP="00A21FE7">
      <w:pPr>
        <w:spacing w:line="276" w:lineRule="auto"/>
        <w:jc w:val="both"/>
        <w:rPr>
          <w:rFonts w:cs="Arial"/>
        </w:rPr>
      </w:pPr>
    </w:p>
    <w:p w:rsidR="009C238C" w:rsidRPr="00C55F0C" w:rsidRDefault="009C238C" w:rsidP="00A21FE7">
      <w:pPr>
        <w:spacing w:line="276" w:lineRule="auto"/>
        <w:jc w:val="both"/>
        <w:rPr>
          <w:rFonts w:cs="Arial"/>
        </w:rPr>
      </w:pPr>
      <w:r w:rsidRPr="00C55F0C">
        <w:rPr>
          <w:rFonts w:cs="Arial"/>
        </w:rPr>
        <w:t xml:space="preserve">I.- Que la Ley para la Prevención y Combate al Abuso del Alcohol y de Regulación para su Venta y su Consumo para el Estado de Nuevo León, en su artículo 10 </w:t>
      </w:r>
      <w:r>
        <w:rPr>
          <w:rFonts w:cs="Arial"/>
        </w:rPr>
        <w:t xml:space="preserve">fracción I </w:t>
      </w:r>
      <w:r w:rsidRPr="00C55F0C">
        <w:rPr>
          <w:rFonts w:cs="Arial"/>
        </w:rPr>
        <w:t xml:space="preserve">determina la facultad de los municipios de otorgar o negar las anuencias municipales, que sean solicitadas por los interesados, previo cumplimiento de los requisitos establecidos en la Ley. </w:t>
      </w:r>
    </w:p>
    <w:p w:rsidR="009C238C" w:rsidRPr="00C55F0C" w:rsidRDefault="009C238C" w:rsidP="00A21FE7">
      <w:pPr>
        <w:spacing w:line="276" w:lineRule="auto"/>
        <w:ind w:firstLine="1134"/>
        <w:jc w:val="both"/>
        <w:rPr>
          <w:rFonts w:cs="Arial"/>
        </w:rPr>
      </w:pPr>
    </w:p>
    <w:p w:rsidR="009C238C" w:rsidRPr="00C55F0C" w:rsidRDefault="009C238C" w:rsidP="00A21FE7">
      <w:pPr>
        <w:spacing w:line="276" w:lineRule="auto"/>
        <w:jc w:val="both"/>
        <w:rPr>
          <w:rFonts w:cs="Arial"/>
        </w:rPr>
      </w:pPr>
      <w:r w:rsidRPr="00C55F0C">
        <w:rPr>
          <w:rFonts w:cs="Arial"/>
        </w:rPr>
        <w:t xml:space="preserve">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Nicolás de los Garza, Nuevo León. </w:t>
      </w:r>
    </w:p>
    <w:p w:rsidR="009C238C" w:rsidRPr="00C55F0C" w:rsidRDefault="009C238C" w:rsidP="00A21FE7">
      <w:pPr>
        <w:spacing w:line="276" w:lineRule="auto"/>
        <w:ind w:firstLine="1134"/>
        <w:jc w:val="both"/>
        <w:rPr>
          <w:rFonts w:cs="Arial"/>
        </w:rPr>
      </w:pPr>
    </w:p>
    <w:p w:rsidR="009C238C" w:rsidRPr="00C55F0C" w:rsidRDefault="009C238C" w:rsidP="00A21FE7">
      <w:pPr>
        <w:spacing w:line="276" w:lineRule="auto"/>
        <w:jc w:val="both"/>
        <w:rPr>
          <w:rFonts w:cs="Arial"/>
        </w:rPr>
      </w:pPr>
      <w:r w:rsidRPr="00C55F0C">
        <w:rPr>
          <w:rFonts w:cs="Arial"/>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9C238C" w:rsidRPr="00C55F0C" w:rsidRDefault="009C238C" w:rsidP="00A21FE7">
      <w:pPr>
        <w:spacing w:line="276" w:lineRule="auto"/>
        <w:ind w:firstLine="1134"/>
        <w:jc w:val="both"/>
        <w:rPr>
          <w:rFonts w:cs="Arial"/>
        </w:rPr>
      </w:pPr>
    </w:p>
    <w:p w:rsidR="009C238C" w:rsidRPr="00C55F0C" w:rsidRDefault="009C238C" w:rsidP="00A21FE7">
      <w:pPr>
        <w:spacing w:line="276" w:lineRule="auto"/>
        <w:jc w:val="both"/>
        <w:rPr>
          <w:rFonts w:cs="Arial"/>
        </w:rPr>
      </w:pPr>
      <w:r w:rsidRPr="00C55F0C">
        <w:rPr>
          <w:rFonts w:cs="Arial"/>
        </w:rPr>
        <w:t>Previo al estudio y análisis de las solicitudes de anuencias municipales recibidas por la autoridad municipal, éstas fueron foliadas para integrar un expediente por cada solicitud de la anuencia municipal, como lo determina el numeral 34 del Reglamento para la Regulación de la Venta y Consumo de Bebidas Alcohólicas en el Municipio de San Nicolás de los Garza, Nuevo León.</w:t>
      </w:r>
    </w:p>
    <w:p w:rsidR="009C238C" w:rsidRPr="00C55F0C" w:rsidRDefault="009C238C" w:rsidP="00A21FE7">
      <w:pPr>
        <w:spacing w:line="276" w:lineRule="auto"/>
        <w:ind w:firstLine="1134"/>
        <w:jc w:val="both"/>
        <w:rPr>
          <w:rFonts w:cs="Arial"/>
        </w:rPr>
      </w:pPr>
    </w:p>
    <w:p w:rsidR="009C238C" w:rsidRDefault="009C238C" w:rsidP="00A21FE7">
      <w:pPr>
        <w:spacing w:line="276" w:lineRule="auto"/>
        <w:jc w:val="both"/>
        <w:rPr>
          <w:rFonts w:cs="Arial"/>
        </w:rPr>
      </w:pPr>
      <w:r w:rsidRPr="00C55F0C">
        <w:rPr>
          <w:rFonts w:cs="Arial"/>
        </w:rPr>
        <w:t xml:space="preserve">Por lo que en virtud de lo anterior, y en razón de que dichas solicitudes han sido previamente sometidas a un proceso de revisión y análisis por parte de esta Comisión, se procede a determinar que las peticiones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w:t>
      </w:r>
      <w:r>
        <w:rPr>
          <w:rFonts w:cs="Arial"/>
        </w:rPr>
        <w:t xml:space="preserve">XII </w:t>
      </w:r>
      <w:r w:rsidRPr="00C55F0C">
        <w:rPr>
          <w:rFonts w:cs="Arial"/>
        </w:rPr>
        <w:t xml:space="preserve">inciso A) del Reglamento </w:t>
      </w:r>
      <w:r w:rsidRPr="00C55F0C">
        <w:rPr>
          <w:rFonts w:cs="Arial"/>
        </w:rPr>
        <w:lastRenderedPageBreak/>
        <w:t>Interior del Ayuntamiento de San Nicolás de los Garza, Nuevo León; y 36 y 37 del Reglamento para la Regulación de la Venta y Consumo de Bebidas Alcohólicas en el Municipio de San Nicolás de los Garza, Nuevo León, esta Comisión propone y recomienda que es procedente otorgar las anuencias municipales, bajo el siguiente proyecto de:</w:t>
      </w:r>
    </w:p>
    <w:p w:rsidR="009C238C" w:rsidRPr="00C55F0C" w:rsidRDefault="009C238C" w:rsidP="00A21FE7">
      <w:pPr>
        <w:spacing w:line="276" w:lineRule="auto"/>
        <w:jc w:val="both"/>
        <w:rPr>
          <w:rFonts w:cs="Arial"/>
          <w:b/>
          <w:bCs/>
        </w:rPr>
      </w:pPr>
    </w:p>
    <w:p w:rsidR="009C238C" w:rsidRPr="00C55F0C" w:rsidRDefault="009C238C" w:rsidP="00A21FE7">
      <w:pPr>
        <w:spacing w:line="276" w:lineRule="auto"/>
        <w:jc w:val="center"/>
        <w:rPr>
          <w:rFonts w:cs="Arial"/>
          <w:b/>
          <w:bCs/>
        </w:rPr>
      </w:pPr>
      <w:r w:rsidRPr="00C55F0C">
        <w:rPr>
          <w:rFonts w:cs="Arial"/>
          <w:b/>
          <w:bCs/>
        </w:rPr>
        <w:t>A C U E R D O</w:t>
      </w:r>
    </w:p>
    <w:p w:rsidR="009C238C" w:rsidRPr="00C55F0C" w:rsidRDefault="009C238C" w:rsidP="00A21FE7">
      <w:pPr>
        <w:spacing w:line="276" w:lineRule="auto"/>
        <w:jc w:val="center"/>
        <w:rPr>
          <w:rFonts w:cs="Arial"/>
          <w:b/>
          <w:bCs/>
        </w:rPr>
      </w:pPr>
    </w:p>
    <w:p w:rsidR="009C238C" w:rsidRPr="00C55F0C" w:rsidRDefault="009C238C" w:rsidP="00A21FE7">
      <w:pPr>
        <w:spacing w:line="276" w:lineRule="auto"/>
        <w:jc w:val="both"/>
        <w:rPr>
          <w:rFonts w:cs="Arial"/>
        </w:rPr>
      </w:pPr>
      <w:r w:rsidRPr="00C55F0C">
        <w:rPr>
          <w:rFonts w:cs="Arial"/>
          <w:b/>
          <w:bCs/>
        </w:rPr>
        <w:t>PRIMERO.-</w:t>
      </w:r>
      <w:r w:rsidRPr="00C55F0C">
        <w:rPr>
          <w:rFonts w:cs="Arial"/>
        </w:rPr>
        <w:t xml:space="preserve"> Se aprueba la expedición de</w:t>
      </w:r>
      <w:r>
        <w:rPr>
          <w:rFonts w:cs="Arial"/>
        </w:rPr>
        <w:t xml:space="preserve"> </w:t>
      </w:r>
      <w:r w:rsidRPr="00C55F0C">
        <w:rPr>
          <w:rFonts w:cs="Arial"/>
        </w:rPr>
        <w:t>4-</w:t>
      </w:r>
      <w:r>
        <w:rPr>
          <w:rFonts w:cs="Arial"/>
        </w:rPr>
        <w:t>cuatro</w:t>
      </w:r>
      <w:r w:rsidRPr="00C55F0C">
        <w:rPr>
          <w:rFonts w:cs="Arial"/>
        </w:rPr>
        <w:t xml:space="preserve"> Anuencias Municipales para la venta y/o consumo de bebidas alcohólicas, correspondientes a los establecimientos descritos a continuación: </w:t>
      </w:r>
    </w:p>
    <w:p w:rsidR="009C238C" w:rsidRDefault="009C238C" w:rsidP="00A21FE7">
      <w:pPr>
        <w:pStyle w:val="Sinespaciado"/>
        <w:spacing w:line="276" w:lineRule="auto"/>
        <w:rPr>
          <w:rFonts w:cs="Arial"/>
          <w:sz w:val="24"/>
          <w:szCs w:val="24"/>
          <w:lang w:val="es-ES"/>
        </w:rPr>
      </w:pPr>
    </w:p>
    <w:p w:rsidR="009C238C" w:rsidRPr="00C55F0C" w:rsidRDefault="009C238C" w:rsidP="00A21FE7">
      <w:pPr>
        <w:pStyle w:val="Sinespaciado"/>
        <w:spacing w:line="276" w:lineRule="auto"/>
        <w:rPr>
          <w:rFonts w:cs="Arial"/>
          <w:sz w:val="24"/>
          <w:szCs w:val="24"/>
          <w:lang w:val="es-ES"/>
        </w:rPr>
      </w:pPr>
    </w:p>
    <w:p w:rsidR="009C238C" w:rsidRPr="00C55F0C" w:rsidRDefault="009C238C" w:rsidP="00A21FE7">
      <w:pPr>
        <w:pStyle w:val="Sinespaciado"/>
        <w:spacing w:line="276" w:lineRule="auto"/>
        <w:jc w:val="both"/>
        <w:rPr>
          <w:rFonts w:cs="Arial"/>
          <w:sz w:val="24"/>
          <w:szCs w:val="24"/>
          <w:u w:val="single"/>
          <w:lang w:val="es-ES"/>
        </w:rPr>
      </w:pPr>
      <w:r w:rsidRPr="00C55F0C">
        <w:rPr>
          <w:rFonts w:cs="Arial"/>
          <w:sz w:val="24"/>
          <w:szCs w:val="24"/>
          <w:lang w:val="es-ES"/>
        </w:rPr>
        <w:t>1.-</w:t>
      </w:r>
      <w:r w:rsidRPr="00C55F0C">
        <w:rPr>
          <w:rFonts w:cs="Arial"/>
          <w:sz w:val="24"/>
          <w:szCs w:val="24"/>
          <w:u w:val="single"/>
          <w:lang w:val="es-ES"/>
        </w:rPr>
        <w:t xml:space="preserve"> </w:t>
      </w:r>
      <w:r>
        <w:rPr>
          <w:rFonts w:cs="Arial"/>
          <w:sz w:val="24"/>
          <w:szCs w:val="24"/>
          <w:u w:val="single"/>
          <w:lang w:val="es-ES"/>
        </w:rPr>
        <w:t>MARIBEL CASAS MARTINEZ</w:t>
      </w:r>
    </w:p>
    <w:p w:rsidR="009C238C" w:rsidRDefault="009C238C" w:rsidP="00A21FE7">
      <w:pPr>
        <w:pStyle w:val="Sinespaciado"/>
        <w:spacing w:line="276" w:lineRule="auto"/>
        <w:jc w:val="both"/>
        <w:rPr>
          <w:rFonts w:cs="Arial"/>
          <w:sz w:val="24"/>
          <w:szCs w:val="24"/>
          <w:lang w:val="es-ES"/>
        </w:rPr>
      </w:pPr>
      <w:r>
        <w:rPr>
          <w:rFonts w:cs="Arial"/>
          <w:sz w:val="24"/>
          <w:szCs w:val="24"/>
          <w:lang w:val="es-ES"/>
        </w:rPr>
        <w:t>CALLE NOCHE BUENA #500</w:t>
      </w:r>
    </w:p>
    <w:p w:rsidR="009C238C" w:rsidRDefault="009C238C" w:rsidP="00A21FE7">
      <w:pPr>
        <w:pStyle w:val="Sinespaciado"/>
        <w:spacing w:line="276" w:lineRule="auto"/>
        <w:jc w:val="both"/>
        <w:rPr>
          <w:rFonts w:cs="Arial"/>
          <w:sz w:val="24"/>
          <w:szCs w:val="24"/>
          <w:lang w:val="es-ES"/>
        </w:rPr>
      </w:pPr>
      <w:r>
        <w:rPr>
          <w:rFonts w:cs="Arial"/>
          <w:sz w:val="24"/>
          <w:szCs w:val="24"/>
          <w:lang w:val="es-ES"/>
        </w:rPr>
        <w:t>COL. PRADOS DEL NOGALAR</w:t>
      </w:r>
    </w:p>
    <w:p w:rsidR="009C238C" w:rsidRPr="00C55F0C" w:rsidRDefault="009C238C" w:rsidP="00A21FE7">
      <w:pPr>
        <w:pStyle w:val="Sinespaciado"/>
        <w:spacing w:line="276" w:lineRule="auto"/>
        <w:jc w:val="both"/>
        <w:rPr>
          <w:rFonts w:cs="Arial"/>
          <w:sz w:val="24"/>
          <w:szCs w:val="24"/>
          <w:lang w:val="es-ES"/>
        </w:rPr>
      </w:pPr>
      <w:r>
        <w:rPr>
          <w:rFonts w:cs="Arial"/>
          <w:sz w:val="24"/>
          <w:szCs w:val="24"/>
          <w:lang w:val="es-ES"/>
        </w:rPr>
        <w:t xml:space="preserve">SAN NICOLÁS DE LOS GARZA, NUEVO LEÓN </w:t>
      </w:r>
    </w:p>
    <w:p w:rsidR="009C238C" w:rsidRPr="00C55F0C" w:rsidRDefault="009C238C" w:rsidP="00A21FE7">
      <w:pPr>
        <w:pStyle w:val="Sinespaciado"/>
        <w:spacing w:line="276" w:lineRule="auto"/>
        <w:jc w:val="both"/>
        <w:rPr>
          <w:rFonts w:cs="Arial"/>
          <w:b/>
          <w:sz w:val="24"/>
          <w:szCs w:val="24"/>
          <w:lang w:val="es-ES"/>
        </w:rPr>
      </w:pPr>
      <w:r>
        <w:rPr>
          <w:rFonts w:cs="Arial"/>
          <w:b/>
          <w:sz w:val="24"/>
          <w:szCs w:val="24"/>
          <w:lang w:val="es-ES"/>
        </w:rPr>
        <w:t>ABARROTES</w:t>
      </w:r>
    </w:p>
    <w:p w:rsidR="009C238C" w:rsidRPr="00C55F0C" w:rsidRDefault="009C238C" w:rsidP="00A21FE7">
      <w:pPr>
        <w:pStyle w:val="Sinespaciado"/>
        <w:spacing w:line="276" w:lineRule="auto"/>
        <w:jc w:val="both"/>
        <w:rPr>
          <w:rFonts w:cs="Arial"/>
          <w:sz w:val="24"/>
          <w:szCs w:val="24"/>
          <w:lang w:val="es-ES"/>
        </w:rPr>
      </w:pPr>
    </w:p>
    <w:p w:rsidR="009C238C" w:rsidRPr="00C55F0C" w:rsidRDefault="009C238C" w:rsidP="00A21FE7">
      <w:pPr>
        <w:pStyle w:val="Sinespaciado"/>
        <w:spacing w:line="276" w:lineRule="auto"/>
        <w:rPr>
          <w:rFonts w:cs="Arial"/>
          <w:sz w:val="24"/>
          <w:szCs w:val="24"/>
          <w:u w:val="single"/>
          <w:lang w:val="es-ES"/>
        </w:rPr>
      </w:pPr>
      <w:r>
        <w:rPr>
          <w:rFonts w:cs="Arial"/>
          <w:sz w:val="24"/>
          <w:szCs w:val="24"/>
          <w:lang w:val="es-ES"/>
        </w:rPr>
        <w:t>2</w:t>
      </w:r>
      <w:r w:rsidRPr="00C55F0C">
        <w:rPr>
          <w:rFonts w:cs="Arial"/>
          <w:sz w:val="24"/>
          <w:szCs w:val="24"/>
          <w:lang w:val="es-ES"/>
        </w:rPr>
        <w:t>.-</w:t>
      </w:r>
      <w:r>
        <w:rPr>
          <w:rFonts w:cs="Arial"/>
          <w:sz w:val="24"/>
          <w:szCs w:val="24"/>
          <w:u w:val="single"/>
          <w:lang w:val="es-ES"/>
        </w:rPr>
        <w:t>CADENA COMERCIAL OXXO S.A DE C.V</w:t>
      </w:r>
    </w:p>
    <w:p w:rsidR="009C238C" w:rsidRDefault="009C238C" w:rsidP="00A21FE7">
      <w:pPr>
        <w:pStyle w:val="Sinespaciado"/>
        <w:spacing w:line="276" w:lineRule="auto"/>
        <w:rPr>
          <w:rFonts w:cs="Arial"/>
          <w:sz w:val="24"/>
          <w:szCs w:val="24"/>
          <w:lang w:val="es-ES"/>
        </w:rPr>
      </w:pPr>
      <w:r w:rsidRPr="00C55F0C">
        <w:rPr>
          <w:rFonts w:cs="Arial"/>
          <w:sz w:val="24"/>
          <w:szCs w:val="24"/>
          <w:lang w:val="es-ES"/>
        </w:rPr>
        <w:t xml:space="preserve">AV. </w:t>
      </w:r>
      <w:r>
        <w:rPr>
          <w:rFonts w:cs="Arial"/>
          <w:sz w:val="24"/>
          <w:szCs w:val="24"/>
          <w:lang w:val="es-ES"/>
        </w:rPr>
        <w:t>JORGE TREVIÑO #405</w:t>
      </w:r>
    </w:p>
    <w:p w:rsidR="009C238C" w:rsidRDefault="009C238C" w:rsidP="00A21FE7">
      <w:pPr>
        <w:pStyle w:val="Sinespaciado"/>
        <w:spacing w:line="276" w:lineRule="auto"/>
        <w:rPr>
          <w:rFonts w:cs="Arial"/>
          <w:sz w:val="24"/>
          <w:szCs w:val="24"/>
          <w:lang w:val="es-ES"/>
        </w:rPr>
      </w:pPr>
      <w:r>
        <w:rPr>
          <w:rFonts w:cs="Arial"/>
          <w:sz w:val="24"/>
          <w:szCs w:val="24"/>
          <w:lang w:val="es-ES"/>
        </w:rPr>
        <w:t xml:space="preserve">FRACCIONAMIENTO FRANCISCO VILLA </w:t>
      </w:r>
    </w:p>
    <w:p w:rsidR="009C238C" w:rsidRPr="00C55F0C" w:rsidRDefault="009C238C" w:rsidP="00A21FE7">
      <w:pPr>
        <w:pStyle w:val="Sinespaciado"/>
        <w:spacing w:line="276" w:lineRule="auto"/>
        <w:rPr>
          <w:rFonts w:cs="Arial"/>
          <w:sz w:val="24"/>
          <w:szCs w:val="24"/>
          <w:lang w:val="es-ES"/>
        </w:rPr>
      </w:pPr>
      <w:r>
        <w:rPr>
          <w:rFonts w:cs="Arial"/>
          <w:sz w:val="24"/>
          <w:szCs w:val="24"/>
          <w:lang w:val="es-ES"/>
        </w:rPr>
        <w:t>SAN NICOLÁS DE LOS GARZA, NUEVO LEÓN</w:t>
      </w:r>
    </w:p>
    <w:p w:rsidR="009C238C" w:rsidRPr="00C55F0C" w:rsidRDefault="009C238C" w:rsidP="00A21FE7">
      <w:pPr>
        <w:pStyle w:val="Sinespaciado"/>
        <w:spacing w:line="276" w:lineRule="auto"/>
        <w:rPr>
          <w:rFonts w:cs="Arial"/>
          <w:b/>
          <w:sz w:val="24"/>
          <w:szCs w:val="24"/>
          <w:lang w:val="es-ES"/>
        </w:rPr>
      </w:pPr>
      <w:r>
        <w:rPr>
          <w:rFonts w:cs="Arial"/>
          <w:b/>
          <w:sz w:val="24"/>
          <w:szCs w:val="24"/>
          <w:lang w:val="es-ES"/>
        </w:rPr>
        <w:t>TIENDA DE CONVENIENCIA</w:t>
      </w:r>
    </w:p>
    <w:p w:rsidR="009C238C" w:rsidRPr="00C55F0C" w:rsidRDefault="009C238C" w:rsidP="00A21FE7">
      <w:pPr>
        <w:pStyle w:val="Sinespaciado"/>
        <w:spacing w:line="276" w:lineRule="auto"/>
        <w:rPr>
          <w:rFonts w:cs="Arial"/>
          <w:sz w:val="24"/>
          <w:szCs w:val="24"/>
          <w:lang w:val="es-ES"/>
        </w:rPr>
      </w:pPr>
    </w:p>
    <w:p w:rsidR="009C238C" w:rsidRPr="00C55F0C" w:rsidRDefault="009C238C" w:rsidP="00A21FE7">
      <w:pPr>
        <w:pStyle w:val="Sinespaciado"/>
        <w:spacing w:line="276" w:lineRule="auto"/>
        <w:rPr>
          <w:rFonts w:cs="Arial"/>
          <w:sz w:val="24"/>
          <w:szCs w:val="24"/>
          <w:u w:val="single"/>
          <w:lang w:val="es-ES"/>
        </w:rPr>
      </w:pPr>
      <w:r>
        <w:rPr>
          <w:rFonts w:cs="Arial"/>
          <w:sz w:val="24"/>
          <w:szCs w:val="24"/>
          <w:lang w:val="es-ES"/>
        </w:rPr>
        <w:t>3</w:t>
      </w:r>
      <w:r w:rsidRPr="00C55F0C">
        <w:rPr>
          <w:rFonts w:cs="Arial"/>
          <w:sz w:val="24"/>
          <w:szCs w:val="24"/>
          <w:lang w:val="es-ES"/>
        </w:rPr>
        <w:t xml:space="preserve">.- </w:t>
      </w:r>
      <w:r>
        <w:rPr>
          <w:rFonts w:cs="Arial"/>
          <w:sz w:val="24"/>
          <w:szCs w:val="24"/>
          <w:u w:val="single"/>
          <w:lang w:val="es-ES"/>
        </w:rPr>
        <w:t xml:space="preserve">SUPER HOLLY S.A DE C.V (HOLLY COW UNIVERSIDAD) </w:t>
      </w:r>
    </w:p>
    <w:p w:rsidR="009C238C" w:rsidRPr="00C55F0C" w:rsidRDefault="009C238C" w:rsidP="00A21FE7">
      <w:pPr>
        <w:pStyle w:val="Sinespaciado"/>
        <w:spacing w:line="276" w:lineRule="auto"/>
        <w:rPr>
          <w:rFonts w:cs="Arial"/>
          <w:sz w:val="24"/>
          <w:szCs w:val="24"/>
          <w:lang w:val="es-ES"/>
        </w:rPr>
      </w:pPr>
      <w:r>
        <w:rPr>
          <w:rFonts w:cs="Arial"/>
          <w:sz w:val="24"/>
          <w:szCs w:val="24"/>
          <w:lang w:val="es-ES"/>
        </w:rPr>
        <w:t xml:space="preserve">AV. UNIVERSIDAD #101 L-SUB-01-S </w:t>
      </w:r>
    </w:p>
    <w:p w:rsidR="009C238C" w:rsidRDefault="009C238C" w:rsidP="00A21FE7">
      <w:pPr>
        <w:pStyle w:val="Sinespaciado"/>
        <w:spacing w:line="276" w:lineRule="auto"/>
        <w:rPr>
          <w:rFonts w:cs="Arial"/>
          <w:sz w:val="24"/>
          <w:szCs w:val="24"/>
          <w:lang w:val="es-ES"/>
        </w:rPr>
      </w:pPr>
      <w:r w:rsidRPr="00C55F0C">
        <w:rPr>
          <w:rFonts w:cs="Arial"/>
          <w:sz w:val="24"/>
          <w:szCs w:val="24"/>
          <w:lang w:val="es-ES"/>
        </w:rPr>
        <w:t xml:space="preserve">COL. </w:t>
      </w:r>
      <w:r>
        <w:rPr>
          <w:rFonts w:cs="Arial"/>
          <w:sz w:val="24"/>
          <w:szCs w:val="24"/>
          <w:lang w:val="es-ES"/>
        </w:rPr>
        <w:t xml:space="preserve">ANAHUAC </w:t>
      </w:r>
    </w:p>
    <w:p w:rsidR="009C238C" w:rsidRPr="00C55F0C" w:rsidRDefault="009C238C" w:rsidP="00A21FE7">
      <w:pPr>
        <w:pStyle w:val="Sinespaciado"/>
        <w:spacing w:line="276" w:lineRule="auto"/>
        <w:rPr>
          <w:rFonts w:cs="Arial"/>
          <w:sz w:val="24"/>
          <w:szCs w:val="24"/>
          <w:lang w:val="es-ES"/>
        </w:rPr>
      </w:pPr>
      <w:r>
        <w:rPr>
          <w:rFonts w:cs="Arial"/>
          <w:sz w:val="24"/>
          <w:szCs w:val="24"/>
          <w:lang w:val="es-ES"/>
        </w:rPr>
        <w:t>SAN NICOLÁS DE LOS GARZA, NUEVO LEÓN</w:t>
      </w:r>
    </w:p>
    <w:p w:rsidR="009C238C" w:rsidRPr="00C55F0C" w:rsidRDefault="009C238C" w:rsidP="00A21FE7">
      <w:pPr>
        <w:pStyle w:val="Sinespaciado"/>
        <w:spacing w:line="276" w:lineRule="auto"/>
        <w:rPr>
          <w:rFonts w:cs="Arial"/>
          <w:b/>
          <w:sz w:val="24"/>
          <w:szCs w:val="24"/>
          <w:lang w:val="es-ES"/>
        </w:rPr>
      </w:pPr>
      <w:r>
        <w:rPr>
          <w:rFonts w:cs="Arial"/>
          <w:b/>
          <w:sz w:val="24"/>
          <w:szCs w:val="24"/>
          <w:lang w:val="es-ES"/>
        </w:rPr>
        <w:t>RESTAURANTE</w:t>
      </w:r>
    </w:p>
    <w:p w:rsidR="009C238C" w:rsidRPr="00C55F0C" w:rsidRDefault="009C238C" w:rsidP="00A21FE7">
      <w:pPr>
        <w:pStyle w:val="Sinespaciado"/>
        <w:spacing w:line="276" w:lineRule="auto"/>
        <w:rPr>
          <w:rFonts w:cs="Arial"/>
          <w:b/>
          <w:sz w:val="24"/>
          <w:szCs w:val="24"/>
          <w:lang w:val="es-ES"/>
        </w:rPr>
      </w:pPr>
    </w:p>
    <w:p w:rsidR="009C238C" w:rsidRPr="00C55F0C" w:rsidRDefault="009C238C" w:rsidP="00A21FE7">
      <w:pPr>
        <w:pStyle w:val="Sinespaciado"/>
        <w:spacing w:line="276" w:lineRule="auto"/>
        <w:rPr>
          <w:rFonts w:cs="Arial"/>
          <w:sz w:val="24"/>
          <w:szCs w:val="24"/>
          <w:u w:val="single"/>
          <w:lang w:val="es-ES"/>
        </w:rPr>
      </w:pPr>
      <w:r>
        <w:rPr>
          <w:rFonts w:cs="Arial"/>
          <w:sz w:val="24"/>
          <w:szCs w:val="24"/>
          <w:lang w:val="es-ES"/>
        </w:rPr>
        <w:t>4</w:t>
      </w:r>
      <w:r w:rsidRPr="00C55F0C">
        <w:rPr>
          <w:rFonts w:cs="Arial"/>
          <w:sz w:val="24"/>
          <w:szCs w:val="24"/>
          <w:lang w:val="es-ES"/>
        </w:rPr>
        <w:t>.-</w:t>
      </w:r>
      <w:r>
        <w:rPr>
          <w:rFonts w:cs="Arial"/>
          <w:sz w:val="24"/>
          <w:szCs w:val="24"/>
          <w:u w:val="single"/>
          <w:lang w:val="es-ES"/>
        </w:rPr>
        <w:t>ANDRES MARCELO VILLAREAL GUAJARDO</w:t>
      </w:r>
    </w:p>
    <w:p w:rsidR="009C238C" w:rsidRPr="00C55F0C" w:rsidRDefault="009C238C" w:rsidP="00A21FE7">
      <w:pPr>
        <w:pStyle w:val="Sinespaciado"/>
        <w:spacing w:line="276" w:lineRule="auto"/>
        <w:rPr>
          <w:rFonts w:cs="Arial"/>
          <w:sz w:val="24"/>
          <w:szCs w:val="24"/>
          <w:lang w:val="es-ES"/>
        </w:rPr>
      </w:pPr>
      <w:r>
        <w:rPr>
          <w:rFonts w:cs="Arial"/>
          <w:sz w:val="24"/>
          <w:szCs w:val="24"/>
          <w:lang w:val="es-ES"/>
        </w:rPr>
        <w:t>AV. MANUEL L. BARRAGAN #550 LOCAL 01 (PLAZA COMERCIAL LA JOYA DE LA ANAHUAC)</w:t>
      </w:r>
    </w:p>
    <w:p w:rsidR="009C238C" w:rsidRDefault="009C238C" w:rsidP="00A21FE7">
      <w:pPr>
        <w:pStyle w:val="Sinespaciado"/>
        <w:spacing w:line="276" w:lineRule="auto"/>
        <w:rPr>
          <w:rFonts w:cs="Arial"/>
          <w:sz w:val="24"/>
          <w:szCs w:val="24"/>
          <w:lang w:val="es-ES"/>
        </w:rPr>
      </w:pPr>
      <w:r>
        <w:rPr>
          <w:rFonts w:cs="Arial"/>
          <w:sz w:val="24"/>
          <w:szCs w:val="24"/>
          <w:lang w:val="es-ES"/>
        </w:rPr>
        <w:t>RESIDENCIAL ANAHUAC</w:t>
      </w:r>
    </w:p>
    <w:p w:rsidR="009C238C" w:rsidRPr="00C55F0C" w:rsidRDefault="009C238C" w:rsidP="00A21FE7">
      <w:pPr>
        <w:pStyle w:val="Sinespaciado"/>
        <w:spacing w:line="276" w:lineRule="auto"/>
        <w:rPr>
          <w:rFonts w:cs="Arial"/>
          <w:sz w:val="24"/>
          <w:szCs w:val="24"/>
          <w:lang w:val="es-ES"/>
        </w:rPr>
      </w:pPr>
      <w:r>
        <w:rPr>
          <w:rFonts w:cs="Arial"/>
          <w:sz w:val="24"/>
          <w:szCs w:val="24"/>
          <w:lang w:val="es-ES"/>
        </w:rPr>
        <w:t>SAN NICOLÁS DE LOS GARZA, NUEVO LEÓN</w:t>
      </w:r>
    </w:p>
    <w:p w:rsidR="009C238C" w:rsidRPr="00C55F0C" w:rsidRDefault="009C238C" w:rsidP="00A21FE7">
      <w:pPr>
        <w:pStyle w:val="Sinespaciado"/>
        <w:spacing w:line="276" w:lineRule="auto"/>
        <w:rPr>
          <w:rFonts w:cs="Arial"/>
          <w:b/>
          <w:sz w:val="24"/>
          <w:szCs w:val="24"/>
          <w:lang w:val="es-ES"/>
        </w:rPr>
      </w:pPr>
      <w:r>
        <w:rPr>
          <w:rFonts w:cs="Arial"/>
          <w:b/>
          <w:sz w:val="24"/>
          <w:szCs w:val="24"/>
          <w:lang w:val="es-ES"/>
        </w:rPr>
        <w:t>RESTAURANTE-BAR</w:t>
      </w:r>
    </w:p>
    <w:p w:rsidR="009C238C" w:rsidRPr="00C55F0C" w:rsidRDefault="009C238C" w:rsidP="00A21FE7">
      <w:pPr>
        <w:pStyle w:val="Sinespaciado"/>
        <w:spacing w:line="276" w:lineRule="auto"/>
        <w:rPr>
          <w:rFonts w:cs="Arial"/>
          <w:b/>
          <w:sz w:val="24"/>
          <w:szCs w:val="24"/>
          <w:lang w:val="es-ES"/>
        </w:rPr>
      </w:pPr>
    </w:p>
    <w:p w:rsidR="009C238C" w:rsidRPr="00C55F0C" w:rsidRDefault="009C238C" w:rsidP="00A21FE7">
      <w:pPr>
        <w:spacing w:line="276" w:lineRule="auto"/>
        <w:jc w:val="both"/>
        <w:rPr>
          <w:rFonts w:cs="Arial"/>
        </w:rPr>
      </w:pPr>
      <w:r w:rsidRPr="00C55F0C">
        <w:rPr>
          <w:rFonts w:cs="Arial"/>
          <w:b/>
          <w:bCs/>
        </w:rPr>
        <w:t>SEGUNDO.-</w:t>
      </w:r>
      <w:r w:rsidRPr="00C55F0C">
        <w:rPr>
          <w:rFonts w:cs="Arial"/>
        </w:rPr>
        <w:t xml:space="preserve"> Se instruye a la Secretaría del Ayuntamiento, para que elabore y expida la anuencia municipal para la venta y/o consumo de bebidas alcohólicas, a los establecimientos descritos en el punto anterior </w:t>
      </w:r>
      <w:r w:rsidRPr="00C55F0C">
        <w:rPr>
          <w:rFonts w:cs="Arial"/>
        </w:rPr>
        <w:lastRenderedPageBreak/>
        <w:t xml:space="preserve">conforme a lo dispuesto por el artículo 37 del Reglamento para la Regulación de la Venta y Consumo de Bebidas Alcohólicas en el Municipio de San Nicolás de los Garza, Nuevo León. </w:t>
      </w:r>
    </w:p>
    <w:p w:rsidR="009C238C" w:rsidRPr="00C55F0C" w:rsidRDefault="009C238C" w:rsidP="00A21FE7">
      <w:pPr>
        <w:spacing w:line="276" w:lineRule="auto"/>
        <w:jc w:val="both"/>
        <w:rPr>
          <w:rFonts w:cs="Arial"/>
        </w:rPr>
      </w:pPr>
    </w:p>
    <w:p w:rsidR="009C238C" w:rsidRPr="00C55F0C" w:rsidRDefault="009C238C" w:rsidP="00A21FE7">
      <w:pPr>
        <w:spacing w:line="276" w:lineRule="auto"/>
        <w:jc w:val="both"/>
        <w:rPr>
          <w:rFonts w:cs="Arial"/>
        </w:rPr>
      </w:pPr>
      <w:r w:rsidRPr="00C55F0C">
        <w:rPr>
          <w:rFonts w:cs="Arial"/>
          <w:b/>
          <w:bCs/>
        </w:rPr>
        <w:t>TERCERO.-</w:t>
      </w:r>
      <w:r w:rsidRPr="00C55F0C">
        <w:rPr>
          <w:rFonts w:cs="Arial"/>
        </w:rPr>
        <w:t xml:space="preserve"> Publíquese el presente acuerdo en la Gaceta Municipal, para su difusión.</w:t>
      </w:r>
    </w:p>
    <w:p w:rsidR="009C238C" w:rsidRPr="00C55F0C" w:rsidRDefault="009C238C" w:rsidP="00A21FE7">
      <w:pPr>
        <w:spacing w:line="276" w:lineRule="auto"/>
        <w:rPr>
          <w:rFonts w:cs="Arial"/>
        </w:rPr>
      </w:pPr>
    </w:p>
    <w:p w:rsidR="009C238C" w:rsidRPr="00C55F0C" w:rsidRDefault="009C238C" w:rsidP="00A21FE7">
      <w:pPr>
        <w:spacing w:line="276" w:lineRule="auto"/>
        <w:jc w:val="both"/>
        <w:rPr>
          <w:rFonts w:cs="Tahoma"/>
        </w:rPr>
      </w:pPr>
      <w:r w:rsidRPr="00C55F0C">
        <w:rPr>
          <w:rFonts w:cs="Tahoma"/>
        </w:rPr>
        <w:t xml:space="preserve">Así lo acuerdan y suscriben a los </w:t>
      </w:r>
      <w:r>
        <w:rPr>
          <w:rFonts w:cs="Tahoma"/>
        </w:rPr>
        <w:t>11</w:t>
      </w:r>
      <w:r w:rsidRPr="00C55F0C">
        <w:rPr>
          <w:rFonts w:cs="Tahoma"/>
        </w:rPr>
        <w:t xml:space="preserve"> días del mes de </w:t>
      </w:r>
      <w:r>
        <w:rPr>
          <w:rFonts w:cs="Tahoma"/>
        </w:rPr>
        <w:t>marzo</w:t>
      </w:r>
      <w:r w:rsidRPr="00C55F0C">
        <w:rPr>
          <w:rFonts w:cs="Tahoma"/>
        </w:rPr>
        <w:t xml:space="preserve"> del año 201</w:t>
      </w:r>
      <w:r>
        <w:rPr>
          <w:rFonts w:cs="Tahoma"/>
        </w:rPr>
        <w:t>9</w:t>
      </w:r>
      <w:r w:rsidRPr="00C55F0C">
        <w:rPr>
          <w:rFonts w:cs="Tahoma"/>
        </w:rPr>
        <w:t>, en San Nicolás de los Garza, Nuevo León, los integrantes de la Comisión de Comercio y Espectáculos.</w:t>
      </w:r>
    </w:p>
    <w:p w:rsidR="009C238C" w:rsidRPr="00C55F0C" w:rsidRDefault="009C238C" w:rsidP="009C238C">
      <w:pPr>
        <w:jc w:val="both"/>
        <w:rPr>
          <w:rFonts w:cs="Tahoma"/>
        </w:rPr>
      </w:pPr>
    </w:p>
    <w:p w:rsidR="009C238C" w:rsidRPr="00C55F0C" w:rsidRDefault="009C238C" w:rsidP="009C238C">
      <w:pPr>
        <w:jc w:val="center"/>
        <w:rPr>
          <w:rFonts w:cs="Tahoma"/>
          <w:b/>
        </w:rPr>
      </w:pPr>
      <w:r w:rsidRPr="00C55F0C">
        <w:rPr>
          <w:rFonts w:cs="Tahoma"/>
          <w:b/>
        </w:rPr>
        <w:t>COMISIÓN DE COMERCIO Y ESPECTÁCULOS</w:t>
      </w:r>
    </w:p>
    <w:p w:rsidR="009C238C" w:rsidRPr="00C55F0C" w:rsidRDefault="009C238C" w:rsidP="009C238C">
      <w:pPr>
        <w:jc w:val="center"/>
        <w:rPr>
          <w:rFonts w:cs="Tahoma"/>
        </w:rPr>
      </w:pPr>
    </w:p>
    <w:p w:rsidR="009C238C" w:rsidRPr="00C55F0C" w:rsidRDefault="009C238C" w:rsidP="009C238C">
      <w:pPr>
        <w:jc w:val="center"/>
        <w:rPr>
          <w:rFonts w:cs="Tahoma"/>
        </w:rPr>
      </w:pPr>
    </w:p>
    <w:p w:rsidR="009C238C" w:rsidRPr="00C55F0C" w:rsidRDefault="009C238C" w:rsidP="009C238C">
      <w:pPr>
        <w:jc w:val="center"/>
        <w:rPr>
          <w:rFonts w:cs="Tahoma"/>
        </w:rPr>
      </w:pPr>
    </w:p>
    <w:p w:rsidR="009C238C" w:rsidRPr="00A21FE7" w:rsidRDefault="009C238C" w:rsidP="009C238C">
      <w:pPr>
        <w:jc w:val="center"/>
        <w:rPr>
          <w:rFonts w:cs="Tahoma"/>
          <w:b/>
        </w:rPr>
      </w:pPr>
      <w:r w:rsidRPr="00A21FE7">
        <w:rPr>
          <w:rFonts w:cs="Tahoma"/>
          <w:b/>
        </w:rPr>
        <w:t>C.</w:t>
      </w:r>
      <w:r w:rsidRPr="00C55F0C">
        <w:rPr>
          <w:rFonts w:cs="Tahoma"/>
        </w:rPr>
        <w:t xml:space="preserve"> </w:t>
      </w:r>
      <w:r w:rsidRPr="00A21FE7">
        <w:rPr>
          <w:rFonts w:cs="Tahoma"/>
          <w:b/>
        </w:rPr>
        <w:t>AMPARO LILIA OLIVARES CASTAÑEDA</w:t>
      </w:r>
    </w:p>
    <w:p w:rsidR="009C238C" w:rsidRPr="00A21FE7" w:rsidRDefault="009C238C" w:rsidP="009C238C">
      <w:pPr>
        <w:jc w:val="center"/>
        <w:rPr>
          <w:rFonts w:cs="Tahoma"/>
          <w:b/>
        </w:rPr>
      </w:pPr>
      <w:r w:rsidRPr="00A21FE7">
        <w:rPr>
          <w:rFonts w:cs="Tahoma"/>
          <w:b/>
        </w:rPr>
        <w:t>PRESIDENTA</w:t>
      </w:r>
    </w:p>
    <w:p w:rsidR="009C238C" w:rsidRPr="00A21FE7" w:rsidRDefault="009C238C" w:rsidP="009C238C">
      <w:pPr>
        <w:tabs>
          <w:tab w:val="center" w:pos="2410"/>
          <w:tab w:val="center" w:pos="7371"/>
        </w:tabs>
        <w:rPr>
          <w:rFonts w:cs="Tahoma"/>
          <w:b/>
        </w:rPr>
      </w:pPr>
    </w:p>
    <w:p w:rsidR="009C238C" w:rsidRPr="00A21FE7" w:rsidRDefault="009C238C" w:rsidP="009C238C">
      <w:pPr>
        <w:tabs>
          <w:tab w:val="center" w:pos="2410"/>
          <w:tab w:val="center" w:pos="7371"/>
        </w:tabs>
        <w:rPr>
          <w:rFonts w:cs="Tahoma"/>
          <w:b/>
        </w:rPr>
      </w:pPr>
    </w:p>
    <w:p w:rsidR="009C238C" w:rsidRPr="00A21FE7" w:rsidRDefault="009C238C" w:rsidP="009C238C">
      <w:pPr>
        <w:tabs>
          <w:tab w:val="center" w:pos="2410"/>
          <w:tab w:val="center" w:pos="7371"/>
        </w:tabs>
        <w:rPr>
          <w:rFonts w:cs="Tahoma"/>
          <w:b/>
        </w:rPr>
      </w:pPr>
    </w:p>
    <w:p w:rsidR="009C238C" w:rsidRPr="00A21FE7" w:rsidRDefault="009C238C" w:rsidP="009C238C">
      <w:pPr>
        <w:tabs>
          <w:tab w:val="center" w:pos="2410"/>
          <w:tab w:val="center" w:pos="7230"/>
        </w:tabs>
        <w:rPr>
          <w:rFonts w:cs="Tahoma"/>
          <w:b/>
        </w:rPr>
      </w:pPr>
      <w:r w:rsidRPr="00A21FE7">
        <w:rPr>
          <w:rFonts w:cs="Tahoma"/>
          <w:b/>
        </w:rPr>
        <w:tab/>
        <w:t xml:space="preserve">C. ANICETA SARMIENTO PACHECO </w:t>
      </w:r>
      <w:r w:rsidRPr="00A21FE7">
        <w:rPr>
          <w:rFonts w:cs="Tahoma"/>
          <w:b/>
        </w:rPr>
        <w:tab/>
        <w:t>C. YANET ILEANA GARZA CARVAJAL</w:t>
      </w:r>
    </w:p>
    <w:p w:rsidR="009C238C" w:rsidRPr="00A21FE7" w:rsidRDefault="009C238C" w:rsidP="009C238C">
      <w:pPr>
        <w:tabs>
          <w:tab w:val="center" w:pos="2410"/>
          <w:tab w:val="center" w:pos="7230"/>
        </w:tabs>
        <w:rPr>
          <w:rFonts w:cs="Tahoma"/>
          <w:b/>
        </w:rPr>
      </w:pPr>
      <w:r w:rsidRPr="00A21FE7">
        <w:rPr>
          <w:rFonts w:cs="Tahoma"/>
          <w:b/>
        </w:rPr>
        <w:tab/>
        <w:t>SECRETARIA</w:t>
      </w:r>
      <w:r w:rsidRPr="00A21FE7">
        <w:rPr>
          <w:rFonts w:cs="Tahoma"/>
          <w:b/>
        </w:rPr>
        <w:tab/>
        <w:t>VOCAL</w:t>
      </w:r>
    </w:p>
    <w:p w:rsidR="009C238C" w:rsidRPr="00A21FE7" w:rsidRDefault="009C238C" w:rsidP="009C238C">
      <w:pPr>
        <w:tabs>
          <w:tab w:val="center" w:pos="2410"/>
          <w:tab w:val="center" w:pos="7230"/>
        </w:tabs>
        <w:rPr>
          <w:rFonts w:cs="Tahoma"/>
          <w:b/>
        </w:rPr>
      </w:pPr>
    </w:p>
    <w:p w:rsidR="009C238C" w:rsidRPr="00A21FE7" w:rsidRDefault="009C238C" w:rsidP="009C238C">
      <w:pPr>
        <w:tabs>
          <w:tab w:val="center" w:pos="2410"/>
          <w:tab w:val="center" w:pos="7230"/>
        </w:tabs>
        <w:rPr>
          <w:rFonts w:cs="Tahoma"/>
          <w:b/>
        </w:rPr>
      </w:pPr>
    </w:p>
    <w:p w:rsidR="009C238C" w:rsidRPr="00A21FE7" w:rsidRDefault="009C238C" w:rsidP="009C238C">
      <w:pPr>
        <w:tabs>
          <w:tab w:val="center" w:pos="2410"/>
          <w:tab w:val="center" w:pos="7230"/>
        </w:tabs>
        <w:rPr>
          <w:rFonts w:cs="Tahoma"/>
          <w:b/>
        </w:rPr>
      </w:pPr>
    </w:p>
    <w:p w:rsidR="009C238C" w:rsidRPr="00A21FE7" w:rsidRDefault="00844C57" w:rsidP="009C238C">
      <w:pPr>
        <w:tabs>
          <w:tab w:val="center" w:pos="2410"/>
          <w:tab w:val="center" w:pos="7230"/>
        </w:tabs>
        <w:rPr>
          <w:rFonts w:cs="Tahoma"/>
          <w:b/>
        </w:rPr>
      </w:pPr>
      <w:r>
        <w:rPr>
          <w:rFonts w:cs="Tahoma"/>
          <w:b/>
        </w:rPr>
        <w:tab/>
        <w:t>C. JOSE LUIS RODRIGUEZ ROQUE</w:t>
      </w:r>
      <w:bookmarkStart w:id="0" w:name="_GoBack"/>
      <w:bookmarkEnd w:id="0"/>
      <w:r w:rsidR="009C238C" w:rsidRPr="00A21FE7">
        <w:rPr>
          <w:rFonts w:cs="Tahoma"/>
          <w:b/>
        </w:rPr>
        <w:tab/>
        <w:t>C. KATTY CECILIA CASTILLO PEÑA</w:t>
      </w:r>
    </w:p>
    <w:p w:rsidR="009C238C" w:rsidRPr="00A21FE7" w:rsidRDefault="009C238C" w:rsidP="009C238C">
      <w:pPr>
        <w:tabs>
          <w:tab w:val="center" w:pos="2410"/>
          <w:tab w:val="center" w:pos="7230"/>
        </w:tabs>
        <w:rPr>
          <w:b/>
        </w:rPr>
      </w:pPr>
      <w:r w:rsidRPr="00A21FE7">
        <w:rPr>
          <w:rFonts w:cs="Tahoma"/>
          <w:b/>
        </w:rPr>
        <w:tab/>
        <w:t>VOCAL</w:t>
      </w:r>
      <w:r w:rsidRPr="00A21FE7">
        <w:rPr>
          <w:rFonts w:cs="Tahoma"/>
          <w:b/>
        </w:rPr>
        <w:tab/>
        <w:t>VOCAL</w:t>
      </w:r>
    </w:p>
    <w:p w:rsidR="0064117B" w:rsidRDefault="0064117B"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9C238C" w:rsidRPr="005B0624" w:rsidRDefault="009C238C" w:rsidP="009C238C">
      <w:pPr>
        <w:rPr>
          <w:rFonts w:ascii="Candara" w:hAnsi="Candara" w:cs="Arial"/>
          <w:b/>
          <w:bCs/>
        </w:rPr>
      </w:pPr>
      <w:r>
        <w:rPr>
          <w:rFonts w:ascii="Candara" w:hAnsi="Candara" w:cs="Arial"/>
          <w:b/>
          <w:bCs/>
        </w:rPr>
        <w:lastRenderedPageBreak/>
        <w:t>R. AYUNTAMIENTO</w:t>
      </w:r>
    </w:p>
    <w:p w:rsidR="00A21FE7" w:rsidRDefault="009C238C" w:rsidP="00A21FE7">
      <w:pPr>
        <w:rPr>
          <w:rFonts w:ascii="Candara" w:hAnsi="Candara" w:cs="Arial"/>
          <w:b/>
          <w:bCs/>
        </w:rPr>
      </w:pPr>
      <w:r w:rsidRPr="005B0624">
        <w:rPr>
          <w:rFonts w:ascii="Candara" w:hAnsi="Candara" w:cs="Arial"/>
          <w:b/>
          <w:bCs/>
        </w:rPr>
        <w:t>PRESENTE.-</w:t>
      </w:r>
    </w:p>
    <w:p w:rsidR="00A21FE7" w:rsidRDefault="00A21FE7" w:rsidP="00A21FE7">
      <w:pPr>
        <w:rPr>
          <w:rFonts w:ascii="Candara" w:hAnsi="Candara" w:cs="Arial"/>
          <w:b/>
          <w:bCs/>
        </w:rPr>
      </w:pPr>
    </w:p>
    <w:p w:rsidR="009C238C" w:rsidRPr="00A21FE7" w:rsidRDefault="009C238C" w:rsidP="00A21FE7">
      <w:pPr>
        <w:rPr>
          <w:rFonts w:ascii="Candara" w:hAnsi="Candara" w:cs="Arial"/>
          <w:b/>
          <w:bCs/>
        </w:rPr>
      </w:pPr>
      <w:r w:rsidRPr="005B0624">
        <w:rPr>
          <w:rFonts w:ascii="Candara" w:hAnsi="Candara" w:cs="Arial"/>
        </w:rPr>
        <w:t xml:space="preserve">  A los integrantes de la Comisión de Patrimonio, les fue turnada solicit</w:t>
      </w:r>
      <w:r>
        <w:rPr>
          <w:rFonts w:ascii="Candara" w:hAnsi="Candara" w:cs="Arial"/>
        </w:rPr>
        <w:t>ud del C. Presidente Municipal</w:t>
      </w:r>
      <w:r w:rsidRPr="005B0624">
        <w:rPr>
          <w:rFonts w:ascii="Candara" w:hAnsi="Candara" w:cs="Arial"/>
        </w:rPr>
        <w:t>, a fin de que se lleve a cabo el estudio y dictamen de la solicitud de otorgar en Comodato, diversos bienes inmuebles propiedad municipal a favor del Gobierno del Estado de Nuevo León,</w:t>
      </w:r>
      <w:r w:rsidRPr="005B0624">
        <w:rPr>
          <w:rFonts w:ascii="Candara" w:hAnsi="Candara" w:cs="Arial"/>
          <w:b/>
        </w:rPr>
        <w:t xml:space="preserve"> </w:t>
      </w:r>
      <w:r w:rsidRPr="005B0624">
        <w:rPr>
          <w:rFonts w:ascii="Candara" w:hAnsi="Candara" w:cs="Arial"/>
        </w:rPr>
        <w:t>descritos más adelante, para ser utilizados por el Centro de Desarrollo Infantil No. 12 "Jean Piaget" y los cuales se encuentran ubicados sobre la calle Universidad Autónoma de Nuevo León en intersección con la calle Universidad de Tamaulipas, de la Colonia Villa Universidad de esta Ciudad;</w:t>
      </w:r>
    </w:p>
    <w:p w:rsidR="009C238C" w:rsidRPr="005B0624" w:rsidRDefault="009C238C" w:rsidP="009C238C">
      <w:pPr>
        <w:jc w:val="both"/>
        <w:rPr>
          <w:rFonts w:ascii="Candara" w:hAnsi="Candara" w:cs="Arial"/>
        </w:rPr>
      </w:pPr>
    </w:p>
    <w:p w:rsidR="009C238C" w:rsidRPr="005B0624" w:rsidRDefault="009C238C" w:rsidP="009C238C">
      <w:pPr>
        <w:jc w:val="center"/>
        <w:rPr>
          <w:rFonts w:ascii="Candara" w:hAnsi="Candara" w:cs="Arial"/>
          <w:b/>
        </w:rPr>
      </w:pPr>
      <w:r w:rsidRPr="005B0624">
        <w:rPr>
          <w:rFonts w:ascii="Candara" w:hAnsi="Candara" w:cs="Arial"/>
          <w:b/>
        </w:rPr>
        <w:t>C O N S I D E R A N D O S</w:t>
      </w:r>
    </w:p>
    <w:p w:rsidR="009C238C" w:rsidRPr="005B0624" w:rsidRDefault="009C238C" w:rsidP="009C238C">
      <w:pPr>
        <w:jc w:val="center"/>
        <w:rPr>
          <w:rFonts w:ascii="Candara" w:hAnsi="Candara" w:cs="Arial"/>
          <w:b/>
        </w:rPr>
      </w:pPr>
    </w:p>
    <w:p w:rsidR="009C238C" w:rsidRPr="005B0624" w:rsidRDefault="009C238C" w:rsidP="009C238C">
      <w:pPr>
        <w:jc w:val="both"/>
        <w:rPr>
          <w:rFonts w:ascii="Candara" w:hAnsi="Candara" w:cs="Arial"/>
        </w:rPr>
      </w:pPr>
      <w:r w:rsidRPr="005B0624">
        <w:rPr>
          <w:rFonts w:ascii="Candara" w:hAnsi="Candara" w:cs="Arial"/>
        </w:rPr>
        <w:t xml:space="preserve">I. Que la Comisión de Patrimonio es competente para dictaminar la presente solicitud, en virtud de lo establecido en el artículo 64 fracción XIX inciso B) del Reglamento Interior del Ayuntamiento de San Nicolás de los Garza, Nuevo León. </w:t>
      </w:r>
    </w:p>
    <w:p w:rsidR="009C238C" w:rsidRPr="005B0624" w:rsidRDefault="009C238C" w:rsidP="009C238C">
      <w:pPr>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II. Que los Centros de Desarrollo Infantil, son instituciones públicas de educación temprana que ofrecen los servicios de cuidado y educación infantil a los hijos de madres trabajadoras en zonas urbanas.</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III. Que es importante para nuestro Municipio continuar colaborando con el Gobierno del Estado, para que por conducto del referido centro de desarrollo infantil se siga otorgando un servicio educativo de calidad a hijos de madres trabajadoras.</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IV. Que los inmuebles objeto del presente dictamen que a continuación se describen, son propiedad del Municipio:</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1.- Lote de terreno marcado con el número 4 de la manzana número 8-ocho, del Fraccionamiento Villa Universidad en San Nicolás de los Garza, Nuevo León, con una superficie de 625.78 m2, seiscientos veinticinco metros setenta y ocho decímetros de metro cuadrado y las siguientes medidas y colindancias: 15.00 quince metros al Norte, frente a la Calle Universidad Autónoma de Nuevo León; 15.117 quince metros ciento diecisiete milímetros al Sur a colindar con el lote numero 32 treinta y dos y 31 treinta y uno; 42.675 cuarenta y dos metros seiscientos setenta y cinco milímetros al Poniente, a colindar con el lote número 1 uno, 2 dos, y 3 tres; y 40.765 cuarenta metros setecientos sesenta y cinco milímetros al Oriente, a colindar con el lote 5 cinco. Las calles que circundan la manzana son: universidad Autónoma de Nuevo León, al Norte; Universidad de Coahuila, al Sur; Universidad de Morelos, al oriente; y Universidad de Tamaulipas, al Poniente.</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 xml:space="preserve">2.- Lote de terreno marcado con el número 5 cinco de la  manzana número 8 ocho, del Fraccionamiento Villa Universidad, del Municipio de San Nicolás de los Garza, Nuevo león; el cual tiene una superficie total  de 597.19 m2, quinientos noventa y siete metros  diecinueve centímetros cuadrados y las siguientes medidas y colindancias: 15.00 quince metros al Norte a colindar con la Calle Universidad Autónoma de </w:t>
      </w:r>
      <w:r w:rsidRPr="005B0624">
        <w:rPr>
          <w:rFonts w:ascii="Candara" w:hAnsi="Candara" w:cs="Arial"/>
        </w:rPr>
        <w:lastRenderedPageBreak/>
        <w:t>Nuevo León; al Sur mide 15.117 quince metros ciento diecisiete milímetros y colinda con lotes 29 veintinueve y 30 treinta; al Oriente mide 38.86 treinta y ocho metros ochenta y seis centímetros y colinda con el lote 6 seis; al poniente mide 40.763 cuarenta metros setecientos sesenta y tres milímetros y colinda con el lote número 4 cuatro. La manzana se encuentra  circundada por las siguientes calles: Universidad Autónoma de Nuevo león, al Norte; Universidad de Coahuila, al Sur; Universidad de Morelos, al Oriente; y Universidad de Tamaulipas, al Poniente. En dicho lote de terreno se encuentra construida la finca marcada con el número 722 setecientos veintidós, dando frente a la calle Universidad Autónoma de Nuevo León</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3.- La finca marcada con el número 801 ochocientos uno, de la calle Universidad de Tamaulipas, en el Fraccionamiento Villa Universidad en San Nicolás de los Garza, Nuevo León, y terreno sobre el cual está construida que es el lote de terreno marcado con el número 3 tres, de la manzana número 8 ocho, con una superficie total de terreno de 531.72 m2.,  quinientos treinta y un metros setenta y dos decímetros cuadrados y las siguientes medidas y colindancias: Al Norte mide 20.022 veinte metros veintidós milímetros de frente a la calle Universidad de Nuevo León; al Sur mide 33.67 treinta y tres metros sesenta y siete centímetros y colinda con el lote número 2 dos; al Oriente mide 18.478 dieciocho metros cuatrocientos setenta y ocho milímetros y colinda con el lote número 4 cuatro; al Poniente mide 26.406 veintiséis metros cuatrocientos seis milímetros de frente a la calle Universidad de Tamaulipas.  Dicha manzana se encuentra circundada por las siguientes calles: Al Norte, calle Universidad de Nuevo León; al Sur, calle Universidad de Coahuila; al Oriente, calle Universidad de Morelos; al Poniente, calle Universidad de Tamaulipas.</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 xml:space="preserve">4.- Lote de terreno marcado con el Número 8 de la manzana 10 de la Colonia Villa Universidad de este Municipio de San Nicolás de los Garza Nuevo León, el cual tiene una superficie de 300.00 trescientos metros cuadrados, con las siguientes medidas y colindancias: Al Norte </w:t>
      </w:r>
      <w:smartTag w:uri="urn:schemas-microsoft-com:office:smarttags" w:element="metricconverter">
        <w:smartTagPr>
          <w:attr w:name="ProductID" w:val="25.00 metros"/>
        </w:smartTagPr>
        <w:r w:rsidRPr="005B0624">
          <w:rPr>
            <w:rFonts w:ascii="Candara" w:hAnsi="Candara" w:cs="Arial"/>
          </w:rPr>
          <w:t>25.00 metros</w:t>
        </w:r>
      </w:smartTag>
      <w:r w:rsidRPr="005B0624">
        <w:rPr>
          <w:rFonts w:ascii="Candara" w:hAnsi="Candara" w:cs="Arial"/>
        </w:rPr>
        <w:t xml:space="preserve"> a colindar con el lote 9, al sur </w:t>
      </w:r>
      <w:smartTag w:uri="urn:schemas-microsoft-com:office:smarttags" w:element="metricconverter">
        <w:smartTagPr>
          <w:attr w:name="ProductID" w:val="25.00 metros"/>
        </w:smartTagPr>
        <w:r w:rsidRPr="005B0624">
          <w:rPr>
            <w:rFonts w:ascii="Candara" w:hAnsi="Candara" w:cs="Arial"/>
          </w:rPr>
          <w:t>25.00 metros</w:t>
        </w:r>
      </w:smartTag>
      <w:r w:rsidRPr="005B0624">
        <w:rPr>
          <w:rFonts w:ascii="Candara" w:hAnsi="Candara" w:cs="Arial"/>
        </w:rPr>
        <w:t xml:space="preserve"> a colindar con el lote 7, al Oriente </w:t>
      </w:r>
      <w:smartTag w:uri="urn:schemas-microsoft-com:office:smarttags" w:element="metricconverter">
        <w:smartTagPr>
          <w:attr w:name="ProductID" w:val="12.00 metros"/>
        </w:smartTagPr>
        <w:r w:rsidRPr="005B0624">
          <w:rPr>
            <w:rFonts w:ascii="Candara" w:hAnsi="Candara" w:cs="Arial"/>
          </w:rPr>
          <w:t>12.00 metros</w:t>
        </w:r>
      </w:smartTag>
      <w:r w:rsidRPr="005B0624">
        <w:rPr>
          <w:rFonts w:ascii="Candara" w:hAnsi="Candara" w:cs="Arial"/>
        </w:rPr>
        <w:t xml:space="preserve"> a colindar con frente a la Calle Universidad de Tamaulipas, al Poniente </w:t>
      </w:r>
      <w:smartTag w:uri="urn:schemas-microsoft-com:office:smarttags" w:element="metricconverter">
        <w:smartTagPr>
          <w:attr w:name="ProductID" w:val="12.00 metros"/>
        </w:smartTagPr>
        <w:r w:rsidRPr="005B0624">
          <w:rPr>
            <w:rFonts w:ascii="Candara" w:hAnsi="Candara" w:cs="Arial"/>
          </w:rPr>
          <w:t>12.00 metros</w:t>
        </w:r>
      </w:smartTag>
      <w:r w:rsidRPr="005B0624">
        <w:rPr>
          <w:rFonts w:ascii="Candara" w:hAnsi="Candara" w:cs="Arial"/>
        </w:rPr>
        <w:t xml:space="preserve"> a colindar con lote 3, circundando la manzana las siguientes calles al Norte terrenos Fracción 2 manzana 10, al Sur Universidad Autónoma de Nuevo León, al Oriente Universidad Autónoma de  Tamaulipas, al Poniente Prolongación Cuauhtémoc.</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Dicho inmueble cuenta como mejora con la finca marcada con el número 747- setecientos cuarenta y siete de la calle Universidad de Tamaulipas, en la Colonia Villa Universidad, en el Municipio de San Nicolás de los Garza N. L.</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 xml:space="preserve">5.- Conformado por dos lotes: A) Lote de terreno marcado con el numero 6 seis de la manzana numero 10 diez, del Fraccionamiento Villa Universidad, jurisdicción de San Nicolás de los Garza N. L.; teniendo dicho lote de terreno una superficie total de </w:t>
      </w:r>
      <w:smartTag w:uri="urn:schemas-microsoft-com:office:smarttags" w:element="metricconverter">
        <w:smartTagPr>
          <w:attr w:name="ProductID" w:val="464.14 m2"/>
        </w:smartTagPr>
        <w:r w:rsidRPr="005B0624">
          <w:rPr>
            <w:rFonts w:ascii="Candara" w:hAnsi="Candara" w:cs="Arial"/>
          </w:rPr>
          <w:t>464.14 m2</w:t>
        </w:r>
      </w:smartTag>
      <w:r w:rsidRPr="005B0624">
        <w:rPr>
          <w:rFonts w:ascii="Candara" w:hAnsi="Candara" w:cs="Arial"/>
        </w:rPr>
        <w:t xml:space="preserve">, cuatrocientos sesenta y cuatro metros catorce centímetros cuadrados, circundan la manzana las calles de: Residencial Periférico, al Noreste; Universidad Nacional Autónoma de Nuevo León, al Sureste; Universidad de Tamaulipas, al Noroeste y Prolongación Cuauhtémoc al Suroeste; con las siguientes medidas y colindancias: Al Norte mide 25.00 veinticinco metros  a lindar con el lote Número 7 siete; 28.00 veintiocho metros al Sur, con frente a la calle Universidad Autónoma de Nuevo León; 12.00 doce metros al Oriente, con frente a la calle Universidad de Tamaulipas y 24.16 veinticuatro metros dieciséis centímetros al Poniente a colindar con el lote Número 1. Teniendo como </w:t>
      </w:r>
      <w:r w:rsidRPr="005B0624">
        <w:rPr>
          <w:rFonts w:ascii="Candara" w:hAnsi="Candara" w:cs="Arial"/>
        </w:rPr>
        <w:lastRenderedPageBreak/>
        <w:t xml:space="preserve">mejoras la finca marcada con el numero 751 setecientos cincuenta y uno, de la calle Universidad Autónoma de Nuevo León, del mencionado fraccionamiento. </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B) Lote de terreno marcado con el número 7 siete de la manzana 10 diez, del Fraccionamiento Villa Universidad, en San Nicolás de los Garza, Nuevo León; con las siguientes medidas y colindancias: Al Norte mide 25.00 veinticinco metros con el lote número 8 ocho; al Sur mide 25.00 veinticinco metros con el lote 6 seis; al Oriente mide 12.00 doce metros con calle Universidad de Tamaulipas, al Poniente mide 12.00 doce metros con el lote número 6 seis; al Oriente mide 12.00 doce metros con calla Universidad de Tamaulipas; al Poniente mide 12.00 doce metros con lote número 2 dos. La manzana circundan las siguientes calles al Norte calle Universidad, terrenos de Residencial Periférico; al Sur, calle Universidad Autónoma de Nuevo León; calle Universidad de Tamaulipas; y al Poniente, Prolongación Cuauhtémoc.</w:t>
      </w:r>
    </w:p>
    <w:p w:rsidR="009C238C" w:rsidRPr="005B0624" w:rsidRDefault="009C238C" w:rsidP="009C238C">
      <w:pPr>
        <w:ind w:left="240" w:right="320"/>
        <w:jc w:val="both"/>
        <w:rPr>
          <w:rFonts w:ascii="Candara" w:hAnsi="Candara" w:cs="Arial"/>
        </w:rPr>
      </w:pPr>
    </w:p>
    <w:p w:rsidR="009C238C" w:rsidRPr="005B0624" w:rsidRDefault="009C238C" w:rsidP="009C238C">
      <w:pPr>
        <w:ind w:right="320"/>
        <w:jc w:val="both"/>
        <w:rPr>
          <w:rFonts w:ascii="Candara" w:hAnsi="Candara" w:cs="Arial"/>
        </w:rPr>
      </w:pPr>
      <w:r w:rsidRPr="005B0624">
        <w:rPr>
          <w:rFonts w:ascii="Candara" w:hAnsi="Candara" w:cs="Arial"/>
        </w:rPr>
        <w:t xml:space="preserve">Estos lotes de terreno, actualmente se encuentran fusionados catastralmente junto con sus mejoras. </w:t>
      </w:r>
    </w:p>
    <w:p w:rsidR="009C238C" w:rsidRPr="005B0624" w:rsidRDefault="009C238C" w:rsidP="009C238C">
      <w:pPr>
        <w:pStyle w:val="Textoindependiente"/>
        <w:spacing w:after="0"/>
        <w:jc w:val="both"/>
        <w:rPr>
          <w:rFonts w:ascii="Candara" w:hAnsi="Candara" w:cs="Arial"/>
          <w:lang w:val="es-MX" w:eastAsia="es-MX"/>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rPr>
        <w:t>Por lo anterior y con fundamento en el artículo 11 fracciones IX, X y XXIV, y demás relativos de la Ley de Asentamientos Humanos, Ordenamiento Territorial y Desarrollo Urbano para el Estado de Nuevo León, artículos 33 fracción IV inciso c), 203 fracción I, 204, 205, 206 y demás relativos de la Ley de Gobierno Municipal del Estado de Nuevo León, la Comisión que suscribe propone y recomienda la aprobación del siguiente proyecto d 6 e</w:t>
      </w:r>
    </w:p>
    <w:p w:rsidR="009C238C" w:rsidRPr="005B0624" w:rsidRDefault="009C238C" w:rsidP="009C238C">
      <w:pPr>
        <w:pStyle w:val="Textoindependiente"/>
        <w:spacing w:after="0"/>
        <w:jc w:val="both"/>
        <w:rPr>
          <w:rFonts w:ascii="Candara" w:hAnsi="Candara" w:cs="Arial"/>
        </w:rPr>
      </w:pPr>
    </w:p>
    <w:p w:rsidR="009C238C" w:rsidRPr="005B0624" w:rsidRDefault="009C238C" w:rsidP="009C238C">
      <w:pPr>
        <w:ind w:firstLine="708"/>
        <w:jc w:val="center"/>
        <w:rPr>
          <w:rFonts w:ascii="Candara" w:hAnsi="Candara" w:cs="Arial"/>
          <w:b/>
        </w:rPr>
      </w:pPr>
      <w:r w:rsidRPr="005B0624">
        <w:rPr>
          <w:rFonts w:ascii="Candara" w:hAnsi="Candara" w:cs="Arial"/>
          <w:b/>
        </w:rPr>
        <w:t xml:space="preserve">A C U E R D O: </w:t>
      </w:r>
    </w:p>
    <w:p w:rsidR="009C238C" w:rsidRPr="005B0624" w:rsidRDefault="009C238C" w:rsidP="009C238C">
      <w:pPr>
        <w:jc w:val="both"/>
        <w:rPr>
          <w:rFonts w:ascii="Candara" w:hAnsi="Candara" w:cs="Arial"/>
        </w:rPr>
      </w:pPr>
    </w:p>
    <w:p w:rsidR="009C238C" w:rsidRPr="005B0624" w:rsidRDefault="009C238C" w:rsidP="009C238C">
      <w:pPr>
        <w:jc w:val="both"/>
        <w:rPr>
          <w:rFonts w:ascii="Candara" w:hAnsi="Candara" w:cs="Arial"/>
        </w:rPr>
      </w:pPr>
      <w:r w:rsidRPr="005B0624">
        <w:rPr>
          <w:rFonts w:ascii="Candara" w:hAnsi="Candara" w:cs="Arial"/>
          <w:b/>
        </w:rPr>
        <w:t>PRIMERO.-</w:t>
      </w:r>
      <w:r w:rsidRPr="005B0624">
        <w:rPr>
          <w:rFonts w:ascii="Candara" w:hAnsi="Candara" w:cs="Arial"/>
        </w:rPr>
        <w:t xml:space="preserve"> Se autoriza al Municipio de San Nicolás de los Garza N.L. a suscribir los contratos de Comodato de los Bienes Inmuebles descritos en el presente, a favor de Gobierno del Estado de Nuevo León, a fin de que los mismos sean utilizados por el Centro de Desarrollo Infantil No. 12 “Jean Piaget”. </w:t>
      </w:r>
    </w:p>
    <w:p w:rsidR="009C238C" w:rsidRPr="005B0624" w:rsidRDefault="009C238C" w:rsidP="009C238C">
      <w:pPr>
        <w:jc w:val="both"/>
        <w:rPr>
          <w:rFonts w:ascii="Candara" w:hAnsi="Candara" w:cs="Arial"/>
        </w:rPr>
      </w:pPr>
    </w:p>
    <w:p w:rsidR="009C238C" w:rsidRPr="005B0624" w:rsidRDefault="009C238C" w:rsidP="009C238C">
      <w:pPr>
        <w:pStyle w:val="Textoindependiente"/>
        <w:spacing w:after="0"/>
        <w:jc w:val="both"/>
        <w:rPr>
          <w:rFonts w:ascii="Candara" w:hAnsi="Candara" w:cs="Arial"/>
        </w:rPr>
      </w:pPr>
      <w:r w:rsidRPr="005B0624">
        <w:rPr>
          <w:rFonts w:ascii="Candara" w:hAnsi="Candara" w:cs="Arial"/>
          <w:b/>
        </w:rPr>
        <w:t>SEGUNDO.-</w:t>
      </w:r>
      <w:r w:rsidRPr="005B0624">
        <w:rPr>
          <w:rFonts w:ascii="Candara" w:hAnsi="Candara" w:cs="Arial"/>
        </w:rPr>
        <w:t xml:space="preserve"> Se autoriza a los C.C. Representantes Legales del Municipio de San Nicolás de los Garza, Nuevo León, a suscribir el Contrato de Comodato con el Gobierno del Estado de Nuevo León, que hace referencia el punto anterior, estableciendo en el mismo una vigencia de 20 años.</w:t>
      </w:r>
    </w:p>
    <w:p w:rsidR="009C238C" w:rsidRPr="005B0624" w:rsidRDefault="009C238C" w:rsidP="009C238C">
      <w:pPr>
        <w:jc w:val="both"/>
        <w:rPr>
          <w:rFonts w:ascii="Candara" w:hAnsi="Candara" w:cs="Arial"/>
        </w:rPr>
      </w:pPr>
    </w:p>
    <w:p w:rsidR="009C238C" w:rsidRPr="005B0624" w:rsidRDefault="009C238C" w:rsidP="009C238C">
      <w:pPr>
        <w:jc w:val="both"/>
        <w:rPr>
          <w:rFonts w:ascii="Candara" w:hAnsi="Candara" w:cs="Arial"/>
        </w:rPr>
      </w:pPr>
      <w:r w:rsidRPr="005B0624">
        <w:rPr>
          <w:rFonts w:ascii="Candara" w:hAnsi="Candara" w:cs="Arial"/>
          <w:b/>
        </w:rPr>
        <w:t>TERCERO.-</w:t>
      </w:r>
      <w:r w:rsidRPr="005B0624">
        <w:rPr>
          <w:rFonts w:ascii="Candara" w:hAnsi="Candara" w:cs="Arial"/>
        </w:rPr>
        <w:t xml:space="preserve"> La Administración y mantenimiento de los inmuebles antes citados así como la contratación y pago de los servicios de electricidad, agua, gas, teléfono y demás servicios, correrán a cargo de Gobierno del Estado de Nuevo León</w:t>
      </w:r>
    </w:p>
    <w:p w:rsidR="009C238C" w:rsidRPr="005B0624" w:rsidRDefault="009C238C" w:rsidP="009C238C">
      <w:pPr>
        <w:jc w:val="both"/>
        <w:rPr>
          <w:rFonts w:ascii="Candara" w:hAnsi="Candara" w:cs="Arial"/>
          <w:b/>
        </w:rPr>
      </w:pPr>
    </w:p>
    <w:p w:rsidR="009C238C" w:rsidRPr="005B0624" w:rsidRDefault="009C238C" w:rsidP="009C238C">
      <w:pPr>
        <w:jc w:val="both"/>
        <w:rPr>
          <w:rFonts w:ascii="Candara" w:hAnsi="Candara" w:cs="Arial"/>
        </w:rPr>
      </w:pPr>
      <w:r w:rsidRPr="005B0624">
        <w:rPr>
          <w:rFonts w:ascii="Candara" w:hAnsi="Candara" w:cs="Arial"/>
          <w:b/>
        </w:rPr>
        <w:t>CUARTO.-</w:t>
      </w:r>
      <w:r w:rsidRPr="005B0624">
        <w:rPr>
          <w:rFonts w:ascii="Candara" w:hAnsi="Candara" w:cs="Arial"/>
        </w:rPr>
        <w:t xml:space="preserve"> Se giren las instrucciones pertinentes a fin de que se dé el debido seguimiento al presente dictamen. </w:t>
      </w:r>
    </w:p>
    <w:p w:rsidR="009C238C" w:rsidRPr="005B0624" w:rsidRDefault="009C238C" w:rsidP="009C238C">
      <w:pPr>
        <w:jc w:val="both"/>
        <w:rPr>
          <w:rFonts w:ascii="Candara" w:hAnsi="Candara" w:cs="Arial"/>
        </w:rPr>
      </w:pPr>
    </w:p>
    <w:p w:rsidR="009C238C" w:rsidRPr="005B0624" w:rsidRDefault="009C238C" w:rsidP="009C238C">
      <w:pPr>
        <w:jc w:val="both"/>
        <w:rPr>
          <w:rFonts w:ascii="Candara" w:hAnsi="Candara" w:cs="Arial"/>
          <w:b/>
        </w:rPr>
      </w:pPr>
      <w:r w:rsidRPr="005B0624">
        <w:rPr>
          <w:rFonts w:ascii="Candara" w:hAnsi="Candara" w:cs="Arial"/>
          <w:b/>
        </w:rPr>
        <w:t xml:space="preserve">QUINTO.- </w:t>
      </w:r>
      <w:r w:rsidRPr="005B0624">
        <w:rPr>
          <w:rFonts w:ascii="Candara" w:hAnsi="Candara" w:cs="Arial"/>
        </w:rPr>
        <w:t xml:space="preserve">Se deja sin efectos el acuerdo de la Comisión de Patrimonio referente a otorgar en Comodato a favor de Gobierno del Estado diversos bienes inmuebles, aprobado en la Novena Sesión Ordinaria del día 28 de febrero de 2019.  </w:t>
      </w:r>
      <w:r w:rsidRPr="005B0624">
        <w:rPr>
          <w:rFonts w:ascii="Candara" w:hAnsi="Candara" w:cs="Arial"/>
          <w:b/>
        </w:rPr>
        <w:t xml:space="preserve">  </w:t>
      </w:r>
    </w:p>
    <w:p w:rsidR="009C238C" w:rsidRPr="005B0624" w:rsidRDefault="009C238C" w:rsidP="009C238C">
      <w:pPr>
        <w:jc w:val="both"/>
        <w:rPr>
          <w:rFonts w:ascii="Candara" w:hAnsi="Candara" w:cs="Arial"/>
          <w:b/>
        </w:rPr>
      </w:pPr>
    </w:p>
    <w:p w:rsidR="009C238C" w:rsidRPr="005B0624" w:rsidRDefault="009C238C" w:rsidP="009C238C">
      <w:pPr>
        <w:jc w:val="both"/>
        <w:rPr>
          <w:rFonts w:ascii="Candara" w:hAnsi="Candara" w:cs="Arial"/>
        </w:rPr>
      </w:pPr>
      <w:r w:rsidRPr="005B0624">
        <w:rPr>
          <w:rFonts w:ascii="Candara" w:hAnsi="Candara" w:cs="Arial"/>
          <w:b/>
        </w:rPr>
        <w:lastRenderedPageBreak/>
        <w:t>SEXTO.-</w:t>
      </w:r>
      <w:r w:rsidRPr="005B0624">
        <w:rPr>
          <w:rFonts w:ascii="Candara" w:hAnsi="Candara" w:cs="Arial"/>
        </w:rPr>
        <w:t xml:space="preserve"> Publíquese el presente acuerdo en la Gaceta Municipal, para su difusión.</w:t>
      </w:r>
    </w:p>
    <w:p w:rsidR="009C238C" w:rsidRPr="005B0624" w:rsidRDefault="009C238C" w:rsidP="009C238C">
      <w:pPr>
        <w:jc w:val="both"/>
        <w:rPr>
          <w:rFonts w:ascii="Candara" w:hAnsi="Candara" w:cs="Arial"/>
        </w:rPr>
      </w:pPr>
    </w:p>
    <w:p w:rsidR="009C238C" w:rsidRPr="00A3787C" w:rsidRDefault="009C238C" w:rsidP="009C238C">
      <w:pPr>
        <w:jc w:val="both"/>
        <w:rPr>
          <w:rFonts w:ascii="Candara" w:hAnsi="Candara" w:cs="Tahoma"/>
        </w:rPr>
      </w:pPr>
      <w:r w:rsidRPr="00A3787C">
        <w:rPr>
          <w:rFonts w:ascii="Candara" w:hAnsi="Candara" w:cs="Tahoma"/>
        </w:rPr>
        <w:t xml:space="preserve">Así </w:t>
      </w:r>
      <w:r>
        <w:rPr>
          <w:rFonts w:ascii="Candara" w:hAnsi="Candara" w:cs="Tahoma"/>
        </w:rPr>
        <w:t>lo acuerdan y suscriben a los 11</w:t>
      </w:r>
      <w:r w:rsidRPr="00A3787C">
        <w:rPr>
          <w:rFonts w:ascii="Candara" w:hAnsi="Candara" w:cs="Tahoma"/>
        </w:rPr>
        <w:t xml:space="preserve"> días del mes de marzo del año 2019, en San Nicolás de los Garza, Nuevo León, los integrantes de la Comisión de Patrimonio.</w:t>
      </w:r>
    </w:p>
    <w:p w:rsidR="009C238C" w:rsidRPr="005B0624" w:rsidRDefault="009C238C" w:rsidP="009C238C">
      <w:pPr>
        <w:jc w:val="center"/>
        <w:rPr>
          <w:rFonts w:ascii="Candara" w:hAnsi="Candara" w:cs="Tahoma"/>
          <w:b/>
        </w:rPr>
      </w:pPr>
    </w:p>
    <w:p w:rsidR="009C238C" w:rsidRPr="005B0624" w:rsidRDefault="009C238C" w:rsidP="009C238C">
      <w:pPr>
        <w:jc w:val="center"/>
        <w:rPr>
          <w:rFonts w:ascii="Candara" w:hAnsi="Candara" w:cs="Tahoma"/>
          <w:b/>
        </w:rPr>
      </w:pPr>
      <w:r w:rsidRPr="005B0624">
        <w:rPr>
          <w:rFonts w:ascii="Candara" w:hAnsi="Candara" w:cs="Tahoma"/>
          <w:b/>
        </w:rPr>
        <w:t>COMISIÓN DE PATRIMONIO</w:t>
      </w:r>
    </w:p>
    <w:p w:rsidR="009C238C" w:rsidRPr="005B0624" w:rsidRDefault="009C238C" w:rsidP="009C238C">
      <w:pPr>
        <w:jc w:val="center"/>
        <w:rPr>
          <w:rFonts w:ascii="Candara" w:hAnsi="Candara" w:cs="Tahoma"/>
          <w:b/>
        </w:rPr>
      </w:pPr>
    </w:p>
    <w:p w:rsidR="009C238C" w:rsidRPr="005B0624" w:rsidRDefault="009C238C" w:rsidP="009C238C">
      <w:pPr>
        <w:jc w:val="center"/>
        <w:rPr>
          <w:rFonts w:ascii="Candara" w:hAnsi="Candara" w:cs="Tahoma"/>
          <w:b/>
        </w:rPr>
      </w:pPr>
    </w:p>
    <w:p w:rsidR="009C238C" w:rsidRPr="005B0624" w:rsidRDefault="009C238C" w:rsidP="009C238C">
      <w:pPr>
        <w:jc w:val="center"/>
        <w:rPr>
          <w:rFonts w:ascii="Candara" w:hAnsi="Candara" w:cs="Tahoma"/>
          <w:b/>
        </w:rPr>
      </w:pPr>
    </w:p>
    <w:p w:rsidR="009C238C" w:rsidRPr="005B0624" w:rsidRDefault="009C238C" w:rsidP="009C238C">
      <w:pPr>
        <w:jc w:val="center"/>
        <w:rPr>
          <w:rFonts w:ascii="Candara" w:hAnsi="Candara" w:cs="Tahoma"/>
          <w:b/>
        </w:rPr>
      </w:pPr>
    </w:p>
    <w:p w:rsidR="009C238C" w:rsidRPr="005B0624" w:rsidRDefault="009C238C" w:rsidP="009C238C">
      <w:pPr>
        <w:jc w:val="center"/>
        <w:rPr>
          <w:rFonts w:ascii="Candara" w:hAnsi="Candara" w:cs="Tahoma"/>
          <w:b/>
        </w:rPr>
      </w:pPr>
      <w:r w:rsidRPr="005B0624">
        <w:rPr>
          <w:rFonts w:ascii="Candara" w:hAnsi="Candara" w:cs="Tahoma"/>
          <w:b/>
        </w:rPr>
        <w:t>C. AMPARO LILIA OLIVARES CASTAÑEDA</w:t>
      </w:r>
    </w:p>
    <w:p w:rsidR="009C238C" w:rsidRPr="005B0624" w:rsidRDefault="009C238C" w:rsidP="009C238C">
      <w:pPr>
        <w:jc w:val="center"/>
        <w:rPr>
          <w:rFonts w:ascii="Candara" w:hAnsi="Candara" w:cs="Tahoma"/>
          <w:b/>
        </w:rPr>
      </w:pPr>
      <w:r w:rsidRPr="005B0624">
        <w:rPr>
          <w:rFonts w:ascii="Candara" w:hAnsi="Candara" w:cs="Tahoma"/>
          <w:b/>
        </w:rPr>
        <w:t>PRESIDENTA</w:t>
      </w:r>
    </w:p>
    <w:p w:rsidR="009C238C" w:rsidRPr="005B0624" w:rsidRDefault="009C238C" w:rsidP="009C238C">
      <w:pPr>
        <w:tabs>
          <w:tab w:val="center" w:pos="2410"/>
          <w:tab w:val="center" w:pos="7371"/>
        </w:tabs>
        <w:rPr>
          <w:rFonts w:ascii="Candara" w:hAnsi="Candara" w:cs="Tahoma"/>
          <w:b/>
        </w:rPr>
      </w:pPr>
    </w:p>
    <w:p w:rsidR="009C238C" w:rsidRPr="005B0624" w:rsidRDefault="009C238C" w:rsidP="009C238C">
      <w:pPr>
        <w:tabs>
          <w:tab w:val="center" w:pos="2410"/>
          <w:tab w:val="center" w:pos="7371"/>
        </w:tabs>
        <w:rPr>
          <w:rFonts w:ascii="Candara" w:hAnsi="Candara" w:cs="Tahoma"/>
          <w:b/>
        </w:rPr>
      </w:pPr>
    </w:p>
    <w:p w:rsidR="009C238C" w:rsidRPr="005B0624" w:rsidRDefault="009C238C" w:rsidP="009C238C">
      <w:pPr>
        <w:tabs>
          <w:tab w:val="center" w:pos="2410"/>
          <w:tab w:val="center" w:pos="7371"/>
        </w:tabs>
        <w:rPr>
          <w:rFonts w:ascii="Candara" w:hAnsi="Candara" w:cs="Tahoma"/>
          <w:b/>
        </w:rPr>
      </w:pPr>
    </w:p>
    <w:p w:rsidR="009C238C" w:rsidRPr="005B0624" w:rsidRDefault="009C238C" w:rsidP="009C238C">
      <w:pPr>
        <w:tabs>
          <w:tab w:val="center" w:pos="2410"/>
          <w:tab w:val="center" w:pos="7371"/>
        </w:tabs>
        <w:rPr>
          <w:rFonts w:ascii="Candara" w:hAnsi="Candara" w:cs="Tahoma"/>
          <w:b/>
        </w:rPr>
      </w:pPr>
    </w:p>
    <w:p w:rsidR="009C238C" w:rsidRPr="005B0624" w:rsidRDefault="009C238C" w:rsidP="009C238C">
      <w:pPr>
        <w:tabs>
          <w:tab w:val="center" w:pos="2694"/>
          <w:tab w:val="center" w:pos="7513"/>
        </w:tabs>
        <w:rPr>
          <w:rFonts w:ascii="Candara" w:hAnsi="Candara" w:cs="Tahoma"/>
          <w:b/>
        </w:rPr>
      </w:pPr>
      <w:r w:rsidRPr="005B0624">
        <w:rPr>
          <w:rFonts w:ascii="Candara" w:hAnsi="Candara" w:cs="Tahoma"/>
          <w:b/>
        </w:rPr>
        <w:tab/>
        <w:t>C. CLAUDIA CANO RODRÍGUEZ</w:t>
      </w:r>
      <w:r w:rsidRPr="005B0624">
        <w:rPr>
          <w:rFonts w:ascii="Candara" w:hAnsi="Candara" w:cs="Tahoma"/>
          <w:b/>
        </w:rPr>
        <w:tab/>
        <w:t>C. DENISSE EDITH MORALES TUDÓN</w:t>
      </w:r>
    </w:p>
    <w:p w:rsidR="009C238C" w:rsidRPr="005B0624" w:rsidRDefault="009C238C" w:rsidP="009C238C">
      <w:pPr>
        <w:tabs>
          <w:tab w:val="center" w:pos="2694"/>
          <w:tab w:val="center" w:pos="7513"/>
        </w:tabs>
        <w:rPr>
          <w:rFonts w:ascii="Candara" w:hAnsi="Candara" w:cs="Tahoma"/>
          <w:b/>
        </w:rPr>
      </w:pPr>
      <w:r w:rsidRPr="005B0624">
        <w:rPr>
          <w:rFonts w:ascii="Candara" w:hAnsi="Candara" w:cs="Tahoma"/>
          <w:b/>
        </w:rPr>
        <w:tab/>
        <w:t>SECRETARIA</w:t>
      </w:r>
      <w:r w:rsidRPr="005B0624">
        <w:rPr>
          <w:rFonts w:ascii="Candara" w:hAnsi="Candara" w:cs="Tahoma"/>
          <w:b/>
        </w:rPr>
        <w:tab/>
        <w:t>VOCAL</w:t>
      </w:r>
    </w:p>
    <w:p w:rsidR="009C238C" w:rsidRPr="005B0624" w:rsidRDefault="009C238C" w:rsidP="009C238C">
      <w:pPr>
        <w:tabs>
          <w:tab w:val="center" w:pos="2694"/>
          <w:tab w:val="center" w:pos="7513"/>
        </w:tabs>
        <w:rPr>
          <w:rFonts w:ascii="Candara" w:hAnsi="Candara" w:cs="Tahoma"/>
          <w:b/>
        </w:rPr>
      </w:pPr>
    </w:p>
    <w:p w:rsidR="009C238C" w:rsidRPr="005B0624" w:rsidRDefault="009C238C" w:rsidP="009C238C">
      <w:pPr>
        <w:tabs>
          <w:tab w:val="center" w:pos="2694"/>
          <w:tab w:val="center" w:pos="7513"/>
        </w:tabs>
        <w:rPr>
          <w:rFonts w:ascii="Candara" w:hAnsi="Candara" w:cs="Tahoma"/>
          <w:b/>
        </w:rPr>
      </w:pPr>
    </w:p>
    <w:p w:rsidR="009C238C" w:rsidRPr="005B0624" w:rsidRDefault="009C238C" w:rsidP="009C238C">
      <w:pPr>
        <w:tabs>
          <w:tab w:val="center" w:pos="2694"/>
          <w:tab w:val="center" w:pos="7513"/>
        </w:tabs>
        <w:rPr>
          <w:rFonts w:ascii="Candara" w:hAnsi="Candara" w:cs="Tahoma"/>
          <w:b/>
        </w:rPr>
      </w:pPr>
    </w:p>
    <w:p w:rsidR="009C238C" w:rsidRPr="005B0624" w:rsidRDefault="009C238C" w:rsidP="009C238C">
      <w:pPr>
        <w:tabs>
          <w:tab w:val="center" w:pos="2694"/>
          <w:tab w:val="center" w:pos="7513"/>
        </w:tabs>
        <w:rPr>
          <w:rFonts w:ascii="Candara" w:hAnsi="Candara" w:cs="Tahoma"/>
          <w:b/>
        </w:rPr>
      </w:pPr>
    </w:p>
    <w:p w:rsidR="009C238C" w:rsidRPr="005B0624" w:rsidRDefault="009C238C" w:rsidP="009C238C">
      <w:pPr>
        <w:tabs>
          <w:tab w:val="center" w:pos="2694"/>
          <w:tab w:val="center" w:pos="7513"/>
        </w:tabs>
        <w:rPr>
          <w:rFonts w:ascii="Candara" w:hAnsi="Candara" w:cs="Tahoma"/>
          <w:b/>
        </w:rPr>
      </w:pPr>
      <w:r w:rsidRPr="005B0624">
        <w:rPr>
          <w:rFonts w:ascii="Candara" w:hAnsi="Candara" w:cs="Tahoma"/>
          <w:b/>
        </w:rPr>
        <w:tab/>
        <w:t>C. ROBERTO BUENO FALCÓN</w:t>
      </w:r>
      <w:r w:rsidRPr="005B0624">
        <w:rPr>
          <w:rFonts w:ascii="Candara" w:hAnsi="Candara" w:cs="Tahoma"/>
          <w:b/>
        </w:rPr>
        <w:tab/>
        <w:t>C. ANICETA SARMIENTO PACHECO</w:t>
      </w:r>
    </w:p>
    <w:p w:rsidR="009C238C" w:rsidRPr="005B0624" w:rsidRDefault="009C238C" w:rsidP="009C238C">
      <w:pPr>
        <w:tabs>
          <w:tab w:val="center" w:pos="2694"/>
          <w:tab w:val="center" w:pos="7513"/>
        </w:tabs>
        <w:rPr>
          <w:rFonts w:ascii="Candara" w:hAnsi="Candara"/>
          <w:b/>
        </w:rPr>
      </w:pPr>
      <w:r w:rsidRPr="005B0624">
        <w:rPr>
          <w:rFonts w:ascii="Candara" w:hAnsi="Candara" w:cs="Tahoma"/>
          <w:b/>
        </w:rPr>
        <w:tab/>
        <w:t>VOCAL</w:t>
      </w:r>
      <w:r w:rsidRPr="005B0624">
        <w:rPr>
          <w:rFonts w:ascii="Candara" w:hAnsi="Candara" w:cs="Tahoma"/>
          <w:b/>
        </w:rPr>
        <w:tab/>
        <w:t>VOCAL</w:t>
      </w: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9C238C" w:rsidRDefault="009C238C" w:rsidP="0064117B">
      <w:pPr>
        <w:pStyle w:val="Prrafodelista"/>
        <w:spacing w:line="276" w:lineRule="auto"/>
        <w:ind w:left="709"/>
        <w:jc w:val="both"/>
        <w:rPr>
          <w:rFonts w:ascii="Arial" w:hAnsi="Arial" w:cs="Arial"/>
          <w:sz w:val="18"/>
          <w:szCs w:val="18"/>
          <w:lang w:val="es-MX"/>
        </w:rPr>
      </w:pPr>
    </w:p>
    <w:p w:rsidR="00870294" w:rsidRDefault="00870294" w:rsidP="00A21FE7">
      <w:pPr>
        <w:rPr>
          <w:rFonts w:ascii="Candara" w:hAnsi="Candara" w:cs="Arial"/>
          <w:b/>
          <w:bCs/>
          <w:sz w:val="22"/>
          <w:szCs w:val="22"/>
        </w:rPr>
      </w:pPr>
    </w:p>
    <w:p w:rsidR="00870294" w:rsidRDefault="00870294" w:rsidP="00A21FE7">
      <w:pPr>
        <w:rPr>
          <w:rFonts w:ascii="Candara" w:hAnsi="Candara" w:cs="Arial"/>
          <w:b/>
          <w:bCs/>
          <w:sz w:val="22"/>
          <w:szCs w:val="22"/>
        </w:rPr>
      </w:pPr>
    </w:p>
    <w:p w:rsidR="00870294" w:rsidRDefault="00870294" w:rsidP="00A21FE7">
      <w:pPr>
        <w:rPr>
          <w:rFonts w:ascii="Candara" w:hAnsi="Candara" w:cs="Arial"/>
          <w:b/>
          <w:bCs/>
          <w:sz w:val="22"/>
          <w:szCs w:val="22"/>
        </w:rPr>
      </w:pPr>
    </w:p>
    <w:p w:rsidR="00870294" w:rsidRDefault="00870294" w:rsidP="00A21FE7">
      <w:pPr>
        <w:rPr>
          <w:rFonts w:ascii="Candara" w:hAnsi="Candara" w:cs="Arial"/>
          <w:b/>
          <w:bCs/>
          <w:sz w:val="22"/>
          <w:szCs w:val="22"/>
        </w:rPr>
      </w:pP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lastRenderedPageBreak/>
        <w:t>H. MIEMBROS DEL R. AYUNTAMIENTO DEL</w:t>
      </w: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t>MUNICIPIO DE SAN NICOLÁS DE LOS GARZA N.L.</w:t>
      </w: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t>PRESENTE.-</w:t>
      </w:r>
    </w:p>
    <w:p w:rsidR="00A21FE7" w:rsidRPr="002D63C7" w:rsidRDefault="00A21FE7" w:rsidP="00A21FE7">
      <w:pPr>
        <w:jc w:val="both"/>
        <w:rPr>
          <w:rFonts w:ascii="Candara" w:hAnsi="Candara" w:cs="Arial"/>
          <w:b/>
          <w:sz w:val="22"/>
          <w:szCs w:val="22"/>
        </w:rPr>
      </w:pPr>
    </w:p>
    <w:p w:rsidR="00A21FE7" w:rsidRPr="00983BE2" w:rsidRDefault="00A21FE7" w:rsidP="00A21FE7">
      <w:pPr>
        <w:jc w:val="both"/>
        <w:rPr>
          <w:rFonts w:ascii="Candara" w:hAnsi="Candara" w:cs="Arial"/>
          <w:sz w:val="22"/>
          <w:szCs w:val="22"/>
        </w:rPr>
      </w:pPr>
      <w:r>
        <w:rPr>
          <w:rFonts w:ascii="Candara" w:hAnsi="Candara" w:cs="Arial"/>
          <w:b/>
          <w:noProof/>
          <w:sz w:val="22"/>
          <w:szCs w:val="22"/>
          <w:lang w:val="es-MX" w:eastAsia="es-MX"/>
        </w:rPr>
        <w:drawing>
          <wp:anchor distT="0" distB="0" distL="114300" distR="114300" simplePos="0" relativeHeight="251656192" behindDoc="1" locked="0" layoutInCell="1" allowOverlap="1" wp14:anchorId="7F38BA42" wp14:editId="3E4E63F9">
            <wp:simplePos x="0" y="0"/>
            <wp:positionH relativeFrom="column">
              <wp:posOffset>4925060</wp:posOffset>
            </wp:positionH>
            <wp:positionV relativeFrom="paragraph">
              <wp:posOffset>27940</wp:posOffset>
            </wp:positionV>
            <wp:extent cx="4298950" cy="549910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4298950" cy="5499100"/>
                    </a:xfrm>
                    <a:prstGeom prst="rect">
                      <a:avLst/>
                    </a:prstGeom>
                    <a:noFill/>
                    <a:ln w="9525">
                      <a:noFill/>
                      <a:miter lim="800000"/>
                      <a:headEnd/>
                      <a:tailEnd/>
                    </a:ln>
                  </pic:spPr>
                </pic:pic>
              </a:graphicData>
            </a:graphic>
          </wp:anchor>
        </w:drawing>
      </w:r>
      <w:r w:rsidRPr="002D63C7">
        <w:rPr>
          <w:rFonts w:ascii="Candara" w:hAnsi="Candara" w:cs="Arial"/>
          <w:sz w:val="22"/>
          <w:szCs w:val="22"/>
        </w:rPr>
        <w:tab/>
      </w:r>
      <w:r w:rsidRPr="00983BE2">
        <w:rPr>
          <w:rFonts w:ascii="Candara" w:hAnsi="Candara" w:cs="Arial"/>
          <w:sz w:val="22"/>
          <w:szCs w:val="22"/>
        </w:rPr>
        <w:t>A los integrantes de la Comisión de Patrimoni</w:t>
      </w:r>
      <w:r>
        <w:rPr>
          <w:rFonts w:ascii="Candara" w:hAnsi="Candara" w:cs="Arial"/>
          <w:sz w:val="22"/>
          <w:szCs w:val="22"/>
        </w:rPr>
        <w:t>o, les fue turnada solicitud de la Secretaría de Finanzas y Tesorería,</w:t>
      </w:r>
      <w:r w:rsidRPr="00983BE2">
        <w:rPr>
          <w:rFonts w:ascii="Candara" w:hAnsi="Candara" w:cs="Arial"/>
          <w:sz w:val="22"/>
          <w:szCs w:val="22"/>
        </w:rPr>
        <w:t xml:space="preserve"> a fin de que se lleve a ca</w:t>
      </w:r>
      <w:r>
        <w:rPr>
          <w:rFonts w:ascii="Candara" w:hAnsi="Candara" w:cs="Arial"/>
          <w:sz w:val="22"/>
          <w:szCs w:val="22"/>
        </w:rPr>
        <w:t>bo el estudio y dictamen de la s</w:t>
      </w:r>
      <w:r w:rsidRPr="00983BE2">
        <w:rPr>
          <w:rFonts w:ascii="Candara" w:hAnsi="Candara" w:cs="Arial"/>
          <w:sz w:val="22"/>
          <w:szCs w:val="22"/>
        </w:rPr>
        <w:t>o</w:t>
      </w:r>
      <w:r>
        <w:rPr>
          <w:rFonts w:ascii="Candara" w:hAnsi="Candara" w:cs="Arial"/>
          <w:sz w:val="22"/>
          <w:szCs w:val="22"/>
        </w:rPr>
        <w:t xml:space="preserve">licitud de otorgar en Comodato un bien inmueble </w:t>
      </w:r>
      <w:r w:rsidRPr="00983BE2">
        <w:rPr>
          <w:rFonts w:ascii="Candara" w:hAnsi="Candara" w:cs="Arial"/>
          <w:sz w:val="22"/>
          <w:szCs w:val="22"/>
        </w:rPr>
        <w:t>prop</w:t>
      </w:r>
      <w:r>
        <w:rPr>
          <w:rFonts w:ascii="Candara" w:hAnsi="Candara" w:cs="Arial"/>
          <w:sz w:val="22"/>
          <w:szCs w:val="22"/>
        </w:rPr>
        <w:t>iedad m</w:t>
      </w:r>
      <w:r w:rsidRPr="00983BE2">
        <w:rPr>
          <w:rFonts w:ascii="Candara" w:hAnsi="Candara" w:cs="Arial"/>
          <w:sz w:val="22"/>
          <w:szCs w:val="22"/>
        </w:rPr>
        <w:t xml:space="preserve">unicipal a favor </w:t>
      </w:r>
      <w:r>
        <w:rPr>
          <w:rFonts w:ascii="Candara" w:hAnsi="Candara" w:cs="Arial"/>
          <w:sz w:val="22"/>
          <w:szCs w:val="22"/>
        </w:rPr>
        <w:t>del Colegio de Bachilleres Militarizado “Gral. Mariano Escobedo”,</w:t>
      </w:r>
      <w:r w:rsidRPr="00983BE2">
        <w:rPr>
          <w:rFonts w:ascii="Candara" w:hAnsi="Candara" w:cs="Arial"/>
          <w:b/>
          <w:sz w:val="22"/>
          <w:szCs w:val="22"/>
        </w:rPr>
        <w:t xml:space="preserve"> </w:t>
      </w:r>
      <w:r>
        <w:rPr>
          <w:rFonts w:ascii="Candara" w:hAnsi="Candara" w:cs="Arial"/>
          <w:sz w:val="22"/>
          <w:szCs w:val="22"/>
        </w:rPr>
        <w:t>el cual se encuentra en la Colonia Bosques del Nogalar</w:t>
      </w:r>
      <w:r w:rsidRPr="00983BE2">
        <w:rPr>
          <w:rFonts w:ascii="Candara" w:hAnsi="Candara" w:cs="Arial"/>
          <w:sz w:val="22"/>
          <w:szCs w:val="22"/>
        </w:rPr>
        <w:t xml:space="preserve"> de esta Ci</w:t>
      </w:r>
      <w:r>
        <w:rPr>
          <w:rFonts w:ascii="Candara" w:hAnsi="Candara" w:cs="Arial"/>
          <w:sz w:val="22"/>
          <w:szCs w:val="22"/>
        </w:rPr>
        <w:t>udad.</w:t>
      </w:r>
    </w:p>
    <w:p w:rsidR="00A21FE7" w:rsidRPr="00983BE2" w:rsidRDefault="00A21FE7" w:rsidP="00A21FE7">
      <w:pPr>
        <w:jc w:val="both"/>
        <w:rPr>
          <w:rFonts w:ascii="Candara" w:hAnsi="Candara" w:cs="Arial"/>
          <w:sz w:val="22"/>
          <w:szCs w:val="22"/>
        </w:rPr>
      </w:pPr>
    </w:p>
    <w:p w:rsidR="00A21FE7" w:rsidRPr="002D63C7" w:rsidRDefault="00A21FE7" w:rsidP="00A21FE7">
      <w:pPr>
        <w:jc w:val="center"/>
        <w:rPr>
          <w:rFonts w:ascii="Candara" w:hAnsi="Candara" w:cs="Arial"/>
          <w:b/>
          <w:sz w:val="22"/>
          <w:szCs w:val="22"/>
        </w:rPr>
      </w:pPr>
      <w:r>
        <w:rPr>
          <w:rFonts w:ascii="Candara" w:hAnsi="Candara" w:cs="Arial"/>
          <w:b/>
          <w:sz w:val="22"/>
          <w:szCs w:val="22"/>
        </w:rPr>
        <w:t xml:space="preserve">C O N S I D E R A </w:t>
      </w:r>
      <w:r w:rsidRPr="002D63C7">
        <w:rPr>
          <w:rFonts w:ascii="Candara" w:hAnsi="Candara" w:cs="Arial"/>
          <w:b/>
          <w:sz w:val="22"/>
          <w:szCs w:val="22"/>
        </w:rPr>
        <w:t>N D O S</w:t>
      </w:r>
    </w:p>
    <w:p w:rsidR="00A21FE7" w:rsidRPr="002D63C7" w:rsidRDefault="00A21FE7" w:rsidP="00A21FE7">
      <w:pPr>
        <w:jc w:val="center"/>
        <w:rPr>
          <w:rFonts w:ascii="Candara" w:hAnsi="Candara" w:cs="Arial"/>
          <w:b/>
          <w:sz w:val="22"/>
          <w:szCs w:val="22"/>
        </w:rPr>
      </w:pPr>
    </w:p>
    <w:p w:rsidR="00A21FE7" w:rsidRPr="002D63C7" w:rsidRDefault="00A21FE7" w:rsidP="00A21FE7">
      <w:pPr>
        <w:jc w:val="both"/>
        <w:rPr>
          <w:rFonts w:ascii="Candara" w:hAnsi="Candara" w:cs="Arial"/>
          <w:sz w:val="22"/>
          <w:szCs w:val="22"/>
        </w:rPr>
      </w:pPr>
      <w:r w:rsidRPr="002D63C7">
        <w:rPr>
          <w:rFonts w:ascii="Candara" w:hAnsi="Candara" w:cs="Arial"/>
          <w:sz w:val="22"/>
          <w:szCs w:val="22"/>
        </w:rPr>
        <w:t>I. Que la Comisión de Patrimonio es competente para dictaminar la presente solicitud, en virtud de lo establec</w:t>
      </w:r>
      <w:r>
        <w:rPr>
          <w:rFonts w:ascii="Candara" w:hAnsi="Candara" w:cs="Arial"/>
          <w:sz w:val="22"/>
          <w:szCs w:val="22"/>
        </w:rPr>
        <w:t>ido en el artículo 64 fracción</w:t>
      </w:r>
      <w:r w:rsidRPr="002D63C7">
        <w:rPr>
          <w:rFonts w:ascii="Candara" w:hAnsi="Candara" w:cs="Arial"/>
          <w:sz w:val="22"/>
          <w:szCs w:val="22"/>
        </w:rPr>
        <w:t xml:space="preserve"> XIX inciso B) del Reglamento Interior del Ayuntamiento de San Nicolás de los Garza, Nuevo León. </w:t>
      </w:r>
    </w:p>
    <w:p w:rsidR="00A21FE7" w:rsidRPr="002D63C7" w:rsidRDefault="00A21FE7" w:rsidP="00A21FE7">
      <w:pPr>
        <w:jc w:val="both"/>
        <w:rPr>
          <w:rFonts w:ascii="Candara" w:hAnsi="Candara" w:cs="Arial"/>
          <w:sz w:val="22"/>
          <w:szCs w:val="22"/>
        </w:rPr>
      </w:pPr>
    </w:p>
    <w:p w:rsidR="00A21FE7" w:rsidRDefault="00A21FE7" w:rsidP="00A21FE7">
      <w:pPr>
        <w:pStyle w:val="Textoindependiente"/>
        <w:spacing w:after="0"/>
        <w:jc w:val="both"/>
        <w:rPr>
          <w:rFonts w:ascii="Candara" w:hAnsi="Candara" w:cs="Arial"/>
          <w:sz w:val="22"/>
          <w:szCs w:val="22"/>
        </w:rPr>
      </w:pPr>
      <w:r w:rsidRPr="002D63C7">
        <w:rPr>
          <w:rFonts w:ascii="Candara" w:hAnsi="Candara" w:cs="Arial"/>
          <w:sz w:val="22"/>
          <w:szCs w:val="22"/>
        </w:rPr>
        <w:t xml:space="preserve">II. Que </w:t>
      </w:r>
      <w:r>
        <w:rPr>
          <w:rFonts w:ascii="Candara" w:hAnsi="Candara" w:cs="Arial"/>
          <w:sz w:val="22"/>
          <w:szCs w:val="22"/>
        </w:rPr>
        <w:t>el Colegio de Bachilleres Militarizado “Gral. Mariano Escobedo” Unidad San Nicolás, es una institución educativa con un sistema basado en el liderazgo, responsabilidad y disciplina, donde los jóvenes además de cursar el bachillerato pueden cumplir con su servicio militar.</w:t>
      </w:r>
    </w:p>
    <w:p w:rsidR="00A21FE7" w:rsidRDefault="00A21FE7" w:rsidP="00A21FE7">
      <w:pPr>
        <w:pStyle w:val="Textoindependiente"/>
        <w:spacing w:after="0"/>
        <w:jc w:val="both"/>
        <w:rPr>
          <w:rFonts w:ascii="Candara" w:hAnsi="Candara" w:cs="Arial"/>
          <w:sz w:val="22"/>
          <w:szCs w:val="22"/>
        </w:rPr>
      </w:pPr>
    </w:p>
    <w:p w:rsidR="00A21FE7" w:rsidRDefault="00A21FE7" w:rsidP="00A21FE7">
      <w:pPr>
        <w:pStyle w:val="Textoindependiente"/>
        <w:spacing w:after="0"/>
        <w:jc w:val="both"/>
        <w:rPr>
          <w:rFonts w:ascii="Candara" w:hAnsi="Candara" w:cs="Arial"/>
          <w:sz w:val="22"/>
          <w:szCs w:val="22"/>
        </w:rPr>
      </w:pPr>
      <w:r w:rsidRPr="002D63C7">
        <w:rPr>
          <w:rFonts w:ascii="Candara" w:hAnsi="Candara" w:cs="Arial"/>
          <w:sz w:val="22"/>
          <w:szCs w:val="22"/>
        </w:rPr>
        <w:t xml:space="preserve">III. </w:t>
      </w:r>
      <w:r>
        <w:rPr>
          <w:rFonts w:ascii="Candara" w:hAnsi="Candara" w:cs="Arial"/>
          <w:sz w:val="22"/>
          <w:szCs w:val="22"/>
        </w:rPr>
        <w:t>Que es importante para nuestro Municipio continuar colaborando con el Colegio de Bachilleres Militarizado “Gral. Mariano Escobedo”, para que continúe otorgando un servicio educativo de calidad con el aprendizaje, ejercicio cotidiano, valores éticos y nacionalistas.</w:t>
      </w:r>
    </w:p>
    <w:p w:rsidR="00A21FE7" w:rsidRDefault="00A21FE7" w:rsidP="00A21FE7">
      <w:pPr>
        <w:pStyle w:val="Textoindependiente"/>
        <w:spacing w:after="0"/>
        <w:jc w:val="both"/>
        <w:rPr>
          <w:rFonts w:ascii="Candara" w:hAnsi="Candara" w:cs="Arial"/>
          <w:sz w:val="22"/>
          <w:szCs w:val="22"/>
        </w:rPr>
      </w:pPr>
    </w:p>
    <w:p w:rsidR="00A21FE7" w:rsidRDefault="00A21FE7" w:rsidP="00A21FE7">
      <w:pPr>
        <w:pStyle w:val="Textoindependiente"/>
        <w:spacing w:after="0"/>
        <w:jc w:val="both"/>
        <w:rPr>
          <w:rFonts w:ascii="Candara" w:hAnsi="Candara" w:cs="Arial"/>
          <w:sz w:val="22"/>
          <w:szCs w:val="22"/>
        </w:rPr>
      </w:pPr>
      <w:r w:rsidRPr="002D63C7">
        <w:rPr>
          <w:rFonts w:ascii="Candara" w:hAnsi="Candara" w:cs="Arial"/>
          <w:sz w:val="22"/>
          <w:szCs w:val="22"/>
        </w:rPr>
        <w:t xml:space="preserve">IV. </w:t>
      </w:r>
      <w:r>
        <w:rPr>
          <w:rFonts w:ascii="Candara" w:hAnsi="Candara" w:cs="Arial"/>
          <w:sz w:val="22"/>
          <w:szCs w:val="22"/>
        </w:rPr>
        <w:t>Que el inmueble objeto del presente dictamen que a continuación se describe, es propiedad del Municipio:</w:t>
      </w:r>
    </w:p>
    <w:p w:rsidR="00A21FE7" w:rsidRDefault="00A21FE7" w:rsidP="00A21FE7">
      <w:pPr>
        <w:pStyle w:val="Textoindependiente"/>
        <w:spacing w:after="0"/>
        <w:jc w:val="both"/>
        <w:rPr>
          <w:rFonts w:ascii="Candara" w:hAnsi="Candara" w:cs="Arial"/>
          <w:sz w:val="22"/>
          <w:szCs w:val="22"/>
        </w:rPr>
      </w:pPr>
    </w:p>
    <w:p w:rsidR="00A21FE7" w:rsidRPr="00AE6BE5" w:rsidRDefault="00A21FE7" w:rsidP="00A21FE7">
      <w:pPr>
        <w:jc w:val="both"/>
        <w:rPr>
          <w:rFonts w:ascii="Candara" w:hAnsi="Candara" w:cs="Arial"/>
          <w:sz w:val="22"/>
          <w:szCs w:val="22"/>
        </w:rPr>
      </w:pPr>
      <w:r w:rsidRPr="00AE6BE5">
        <w:rPr>
          <w:rFonts w:ascii="Candara" w:hAnsi="Candara" w:cs="Arial"/>
          <w:sz w:val="22"/>
          <w:szCs w:val="22"/>
        </w:rPr>
        <w:t xml:space="preserve">Tramo de la vialidad denominada Calle Rubi, en la Colonia Bosques del Nogalar, el cual se localiza en la intersección de las Calles Oslo y  Lapislázul ,de esta Ciudad, correspondiéndole con una superficie total de </w:t>
      </w:r>
      <w:r>
        <w:rPr>
          <w:rFonts w:ascii="Candara" w:hAnsi="Candara" w:cs="Arial"/>
          <w:sz w:val="22"/>
          <w:szCs w:val="22"/>
        </w:rPr>
        <w:t>496.092 m²</w:t>
      </w:r>
      <w:r w:rsidRPr="00AE6BE5">
        <w:rPr>
          <w:rFonts w:ascii="Candara" w:hAnsi="Candara" w:cs="Arial"/>
          <w:sz w:val="22"/>
          <w:szCs w:val="22"/>
        </w:rPr>
        <w:t xml:space="preserve"> (cuatrocientos noventa y seis metros noventa y dos milímetros cuadrados) y </w:t>
      </w:r>
      <w:r>
        <w:rPr>
          <w:rFonts w:ascii="Candara" w:hAnsi="Candara" w:cs="Arial"/>
          <w:sz w:val="22"/>
          <w:szCs w:val="22"/>
        </w:rPr>
        <w:t>el</w:t>
      </w:r>
      <w:r w:rsidRPr="00AE6BE5">
        <w:rPr>
          <w:rFonts w:ascii="Candara" w:hAnsi="Candara" w:cs="Arial"/>
          <w:sz w:val="22"/>
          <w:szCs w:val="22"/>
        </w:rPr>
        <w:t xml:space="preserve"> cual cuenta con la </w:t>
      </w:r>
      <w:r>
        <w:rPr>
          <w:rFonts w:ascii="Candara" w:hAnsi="Candara" w:cs="Arial"/>
          <w:sz w:val="22"/>
          <w:szCs w:val="22"/>
        </w:rPr>
        <w:t>siguiente</w:t>
      </w:r>
      <w:r w:rsidRPr="00AE6BE5">
        <w:rPr>
          <w:rFonts w:ascii="Candara" w:hAnsi="Candara" w:cs="Arial"/>
          <w:sz w:val="22"/>
          <w:szCs w:val="22"/>
        </w:rPr>
        <w:t xml:space="preserve"> descripción:</w:t>
      </w:r>
    </w:p>
    <w:p w:rsidR="00A21FE7" w:rsidRPr="00AE6BE5" w:rsidRDefault="00A21FE7" w:rsidP="00A21FE7">
      <w:pPr>
        <w:jc w:val="both"/>
        <w:rPr>
          <w:rFonts w:ascii="Candara" w:hAnsi="Candara"/>
          <w:sz w:val="22"/>
          <w:szCs w:val="22"/>
        </w:rPr>
      </w:pPr>
    </w:p>
    <w:p w:rsidR="00A21FE7" w:rsidRPr="00AE6BE5" w:rsidRDefault="00A21FE7" w:rsidP="00A21FE7">
      <w:pPr>
        <w:jc w:val="both"/>
        <w:rPr>
          <w:rFonts w:ascii="Candara" w:hAnsi="Candara"/>
          <w:sz w:val="22"/>
          <w:szCs w:val="22"/>
        </w:rPr>
      </w:pPr>
      <w:r w:rsidRPr="00AE6BE5">
        <w:rPr>
          <w:rFonts w:ascii="Candara" w:hAnsi="Candara"/>
          <w:b/>
          <w:sz w:val="22"/>
          <w:szCs w:val="22"/>
        </w:rPr>
        <w:t>Al Noroeste:</w:t>
      </w:r>
      <w:r w:rsidRPr="00AE6BE5">
        <w:rPr>
          <w:rFonts w:ascii="Candara" w:hAnsi="Candara"/>
          <w:sz w:val="22"/>
          <w:szCs w:val="22"/>
        </w:rPr>
        <w:tab/>
        <w:t>del punto 9 al punto 5 con una distancia de 11.540 metros con rumbo S 60°58´10.23" W a lindar con calle Lapislázul.</w:t>
      </w:r>
    </w:p>
    <w:p w:rsidR="00A21FE7" w:rsidRPr="00AE6BE5" w:rsidRDefault="00A21FE7" w:rsidP="00A21FE7">
      <w:pPr>
        <w:jc w:val="both"/>
        <w:rPr>
          <w:rFonts w:ascii="Candara" w:hAnsi="Candara"/>
          <w:sz w:val="22"/>
          <w:szCs w:val="22"/>
        </w:rPr>
      </w:pPr>
      <w:r w:rsidRPr="00AE6BE5">
        <w:rPr>
          <w:rFonts w:ascii="Candara" w:hAnsi="Candara"/>
          <w:b/>
          <w:sz w:val="22"/>
          <w:szCs w:val="22"/>
        </w:rPr>
        <w:t>Al suroeste:</w:t>
      </w:r>
      <w:r w:rsidRPr="00AE6BE5">
        <w:rPr>
          <w:rFonts w:ascii="Candara" w:hAnsi="Candara"/>
          <w:sz w:val="22"/>
          <w:szCs w:val="22"/>
        </w:rPr>
        <w:tab/>
        <w:t>línea quebrada en 6-seis tramos el primero del punto del 5 al punto 3 en Lc. con una distancia de 2.219 metros, con rumbo S 68°27´09.73" E; el segundo del punto 3 al punto 2 con una distancia de 0.259 metros con rumbo S 42°48´33.93" E; el tercero del punto 2 al punto 1 con una distancia de 0.032 metros con rumbo S 38°39´35.31" W; el cuarto del punto 1 al punto 18 con una distancia de 51.752 metros con rumbo S 49°00´24.30" E; el quinto del punto  18 al punto 24 con una distancia de 6.227 metros, con rumbo S 49°24´09.71" E; y el sexto del punto 24 al punto 23 con una distancia de 3.916 metros, con rumbo S 11°33´44.68" E; todos alindar con propiedad municipal.</w:t>
      </w:r>
    </w:p>
    <w:p w:rsidR="00A21FE7" w:rsidRPr="00AE6BE5" w:rsidRDefault="00A21FE7" w:rsidP="00A21FE7">
      <w:pPr>
        <w:jc w:val="both"/>
        <w:rPr>
          <w:rFonts w:ascii="Candara" w:hAnsi="Candara"/>
          <w:sz w:val="22"/>
          <w:szCs w:val="22"/>
        </w:rPr>
      </w:pPr>
      <w:r w:rsidRPr="00AE6BE5">
        <w:rPr>
          <w:rFonts w:ascii="Candara" w:hAnsi="Candara"/>
          <w:b/>
          <w:sz w:val="22"/>
          <w:szCs w:val="22"/>
        </w:rPr>
        <w:t>Al Sureste:</w:t>
      </w:r>
      <w:r w:rsidRPr="00AE6BE5">
        <w:rPr>
          <w:rFonts w:ascii="Candara" w:hAnsi="Candara"/>
          <w:sz w:val="22"/>
          <w:szCs w:val="22"/>
        </w:rPr>
        <w:tab/>
        <w:t>del punto 23 al 26 con una distancia de 13.674 metros con rumbo 38°11´35.64" a lindar con calle Oslo;</w:t>
      </w:r>
    </w:p>
    <w:p w:rsidR="00A21FE7" w:rsidRPr="00AE6BE5" w:rsidRDefault="00A21FE7" w:rsidP="00A21FE7">
      <w:pPr>
        <w:pStyle w:val="Textoindependiente"/>
        <w:spacing w:after="0"/>
        <w:jc w:val="both"/>
        <w:rPr>
          <w:rFonts w:ascii="Candara" w:hAnsi="Candara" w:cs="Arial"/>
          <w:sz w:val="22"/>
          <w:szCs w:val="22"/>
        </w:rPr>
      </w:pPr>
      <w:r w:rsidRPr="00AE6BE5">
        <w:rPr>
          <w:rFonts w:ascii="Candara" w:hAnsi="Candara"/>
          <w:b/>
          <w:sz w:val="22"/>
          <w:szCs w:val="22"/>
        </w:rPr>
        <w:t>Al Noreste:</w:t>
      </w:r>
      <w:r w:rsidRPr="00AE6BE5">
        <w:rPr>
          <w:rFonts w:ascii="Candara" w:hAnsi="Candara"/>
          <w:sz w:val="22"/>
          <w:szCs w:val="22"/>
        </w:rPr>
        <w:tab/>
        <w:t>línea quebrada en 3-tres tramos el primero del punto 26 al punto 25 con una distancia de 4.441 metros con rumbo S 80°08´42.89" W ; el segundo del punto 25 al punto 7 con una distancia de 53.713 metros con rumbo N 48°58´14.21" W; y el tercero en Lc. del punto 7 al punto al 9 de con una distancia de 3.231 metros, con rumbo N 4°42´17.04" W; para cerrar polígono a lindar con propiedad particular.</w:t>
      </w:r>
    </w:p>
    <w:p w:rsidR="00A21FE7" w:rsidRPr="00983BE2" w:rsidRDefault="00A21FE7" w:rsidP="00A21FE7">
      <w:pPr>
        <w:pStyle w:val="Textoindependiente"/>
        <w:spacing w:after="0"/>
        <w:jc w:val="both"/>
        <w:rPr>
          <w:rFonts w:ascii="Candara" w:hAnsi="Candara" w:cs="Arial"/>
          <w:sz w:val="22"/>
          <w:szCs w:val="22"/>
          <w:lang w:val="es-MX" w:eastAsia="es-MX"/>
        </w:rPr>
      </w:pPr>
    </w:p>
    <w:p w:rsidR="00A21FE7" w:rsidRPr="00F53E8E" w:rsidRDefault="00A21FE7" w:rsidP="00A21FE7">
      <w:pPr>
        <w:pStyle w:val="Textoindependiente"/>
        <w:spacing w:after="0"/>
        <w:jc w:val="both"/>
        <w:rPr>
          <w:rFonts w:ascii="Candara" w:hAnsi="Candara" w:cs="Arial"/>
          <w:sz w:val="22"/>
          <w:szCs w:val="22"/>
        </w:rPr>
      </w:pPr>
      <w:r w:rsidRPr="00F53E8E">
        <w:rPr>
          <w:rFonts w:ascii="Candara" w:hAnsi="Candara" w:cs="Arial"/>
          <w:sz w:val="22"/>
          <w:szCs w:val="22"/>
        </w:rPr>
        <w:lastRenderedPageBreak/>
        <w:t>Por lo anterior y con fundamento en el artículo 11 fracciones IX, X y XXIV, y demás relativos de la Ley de Asentamientos Humanos, Ordenamiento Territorial y Desarrollo Urbano para el Estado de Nuevo León, artículos 33 fracción IV inciso c), 203 fracción I, 204, 205, 206 y demás relativos de la Ley de Gobierno Municipal del Estado de Nuevo León, la Comisión que suscribe propone y recomienda la aprobación del siguiente proyecto de</w:t>
      </w:r>
    </w:p>
    <w:p w:rsidR="00A21FE7" w:rsidRDefault="00A21FE7" w:rsidP="00A21FE7">
      <w:pPr>
        <w:pStyle w:val="Textoindependiente"/>
        <w:spacing w:after="0"/>
        <w:jc w:val="both"/>
        <w:rPr>
          <w:rFonts w:ascii="Candara" w:hAnsi="Candara" w:cs="Arial"/>
          <w:sz w:val="22"/>
          <w:szCs w:val="22"/>
        </w:rPr>
      </w:pPr>
    </w:p>
    <w:p w:rsidR="00A21FE7" w:rsidRPr="002D63C7" w:rsidRDefault="00A21FE7" w:rsidP="00A21FE7">
      <w:pPr>
        <w:ind w:firstLine="708"/>
        <w:jc w:val="center"/>
        <w:rPr>
          <w:rFonts w:ascii="Candara" w:hAnsi="Candara" w:cs="Arial"/>
          <w:b/>
          <w:sz w:val="22"/>
          <w:szCs w:val="22"/>
        </w:rPr>
      </w:pPr>
      <w:r w:rsidRPr="002D63C7">
        <w:rPr>
          <w:rFonts w:ascii="Candara" w:hAnsi="Candara" w:cs="Arial"/>
          <w:b/>
          <w:sz w:val="22"/>
          <w:szCs w:val="22"/>
        </w:rPr>
        <w:t xml:space="preserve">A C U E R D O: </w:t>
      </w:r>
    </w:p>
    <w:p w:rsidR="00A21FE7" w:rsidRPr="002D63C7" w:rsidRDefault="00A21FE7" w:rsidP="00A21FE7">
      <w:pPr>
        <w:jc w:val="both"/>
        <w:rPr>
          <w:rFonts w:ascii="Candara" w:hAnsi="Candara" w:cs="Arial"/>
          <w:sz w:val="22"/>
          <w:szCs w:val="22"/>
        </w:rPr>
      </w:pPr>
    </w:p>
    <w:p w:rsidR="00A21FE7" w:rsidRDefault="00A21FE7" w:rsidP="00A21FE7">
      <w:pPr>
        <w:jc w:val="both"/>
        <w:rPr>
          <w:rFonts w:ascii="Candara" w:hAnsi="Candara" w:cs="Arial"/>
          <w:sz w:val="22"/>
          <w:szCs w:val="22"/>
        </w:rPr>
      </w:pPr>
      <w:r w:rsidRPr="00F53E8E">
        <w:rPr>
          <w:rFonts w:ascii="Candara" w:hAnsi="Candara" w:cs="Arial"/>
          <w:b/>
          <w:sz w:val="22"/>
          <w:szCs w:val="22"/>
        </w:rPr>
        <w:t>PRIMERO.-</w:t>
      </w:r>
      <w:r w:rsidRPr="00F53E8E">
        <w:rPr>
          <w:rFonts w:ascii="Candara" w:hAnsi="Candara" w:cs="Arial"/>
          <w:sz w:val="22"/>
          <w:szCs w:val="22"/>
        </w:rPr>
        <w:t xml:space="preserve"> Se </w:t>
      </w:r>
      <w:r>
        <w:rPr>
          <w:rFonts w:ascii="Candara" w:hAnsi="Candara" w:cs="Arial"/>
          <w:sz w:val="22"/>
          <w:szCs w:val="22"/>
        </w:rPr>
        <w:t>aprueba</w:t>
      </w:r>
      <w:r w:rsidRPr="00F53E8E">
        <w:rPr>
          <w:rFonts w:ascii="Candara" w:hAnsi="Candara" w:cs="Arial"/>
          <w:sz w:val="22"/>
          <w:szCs w:val="22"/>
        </w:rPr>
        <w:t xml:space="preserve"> al Municipio de San Nicolás</w:t>
      </w:r>
      <w:r>
        <w:rPr>
          <w:rFonts w:ascii="Candara" w:hAnsi="Candara" w:cs="Arial"/>
          <w:sz w:val="22"/>
          <w:szCs w:val="22"/>
        </w:rPr>
        <w:t xml:space="preserve"> de los Garza, Nuevo León, a suscribir el</w:t>
      </w:r>
      <w:r w:rsidRPr="00F53E8E">
        <w:rPr>
          <w:rFonts w:ascii="Candara" w:hAnsi="Candara" w:cs="Arial"/>
          <w:sz w:val="22"/>
          <w:szCs w:val="22"/>
        </w:rPr>
        <w:t xml:space="preserve"> contrato de Comodato </w:t>
      </w:r>
      <w:r>
        <w:rPr>
          <w:rFonts w:ascii="Candara" w:hAnsi="Candara" w:cs="Arial"/>
          <w:sz w:val="22"/>
          <w:szCs w:val="22"/>
        </w:rPr>
        <w:t xml:space="preserve">del Bien Inmueble </w:t>
      </w:r>
      <w:r w:rsidRPr="00F53E8E">
        <w:rPr>
          <w:rFonts w:ascii="Candara" w:hAnsi="Candara" w:cs="Arial"/>
          <w:sz w:val="22"/>
          <w:szCs w:val="22"/>
        </w:rPr>
        <w:t xml:space="preserve">descrito en el presente, a favor </w:t>
      </w:r>
      <w:r>
        <w:rPr>
          <w:rFonts w:ascii="Candara" w:hAnsi="Candara" w:cs="Arial"/>
          <w:sz w:val="22"/>
          <w:szCs w:val="22"/>
        </w:rPr>
        <w:t>del Colegio de Bachilleres Militarizado “Gral. Mariano Escobedo”</w:t>
      </w:r>
      <w:r w:rsidRPr="00F53E8E">
        <w:rPr>
          <w:rFonts w:ascii="Candara" w:hAnsi="Candara" w:cs="Arial"/>
          <w:sz w:val="22"/>
          <w:szCs w:val="22"/>
        </w:rPr>
        <w:t xml:space="preserve">. </w:t>
      </w:r>
    </w:p>
    <w:p w:rsidR="00A21FE7" w:rsidRPr="00F53E8E" w:rsidRDefault="00A21FE7" w:rsidP="00A21FE7">
      <w:pPr>
        <w:jc w:val="both"/>
        <w:rPr>
          <w:rFonts w:ascii="Candara" w:hAnsi="Candara" w:cs="Arial"/>
          <w:sz w:val="22"/>
          <w:szCs w:val="22"/>
        </w:rPr>
      </w:pPr>
    </w:p>
    <w:p w:rsidR="00A21FE7" w:rsidRPr="002D63C7" w:rsidRDefault="00A21FE7" w:rsidP="00A21FE7">
      <w:pPr>
        <w:pStyle w:val="Textoindependiente"/>
        <w:spacing w:after="0"/>
        <w:jc w:val="both"/>
        <w:rPr>
          <w:rFonts w:ascii="Candara" w:hAnsi="Candara" w:cs="Arial"/>
          <w:sz w:val="22"/>
          <w:szCs w:val="22"/>
        </w:rPr>
      </w:pPr>
      <w:r w:rsidRPr="00F53E8E">
        <w:rPr>
          <w:rFonts w:ascii="Candara" w:hAnsi="Candara" w:cs="Arial"/>
          <w:b/>
          <w:sz w:val="22"/>
          <w:szCs w:val="22"/>
        </w:rPr>
        <w:t>SEGUNDO.-</w:t>
      </w:r>
      <w:r w:rsidRPr="00F53E8E">
        <w:rPr>
          <w:rFonts w:ascii="Candara" w:hAnsi="Candara" w:cs="Arial"/>
          <w:sz w:val="22"/>
          <w:szCs w:val="22"/>
        </w:rPr>
        <w:t xml:space="preserve"> </w:t>
      </w:r>
      <w:r w:rsidRPr="002D63C7">
        <w:rPr>
          <w:rFonts w:ascii="Candara" w:hAnsi="Candara" w:cs="Arial"/>
          <w:sz w:val="22"/>
          <w:szCs w:val="22"/>
        </w:rPr>
        <w:t xml:space="preserve">Se autoriza a los C.C. Representantes Legales del Municipio de San Nicolás de los Garza, Nuevo León, a suscribir el Contrato de Comodato con el </w:t>
      </w:r>
      <w:r>
        <w:rPr>
          <w:rFonts w:ascii="Candara" w:hAnsi="Candara" w:cs="Arial"/>
          <w:sz w:val="22"/>
          <w:szCs w:val="22"/>
        </w:rPr>
        <w:t>Colegio de Bachilleres Militarizado “Gral. Mariano Escobedo”</w:t>
      </w:r>
      <w:r w:rsidRPr="002D63C7">
        <w:rPr>
          <w:rFonts w:ascii="Candara" w:hAnsi="Candara" w:cs="Arial"/>
          <w:sz w:val="22"/>
          <w:szCs w:val="22"/>
        </w:rPr>
        <w:t xml:space="preserve">, que hace referencia el punto anterior, estableciendo en el mismo una vigencia </w:t>
      </w:r>
      <w:r>
        <w:rPr>
          <w:rFonts w:ascii="Candara" w:hAnsi="Candara" w:cs="Arial"/>
          <w:sz w:val="22"/>
          <w:szCs w:val="22"/>
        </w:rPr>
        <w:t>de 6-seis años.</w:t>
      </w:r>
    </w:p>
    <w:p w:rsidR="00A21FE7" w:rsidRPr="00F53E8E" w:rsidRDefault="00A21FE7" w:rsidP="00A21FE7">
      <w:pPr>
        <w:jc w:val="both"/>
        <w:rPr>
          <w:rFonts w:ascii="Candara" w:hAnsi="Candara" w:cs="Arial"/>
          <w:sz w:val="22"/>
          <w:szCs w:val="22"/>
        </w:rPr>
      </w:pPr>
    </w:p>
    <w:p w:rsidR="00A21FE7" w:rsidRPr="00F53E8E" w:rsidRDefault="00A21FE7" w:rsidP="00A21FE7">
      <w:pPr>
        <w:jc w:val="both"/>
        <w:rPr>
          <w:rFonts w:ascii="Candara" w:hAnsi="Candara" w:cs="Arial"/>
          <w:sz w:val="22"/>
          <w:szCs w:val="22"/>
        </w:rPr>
      </w:pPr>
      <w:r>
        <w:rPr>
          <w:rFonts w:ascii="Candara" w:hAnsi="Candara" w:cs="Arial"/>
          <w:b/>
          <w:sz w:val="22"/>
          <w:szCs w:val="22"/>
        </w:rPr>
        <w:t>TERCERO</w:t>
      </w:r>
      <w:r w:rsidRPr="00F53E8E">
        <w:rPr>
          <w:rFonts w:ascii="Candara" w:hAnsi="Candara" w:cs="Arial"/>
          <w:b/>
          <w:sz w:val="22"/>
          <w:szCs w:val="22"/>
        </w:rPr>
        <w:t>.-</w:t>
      </w:r>
      <w:r w:rsidRPr="00F53E8E">
        <w:rPr>
          <w:rFonts w:ascii="Candara" w:hAnsi="Candara" w:cs="Arial"/>
          <w:sz w:val="22"/>
          <w:szCs w:val="22"/>
        </w:rPr>
        <w:t xml:space="preserve"> Se giren las instrucciones pertinentes a fin de que se dé el debido seguimiento al presente dictamen. </w:t>
      </w:r>
    </w:p>
    <w:p w:rsidR="00A21FE7" w:rsidRPr="00F53E8E" w:rsidRDefault="00A21FE7" w:rsidP="00A21FE7">
      <w:pPr>
        <w:jc w:val="both"/>
        <w:rPr>
          <w:rFonts w:ascii="Candara" w:hAnsi="Candara" w:cs="Arial"/>
          <w:sz w:val="22"/>
          <w:szCs w:val="22"/>
        </w:rPr>
      </w:pPr>
    </w:p>
    <w:p w:rsidR="00A21FE7" w:rsidRDefault="00A21FE7" w:rsidP="00A21FE7">
      <w:pPr>
        <w:jc w:val="both"/>
        <w:rPr>
          <w:rFonts w:ascii="Candara" w:hAnsi="Candara" w:cs="Arial"/>
          <w:sz w:val="22"/>
          <w:szCs w:val="22"/>
        </w:rPr>
      </w:pPr>
      <w:r>
        <w:rPr>
          <w:rFonts w:ascii="Candara" w:hAnsi="Candara" w:cs="Arial"/>
          <w:b/>
          <w:sz w:val="22"/>
          <w:szCs w:val="22"/>
        </w:rPr>
        <w:t>CUARTO</w:t>
      </w:r>
      <w:r w:rsidRPr="00F53E8E">
        <w:rPr>
          <w:rFonts w:ascii="Candara" w:hAnsi="Candara" w:cs="Arial"/>
          <w:b/>
          <w:sz w:val="22"/>
          <w:szCs w:val="22"/>
        </w:rPr>
        <w:t xml:space="preserve">.- </w:t>
      </w:r>
      <w:r w:rsidRPr="00F53E8E">
        <w:rPr>
          <w:rFonts w:ascii="Candara" w:hAnsi="Candara" w:cs="Arial"/>
          <w:sz w:val="22"/>
          <w:szCs w:val="22"/>
        </w:rPr>
        <w:t xml:space="preserve">Publíquese el presente acuerdo en </w:t>
      </w:r>
      <w:smartTag w:uri="urn:schemas-microsoft-com:office:smarttags" w:element="PersonName">
        <w:smartTagPr>
          <w:attr w:name="ProductID" w:val="la Gaceta Municipal"/>
        </w:smartTagPr>
        <w:r w:rsidRPr="00F53E8E">
          <w:rPr>
            <w:rFonts w:ascii="Candara" w:hAnsi="Candara" w:cs="Arial"/>
            <w:sz w:val="22"/>
            <w:szCs w:val="22"/>
          </w:rPr>
          <w:t>la Gaceta Municipal</w:t>
        </w:r>
      </w:smartTag>
      <w:r w:rsidRPr="00F53E8E">
        <w:rPr>
          <w:rFonts w:ascii="Candara" w:hAnsi="Candara" w:cs="Arial"/>
          <w:sz w:val="22"/>
          <w:szCs w:val="22"/>
        </w:rPr>
        <w:t>, para su difusión.</w:t>
      </w:r>
    </w:p>
    <w:p w:rsidR="00A21FE7" w:rsidRDefault="00A21FE7" w:rsidP="00A21FE7">
      <w:pPr>
        <w:jc w:val="both"/>
        <w:rPr>
          <w:rFonts w:ascii="Candara" w:hAnsi="Candara" w:cs="Arial"/>
          <w:sz w:val="22"/>
          <w:szCs w:val="22"/>
        </w:rPr>
      </w:pPr>
    </w:p>
    <w:p w:rsidR="00A21FE7" w:rsidRPr="002D63C7" w:rsidRDefault="00A21FE7" w:rsidP="00A21FE7">
      <w:pPr>
        <w:jc w:val="both"/>
        <w:rPr>
          <w:rFonts w:ascii="Candara" w:hAnsi="Candara" w:cs="Tahoma"/>
          <w:sz w:val="22"/>
          <w:szCs w:val="22"/>
        </w:rPr>
      </w:pPr>
      <w:r w:rsidRPr="002D63C7">
        <w:rPr>
          <w:rFonts w:ascii="Candara" w:hAnsi="Candara" w:cs="Tahoma"/>
          <w:sz w:val="22"/>
          <w:szCs w:val="22"/>
        </w:rPr>
        <w:t xml:space="preserve">Así lo acuerdan y suscriben a los </w:t>
      </w:r>
      <w:r>
        <w:rPr>
          <w:rFonts w:ascii="Candara" w:hAnsi="Candara" w:cs="Tahoma"/>
          <w:sz w:val="22"/>
          <w:szCs w:val="22"/>
        </w:rPr>
        <w:t>11</w:t>
      </w:r>
      <w:r w:rsidRPr="002D63C7">
        <w:rPr>
          <w:rFonts w:ascii="Candara" w:hAnsi="Candara" w:cs="Tahoma"/>
          <w:sz w:val="22"/>
          <w:szCs w:val="22"/>
        </w:rPr>
        <w:t xml:space="preserve"> días del mes de </w:t>
      </w:r>
      <w:r>
        <w:rPr>
          <w:rFonts w:ascii="Candara" w:hAnsi="Candara" w:cs="Tahoma"/>
          <w:sz w:val="22"/>
          <w:szCs w:val="22"/>
        </w:rPr>
        <w:t>marzo</w:t>
      </w:r>
      <w:r w:rsidRPr="002D63C7">
        <w:rPr>
          <w:rFonts w:ascii="Candara" w:hAnsi="Candara" w:cs="Tahoma"/>
          <w:sz w:val="22"/>
          <w:szCs w:val="22"/>
        </w:rPr>
        <w:t xml:space="preserve"> del año 2019, en San Nicolás de los Garza, Nuevo León, los integrantes de la Comisión de Patrimonio.</w:t>
      </w:r>
    </w:p>
    <w:p w:rsidR="00A21FE7" w:rsidRPr="00C30A32"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r w:rsidRPr="00C30A32">
        <w:rPr>
          <w:rFonts w:ascii="Candara" w:hAnsi="Candara" w:cs="Tahoma"/>
          <w:b/>
          <w:sz w:val="22"/>
          <w:szCs w:val="22"/>
        </w:rPr>
        <w:t>COMISIÓN DE PATRIMONIO</w:t>
      </w:r>
    </w:p>
    <w:p w:rsidR="00A21FE7" w:rsidRPr="00C30A32" w:rsidRDefault="00A21FE7" w:rsidP="00A21FE7">
      <w:pPr>
        <w:jc w:val="center"/>
        <w:rPr>
          <w:rFonts w:ascii="Candara" w:hAnsi="Candara" w:cs="Tahoma"/>
          <w:b/>
          <w:sz w:val="22"/>
          <w:szCs w:val="22"/>
        </w:rPr>
      </w:pPr>
    </w:p>
    <w:p w:rsidR="00A21FE7"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r w:rsidRPr="00C30A32">
        <w:rPr>
          <w:rFonts w:ascii="Candara" w:hAnsi="Candara" w:cs="Tahoma"/>
          <w:b/>
          <w:sz w:val="22"/>
          <w:szCs w:val="22"/>
        </w:rPr>
        <w:t>C. AMPARO LILIA OLIVARES CASTAÑEDA</w:t>
      </w:r>
    </w:p>
    <w:p w:rsidR="00A21FE7" w:rsidRDefault="00A21FE7" w:rsidP="00A21FE7">
      <w:pPr>
        <w:jc w:val="center"/>
        <w:rPr>
          <w:rFonts w:ascii="Candara" w:hAnsi="Candara" w:cs="Tahoma"/>
          <w:b/>
          <w:sz w:val="22"/>
          <w:szCs w:val="22"/>
        </w:rPr>
      </w:pPr>
      <w:r w:rsidRPr="00C30A32">
        <w:rPr>
          <w:rFonts w:ascii="Candara" w:hAnsi="Candara" w:cs="Tahoma"/>
          <w:b/>
          <w:sz w:val="22"/>
          <w:szCs w:val="22"/>
        </w:rPr>
        <w:t>PRESIDENTA</w:t>
      </w:r>
    </w:p>
    <w:p w:rsidR="00A21FE7" w:rsidRPr="00C30A32" w:rsidRDefault="00A21FE7" w:rsidP="00A21FE7">
      <w:pPr>
        <w:jc w:val="center"/>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C. CLAUDIA CANO RODRÍGUEZ</w:t>
      </w:r>
      <w:r w:rsidRPr="00C30A32">
        <w:rPr>
          <w:rFonts w:ascii="Candara" w:hAnsi="Candara" w:cs="Tahoma"/>
          <w:b/>
          <w:sz w:val="22"/>
          <w:szCs w:val="22"/>
        </w:rPr>
        <w:tab/>
        <w:t>C. DENISSE EDITH MORALES TUDÓN</w:t>
      </w:r>
    </w:p>
    <w:p w:rsidR="00A21FE7"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SECRETARIA</w:t>
      </w:r>
      <w:r w:rsidRPr="00C30A32">
        <w:rPr>
          <w:rFonts w:ascii="Candara" w:hAnsi="Candara" w:cs="Tahoma"/>
          <w:b/>
          <w:sz w:val="22"/>
          <w:szCs w:val="22"/>
        </w:rPr>
        <w:tab/>
        <w:t>VOCAL</w:t>
      </w:r>
    </w:p>
    <w:p w:rsidR="00A21FE7" w:rsidRDefault="00A21FE7" w:rsidP="00A21FE7">
      <w:pPr>
        <w:tabs>
          <w:tab w:val="center" w:pos="2694"/>
          <w:tab w:val="center" w:pos="7513"/>
        </w:tabs>
        <w:rPr>
          <w:rFonts w:ascii="Candara" w:hAnsi="Candara" w:cs="Tahoma"/>
          <w:b/>
          <w:sz w:val="22"/>
          <w:szCs w:val="22"/>
        </w:rPr>
      </w:pPr>
    </w:p>
    <w:p w:rsidR="00A21FE7"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C. ROBERTO BUENO FALCÓN</w:t>
      </w:r>
      <w:r w:rsidRPr="00C30A32">
        <w:rPr>
          <w:rFonts w:ascii="Candara" w:hAnsi="Candara" w:cs="Tahoma"/>
          <w:b/>
          <w:sz w:val="22"/>
          <w:szCs w:val="22"/>
        </w:rPr>
        <w:tab/>
        <w:t>C. ANICETA SARMIENTO PACHECO</w:t>
      </w:r>
    </w:p>
    <w:p w:rsidR="00A21FE7"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VOCAL</w:t>
      </w:r>
      <w:r w:rsidRPr="00C30A32">
        <w:rPr>
          <w:rFonts w:ascii="Candara" w:hAnsi="Candara" w:cs="Tahoma"/>
          <w:b/>
          <w:sz w:val="22"/>
          <w:szCs w:val="22"/>
        </w:rPr>
        <w:tab/>
        <w:t>VOCAL</w:t>
      </w:r>
    </w:p>
    <w:p w:rsidR="009C238C" w:rsidRDefault="009C238C"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870294" w:rsidRDefault="00870294" w:rsidP="00A21FE7">
      <w:pPr>
        <w:rPr>
          <w:rFonts w:ascii="Candara" w:hAnsi="Candara" w:cs="Arial"/>
          <w:b/>
          <w:bCs/>
          <w:sz w:val="22"/>
          <w:szCs w:val="22"/>
        </w:rPr>
      </w:pPr>
    </w:p>
    <w:p w:rsidR="00870294" w:rsidRDefault="00870294" w:rsidP="00A21FE7">
      <w:pPr>
        <w:rPr>
          <w:rFonts w:ascii="Candara" w:hAnsi="Candara" w:cs="Arial"/>
          <w:b/>
          <w:bCs/>
          <w:sz w:val="22"/>
          <w:szCs w:val="22"/>
        </w:rPr>
      </w:pP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lastRenderedPageBreak/>
        <w:t>H. MIEMBROS DEL R. AYUNTAMIENTO DEL</w:t>
      </w: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t>MUNICIPIO DE SAN NICOLÁS DE LOS GARZA N.L.</w:t>
      </w:r>
    </w:p>
    <w:p w:rsidR="00A21FE7" w:rsidRPr="002D63C7" w:rsidRDefault="00A21FE7" w:rsidP="00A21FE7">
      <w:pPr>
        <w:rPr>
          <w:rFonts w:ascii="Candara" w:hAnsi="Candara" w:cs="Arial"/>
          <w:b/>
          <w:bCs/>
          <w:sz w:val="22"/>
          <w:szCs w:val="22"/>
        </w:rPr>
      </w:pPr>
      <w:r w:rsidRPr="002D63C7">
        <w:rPr>
          <w:rFonts w:ascii="Candara" w:hAnsi="Candara" w:cs="Arial"/>
          <w:b/>
          <w:bCs/>
          <w:sz w:val="22"/>
          <w:szCs w:val="22"/>
        </w:rPr>
        <w:t>PRESENTE.-</w:t>
      </w:r>
    </w:p>
    <w:p w:rsidR="00A21FE7" w:rsidRPr="002D63C7" w:rsidRDefault="00A21FE7" w:rsidP="00A21FE7">
      <w:pPr>
        <w:jc w:val="both"/>
        <w:rPr>
          <w:rFonts w:ascii="Candara" w:hAnsi="Candara" w:cs="Arial"/>
          <w:b/>
          <w:sz w:val="22"/>
          <w:szCs w:val="22"/>
        </w:rPr>
      </w:pPr>
    </w:p>
    <w:p w:rsidR="00A21FE7" w:rsidRPr="00983BE2" w:rsidRDefault="00A21FE7" w:rsidP="00A21FE7">
      <w:pPr>
        <w:jc w:val="both"/>
        <w:rPr>
          <w:rFonts w:ascii="Candara" w:hAnsi="Candara" w:cs="Arial"/>
          <w:sz w:val="22"/>
          <w:szCs w:val="22"/>
        </w:rPr>
      </w:pPr>
      <w:r>
        <w:rPr>
          <w:rFonts w:ascii="Candara" w:hAnsi="Candara" w:cs="Arial"/>
          <w:b/>
          <w:noProof/>
          <w:sz w:val="22"/>
          <w:szCs w:val="22"/>
          <w:lang w:val="es-MX" w:eastAsia="es-MX"/>
        </w:rPr>
        <w:drawing>
          <wp:anchor distT="0" distB="0" distL="114300" distR="114300" simplePos="0" relativeHeight="251659264" behindDoc="1" locked="0" layoutInCell="1" allowOverlap="1" wp14:anchorId="2920BC63" wp14:editId="67E7DEF4">
            <wp:simplePos x="0" y="0"/>
            <wp:positionH relativeFrom="column">
              <wp:posOffset>4925060</wp:posOffset>
            </wp:positionH>
            <wp:positionV relativeFrom="paragraph">
              <wp:posOffset>27940</wp:posOffset>
            </wp:positionV>
            <wp:extent cx="4298950" cy="5499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4298950" cy="5499100"/>
                    </a:xfrm>
                    <a:prstGeom prst="rect">
                      <a:avLst/>
                    </a:prstGeom>
                    <a:noFill/>
                    <a:ln w="9525">
                      <a:noFill/>
                      <a:miter lim="800000"/>
                      <a:headEnd/>
                      <a:tailEnd/>
                    </a:ln>
                  </pic:spPr>
                </pic:pic>
              </a:graphicData>
            </a:graphic>
          </wp:anchor>
        </w:drawing>
      </w:r>
      <w:r w:rsidRPr="002D63C7">
        <w:rPr>
          <w:rFonts w:ascii="Candara" w:hAnsi="Candara" w:cs="Arial"/>
          <w:sz w:val="22"/>
          <w:szCs w:val="22"/>
        </w:rPr>
        <w:tab/>
      </w:r>
      <w:r w:rsidRPr="00983BE2">
        <w:rPr>
          <w:rFonts w:ascii="Candara" w:hAnsi="Candara" w:cs="Arial"/>
          <w:sz w:val="22"/>
          <w:szCs w:val="22"/>
        </w:rPr>
        <w:t>A los integrantes de la Comisión de Patrimoni</w:t>
      </w:r>
      <w:r>
        <w:rPr>
          <w:rFonts w:ascii="Candara" w:hAnsi="Candara" w:cs="Arial"/>
          <w:sz w:val="22"/>
          <w:szCs w:val="22"/>
        </w:rPr>
        <w:t>o, les fue turnada solicitud de la Secretaría de Finanzas y Tesorería,</w:t>
      </w:r>
      <w:r w:rsidRPr="00983BE2">
        <w:rPr>
          <w:rFonts w:ascii="Candara" w:hAnsi="Candara" w:cs="Arial"/>
          <w:sz w:val="22"/>
          <w:szCs w:val="22"/>
        </w:rPr>
        <w:t xml:space="preserve"> a fin de que se lleve a ca</w:t>
      </w:r>
      <w:r>
        <w:rPr>
          <w:rFonts w:ascii="Candara" w:hAnsi="Candara" w:cs="Arial"/>
          <w:sz w:val="22"/>
          <w:szCs w:val="22"/>
        </w:rPr>
        <w:t>bo el estudio y dictamen de la s</w:t>
      </w:r>
      <w:r w:rsidRPr="00983BE2">
        <w:rPr>
          <w:rFonts w:ascii="Candara" w:hAnsi="Candara" w:cs="Arial"/>
          <w:sz w:val="22"/>
          <w:szCs w:val="22"/>
        </w:rPr>
        <w:t>o</w:t>
      </w:r>
      <w:r>
        <w:rPr>
          <w:rFonts w:ascii="Candara" w:hAnsi="Candara" w:cs="Arial"/>
          <w:sz w:val="22"/>
          <w:szCs w:val="22"/>
        </w:rPr>
        <w:t xml:space="preserve">licitud de otorgar en Arrendamiento un bien inmueble </w:t>
      </w:r>
      <w:r w:rsidRPr="00983BE2">
        <w:rPr>
          <w:rFonts w:ascii="Candara" w:hAnsi="Candara" w:cs="Arial"/>
          <w:sz w:val="22"/>
          <w:szCs w:val="22"/>
        </w:rPr>
        <w:t xml:space="preserve">a favor </w:t>
      </w:r>
      <w:r>
        <w:rPr>
          <w:rFonts w:ascii="Candara" w:hAnsi="Candara" w:cs="Arial"/>
          <w:sz w:val="22"/>
          <w:szCs w:val="22"/>
        </w:rPr>
        <w:t>de CSN Cooperativa Financiera “Caja San Nicolás”,</w:t>
      </w:r>
      <w:r w:rsidRPr="00983BE2">
        <w:rPr>
          <w:rFonts w:ascii="Candara" w:hAnsi="Candara" w:cs="Arial"/>
          <w:b/>
          <w:sz w:val="22"/>
          <w:szCs w:val="22"/>
        </w:rPr>
        <w:t xml:space="preserve"> </w:t>
      </w:r>
      <w:r>
        <w:rPr>
          <w:rFonts w:ascii="Candara" w:hAnsi="Candara" w:cs="Arial"/>
          <w:sz w:val="22"/>
          <w:szCs w:val="22"/>
        </w:rPr>
        <w:t>el cual se encuentra en la intersección de la Av. Las Puentes y Av. República Mexicana de</w:t>
      </w:r>
      <w:r w:rsidRPr="00983BE2">
        <w:rPr>
          <w:rFonts w:ascii="Candara" w:hAnsi="Candara" w:cs="Arial"/>
          <w:sz w:val="22"/>
          <w:szCs w:val="22"/>
        </w:rPr>
        <w:t xml:space="preserve"> esta Ci</w:t>
      </w:r>
      <w:r>
        <w:rPr>
          <w:rFonts w:ascii="Candara" w:hAnsi="Candara" w:cs="Arial"/>
          <w:sz w:val="22"/>
          <w:szCs w:val="22"/>
        </w:rPr>
        <w:t>udad.</w:t>
      </w:r>
    </w:p>
    <w:p w:rsidR="00A21FE7" w:rsidRPr="00983BE2" w:rsidRDefault="00A21FE7" w:rsidP="00A21FE7">
      <w:pPr>
        <w:jc w:val="both"/>
        <w:rPr>
          <w:rFonts w:ascii="Candara" w:hAnsi="Candara" w:cs="Arial"/>
          <w:sz w:val="22"/>
          <w:szCs w:val="22"/>
        </w:rPr>
      </w:pPr>
    </w:p>
    <w:p w:rsidR="00A21FE7" w:rsidRPr="002D63C7" w:rsidRDefault="00A21FE7" w:rsidP="00A21FE7">
      <w:pPr>
        <w:jc w:val="center"/>
        <w:rPr>
          <w:rFonts w:ascii="Candara" w:hAnsi="Candara" w:cs="Arial"/>
          <w:b/>
          <w:sz w:val="22"/>
          <w:szCs w:val="22"/>
        </w:rPr>
      </w:pPr>
      <w:r>
        <w:rPr>
          <w:rFonts w:ascii="Candara" w:hAnsi="Candara" w:cs="Arial"/>
          <w:b/>
          <w:sz w:val="22"/>
          <w:szCs w:val="22"/>
        </w:rPr>
        <w:t xml:space="preserve">C O N S I D E R A </w:t>
      </w:r>
      <w:r w:rsidRPr="002D63C7">
        <w:rPr>
          <w:rFonts w:ascii="Candara" w:hAnsi="Candara" w:cs="Arial"/>
          <w:b/>
          <w:sz w:val="22"/>
          <w:szCs w:val="22"/>
        </w:rPr>
        <w:t>N D O S</w:t>
      </w:r>
    </w:p>
    <w:p w:rsidR="00A21FE7" w:rsidRPr="002D63C7" w:rsidRDefault="00A21FE7" w:rsidP="00A21FE7">
      <w:pPr>
        <w:jc w:val="center"/>
        <w:rPr>
          <w:rFonts w:ascii="Candara" w:hAnsi="Candara" w:cs="Arial"/>
          <w:b/>
          <w:sz w:val="22"/>
          <w:szCs w:val="22"/>
        </w:rPr>
      </w:pPr>
    </w:p>
    <w:p w:rsidR="00A21FE7" w:rsidRPr="002D63C7" w:rsidRDefault="00A21FE7" w:rsidP="00A21FE7">
      <w:pPr>
        <w:jc w:val="both"/>
        <w:rPr>
          <w:rFonts w:ascii="Candara" w:hAnsi="Candara" w:cs="Arial"/>
          <w:sz w:val="22"/>
          <w:szCs w:val="22"/>
        </w:rPr>
      </w:pPr>
      <w:r w:rsidRPr="002D63C7">
        <w:rPr>
          <w:rFonts w:ascii="Candara" w:hAnsi="Candara" w:cs="Arial"/>
          <w:sz w:val="22"/>
          <w:szCs w:val="22"/>
        </w:rPr>
        <w:t>I. Que la Comisión de Patrimonio es competente para dictaminar la presente solicitud, en virtud de lo establec</w:t>
      </w:r>
      <w:r>
        <w:rPr>
          <w:rFonts w:ascii="Candara" w:hAnsi="Candara" w:cs="Arial"/>
          <w:sz w:val="22"/>
          <w:szCs w:val="22"/>
        </w:rPr>
        <w:t>ido en el artículo 64 fracción</w:t>
      </w:r>
      <w:r w:rsidRPr="002D63C7">
        <w:rPr>
          <w:rFonts w:ascii="Candara" w:hAnsi="Candara" w:cs="Arial"/>
          <w:sz w:val="22"/>
          <w:szCs w:val="22"/>
        </w:rPr>
        <w:t xml:space="preserve"> XIX inciso B) del Reglamento Interior del Ayuntamiento de San Nicolás de los Garza, Nuevo León. </w:t>
      </w:r>
    </w:p>
    <w:p w:rsidR="00A21FE7" w:rsidRPr="002D63C7" w:rsidRDefault="00A21FE7" w:rsidP="00A21FE7">
      <w:pPr>
        <w:jc w:val="both"/>
        <w:rPr>
          <w:rFonts w:ascii="Candara" w:hAnsi="Candara" w:cs="Arial"/>
          <w:sz w:val="22"/>
          <w:szCs w:val="22"/>
        </w:rPr>
      </w:pPr>
    </w:p>
    <w:p w:rsidR="00A21FE7" w:rsidRDefault="00A21FE7" w:rsidP="00A21FE7">
      <w:pPr>
        <w:pStyle w:val="Textoindependiente"/>
        <w:spacing w:after="0"/>
        <w:jc w:val="both"/>
        <w:rPr>
          <w:rFonts w:ascii="Candara" w:hAnsi="Candara" w:cs="Arial"/>
          <w:sz w:val="22"/>
          <w:szCs w:val="22"/>
        </w:rPr>
      </w:pPr>
      <w:r w:rsidRPr="002D63C7">
        <w:rPr>
          <w:rFonts w:ascii="Candara" w:hAnsi="Candara" w:cs="Arial"/>
          <w:sz w:val="22"/>
          <w:szCs w:val="22"/>
        </w:rPr>
        <w:t xml:space="preserve">II. Que </w:t>
      </w:r>
      <w:r>
        <w:rPr>
          <w:rFonts w:ascii="Candara" w:hAnsi="Candara" w:cs="Arial"/>
          <w:sz w:val="22"/>
          <w:szCs w:val="22"/>
        </w:rPr>
        <w:t xml:space="preserve">la CSN Cooperativa Financiera “Caja San Nicolás”, por conducto de su Directora General </w:t>
      </w:r>
      <w:r w:rsidRPr="00B36E14">
        <w:rPr>
          <w:rFonts w:asciiTheme="majorHAnsi" w:hAnsiTheme="majorHAnsi" w:cs="Arial"/>
          <w:sz w:val="23"/>
          <w:szCs w:val="23"/>
        </w:rPr>
        <w:t>C.P. Ma. Sanjuanita Garza Benitez</w:t>
      </w:r>
      <w:r>
        <w:rPr>
          <w:rFonts w:asciiTheme="majorHAnsi" w:hAnsiTheme="majorHAnsi" w:cs="Arial"/>
          <w:sz w:val="23"/>
          <w:szCs w:val="23"/>
        </w:rPr>
        <w:t>, ha solicitado rentar el dicho espacio para habilitarlo como estacionamiento para sus trabajadores y asociados, mientras tanto el Gobierno Municipal ejecute el proyecto de obra que contempla su habilitación como área verde</w:t>
      </w:r>
      <w:r>
        <w:rPr>
          <w:rFonts w:ascii="Candara" w:hAnsi="Candara" w:cs="Arial"/>
          <w:sz w:val="22"/>
          <w:szCs w:val="22"/>
        </w:rPr>
        <w:t>.</w:t>
      </w:r>
    </w:p>
    <w:p w:rsidR="00A21FE7" w:rsidRDefault="00A21FE7" w:rsidP="00A21FE7">
      <w:pPr>
        <w:pStyle w:val="Textoindependiente"/>
        <w:spacing w:after="0"/>
        <w:jc w:val="both"/>
        <w:rPr>
          <w:rFonts w:ascii="Candara" w:hAnsi="Candara" w:cs="Arial"/>
          <w:sz w:val="22"/>
          <w:szCs w:val="22"/>
        </w:rPr>
      </w:pPr>
    </w:p>
    <w:p w:rsidR="00A21FE7" w:rsidRDefault="00A21FE7" w:rsidP="00A21FE7">
      <w:pPr>
        <w:pStyle w:val="Textoindependiente"/>
        <w:spacing w:after="0"/>
        <w:jc w:val="both"/>
        <w:rPr>
          <w:rFonts w:ascii="Candara" w:hAnsi="Candara" w:cs="Arial"/>
          <w:sz w:val="22"/>
          <w:szCs w:val="22"/>
        </w:rPr>
      </w:pPr>
      <w:r>
        <w:rPr>
          <w:rFonts w:ascii="Candara" w:hAnsi="Candara" w:cs="Arial"/>
          <w:sz w:val="22"/>
          <w:szCs w:val="22"/>
        </w:rPr>
        <w:t>III</w:t>
      </w:r>
      <w:r w:rsidRPr="002D63C7">
        <w:rPr>
          <w:rFonts w:ascii="Candara" w:hAnsi="Candara" w:cs="Arial"/>
          <w:sz w:val="22"/>
          <w:szCs w:val="22"/>
        </w:rPr>
        <w:t xml:space="preserve">. </w:t>
      </w:r>
      <w:r>
        <w:rPr>
          <w:rFonts w:ascii="Candara" w:hAnsi="Candara" w:cs="Arial"/>
          <w:sz w:val="22"/>
          <w:szCs w:val="22"/>
        </w:rPr>
        <w:t>Que el inmueble objeto del presente dictamen a continuación se describe:</w:t>
      </w:r>
    </w:p>
    <w:p w:rsidR="00A21FE7" w:rsidRPr="00BD35E3" w:rsidRDefault="00A21FE7" w:rsidP="00A21FE7">
      <w:pPr>
        <w:pStyle w:val="Textoindependiente"/>
        <w:spacing w:after="0"/>
        <w:jc w:val="both"/>
        <w:rPr>
          <w:rFonts w:ascii="Candara" w:hAnsi="Candara" w:cs="Arial"/>
          <w:sz w:val="22"/>
          <w:szCs w:val="22"/>
        </w:rPr>
      </w:pPr>
    </w:p>
    <w:p w:rsidR="00A21FE7" w:rsidRPr="00BD35E3" w:rsidRDefault="00A21FE7" w:rsidP="00A21FE7">
      <w:pPr>
        <w:jc w:val="both"/>
        <w:rPr>
          <w:rFonts w:ascii="Candara" w:hAnsi="Candara"/>
          <w:sz w:val="22"/>
          <w:szCs w:val="22"/>
        </w:rPr>
      </w:pPr>
      <w:r w:rsidRPr="00BD35E3">
        <w:rPr>
          <w:rFonts w:ascii="Candara" w:hAnsi="Candara"/>
          <w:sz w:val="22"/>
          <w:szCs w:val="22"/>
        </w:rPr>
        <w:t>Lote de terreno ubicado en la intersección de la Av. Lasa Puentes y Av. República Mexicana con una superficie total de 602.821 m</w:t>
      </w:r>
      <w:r>
        <w:rPr>
          <w:rFonts w:ascii="Candara" w:hAnsi="Candara"/>
          <w:sz w:val="22"/>
          <w:szCs w:val="22"/>
        </w:rPr>
        <w:t>²</w:t>
      </w:r>
      <w:r w:rsidRPr="00BD35E3">
        <w:rPr>
          <w:rFonts w:ascii="Candara" w:hAnsi="Candara"/>
          <w:sz w:val="22"/>
          <w:szCs w:val="22"/>
        </w:rPr>
        <w:t xml:space="preserve"> (seiscientos dos metros ochocientos veintiuno milímetros cuadrados</w:t>
      </w:r>
      <w:r>
        <w:rPr>
          <w:rFonts w:ascii="Candara" w:hAnsi="Candara"/>
          <w:sz w:val="22"/>
          <w:szCs w:val="22"/>
        </w:rPr>
        <w:t>)</w:t>
      </w:r>
      <w:r w:rsidRPr="00BD35E3">
        <w:rPr>
          <w:rFonts w:ascii="Candara" w:hAnsi="Candara"/>
          <w:sz w:val="22"/>
          <w:szCs w:val="22"/>
        </w:rPr>
        <w:t>.</w:t>
      </w:r>
    </w:p>
    <w:p w:rsidR="00A21FE7" w:rsidRPr="00BD35E3" w:rsidRDefault="00A21FE7" w:rsidP="00A21FE7">
      <w:pPr>
        <w:jc w:val="both"/>
        <w:rPr>
          <w:rFonts w:ascii="Candara" w:hAnsi="Candara"/>
          <w:sz w:val="22"/>
          <w:szCs w:val="22"/>
        </w:rPr>
      </w:pPr>
    </w:p>
    <w:p w:rsidR="00A21FE7" w:rsidRPr="00BD35E3" w:rsidRDefault="00A21FE7" w:rsidP="00A21FE7">
      <w:pPr>
        <w:jc w:val="both"/>
        <w:rPr>
          <w:rFonts w:ascii="Candara" w:hAnsi="Candara"/>
          <w:sz w:val="22"/>
          <w:szCs w:val="22"/>
        </w:rPr>
      </w:pPr>
      <w:r w:rsidRPr="00BD35E3">
        <w:rPr>
          <w:rFonts w:ascii="Candara" w:hAnsi="Candara"/>
          <w:b/>
          <w:sz w:val="22"/>
          <w:szCs w:val="22"/>
        </w:rPr>
        <w:t>Al Noreste:</w:t>
      </w:r>
      <w:r w:rsidRPr="00BD35E3">
        <w:rPr>
          <w:rFonts w:ascii="Candara" w:hAnsi="Candara"/>
          <w:sz w:val="22"/>
          <w:szCs w:val="22"/>
        </w:rPr>
        <w:t xml:space="preserve"> </w:t>
      </w:r>
      <w:r w:rsidRPr="00BD35E3">
        <w:rPr>
          <w:rFonts w:ascii="Candara" w:hAnsi="Candara"/>
          <w:sz w:val="22"/>
          <w:szCs w:val="22"/>
        </w:rPr>
        <w:tab/>
        <w:t>línea curva de 4 tramos el primero del punto 6 al punto 7 con una distancia de 2.367 metros con rumbo de  N 03°23´32.91" E; el segundo del punto 7 al punto 9 con una distancia de 17.373 metros con rumbo N 05°56´15.23" W; el tercero del punto 9 al punto 11 con una distancia de 18.242 metros con rumbo de N 36°13´00.68" W y el cuarto  del punto 11 al punto 13 con una distancia de 4.788 metros con rumbo N 56°23´40.11" W, todos a lindar con Av. Las Puentes y Av. República Mexicana.</w:t>
      </w:r>
    </w:p>
    <w:p w:rsidR="00A21FE7" w:rsidRPr="00BD35E3" w:rsidRDefault="00A21FE7" w:rsidP="00A21FE7">
      <w:pPr>
        <w:jc w:val="both"/>
        <w:rPr>
          <w:rFonts w:ascii="Candara" w:hAnsi="Candara"/>
          <w:sz w:val="22"/>
          <w:szCs w:val="22"/>
        </w:rPr>
      </w:pPr>
      <w:r w:rsidRPr="00BD35E3">
        <w:rPr>
          <w:rFonts w:ascii="Candara" w:hAnsi="Candara"/>
          <w:b/>
          <w:sz w:val="22"/>
          <w:szCs w:val="22"/>
        </w:rPr>
        <w:t>Al Suroeste:</w:t>
      </w:r>
      <w:r w:rsidRPr="00BD35E3">
        <w:rPr>
          <w:rFonts w:ascii="Candara" w:hAnsi="Candara"/>
          <w:sz w:val="22"/>
          <w:szCs w:val="22"/>
        </w:rPr>
        <w:tab/>
        <w:t xml:space="preserve">línea quebrada en 4-cuatro tramos el primero del punto 13 al punto 1 con una distancia de 12.276 metros con rumbo S 25°04´26.45" W, el segundo del punto 1 al punto 2 con una distancia de 5.917 metros con rumbo S 28°37´47.77" W, el </w:t>
      </w:r>
      <w:r>
        <w:rPr>
          <w:rFonts w:ascii="Candara" w:hAnsi="Candara"/>
          <w:sz w:val="22"/>
          <w:szCs w:val="22"/>
        </w:rPr>
        <w:t xml:space="preserve">tercero del punto 2 al punto 3 </w:t>
      </w:r>
      <w:r w:rsidRPr="00BD35E3">
        <w:rPr>
          <w:rFonts w:ascii="Candara" w:hAnsi="Candara"/>
          <w:sz w:val="22"/>
          <w:szCs w:val="22"/>
        </w:rPr>
        <w:t>con una distancia de 5.722 metros con rumbo S 31°01´27.61" W; el cuarto del punto 3 al punto 4 con una distancia de 3.648 metros con un rumbo de S 33°12´44.95" W; todos a lindar con andador (derecho de paso).</w:t>
      </w:r>
    </w:p>
    <w:p w:rsidR="00A21FE7" w:rsidRPr="00BD35E3" w:rsidRDefault="00A21FE7" w:rsidP="00A21FE7">
      <w:pPr>
        <w:pStyle w:val="Textoindependiente"/>
        <w:spacing w:after="0"/>
        <w:jc w:val="both"/>
        <w:rPr>
          <w:rFonts w:ascii="Candara" w:hAnsi="Candara" w:cs="Arial"/>
          <w:sz w:val="22"/>
          <w:szCs w:val="22"/>
          <w:lang w:val="es-MX" w:eastAsia="es-MX"/>
        </w:rPr>
      </w:pPr>
      <w:r w:rsidRPr="00BD35E3">
        <w:rPr>
          <w:rFonts w:ascii="Candara" w:hAnsi="Candara"/>
          <w:b/>
          <w:sz w:val="22"/>
          <w:szCs w:val="22"/>
        </w:rPr>
        <w:t>Al Noroeste</w:t>
      </w:r>
      <w:r w:rsidRPr="00BD35E3">
        <w:rPr>
          <w:rFonts w:ascii="Candara" w:hAnsi="Candara"/>
          <w:sz w:val="22"/>
          <w:szCs w:val="22"/>
        </w:rPr>
        <w:t xml:space="preserve">: </w:t>
      </w:r>
      <w:r w:rsidRPr="00BD35E3">
        <w:rPr>
          <w:rFonts w:ascii="Candara" w:hAnsi="Candara"/>
          <w:sz w:val="22"/>
          <w:szCs w:val="22"/>
        </w:rPr>
        <w:tab/>
        <w:t>línea quebrada en 2-dos tramos el primero del punto del punto 4 al punto 5 con distancia de 0.407 metros con rumbo S 66°34´33.40" E el segundo del punto 5 al punto 6 para cerrar polígono con una distancia de 31.642 metros con rumbo S 66°34´33.40" E a lindar con propiedad particular.</w:t>
      </w:r>
    </w:p>
    <w:p w:rsidR="00A21FE7" w:rsidRPr="00983BE2" w:rsidRDefault="00A21FE7" w:rsidP="00A21FE7">
      <w:pPr>
        <w:pStyle w:val="Textoindependiente"/>
        <w:spacing w:after="0"/>
        <w:jc w:val="both"/>
        <w:rPr>
          <w:rFonts w:ascii="Candara" w:hAnsi="Candara" w:cs="Arial"/>
          <w:sz w:val="22"/>
          <w:szCs w:val="22"/>
          <w:lang w:val="es-MX" w:eastAsia="es-MX"/>
        </w:rPr>
      </w:pPr>
    </w:p>
    <w:p w:rsidR="00A21FE7" w:rsidRPr="00F53E8E" w:rsidRDefault="00A21FE7" w:rsidP="00A21FE7">
      <w:pPr>
        <w:pStyle w:val="Textoindependiente"/>
        <w:spacing w:after="0"/>
        <w:jc w:val="both"/>
        <w:rPr>
          <w:rFonts w:ascii="Candara" w:hAnsi="Candara" w:cs="Arial"/>
          <w:sz w:val="22"/>
          <w:szCs w:val="22"/>
        </w:rPr>
      </w:pPr>
      <w:r w:rsidRPr="00F53E8E">
        <w:rPr>
          <w:rFonts w:ascii="Candara" w:hAnsi="Candara" w:cs="Arial"/>
          <w:sz w:val="22"/>
          <w:szCs w:val="22"/>
        </w:rPr>
        <w:t xml:space="preserve">Por lo anterior y con fundamento en el artículo </w:t>
      </w:r>
      <w:r>
        <w:rPr>
          <w:rFonts w:ascii="Candara" w:hAnsi="Candara" w:cs="Arial"/>
          <w:sz w:val="22"/>
          <w:szCs w:val="22"/>
        </w:rPr>
        <w:t>213</w:t>
      </w:r>
      <w:r w:rsidRPr="00F53E8E">
        <w:rPr>
          <w:rFonts w:ascii="Candara" w:hAnsi="Candara" w:cs="Arial"/>
          <w:sz w:val="22"/>
          <w:szCs w:val="22"/>
        </w:rPr>
        <w:t xml:space="preserve"> y demás relativos de la Ley de Gobierno Municipal del Estado de Nuevo León, la Comisión que suscribe propone y recomienda la aprobación del siguiente proyecto de</w:t>
      </w:r>
    </w:p>
    <w:p w:rsidR="00A21FE7" w:rsidRDefault="00A21FE7" w:rsidP="00A21FE7">
      <w:pPr>
        <w:pStyle w:val="Textoindependiente"/>
        <w:spacing w:after="0"/>
        <w:jc w:val="both"/>
        <w:rPr>
          <w:rFonts w:ascii="Candara" w:hAnsi="Candara" w:cs="Arial"/>
          <w:sz w:val="22"/>
          <w:szCs w:val="22"/>
        </w:rPr>
      </w:pPr>
    </w:p>
    <w:p w:rsidR="00A21FE7" w:rsidRPr="002D63C7" w:rsidRDefault="00A21FE7" w:rsidP="00A21FE7">
      <w:pPr>
        <w:ind w:firstLine="708"/>
        <w:jc w:val="center"/>
        <w:rPr>
          <w:rFonts w:ascii="Candara" w:hAnsi="Candara" w:cs="Arial"/>
          <w:b/>
          <w:sz w:val="22"/>
          <w:szCs w:val="22"/>
        </w:rPr>
      </w:pPr>
      <w:r w:rsidRPr="002D63C7">
        <w:rPr>
          <w:rFonts w:ascii="Candara" w:hAnsi="Candara" w:cs="Arial"/>
          <w:b/>
          <w:sz w:val="22"/>
          <w:szCs w:val="22"/>
        </w:rPr>
        <w:t xml:space="preserve">A C U E R D O: </w:t>
      </w:r>
    </w:p>
    <w:p w:rsidR="00A21FE7" w:rsidRPr="002D63C7" w:rsidRDefault="00A21FE7" w:rsidP="00A21FE7">
      <w:pPr>
        <w:jc w:val="both"/>
        <w:rPr>
          <w:rFonts w:ascii="Candara" w:hAnsi="Candara" w:cs="Arial"/>
          <w:sz w:val="22"/>
          <w:szCs w:val="22"/>
        </w:rPr>
      </w:pPr>
    </w:p>
    <w:p w:rsidR="00A21FE7" w:rsidRDefault="00A21FE7" w:rsidP="00A21FE7">
      <w:pPr>
        <w:jc w:val="both"/>
        <w:rPr>
          <w:rFonts w:ascii="Candara" w:hAnsi="Candara" w:cs="Arial"/>
          <w:sz w:val="22"/>
          <w:szCs w:val="22"/>
        </w:rPr>
      </w:pPr>
      <w:r w:rsidRPr="00F53E8E">
        <w:rPr>
          <w:rFonts w:ascii="Candara" w:hAnsi="Candara" w:cs="Arial"/>
          <w:b/>
          <w:sz w:val="22"/>
          <w:szCs w:val="22"/>
        </w:rPr>
        <w:lastRenderedPageBreak/>
        <w:t>PRIMERO.-</w:t>
      </w:r>
      <w:r w:rsidRPr="00F53E8E">
        <w:rPr>
          <w:rFonts w:ascii="Candara" w:hAnsi="Candara" w:cs="Arial"/>
          <w:sz w:val="22"/>
          <w:szCs w:val="22"/>
        </w:rPr>
        <w:t xml:space="preserve"> Se </w:t>
      </w:r>
      <w:r>
        <w:rPr>
          <w:rFonts w:ascii="Candara" w:hAnsi="Candara" w:cs="Arial"/>
          <w:sz w:val="22"/>
          <w:szCs w:val="22"/>
        </w:rPr>
        <w:t>aprueba</w:t>
      </w:r>
      <w:r w:rsidRPr="00F53E8E">
        <w:rPr>
          <w:rFonts w:ascii="Candara" w:hAnsi="Candara" w:cs="Arial"/>
          <w:sz w:val="22"/>
          <w:szCs w:val="22"/>
        </w:rPr>
        <w:t xml:space="preserve"> al Municipio de San Nicolás</w:t>
      </w:r>
      <w:r>
        <w:rPr>
          <w:rFonts w:ascii="Candara" w:hAnsi="Candara" w:cs="Arial"/>
          <w:sz w:val="22"/>
          <w:szCs w:val="22"/>
        </w:rPr>
        <w:t xml:space="preserve"> de los Garza, Nuevo León, a suscribir el</w:t>
      </w:r>
      <w:r w:rsidRPr="00F53E8E">
        <w:rPr>
          <w:rFonts w:ascii="Candara" w:hAnsi="Candara" w:cs="Arial"/>
          <w:sz w:val="22"/>
          <w:szCs w:val="22"/>
        </w:rPr>
        <w:t xml:space="preserve"> contrato de </w:t>
      </w:r>
      <w:r>
        <w:rPr>
          <w:rFonts w:ascii="Candara" w:hAnsi="Candara" w:cs="Arial"/>
          <w:sz w:val="22"/>
          <w:szCs w:val="22"/>
        </w:rPr>
        <w:t>Arrendamiento</w:t>
      </w:r>
      <w:r w:rsidRPr="00F53E8E">
        <w:rPr>
          <w:rFonts w:ascii="Candara" w:hAnsi="Candara" w:cs="Arial"/>
          <w:sz w:val="22"/>
          <w:szCs w:val="22"/>
        </w:rPr>
        <w:t xml:space="preserve"> </w:t>
      </w:r>
      <w:r>
        <w:rPr>
          <w:rFonts w:ascii="Candara" w:hAnsi="Candara" w:cs="Arial"/>
          <w:sz w:val="22"/>
          <w:szCs w:val="22"/>
        </w:rPr>
        <w:t xml:space="preserve">del Bien Inmueble </w:t>
      </w:r>
      <w:r w:rsidRPr="00F53E8E">
        <w:rPr>
          <w:rFonts w:ascii="Candara" w:hAnsi="Candara" w:cs="Arial"/>
          <w:sz w:val="22"/>
          <w:szCs w:val="22"/>
        </w:rPr>
        <w:t xml:space="preserve">descrito en el presente, a favor </w:t>
      </w:r>
      <w:r>
        <w:rPr>
          <w:rFonts w:ascii="Candara" w:hAnsi="Candara" w:cs="Arial"/>
          <w:sz w:val="22"/>
          <w:szCs w:val="22"/>
        </w:rPr>
        <w:t>de CSN Cooperativa Financiera “Caja San Nicolás”</w:t>
      </w:r>
      <w:r w:rsidRPr="00F53E8E">
        <w:rPr>
          <w:rFonts w:ascii="Candara" w:hAnsi="Candara" w:cs="Arial"/>
          <w:sz w:val="22"/>
          <w:szCs w:val="22"/>
        </w:rPr>
        <w:t xml:space="preserve"> </w:t>
      </w:r>
    </w:p>
    <w:p w:rsidR="00A21FE7" w:rsidRPr="00F53E8E" w:rsidRDefault="00A21FE7" w:rsidP="00A21FE7">
      <w:pPr>
        <w:jc w:val="both"/>
        <w:rPr>
          <w:rFonts w:ascii="Candara" w:hAnsi="Candara" w:cs="Arial"/>
          <w:sz w:val="22"/>
          <w:szCs w:val="22"/>
        </w:rPr>
      </w:pPr>
    </w:p>
    <w:p w:rsidR="00A21FE7" w:rsidRPr="002D63C7" w:rsidRDefault="00A21FE7" w:rsidP="00A21FE7">
      <w:pPr>
        <w:pStyle w:val="Textoindependiente"/>
        <w:spacing w:after="0"/>
        <w:jc w:val="both"/>
        <w:rPr>
          <w:rFonts w:ascii="Candara" w:hAnsi="Candara" w:cs="Arial"/>
          <w:sz w:val="22"/>
          <w:szCs w:val="22"/>
        </w:rPr>
      </w:pPr>
      <w:r w:rsidRPr="00F53E8E">
        <w:rPr>
          <w:rFonts w:ascii="Candara" w:hAnsi="Candara" w:cs="Arial"/>
          <w:b/>
          <w:sz w:val="22"/>
          <w:szCs w:val="22"/>
        </w:rPr>
        <w:t>SEGUNDO.-</w:t>
      </w:r>
      <w:r w:rsidRPr="00F53E8E">
        <w:rPr>
          <w:rFonts w:ascii="Candara" w:hAnsi="Candara" w:cs="Arial"/>
          <w:sz w:val="22"/>
          <w:szCs w:val="22"/>
        </w:rPr>
        <w:t xml:space="preserve"> </w:t>
      </w:r>
      <w:r w:rsidRPr="002D63C7">
        <w:rPr>
          <w:rFonts w:ascii="Candara" w:hAnsi="Candara" w:cs="Arial"/>
          <w:sz w:val="22"/>
          <w:szCs w:val="22"/>
        </w:rPr>
        <w:t xml:space="preserve">Se autoriza a los C.C. Representantes Legales del Municipio de San Nicolás de los Garza, Nuevo León, a suscribir el Contrato de </w:t>
      </w:r>
      <w:r>
        <w:rPr>
          <w:rFonts w:ascii="Candara" w:hAnsi="Candara" w:cs="Arial"/>
          <w:sz w:val="22"/>
          <w:szCs w:val="22"/>
        </w:rPr>
        <w:t>Arrendamiento</w:t>
      </w:r>
      <w:r w:rsidRPr="002D63C7">
        <w:rPr>
          <w:rFonts w:ascii="Candara" w:hAnsi="Candara" w:cs="Arial"/>
          <w:sz w:val="22"/>
          <w:szCs w:val="22"/>
        </w:rPr>
        <w:t xml:space="preserve"> con el </w:t>
      </w:r>
      <w:r>
        <w:rPr>
          <w:rFonts w:ascii="Candara" w:hAnsi="Candara" w:cs="Arial"/>
          <w:sz w:val="22"/>
          <w:szCs w:val="22"/>
        </w:rPr>
        <w:t>CSN Cooperativa Financiera “Caja San Nicolás”</w:t>
      </w:r>
      <w:r w:rsidRPr="002D63C7">
        <w:rPr>
          <w:rFonts w:ascii="Candara" w:hAnsi="Candara" w:cs="Arial"/>
          <w:sz w:val="22"/>
          <w:szCs w:val="22"/>
        </w:rPr>
        <w:t xml:space="preserve">, que hace referencia el punto anterior, estableciendo en el mismo una vigencia </w:t>
      </w:r>
      <w:r>
        <w:rPr>
          <w:rFonts w:ascii="Candara" w:hAnsi="Candara" w:cs="Arial"/>
          <w:sz w:val="22"/>
          <w:szCs w:val="22"/>
        </w:rPr>
        <w:t>de hasta 1-un año.</w:t>
      </w:r>
    </w:p>
    <w:p w:rsidR="00A21FE7" w:rsidRPr="00F53E8E" w:rsidRDefault="00A21FE7" w:rsidP="00A21FE7">
      <w:pPr>
        <w:jc w:val="both"/>
        <w:rPr>
          <w:rFonts w:ascii="Candara" w:hAnsi="Candara" w:cs="Arial"/>
          <w:sz w:val="22"/>
          <w:szCs w:val="22"/>
        </w:rPr>
      </w:pPr>
    </w:p>
    <w:p w:rsidR="00A21FE7" w:rsidRPr="00F53E8E" w:rsidRDefault="00A21FE7" w:rsidP="00A21FE7">
      <w:pPr>
        <w:jc w:val="both"/>
        <w:rPr>
          <w:rFonts w:ascii="Candara" w:hAnsi="Candara" w:cs="Arial"/>
          <w:sz w:val="22"/>
          <w:szCs w:val="22"/>
        </w:rPr>
      </w:pPr>
      <w:r>
        <w:rPr>
          <w:rFonts w:ascii="Candara" w:hAnsi="Candara" w:cs="Arial"/>
          <w:b/>
          <w:sz w:val="22"/>
          <w:szCs w:val="22"/>
        </w:rPr>
        <w:t>TERCERO</w:t>
      </w:r>
      <w:r w:rsidRPr="00F53E8E">
        <w:rPr>
          <w:rFonts w:ascii="Candara" w:hAnsi="Candara" w:cs="Arial"/>
          <w:b/>
          <w:sz w:val="22"/>
          <w:szCs w:val="22"/>
        </w:rPr>
        <w:t>.-</w:t>
      </w:r>
      <w:r w:rsidRPr="00F53E8E">
        <w:rPr>
          <w:rFonts w:ascii="Candara" w:hAnsi="Candara" w:cs="Arial"/>
          <w:sz w:val="22"/>
          <w:szCs w:val="22"/>
        </w:rPr>
        <w:t xml:space="preserve"> Se giren las instrucciones pertinentes a fin de que se dé el debido seguimiento al presente dictamen. </w:t>
      </w:r>
    </w:p>
    <w:p w:rsidR="00A21FE7" w:rsidRPr="00F53E8E" w:rsidRDefault="00A21FE7" w:rsidP="00A21FE7">
      <w:pPr>
        <w:jc w:val="both"/>
        <w:rPr>
          <w:rFonts w:ascii="Candara" w:hAnsi="Candara" w:cs="Arial"/>
          <w:sz w:val="22"/>
          <w:szCs w:val="22"/>
        </w:rPr>
      </w:pPr>
    </w:p>
    <w:p w:rsidR="00A21FE7" w:rsidRDefault="00A21FE7" w:rsidP="00A21FE7">
      <w:pPr>
        <w:jc w:val="both"/>
        <w:rPr>
          <w:rFonts w:ascii="Candara" w:hAnsi="Candara" w:cs="Arial"/>
          <w:sz w:val="22"/>
          <w:szCs w:val="22"/>
        </w:rPr>
      </w:pPr>
      <w:r>
        <w:rPr>
          <w:rFonts w:ascii="Candara" w:hAnsi="Candara" w:cs="Arial"/>
          <w:b/>
          <w:sz w:val="22"/>
          <w:szCs w:val="22"/>
        </w:rPr>
        <w:t>CUARTO</w:t>
      </w:r>
      <w:r w:rsidRPr="00F53E8E">
        <w:rPr>
          <w:rFonts w:ascii="Candara" w:hAnsi="Candara" w:cs="Arial"/>
          <w:b/>
          <w:sz w:val="22"/>
          <w:szCs w:val="22"/>
        </w:rPr>
        <w:t xml:space="preserve">.- </w:t>
      </w:r>
      <w:r w:rsidRPr="00F53E8E">
        <w:rPr>
          <w:rFonts w:ascii="Candara" w:hAnsi="Candara" w:cs="Arial"/>
          <w:sz w:val="22"/>
          <w:szCs w:val="22"/>
        </w:rPr>
        <w:t xml:space="preserve">Publíquese el presente acuerdo en </w:t>
      </w:r>
      <w:smartTag w:uri="urn:schemas-microsoft-com:office:smarttags" w:element="PersonName">
        <w:smartTagPr>
          <w:attr w:name="ProductID" w:val="la Gaceta Municipal"/>
        </w:smartTagPr>
        <w:r w:rsidRPr="00F53E8E">
          <w:rPr>
            <w:rFonts w:ascii="Candara" w:hAnsi="Candara" w:cs="Arial"/>
            <w:sz w:val="22"/>
            <w:szCs w:val="22"/>
          </w:rPr>
          <w:t>la Gaceta Municipal</w:t>
        </w:r>
      </w:smartTag>
      <w:r w:rsidRPr="00F53E8E">
        <w:rPr>
          <w:rFonts w:ascii="Candara" w:hAnsi="Candara" w:cs="Arial"/>
          <w:sz w:val="22"/>
          <w:szCs w:val="22"/>
        </w:rPr>
        <w:t>, para su difusión.</w:t>
      </w:r>
    </w:p>
    <w:p w:rsidR="00A21FE7" w:rsidRDefault="00A21FE7" w:rsidP="00A21FE7">
      <w:pPr>
        <w:jc w:val="both"/>
        <w:rPr>
          <w:rFonts w:ascii="Candara" w:hAnsi="Candara" w:cs="Arial"/>
          <w:sz w:val="22"/>
          <w:szCs w:val="22"/>
        </w:rPr>
      </w:pPr>
    </w:p>
    <w:p w:rsidR="00A21FE7" w:rsidRPr="002D63C7" w:rsidRDefault="00A21FE7" w:rsidP="00A21FE7">
      <w:pPr>
        <w:jc w:val="both"/>
        <w:rPr>
          <w:rFonts w:ascii="Candara" w:hAnsi="Candara" w:cs="Tahoma"/>
          <w:sz w:val="22"/>
          <w:szCs w:val="22"/>
        </w:rPr>
      </w:pPr>
      <w:r w:rsidRPr="002D63C7">
        <w:rPr>
          <w:rFonts w:ascii="Candara" w:hAnsi="Candara" w:cs="Tahoma"/>
          <w:sz w:val="22"/>
          <w:szCs w:val="22"/>
        </w:rPr>
        <w:t xml:space="preserve">Así lo acuerdan y suscriben a los </w:t>
      </w:r>
      <w:r>
        <w:rPr>
          <w:rFonts w:ascii="Candara" w:hAnsi="Candara" w:cs="Tahoma"/>
          <w:sz w:val="22"/>
          <w:szCs w:val="22"/>
        </w:rPr>
        <w:t>11</w:t>
      </w:r>
      <w:r w:rsidRPr="002D63C7">
        <w:rPr>
          <w:rFonts w:ascii="Candara" w:hAnsi="Candara" w:cs="Tahoma"/>
          <w:sz w:val="22"/>
          <w:szCs w:val="22"/>
        </w:rPr>
        <w:t xml:space="preserve"> días del mes de </w:t>
      </w:r>
      <w:r>
        <w:rPr>
          <w:rFonts w:ascii="Candara" w:hAnsi="Candara" w:cs="Tahoma"/>
          <w:sz w:val="22"/>
          <w:szCs w:val="22"/>
        </w:rPr>
        <w:t>marzo</w:t>
      </w:r>
      <w:r w:rsidRPr="002D63C7">
        <w:rPr>
          <w:rFonts w:ascii="Candara" w:hAnsi="Candara" w:cs="Tahoma"/>
          <w:sz w:val="22"/>
          <w:szCs w:val="22"/>
        </w:rPr>
        <w:t xml:space="preserve"> del año 2019, en San Nicolás de los Garza, Nuevo León, los integrantes de la Comisión de Patrimonio.</w:t>
      </w:r>
    </w:p>
    <w:p w:rsidR="00A21FE7" w:rsidRPr="00C30A32"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r w:rsidRPr="00C30A32">
        <w:rPr>
          <w:rFonts w:ascii="Candara" w:hAnsi="Candara" w:cs="Tahoma"/>
          <w:b/>
          <w:sz w:val="22"/>
          <w:szCs w:val="22"/>
        </w:rPr>
        <w:t>COMISIÓN DE PATRIMONIO</w:t>
      </w:r>
    </w:p>
    <w:p w:rsidR="00A21FE7" w:rsidRPr="00C30A32" w:rsidRDefault="00A21FE7" w:rsidP="00A21FE7">
      <w:pPr>
        <w:jc w:val="center"/>
        <w:rPr>
          <w:rFonts w:ascii="Candara" w:hAnsi="Candara" w:cs="Tahoma"/>
          <w:b/>
          <w:sz w:val="22"/>
          <w:szCs w:val="22"/>
        </w:rPr>
      </w:pPr>
    </w:p>
    <w:p w:rsidR="00A21FE7"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p>
    <w:p w:rsidR="00A21FE7" w:rsidRPr="00C30A32" w:rsidRDefault="00A21FE7" w:rsidP="00A21FE7">
      <w:pPr>
        <w:jc w:val="center"/>
        <w:rPr>
          <w:rFonts w:ascii="Candara" w:hAnsi="Candara" w:cs="Tahoma"/>
          <w:b/>
          <w:sz w:val="22"/>
          <w:szCs w:val="22"/>
        </w:rPr>
      </w:pPr>
      <w:r w:rsidRPr="00C30A32">
        <w:rPr>
          <w:rFonts w:ascii="Candara" w:hAnsi="Candara" w:cs="Tahoma"/>
          <w:b/>
          <w:sz w:val="22"/>
          <w:szCs w:val="22"/>
        </w:rPr>
        <w:t>C. AMPARO LILIA OLIVARES CASTAÑEDA</w:t>
      </w:r>
    </w:p>
    <w:p w:rsidR="00A21FE7" w:rsidRDefault="00A21FE7" w:rsidP="00A21FE7">
      <w:pPr>
        <w:jc w:val="center"/>
        <w:rPr>
          <w:rFonts w:ascii="Candara" w:hAnsi="Candara" w:cs="Tahoma"/>
          <w:b/>
          <w:sz w:val="22"/>
          <w:szCs w:val="22"/>
        </w:rPr>
      </w:pPr>
      <w:r w:rsidRPr="00C30A32">
        <w:rPr>
          <w:rFonts w:ascii="Candara" w:hAnsi="Candara" w:cs="Tahoma"/>
          <w:b/>
          <w:sz w:val="22"/>
          <w:szCs w:val="22"/>
        </w:rPr>
        <w:t>PRESIDENTA</w:t>
      </w:r>
    </w:p>
    <w:p w:rsidR="00A21FE7" w:rsidRPr="00C30A32" w:rsidRDefault="00A21FE7" w:rsidP="00A21FE7">
      <w:pPr>
        <w:jc w:val="center"/>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Default="00A21FE7" w:rsidP="00A21FE7">
      <w:pPr>
        <w:tabs>
          <w:tab w:val="center" w:pos="2410"/>
          <w:tab w:val="center" w:pos="7371"/>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C. CLAUDIA CANO RODRÍGUEZ</w:t>
      </w:r>
      <w:r w:rsidRPr="00C30A32">
        <w:rPr>
          <w:rFonts w:ascii="Candara" w:hAnsi="Candara" w:cs="Tahoma"/>
          <w:b/>
          <w:sz w:val="22"/>
          <w:szCs w:val="22"/>
        </w:rPr>
        <w:tab/>
        <w:t>C. DENISSE EDITH MORALES TUDÓN</w:t>
      </w:r>
    </w:p>
    <w:p w:rsidR="00A21FE7"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SECRETARIA</w:t>
      </w:r>
      <w:r w:rsidRPr="00C30A32">
        <w:rPr>
          <w:rFonts w:ascii="Candara" w:hAnsi="Candara" w:cs="Tahoma"/>
          <w:b/>
          <w:sz w:val="22"/>
          <w:szCs w:val="22"/>
        </w:rPr>
        <w:tab/>
        <w:t>VOCAL</w:t>
      </w:r>
    </w:p>
    <w:p w:rsidR="00A21FE7" w:rsidRDefault="00A21FE7" w:rsidP="00A21FE7">
      <w:pPr>
        <w:tabs>
          <w:tab w:val="center" w:pos="2694"/>
          <w:tab w:val="center" w:pos="7513"/>
        </w:tabs>
        <w:rPr>
          <w:rFonts w:ascii="Candara" w:hAnsi="Candara" w:cs="Tahoma"/>
          <w:b/>
          <w:sz w:val="22"/>
          <w:szCs w:val="22"/>
        </w:rPr>
      </w:pPr>
    </w:p>
    <w:p w:rsidR="00A21FE7"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p>
    <w:p w:rsidR="00A21FE7" w:rsidRPr="00C30A32" w:rsidRDefault="00A21FE7" w:rsidP="00A21FE7">
      <w:pPr>
        <w:tabs>
          <w:tab w:val="center" w:pos="2694"/>
          <w:tab w:val="center" w:pos="7513"/>
        </w:tabs>
        <w:rPr>
          <w:rFonts w:ascii="Candara" w:hAnsi="Candara" w:cs="Tahoma"/>
          <w:b/>
          <w:sz w:val="22"/>
          <w:szCs w:val="22"/>
        </w:rPr>
      </w:pPr>
      <w:r w:rsidRPr="00C30A32">
        <w:rPr>
          <w:rFonts w:ascii="Candara" w:hAnsi="Candara" w:cs="Tahoma"/>
          <w:b/>
          <w:sz w:val="22"/>
          <w:szCs w:val="22"/>
        </w:rPr>
        <w:tab/>
        <w:t>C. ROBERTO BUENO FALCÓN</w:t>
      </w:r>
      <w:r w:rsidRPr="00C30A32">
        <w:rPr>
          <w:rFonts w:ascii="Candara" w:hAnsi="Candara" w:cs="Tahoma"/>
          <w:b/>
          <w:sz w:val="22"/>
          <w:szCs w:val="22"/>
        </w:rPr>
        <w:tab/>
        <w:t>C. ANICETA SARMIENTO PACHECO</w:t>
      </w:r>
    </w:p>
    <w:p w:rsidR="00A21FE7" w:rsidRPr="00C30A32" w:rsidRDefault="00A21FE7" w:rsidP="00A21FE7">
      <w:pPr>
        <w:tabs>
          <w:tab w:val="center" w:pos="2694"/>
          <w:tab w:val="center" w:pos="7513"/>
        </w:tabs>
        <w:rPr>
          <w:rFonts w:ascii="Candara" w:hAnsi="Candara"/>
          <w:b/>
          <w:sz w:val="22"/>
          <w:szCs w:val="22"/>
        </w:rPr>
      </w:pPr>
      <w:r w:rsidRPr="00C30A32">
        <w:rPr>
          <w:rFonts w:ascii="Candara" w:hAnsi="Candara" w:cs="Tahoma"/>
          <w:b/>
          <w:sz w:val="22"/>
          <w:szCs w:val="22"/>
        </w:rPr>
        <w:tab/>
        <w:t>VOCAL</w:t>
      </w:r>
      <w:r w:rsidRPr="00C30A32">
        <w:rPr>
          <w:rFonts w:ascii="Candara" w:hAnsi="Candara" w:cs="Tahoma"/>
          <w:b/>
          <w:sz w:val="22"/>
          <w:szCs w:val="22"/>
        </w:rPr>
        <w:tab/>
        <w:t>VOCAL</w:t>
      </w:r>
    </w:p>
    <w:p w:rsidR="00A21FE7" w:rsidRPr="00A21FE7" w:rsidRDefault="00A21FE7" w:rsidP="00A21FE7">
      <w:pPr>
        <w:spacing w:line="276" w:lineRule="auto"/>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Pr="00AF2B29" w:rsidRDefault="00A21FE7" w:rsidP="00A21FE7">
      <w:pPr>
        <w:rPr>
          <w:b/>
          <w:lang w:val="es-MX"/>
        </w:rPr>
      </w:pPr>
      <w:r w:rsidRPr="00AF2B29">
        <w:rPr>
          <w:b/>
          <w:lang w:val="es-MX"/>
        </w:rPr>
        <w:lastRenderedPageBreak/>
        <w:t>R. AYUNTAMIENTO</w:t>
      </w:r>
    </w:p>
    <w:p w:rsidR="00A21FE7" w:rsidRPr="00AF2B29" w:rsidRDefault="00A21FE7" w:rsidP="00A21FE7">
      <w:pPr>
        <w:rPr>
          <w:b/>
          <w:lang w:val="es-MX"/>
        </w:rPr>
      </w:pPr>
      <w:r w:rsidRPr="00AF2B29">
        <w:rPr>
          <w:b/>
          <w:lang w:val="es-MX"/>
        </w:rPr>
        <w:t>P R E S E N T E.-</w:t>
      </w:r>
    </w:p>
    <w:p w:rsidR="00A21FE7" w:rsidRPr="00AF2B29" w:rsidRDefault="00A21FE7" w:rsidP="00A21FE7">
      <w:pPr>
        <w:rPr>
          <w:b/>
          <w:lang w:val="es-MX"/>
        </w:rPr>
      </w:pPr>
    </w:p>
    <w:p w:rsidR="00A21FE7" w:rsidRPr="00AF2B29" w:rsidRDefault="00A21FE7" w:rsidP="00A21FE7">
      <w:pPr>
        <w:jc w:val="both"/>
        <w:rPr>
          <w:lang w:val="es-MX"/>
        </w:rPr>
      </w:pPr>
      <w:r w:rsidRPr="00AF2B29">
        <w:rPr>
          <w:lang w:val="es-MX"/>
        </w:rPr>
        <w:t>A la Comisión de Desarrollo Urbano, Obras Públicas y Nomenclatura, fue turnada solicitud del C. Presidente Municipal, propuesta referente a autorizar al Municipio de San Nicolás de los Garza, Nuevo León, la suscripción de un Contrato con la Empresa  DSD Señalamientos Viales.</w:t>
      </w:r>
    </w:p>
    <w:p w:rsidR="00A21FE7" w:rsidRPr="00AF2B29" w:rsidRDefault="00A21FE7" w:rsidP="00A21FE7">
      <w:pPr>
        <w:jc w:val="both"/>
        <w:rPr>
          <w:lang w:val="es-MX"/>
        </w:rPr>
      </w:pPr>
    </w:p>
    <w:p w:rsidR="00A21FE7" w:rsidRPr="00C737CF" w:rsidRDefault="00A21FE7" w:rsidP="00A21FE7">
      <w:pPr>
        <w:jc w:val="both"/>
        <w:rPr>
          <w:lang w:val="es-MX"/>
        </w:rPr>
      </w:pPr>
      <w:r w:rsidRPr="00AF2B29">
        <w:rPr>
          <w:lang w:val="es-MX"/>
        </w:rPr>
        <w:t>El Convenio que se propone autorizar, tiene como objeto implementar un programa de mejoramiento, sustitución y mantenimiento de señalamientos viales</w:t>
      </w:r>
      <w:r>
        <w:rPr>
          <w:lang w:val="es-MX"/>
        </w:rPr>
        <w:t xml:space="preserve"> de calles y avenidas</w:t>
      </w:r>
      <w:r w:rsidRPr="00C737CF">
        <w:rPr>
          <w:lang w:val="es-MX"/>
        </w:rPr>
        <w:t>.</w:t>
      </w:r>
    </w:p>
    <w:p w:rsidR="00A21FE7" w:rsidRPr="00AF2B29" w:rsidRDefault="00A21FE7" w:rsidP="00A21FE7">
      <w:pPr>
        <w:jc w:val="both"/>
        <w:rPr>
          <w:lang w:val="es-MX"/>
        </w:rPr>
      </w:pPr>
    </w:p>
    <w:p w:rsidR="00A21FE7" w:rsidRPr="00AF2B29" w:rsidRDefault="00A21FE7" w:rsidP="00A21FE7">
      <w:pPr>
        <w:jc w:val="both"/>
        <w:rPr>
          <w:lang w:val="es-MX"/>
        </w:rPr>
      </w:pPr>
      <w:r w:rsidRPr="00AF2B29">
        <w:rPr>
          <w:lang w:val="es-MX"/>
        </w:rPr>
        <w:t xml:space="preserve">También en el Convenio, se propone que la </w:t>
      </w:r>
      <w:r>
        <w:rPr>
          <w:lang w:val="es-MX"/>
        </w:rPr>
        <w:t xml:space="preserve">empresa </w:t>
      </w:r>
      <w:r w:rsidRPr="00AF2B29">
        <w:rPr>
          <w:lang w:val="es-MX"/>
        </w:rPr>
        <w:t>DSD Señalamientos Viales, done 4000- cuatro mil señalamientos y nomenclaturas viales en el área que se le designe, también sea la que realice los trabajos de mantenimiento según lo acordado, posteriormente la empresa estará autorizada a colocar publicidad en el mismo mediante la tramitación de la licencia respectiva</w:t>
      </w:r>
    </w:p>
    <w:p w:rsidR="00A21FE7" w:rsidRPr="00AF2B29" w:rsidRDefault="00A21FE7" w:rsidP="00A21FE7">
      <w:pPr>
        <w:jc w:val="both"/>
        <w:rPr>
          <w:lang w:val="es-MX"/>
        </w:rPr>
      </w:pPr>
    </w:p>
    <w:p w:rsidR="00A21FE7" w:rsidRDefault="00A21FE7" w:rsidP="00A21FE7">
      <w:pPr>
        <w:jc w:val="both"/>
        <w:rPr>
          <w:lang w:val="es-MX"/>
        </w:rPr>
      </w:pPr>
      <w:r w:rsidRPr="00AF2B29">
        <w:rPr>
          <w:lang w:val="es-MX"/>
        </w:rPr>
        <w:t xml:space="preserve">En todos los  casos, el mantenimiento comprenderá trabajos de pintura por lo menos una vez al año, así como la limpieza por lo menos en una ocasión al mes, </w:t>
      </w:r>
      <w:r>
        <w:rPr>
          <w:lang w:val="es-MX"/>
        </w:rPr>
        <w:t>con el objetivo principal de conservarlos en buen estado, ya sean los nuevos, así como a los ya existentes que se encuentren instalados en todas las áreas que comprende el Municipio.</w:t>
      </w:r>
    </w:p>
    <w:p w:rsidR="00A21FE7" w:rsidRDefault="00A21FE7" w:rsidP="00A21FE7">
      <w:pPr>
        <w:jc w:val="both"/>
        <w:rPr>
          <w:lang w:val="es-MX"/>
        </w:rPr>
      </w:pPr>
    </w:p>
    <w:p w:rsidR="00A21FE7" w:rsidRDefault="00A21FE7" w:rsidP="00A21FE7">
      <w:pPr>
        <w:jc w:val="both"/>
        <w:rPr>
          <w:lang w:val="es-MX"/>
        </w:rPr>
      </w:pPr>
      <w:r>
        <w:rPr>
          <w:lang w:val="es-MX"/>
        </w:rPr>
        <w:t>Además la empresa implementara en los señalamientos, una placa que este accesible a los débiles visuales o invidentes, a efecto de que estos puedan leer mediante el Sistema Braille.</w:t>
      </w:r>
    </w:p>
    <w:p w:rsidR="00A21FE7" w:rsidRDefault="00A21FE7" w:rsidP="00A21FE7">
      <w:pPr>
        <w:jc w:val="both"/>
        <w:rPr>
          <w:lang w:val="es-MX"/>
        </w:rPr>
      </w:pPr>
    </w:p>
    <w:p w:rsidR="00A21FE7" w:rsidRPr="00AF2B29" w:rsidRDefault="00A21FE7" w:rsidP="00A21FE7">
      <w:pPr>
        <w:jc w:val="both"/>
        <w:rPr>
          <w:lang w:val="es-MX"/>
        </w:rPr>
      </w:pPr>
      <w:r>
        <w:rPr>
          <w:lang w:val="es-MX"/>
        </w:rPr>
        <w:t>A</w:t>
      </w:r>
      <w:r w:rsidRPr="00AF2B29">
        <w:rPr>
          <w:lang w:val="es-MX"/>
        </w:rPr>
        <w:t xml:space="preserve"> su vez la empresa se obliga a gestionar los permisos correspondientes para la colocación de anuncios.</w:t>
      </w:r>
      <w:r>
        <w:rPr>
          <w:lang w:val="es-MX"/>
        </w:rPr>
        <w:t xml:space="preserve"> </w:t>
      </w:r>
      <w:r w:rsidRPr="00AF2B29">
        <w:rPr>
          <w:lang w:val="es-MX"/>
        </w:rPr>
        <w:t>En consecuencia la empresa se obliga a seguir las especificaciones, técnicas de construcción y lineamientos que sean determinados por la Secretaria de Servicios Públicos.</w:t>
      </w:r>
    </w:p>
    <w:p w:rsidR="00A21FE7" w:rsidRPr="00AF2B29" w:rsidRDefault="00A21FE7" w:rsidP="00A21FE7">
      <w:pPr>
        <w:jc w:val="both"/>
        <w:rPr>
          <w:lang w:val="es-MX"/>
        </w:rPr>
      </w:pPr>
    </w:p>
    <w:p w:rsidR="00A21FE7" w:rsidRPr="00AF2B29" w:rsidRDefault="00A21FE7" w:rsidP="00A21FE7">
      <w:pPr>
        <w:jc w:val="both"/>
        <w:rPr>
          <w:lang w:val="es-MX"/>
        </w:rPr>
      </w:pPr>
      <w:r w:rsidRPr="00AF2B29">
        <w:rPr>
          <w:lang w:val="es-MX"/>
        </w:rPr>
        <w:t>Por lo anterior y con fundamento en los artículos 59, 60 fracciones I, II y VI, 63 fracción X y 64 fracción X incisos F) y G) del Reglamento Interior del Ayuntamiento de San Nicolás de los Garza, la Comisión que suscribe propone y recomienda el siguiente proyecto de:</w:t>
      </w:r>
    </w:p>
    <w:p w:rsidR="00A21FE7" w:rsidRPr="00AF2B29" w:rsidRDefault="00A21FE7" w:rsidP="00A21FE7">
      <w:pPr>
        <w:jc w:val="both"/>
        <w:rPr>
          <w:lang w:val="es-MX"/>
        </w:rPr>
      </w:pPr>
    </w:p>
    <w:p w:rsidR="00A21FE7" w:rsidRPr="00AF2B29" w:rsidRDefault="00A21FE7" w:rsidP="00A21FE7">
      <w:pPr>
        <w:jc w:val="center"/>
        <w:rPr>
          <w:b/>
          <w:lang w:val="es-MX"/>
        </w:rPr>
      </w:pPr>
      <w:r w:rsidRPr="00AF2B29">
        <w:rPr>
          <w:b/>
          <w:lang w:val="es-MX"/>
        </w:rPr>
        <w:t>A C U E R D O</w:t>
      </w:r>
    </w:p>
    <w:p w:rsidR="00A21FE7" w:rsidRPr="00AF2B29" w:rsidRDefault="00A21FE7" w:rsidP="00A21FE7">
      <w:pPr>
        <w:jc w:val="both"/>
        <w:rPr>
          <w:lang w:val="es-MX"/>
        </w:rPr>
      </w:pPr>
    </w:p>
    <w:p w:rsidR="00A21FE7" w:rsidRPr="00AF2B29" w:rsidRDefault="00A21FE7" w:rsidP="00A21FE7">
      <w:pPr>
        <w:jc w:val="both"/>
        <w:rPr>
          <w:lang w:val="es-MX"/>
        </w:rPr>
      </w:pPr>
      <w:r w:rsidRPr="00AF2B29">
        <w:rPr>
          <w:b/>
          <w:lang w:val="es-MX"/>
        </w:rPr>
        <w:t>PRIMERO.-</w:t>
      </w:r>
      <w:r w:rsidRPr="00AF2B29">
        <w:rPr>
          <w:lang w:val="es-MX"/>
        </w:rPr>
        <w:t xml:space="preserve"> Se autoriza al Municipio de San Nicolás de lo</w:t>
      </w:r>
      <w:r>
        <w:rPr>
          <w:lang w:val="es-MX"/>
        </w:rPr>
        <w:t>s Garza, Nuevo León, suscribir Contrato</w:t>
      </w:r>
      <w:r w:rsidRPr="00AF2B29">
        <w:rPr>
          <w:lang w:val="es-MX"/>
        </w:rPr>
        <w:t xml:space="preserve"> con la </w:t>
      </w:r>
      <w:r>
        <w:rPr>
          <w:lang w:val="es-MX"/>
        </w:rPr>
        <w:t xml:space="preserve">empresa </w:t>
      </w:r>
      <w:r w:rsidRPr="00AF2B29">
        <w:rPr>
          <w:lang w:val="es-MX"/>
        </w:rPr>
        <w:t xml:space="preserve">DSN Señalamientos Viales, </w:t>
      </w:r>
      <w:r>
        <w:rPr>
          <w:lang w:val="es-MX"/>
        </w:rPr>
        <w:t>a fin</w:t>
      </w:r>
      <w:r w:rsidRPr="00AF2B29">
        <w:rPr>
          <w:lang w:val="es-MX"/>
        </w:rPr>
        <w:t xml:space="preserve"> de implementar un programa de mejoramiento, sustitución y mantenimiento de señalamientos viales.</w:t>
      </w:r>
    </w:p>
    <w:p w:rsidR="00A21FE7" w:rsidRPr="00AF2B29" w:rsidRDefault="00A21FE7" w:rsidP="00A21FE7">
      <w:pPr>
        <w:jc w:val="both"/>
        <w:rPr>
          <w:lang w:val="es-MX"/>
        </w:rPr>
      </w:pPr>
    </w:p>
    <w:p w:rsidR="00A21FE7" w:rsidRPr="00AF2B29" w:rsidRDefault="00A21FE7" w:rsidP="00A21FE7">
      <w:pPr>
        <w:jc w:val="both"/>
        <w:rPr>
          <w:lang w:val="es-MX"/>
        </w:rPr>
      </w:pPr>
      <w:r w:rsidRPr="00AF2B29">
        <w:rPr>
          <w:b/>
          <w:lang w:val="es-MX"/>
        </w:rPr>
        <w:t>SEGUNDO.-</w:t>
      </w:r>
      <w:r w:rsidRPr="00AF2B29">
        <w:rPr>
          <w:lang w:val="es-MX"/>
        </w:rPr>
        <w:t xml:space="preserve"> Se faculta y autoriza a los Representantes Legales del Municipio de San Nicolás de los Garza, Nuevo León, a suscribir el instrumento legal con el objeto de cumplir lo dispuesto en el punto anterior</w:t>
      </w:r>
      <w:r>
        <w:rPr>
          <w:lang w:val="es-MX"/>
        </w:rPr>
        <w:t>, estableciendo en el mismo una Vigencia hasta el 29 de septiembre de 2021</w:t>
      </w:r>
      <w:r w:rsidRPr="00AF2B29">
        <w:rPr>
          <w:lang w:val="es-MX"/>
        </w:rPr>
        <w:t>.</w:t>
      </w:r>
    </w:p>
    <w:p w:rsidR="00A21FE7" w:rsidRPr="00AF2B29" w:rsidRDefault="00A21FE7" w:rsidP="00A21FE7">
      <w:pPr>
        <w:jc w:val="both"/>
        <w:rPr>
          <w:lang w:val="es-MX"/>
        </w:rPr>
      </w:pPr>
    </w:p>
    <w:p w:rsidR="00A21FE7" w:rsidRPr="00AF2B29" w:rsidRDefault="00A21FE7" w:rsidP="00A21FE7">
      <w:pPr>
        <w:jc w:val="both"/>
        <w:rPr>
          <w:b/>
          <w:lang w:val="es-MX"/>
        </w:rPr>
      </w:pPr>
      <w:r w:rsidRPr="00AF2B29">
        <w:rPr>
          <w:b/>
          <w:lang w:val="es-MX"/>
        </w:rPr>
        <w:t>TERCERO.-</w:t>
      </w:r>
      <w:r>
        <w:rPr>
          <w:b/>
          <w:lang w:val="es-MX"/>
        </w:rPr>
        <w:t xml:space="preserve"> </w:t>
      </w:r>
      <w:r w:rsidRPr="00AF2B29">
        <w:rPr>
          <w:b/>
          <w:lang w:val="es-MX"/>
        </w:rPr>
        <w:t xml:space="preserve"> </w:t>
      </w:r>
      <w:r w:rsidRPr="00AF2B29">
        <w:rPr>
          <w:lang w:val="es-MX"/>
        </w:rPr>
        <w:t>Publíquese el presente acuerdo en la Gaceta Municipal.</w:t>
      </w:r>
    </w:p>
    <w:p w:rsidR="00A21FE7" w:rsidRPr="00AF2B29" w:rsidRDefault="00A21FE7" w:rsidP="00A21FE7">
      <w:pPr>
        <w:jc w:val="both"/>
        <w:rPr>
          <w:lang w:val="es-MX"/>
        </w:rPr>
      </w:pPr>
    </w:p>
    <w:p w:rsidR="00A21FE7" w:rsidRPr="00AF2B29" w:rsidRDefault="00A21FE7" w:rsidP="00A21FE7">
      <w:pPr>
        <w:jc w:val="both"/>
        <w:rPr>
          <w:lang w:val="es-MX"/>
        </w:rPr>
      </w:pPr>
      <w:r w:rsidRPr="00AF2B29">
        <w:rPr>
          <w:lang w:val="es-MX"/>
        </w:rPr>
        <w:lastRenderedPageBreak/>
        <w:t xml:space="preserve">Así </w:t>
      </w:r>
      <w:r>
        <w:rPr>
          <w:lang w:val="es-MX"/>
        </w:rPr>
        <w:t>lo acuerdan y suscriben a los 11 días del mes de marzo del año 2019</w:t>
      </w:r>
      <w:r w:rsidRPr="00AF2B29">
        <w:rPr>
          <w:lang w:val="es-MX"/>
        </w:rPr>
        <w:t>, en San Nicolás de los Garza, Nuevo León, los integrantes de la Comisión de Obras Públicas, Desarrollo Urbano y Nomenclatura.</w:t>
      </w:r>
    </w:p>
    <w:p w:rsidR="00A21FE7" w:rsidRPr="00AF2B29" w:rsidRDefault="00A21FE7" w:rsidP="00A21FE7">
      <w:pPr>
        <w:jc w:val="center"/>
        <w:rPr>
          <w:lang w:val="es-MX"/>
        </w:rPr>
      </w:pPr>
    </w:p>
    <w:p w:rsidR="00A21FE7" w:rsidRPr="00AF2B29" w:rsidRDefault="00A21FE7" w:rsidP="00A21FE7">
      <w:pPr>
        <w:jc w:val="center"/>
        <w:rPr>
          <w:b/>
          <w:lang w:val="es-MX"/>
        </w:rPr>
      </w:pPr>
    </w:p>
    <w:p w:rsidR="00A21FE7" w:rsidRPr="00AF2B29" w:rsidRDefault="00A21FE7" w:rsidP="00A21FE7">
      <w:pPr>
        <w:jc w:val="center"/>
        <w:rPr>
          <w:b/>
          <w:lang w:val="es-MX"/>
        </w:rPr>
      </w:pPr>
      <w:r w:rsidRPr="00AF2B29">
        <w:rPr>
          <w:b/>
          <w:lang w:val="es-MX"/>
        </w:rPr>
        <w:t>COMISIÓN DE OBRAS PÚBLICAS, DESARROLLO URBANO Y NOMENCLATURA</w:t>
      </w:r>
    </w:p>
    <w:p w:rsidR="00A21FE7" w:rsidRPr="00AF2B29" w:rsidRDefault="00A21FE7" w:rsidP="00A21FE7">
      <w:pPr>
        <w:rPr>
          <w:b/>
          <w:lang w:val="es-MX"/>
        </w:rPr>
      </w:pPr>
    </w:p>
    <w:p w:rsidR="00A21FE7" w:rsidRPr="00AF2B29" w:rsidRDefault="00A21FE7" w:rsidP="00A21FE7">
      <w:pPr>
        <w:jc w:val="center"/>
        <w:rPr>
          <w:rFonts w:cs="Tahoma"/>
          <w:b/>
        </w:rPr>
      </w:pPr>
    </w:p>
    <w:p w:rsidR="00A21FE7" w:rsidRPr="00AF2B29" w:rsidRDefault="00A21FE7" w:rsidP="00A21FE7">
      <w:pPr>
        <w:jc w:val="center"/>
        <w:rPr>
          <w:rFonts w:cs="Tahoma"/>
          <w:b/>
        </w:rPr>
      </w:pPr>
    </w:p>
    <w:p w:rsidR="00A21FE7" w:rsidRPr="00AF2B29" w:rsidRDefault="00A21FE7" w:rsidP="00A21FE7">
      <w:pPr>
        <w:jc w:val="center"/>
        <w:rPr>
          <w:rFonts w:cs="Tahoma"/>
          <w:b/>
        </w:rPr>
      </w:pPr>
    </w:p>
    <w:p w:rsidR="00A21FE7" w:rsidRPr="00A21FE7" w:rsidRDefault="00A21FE7" w:rsidP="00A21FE7">
      <w:pPr>
        <w:jc w:val="center"/>
        <w:rPr>
          <w:rFonts w:cs="Tahoma"/>
          <w:b/>
        </w:rPr>
      </w:pPr>
      <w:r w:rsidRPr="00A21FE7">
        <w:rPr>
          <w:rFonts w:cs="Tahoma"/>
          <w:b/>
        </w:rPr>
        <w:t>C. ROBERTO BUENO FALCÓN</w:t>
      </w:r>
    </w:p>
    <w:p w:rsidR="00A21FE7" w:rsidRPr="00A21FE7" w:rsidRDefault="00A21FE7" w:rsidP="00A21FE7">
      <w:pPr>
        <w:jc w:val="center"/>
        <w:rPr>
          <w:rFonts w:cs="Tahoma"/>
          <w:b/>
        </w:rPr>
      </w:pPr>
      <w:r w:rsidRPr="00A21FE7">
        <w:rPr>
          <w:rFonts w:cs="Tahoma"/>
          <w:b/>
        </w:rPr>
        <w:t>PRESIDENTE</w:t>
      </w:r>
    </w:p>
    <w:p w:rsidR="00A21FE7" w:rsidRPr="00A21FE7" w:rsidRDefault="00A21FE7" w:rsidP="00A21FE7">
      <w:pPr>
        <w:tabs>
          <w:tab w:val="center" w:pos="2410"/>
          <w:tab w:val="center" w:pos="7371"/>
        </w:tabs>
        <w:rPr>
          <w:rFonts w:cs="Tahoma"/>
          <w:b/>
        </w:rPr>
      </w:pPr>
    </w:p>
    <w:p w:rsidR="00A21FE7" w:rsidRPr="00A21FE7" w:rsidRDefault="00A21FE7" w:rsidP="00A21FE7">
      <w:pPr>
        <w:tabs>
          <w:tab w:val="center" w:pos="2410"/>
          <w:tab w:val="center" w:pos="7371"/>
        </w:tabs>
        <w:rPr>
          <w:rFonts w:cs="Tahoma"/>
          <w:b/>
        </w:rPr>
      </w:pPr>
    </w:p>
    <w:p w:rsidR="00A21FE7" w:rsidRPr="00A21FE7" w:rsidRDefault="00A21FE7" w:rsidP="00A21FE7">
      <w:pPr>
        <w:tabs>
          <w:tab w:val="center" w:pos="2410"/>
          <w:tab w:val="center" w:pos="7371"/>
        </w:tabs>
        <w:rPr>
          <w:rFonts w:cs="Tahoma"/>
          <w:b/>
        </w:rPr>
      </w:pPr>
    </w:p>
    <w:p w:rsidR="00A21FE7" w:rsidRPr="00A21FE7" w:rsidRDefault="00A21FE7" w:rsidP="00A21FE7">
      <w:pPr>
        <w:tabs>
          <w:tab w:val="center" w:pos="2410"/>
          <w:tab w:val="center" w:pos="7230"/>
        </w:tabs>
        <w:rPr>
          <w:rFonts w:cs="Tahoma"/>
          <w:b/>
        </w:rPr>
      </w:pPr>
      <w:r w:rsidRPr="00A21FE7">
        <w:rPr>
          <w:rFonts w:cs="Tahoma"/>
          <w:b/>
        </w:rPr>
        <w:tab/>
        <w:t>C. CLAUDIA CANO RODRÍGUEZ</w:t>
      </w:r>
      <w:r w:rsidRPr="00A21FE7">
        <w:rPr>
          <w:rFonts w:cs="Tahoma"/>
          <w:b/>
        </w:rPr>
        <w:tab/>
        <w:t>C. YANET ILEANA GARZA CARVAJAL</w:t>
      </w:r>
    </w:p>
    <w:p w:rsidR="00A21FE7" w:rsidRPr="00A21FE7" w:rsidRDefault="00A21FE7" w:rsidP="00A21FE7">
      <w:pPr>
        <w:tabs>
          <w:tab w:val="center" w:pos="2410"/>
          <w:tab w:val="center" w:pos="7230"/>
        </w:tabs>
        <w:rPr>
          <w:rFonts w:cs="Tahoma"/>
          <w:b/>
        </w:rPr>
      </w:pPr>
      <w:r w:rsidRPr="00A21FE7">
        <w:rPr>
          <w:rFonts w:cs="Tahoma"/>
          <w:b/>
        </w:rPr>
        <w:tab/>
        <w:t>SECRETARIA</w:t>
      </w:r>
      <w:r w:rsidRPr="00A21FE7">
        <w:rPr>
          <w:rFonts w:cs="Tahoma"/>
          <w:b/>
        </w:rPr>
        <w:tab/>
        <w:t>VOCAL</w:t>
      </w:r>
    </w:p>
    <w:p w:rsidR="00A21FE7" w:rsidRPr="00A21FE7" w:rsidRDefault="00A21FE7" w:rsidP="00A21FE7">
      <w:pPr>
        <w:tabs>
          <w:tab w:val="center" w:pos="2410"/>
          <w:tab w:val="center" w:pos="7230"/>
        </w:tabs>
        <w:rPr>
          <w:rFonts w:cs="Tahoma"/>
          <w:b/>
        </w:rPr>
      </w:pPr>
    </w:p>
    <w:p w:rsidR="00A21FE7" w:rsidRPr="00A21FE7" w:rsidRDefault="00A21FE7" w:rsidP="00A21FE7">
      <w:pPr>
        <w:tabs>
          <w:tab w:val="center" w:pos="2410"/>
          <w:tab w:val="center" w:pos="7230"/>
        </w:tabs>
        <w:rPr>
          <w:rFonts w:cs="Tahoma"/>
          <w:b/>
        </w:rPr>
      </w:pPr>
    </w:p>
    <w:p w:rsidR="00A21FE7" w:rsidRPr="00A21FE7" w:rsidRDefault="00A21FE7" w:rsidP="00A21FE7">
      <w:pPr>
        <w:tabs>
          <w:tab w:val="center" w:pos="2410"/>
          <w:tab w:val="center" w:pos="7230"/>
        </w:tabs>
        <w:rPr>
          <w:rFonts w:cs="Tahoma"/>
          <w:b/>
        </w:rPr>
      </w:pPr>
    </w:p>
    <w:p w:rsidR="00A21FE7" w:rsidRPr="00A21FE7" w:rsidRDefault="00A21FE7" w:rsidP="00A21FE7">
      <w:pPr>
        <w:tabs>
          <w:tab w:val="center" w:pos="2410"/>
          <w:tab w:val="center" w:pos="7230"/>
        </w:tabs>
        <w:rPr>
          <w:rFonts w:cs="Tahoma"/>
          <w:b/>
        </w:rPr>
      </w:pPr>
      <w:r w:rsidRPr="00A21FE7">
        <w:rPr>
          <w:rFonts w:cs="Tahoma"/>
          <w:b/>
        </w:rPr>
        <w:tab/>
        <w:t>C. KATTY CECILIA CASTILLO PEÑA</w:t>
      </w:r>
      <w:r w:rsidRPr="00A21FE7">
        <w:rPr>
          <w:rFonts w:cs="Tahoma"/>
          <w:b/>
        </w:rPr>
        <w:tab/>
        <w:t>C. NORA HERMINIA GARCÍA CANTU</w:t>
      </w:r>
    </w:p>
    <w:p w:rsidR="00A21FE7" w:rsidRPr="00A21FE7" w:rsidRDefault="00A21FE7" w:rsidP="00A21FE7">
      <w:pPr>
        <w:tabs>
          <w:tab w:val="center" w:pos="2410"/>
          <w:tab w:val="center" w:pos="7230"/>
        </w:tabs>
        <w:rPr>
          <w:b/>
        </w:rPr>
      </w:pPr>
      <w:r w:rsidRPr="00A21FE7">
        <w:rPr>
          <w:rFonts w:cs="Tahoma"/>
          <w:b/>
        </w:rPr>
        <w:tab/>
        <w:t>VOCAL</w:t>
      </w:r>
      <w:r w:rsidRPr="00A21FE7">
        <w:rPr>
          <w:rFonts w:cs="Tahoma"/>
          <w:b/>
        </w:rPr>
        <w:tab/>
        <w:t>VOCAL</w:t>
      </w: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Pr="00D22118" w:rsidRDefault="00A21FE7" w:rsidP="00A21FE7">
      <w:pPr>
        <w:pStyle w:val="Sinespaciado"/>
        <w:rPr>
          <w:rFonts w:ascii="Arial" w:hAnsi="Arial" w:cs="Arial"/>
          <w:b/>
          <w:sz w:val="24"/>
          <w:szCs w:val="24"/>
        </w:rPr>
      </w:pPr>
      <w:r w:rsidRPr="00D22118">
        <w:rPr>
          <w:rFonts w:ascii="Arial" w:hAnsi="Arial" w:cs="Arial"/>
          <w:b/>
          <w:sz w:val="24"/>
          <w:szCs w:val="24"/>
        </w:rPr>
        <w:lastRenderedPageBreak/>
        <w:t>R. Ayuntamiento</w:t>
      </w:r>
    </w:p>
    <w:p w:rsidR="00A21FE7" w:rsidRPr="008679F6" w:rsidRDefault="00A21FE7" w:rsidP="00A21FE7">
      <w:pPr>
        <w:pStyle w:val="Sinespaciado"/>
        <w:rPr>
          <w:rFonts w:ascii="Arial" w:hAnsi="Arial" w:cs="Arial"/>
          <w:b/>
          <w:sz w:val="24"/>
          <w:szCs w:val="24"/>
        </w:rPr>
      </w:pPr>
      <w:r w:rsidRPr="008679F6">
        <w:rPr>
          <w:rFonts w:ascii="Arial" w:hAnsi="Arial" w:cs="Arial"/>
          <w:b/>
          <w:sz w:val="24"/>
          <w:szCs w:val="24"/>
        </w:rPr>
        <w:t>P r e s en t e.-</w:t>
      </w:r>
    </w:p>
    <w:p w:rsidR="00A21FE7" w:rsidRPr="00D22118" w:rsidRDefault="00A21FE7" w:rsidP="00A21FE7">
      <w:pPr>
        <w:pStyle w:val="Sinespaciado"/>
        <w:tabs>
          <w:tab w:val="left" w:pos="1500"/>
        </w:tabs>
        <w:rPr>
          <w:rFonts w:ascii="Arial" w:hAnsi="Arial" w:cs="Arial"/>
          <w:sz w:val="24"/>
          <w:szCs w:val="24"/>
        </w:rPr>
      </w:pPr>
      <w:r w:rsidRPr="00D22118">
        <w:rPr>
          <w:rFonts w:ascii="Arial" w:hAnsi="Arial" w:cs="Arial"/>
          <w:sz w:val="24"/>
          <w:szCs w:val="24"/>
        </w:rPr>
        <w:tab/>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ab/>
        <w:t xml:space="preserve">A la Comisión de Hacienda Municipal, previo acuerdo con el Presidente Municipal, nos fue turnada por parte del Secretario de Finanzas y Tesorero Municipal, la solicitud relacionada con el </w:t>
      </w:r>
      <w:r w:rsidRPr="00D22118">
        <w:rPr>
          <w:rFonts w:ascii="Arial" w:hAnsi="Arial" w:cs="Arial"/>
          <w:b/>
          <w:sz w:val="24"/>
          <w:szCs w:val="24"/>
        </w:rPr>
        <w:t>Proyecto de Modificación al Compendio de Cuotas y Tarifas para el ejercicio 2019</w:t>
      </w:r>
      <w:r w:rsidRPr="00D22118">
        <w:rPr>
          <w:rFonts w:ascii="Arial" w:hAnsi="Arial" w:cs="Arial"/>
          <w:sz w:val="24"/>
          <w:szCs w:val="24"/>
        </w:rPr>
        <w:t>, con la finalidad de regular los cobros que se realizan por los servicios prestados por las distintas Dependencias Municipales.</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center"/>
        <w:rPr>
          <w:rFonts w:ascii="Arial" w:hAnsi="Arial" w:cs="Arial"/>
          <w:b/>
          <w:sz w:val="24"/>
          <w:szCs w:val="24"/>
        </w:rPr>
      </w:pPr>
      <w:r>
        <w:rPr>
          <w:rFonts w:ascii="Arial" w:hAnsi="Arial" w:cs="Arial"/>
          <w:b/>
          <w:sz w:val="24"/>
          <w:szCs w:val="24"/>
        </w:rPr>
        <w:t>ANTECEDENTE</w:t>
      </w:r>
      <w:r w:rsidRPr="00D22118">
        <w:rPr>
          <w:rFonts w:ascii="Arial" w:hAnsi="Arial" w:cs="Arial"/>
          <w:b/>
          <w:sz w:val="24"/>
          <w:szCs w:val="24"/>
        </w:rPr>
        <w:t>S</w:t>
      </w:r>
      <w:r>
        <w:rPr>
          <w:rFonts w:ascii="Arial" w:hAnsi="Arial" w:cs="Arial"/>
          <w:b/>
          <w:sz w:val="24"/>
          <w:szCs w:val="24"/>
        </w:rPr>
        <w:t>:</w:t>
      </w:r>
    </w:p>
    <w:p w:rsidR="00A21FE7" w:rsidRPr="00D22118" w:rsidRDefault="00A21FE7" w:rsidP="00A21FE7">
      <w:pPr>
        <w:pStyle w:val="Sinespaciado"/>
        <w:jc w:val="center"/>
        <w:rPr>
          <w:rFonts w:ascii="Arial" w:hAnsi="Arial" w:cs="Arial"/>
          <w:sz w:val="24"/>
          <w:szCs w:val="24"/>
        </w:rPr>
      </w:pPr>
    </w:p>
    <w:p w:rsidR="00A21FE7" w:rsidRPr="00D22118" w:rsidRDefault="00A21FE7" w:rsidP="00A21FE7">
      <w:pPr>
        <w:pStyle w:val="Sinespaciado"/>
        <w:jc w:val="center"/>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Primero.</w:t>
      </w:r>
      <w:r w:rsidRPr="00D22118">
        <w:rPr>
          <w:rFonts w:ascii="Arial" w:hAnsi="Arial" w:cs="Arial"/>
          <w:sz w:val="24"/>
          <w:szCs w:val="24"/>
        </w:rPr>
        <w:t xml:space="preserve"> El Municipio actualmente cuenta con un Compendio de cobros aprobado por el Ayuntamiento en relación a las acciones y servicios que por razones de orden público prestan las distintas Dependencias Municipales. </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Segundo.</w:t>
      </w:r>
      <w:r w:rsidRPr="00D22118">
        <w:rPr>
          <w:rFonts w:ascii="Arial" w:hAnsi="Arial" w:cs="Arial"/>
          <w:sz w:val="24"/>
          <w:szCs w:val="24"/>
        </w:rPr>
        <w:t xml:space="preserve"> Que con base al Compendio mencionado en el Antecedente anterior, se lleva una revisión continua con las dependencias prestadoras de servicios y/o generadoras del ingreso, encontrando algunos servicios que ya no se estaban dando y otros que eran parte del quehacer de alguna de las mismas.</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Tercero.</w:t>
      </w:r>
      <w:r w:rsidRPr="00D22118">
        <w:rPr>
          <w:rFonts w:ascii="Arial" w:hAnsi="Arial" w:cs="Arial"/>
          <w:sz w:val="24"/>
          <w:szCs w:val="24"/>
        </w:rPr>
        <w:t xml:space="preserve"> Que de acuerdo a las reuniones de trabajo con la Secretaría de Desarrollo Humano, con la Secretaría de Cultura y con la Dirección General de Desarrollo Personal, se hace necesario llevar a cabo algunas modificaciones a las tarifas consideradas en el punto 7 y 10, específicamente los puntos 7.1 y 10.6 del Compendio actual de Cuotas y Tarifas, además de agregar un tema en el punto 3, que sería el 3.13, incluso con la finalidad de que alguna de estas modificaciones sean retroactivas a partir del 01 de Enero del presente ejercicio.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center"/>
        <w:rPr>
          <w:rFonts w:ascii="Arial" w:hAnsi="Arial" w:cs="Arial"/>
          <w:b/>
          <w:sz w:val="24"/>
          <w:szCs w:val="24"/>
        </w:rPr>
      </w:pPr>
      <w:r>
        <w:rPr>
          <w:rFonts w:ascii="Arial" w:hAnsi="Arial" w:cs="Arial"/>
          <w:b/>
          <w:sz w:val="24"/>
          <w:szCs w:val="24"/>
        </w:rPr>
        <w:t>CONSIDERANDO</w:t>
      </w:r>
      <w:r w:rsidRPr="00D22118">
        <w:rPr>
          <w:rFonts w:ascii="Arial" w:hAnsi="Arial" w:cs="Arial"/>
          <w:b/>
          <w:sz w:val="24"/>
          <w:szCs w:val="24"/>
        </w:rPr>
        <w:t>S</w:t>
      </w:r>
      <w:r>
        <w:rPr>
          <w:rFonts w:ascii="Arial" w:hAnsi="Arial" w:cs="Arial"/>
          <w:b/>
          <w:sz w:val="24"/>
          <w:szCs w:val="24"/>
        </w:rPr>
        <w:t>:</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Primero.</w:t>
      </w:r>
      <w:r w:rsidRPr="00D22118">
        <w:rPr>
          <w:rFonts w:ascii="Arial" w:hAnsi="Arial" w:cs="Arial"/>
          <w:sz w:val="24"/>
          <w:szCs w:val="24"/>
        </w:rPr>
        <w:t xml:space="preserve"> Que la Ley de Hacienda para los Municipios del Estado de Nuevo León, prevé en su artículo 63, que los servicios que por razones de orden público se vea obligado a prestar el Municipio debido al incumplimiento de una obligación fijada legalmente a cargo del particular, los derechos se fijarán en razón a su costo.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b/>
          <w:sz w:val="24"/>
          <w:szCs w:val="24"/>
        </w:rPr>
      </w:pPr>
    </w:p>
    <w:p w:rsidR="00A21FE7" w:rsidRDefault="00A21FE7" w:rsidP="00A21FE7">
      <w:pPr>
        <w:pStyle w:val="Sinespaciado"/>
        <w:jc w:val="both"/>
        <w:rPr>
          <w:rFonts w:ascii="Arial" w:hAnsi="Arial" w:cs="Arial"/>
          <w:b/>
          <w:sz w:val="24"/>
          <w:szCs w:val="24"/>
        </w:rPr>
      </w:pPr>
    </w:p>
    <w:p w:rsidR="00A21FE7"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lastRenderedPageBreak/>
        <w:t>Segundo.</w:t>
      </w:r>
      <w:r w:rsidRPr="00D22118">
        <w:rPr>
          <w:rFonts w:ascii="Arial" w:hAnsi="Arial" w:cs="Arial"/>
          <w:sz w:val="24"/>
          <w:szCs w:val="24"/>
        </w:rPr>
        <w:t xml:space="preserve"> Que en el mismo precepto legal citado en el Considerando anterior, se prevé que cualquier otro servicio no incluido en la citada Ley, que se encuentre establecido en otro ordenamiento, se fijarán igualmente los derechos correspondientes en razón a su costo.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Tercero.</w:t>
      </w:r>
      <w:r w:rsidRPr="00D22118">
        <w:rPr>
          <w:rFonts w:ascii="Arial" w:hAnsi="Arial" w:cs="Arial"/>
          <w:sz w:val="24"/>
          <w:szCs w:val="24"/>
        </w:rPr>
        <w:t xml:space="preserve"> Que es importante darle certeza al ciudadano al momento de hacer uso de uno de los servicios previstos en el Proyecto de Compendio incluido en el cuerpo del presente Dictamen, pueda conocer los costos de los mismos trasparentando el adecuado manejo de los recursos municipales.</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center"/>
        <w:rPr>
          <w:rFonts w:ascii="Arial" w:hAnsi="Arial" w:cs="Arial"/>
          <w:b/>
          <w:sz w:val="24"/>
          <w:szCs w:val="24"/>
        </w:rPr>
      </w:pPr>
      <w:r>
        <w:rPr>
          <w:rFonts w:ascii="Arial" w:hAnsi="Arial" w:cs="Arial"/>
          <w:b/>
          <w:sz w:val="24"/>
          <w:szCs w:val="24"/>
        </w:rPr>
        <w:t>FUNAMENTACIO</w:t>
      </w:r>
      <w:r w:rsidRPr="00D22118">
        <w:rPr>
          <w:rFonts w:ascii="Arial" w:hAnsi="Arial" w:cs="Arial"/>
          <w:b/>
          <w:sz w:val="24"/>
          <w:szCs w:val="24"/>
        </w:rPr>
        <w:t>N</w:t>
      </w:r>
      <w:r>
        <w:rPr>
          <w:rFonts w:ascii="Arial" w:hAnsi="Arial" w:cs="Arial"/>
          <w:b/>
          <w:sz w:val="24"/>
          <w:szCs w:val="24"/>
        </w:rPr>
        <w:t>:</w:t>
      </w:r>
    </w:p>
    <w:p w:rsidR="00A21FE7" w:rsidRPr="00D22118" w:rsidRDefault="00A21FE7" w:rsidP="00A21FE7">
      <w:pPr>
        <w:pStyle w:val="Sinespaciado"/>
        <w:jc w:val="center"/>
        <w:rPr>
          <w:rFonts w:ascii="Arial" w:hAnsi="Arial" w:cs="Arial"/>
          <w:sz w:val="24"/>
          <w:szCs w:val="24"/>
        </w:rPr>
      </w:pPr>
    </w:p>
    <w:p w:rsidR="00A21FE7" w:rsidRPr="00D22118" w:rsidRDefault="00A21FE7" w:rsidP="00A21FE7">
      <w:pPr>
        <w:pStyle w:val="Sinespaciado"/>
        <w:jc w:val="both"/>
        <w:rPr>
          <w:rFonts w:ascii="Arial" w:hAnsi="Arial" w:cs="Arial"/>
          <w:b/>
          <w:sz w:val="24"/>
          <w:szCs w:val="24"/>
        </w:rPr>
      </w:pPr>
      <w:r>
        <w:rPr>
          <w:rFonts w:ascii="Arial" w:hAnsi="Arial" w:cs="Arial"/>
          <w:b/>
          <w:sz w:val="24"/>
          <w:szCs w:val="24"/>
        </w:rPr>
        <w:t>LEY DE HA</w:t>
      </w:r>
      <w:r w:rsidRPr="00D22118">
        <w:rPr>
          <w:rFonts w:ascii="Arial" w:hAnsi="Arial" w:cs="Arial"/>
          <w:b/>
          <w:sz w:val="24"/>
          <w:szCs w:val="24"/>
        </w:rPr>
        <w:t>CIENDA PARA LOS MUNICPIOS DEL ESTADO DE NUEVO LEÓN:</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ARTÍCULO 63.- En los servicios que por razones de orden público se vea obligado a prestar el Municipio debido al incumplimiento de una obligación fijada legalmente a cargo del particular, los derechos se fijarán en razón a su costo. </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 </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Cualquier otro servicio no incluido en esta Ley, que se encuentre establecido en otro ordenamiento, se fijará igualmente los derechos correspondientes en razón a su costo.  </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 </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Cuando el particular solicite algún servicio que no esté contemplado en esta ley o en algún otro ordenamiento legal, las partes fijarán su monto de común acuerdo.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ARTICULO 69.- Es facultad de los tesoreros municipales, el determinar los impuestos, aplicar las cuotas de los derechos o establecer el monto de los productos e imponer las multas, de acuerdo con lo establecido por esta Ley o, en su caso, conforme al Código Fiscal del Estado; Cuando se trate de multas, se tomará en consideración el capital invertido en los negocios, el sector en que están ubicados, el volumen de las operaciones, el monto de los ingresos, los gastos propios del giro y otros elementos que permitan graduar la cuantía de la multa correspondiente, de acuerdo con los datos que proporcionen los contribuyentes, o los que en su caso obtenga la autoridad a través del ejercicio de las facultades legales que le correspondan.  </w:t>
      </w:r>
    </w:p>
    <w:p w:rsidR="00A21FE7" w:rsidRPr="00D22118"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sz w:val="24"/>
          <w:szCs w:val="24"/>
        </w:rPr>
      </w:pPr>
      <w:r w:rsidRPr="00D22118">
        <w:rPr>
          <w:rFonts w:ascii="Arial" w:hAnsi="Arial" w:cs="Arial"/>
          <w:sz w:val="24"/>
          <w:szCs w:val="24"/>
        </w:rPr>
        <w:t>Por todo lo antes expuesto, tanto en los Antecedentes como en los Considerandos, una vez fundado y motivado, se presenta la modificación a los puntos 7 y 10, específicamente lo referente a los puntos 7.2 y 10.6 del Compendio de Cuotas y Tarifas, además del agregado al punto 3 del mismo Compendio, para quedar como sigue:</w:t>
      </w:r>
    </w:p>
    <w:p w:rsidR="00A21FE7"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sz w:val="24"/>
          <w:szCs w:val="24"/>
        </w:rPr>
      </w:pPr>
    </w:p>
    <w:p w:rsidR="00A21FE7"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b/>
          <w:sz w:val="24"/>
          <w:szCs w:val="24"/>
        </w:rPr>
      </w:pPr>
      <w:r w:rsidRPr="00D22118">
        <w:rPr>
          <w:rFonts w:ascii="Arial" w:hAnsi="Arial" w:cs="Arial"/>
          <w:noProof/>
          <w:sz w:val="24"/>
          <w:szCs w:val="24"/>
          <w:lang w:eastAsia="es-MX"/>
        </w:rPr>
        <w:lastRenderedPageBreak/>
        <w:drawing>
          <wp:inline distT="0" distB="0" distL="0" distR="0" wp14:anchorId="367E13BC" wp14:editId="1DC7EDAA">
            <wp:extent cx="6694805" cy="20281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4805" cy="2028190"/>
                    </a:xfrm>
                    <a:prstGeom prst="rect">
                      <a:avLst/>
                    </a:prstGeom>
                    <a:noFill/>
                    <a:ln>
                      <a:noFill/>
                    </a:ln>
                  </pic:spPr>
                </pic:pic>
              </a:graphicData>
            </a:graphic>
          </wp:inline>
        </w:drawing>
      </w:r>
    </w:p>
    <w:p w:rsidR="00A21FE7" w:rsidRPr="00D22118" w:rsidRDefault="00A21FE7" w:rsidP="00A21FE7">
      <w:pPr>
        <w:pStyle w:val="Sinespaciado"/>
        <w:jc w:val="center"/>
        <w:rPr>
          <w:rFonts w:ascii="Arial" w:hAnsi="Arial" w:cs="Arial"/>
          <w:b/>
          <w:sz w:val="24"/>
          <w:szCs w:val="24"/>
        </w:rPr>
      </w:pPr>
      <w:r w:rsidRPr="00D22118">
        <w:rPr>
          <w:rFonts w:ascii="Arial" w:hAnsi="Arial" w:cs="Arial"/>
          <w:b/>
          <w:sz w:val="24"/>
          <w:szCs w:val="24"/>
        </w:rPr>
        <w:t>Nota: En los Centros Francisco G. Sada, Constituyentes de Querétaro y La Pérgola se podrá aplicar un descuento de hasta el 50% de descuento presentando su tarjeta de INAPAM.</w:t>
      </w:r>
    </w:p>
    <w:p w:rsidR="00A21FE7" w:rsidRPr="00D22118"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b/>
          <w:sz w:val="24"/>
          <w:szCs w:val="24"/>
        </w:rPr>
      </w:pPr>
      <w:r w:rsidRPr="00D22118">
        <w:rPr>
          <w:rFonts w:ascii="Arial" w:hAnsi="Arial" w:cs="Arial"/>
          <w:noProof/>
          <w:sz w:val="24"/>
          <w:szCs w:val="24"/>
          <w:lang w:eastAsia="es-MX"/>
        </w:rPr>
        <w:drawing>
          <wp:inline distT="0" distB="0" distL="0" distR="0" wp14:anchorId="19F5487C" wp14:editId="71EA7996">
            <wp:extent cx="6694805" cy="1271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805" cy="1271905"/>
                    </a:xfrm>
                    <a:prstGeom prst="rect">
                      <a:avLst/>
                    </a:prstGeom>
                    <a:noFill/>
                    <a:ln>
                      <a:noFill/>
                    </a:ln>
                  </pic:spPr>
                </pic:pic>
              </a:graphicData>
            </a:graphic>
          </wp:inline>
        </w:drawing>
      </w:r>
    </w:p>
    <w:p w:rsidR="00A21FE7" w:rsidRPr="00D22118"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sz w:val="24"/>
          <w:szCs w:val="24"/>
          <w:u w:val="single"/>
        </w:rPr>
      </w:pPr>
      <w:r w:rsidRPr="00D22118">
        <w:rPr>
          <w:rFonts w:ascii="Arial" w:hAnsi="Arial" w:cs="Arial"/>
          <w:noProof/>
          <w:sz w:val="24"/>
          <w:szCs w:val="24"/>
          <w:lang w:eastAsia="es-MX"/>
        </w:rPr>
        <w:drawing>
          <wp:inline distT="0" distB="0" distL="0" distR="0" wp14:anchorId="4B4766B4" wp14:editId="0D3BE0EF">
            <wp:extent cx="6694805" cy="9671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4805" cy="967105"/>
                    </a:xfrm>
                    <a:prstGeom prst="rect">
                      <a:avLst/>
                    </a:prstGeom>
                    <a:noFill/>
                    <a:ln>
                      <a:noFill/>
                    </a:ln>
                  </pic:spPr>
                </pic:pic>
              </a:graphicData>
            </a:graphic>
          </wp:inline>
        </w:drawing>
      </w:r>
    </w:p>
    <w:p w:rsidR="00A21FE7" w:rsidRPr="00D22118" w:rsidRDefault="00A21FE7" w:rsidP="00A21FE7">
      <w:pPr>
        <w:pStyle w:val="Sinespaciado"/>
        <w:jc w:val="both"/>
        <w:rPr>
          <w:rFonts w:ascii="Arial" w:hAnsi="Arial" w:cs="Arial"/>
          <w:sz w:val="24"/>
          <w:szCs w:val="24"/>
          <w:u w:val="single"/>
        </w:rPr>
      </w:pPr>
    </w:p>
    <w:p w:rsidR="00A21FE7" w:rsidRPr="00D22118" w:rsidRDefault="00A21FE7" w:rsidP="00A21FE7">
      <w:pPr>
        <w:pStyle w:val="Sinespaciado"/>
        <w:jc w:val="both"/>
        <w:rPr>
          <w:rFonts w:ascii="Arial" w:hAnsi="Arial" w:cs="Arial"/>
          <w:sz w:val="24"/>
          <w:szCs w:val="24"/>
          <w:u w:val="single"/>
        </w:rPr>
      </w:pP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Por lo anteriormente expuesto, fundado y motivado, se propone y recomienda la aprobación de la Modificación al Compendio de Cuotas y Tarifas presentado en el cuerpo del presente documento, en los términos del siguiente proyecto de</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center"/>
        <w:rPr>
          <w:rFonts w:ascii="Arial" w:hAnsi="Arial" w:cs="Arial"/>
          <w:b/>
          <w:sz w:val="24"/>
          <w:szCs w:val="24"/>
        </w:rPr>
      </w:pPr>
      <w:r>
        <w:rPr>
          <w:rFonts w:ascii="Arial" w:hAnsi="Arial" w:cs="Arial"/>
          <w:b/>
          <w:sz w:val="24"/>
          <w:szCs w:val="24"/>
        </w:rPr>
        <w:t>ACUERDO</w:t>
      </w:r>
      <w:r w:rsidRPr="00D22118">
        <w:rPr>
          <w:rFonts w:ascii="Arial" w:hAnsi="Arial" w:cs="Arial"/>
          <w:b/>
          <w:sz w:val="24"/>
          <w:szCs w:val="24"/>
        </w:rPr>
        <w:t>S:</w:t>
      </w:r>
    </w:p>
    <w:p w:rsidR="00A21FE7" w:rsidRPr="00D22118" w:rsidRDefault="00A21FE7" w:rsidP="00A21FE7">
      <w:pPr>
        <w:pStyle w:val="Sinespaciado"/>
        <w:jc w:val="center"/>
        <w:rPr>
          <w:rFonts w:ascii="Arial" w:hAnsi="Arial" w:cs="Arial"/>
          <w:b/>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Primero.</w:t>
      </w:r>
      <w:r w:rsidRPr="00D22118">
        <w:rPr>
          <w:rFonts w:ascii="Arial" w:hAnsi="Arial" w:cs="Arial"/>
          <w:sz w:val="24"/>
          <w:szCs w:val="24"/>
        </w:rPr>
        <w:t xml:space="preserve"> Se autoriza la modificación al Compendio de Cuotas y Tarifas, específicamente en lo referente a los punto 7.2 y 10.6, así como el agregado en el punto 3.13, de acuerdo la tabla presentada en el cuerpo del presente Dictamen. </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b/>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lastRenderedPageBreak/>
        <w:t>Segundo</w:t>
      </w:r>
      <w:r w:rsidRPr="00D22118">
        <w:rPr>
          <w:rFonts w:ascii="Arial" w:hAnsi="Arial" w:cs="Arial"/>
          <w:sz w:val="24"/>
          <w:szCs w:val="24"/>
        </w:rPr>
        <w:t xml:space="preserve">. La vigencia de esta modificación al Compendio de Cuotas y Tarifas surtirá efecto, en algunos casos, a partir del 01 de Enero de 2019, de acuerdo a las necesidades de las Dependencias involucradas, en el entendido que los demás puntos del Compendio de Cuotas y Tarifas aprobado previamente no modificados en esta ocasión, permanecerán vigentes mientras no se acuerde alguna modificación del contenido total o parcial de las mismas mediante acuerdo del Ayuntamiento. </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Tercero.</w:t>
      </w:r>
      <w:r w:rsidRPr="00D22118">
        <w:rPr>
          <w:rFonts w:ascii="Arial" w:hAnsi="Arial" w:cs="Arial"/>
          <w:sz w:val="24"/>
          <w:szCs w:val="24"/>
        </w:rPr>
        <w:t xml:space="preserve"> Se Autoriza al C. Secretario de Finanzas y Tesorero Municipal para que en el ejercicio de sus facultades, realice los acuerdos administrativos necesarios para aquellos derechos por servicios que por razones de operatividad se vean obligadas a prestar alguna dependencia del Municipio, que surjan en el transcurso del año fiscal corriente, bajo la condición que posteriormente se incluyan en el presente Compendio.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Cuarto.</w:t>
      </w:r>
      <w:r w:rsidRPr="00D22118">
        <w:rPr>
          <w:rFonts w:ascii="Arial" w:hAnsi="Arial" w:cs="Arial"/>
          <w:sz w:val="24"/>
          <w:szCs w:val="24"/>
        </w:rPr>
        <w:t xml:space="preserve"> Cuando existan esquemas de cobro, debidamente motivados y justificados por alguna dependencia municipal, éstos podrán ser presentados ante la Comisión de Hacienda de este Ayuntamiento, para que dicho esquema surta efectos a partir de la autorización de dicha Comisión, debiendo adicionar el rubro aprobado al Compendio autorizado en el presente Dictamen dentro de los 90 días posteriores a su aprobación.</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 </w:t>
      </w: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Quinto.</w:t>
      </w:r>
      <w:r w:rsidRPr="00D22118">
        <w:rPr>
          <w:rFonts w:ascii="Arial" w:hAnsi="Arial" w:cs="Arial"/>
          <w:sz w:val="24"/>
          <w:szCs w:val="24"/>
        </w:rPr>
        <w:t xml:space="preserve">  Notifíquese los presentes acuerdos a la Secretaría de Finanzas y Tesorería Municipal y demás dependencias municipales competentes, a fin de que realicen lo conducente en derecho.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b/>
          <w:sz w:val="24"/>
          <w:szCs w:val="24"/>
        </w:rPr>
        <w:t>Sexto.</w:t>
      </w:r>
      <w:r w:rsidRPr="00D22118">
        <w:rPr>
          <w:rFonts w:ascii="Arial" w:hAnsi="Arial" w:cs="Arial"/>
          <w:sz w:val="24"/>
          <w:szCs w:val="24"/>
        </w:rPr>
        <w:t xml:space="preserve"> Háganse las publicaciones respectivas del presente acuerdo en la Gaceta Municipal y en el Portal de Internet del Municipio.</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Así lo acuerdan y suscriben a los 11 días del mes de marzo del año 2019 en San Nicolás de los Garza, Nuevo León, los integrantes de la</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center"/>
        <w:rPr>
          <w:rFonts w:ascii="Arial" w:hAnsi="Arial" w:cs="Arial"/>
          <w:b/>
          <w:sz w:val="24"/>
          <w:szCs w:val="24"/>
        </w:rPr>
      </w:pPr>
      <w:r w:rsidRPr="00D22118">
        <w:rPr>
          <w:rFonts w:ascii="Arial" w:hAnsi="Arial" w:cs="Arial"/>
          <w:b/>
          <w:sz w:val="24"/>
          <w:szCs w:val="24"/>
        </w:rPr>
        <w:t>COMISION DE HACIENDA</w:t>
      </w:r>
    </w:p>
    <w:p w:rsidR="00A21FE7" w:rsidRPr="00D22118" w:rsidRDefault="00A21FE7" w:rsidP="00A21FE7">
      <w:pPr>
        <w:pStyle w:val="Sinespaciado"/>
        <w:jc w:val="both"/>
        <w:rPr>
          <w:rFonts w:ascii="Arial" w:hAnsi="Arial" w:cs="Arial"/>
          <w:sz w:val="24"/>
          <w:szCs w:val="24"/>
        </w:rPr>
      </w:pPr>
      <w:r w:rsidRPr="00D22118">
        <w:rPr>
          <w:rFonts w:ascii="Arial" w:hAnsi="Arial" w:cs="Arial"/>
          <w:sz w:val="24"/>
          <w:szCs w:val="24"/>
        </w:rPr>
        <w:t xml:space="preserve"> </w:t>
      </w:r>
    </w:p>
    <w:p w:rsidR="00A21FE7" w:rsidRPr="00D22118" w:rsidRDefault="00A21FE7" w:rsidP="00A21FE7">
      <w:pPr>
        <w:pStyle w:val="Sinespaciado"/>
        <w:jc w:val="both"/>
        <w:rPr>
          <w:rFonts w:ascii="Arial" w:hAnsi="Arial" w:cs="Arial"/>
          <w:sz w:val="24"/>
          <w:szCs w:val="24"/>
        </w:rPr>
      </w:pPr>
    </w:p>
    <w:p w:rsidR="00A21FE7" w:rsidRPr="00D22118" w:rsidRDefault="00A21FE7" w:rsidP="00A21FE7">
      <w:pPr>
        <w:pStyle w:val="Sinespaciado"/>
        <w:jc w:val="both"/>
        <w:rPr>
          <w:rFonts w:ascii="Arial" w:hAnsi="Arial" w:cs="Arial"/>
          <w:sz w:val="24"/>
          <w:szCs w:val="24"/>
        </w:rPr>
      </w:pPr>
    </w:p>
    <w:p w:rsidR="00A21FE7" w:rsidRPr="00A21FE7" w:rsidRDefault="00A21FE7" w:rsidP="00A21FE7">
      <w:pPr>
        <w:pStyle w:val="Sinespaciado"/>
        <w:ind w:firstLine="708"/>
        <w:jc w:val="both"/>
        <w:rPr>
          <w:rFonts w:ascii="Arial" w:hAnsi="Arial" w:cs="Arial"/>
          <w:b/>
          <w:sz w:val="24"/>
          <w:szCs w:val="24"/>
        </w:rPr>
      </w:pPr>
      <w:r w:rsidRPr="00A21FE7">
        <w:rPr>
          <w:rFonts w:ascii="Arial" w:hAnsi="Arial" w:cs="Arial"/>
          <w:b/>
          <w:sz w:val="24"/>
          <w:szCs w:val="24"/>
        </w:rPr>
        <w:t xml:space="preserve">           C. Roberto Bueno Falcón </w:t>
      </w:r>
      <w:r w:rsidRPr="00A21FE7">
        <w:rPr>
          <w:rFonts w:ascii="Arial" w:hAnsi="Arial" w:cs="Arial"/>
          <w:b/>
          <w:sz w:val="24"/>
          <w:szCs w:val="24"/>
        </w:rPr>
        <w:tab/>
      </w:r>
      <w:r w:rsidRPr="00A21FE7">
        <w:rPr>
          <w:rFonts w:ascii="Arial" w:hAnsi="Arial" w:cs="Arial"/>
          <w:b/>
          <w:sz w:val="24"/>
          <w:szCs w:val="24"/>
        </w:rPr>
        <w:tab/>
        <w:t xml:space="preserve">                         C. Claudia Cano Rodríguez</w:t>
      </w:r>
    </w:p>
    <w:p w:rsidR="00A21FE7" w:rsidRPr="00A21FE7" w:rsidRDefault="00A21FE7" w:rsidP="00A21FE7">
      <w:pPr>
        <w:pStyle w:val="Sinespaciado"/>
        <w:ind w:firstLine="708"/>
        <w:jc w:val="both"/>
        <w:rPr>
          <w:rFonts w:ascii="Arial" w:hAnsi="Arial" w:cs="Arial"/>
          <w:b/>
          <w:sz w:val="24"/>
          <w:szCs w:val="24"/>
        </w:rPr>
      </w:pPr>
      <w:r w:rsidRPr="00A21FE7">
        <w:rPr>
          <w:rFonts w:ascii="Arial" w:hAnsi="Arial" w:cs="Arial"/>
          <w:b/>
          <w:sz w:val="24"/>
          <w:szCs w:val="24"/>
        </w:rPr>
        <w:t xml:space="preserve">                         Presidente</w:t>
      </w:r>
      <w:r w:rsidRPr="00A21FE7">
        <w:rPr>
          <w:rFonts w:ascii="Arial" w:hAnsi="Arial" w:cs="Arial"/>
          <w:b/>
          <w:sz w:val="24"/>
          <w:szCs w:val="24"/>
        </w:rPr>
        <w:tab/>
      </w:r>
      <w:r w:rsidRPr="00A21FE7">
        <w:rPr>
          <w:rFonts w:ascii="Arial" w:hAnsi="Arial" w:cs="Arial"/>
          <w:b/>
          <w:sz w:val="24"/>
          <w:szCs w:val="24"/>
        </w:rPr>
        <w:tab/>
      </w:r>
      <w:r w:rsidRPr="00A21FE7">
        <w:rPr>
          <w:rFonts w:ascii="Arial" w:hAnsi="Arial" w:cs="Arial"/>
          <w:b/>
          <w:sz w:val="24"/>
          <w:szCs w:val="24"/>
        </w:rPr>
        <w:tab/>
      </w:r>
      <w:r w:rsidRPr="00A21FE7">
        <w:rPr>
          <w:rFonts w:ascii="Arial" w:hAnsi="Arial" w:cs="Arial"/>
          <w:b/>
          <w:sz w:val="24"/>
          <w:szCs w:val="24"/>
        </w:rPr>
        <w:tab/>
        <w:t xml:space="preserve">                           Secretario</w:t>
      </w:r>
    </w:p>
    <w:p w:rsidR="00A21FE7" w:rsidRPr="00A21FE7" w:rsidRDefault="00A21FE7" w:rsidP="00A21FE7">
      <w:pPr>
        <w:pStyle w:val="Sinespaciado"/>
        <w:jc w:val="both"/>
        <w:rPr>
          <w:rFonts w:ascii="Arial" w:hAnsi="Arial" w:cs="Arial"/>
          <w:b/>
          <w:sz w:val="24"/>
          <w:szCs w:val="24"/>
        </w:rPr>
      </w:pPr>
    </w:p>
    <w:p w:rsidR="00A21FE7" w:rsidRPr="00A21FE7" w:rsidRDefault="00A21FE7" w:rsidP="00A21FE7">
      <w:pPr>
        <w:pStyle w:val="Sinespaciado"/>
        <w:jc w:val="both"/>
        <w:rPr>
          <w:rFonts w:ascii="Arial" w:hAnsi="Arial" w:cs="Arial"/>
          <w:b/>
          <w:sz w:val="24"/>
          <w:szCs w:val="24"/>
        </w:rPr>
      </w:pPr>
    </w:p>
    <w:p w:rsidR="00A21FE7" w:rsidRPr="00A21FE7" w:rsidRDefault="00A21FE7" w:rsidP="00A21FE7">
      <w:pPr>
        <w:pStyle w:val="Sinespaciado"/>
        <w:jc w:val="both"/>
        <w:rPr>
          <w:rFonts w:ascii="Arial" w:hAnsi="Arial" w:cs="Arial"/>
          <w:b/>
          <w:sz w:val="24"/>
          <w:szCs w:val="24"/>
        </w:rPr>
      </w:pPr>
    </w:p>
    <w:p w:rsidR="00A21FE7" w:rsidRPr="00A21FE7" w:rsidRDefault="00A21FE7" w:rsidP="00A21FE7">
      <w:pPr>
        <w:pStyle w:val="Sinespaciado"/>
        <w:jc w:val="both"/>
        <w:rPr>
          <w:rFonts w:ascii="Arial" w:hAnsi="Arial" w:cs="Arial"/>
          <w:b/>
          <w:sz w:val="24"/>
          <w:szCs w:val="24"/>
        </w:rPr>
      </w:pPr>
      <w:r w:rsidRPr="00A21FE7">
        <w:rPr>
          <w:rFonts w:ascii="Arial" w:hAnsi="Arial" w:cs="Arial"/>
          <w:b/>
          <w:sz w:val="24"/>
          <w:szCs w:val="24"/>
        </w:rPr>
        <w:t xml:space="preserve">                      C. Yanet Ileana Garza Carvajal</w:t>
      </w:r>
      <w:r w:rsidRPr="00A21FE7">
        <w:rPr>
          <w:rFonts w:ascii="Arial" w:hAnsi="Arial" w:cs="Arial"/>
          <w:b/>
          <w:sz w:val="24"/>
          <w:szCs w:val="24"/>
        </w:rPr>
        <w:tab/>
      </w:r>
      <w:r w:rsidRPr="00A21FE7">
        <w:rPr>
          <w:rFonts w:ascii="Arial" w:hAnsi="Arial" w:cs="Arial"/>
          <w:b/>
          <w:sz w:val="24"/>
          <w:szCs w:val="24"/>
        </w:rPr>
        <w:tab/>
        <w:t xml:space="preserve">             </w:t>
      </w:r>
      <w:r>
        <w:rPr>
          <w:rFonts w:ascii="Arial" w:hAnsi="Arial" w:cs="Arial"/>
          <w:b/>
          <w:sz w:val="24"/>
          <w:szCs w:val="24"/>
        </w:rPr>
        <w:t xml:space="preserve">            </w:t>
      </w:r>
      <w:r w:rsidRPr="00A21FE7">
        <w:rPr>
          <w:rFonts w:ascii="Arial" w:hAnsi="Arial" w:cs="Arial"/>
          <w:b/>
          <w:sz w:val="24"/>
          <w:szCs w:val="24"/>
        </w:rPr>
        <w:t xml:space="preserve"> C. Sergio Galaviz Garza</w:t>
      </w:r>
    </w:p>
    <w:p w:rsidR="00A21FE7" w:rsidRPr="00A21FE7" w:rsidRDefault="00A21FE7" w:rsidP="00A21FE7">
      <w:pPr>
        <w:pStyle w:val="Sinespaciado"/>
        <w:ind w:left="708" w:firstLine="708"/>
        <w:jc w:val="both"/>
        <w:rPr>
          <w:rFonts w:ascii="Arial" w:hAnsi="Arial" w:cs="Arial"/>
          <w:b/>
          <w:sz w:val="24"/>
          <w:szCs w:val="24"/>
        </w:rPr>
      </w:pPr>
      <w:r w:rsidRPr="00A21FE7">
        <w:rPr>
          <w:rFonts w:ascii="Arial" w:hAnsi="Arial" w:cs="Arial"/>
          <w:b/>
          <w:sz w:val="24"/>
          <w:szCs w:val="24"/>
        </w:rPr>
        <w:t xml:space="preserve">                    Vocal</w:t>
      </w:r>
      <w:r w:rsidRPr="00A21FE7">
        <w:rPr>
          <w:rFonts w:ascii="Arial" w:hAnsi="Arial" w:cs="Arial"/>
          <w:b/>
          <w:sz w:val="24"/>
          <w:szCs w:val="24"/>
        </w:rPr>
        <w:tab/>
      </w:r>
      <w:r w:rsidRPr="00A21FE7">
        <w:rPr>
          <w:rFonts w:ascii="Arial" w:hAnsi="Arial" w:cs="Arial"/>
          <w:b/>
          <w:sz w:val="24"/>
          <w:szCs w:val="24"/>
        </w:rPr>
        <w:tab/>
      </w:r>
      <w:r w:rsidRPr="00A21FE7">
        <w:rPr>
          <w:rFonts w:ascii="Arial" w:hAnsi="Arial" w:cs="Arial"/>
          <w:b/>
          <w:sz w:val="24"/>
          <w:szCs w:val="24"/>
        </w:rPr>
        <w:tab/>
      </w:r>
      <w:r w:rsidRPr="00A21FE7">
        <w:rPr>
          <w:rFonts w:ascii="Arial" w:hAnsi="Arial" w:cs="Arial"/>
          <w:b/>
          <w:sz w:val="24"/>
          <w:szCs w:val="24"/>
        </w:rPr>
        <w:tab/>
      </w:r>
      <w:r w:rsidRPr="00A21FE7">
        <w:rPr>
          <w:rFonts w:ascii="Arial" w:hAnsi="Arial" w:cs="Arial"/>
          <w:b/>
          <w:sz w:val="24"/>
          <w:szCs w:val="24"/>
        </w:rPr>
        <w:tab/>
        <w:t xml:space="preserve">               </w:t>
      </w:r>
      <w:r>
        <w:rPr>
          <w:rFonts w:ascii="Arial" w:hAnsi="Arial" w:cs="Arial"/>
          <w:b/>
          <w:sz w:val="24"/>
          <w:szCs w:val="24"/>
        </w:rPr>
        <w:t xml:space="preserve">         </w:t>
      </w:r>
      <w:r w:rsidRPr="00A21FE7">
        <w:rPr>
          <w:rFonts w:ascii="Arial" w:hAnsi="Arial" w:cs="Arial"/>
          <w:b/>
          <w:sz w:val="24"/>
          <w:szCs w:val="24"/>
        </w:rPr>
        <w:t xml:space="preserve">      Vocal</w:t>
      </w:r>
    </w:p>
    <w:p w:rsidR="00A21FE7" w:rsidRPr="00A21FE7" w:rsidRDefault="00A21FE7" w:rsidP="00A21FE7">
      <w:pPr>
        <w:pStyle w:val="Sinespaciado"/>
        <w:jc w:val="both"/>
        <w:rPr>
          <w:rFonts w:ascii="Arial" w:hAnsi="Arial" w:cs="Arial"/>
          <w:b/>
          <w:sz w:val="24"/>
          <w:szCs w:val="24"/>
        </w:rPr>
      </w:pPr>
    </w:p>
    <w:p w:rsidR="00A21FE7" w:rsidRPr="00A21FE7" w:rsidRDefault="00A21FE7" w:rsidP="00A21FE7">
      <w:pPr>
        <w:pStyle w:val="Sinespaciado"/>
        <w:jc w:val="both"/>
        <w:rPr>
          <w:rFonts w:ascii="Arial" w:hAnsi="Arial" w:cs="Arial"/>
          <w:b/>
          <w:sz w:val="24"/>
          <w:szCs w:val="24"/>
        </w:rPr>
      </w:pPr>
    </w:p>
    <w:p w:rsidR="00A21FE7" w:rsidRPr="00A21FE7" w:rsidRDefault="00A21FE7" w:rsidP="00A21FE7">
      <w:pPr>
        <w:pStyle w:val="Sinespaciado"/>
        <w:jc w:val="center"/>
        <w:rPr>
          <w:rFonts w:ascii="Arial" w:hAnsi="Arial" w:cs="Arial"/>
          <w:b/>
          <w:sz w:val="24"/>
          <w:szCs w:val="24"/>
        </w:rPr>
      </w:pPr>
      <w:r w:rsidRPr="00A21FE7">
        <w:rPr>
          <w:rFonts w:ascii="Arial" w:hAnsi="Arial" w:cs="Arial"/>
          <w:b/>
          <w:sz w:val="24"/>
          <w:szCs w:val="24"/>
        </w:rPr>
        <w:t xml:space="preserve"> C. José Luis Rodríguez Roque</w:t>
      </w:r>
    </w:p>
    <w:p w:rsidR="00A21FE7" w:rsidRPr="00A21FE7" w:rsidRDefault="00A21FE7" w:rsidP="00A21FE7">
      <w:pPr>
        <w:pStyle w:val="Sinespaciado"/>
        <w:jc w:val="center"/>
        <w:rPr>
          <w:rFonts w:ascii="Arial" w:hAnsi="Arial" w:cs="Arial"/>
          <w:b/>
          <w:sz w:val="24"/>
          <w:szCs w:val="24"/>
        </w:rPr>
      </w:pPr>
      <w:r w:rsidRPr="00A21FE7">
        <w:rPr>
          <w:rFonts w:ascii="Arial" w:hAnsi="Arial" w:cs="Arial"/>
          <w:b/>
          <w:sz w:val="24"/>
          <w:szCs w:val="24"/>
        </w:rPr>
        <w:t xml:space="preserve"> Vocal</w:t>
      </w: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DC470A" w:rsidRPr="001D7238" w:rsidRDefault="00DC470A" w:rsidP="00DC470A">
      <w:pPr>
        <w:pStyle w:val="Sinespaciado"/>
        <w:rPr>
          <w:b/>
          <w:sz w:val="26"/>
          <w:szCs w:val="26"/>
        </w:rPr>
      </w:pPr>
      <w:r w:rsidRPr="001D7238">
        <w:rPr>
          <w:b/>
          <w:sz w:val="26"/>
          <w:szCs w:val="26"/>
        </w:rPr>
        <w:lastRenderedPageBreak/>
        <w:t>R. Ayuntamiento</w:t>
      </w:r>
    </w:p>
    <w:p w:rsidR="00DC470A" w:rsidRPr="00ED7FD3" w:rsidRDefault="00DC470A" w:rsidP="00DC470A">
      <w:pPr>
        <w:pStyle w:val="Sinespaciado"/>
        <w:rPr>
          <w:b/>
          <w:sz w:val="26"/>
          <w:szCs w:val="26"/>
        </w:rPr>
      </w:pPr>
      <w:r w:rsidRPr="00ED7FD3">
        <w:rPr>
          <w:b/>
          <w:sz w:val="26"/>
          <w:szCs w:val="26"/>
        </w:rPr>
        <w:t>P r e s en t e.-</w:t>
      </w:r>
    </w:p>
    <w:p w:rsidR="00DC470A" w:rsidRPr="001D7238" w:rsidRDefault="00DC470A" w:rsidP="00DC470A">
      <w:pPr>
        <w:pStyle w:val="Sinespaciado"/>
        <w:rPr>
          <w:sz w:val="26"/>
          <w:szCs w:val="26"/>
        </w:rPr>
      </w:pPr>
    </w:p>
    <w:p w:rsidR="00DC470A" w:rsidRPr="001D7238" w:rsidRDefault="00DC470A" w:rsidP="00DC470A">
      <w:pPr>
        <w:pStyle w:val="Sinespaciado"/>
        <w:jc w:val="both"/>
        <w:rPr>
          <w:sz w:val="26"/>
          <w:szCs w:val="26"/>
        </w:rPr>
      </w:pPr>
      <w:r w:rsidRPr="001D7238">
        <w:rPr>
          <w:sz w:val="26"/>
          <w:szCs w:val="26"/>
        </w:rPr>
        <w:tab/>
        <w:t>A la Comisión de Hacienda Municipal nos fue turnada solicitud del Presi</w:t>
      </w:r>
      <w:r>
        <w:rPr>
          <w:sz w:val="26"/>
          <w:szCs w:val="26"/>
        </w:rPr>
        <w:t xml:space="preserve">dente Municipal relacionada con el </w:t>
      </w:r>
      <w:r w:rsidRPr="00B37A4C">
        <w:rPr>
          <w:b/>
          <w:sz w:val="26"/>
          <w:szCs w:val="26"/>
        </w:rPr>
        <w:t>Proy</w:t>
      </w:r>
      <w:r w:rsidRPr="001D7238">
        <w:rPr>
          <w:b/>
          <w:sz w:val="26"/>
          <w:szCs w:val="26"/>
        </w:rPr>
        <w:t xml:space="preserve">ecto de </w:t>
      </w:r>
      <w:r>
        <w:rPr>
          <w:b/>
          <w:sz w:val="26"/>
          <w:szCs w:val="26"/>
        </w:rPr>
        <w:t xml:space="preserve">Modificación de las </w:t>
      </w:r>
      <w:r w:rsidRPr="001D7238">
        <w:rPr>
          <w:b/>
          <w:sz w:val="26"/>
          <w:szCs w:val="26"/>
        </w:rPr>
        <w:t>Bases Generales para establecer Subsidios, Descuentos y Condonaciones con cargo a los distintos Ingresos Municipales</w:t>
      </w:r>
      <w:r w:rsidRPr="001D7238">
        <w:rPr>
          <w:sz w:val="26"/>
          <w:szCs w:val="26"/>
        </w:rPr>
        <w:t>, con la finalidad de adaptar los distintas líneas de acción en las que la presente Administración se regirá en esta materia, buscando así contar con un esquema equilibrado y justo para los habitantes del Municipio que se encuentren en algún supuesto de los previstos en las Leyes y Reglamentos que rigen los aspectos fiscales de este Municipio.</w:t>
      </w:r>
    </w:p>
    <w:p w:rsidR="00DC470A" w:rsidRPr="001D7238" w:rsidRDefault="00DC470A" w:rsidP="00DC470A">
      <w:pPr>
        <w:pStyle w:val="Sinespaciado"/>
        <w:jc w:val="both"/>
        <w:rPr>
          <w:sz w:val="26"/>
          <w:szCs w:val="26"/>
        </w:rPr>
      </w:pPr>
    </w:p>
    <w:p w:rsidR="00DC470A" w:rsidRPr="001D7238" w:rsidRDefault="00DC470A" w:rsidP="00DC470A">
      <w:pPr>
        <w:pStyle w:val="Sinespaciado"/>
        <w:jc w:val="center"/>
        <w:rPr>
          <w:b/>
          <w:sz w:val="26"/>
          <w:szCs w:val="26"/>
        </w:rPr>
      </w:pPr>
      <w:r>
        <w:rPr>
          <w:b/>
          <w:sz w:val="26"/>
          <w:szCs w:val="26"/>
        </w:rPr>
        <w:t>ANTECEDENTE</w:t>
      </w:r>
      <w:r w:rsidRPr="001D7238">
        <w:rPr>
          <w:b/>
          <w:sz w:val="26"/>
          <w:szCs w:val="26"/>
        </w:rPr>
        <w:t>S</w:t>
      </w:r>
      <w:r>
        <w:rPr>
          <w:b/>
          <w:sz w:val="26"/>
          <w:szCs w:val="26"/>
        </w:rPr>
        <w:t>:</w:t>
      </w:r>
    </w:p>
    <w:p w:rsidR="00DC470A" w:rsidRPr="001D7238" w:rsidRDefault="00DC470A" w:rsidP="00DC470A">
      <w:pPr>
        <w:pStyle w:val="Sinespaciado"/>
        <w:jc w:val="center"/>
        <w:rPr>
          <w:sz w:val="26"/>
          <w:szCs w:val="26"/>
        </w:rPr>
      </w:pPr>
    </w:p>
    <w:p w:rsidR="00DC470A" w:rsidRPr="001D7238" w:rsidRDefault="00DC470A" w:rsidP="00DC470A">
      <w:pPr>
        <w:pStyle w:val="Sinespaciado"/>
        <w:jc w:val="both"/>
        <w:rPr>
          <w:sz w:val="26"/>
          <w:szCs w:val="26"/>
        </w:rPr>
      </w:pPr>
      <w:r w:rsidRPr="001D7238">
        <w:rPr>
          <w:b/>
          <w:sz w:val="26"/>
          <w:szCs w:val="26"/>
        </w:rPr>
        <w:t>Primero.</w:t>
      </w:r>
      <w:r w:rsidRPr="001D7238">
        <w:rPr>
          <w:sz w:val="26"/>
          <w:szCs w:val="26"/>
        </w:rPr>
        <w:t xml:space="preserve"> Que el Municipio actualmente cuenta con las Bases Generales para establecer Subsidios, Descuentos y Condonaciones con cargo a los Ingresos Municipales, la cual fue aprobada por el Ayuntamiento en Sesión Ordinaria de Cabildo de fecha 2</w:t>
      </w:r>
      <w:r>
        <w:rPr>
          <w:sz w:val="26"/>
          <w:szCs w:val="26"/>
        </w:rPr>
        <w:t>0</w:t>
      </w:r>
      <w:r w:rsidRPr="001D7238">
        <w:rPr>
          <w:sz w:val="26"/>
          <w:szCs w:val="26"/>
        </w:rPr>
        <w:t xml:space="preserve"> de Diciembre de 201</w:t>
      </w:r>
      <w:r>
        <w:rPr>
          <w:sz w:val="26"/>
          <w:szCs w:val="26"/>
        </w:rPr>
        <w:t>8</w:t>
      </w:r>
      <w:r w:rsidRPr="001D7238">
        <w:rPr>
          <w:sz w:val="26"/>
          <w:szCs w:val="26"/>
        </w:rPr>
        <w:t xml:space="preserve">. </w:t>
      </w:r>
    </w:p>
    <w:p w:rsidR="00DC470A" w:rsidRPr="001D7238" w:rsidRDefault="00DC470A" w:rsidP="00DC470A">
      <w:pPr>
        <w:pStyle w:val="Sinespaciado"/>
        <w:jc w:val="both"/>
        <w:rPr>
          <w:sz w:val="26"/>
          <w:szCs w:val="26"/>
        </w:rPr>
      </w:pPr>
    </w:p>
    <w:p w:rsidR="00DC470A" w:rsidRDefault="00DC470A" w:rsidP="00DC470A">
      <w:pPr>
        <w:pStyle w:val="Sinespaciado"/>
        <w:jc w:val="both"/>
        <w:rPr>
          <w:sz w:val="26"/>
          <w:szCs w:val="26"/>
        </w:rPr>
      </w:pPr>
      <w:r w:rsidRPr="001D7238">
        <w:rPr>
          <w:b/>
          <w:sz w:val="26"/>
          <w:szCs w:val="26"/>
        </w:rPr>
        <w:t>Segundo.</w:t>
      </w:r>
      <w:r w:rsidRPr="001D7238">
        <w:rPr>
          <w:sz w:val="26"/>
          <w:szCs w:val="26"/>
        </w:rPr>
        <w:t xml:space="preserve"> Que derivado de la revisión que se ha realizado a las bases existentes, y a la necesidad de traducir algunas líneas de acción a través de los posibles incentivos durante la presente Administración, se hace necesaria una modificación a las bases existentes, buscando dotar de herramientas de negociación a la Administración Municipal para con la ciudadanía que en algunos casos se ve afectada por distintas situaciones en su economía familiar.</w:t>
      </w:r>
    </w:p>
    <w:p w:rsidR="00DC470A" w:rsidRDefault="00DC470A" w:rsidP="00DC470A">
      <w:pPr>
        <w:pStyle w:val="Sinespaciado"/>
        <w:jc w:val="both"/>
        <w:rPr>
          <w:sz w:val="26"/>
          <w:szCs w:val="26"/>
        </w:rPr>
      </w:pPr>
    </w:p>
    <w:p w:rsidR="00DC470A" w:rsidRDefault="00DC470A" w:rsidP="00DC470A">
      <w:pPr>
        <w:pStyle w:val="Sinespaciado"/>
        <w:jc w:val="both"/>
        <w:rPr>
          <w:sz w:val="26"/>
          <w:szCs w:val="26"/>
        </w:rPr>
      </w:pPr>
    </w:p>
    <w:p w:rsidR="00DC470A" w:rsidRPr="001D7238" w:rsidRDefault="00DC470A" w:rsidP="00DC470A">
      <w:pPr>
        <w:pStyle w:val="Sinespaciado"/>
        <w:jc w:val="both"/>
        <w:rPr>
          <w:sz w:val="26"/>
          <w:szCs w:val="26"/>
        </w:rPr>
      </w:pPr>
    </w:p>
    <w:p w:rsidR="00DC470A" w:rsidRPr="001D7238" w:rsidRDefault="00DC470A" w:rsidP="00DC470A">
      <w:pPr>
        <w:pStyle w:val="Sinespaciado"/>
        <w:jc w:val="center"/>
        <w:rPr>
          <w:b/>
          <w:sz w:val="26"/>
          <w:szCs w:val="26"/>
        </w:rPr>
      </w:pPr>
      <w:r>
        <w:rPr>
          <w:b/>
          <w:sz w:val="26"/>
          <w:szCs w:val="26"/>
        </w:rPr>
        <w:t>CONSIDERANDO</w:t>
      </w:r>
      <w:r w:rsidRPr="001D7238">
        <w:rPr>
          <w:b/>
          <w:sz w:val="26"/>
          <w:szCs w:val="26"/>
        </w:rPr>
        <w:t>S</w:t>
      </w:r>
      <w:r>
        <w:rPr>
          <w:b/>
          <w:sz w:val="26"/>
          <w:szCs w:val="26"/>
        </w:rPr>
        <w:t>:</w:t>
      </w:r>
    </w:p>
    <w:p w:rsidR="00DC470A" w:rsidRDefault="00DC470A" w:rsidP="00DC470A">
      <w:pPr>
        <w:pStyle w:val="Sinespaciado"/>
        <w:jc w:val="both"/>
        <w:rPr>
          <w:sz w:val="26"/>
          <w:szCs w:val="26"/>
        </w:rPr>
      </w:pPr>
    </w:p>
    <w:p w:rsidR="00DC470A" w:rsidRPr="001D7238" w:rsidRDefault="00DC470A" w:rsidP="00DC470A">
      <w:pPr>
        <w:pStyle w:val="Sinespaciado"/>
        <w:jc w:val="both"/>
        <w:rPr>
          <w:sz w:val="26"/>
          <w:szCs w:val="26"/>
        </w:rPr>
      </w:pPr>
    </w:p>
    <w:p w:rsidR="00DC470A" w:rsidRPr="001D7238" w:rsidRDefault="00DC470A" w:rsidP="00DC470A">
      <w:pPr>
        <w:pStyle w:val="Sinespaciado"/>
        <w:jc w:val="both"/>
        <w:rPr>
          <w:sz w:val="26"/>
          <w:szCs w:val="26"/>
        </w:rPr>
      </w:pPr>
      <w:r w:rsidRPr="001D7238">
        <w:rPr>
          <w:b/>
          <w:sz w:val="26"/>
          <w:szCs w:val="26"/>
        </w:rPr>
        <w:t>Primero.</w:t>
      </w:r>
      <w:r w:rsidRPr="001D7238">
        <w:rPr>
          <w:sz w:val="26"/>
          <w:szCs w:val="26"/>
        </w:rPr>
        <w:t xml:space="preserve"> Que serán los Ayuntamientos los que expedirán las bases generales para el otorgamiento de los subsidios, debiendo establecer las actividades o sectores de contribuyentes a los cuales considere conveniente su otorgamiento, así como el beneficio social y económico que representará para el Municipio, de acuerdo a lo establecido en la fracción 1 del Artículo Sexto de la Ley de Ingresos de los Municipios del Estado de Nuevo León.</w:t>
      </w:r>
    </w:p>
    <w:p w:rsidR="00DC470A" w:rsidRDefault="00DC470A" w:rsidP="00DC470A">
      <w:pPr>
        <w:pStyle w:val="Sinespaciado"/>
        <w:jc w:val="both"/>
        <w:rPr>
          <w:b/>
          <w:sz w:val="26"/>
          <w:szCs w:val="26"/>
        </w:rPr>
      </w:pPr>
    </w:p>
    <w:p w:rsidR="00DC470A" w:rsidRPr="001D7238" w:rsidRDefault="00DC470A" w:rsidP="00DC470A">
      <w:pPr>
        <w:pStyle w:val="Sinespaciado"/>
        <w:jc w:val="both"/>
        <w:rPr>
          <w:sz w:val="26"/>
          <w:szCs w:val="26"/>
        </w:rPr>
      </w:pPr>
      <w:r w:rsidRPr="001D7238">
        <w:rPr>
          <w:b/>
          <w:sz w:val="26"/>
          <w:szCs w:val="26"/>
        </w:rPr>
        <w:t>Segundo.</w:t>
      </w:r>
      <w:r w:rsidRPr="001D7238">
        <w:rPr>
          <w:sz w:val="26"/>
          <w:szCs w:val="26"/>
        </w:rPr>
        <w:t xml:space="preserve"> Que según el mismo artículo citado en el Considerando anterior, será el Presidente Municipal quien someta a la aprobación del Ayuntamiento los subsidios que considere convenientes, que no encuadren específicamente en las bases generales, haciendo mención del beneficio económico y social que el Municipio recibirá con el otorgamiento de dichos subsidios.</w:t>
      </w:r>
    </w:p>
    <w:p w:rsidR="00DC470A" w:rsidRDefault="00DC470A" w:rsidP="00DC470A">
      <w:pPr>
        <w:pStyle w:val="Sinespaciado"/>
        <w:jc w:val="both"/>
        <w:rPr>
          <w:sz w:val="26"/>
          <w:szCs w:val="26"/>
        </w:rPr>
      </w:pPr>
    </w:p>
    <w:p w:rsidR="00DC470A" w:rsidRPr="001D7238" w:rsidRDefault="00DC470A" w:rsidP="00DC470A">
      <w:pPr>
        <w:pStyle w:val="Sinespaciado"/>
        <w:jc w:val="both"/>
        <w:rPr>
          <w:sz w:val="26"/>
          <w:szCs w:val="26"/>
        </w:rPr>
      </w:pPr>
    </w:p>
    <w:p w:rsidR="00DC470A" w:rsidRDefault="00DC470A" w:rsidP="00DC470A">
      <w:pPr>
        <w:pStyle w:val="Sinespaciado"/>
        <w:jc w:val="both"/>
        <w:rPr>
          <w:sz w:val="26"/>
          <w:szCs w:val="26"/>
        </w:rPr>
      </w:pPr>
      <w:r w:rsidRPr="001D7238">
        <w:rPr>
          <w:b/>
          <w:sz w:val="26"/>
          <w:szCs w:val="26"/>
        </w:rPr>
        <w:lastRenderedPageBreak/>
        <w:t>Tercero.</w:t>
      </w:r>
      <w:r w:rsidRPr="001D7238">
        <w:rPr>
          <w:sz w:val="26"/>
          <w:szCs w:val="26"/>
        </w:rPr>
        <w:t xml:space="preserve"> Que la actual situación económica nacional y local, hace necesario que se consideren este tipo de beneficios que buscan disminuir, en algunos casos, una carga tributaria que haría imposible de pagar para algunos ciudadanos</w:t>
      </w:r>
      <w:r>
        <w:rPr>
          <w:sz w:val="26"/>
          <w:szCs w:val="26"/>
        </w:rPr>
        <w:t>.</w:t>
      </w:r>
    </w:p>
    <w:p w:rsidR="00DC470A" w:rsidRDefault="00DC470A" w:rsidP="00DC470A">
      <w:pPr>
        <w:pStyle w:val="Sinespaciado"/>
        <w:jc w:val="both"/>
        <w:rPr>
          <w:sz w:val="26"/>
          <w:szCs w:val="26"/>
        </w:rPr>
      </w:pPr>
    </w:p>
    <w:p w:rsidR="00DC470A" w:rsidRPr="001D7238" w:rsidRDefault="00DC470A" w:rsidP="00DC470A">
      <w:pPr>
        <w:pStyle w:val="Sinespaciado"/>
        <w:jc w:val="both"/>
        <w:rPr>
          <w:sz w:val="26"/>
          <w:szCs w:val="26"/>
        </w:rPr>
      </w:pPr>
      <w:r w:rsidRPr="00083B53">
        <w:rPr>
          <w:b/>
          <w:sz w:val="26"/>
          <w:szCs w:val="26"/>
        </w:rPr>
        <w:t>Cuarto.</w:t>
      </w:r>
      <w:r>
        <w:rPr>
          <w:sz w:val="26"/>
          <w:szCs w:val="26"/>
        </w:rPr>
        <w:t xml:space="preserve"> Que en este caso, con la modificación propuesta, se busca fomentar actividades educativas, culturales, artísticas, deportivas, entre otras, para beneficio de las familias nicolaítas y de la comunidad en general </w:t>
      </w:r>
    </w:p>
    <w:p w:rsidR="00DC470A" w:rsidRPr="001D7238" w:rsidRDefault="00DC470A" w:rsidP="00DC470A">
      <w:pPr>
        <w:pStyle w:val="Sinespaciado"/>
        <w:jc w:val="both"/>
        <w:rPr>
          <w:sz w:val="26"/>
          <w:szCs w:val="26"/>
        </w:rPr>
      </w:pPr>
    </w:p>
    <w:p w:rsidR="00DC470A" w:rsidRPr="001D7238" w:rsidRDefault="00DC470A" w:rsidP="00DC470A">
      <w:pPr>
        <w:pStyle w:val="Sinespaciado"/>
        <w:jc w:val="both"/>
        <w:rPr>
          <w:sz w:val="26"/>
          <w:szCs w:val="26"/>
        </w:rPr>
      </w:pPr>
      <w:r>
        <w:rPr>
          <w:b/>
          <w:sz w:val="26"/>
          <w:szCs w:val="26"/>
        </w:rPr>
        <w:t>Quinto</w:t>
      </w:r>
      <w:r w:rsidRPr="001D7238">
        <w:rPr>
          <w:b/>
          <w:sz w:val="26"/>
          <w:szCs w:val="26"/>
        </w:rPr>
        <w:t>.</w:t>
      </w:r>
      <w:r w:rsidRPr="001D7238">
        <w:rPr>
          <w:sz w:val="26"/>
          <w:szCs w:val="26"/>
        </w:rPr>
        <w:t xml:space="preserve"> Que después de exponer los Antecedentes y Considerandos, </w:t>
      </w:r>
      <w:r>
        <w:rPr>
          <w:sz w:val="26"/>
          <w:szCs w:val="26"/>
        </w:rPr>
        <w:t xml:space="preserve">se hace necesario la modificación de los punto 6 referente al Impuesto Sobre Diversiones y Espectáculos Públicos, así como el punto 8 referente a los Productos de </w:t>
      </w:r>
      <w:r w:rsidRPr="001D7238">
        <w:rPr>
          <w:sz w:val="26"/>
          <w:szCs w:val="26"/>
        </w:rPr>
        <w:t xml:space="preserve">la tabla que integra las Bases Generales para el otorgamiento de Subsidios, Descuentos y Condonaciones con cargo a los Ingresos Municipales, </w:t>
      </w:r>
      <w:r>
        <w:rPr>
          <w:sz w:val="26"/>
          <w:szCs w:val="26"/>
        </w:rPr>
        <w:t xml:space="preserve">quedando dichos puntos </w:t>
      </w:r>
      <w:r w:rsidRPr="001D7238">
        <w:rPr>
          <w:sz w:val="26"/>
          <w:szCs w:val="26"/>
        </w:rPr>
        <w:t>de la siguiente manera:</w:t>
      </w:r>
    </w:p>
    <w:p w:rsidR="00DC470A" w:rsidRPr="003513EB" w:rsidRDefault="00DC470A" w:rsidP="00DC470A">
      <w:pPr>
        <w:pStyle w:val="Sinespaciado"/>
        <w:jc w:val="both"/>
        <w:rPr>
          <w:b/>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p>
    <w:p w:rsidR="00DC470A" w:rsidRDefault="00DC470A" w:rsidP="00DC470A">
      <w:pPr>
        <w:pStyle w:val="Sinespaciado"/>
        <w:jc w:val="both"/>
        <w:rPr>
          <w:sz w:val="28"/>
          <w:szCs w:val="28"/>
        </w:rPr>
      </w:pPr>
      <w:r w:rsidRPr="00282CBC">
        <w:rPr>
          <w:noProof/>
          <w:lang w:eastAsia="es-MX"/>
        </w:rPr>
        <w:lastRenderedPageBreak/>
        <w:drawing>
          <wp:inline distT="0" distB="0" distL="0" distR="0" wp14:anchorId="5F6CB113" wp14:editId="67D20609">
            <wp:extent cx="6549390" cy="6175849"/>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9390" cy="6175849"/>
                    </a:xfrm>
                    <a:prstGeom prst="rect">
                      <a:avLst/>
                    </a:prstGeom>
                    <a:noFill/>
                    <a:ln>
                      <a:noFill/>
                    </a:ln>
                  </pic:spPr>
                </pic:pic>
              </a:graphicData>
            </a:graphic>
          </wp:inline>
        </w:drawing>
      </w:r>
    </w:p>
    <w:p w:rsidR="00DC470A" w:rsidRDefault="00DC470A" w:rsidP="00DC470A">
      <w:pPr>
        <w:pStyle w:val="Sinespaciado"/>
        <w:jc w:val="both"/>
        <w:rPr>
          <w:sz w:val="28"/>
          <w:szCs w:val="28"/>
        </w:rPr>
      </w:pPr>
    </w:p>
    <w:p w:rsidR="00DC470A" w:rsidRPr="00A93A0B" w:rsidRDefault="00DC470A" w:rsidP="00DC470A">
      <w:pPr>
        <w:pStyle w:val="Sinespaciado"/>
        <w:jc w:val="center"/>
        <w:rPr>
          <w:b/>
          <w:sz w:val="26"/>
          <w:szCs w:val="26"/>
        </w:rPr>
      </w:pPr>
      <w:r>
        <w:rPr>
          <w:b/>
          <w:sz w:val="26"/>
          <w:szCs w:val="26"/>
        </w:rPr>
        <w:t>FUNAMENTACIO</w:t>
      </w:r>
      <w:r w:rsidRPr="00A93A0B">
        <w:rPr>
          <w:b/>
          <w:sz w:val="26"/>
          <w:szCs w:val="26"/>
        </w:rPr>
        <w:t>N</w:t>
      </w:r>
      <w:r>
        <w:rPr>
          <w:b/>
          <w:sz w:val="26"/>
          <w:szCs w:val="26"/>
        </w:rPr>
        <w:t>:</w:t>
      </w:r>
    </w:p>
    <w:p w:rsidR="00DC470A" w:rsidRPr="00A93A0B" w:rsidRDefault="00DC470A" w:rsidP="00DC470A">
      <w:pPr>
        <w:pStyle w:val="Sinespaciado"/>
        <w:jc w:val="center"/>
        <w:rPr>
          <w:sz w:val="26"/>
          <w:szCs w:val="26"/>
        </w:rPr>
      </w:pPr>
    </w:p>
    <w:p w:rsidR="00DC470A" w:rsidRPr="00A93A0B" w:rsidRDefault="00DC470A" w:rsidP="00DC470A">
      <w:pPr>
        <w:pStyle w:val="Sinespaciado"/>
        <w:jc w:val="both"/>
        <w:rPr>
          <w:b/>
          <w:sz w:val="26"/>
          <w:szCs w:val="26"/>
        </w:rPr>
      </w:pPr>
      <w:r w:rsidRPr="00A93A0B">
        <w:rPr>
          <w:b/>
          <w:sz w:val="26"/>
          <w:szCs w:val="26"/>
        </w:rPr>
        <w:t>LEY DE INGRESOS DE LOS MUNICPIOS DEL ESTADO DE NUEVO LEÓN:</w:t>
      </w:r>
    </w:p>
    <w:p w:rsidR="00DC470A"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 xml:space="preserve">Artículo Sexto.- Los Presidentes Municipales, previa emisión de las bases expedidas por el Ayuntamiento en esta materia, podrán otorgar subsidios con cargo a las contribuciones y demás </w:t>
      </w:r>
      <w:r w:rsidRPr="00A93A0B">
        <w:rPr>
          <w:sz w:val="26"/>
          <w:szCs w:val="26"/>
        </w:rPr>
        <w:lastRenderedPageBreak/>
        <w:t>ingresos municipales, en relación con las actividades o contribuyentes respecto de los cuales juzguen indispensable tal medida.</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Los términos de las bases y los montos que establezcan, se emitirán de conformidad a las siguientes reglas:</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3. Todo subsidio otorgado deberá ser registrado en las cuentas municipales.</w:t>
      </w:r>
    </w:p>
    <w:p w:rsidR="00DC470A" w:rsidRDefault="00DC470A" w:rsidP="00DC470A">
      <w:pPr>
        <w:pStyle w:val="Sinespaciado"/>
        <w:jc w:val="both"/>
        <w:rPr>
          <w:sz w:val="26"/>
          <w:szCs w:val="26"/>
        </w:rPr>
      </w:pPr>
    </w:p>
    <w:p w:rsidR="00DC470A" w:rsidRPr="00A93A0B" w:rsidRDefault="00DC470A" w:rsidP="00DC470A">
      <w:pPr>
        <w:pStyle w:val="Sinespaciado"/>
        <w:jc w:val="both"/>
        <w:rPr>
          <w:b/>
          <w:sz w:val="26"/>
          <w:szCs w:val="26"/>
        </w:rPr>
      </w:pPr>
      <w:r w:rsidRPr="00A93A0B">
        <w:rPr>
          <w:b/>
          <w:sz w:val="26"/>
          <w:szCs w:val="26"/>
        </w:rPr>
        <w:t>LEY DE HACIENDA PARA LOS MUNICIPIOS DEL ESTADO DE NUEVO LEÓN</w:t>
      </w:r>
    </w:p>
    <w:p w:rsidR="00DC470A" w:rsidRPr="00A93A0B" w:rsidRDefault="00DC470A" w:rsidP="00DC470A">
      <w:pPr>
        <w:pStyle w:val="Sinespaciado"/>
        <w:jc w:val="both"/>
        <w:rPr>
          <w:sz w:val="26"/>
          <w:szCs w:val="26"/>
        </w:rPr>
      </w:pPr>
      <w:r w:rsidRPr="00A93A0B">
        <w:rPr>
          <w:sz w:val="26"/>
          <w:szCs w:val="26"/>
        </w:rPr>
        <w:t>ARTICULO 92.- Queda facultado el Presidente Municipal para disminuir o aun condonar los recargos y las sanciones que deban imponerse, así como el monto de la actualización que deba aplicarse conforme al Código Fiscal del Estado, debiendo sujetarse a las bases que al efecto emita el Ayuntamiento en esta materia.</w:t>
      </w:r>
    </w:p>
    <w:p w:rsidR="00DC470A"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sz w:val="26"/>
          <w:szCs w:val="26"/>
        </w:rPr>
        <w:t>Por lo anteriormente expuesto, fundado y motivado, se propone y recomienda la aprobación de la</w:t>
      </w:r>
      <w:r>
        <w:rPr>
          <w:sz w:val="26"/>
          <w:szCs w:val="26"/>
        </w:rPr>
        <w:t xml:space="preserve"> </w:t>
      </w:r>
      <w:r w:rsidRPr="00282CBC">
        <w:rPr>
          <w:b/>
          <w:sz w:val="26"/>
          <w:szCs w:val="26"/>
        </w:rPr>
        <w:t>Modificación a las Bases</w:t>
      </w:r>
      <w:r w:rsidRPr="00A93A0B">
        <w:rPr>
          <w:b/>
          <w:sz w:val="26"/>
          <w:szCs w:val="26"/>
        </w:rPr>
        <w:t xml:space="preserve"> Generales para el otorgamiento de Subsidios, Descuentos y Condonaciones con cargo a los Ingresos Municipales</w:t>
      </w:r>
      <w:r w:rsidRPr="00A93A0B">
        <w:rPr>
          <w:sz w:val="26"/>
          <w:szCs w:val="26"/>
        </w:rPr>
        <w:t>, en los términos del siguiente proyecto de:</w:t>
      </w:r>
    </w:p>
    <w:p w:rsidR="00DC470A" w:rsidRPr="00A93A0B" w:rsidRDefault="00DC470A" w:rsidP="00DC470A">
      <w:pPr>
        <w:pStyle w:val="Sinespaciado"/>
        <w:jc w:val="both"/>
        <w:rPr>
          <w:sz w:val="26"/>
          <w:szCs w:val="26"/>
        </w:rPr>
      </w:pPr>
    </w:p>
    <w:p w:rsidR="00DC470A" w:rsidRPr="00A93A0B" w:rsidRDefault="00DC470A" w:rsidP="00DC470A">
      <w:pPr>
        <w:pStyle w:val="Sinespaciado"/>
        <w:jc w:val="center"/>
        <w:rPr>
          <w:b/>
          <w:sz w:val="26"/>
          <w:szCs w:val="26"/>
        </w:rPr>
      </w:pPr>
      <w:r>
        <w:rPr>
          <w:b/>
          <w:sz w:val="26"/>
          <w:szCs w:val="26"/>
        </w:rPr>
        <w:t>ACUERDO</w:t>
      </w:r>
      <w:r w:rsidRPr="00A93A0B">
        <w:rPr>
          <w:b/>
          <w:sz w:val="26"/>
          <w:szCs w:val="26"/>
        </w:rPr>
        <w:t>S:</w:t>
      </w:r>
    </w:p>
    <w:p w:rsidR="00DC470A" w:rsidRPr="00A93A0B" w:rsidRDefault="00DC470A" w:rsidP="00DC470A">
      <w:pPr>
        <w:pStyle w:val="Sinespaciado"/>
        <w:jc w:val="center"/>
        <w:rPr>
          <w:b/>
          <w:sz w:val="26"/>
          <w:szCs w:val="26"/>
        </w:rPr>
      </w:pPr>
    </w:p>
    <w:p w:rsidR="00DC470A" w:rsidRPr="00A93A0B" w:rsidRDefault="00DC470A" w:rsidP="00DC470A">
      <w:pPr>
        <w:pStyle w:val="Sinespaciado"/>
        <w:jc w:val="both"/>
        <w:rPr>
          <w:sz w:val="26"/>
          <w:szCs w:val="26"/>
        </w:rPr>
      </w:pPr>
      <w:r w:rsidRPr="00A93A0B">
        <w:rPr>
          <w:b/>
          <w:sz w:val="26"/>
          <w:szCs w:val="26"/>
        </w:rPr>
        <w:t>Primero.</w:t>
      </w:r>
      <w:r w:rsidRPr="00A93A0B">
        <w:rPr>
          <w:sz w:val="26"/>
          <w:szCs w:val="26"/>
        </w:rPr>
        <w:t xml:space="preserve"> Se aprueban la</w:t>
      </w:r>
      <w:r>
        <w:rPr>
          <w:sz w:val="26"/>
          <w:szCs w:val="26"/>
        </w:rPr>
        <w:t xml:space="preserve"> </w:t>
      </w:r>
      <w:r w:rsidRPr="00282CBC">
        <w:rPr>
          <w:b/>
          <w:sz w:val="26"/>
          <w:szCs w:val="26"/>
        </w:rPr>
        <w:t xml:space="preserve">Modificación a las </w:t>
      </w:r>
      <w:r w:rsidRPr="00A93A0B">
        <w:rPr>
          <w:b/>
          <w:sz w:val="26"/>
          <w:szCs w:val="26"/>
        </w:rPr>
        <w:t>Bases Generales para el otorgamiento de Subsidios, Descuentos y Condonaciones con cargo a los Ingresos Municipales</w:t>
      </w:r>
      <w:r w:rsidRPr="00A93A0B">
        <w:rPr>
          <w:sz w:val="26"/>
          <w:szCs w:val="26"/>
        </w:rPr>
        <w:t xml:space="preserve"> en los términos previstos en la tabla del Considerando </w:t>
      </w:r>
      <w:r>
        <w:rPr>
          <w:sz w:val="26"/>
          <w:szCs w:val="26"/>
        </w:rPr>
        <w:t>Quinto</w:t>
      </w:r>
      <w:r w:rsidRPr="00A93A0B">
        <w:rPr>
          <w:sz w:val="26"/>
          <w:szCs w:val="26"/>
        </w:rPr>
        <w:t xml:space="preserve"> del presente Dictamen</w:t>
      </w:r>
      <w:r>
        <w:rPr>
          <w:sz w:val="26"/>
          <w:szCs w:val="26"/>
        </w:rPr>
        <w:t>.</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b/>
          <w:sz w:val="26"/>
          <w:szCs w:val="26"/>
        </w:rPr>
        <w:t>Segundo</w:t>
      </w:r>
      <w:r w:rsidRPr="00A93A0B">
        <w:rPr>
          <w:sz w:val="26"/>
          <w:szCs w:val="26"/>
        </w:rPr>
        <w:t xml:space="preserve">. Las bases aprobadas en el Acuerdo Primero del presente Dictamen </w:t>
      </w:r>
      <w:r>
        <w:rPr>
          <w:sz w:val="26"/>
          <w:szCs w:val="26"/>
        </w:rPr>
        <w:t>estarán vigentes a partir de la fecha de aprobación del presente Dictamen,</w:t>
      </w:r>
      <w:r w:rsidRPr="00A93A0B">
        <w:rPr>
          <w:sz w:val="26"/>
          <w:szCs w:val="26"/>
        </w:rPr>
        <w:t xml:space="preserve"> por lo que a partir de esa fecha se dejan </w:t>
      </w:r>
      <w:r w:rsidRPr="00A93A0B">
        <w:rPr>
          <w:sz w:val="26"/>
          <w:szCs w:val="26"/>
        </w:rPr>
        <w:lastRenderedPageBreak/>
        <w:t>sin efecto las Bases Generales para el otorgamiento de Subsidios, Descuentos y Condonaciones con cargo a los Ingresos Municipales, aprobadas previamente</w:t>
      </w:r>
      <w:r>
        <w:rPr>
          <w:sz w:val="26"/>
          <w:szCs w:val="26"/>
        </w:rPr>
        <w:t xml:space="preserve"> en cuanto a los rubros modificados</w:t>
      </w:r>
      <w:r w:rsidRPr="00A93A0B">
        <w:rPr>
          <w:sz w:val="26"/>
          <w:szCs w:val="26"/>
        </w:rPr>
        <w:t>.</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b/>
          <w:sz w:val="26"/>
          <w:szCs w:val="26"/>
        </w:rPr>
        <w:t>Tercero.</w:t>
      </w:r>
      <w:r w:rsidRPr="00A93A0B">
        <w:rPr>
          <w:sz w:val="26"/>
          <w:szCs w:val="26"/>
        </w:rPr>
        <w:t xml:space="preserve"> Las bases aprobadas </w:t>
      </w:r>
      <w:r>
        <w:rPr>
          <w:sz w:val="26"/>
          <w:szCs w:val="26"/>
        </w:rPr>
        <w:t>el 20 de Diciembre de 2018 que no se modifican en el presente Dictamen,</w:t>
      </w:r>
      <w:r w:rsidRPr="00A93A0B">
        <w:rPr>
          <w:sz w:val="26"/>
          <w:szCs w:val="26"/>
        </w:rPr>
        <w:t xml:space="preserve"> permanecerán vigentes hasta en tanto no se reformen o modifiquen total o parcialmente mediante acuerdo en el pleno de este Ayuntamiento.</w:t>
      </w:r>
    </w:p>
    <w:p w:rsidR="00DC470A" w:rsidRPr="00A93A0B" w:rsidRDefault="00DC470A" w:rsidP="00DC470A">
      <w:pPr>
        <w:pStyle w:val="Sinespaciado"/>
        <w:jc w:val="both"/>
        <w:rPr>
          <w:sz w:val="26"/>
          <w:szCs w:val="26"/>
        </w:rPr>
      </w:pPr>
    </w:p>
    <w:p w:rsidR="00DC470A" w:rsidRPr="00A93A0B" w:rsidRDefault="00DC470A" w:rsidP="00DC470A">
      <w:pPr>
        <w:pStyle w:val="Sinespaciado"/>
        <w:jc w:val="both"/>
        <w:rPr>
          <w:sz w:val="26"/>
          <w:szCs w:val="26"/>
        </w:rPr>
      </w:pPr>
      <w:r w:rsidRPr="00A93A0B">
        <w:rPr>
          <w:b/>
          <w:sz w:val="26"/>
          <w:szCs w:val="26"/>
        </w:rPr>
        <w:t>Cuarto.</w:t>
      </w:r>
      <w:r w:rsidRPr="00A93A0B">
        <w:rPr>
          <w:sz w:val="26"/>
          <w:szCs w:val="26"/>
        </w:rPr>
        <w:t xml:space="preserve"> Se Autoriza al C. Secretario de Finanzas y Tesorero Municipal para que en el ejercicio de sus facultades que establecen los diversos ordenamientos legales proceda, a la aplicación de las Bases Generales para el otorgamiento de subsidios, misma que puede delegar por escrito a los funcionarios subalternos que tiene encomendada el cobro y la recaudación de los ingresos municipales.</w:t>
      </w:r>
    </w:p>
    <w:p w:rsidR="00DC470A" w:rsidRPr="00A93A0B" w:rsidRDefault="00DC470A" w:rsidP="00DC470A">
      <w:pPr>
        <w:pStyle w:val="Sinespaciado"/>
        <w:jc w:val="both"/>
        <w:rPr>
          <w:sz w:val="26"/>
          <w:szCs w:val="26"/>
        </w:rPr>
      </w:pPr>
      <w:r w:rsidRPr="00A93A0B">
        <w:rPr>
          <w:sz w:val="26"/>
          <w:szCs w:val="26"/>
        </w:rPr>
        <w:t xml:space="preserve"> </w:t>
      </w:r>
    </w:p>
    <w:p w:rsidR="00DC470A" w:rsidRPr="00A93A0B" w:rsidRDefault="00DC470A" w:rsidP="00DC470A">
      <w:pPr>
        <w:pStyle w:val="Sinespaciado"/>
        <w:jc w:val="both"/>
        <w:rPr>
          <w:sz w:val="26"/>
          <w:szCs w:val="26"/>
        </w:rPr>
      </w:pPr>
      <w:r w:rsidRPr="00A93A0B">
        <w:rPr>
          <w:b/>
          <w:sz w:val="26"/>
          <w:szCs w:val="26"/>
        </w:rPr>
        <w:t>Quinto.</w:t>
      </w:r>
      <w:r w:rsidRPr="00A93A0B">
        <w:rPr>
          <w:sz w:val="26"/>
          <w:szCs w:val="26"/>
        </w:rPr>
        <w:t xml:space="preserve">  Notifíquese el presente acuerdo a la Secretaría de Finanzas y Tesorería Municipal y demás dependencias municipales competentes, a fin de que realicen lo conducente en Derecho.</w:t>
      </w:r>
    </w:p>
    <w:p w:rsidR="00DC470A" w:rsidRPr="00A93A0B" w:rsidRDefault="00DC470A" w:rsidP="00DC470A">
      <w:pPr>
        <w:pStyle w:val="Sinespaciado"/>
        <w:jc w:val="both"/>
        <w:rPr>
          <w:sz w:val="26"/>
          <w:szCs w:val="26"/>
        </w:rPr>
      </w:pPr>
    </w:p>
    <w:p w:rsidR="00DC470A" w:rsidRDefault="00DC470A" w:rsidP="00DC470A">
      <w:pPr>
        <w:pStyle w:val="Sinespaciado"/>
        <w:jc w:val="both"/>
        <w:rPr>
          <w:sz w:val="26"/>
          <w:szCs w:val="26"/>
        </w:rPr>
      </w:pPr>
      <w:r w:rsidRPr="00A93A0B">
        <w:rPr>
          <w:b/>
          <w:sz w:val="26"/>
          <w:szCs w:val="26"/>
        </w:rPr>
        <w:t>Sexto:</w:t>
      </w:r>
      <w:r w:rsidRPr="00A93A0B">
        <w:rPr>
          <w:sz w:val="26"/>
          <w:szCs w:val="26"/>
        </w:rPr>
        <w:t xml:space="preserve"> Háganse las publicaciones respectivas del presente acuerdo en la Gaceta Municipal y en el Portal de Internet del Municipio.</w:t>
      </w:r>
    </w:p>
    <w:p w:rsidR="00DC470A" w:rsidRDefault="00DC470A" w:rsidP="00DC470A">
      <w:pPr>
        <w:pStyle w:val="Sinespaciado"/>
        <w:jc w:val="both"/>
        <w:rPr>
          <w:sz w:val="26"/>
          <w:szCs w:val="26"/>
        </w:rPr>
      </w:pPr>
    </w:p>
    <w:p w:rsidR="00DC470A" w:rsidRPr="00FF3AE6" w:rsidRDefault="00DC470A" w:rsidP="00DC470A">
      <w:pPr>
        <w:pStyle w:val="Sinespaciado"/>
        <w:jc w:val="both"/>
        <w:rPr>
          <w:sz w:val="26"/>
          <w:szCs w:val="26"/>
        </w:rPr>
      </w:pPr>
      <w:r w:rsidRPr="00A93A0B">
        <w:rPr>
          <w:sz w:val="26"/>
          <w:szCs w:val="26"/>
        </w:rPr>
        <w:t>Así lo acuerdan y suscriben a los 1</w:t>
      </w:r>
      <w:r>
        <w:rPr>
          <w:sz w:val="26"/>
          <w:szCs w:val="26"/>
        </w:rPr>
        <w:t>1</w:t>
      </w:r>
      <w:r w:rsidRPr="00A93A0B">
        <w:rPr>
          <w:sz w:val="26"/>
          <w:szCs w:val="26"/>
        </w:rPr>
        <w:t xml:space="preserve"> días del mes de </w:t>
      </w:r>
      <w:r>
        <w:rPr>
          <w:sz w:val="26"/>
          <w:szCs w:val="26"/>
        </w:rPr>
        <w:t>Marzo</w:t>
      </w:r>
      <w:r w:rsidRPr="00A93A0B">
        <w:rPr>
          <w:sz w:val="26"/>
          <w:szCs w:val="26"/>
        </w:rPr>
        <w:t xml:space="preserve"> del año 201</w:t>
      </w:r>
      <w:r>
        <w:rPr>
          <w:sz w:val="26"/>
          <w:szCs w:val="26"/>
        </w:rPr>
        <w:t>9</w:t>
      </w:r>
      <w:r w:rsidRPr="00A93A0B">
        <w:rPr>
          <w:sz w:val="26"/>
          <w:szCs w:val="26"/>
        </w:rPr>
        <w:t xml:space="preserve"> en San Nicolás de los Garza, Nuevo León, los integrantes de la </w:t>
      </w:r>
    </w:p>
    <w:p w:rsidR="00DC470A" w:rsidRDefault="00DC470A" w:rsidP="00DC470A">
      <w:pPr>
        <w:pStyle w:val="Sinespaciado"/>
        <w:jc w:val="center"/>
        <w:rPr>
          <w:b/>
          <w:sz w:val="26"/>
          <w:szCs w:val="26"/>
        </w:rPr>
      </w:pPr>
    </w:p>
    <w:p w:rsidR="00DC470A" w:rsidRDefault="00DC470A" w:rsidP="00DC470A">
      <w:pPr>
        <w:pStyle w:val="Sinespaciado"/>
        <w:jc w:val="center"/>
        <w:rPr>
          <w:b/>
          <w:sz w:val="26"/>
          <w:szCs w:val="26"/>
        </w:rPr>
      </w:pPr>
    </w:p>
    <w:p w:rsidR="00DC470A" w:rsidRPr="00D22118" w:rsidRDefault="00DC470A" w:rsidP="00DC470A">
      <w:pPr>
        <w:pStyle w:val="Sinespaciado"/>
        <w:jc w:val="center"/>
        <w:rPr>
          <w:rFonts w:ascii="Arial" w:hAnsi="Arial" w:cs="Arial"/>
          <w:b/>
          <w:sz w:val="24"/>
          <w:szCs w:val="24"/>
        </w:rPr>
      </w:pPr>
      <w:r w:rsidRPr="00A93A0B">
        <w:rPr>
          <w:b/>
          <w:sz w:val="26"/>
          <w:szCs w:val="26"/>
        </w:rPr>
        <w:t>C</w:t>
      </w:r>
      <w:r w:rsidRPr="00711624">
        <w:rPr>
          <w:rFonts w:ascii="Arial" w:hAnsi="Arial" w:cs="Arial"/>
          <w:b/>
        </w:rPr>
        <w:t xml:space="preserve"> </w:t>
      </w:r>
      <w:r w:rsidRPr="00D22118">
        <w:rPr>
          <w:rFonts w:ascii="Arial" w:hAnsi="Arial" w:cs="Arial"/>
          <w:b/>
          <w:sz w:val="24"/>
          <w:szCs w:val="24"/>
        </w:rPr>
        <w:t>COMISION DE HACIENDA</w:t>
      </w:r>
    </w:p>
    <w:p w:rsidR="00DC470A" w:rsidRPr="00D22118" w:rsidRDefault="00DC470A" w:rsidP="00DC470A">
      <w:pPr>
        <w:pStyle w:val="Sinespaciado"/>
        <w:jc w:val="both"/>
        <w:rPr>
          <w:rFonts w:ascii="Arial" w:hAnsi="Arial" w:cs="Arial"/>
          <w:sz w:val="24"/>
          <w:szCs w:val="24"/>
        </w:rPr>
      </w:pPr>
      <w:r w:rsidRPr="00D22118">
        <w:rPr>
          <w:rFonts w:ascii="Arial" w:hAnsi="Arial" w:cs="Arial"/>
          <w:sz w:val="24"/>
          <w:szCs w:val="24"/>
        </w:rPr>
        <w:t xml:space="preserve"> </w:t>
      </w:r>
    </w:p>
    <w:p w:rsidR="00DC470A" w:rsidRPr="00D22118" w:rsidRDefault="00DC470A" w:rsidP="00DC470A">
      <w:pPr>
        <w:pStyle w:val="Sinespaciado"/>
        <w:jc w:val="both"/>
        <w:rPr>
          <w:rFonts w:ascii="Arial" w:hAnsi="Arial" w:cs="Arial"/>
          <w:sz w:val="24"/>
          <w:szCs w:val="24"/>
        </w:rPr>
      </w:pPr>
    </w:p>
    <w:p w:rsidR="00DC470A" w:rsidRPr="00D22118" w:rsidRDefault="00DC470A" w:rsidP="00DC470A">
      <w:pPr>
        <w:pStyle w:val="Sinespaciado"/>
        <w:jc w:val="both"/>
        <w:rPr>
          <w:rFonts w:ascii="Arial" w:hAnsi="Arial" w:cs="Arial"/>
          <w:sz w:val="24"/>
          <w:szCs w:val="24"/>
        </w:rPr>
      </w:pPr>
    </w:p>
    <w:p w:rsidR="00DC470A" w:rsidRPr="00DC470A" w:rsidRDefault="00DC470A" w:rsidP="00DC470A">
      <w:pPr>
        <w:pStyle w:val="Sinespaciado"/>
        <w:ind w:firstLine="708"/>
        <w:jc w:val="both"/>
        <w:rPr>
          <w:rFonts w:ascii="Arial" w:hAnsi="Arial" w:cs="Arial"/>
          <w:b/>
          <w:sz w:val="24"/>
          <w:szCs w:val="24"/>
        </w:rPr>
      </w:pPr>
      <w:r w:rsidRPr="00DC470A">
        <w:rPr>
          <w:rFonts w:ascii="Arial" w:hAnsi="Arial" w:cs="Arial"/>
          <w:b/>
          <w:sz w:val="24"/>
          <w:szCs w:val="24"/>
        </w:rPr>
        <w:t xml:space="preserve">           C. Roberto Bueno Falcón </w:t>
      </w:r>
      <w:r w:rsidRPr="00DC470A">
        <w:rPr>
          <w:rFonts w:ascii="Arial" w:hAnsi="Arial" w:cs="Arial"/>
          <w:b/>
          <w:sz w:val="24"/>
          <w:szCs w:val="24"/>
        </w:rPr>
        <w:tab/>
      </w:r>
      <w:r w:rsidRPr="00DC470A">
        <w:rPr>
          <w:rFonts w:ascii="Arial" w:hAnsi="Arial" w:cs="Arial"/>
          <w:b/>
          <w:sz w:val="24"/>
          <w:szCs w:val="24"/>
        </w:rPr>
        <w:tab/>
        <w:t xml:space="preserve">                         C. Claudia Cano Rodríguez</w:t>
      </w:r>
    </w:p>
    <w:p w:rsidR="00DC470A" w:rsidRPr="00DC470A" w:rsidRDefault="00DC470A" w:rsidP="00DC470A">
      <w:pPr>
        <w:pStyle w:val="Sinespaciado"/>
        <w:ind w:firstLine="708"/>
        <w:jc w:val="both"/>
        <w:rPr>
          <w:rFonts w:ascii="Arial" w:hAnsi="Arial" w:cs="Arial"/>
          <w:b/>
          <w:sz w:val="24"/>
          <w:szCs w:val="24"/>
        </w:rPr>
      </w:pPr>
      <w:r w:rsidRPr="00DC470A">
        <w:rPr>
          <w:rFonts w:ascii="Arial" w:hAnsi="Arial" w:cs="Arial"/>
          <w:b/>
          <w:sz w:val="24"/>
          <w:szCs w:val="24"/>
        </w:rPr>
        <w:t xml:space="preserve">                         Presidente</w:t>
      </w:r>
      <w:r w:rsidRPr="00DC470A">
        <w:rPr>
          <w:rFonts w:ascii="Arial" w:hAnsi="Arial" w:cs="Arial"/>
          <w:b/>
          <w:sz w:val="24"/>
          <w:szCs w:val="24"/>
        </w:rPr>
        <w:tab/>
      </w:r>
      <w:r w:rsidRPr="00DC470A">
        <w:rPr>
          <w:rFonts w:ascii="Arial" w:hAnsi="Arial" w:cs="Arial"/>
          <w:b/>
          <w:sz w:val="24"/>
          <w:szCs w:val="24"/>
        </w:rPr>
        <w:tab/>
      </w:r>
      <w:r w:rsidRPr="00DC470A">
        <w:rPr>
          <w:rFonts w:ascii="Arial" w:hAnsi="Arial" w:cs="Arial"/>
          <w:b/>
          <w:sz w:val="24"/>
          <w:szCs w:val="24"/>
        </w:rPr>
        <w:tab/>
      </w:r>
      <w:r w:rsidRPr="00DC470A">
        <w:rPr>
          <w:rFonts w:ascii="Arial" w:hAnsi="Arial" w:cs="Arial"/>
          <w:b/>
          <w:sz w:val="24"/>
          <w:szCs w:val="24"/>
        </w:rPr>
        <w:tab/>
        <w:t xml:space="preserve">                           Secretario</w:t>
      </w:r>
    </w:p>
    <w:p w:rsidR="00DC470A" w:rsidRPr="00DC470A" w:rsidRDefault="00DC470A" w:rsidP="00DC470A">
      <w:pPr>
        <w:pStyle w:val="Sinespaciado"/>
        <w:jc w:val="both"/>
        <w:rPr>
          <w:rFonts w:ascii="Arial" w:hAnsi="Arial" w:cs="Arial"/>
          <w:b/>
          <w:sz w:val="24"/>
          <w:szCs w:val="24"/>
        </w:rPr>
      </w:pPr>
    </w:p>
    <w:p w:rsidR="00DC470A" w:rsidRPr="00DC470A" w:rsidRDefault="00DC470A" w:rsidP="00DC470A">
      <w:pPr>
        <w:pStyle w:val="Sinespaciado"/>
        <w:jc w:val="both"/>
        <w:rPr>
          <w:rFonts w:ascii="Arial" w:hAnsi="Arial" w:cs="Arial"/>
          <w:b/>
          <w:sz w:val="24"/>
          <w:szCs w:val="24"/>
        </w:rPr>
      </w:pPr>
    </w:p>
    <w:p w:rsidR="00DC470A" w:rsidRPr="00DC470A" w:rsidRDefault="00DC470A" w:rsidP="00DC470A">
      <w:pPr>
        <w:pStyle w:val="Sinespaciado"/>
        <w:jc w:val="both"/>
        <w:rPr>
          <w:rFonts w:ascii="Arial" w:hAnsi="Arial" w:cs="Arial"/>
          <w:b/>
          <w:sz w:val="24"/>
          <w:szCs w:val="24"/>
        </w:rPr>
      </w:pPr>
    </w:p>
    <w:p w:rsidR="00DC470A" w:rsidRPr="00DC470A" w:rsidRDefault="00DC470A" w:rsidP="00DC470A">
      <w:pPr>
        <w:pStyle w:val="Sinespaciado"/>
        <w:jc w:val="both"/>
        <w:rPr>
          <w:rFonts w:ascii="Arial" w:hAnsi="Arial" w:cs="Arial"/>
          <w:b/>
          <w:sz w:val="24"/>
          <w:szCs w:val="24"/>
        </w:rPr>
      </w:pPr>
      <w:r w:rsidRPr="00DC470A">
        <w:rPr>
          <w:rFonts w:ascii="Arial" w:hAnsi="Arial" w:cs="Arial"/>
          <w:b/>
          <w:sz w:val="24"/>
          <w:szCs w:val="24"/>
        </w:rPr>
        <w:t xml:space="preserve">                      C. Yanet Ileana Garza Carvajal</w:t>
      </w:r>
      <w:r w:rsidRPr="00DC470A">
        <w:rPr>
          <w:rFonts w:ascii="Arial" w:hAnsi="Arial" w:cs="Arial"/>
          <w:b/>
          <w:sz w:val="24"/>
          <w:szCs w:val="24"/>
        </w:rPr>
        <w:tab/>
      </w:r>
      <w:r w:rsidRPr="00DC470A">
        <w:rPr>
          <w:rFonts w:ascii="Arial" w:hAnsi="Arial" w:cs="Arial"/>
          <w:b/>
          <w:sz w:val="24"/>
          <w:szCs w:val="24"/>
        </w:rPr>
        <w:tab/>
        <w:t xml:space="preserve">            </w:t>
      </w:r>
      <w:r>
        <w:rPr>
          <w:rFonts w:ascii="Arial" w:hAnsi="Arial" w:cs="Arial"/>
          <w:b/>
          <w:sz w:val="24"/>
          <w:szCs w:val="24"/>
        </w:rPr>
        <w:t xml:space="preserve">           </w:t>
      </w:r>
      <w:r w:rsidRPr="00DC470A">
        <w:rPr>
          <w:rFonts w:ascii="Arial" w:hAnsi="Arial" w:cs="Arial"/>
          <w:b/>
          <w:sz w:val="24"/>
          <w:szCs w:val="24"/>
        </w:rPr>
        <w:t xml:space="preserve">  C. Sergio Galaviz Garza</w:t>
      </w:r>
    </w:p>
    <w:p w:rsidR="00DC470A" w:rsidRPr="00DC470A" w:rsidRDefault="00DC470A" w:rsidP="00DC470A">
      <w:pPr>
        <w:pStyle w:val="Sinespaciado"/>
        <w:ind w:left="708" w:firstLine="708"/>
        <w:jc w:val="both"/>
        <w:rPr>
          <w:rFonts w:ascii="Arial" w:hAnsi="Arial" w:cs="Arial"/>
          <w:b/>
          <w:sz w:val="24"/>
          <w:szCs w:val="24"/>
        </w:rPr>
      </w:pPr>
      <w:r w:rsidRPr="00DC470A">
        <w:rPr>
          <w:rFonts w:ascii="Arial" w:hAnsi="Arial" w:cs="Arial"/>
          <w:b/>
          <w:sz w:val="24"/>
          <w:szCs w:val="24"/>
        </w:rPr>
        <w:t xml:space="preserve">                    Vocal</w:t>
      </w:r>
      <w:r w:rsidRPr="00DC470A">
        <w:rPr>
          <w:rFonts w:ascii="Arial" w:hAnsi="Arial" w:cs="Arial"/>
          <w:b/>
          <w:sz w:val="24"/>
          <w:szCs w:val="24"/>
        </w:rPr>
        <w:tab/>
      </w:r>
      <w:r w:rsidRPr="00DC470A">
        <w:rPr>
          <w:rFonts w:ascii="Arial" w:hAnsi="Arial" w:cs="Arial"/>
          <w:b/>
          <w:sz w:val="24"/>
          <w:szCs w:val="24"/>
        </w:rPr>
        <w:tab/>
      </w:r>
      <w:r w:rsidRPr="00DC470A">
        <w:rPr>
          <w:rFonts w:ascii="Arial" w:hAnsi="Arial" w:cs="Arial"/>
          <w:b/>
          <w:sz w:val="24"/>
          <w:szCs w:val="24"/>
        </w:rPr>
        <w:tab/>
      </w:r>
      <w:r w:rsidRPr="00DC470A">
        <w:rPr>
          <w:rFonts w:ascii="Arial" w:hAnsi="Arial" w:cs="Arial"/>
          <w:b/>
          <w:sz w:val="24"/>
          <w:szCs w:val="24"/>
        </w:rPr>
        <w:tab/>
      </w:r>
      <w:r w:rsidRPr="00DC470A">
        <w:rPr>
          <w:rFonts w:ascii="Arial" w:hAnsi="Arial" w:cs="Arial"/>
          <w:b/>
          <w:sz w:val="24"/>
          <w:szCs w:val="24"/>
        </w:rPr>
        <w:tab/>
        <w:t xml:space="preserve">            </w:t>
      </w:r>
      <w:r>
        <w:rPr>
          <w:rFonts w:ascii="Arial" w:hAnsi="Arial" w:cs="Arial"/>
          <w:b/>
          <w:sz w:val="24"/>
          <w:szCs w:val="24"/>
        </w:rPr>
        <w:t xml:space="preserve">         </w:t>
      </w:r>
      <w:r w:rsidRPr="00DC470A">
        <w:rPr>
          <w:rFonts w:ascii="Arial" w:hAnsi="Arial" w:cs="Arial"/>
          <w:b/>
          <w:sz w:val="24"/>
          <w:szCs w:val="24"/>
        </w:rPr>
        <w:t xml:space="preserve">         Vocal</w:t>
      </w:r>
    </w:p>
    <w:p w:rsidR="00DC470A" w:rsidRPr="00DC470A" w:rsidRDefault="00DC470A" w:rsidP="00DC470A">
      <w:pPr>
        <w:pStyle w:val="Sinespaciado"/>
        <w:jc w:val="both"/>
        <w:rPr>
          <w:rFonts w:ascii="Arial" w:hAnsi="Arial" w:cs="Arial"/>
          <w:b/>
          <w:sz w:val="24"/>
          <w:szCs w:val="24"/>
        </w:rPr>
      </w:pPr>
    </w:p>
    <w:p w:rsidR="00DC470A" w:rsidRPr="00DC470A" w:rsidRDefault="00DC470A" w:rsidP="00DC470A">
      <w:pPr>
        <w:pStyle w:val="Sinespaciado"/>
        <w:jc w:val="both"/>
        <w:rPr>
          <w:rFonts w:ascii="Arial" w:hAnsi="Arial" w:cs="Arial"/>
          <w:b/>
          <w:sz w:val="24"/>
          <w:szCs w:val="24"/>
        </w:rPr>
      </w:pPr>
    </w:p>
    <w:p w:rsidR="00DC470A" w:rsidRPr="00DC470A" w:rsidRDefault="00DC470A" w:rsidP="00DC470A">
      <w:pPr>
        <w:pStyle w:val="Sinespaciado"/>
        <w:jc w:val="center"/>
        <w:rPr>
          <w:rFonts w:ascii="Arial" w:hAnsi="Arial" w:cs="Arial"/>
          <w:b/>
          <w:sz w:val="24"/>
          <w:szCs w:val="24"/>
        </w:rPr>
      </w:pPr>
      <w:r w:rsidRPr="00DC470A">
        <w:rPr>
          <w:rFonts w:ascii="Arial" w:hAnsi="Arial" w:cs="Arial"/>
          <w:b/>
          <w:sz w:val="24"/>
          <w:szCs w:val="24"/>
        </w:rPr>
        <w:t xml:space="preserve"> C. José Luis Rodríguez Roque</w:t>
      </w:r>
    </w:p>
    <w:p w:rsidR="00DC470A" w:rsidRPr="00DC470A" w:rsidRDefault="00DC470A" w:rsidP="00DC470A">
      <w:pPr>
        <w:pStyle w:val="Sinespaciado"/>
        <w:jc w:val="center"/>
        <w:rPr>
          <w:rFonts w:ascii="Arial" w:hAnsi="Arial" w:cs="Arial"/>
          <w:b/>
          <w:sz w:val="24"/>
          <w:szCs w:val="24"/>
        </w:rPr>
      </w:pPr>
      <w:r w:rsidRPr="00DC470A">
        <w:rPr>
          <w:rFonts w:ascii="Arial" w:hAnsi="Arial" w:cs="Arial"/>
          <w:b/>
          <w:sz w:val="24"/>
          <w:szCs w:val="24"/>
        </w:rPr>
        <w:t xml:space="preserve"> Vocal</w:t>
      </w: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Default="00A21FE7" w:rsidP="0064117B">
      <w:pPr>
        <w:pStyle w:val="Prrafodelista"/>
        <w:spacing w:line="276" w:lineRule="auto"/>
        <w:ind w:left="709"/>
        <w:jc w:val="both"/>
        <w:rPr>
          <w:rFonts w:ascii="Arial" w:hAnsi="Arial" w:cs="Arial"/>
          <w:sz w:val="18"/>
          <w:szCs w:val="18"/>
          <w:lang w:val="es-MX"/>
        </w:rPr>
      </w:pPr>
    </w:p>
    <w:p w:rsidR="00A21FE7" w:rsidRPr="00870294" w:rsidRDefault="00A21FE7" w:rsidP="00870294">
      <w:pPr>
        <w:spacing w:line="276" w:lineRule="auto"/>
        <w:jc w:val="both"/>
        <w:rPr>
          <w:rFonts w:ascii="Arial" w:hAnsi="Arial" w:cs="Arial"/>
          <w:sz w:val="18"/>
          <w:szCs w:val="18"/>
          <w:lang w:val="es-MX"/>
        </w:rPr>
      </w:pPr>
    </w:p>
    <w:sectPr w:rsidR="00A21FE7" w:rsidRPr="00870294" w:rsidSect="00A21FE7">
      <w:headerReference w:type="default" r:id="rId13"/>
      <w:footerReference w:type="default" r:id="rId14"/>
      <w:pgSz w:w="12240" w:h="15840" w:code="1"/>
      <w:pgMar w:top="1843" w:right="758" w:bottom="1701" w:left="851" w:header="426"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3D" w:rsidRDefault="00594B3D" w:rsidP="00F013CE">
      <w:r>
        <w:separator/>
      </w:r>
    </w:p>
  </w:endnote>
  <w:endnote w:type="continuationSeparator" w:id="0">
    <w:p w:rsidR="00594B3D" w:rsidRDefault="00594B3D"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CC" w:rsidRDefault="002836CC">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-502285</wp:posOffset>
          </wp:positionH>
          <wp:positionV relativeFrom="paragraph">
            <wp:posOffset>-981710</wp:posOffset>
          </wp:positionV>
          <wp:extent cx="7734300" cy="1476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4300" cy="14763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3D" w:rsidRDefault="00594B3D" w:rsidP="00F013CE">
      <w:r>
        <w:separator/>
      </w:r>
    </w:p>
  </w:footnote>
  <w:footnote w:type="continuationSeparator" w:id="0">
    <w:p w:rsidR="00594B3D" w:rsidRDefault="00594B3D"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CC" w:rsidRPr="0069075E" w:rsidRDefault="002836CC" w:rsidP="0069075E">
    <w:pPr>
      <w:pStyle w:val="Encabezado"/>
    </w:pPr>
    <w:r w:rsidRPr="00F20123">
      <w:rPr>
        <w:noProof/>
        <w:lang w:val="es-MX" w:eastAsia="es-MX"/>
      </w:rPr>
      <w:drawing>
        <wp:anchor distT="0" distB="0" distL="114300" distR="114300" simplePos="0" relativeHeight="251665408" behindDoc="1" locked="0" layoutInCell="1" allowOverlap="1">
          <wp:simplePos x="0" y="0"/>
          <wp:positionH relativeFrom="column">
            <wp:posOffset>5136515</wp:posOffset>
          </wp:positionH>
          <wp:positionV relativeFrom="paragraph">
            <wp:posOffset>2760345</wp:posOffset>
          </wp:positionV>
          <wp:extent cx="4295775" cy="549592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opy.png"/>
                  <pic:cNvPicPr/>
                </pic:nvPicPr>
                <pic:blipFill>
                  <a:blip r:embed="rId1">
                    <a:extLst>
                      <a:ext uri="{28A0092B-C50C-407E-A947-70E740481C1C}">
                        <a14:useLocalDpi xmlns:a14="http://schemas.microsoft.com/office/drawing/2010/main" val="0"/>
                      </a:ext>
                    </a:extLst>
                  </a:blip>
                  <a:stretch>
                    <a:fillRect/>
                  </a:stretch>
                </pic:blipFill>
                <pic:spPr>
                  <a:xfrm>
                    <a:off x="0" y="0"/>
                    <a:ext cx="4291330" cy="5498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6350</wp:posOffset>
              </wp:positionV>
              <wp:extent cx="3234690" cy="796290"/>
              <wp:effectExtent l="2540" t="0" r="1270" b="0"/>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6CC" w:rsidRPr="00EB7BFB" w:rsidRDefault="002836CC"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2836CC" w:rsidRPr="00311621" w:rsidRDefault="002836CC" w:rsidP="00493E71">
                          <w:pPr>
                            <w:spacing w:line="276" w:lineRule="auto"/>
                            <w:jc w:val="center"/>
                            <w:rPr>
                              <w:rFonts w:ascii="Arial" w:hAnsi="Arial" w:cs="Arial"/>
                              <w:b/>
                              <w:color w:val="003C80"/>
                            </w:rPr>
                          </w:pPr>
                          <w:r>
                            <w:rPr>
                              <w:rFonts w:ascii="Arial" w:hAnsi="Arial" w:cs="Arial"/>
                              <w:b/>
                              <w:color w:val="003C80"/>
                            </w:rPr>
                            <w:t>DIRECCIÓ</w:t>
                          </w:r>
                          <w:r w:rsidRPr="00311621">
                            <w:rPr>
                              <w:rFonts w:ascii="Arial" w:hAnsi="Arial" w:cs="Arial"/>
                              <w:b/>
                              <w:color w:val="003C80"/>
                            </w:rPr>
                            <w:t>N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71.7pt;margin-top:.5pt;width:254.7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FuQIAAME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" filled="f" stroked="f">
              <v:textbo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311621" w:rsidRDefault="00493E71" w:rsidP="00493E71">
                    <w:pPr>
                      <w:spacing w:line="276" w:lineRule="auto"/>
                      <w:jc w:val="center"/>
                      <w:rPr>
                        <w:rFonts w:ascii="Arial" w:hAnsi="Arial" w:cs="Arial"/>
                        <w:b/>
                        <w:color w:val="003C80"/>
                      </w:rPr>
                    </w:pPr>
                    <w:r>
                      <w:rPr>
                        <w:rFonts w:ascii="Arial" w:hAnsi="Arial" w:cs="Arial"/>
                        <w:b/>
                        <w:color w:val="003C80"/>
                      </w:rPr>
                      <w:t>DIRECCIÓ</w:t>
                    </w:r>
                    <w:r w:rsidR="00102915" w:rsidRPr="00311621">
                      <w:rPr>
                        <w:rFonts w:ascii="Arial" w:hAnsi="Arial" w:cs="Arial"/>
                        <w:b/>
                        <w:color w:val="003C80"/>
                      </w:rPr>
                      <w:t>N DE GOBIERNO</w:t>
                    </w:r>
                  </w:p>
                </w:txbxContent>
              </v:textbox>
            </v:shape>
          </w:pict>
        </mc:Fallback>
      </mc:AlternateContent>
    </w:r>
    <w:r>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2"/>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7059AE"/>
    <w:multiLevelType w:val="hybridMultilevel"/>
    <w:tmpl w:val="55A4F7F6"/>
    <w:lvl w:ilvl="0" w:tplc="1F601EE2">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7B2DC7"/>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53856"/>
    <w:multiLevelType w:val="hybridMultilevel"/>
    <w:tmpl w:val="FC169E3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680844BC"/>
    <w:multiLevelType w:val="hybridMultilevel"/>
    <w:tmpl w:val="3904C3FE"/>
    <w:lvl w:ilvl="0" w:tplc="1F601EE2">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139C2"/>
    <w:rsid w:val="0002768F"/>
    <w:rsid w:val="00030F46"/>
    <w:rsid w:val="00031403"/>
    <w:rsid w:val="00037E52"/>
    <w:rsid w:val="000429B2"/>
    <w:rsid w:val="00045968"/>
    <w:rsid w:val="000569B1"/>
    <w:rsid w:val="000828E0"/>
    <w:rsid w:val="00096FC2"/>
    <w:rsid w:val="000A3F99"/>
    <w:rsid w:val="000B58C0"/>
    <w:rsid w:val="000B5ED3"/>
    <w:rsid w:val="000C1356"/>
    <w:rsid w:val="000C7084"/>
    <w:rsid w:val="000C70F2"/>
    <w:rsid w:val="00102915"/>
    <w:rsid w:val="00110AA6"/>
    <w:rsid w:val="0013007A"/>
    <w:rsid w:val="00130CB5"/>
    <w:rsid w:val="00141D49"/>
    <w:rsid w:val="00150A00"/>
    <w:rsid w:val="001536FD"/>
    <w:rsid w:val="001810A5"/>
    <w:rsid w:val="0019174E"/>
    <w:rsid w:val="00194863"/>
    <w:rsid w:val="001B1C76"/>
    <w:rsid w:val="0020798D"/>
    <w:rsid w:val="00213982"/>
    <w:rsid w:val="002237F4"/>
    <w:rsid w:val="00224B37"/>
    <w:rsid w:val="00226489"/>
    <w:rsid w:val="0022715C"/>
    <w:rsid w:val="00227CEE"/>
    <w:rsid w:val="00242CBE"/>
    <w:rsid w:val="00262DFA"/>
    <w:rsid w:val="002634E5"/>
    <w:rsid w:val="00264AD2"/>
    <w:rsid w:val="002836CC"/>
    <w:rsid w:val="0028526A"/>
    <w:rsid w:val="00287BF9"/>
    <w:rsid w:val="00292878"/>
    <w:rsid w:val="00294A65"/>
    <w:rsid w:val="002B4201"/>
    <w:rsid w:val="002B6B09"/>
    <w:rsid w:val="002C47EF"/>
    <w:rsid w:val="002D3D7E"/>
    <w:rsid w:val="002D7BD7"/>
    <w:rsid w:val="00305073"/>
    <w:rsid w:val="00311621"/>
    <w:rsid w:val="00326A9B"/>
    <w:rsid w:val="00334339"/>
    <w:rsid w:val="00343689"/>
    <w:rsid w:val="00344141"/>
    <w:rsid w:val="00364E81"/>
    <w:rsid w:val="00373C27"/>
    <w:rsid w:val="0039113B"/>
    <w:rsid w:val="00397CFC"/>
    <w:rsid w:val="003C1EDB"/>
    <w:rsid w:val="003D0ABF"/>
    <w:rsid w:val="003D1762"/>
    <w:rsid w:val="003D5CED"/>
    <w:rsid w:val="003F14C0"/>
    <w:rsid w:val="00402703"/>
    <w:rsid w:val="00405EAF"/>
    <w:rsid w:val="00444839"/>
    <w:rsid w:val="00446057"/>
    <w:rsid w:val="00452277"/>
    <w:rsid w:val="00465B78"/>
    <w:rsid w:val="00490554"/>
    <w:rsid w:val="00492B81"/>
    <w:rsid w:val="0049375C"/>
    <w:rsid w:val="00493E71"/>
    <w:rsid w:val="004954E1"/>
    <w:rsid w:val="004C3F28"/>
    <w:rsid w:val="004C4257"/>
    <w:rsid w:val="004C7267"/>
    <w:rsid w:val="00501F1D"/>
    <w:rsid w:val="00504597"/>
    <w:rsid w:val="00551F4F"/>
    <w:rsid w:val="005629A1"/>
    <w:rsid w:val="00594B3D"/>
    <w:rsid w:val="005A7499"/>
    <w:rsid w:val="005C7969"/>
    <w:rsid w:val="005D083B"/>
    <w:rsid w:val="005E475F"/>
    <w:rsid w:val="005F3F04"/>
    <w:rsid w:val="005F6F5C"/>
    <w:rsid w:val="006062DB"/>
    <w:rsid w:val="00627634"/>
    <w:rsid w:val="006348D7"/>
    <w:rsid w:val="0064117B"/>
    <w:rsid w:val="00663A78"/>
    <w:rsid w:val="00667D8D"/>
    <w:rsid w:val="006724B4"/>
    <w:rsid w:val="0069075E"/>
    <w:rsid w:val="006A3A69"/>
    <w:rsid w:val="006A69C3"/>
    <w:rsid w:val="006C1B84"/>
    <w:rsid w:val="006D6DA2"/>
    <w:rsid w:val="006E0DE2"/>
    <w:rsid w:val="007136FC"/>
    <w:rsid w:val="007200A5"/>
    <w:rsid w:val="0073698C"/>
    <w:rsid w:val="00740FDA"/>
    <w:rsid w:val="00747983"/>
    <w:rsid w:val="00756EF6"/>
    <w:rsid w:val="00774650"/>
    <w:rsid w:val="0078744F"/>
    <w:rsid w:val="00796E95"/>
    <w:rsid w:val="007A1D24"/>
    <w:rsid w:val="007B7974"/>
    <w:rsid w:val="007C740C"/>
    <w:rsid w:val="008055E1"/>
    <w:rsid w:val="00805F52"/>
    <w:rsid w:val="00811DA7"/>
    <w:rsid w:val="00814396"/>
    <w:rsid w:val="008147B4"/>
    <w:rsid w:val="00844C57"/>
    <w:rsid w:val="008523F4"/>
    <w:rsid w:val="00854D60"/>
    <w:rsid w:val="008564EF"/>
    <w:rsid w:val="00861741"/>
    <w:rsid w:val="00870294"/>
    <w:rsid w:val="00883E42"/>
    <w:rsid w:val="008A1DC1"/>
    <w:rsid w:val="008A6DD6"/>
    <w:rsid w:val="008C29EB"/>
    <w:rsid w:val="008C2B92"/>
    <w:rsid w:val="008C5F9D"/>
    <w:rsid w:val="008D1043"/>
    <w:rsid w:val="008D6709"/>
    <w:rsid w:val="008E1A74"/>
    <w:rsid w:val="008F2E47"/>
    <w:rsid w:val="009042CB"/>
    <w:rsid w:val="0095274C"/>
    <w:rsid w:val="00970648"/>
    <w:rsid w:val="009C238C"/>
    <w:rsid w:val="009C4C76"/>
    <w:rsid w:val="009E310D"/>
    <w:rsid w:val="009E7074"/>
    <w:rsid w:val="00A000C7"/>
    <w:rsid w:val="00A20851"/>
    <w:rsid w:val="00A21FE7"/>
    <w:rsid w:val="00A2715D"/>
    <w:rsid w:val="00A34C30"/>
    <w:rsid w:val="00A34ECF"/>
    <w:rsid w:val="00A401E0"/>
    <w:rsid w:val="00A56CEC"/>
    <w:rsid w:val="00A621E1"/>
    <w:rsid w:val="00A732C4"/>
    <w:rsid w:val="00A8417F"/>
    <w:rsid w:val="00A902B9"/>
    <w:rsid w:val="00A90762"/>
    <w:rsid w:val="00A950BE"/>
    <w:rsid w:val="00A97CEF"/>
    <w:rsid w:val="00AA5269"/>
    <w:rsid w:val="00AA6807"/>
    <w:rsid w:val="00AB50C5"/>
    <w:rsid w:val="00AB64DD"/>
    <w:rsid w:val="00AD1B00"/>
    <w:rsid w:val="00AD2F62"/>
    <w:rsid w:val="00AD3065"/>
    <w:rsid w:val="00AD56CA"/>
    <w:rsid w:val="00B034F2"/>
    <w:rsid w:val="00B145F0"/>
    <w:rsid w:val="00B15DB8"/>
    <w:rsid w:val="00B23D21"/>
    <w:rsid w:val="00B23F05"/>
    <w:rsid w:val="00B551DC"/>
    <w:rsid w:val="00B7723E"/>
    <w:rsid w:val="00B95C23"/>
    <w:rsid w:val="00BA0BF6"/>
    <w:rsid w:val="00BA2539"/>
    <w:rsid w:val="00BA4B55"/>
    <w:rsid w:val="00BB1057"/>
    <w:rsid w:val="00BB2422"/>
    <w:rsid w:val="00BE6F60"/>
    <w:rsid w:val="00C234A0"/>
    <w:rsid w:val="00C279F2"/>
    <w:rsid w:val="00C610F6"/>
    <w:rsid w:val="00C85685"/>
    <w:rsid w:val="00C901BB"/>
    <w:rsid w:val="00CA2EFD"/>
    <w:rsid w:val="00CB4A16"/>
    <w:rsid w:val="00CD4355"/>
    <w:rsid w:val="00CD739A"/>
    <w:rsid w:val="00CE1888"/>
    <w:rsid w:val="00CF58FA"/>
    <w:rsid w:val="00CF61AE"/>
    <w:rsid w:val="00D25190"/>
    <w:rsid w:val="00D4518D"/>
    <w:rsid w:val="00D6042A"/>
    <w:rsid w:val="00D809C3"/>
    <w:rsid w:val="00D824B6"/>
    <w:rsid w:val="00D85D81"/>
    <w:rsid w:val="00DA0E6F"/>
    <w:rsid w:val="00DB33EB"/>
    <w:rsid w:val="00DC470A"/>
    <w:rsid w:val="00DD53A4"/>
    <w:rsid w:val="00DE22C8"/>
    <w:rsid w:val="00DE51AF"/>
    <w:rsid w:val="00E21579"/>
    <w:rsid w:val="00E2750F"/>
    <w:rsid w:val="00E45C77"/>
    <w:rsid w:val="00E472C3"/>
    <w:rsid w:val="00E47EF7"/>
    <w:rsid w:val="00E51C5A"/>
    <w:rsid w:val="00E539B2"/>
    <w:rsid w:val="00E54390"/>
    <w:rsid w:val="00E606F5"/>
    <w:rsid w:val="00E7617E"/>
    <w:rsid w:val="00E84011"/>
    <w:rsid w:val="00EB1084"/>
    <w:rsid w:val="00EB5D88"/>
    <w:rsid w:val="00EB7BFB"/>
    <w:rsid w:val="00ED0462"/>
    <w:rsid w:val="00ED3C90"/>
    <w:rsid w:val="00EE630C"/>
    <w:rsid w:val="00F013CE"/>
    <w:rsid w:val="00F05516"/>
    <w:rsid w:val="00F15D2D"/>
    <w:rsid w:val="00F20123"/>
    <w:rsid w:val="00F336F3"/>
    <w:rsid w:val="00F36C98"/>
    <w:rsid w:val="00F52F7C"/>
    <w:rsid w:val="00F61EA8"/>
    <w:rsid w:val="00F67F95"/>
    <w:rsid w:val="00F7003C"/>
    <w:rsid w:val="00F705CD"/>
    <w:rsid w:val="00F73D2E"/>
    <w:rsid w:val="00F76E38"/>
    <w:rsid w:val="00F840D2"/>
    <w:rsid w:val="00F86293"/>
    <w:rsid w:val="00F872ED"/>
    <w:rsid w:val="00F8746F"/>
    <w:rsid w:val="00FA4303"/>
    <w:rsid w:val="00FB2334"/>
    <w:rsid w:val="00FB2FA4"/>
    <w:rsid w:val="00FB49AC"/>
    <w:rsid w:val="00FC43F4"/>
    <w:rsid w:val="00FD1562"/>
    <w:rsid w:val="00FE6E1D"/>
    <w:rsid w:val="00FF1206"/>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E3E8081F-9F21-4C30-A38D-0781C7D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0DB6E-CD72-43FE-B1C5-181A873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8494</Words>
  <Characters>46720</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55104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7</cp:revision>
  <cp:lastPrinted>2019-03-13T18:59:00Z</cp:lastPrinted>
  <dcterms:created xsi:type="dcterms:W3CDTF">2019-03-13T15:24:00Z</dcterms:created>
  <dcterms:modified xsi:type="dcterms:W3CDTF">2019-03-14T20:28:00Z</dcterms:modified>
</cp:coreProperties>
</file>